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43" w:rsidRPr="00136143" w:rsidRDefault="00136143" w:rsidP="00136143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1D2125"/>
          <w:sz w:val="23"/>
          <w:szCs w:val="23"/>
        </w:rPr>
      </w:pPr>
      <w:bookmarkStart w:id="0" w:name="_GoBack"/>
      <w:bookmarkEnd w:id="0"/>
    </w:p>
    <w:p w:rsidR="00A72CE6" w:rsidRPr="005D3950" w:rsidRDefault="00A72CE6" w:rsidP="00A72CE6">
      <w:pPr>
        <w:pStyle w:val="Heading1"/>
        <w:rPr>
          <w:color w:val="2E74B5" w:themeColor="accent1" w:themeShade="BF"/>
          <w:sz w:val="40"/>
          <w:szCs w:val="40"/>
        </w:rPr>
      </w:pPr>
      <w:r w:rsidRPr="005D3950">
        <w:rPr>
          <w:color w:val="2E74B5" w:themeColor="accent1" w:themeShade="BF"/>
          <w:sz w:val="40"/>
          <w:szCs w:val="40"/>
        </w:rPr>
        <w:t>Strategija GAIA 20:30</w:t>
      </w:r>
    </w:p>
    <w:p w:rsidR="002F6826" w:rsidRDefault="002F6826" w:rsidP="009274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Kao d</w:t>
      </w:r>
      <w:r>
        <w:rPr>
          <w:rFonts w:ascii="Segoe UI" w:eastAsia="Times New Roman" w:hAnsi="Segoe UI" w:cs="Segoe UI"/>
          <w:color w:val="1D2125"/>
          <w:sz w:val="23"/>
          <w:szCs w:val="23"/>
        </w:rPr>
        <w:t>i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o svoje desetogodišnje strategije, GAIA 20:30, Fondacija za ekološko obrazovanje je identifikovala tri ključna cilja: </w:t>
      </w:r>
      <w:r w:rsidRPr="002F6826">
        <w:rPr>
          <w:rFonts w:ascii="Segoe UI" w:eastAsia="Times New Roman" w:hAnsi="Segoe UI" w:cs="Segoe UI"/>
          <w:b/>
          <w:color w:val="1D2125"/>
          <w:sz w:val="23"/>
          <w:szCs w:val="23"/>
        </w:rPr>
        <w:t>osnaživanje klimatskih akcija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, </w:t>
      </w:r>
      <w:r w:rsidRPr="002F6826">
        <w:rPr>
          <w:rFonts w:ascii="Segoe UI" w:eastAsia="Times New Roman" w:hAnsi="Segoe UI" w:cs="Segoe UI"/>
          <w:b/>
          <w:color w:val="1D2125"/>
          <w:sz w:val="23"/>
          <w:szCs w:val="23"/>
        </w:rPr>
        <w:t>zaštita globalnog</w:t>
      </w: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 </w:t>
      </w:r>
      <w:r w:rsidRPr="002F6826">
        <w:rPr>
          <w:rFonts w:ascii="Segoe UI" w:eastAsia="Times New Roman" w:hAnsi="Segoe UI" w:cs="Segoe UI"/>
          <w:b/>
          <w:color w:val="1D2125"/>
          <w:sz w:val="23"/>
          <w:szCs w:val="23"/>
        </w:rPr>
        <w:t>biodiverziteta i smanjenje zagađenja životne sredine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. </w:t>
      </w:r>
    </w:p>
    <w:p w:rsidR="002F6826" w:rsidRPr="002F6826" w:rsidRDefault="002F6826" w:rsidP="009274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Promocija </w:t>
      </w:r>
      <w:r w:rsidRPr="002F6826">
        <w:rPr>
          <w:rFonts w:ascii="Segoe UI" w:eastAsia="Times New Roman" w:hAnsi="Segoe UI" w:cs="Segoe UI"/>
          <w:b/>
          <w:color w:val="1D2125"/>
          <w:sz w:val="23"/>
          <w:szCs w:val="23"/>
        </w:rPr>
        <w:t xml:space="preserve">cirkularne ekonomije </w:t>
      </w:r>
      <w:r w:rsidRPr="00971C7D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e važan podcilj za postizanje smanjenja zagađenja životne sredine, kao i doprinos zaštiti </w:t>
      </w: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biodiverziteta 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i osnaživanju klimatskih akcija.</w:t>
      </w:r>
    </w:p>
    <w:p w:rsidR="002F6826" w:rsidRPr="002F6826" w:rsidRDefault="002F6826" w:rsidP="009274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Ovaj kurs je dizajniran da Vam pruži osnovno razum</w:t>
      </w:r>
      <w:r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evanje koncepta cirkularne ekonomije i njenih principa i </w:t>
      </w:r>
      <w:r>
        <w:rPr>
          <w:rFonts w:ascii="Segoe UI" w:eastAsia="Times New Roman" w:hAnsi="Segoe UI" w:cs="Segoe UI"/>
          <w:color w:val="1D2125"/>
          <w:sz w:val="23"/>
          <w:szCs w:val="23"/>
        </w:rPr>
        <w:t>pomogne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 da postignete sledeće ciljeve učenja:</w:t>
      </w:r>
    </w:p>
    <w:p w:rsidR="002F6826" w:rsidRPr="002F6826" w:rsidRDefault="002F6826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Razum</w:t>
      </w:r>
      <w:r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eti cirkularnu ekonomiju kao koncept.</w:t>
      </w:r>
    </w:p>
    <w:p w:rsidR="002F6826" w:rsidRPr="002F6826" w:rsidRDefault="002F6826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Povezati se sa prirodnim sistemima kao inspiracijom za izgradnju regenerativnog ekonomskog sistema.</w:t>
      </w:r>
    </w:p>
    <w:p w:rsidR="002F6826" w:rsidRPr="002F6826" w:rsidRDefault="002F6826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Identifikovati principe na kojima se gradi cirkularna ekonomija.</w:t>
      </w:r>
    </w:p>
    <w:p w:rsidR="002F6826" w:rsidRPr="002F6826" w:rsidRDefault="002F6826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Razlikovati linearni tok od cirkularnog toka.</w:t>
      </w:r>
    </w:p>
    <w:p w:rsidR="002F6826" w:rsidRPr="002F6826" w:rsidRDefault="00971C7D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>Procijeniti</w:t>
      </w:r>
      <w:r w:rsidR="002F6826"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 nivoe cirkularnosti proizvoda i usluga kao pametni potrošač.</w:t>
      </w:r>
    </w:p>
    <w:p w:rsidR="002F6826" w:rsidRPr="002F6826" w:rsidRDefault="002F6826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2F6826">
        <w:rPr>
          <w:rFonts w:ascii="Segoe UI" w:eastAsia="Times New Roman" w:hAnsi="Segoe UI" w:cs="Segoe UI"/>
          <w:color w:val="1D2125"/>
          <w:sz w:val="23"/>
          <w:szCs w:val="23"/>
        </w:rPr>
        <w:t>Identifikovati i predložiti alternativne dizajne proizvoda i usluga radi eliminacije otpada.</w:t>
      </w:r>
    </w:p>
    <w:p w:rsidR="002F6826" w:rsidRDefault="00971C7D" w:rsidP="00927414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>Upoznati</w:t>
      </w:r>
      <w:r w:rsidR="002F6826" w:rsidRPr="002F6826">
        <w:rPr>
          <w:rFonts w:ascii="Segoe UI" w:eastAsia="Times New Roman" w:hAnsi="Segoe UI" w:cs="Segoe UI"/>
          <w:color w:val="1D2125"/>
          <w:sz w:val="23"/>
          <w:szCs w:val="23"/>
        </w:rPr>
        <w:t xml:space="preserve"> ključne strategije za napredak cirkularne ekonomije.</w:t>
      </w:r>
    </w:p>
    <w:p w:rsidR="00A72CE6" w:rsidRPr="002F6826" w:rsidRDefault="00A72CE6" w:rsidP="00927414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</w:p>
    <w:p w:rsidR="00A72CE6" w:rsidRPr="00974223" w:rsidRDefault="00A72CE6" w:rsidP="00A72CE6">
      <w:pPr>
        <w:pStyle w:val="Heading1"/>
        <w:rPr>
          <w:color w:val="2E74B5" w:themeColor="accent1" w:themeShade="BF"/>
          <w:sz w:val="40"/>
          <w:szCs w:val="40"/>
        </w:rPr>
      </w:pPr>
      <w:r w:rsidRPr="00974223">
        <w:rPr>
          <w:color w:val="2E74B5" w:themeColor="accent1" w:themeShade="BF"/>
          <w:sz w:val="40"/>
          <w:szCs w:val="40"/>
        </w:rPr>
        <w:t>Aktivnost 1.1: Uvod u cirkularnu ekonomiju</w:t>
      </w:r>
    </w:p>
    <w:p w:rsidR="00A72CE6" w:rsidRPr="00A72CE6" w:rsidRDefault="00A72CE6" w:rsidP="00927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>Svijet u kojem sada živimo je paradoks za ljudska bića. Od industrijske revolucije usp</w:t>
      </w:r>
      <w:r w:rsidR="00927414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ešno smo podigli svoj kvalitet života i standarde življenja. Ovaj brzi napredak u vrlo kratkom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>nskom periodu ljudskog postojanja na Zemlji olakšao je naš opstanak. Isto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>no, stvorio je ekonomske sisteme koji su snažno zavisni od korišćenja energije i drugih resursa.</w:t>
      </w:r>
    </w:p>
    <w:p w:rsidR="00A72CE6" w:rsidRPr="00A72CE6" w:rsidRDefault="00A72CE6" w:rsidP="00927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Eksploatacija resursa za zadovoljavanje sve većih 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zahtjeva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 degradirala je prirodu kojoj pripadamo i </w:t>
      </w:r>
      <w:r>
        <w:rPr>
          <w:rFonts w:ascii="Segoe UI" w:eastAsia="Times New Roman" w:hAnsi="Segoe UI" w:cs="Segoe UI"/>
          <w:color w:val="1D2125"/>
          <w:sz w:val="23"/>
          <w:szCs w:val="23"/>
        </w:rPr>
        <w:t>od koje zavisimo u cilju zadovoljavanja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 svoj</w:t>
      </w:r>
      <w:r>
        <w:rPr>
          <w:rFonts w:ascii="Segoe UI" w:eastAsia="Times New Roman" w:hAnsi="Segoe UI" w:cs="Segoe UI"/>
          <w:color w:val="1D2125"/>
          <w:sz w:val="23"/>
          <w:szCs w:val="23"/>
        </w:rPr>
        <w:t>ih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 potreb</w:t>
      </w:r>
      <w:r>
        <w:rPr>
          <w:rFonts w:ascii="Segoe UI" w:eastAsia="Times New Roman" w:hAnsi="Segoe UI" w:cs="Segoe UI"/>
          <w:color w:val="1D2125"/>
          <w:sz w:val="23"/>
          <w:szCs w:val="23"/>
        </w:rPr>
        <w:t>a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 xml:space="preserve">. Ekološki izazovi u vrlo kratkom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A72CE6">
        <w:rPr>
          <w:rFonts w:ascii="Segoe UI" w:eastAsia="Times New Roman" w:hAnsi="Segoe UI" w:cs="Segoe UI"/>
          <w:color w:val="1D2125"/>
          <w:sz w:val="23"/>
          <w:szCs w:val="23"/>
        </w:rPr>
        <w:t>nskom periodu našeg postojanja na Zemlji prisilili su nas da kritički sagledamo alternative koje mogu osigurati održivi razvoj.</w:t>
      </w:r>
    </w:p>
    <w:p w:rsidR="002F6826" w:rsidRPr="005D3950" w:rsidRDefault="00A72CE6" w:rsidP="005D395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t>Jedan od sistema koji su ljudi od pamtiv</w:t>
      </w:r>
      <w:r w:rsidR="0092011E" w:rsidRPr="005D3950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t xml:space="preserve">eka koristili za inspiraciju za učenje i prilagođavanje je prirodni </w:t>
      </w:r>
      <w:r w:rsidR="0092011E" w:rsidRPr="005D3950">
        <w:rPr>
          <w:rFonts w:ascii="Segoe UI" w:eastAsia="Times New Roman" w:hAnsi="Segoe UI" w:cs="Segoe UI"/>
          <w:color w:val="1D2125"/>
          <w:sz w:val="23"/>
          <w:szCs w:val="23"/>
        </w:rPr>
        <w:t>svijet</w:t>
      </w: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t>. Cirkularna ekonomija (CE) kao ideja inspirisana je prirodom, savršenim dizajnom koji se obnavlja, obnavlja i raste sam po sebi, bez koncepta otpada. Pruža regenerativni okvir za prom</w:t>
      </w:r>
      <w:r w:rsidR="0092011E" w:rsidRPr="005D3950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t xml:space="preserve">enu paradigme kako bismo oponašali prirodne procese u dizajniranju naših proizvodnih i potrošačkih (ekonomskih) sistema za obnovu prirodnog </w:t>
      </w: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lastRenderedPageBreak/>
        <w:t xml:space="preserve">kapitala (resursa) u biosferi i korišćenje materijala od kojih su stvari sastavljene beskonačno u ciklusima zatvorenih </w:t>
      </w:r>
      <w:r w:rsidR="0092011E" w:rsidRPr="005D3950">
        <w:rPr>
          <w:rFonts w:ascii="Segoe UI" w:eastAsia="Times New Roman" w:hAnsi="Segoe UI" w:cs="Segoe UI"/>
          <w:color w:val="1D2125"/>
          <w:sz w:val="23"/>
          <w:szCs w:val="23"/>
        </w:rPr>
        <w:t>krugova</w:t>
      </w:r>
      <w:r w:rsidRPr="005D3950">
        <w:rPr>
          <w:rFonts w:ascii="Segoe UI" w:eastAsia="Times New Roman" w:hAnsi="Segoe UI" w:cs="Segoe UI"/>
          <w:color w:val="1D2125"/>
          <w:sz w:val="23"/>
          <w:szCs w:val="23"/>
        </w:rPr>
        <w:t>.</w:t>
      </w:r>
    </w:p>
    <w:p w:rsidR="00B95F16" w:rsidRPr="005D3950" w:rsidRDefault="00B95F16" w:rsidP="005D3950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</w:p>
    <w:p w:rsidR="00B95F16" w:rsidRPr="00974223" w:rsidRDefault="00B95F16" w:rsidP="00B95F16">
      <w:pPr>
        <w:pStyle w:val="Heading1"/>
        <w:rPr>
          <w:color w:val="2E74B5" w:themeColor="accent1" w:themeShade="BF"/>
          <w:sz w:val="40"/>
          <w:szCs w:val="40"/>
        </w:rPr>
      </w:pPr>
      <w:r w:rsidRPr="00974223">
        <w:rPr>
          <w:color w:val="2E74B5" w:themeColor="accent1" w:themeShade="BF"/>
          <w:sz w:val="40"/>
          <w:szCs w:val="40"/>
        </w:rPr>
        <w:t>Aktivnost 1.2: Šta je cirkularna ekonomija</w:t>
      </w:r>
    </w:p>
    <w:p w:rsidR="00D546D0" w:rsidRDefault="00CC3BBB" w:rsidP="00D546D0">
      <w:hyperlink r:id="rId7" w:history="1">
        <w:r w:rsidR="00593C16" w:rsidRPr="009A225C">
          <w:rPr>
            <w:rStyle w:val="Hyperlink"/>
          </w:rPr>
          <w:t>https://feeacademy.global/mod/page/view.php?id=532</w:t>
        </w:r>
      </w:hyperlink>
      <w:r w:rsidR="00593C16">
        <w:t xml:space="preserve"> </w:t>
      </w:r>
    </w:p>
    <w:p w:rsidR="00593C16" w:rsidRDefault="00593C16" w:rsidP="00D546D0"/>
    <w:p w:rsidR="00B95F16" w:rsidRPr="00974223" w:rsidRDefault="00B95F16" w:rsidP="00B95F16">
      <w:pPr>
        <w:rPr>
          <w:color w:val="2E74B5" w:themeColor="accent1" w:themeShade="BF"/>
        </w:rPr>
      </w:pP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Aktivnost 1.3: Identifikacija principa cirkularne ekonomije</w:t>
      </w:r>
      <w:r w:rsidRPr="00974223">
        <w:rPr>
          <w:color w:val="2E74B5" w:themeColor="accent1" w:themeShade="BF"/>
        </w:rPr>
        <w:t xml:space="preserve"> </w:t>
      </w:r>
    </w:p>
    <w:p w:rsidR="000857A4" w:rsidRDefault="00B95F16" w:rsidP="000857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Trenutni model proizvodnje i potrošnje predstavlja ekstraktivni industrijski model koji ima linearni proces: </w:t>
      </w:r>
      <w:r w:rsidRPr="000857A4">
        <w:rPr>
          <w:rFonts w:ascii="Segoe UI" w:eastAsia="Times New Roman" w:hAnsi="Segoe UI" w:cs="Segoe UI"/>
          <w:b/>
          <w:color w:val="1D2125"/>
          <w:sz w:val="23"/>
          <w:szCs w:val="23"/>
        </w:rPr>
        <w:t>Uzmi, Napravi, Koristi i Odbaci/Otpad.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 Takav "</w:t>
      </w:r>
      <w:r w:rsidRPr="0092011E">
        <w:rPr>
          <w:rFonts w:ascii="Segoe UI" w:eastAsia="Times New Roman" w:hAnsi="Segoe UI" w:cs="Segoe UI"/>
          <w:i/>
          <w:color w:val="1D2125"/>
          <w:sz w:val="23"/>
          <w:szCs w:val="23"/>
        </w:rPr>
        <w:t>dizajniran za odbacivanje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" model ima vrlo visok uticaj na životnu sredinu. Otpad koji se generiše u svakom koraku proizvodnje i upotrebe zagađuje vodu, vazduh i zemlju koja šteti životnim formama. U poredjenju sa </w:t>
      </w:r>
      <w:r w:rsidRPr="00C766CE">
        <w:rPr>
          <w:rFonts w:ascii="Segoe UI" w:eastAsia="Times New Roman" w:hAnsi="Segoe UI" w:cs="Segoe UI"/>
          <w:b/>
          <w:color w:val="1D2125"/>
          <w:sz w:val="23"/>
          <w:szCs w:val="23"/>
        </w:rPr>
        <w:t>linearnim modelom ekonomije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, model </w:t>
      </w:r>
      <w:r w:rsidRPr="00C766CE">
        <w:rPr>
          <w:rFonts w:ascii="Segoe UI" w:eastAsia="Times New Roman" w:hAnsi="Segoe UI" w:cs="Segoe UI"/>
          <w:i/>
          <w:color w:val="1D2125"/>
          <w:sz w:val="23"/>
          <w:szCs w:val="23"/>
        </w:rPr>
        <w:t>cirkularne ekonomije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 ima za cilj da unaprijedi održivi rast i potrošnju kroz efikasnu upotrebu nusproizvoda uključujući otpad iz procesa proizvodnje i potrošnje. Podržan prelaskom na obnovljive izvore energije, cirkularni model gradi ekonomski, prirodni i društveni kapital. </w:t>
      </w:r>
    </w:p>
    <w:p w:rsidR="00B95F16" w:rsidRPr="00B95F16" w:rsidRDefault="00B95F16" w:rsidP="000857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>Baziran je na tri principa:</w:t>
      </w:r>
    </w:p>
    <w:p w:rsidR="000857A4" w:rsidRDefault="00B95F16" w:rsidP="000857A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0857A4">
        <w:rPr>
          <w:rFonts w:ascii="Segoe UI" w:eastAsia="Times New Roman" w:hAnsi="Segoe UI" w:cs="Segoe UI"/>
          <w:b/>
          <w:color w:val="1D2125"/>
          <w:sz w:val="23"/>
          <w:szCs w:val="23"/>
        </w:rPr>
        <w:t>Dizajnirati proizvode i usluge bez otpada i zagađenja</w:t>
      </w:r>
      <w:r w:rsidRPr="000857A4">
        <w:rPr>
          <w:rFonts w:ascii="Segoe UI" w:eastAsia="Times New Roman" w:hAnsi="Segoe UI" w:cs="Segoe UI"/>
          <w:color w:val="1D2125"/>
          <w:sz w:val="23"/>
          <w:szCs w:val="23"/>
        </w:rPr>
        <w:t xml:space="preserve"> u sistemu u kojem se stvara i isporučuje proizvod ili usluga.</w:t>
      </w:r>
    </w:p>
    <w:p w:rsidR="000857A4" w:rsidRDefault="00B95F16" w:rsidP="000857A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0857A4">
        <w:rPr>
          <w:rFonts w:ascii="Segoe UI" w:eastAsia="Times New Roman" w:hAnsi="Segoe UI" w:cs="Segoe UI"/>
          <w:b/>
          <w:color w:val="1D2125"/>
          <w:sz w:val="23"/>
          <w:szCs w:val="23"/>
        </w:rPr>
        <w:t>Održavati proizvode i materijale u upotrebi</w:t>
      </w:r>
      <w:r w:rsidRPr="000857A4">
        <w:rPr>
          <w:rFonts w:ascii="Segoe UI" w:eastAsia="Times New Roman" w:hAnsi="Segoe UI" w:cs="Segoe UI"/>
          <w:color w:val="1D2125"/>
          <w:sz w:val="23"/>
          <w:szCs w:val="23"/>
        </w:rPr>
        <w:t xml:space="preserve"> tokom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0857A4">
        <w:rPr>
          <w:rFonts w:ascii="Segoe UI" w:eastAsia="Times New Roman" w:hAnsi="Segoe UI" w:cs="Segoe UI"/>
          <w:color w:val="1D2125"/>
          <w:sz w:val="23"/>
          <w:szCs w:val="23"/>
        </w:rPr>
        <w:t xml:space="preserve">na kroz trajnost (popravku, obnovu itd.) i reciklažu materijala. </w:t>
      </w:r>
    </w:p>
    <w:p w:rsidR="00B95F16" w:rsidRPr="000857A4" w:rsidRDefault="00B95F16" w:rsidP="000857A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0857A4">
        <w:rPr>
          <w:rFonts w:ascii="Segoe UI" w:eastAsia="Times New Roman" w:hAnsi="Segoe UI" w:cs="Segoe UI"/>
          <w:b/>
          <w:color w:val="1D2125"/>
          <w:sz w:val="23"/>
          <w:szCs w:val="23"/>
        </w:rPr>
        <w:t>Koristiti obnovljive izvore i regenerisati prirodne resurse</w:t>
      </w:r>
      <w:r w:rsidRPr="000857A4">
        <w:rPr>
          <w:rFonts w:ascii="Segoe UI" w:eastAsia="Times New Roman" w:hAnsi="Segoe UI" w:cs="Segoe UI"/>
          <w:color w:val="1D2125"/>
          <w:sz w:val="23"/>
          <w:szCs w:val="23"/>
        </w:rPr>
        <w:t xml:space="preserve"> kroz održivo iskorišćavanje unutar njegove nosivosti ili regenerativnog kapaciteta i obnovu.</w:t>
      </w:r>
    </w:p>
    <w:p w:rsidR="00B95F16" w:rsidRPr="000857A4" w:rsidRDefault="00B95F16" w:rsidP="00B95F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0857A4">
        <w:rPr>
          <w:rFonts w:ascii="Segoe UI" w:eastAsia="Times New Roman" w:hAnsi="Segoe UI" w:cs="Segoe UI"/>
          <w:b/>
          <w:color w:val="1D2125"/>
          <w:sz w:val="23"/>
          <w:szCs w:val="23"/>
        </w:rPr>
        <w:t>Zašto je cirkularna ekonomija važna?</w:t>
      </w:r>
    </w:p>
    <w:p w:rsidR="00B95F16" w:rsidRDefault="00B95F16" w:rsidP="00B95F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Trenutni ekonomski model funkcioniše na linearan način. Kao što je prikazano na slici koja upoređuje sisteme, mi </w:t>
      </w:r>
      <w:r w:rsidR="00C766CE">
        <w:rPr>
          <w:rFonts w:ascii="Segoe UI" w:eastAsia="Times New Roman" w:hAnsi="Segoe UI" w:cs="Segoe UI"/>
          <w:color w:val="1D2125"/>
          <w:sz w:val="23"/>
          <w:szCs w:val="23"/>
        </w:rPr>
        <w:t>eksploatišemo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 resurse i koristimo ih po </w:t>
      </w:r>
      <w:r w:rsidR="00C766CE">
        <w:rPr>
          <w:rFonts w:ascii="Segoe UI" w:eastAsia="Times New Roman" w:hAnsi="Segoe UI" w:cs="Segoe UI"/>
          <w:color w:val="1D2125"/>
          <w:sz w:val="23"/>
          <w:szCs w:val="23"/>
        </w:rPr>
        <w:t xml:space="preserve">sopstvenoj </w:t>
      </w:r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volji i odbacujemo otpad. To opterećuje životnu sredinu jer se materijali izvlače iz prirode u sirovom obliku, </w:t>
      </w:r>
      <w:proofErr w:type="gramStart"/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>a</w:t>
      </w:r>
      <w:proofErr w:type="gramEnd"/>
      <w:r w:rsidRPr="00B95F16">
        <w:rPr>
          <w:rFonts w:ascii="Segoe UI" w:eastAsia="Times New Roman" w:hAnsi="Segoe UI" w:cs="Segoe UI"/>
          <w:color w:val="1D2125"/>
          <w:sz w:val="23"/>
          <w:szCs w:val="23"/>
        </w:rPr>
        <w:t xml:space="preserve"> odbacuju se na nenormalan način.</w:t>
      </w:r>
    </w:p>
    <w:p w:rsidR="000857A4" w:rsidRDefault="000857A4" w:rsidP="00B95F1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0857A4">
        <w:rPr>
          <w:rFonts w:ascii="Segoe UI" w:eastAsia="Times New Roman" w:hAnsi="Segoe UI" w:cs="Segoe UI"/>
          <w:noProof/>
          <w:color w:val="1D2125"/>
          <w:sz w:val="23"/>
          <w:szCs w:val="23"/>
        </w:rPr>
        <w:lastRenderedPageBreak/>
        <w:drawing>
          <wp:inline distT="0" distB="0" distL="0" distR="0">
            <wp:extent cx="5943600" cy="3355403"/>
            <wp:effectExtent l="0" t="0" r="0" b="0"/>
            <wp:docPr id="13" name="Picture 13" descr="C:\Users\Lenovo\Desktop\Cirkularna Eko škole\Dokumentacija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Lenovo\Desktop\Cirkularna Eko škole\Dokumentacija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C16" w:rsidRDefault="00CC3BBB" w:rsidP="00593C16">
      <w:pPr>
        <w:spacing w:after="0"/>
        <w:rPr>
          <w:rFonts w:ascii="Segoe UI" w:hAnsi="Segoe UI" w:cs="Segoe UI"/>
          <w:color w:val="1D2125"/>
          <w:sz w:val="23"/>
          <w:szCs w:val="23"/>
        </w:rPr>
      </w:pPr>
      <w:hyperlink r:id="rId9" w:history="1">
        <w:r w:rsidR="000857A4" w:rsidRPr="000857A4">
          <w:rPr>
            <w:rStyle w:val="Hyperlink"/>
          </w:rPr>
          <w:t>https://feeacademy.global/pluginfile.php/1564/mod_page/content/22/image.png</w:t>
        </w:r>
      </w:hyperlink>
    </w:p>
    <w:p w:rsidR="000857A4" w:rsidRDefault="000857A4" w:rsidP="00593C16">
      <w:pPr>
        <w:spacing w:after="0"/>
        <w:rPr>
          <w:rFonts w:ascii="Segoe UI" w:hAnsi="Segoe UI" w:cs="Segoe UI"/>
          <w:color w:val="1D2125"/>
          <w:sz w:val="23"/>
          <w:szCs w:val="23"/>
        </w:rPr>
      </w:pPr>
    </w:p>
    <w:p w:rsidR="00C2281D" w:rsidRPr="00C2281D" w:rsidRDefault="00C2281D" w:rsidP="00C76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766CE">
        <w:rPr>
          <w:rFonts w:ascii="Segoe UI" w:eastAsia="Times New Roman" w:hAnsi="Segoe UI" w:cs="Segoe UI"/>
          <w:i/>
          <w:color w:val="1D2125"/>
          <w:sz w:val="23"/>
          <w:szCs w:val="23"/>
        </w:rPr>
        <w:t>Reciklažna ekonomija</w:t>
      </w:r>
      <w:r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 je nešto efikasnija od linearnog ekonomskog modela jer obično uzima dio materijala natrag u sistem i daje mu novi život. Međutim, sistem za prikupljanje, kao i složena hemija različitih materijala, čine da bude teško reciklirati sve proizvode. Stoga, reciklaža je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ste</w:t>
      </w:r>
      <w:r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 efikasna, ali samo do neke mjere.</w:t>
      </w:r>
    </w:p>
    <w:p w:rsidR="00C2281D" w:rsidRPr="00C2281D" w:rsidRDefault="00C766CE" w:rsidP="00C76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Cirkularna </w:t>
      </w:r>
      <w:r w:rsidR="00C2281D" w:rsidRPr="00C2281D">
        <w:rPr>
          <w:rFonts w:ascii="Segoe UI" w:eastAsia="Times New Roman" w:hAnsi="Segoe UI" w:cs="Segoe UI"/>
          <w:color w:val="1D2125"/>
          <w:sz w:val="23"/>
          <w:szCs w:val="23"/>
        </w:rPr>
        <w:t>ekonomija primjenjuje niz složenih procesa namijenjenih za zatvaranje krugova materijalnih ciklusa slijedeći prirodne cikluse poput vodnog ili ciklusa</w:t>
      </w: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 ugljenika</w:t>
      </w:r>
      <w:r w:rsidR="00C2281D"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. Cilj procesa je eliminacija otpada na svim nivoima korištenjem na neki način.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Cirkularna</w:t>
      </w:r>
      <w:r w:rsidR="00C2281D"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 ekonomija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,</w:t>
      </w:r>
      <w:r w:rsidR="00C2281D"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 takođe ima za cilj produžavanje životnog vijeka materijala popravkom, prenamjenom i recikliranjem.</w:t>
      </w:r>
    </w:p>
    <w:p w:rsidR="000857A4" w:rsidRPr="00C2281D" w:rsidRDefault="00C2281D" w:rsidP="00C766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U prirodi ne postoji ništa što bi se smatralo otpadom. Kroz svoje prirodne cikluse, sve što je dio njenog ekosistema se razgrađuje i ponovo koristi u obliku hrane ili </w:t>
      </w:r>
      <w:r w:rsidR="00C766CE">
        <w:rPr>
          <w:rFonts w:ascii="Segoe UI" w:eastAsia="Times New Roman" w:hAnsi="Segoe UI" w:cs="Segoe UI"/>
          <w:color w:val="1D2125"/>
          <w:sz w:val="23"/>
          <w:szCs w:val="23"/>
        </w:rPr>
        <w:t>direktno</w:t>
      </w:r>
      <w:r w:rsidRPr="00C2281D">
        <w:rPr>
          <w:rFonts w:ascii="Segoe UI" w:eastAsia="Times New Roman" w:hAnsi="Segoe UI" w:cs="Segoe UI"/>
          <w:color w:val="1D2125"/>
          <w:sz w:val="23"/>
          <w:szCs w:val="23"/>
        </w:rPr>
        <w:t xml:space="preserve"> u obliku energije. Budući da otpad proizvode materijali koje su razvili ljudi, a to je nešto što nema vrijednost u prirodnim sistemima, teško je prirodi da se sama brine o tome. To znači da postoji poremećaj u prirodnoj ravnoteži zbog ekstrakcije prirodnih resursa za proizvodnju proizvoda i odlaganja otpada koji se generiše. Koncept </w:t>
      </w:r>
      <w:r w:rsidR="00C766CE">
        <w:rPr>
          <w:rFonts w:ascii="Segoe UI" w:eastAsia="Times New Roman" w:hAnsi="Segoe UI" w:cs="Segoe UI"/>
          <w:color w:val="1D2125"/>
          <w:sz w:val="23"/>
          <w:szCs w:val="23"/>
        </w:rPr>
        <w:t xml:space="preserve">cirkularne </w:t>
      </w:r>
      <w:r w:rsidRPr="00C2281D">
        <w:rPr>
          <w:rFonts w:ascii="Segoe UI" w:eastAsia="Times New Roman" w:hAnsi="Segoe UI" w:cs="Segoe UI"/>
          <w:color w:val="1D2125"/>
          <w:sz w:val="23"/>
          <w:szCs w:val="23"/>
        </w:rPr>
        <w:t>ekonomije proizlazi iz prirodnih ciklusa, na primjer vodenih ciklusa, kako bi se omogućio kružni pristup svim proizvodima.</w:t>
      </w:r>
    </w:p>
    <w:p w:rsidR="000857A4" w:rsidRPr="00C2281D" w:rsidRDefault="000857A4" w:rsidP="00C228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</w:p>
    <w:p w:rsidR="00593C16" w:rsidRDefault="00593C16" w:rsidP="00D546D0">
      <w:r w:rsidRPr="00593C16">
        <w:rPr>
          <w:noProof/>
        </w:rPr>
        <w:lastRenderedPageBreak/>
        <w:drawing>
          <wp:inline distT="0" distB="0" distL="0" distR="0">
            <wp:extent cx="5943600" cy="3392156"/>
            <wp:effectExtent l="0" t="0" r="0" b="0"/>
            <wp:docPr id="9" name="Picture 9" descr="D:\Eko škole\2023\ESPACE projekat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Eko škole\2023\ESPACE projekat\imag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0D" w:rsidRPr="00974223" w:rsidRDefault="0033360D" w:rsidP="00D546D0">
      <w:pPr>
        <w:rPr>
          <w:color w:val="2E74B5" w:themeColor="accent1" w:themeShade="BF"/>
        </w:rPr>
      </w:pPr>
    </w:p>
    <w:p w:rsidR="003D738C" w:rsidRPr="00974223" w:rsidRDefault="003D738C" w:rsidP="003D738C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Aktivnost 1.4: Strategije za unapređivanje cirkularne ekonomije</w:t>
      </w:r>
    </w:p>
    <w:p w:rsidR="003D738C" w:rsidRPr="003D738C" w:rsidRDefault="003D738C" w:rsidP="003D73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Zemlja ima </w:t>
      </w:r>
      <w:r>
        <w:rPr>
          <w:rFonts w:ascii="Segoe UI" w:eastAsia="Times New Roman" w:hAnsi="Segoe UI" w:cs="Segoe UI"/>
          <w:color w:val="1D2125"/>
          <w:sz w:val="23"/>
          <w:szCs w:val="23"/>
        </w:rPr>
        <w:t>određen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 broj resursa. Svaki resurs koji koristimo ostavlja otisak na planeti i 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zahtjeva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 određeno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 da se taj resurs obnovi. Najvažnije stvari poput hrane, vode, odeće, papira itd. potiču iz prirodnih proizvoda i zato je važno koristiti ove resurse razumno. Kada pokušavamo da izvučemo maksimalne praktične koristi od prirodnih proizvoda, važno je da ih koristimo na odgovarajući način kako bismo obezb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edili da nema gubitaka i minimalnog uticaja na životnu sredinu.</w:t>
      </w:r>
    </w:p>
    <w:p w:rsidR="0033360D" w:rsidRPr="003D738C" w:rsidRDefault="003D738C" w:rsidP="009742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Dijagram ispod predstavlja različite strategije koje mogu biti usvojene kako bi se unapr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edila cirkularnost. Upotr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ebili smo r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eč "napredak" jer v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erujemo da građani i potrošači igraju veliku ulogu u svakoj tranziciji. Kao potrošači, svojim izborima možemo promovisati korporacije koje proizvode proizvode i usluge koje promovišu principe cirkularne ekonomije. Tranzicija 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zaht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jeva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 xml:space="preserve"> da se ne samo fokusiramo na upravljanje problemima nizvodno, već da se usredsredimo više na r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3D738C">
        <w:rPr>
          <w:rFonts w:ascii="Segoe UI" w:eastAsia="Times New Roman" w:hAnsi="Segoe UI" w:cs="Segoe UI"/>
          <w:color w:val="1D2125"/>
          <w:sz w:val="23"/>
          <w:szCs w:val="23"/>
        </w:rPr>
        <w:t>ešenja uzvodno od sistema proizvodnje i potrošnje, preoblikujući dizajn proizvoda i materijala koji se koriste kako bi se eliminisao otpad.</w:t>
      </w:r>
    </w:p>
    <w:p w:rsidR="0033360D" w:rsidRDefault="0033360D" w:rsidP="00D546D0"/>
    <w:p w:rsidR="0033360D" w:rsidRDefault="0033360D" w:rsidP="0033360D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sr-Latn-ME"/>
        </w:rPr>
      </w:pPr>
      <w:r w:rsidRPr="0033360D">
        <w:rPr>
          <w:rFonts w:ascii="Segoe UI" w:eastAsia="Times New Roman" w:hAnsi="Segoe UI" w:cs="Segoe UI"/>
          <w:noProof/>
          <w:color w:val="1D2125"/>
          <w:sz w:val="23"/>
          <w:szCs w:val="23"/>
        </w:rPr>
        <w:lastRenderedPageBreak/>
        <w:drawing>
          <wp:inline distT="0" distB="0" distL="0" distR="0">
            <wp:extent cx="5943600" cy="7751508"/>
            <wp:effectExtent l="0" t="0" r="0" b="1905"/>
            <wp:docPr id="12" name="Picture 12" descr="D:\Eko škole\2023\ESPACE projekat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:\Eko škole\2023\ESPACE projekat\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E9" w:rsidRPr="0033360D" w:rsidRDefault="005B01E9" w:rsidP="0033360D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sr-Latn-ME"/>
        </w:rPr>
      </w:pPr>
    </w:p>
    <w:p w:rsidR="006D3E5D" w:rsidRPr="00974223" w:rsidRDefault="005B01E9" w:rsidP="005B01E9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lastRenderedPageBreak/>
        <w:t>Kviz</w:t>
      </w:r>
      <w:r w:rsidR="006D3E5D"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 xml:space="preserve"> 1.1: Kviz</w:t>
      </w: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 xml:space="preserve"> za prov</w:t>
      </w:r>
      <w:r w:rsidR="00C90A63"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j</w:t>
      </w: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eru koliko se s</w:t>
      </w:r>
      <w:r w:rsidR="00C90A63"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j</w:t>
      </w: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ećate...</w:t>
      </w:r>
    </w:p>
    <w:p w:rsidR="005B01E9" w:rsidRPr="005B01E9" w:rsidRDefault="005B01E9" w:rsidP="005B01E9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6D3E5D" w:rsidRPr="00C532CD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>Pitanje 1</w:t>
      </w:r>
      <w:r w:rsidR="005B01E9"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 xml:space="preserve"> </w:t>
      </w:r>
    </w:p>
    <w:p w:rsidR="005B01E9" w:rsidRPr="00C532CD" w:rsidRDefault="005B01E9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Da bismo unapredili Cirkularnu ekonomiju, moramo prom</w:t>
      </w:r>
      <w:r w:rsidR="00C90A63" w:rsidRPr="00C532CD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eniti način na koji </w:t>
      </w:r>
      <w:r w:rsidR="007D5ADA">
        <w:rPr>
          <w:rFonts w:ascii="Segoe UI" w:eastAsia="Times New Roman" w:hAnsi="Segoe UI" w:cs="Segoe UI"/>
          <w:color w:val="1D2125"/>
          <w:sz w:val="23"/>
          <w:szCs w:val="23"/>
        </w:rPr>
        <w:t>__________________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i </w:t>
      </w:r>
      <w:r w:rsidR="007D5ADA">
        <w:rPr>
          <w:rFonts w:ascii="Segoe UI" w:eastAsia="Times New Roman" w:hAnsi="Segoe UI" w:cs="Segoe UI"/>
          <w:color w:val="1D2125"/>
          <w:sz w:val="23"/>
          <w:szCs w:val="23"/>
          <w:u w:val="single"/>
        </w:rPr>
        <w:t>_______________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stvari tako da proizvedemo što manje </w:t>
      </w:r>
      <w:r w:rsidR="007D5ADA">
        <w:rPr>
          <w:rFonts w:ascii="Segoe UI" w:eastAsia="Times New Roman" w:hAnsi="Segoe UI" w:cs="Segoe UI"/>
          <w:color w:val="1D2125"/>
          <w:sz w:val="23"/>
          <w:szCs w:val="23"/>
          <w:u w:val="single"/>
        </w:rPr>
        <w:t>_____________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.</w:t>
      </w:r>
    </w:p>
    <w:p w:rsidR="00C90A63" w:rsidRPr="00C532CD" w:rsidRDefault="00C90A63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C532CD">
        <w:rPr>
          <w:rFonts w:ascii="Segoe UI" w:eastAsia="Times New Roman" w:hAnsi="Segoe UI" w:cs="Segoe UI"/>
          <w:color w:val="FF0000"/>
          <w:sz w:val="23"/>
          <w:szCs w:val="23"/>
        </w:rPr>
        <w:t>(proizvodimo, koristimo, otpad)</w:t>
      </w:r>
    </w:p>
    <w:p w:rsidR="006D3E5D" w:rsidRPr="00C532CD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>Pitanje</w:t>
      </w:r>
      <w:r w:rsidR="00C90A63"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 xml:space="preserve">2 </w:t>
      </w:r>
    </w:p>
    <w:p w:rsidR="006D3E5D" w:rsidRPr="00C532CD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Koje su prednosti modela cirkularne ekonomije u odnosu na linearni model?</w:t>
      </w:r>
      <w:r w:rsidR="00C90A63"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 ____________</w:t>
      </w:r>
    </w:p>
    <w:p w:rsidR="006D3E5D" w:rsidRPr="00C532CD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Odgovor</w:t>
      </w:r>
    </w:p>
    <w:p w:rsidR="006D3E5D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>Pitanje</w:t>
      </w:r>
      <w:r w:rsidR="00C532CD" w:rsidRPr="00C532CD">
        <w:rPr>
          <w:rFonts w:ascii="Segoe UI" w:eastAsia="Times New Roman" w:hAnsi="Segoe UI" w:cs="Segoe UI"/>
          <w:b/>
          <w:color w:val="1D2125"/>
          <w:sz w:val="23"/>
          <w:szCs w:val="23"/>
        </w:rPr>
        <w:t xml:space="preserve"> 3</w:t>
      </w:r>
    </w:p>
    <w:p w:rsidR="00C532CD" w:rsidRDefault="00C532C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Priroda je savršeni model za cirkularnu ekonomiju jer je to regenerativni sistem sa zatvorenim </w:t>
      </w:r>
      <w:r>
        <w:rPr>
          <w:rFonts w:ascii="Segoe UI" w:eastAsia="Times New Roman" w:hAnsi="Segoe UI" w:cs="Segoe UI"/>
          <w:color w:val="1D2125"/>
          <w:sz w:val="23"/>
          <w:szCs w:val="23"/>
        </w:rPr>
        <w:t>krugom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 i bez otpada.</w:t>
      </w:r>
    </w:p>
    <w:p w:rsidR="00443CF8" w:rsidRPr="00443CF8" w:rsidRDefault="00443CF8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443CF8">
        <w:rPr>
          <w:rFonts w:ascii="Segoe UI" w:eastAsia="Times New Roman" w:hAnsi="Segoe UI" w:cs="Segoe UI"/>
          <w:color w:val="FF0000"/>
          <w:sz w:val="23"/>
          <w:szCs w:val="23"/>
        </w:rPr>
        <w:t>(da ne)</w:t>
      </w:r>
    </w:p>
    <w:p w:rsidR="00C532CD" w:rsidRPr="00C532CD" w:rsidRDefault="00443CF8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>
        <w:rPr>
          <w:rFonts w:ascii="Segoe UI" w:eastAsia="Times New Roman" w:hAnsi="Segoe UI" w:cs="Segoe UI"/>
          <w:b/>
          <w:color w:val="1D2125"/>
          <w:sz w:val="23"/>
          <w:szCs w:val="23"/>
        </w:rPr>
        <w:t xml:space="preserve">Pitanje br 4. </w:t>
      </w:r>
    </w:p>
    <w:p w:rsidR="006D3E5D" w:rsidRPr="00C532CD" w:rsidRDefault="00443CF8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Povežite odgovore sa pitanjima: </w:t>
      </w:r>
    </w:p>
    <w:p w:rsidR="00443CF8" w:rsidRPr="00443CF8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Pametnija upotreba i proizvodnja </w:t>
      </w:r>
      <w:proofErr w:type="gramStart"/>
      <w:r w:rsidR="00443CF8">
        <w:rPr>
          <w:rFonts w:ascii="Segoe UI" w:eastAsia="Times New Roman" w:hAnsi="Segoe UI" w:cs="Segoe UI"/>
          <w:color w:val="1D2125"/>
          <w:sz w:val="23"/>
          <w:szCs w:val="23"/>
        </w:rPr>
        <w:t>je: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→</w:t>
      </w:r>
      <w:proofErr w:type="gramEnd"/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 </w:t>
      </w:r>
    </w:p>
    <w:p w:rsidR="006D3E5D" w:rsidRPr="00443CF8" w:rsidRDefault="006D3E5D" w:rsidP="00C53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Produženje životnog </w:t>
      </w:r>
      <w:r w:rsidR="00443CF8">
        <w:rPr>
          <w:rFonts w:ascii="Segoe UI" w:eastAsia="Times New Roman" w:hAnsi="Segoe UI" w:cs="Segoe UI"/>
          <w:color w:val="1D2125"/>
          <w:sz w:val="23"/>
          <w:szCs w:val="23"/>
        </w:rPr>
        <w:t>v</w:t>
      </w:r>
      <w:r w:rsidR="00974223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="00443CF8">
        <w:rPr>
          <w:rFonts w:ascii="Segoe UI" w:eastAsia="Times New Roman" w:hAnsi="Segoe UI" w:cs="Segoe UI"/>
          <w:color w:val="1D2125"/>
          <w:sz w:val="23"/>
          <w:szCs w:val="23"/>
        </w:rPr>
        <w:t>eka proizvoda i njegovih djelova je:</w:t>
      </w:r>
      <w:r w:rsidR="00443CF8" w:rsidRPr="00443CF8">
        <w:rPr>
          <w:rFonts w:ascii="Segoe UI" w:eastAsia="Times New Roman" w:hAnsi="Segoe UI" w:cs="Segoe UI"/>
          <w:color w:val="1D2125"/>
          <w:sz w:val="23"/>
          <w:szCs w:val="23"/>
        </w:rPr>
        <w:t xml:space="preserve"> </w:t>
      </w:r>
      <w:r w:rsidR="00443CF8" w:rsidRPr="00C532CD">
        <w:rPr>
          <w:rFonts w:ascii="Segoe UI" w:eastAsia="Times New Roman" w:hAnsi="Segoe UI" w:cs="Segoe UI"/>
          <w:color w:val="1D2125"/>
          <w:sz w:val="23"/>
          <w:szCs w:val="23"/>
        </w:rPr>
        <w:t>→</w:t>
      </w:r>
    </w:p>
    <w:p w:rsidR="00B757EF" w:rsidRDefault="006D3E5D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Obnova i ponovna upotreba </w:t>
      </w:r>
      <w:proofErr w:type="gramStart"/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materijala </w:t>
      </w:r>
      <w:r w:rsidR="00443CF8">
        <w:rPr>
          <w:rFonts w:ascii="Segoe UI" w:eastAsia="Times New Roman" w:hAnsi="Segoe UI" w:cs="Segoe UI"/>
          <w:color w:val="1D2125"/>
          <w:sz w:val="23"/>
          <w:szCs w:val="23"/>
        </w:rPr>
        <w:t xml:space="preserve"> je</w:t>
      </w:r>
      <w:proofErr w:type="gramEnd"/>
      <w:r w:rsidR="00443CF8" w:rsidRPr="00C532CD">
        <w:rPr>
          <w:rFonts w:ascii="Segoe UI" w:eastAsia="Times New Roman" w:hAnsi="Segoe UI" w:cs="Segoe UI"/>
          <w:color w:val="1D2125"/>
          <w:sz w:val="23"/>
          <w:szCs w:val="23"/>
        </w:rPr>
        <w:t>→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 xml:space="preserve"> </w:t>
      </w:r>
    </w:p>
    <w:p w:rsidR="00B757EF" w:rsidRDefault="00B757EF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443CF8">
        <w:rPr>
          <w:rFonts w:ascii="Segoe UI" w:eastAsia="Times New Roman" w:hAnsi="Segoe UI" w:cs="Segoe UI"/>
          <w:color w:val="FF0000"/>
          <w:sz w:val="23"/>
          <w:szCs w:val="23"/>
        </w:rPr>
        <w:t>Ponovna upotreba popravljanjem, renoviranjem, prenam</w:t>
      </w:r>
      <w:r>
        <w:rPr>
          <w:rFonts w:ascii="Segoe UI" w:eastAsia="Times New Roman" w:hAnsi="Segoe UI" w:cs="Segoe UI"/>
          <w:color w:val="FF0000"/>
          <w:sz w:val="23"/>
          <w:szCs w:val="23"/>
        </w:rPr>
        <w:t>j</w:t>
      </w:r>
      <w:r w:rsidRPr="00443CF8">
        <w:rPr>
          <w:rFonts w:ascii="Segoe UI" w:eastAsia="Times New Roman" w:hAnsi="Segoe UI" w:cs="Segoe UI"/>
          <w:color w:val="FF0000"/>
          <w:sz w:val="23"/>
          <w:szCs w:val="23"/>
        </w:rPr>
        <w:t>enom, d</w:t>
      </w:r>
      <w:r>
        <w:rPr>
          <w:rFonts w:ascii="Segoe UI" w:eastAsia="Times New Roman" w:hAnsi="Segoe UI" w:cs="Segoe UI"/>
          <w:color w:val="FF0000"/>
          <w:sz w:val="23"/>
          <w:szCs w:val="23"/>
        </w:rPr>
        <w:t>ij</w:t>
      </w:r>
      <w:r w:rsidRPr="00443CF8">
        <w:rPr>
          <w:rFonts w:ascii="Segoe UI" w:eastAsia="Times New Roman" w:hAnsi="Segoe UI" w:cs="Segoe UI"/>
          <w:color w:val="FF0000"/>
          <w:sz w:val="23"/>
          <w:szCs w:val="23"/>
        </w:rPr>
        <w:t>eljenjem i iznajmljivanjem.</w:t>
      </w:r>
    </w:p>
    <w:p w:rsidR="00B757EF" w:rsidRDefault="00443CF8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3"/>
          <w:szCs w:val="23"/>
        </w:rPr>
      </w:pPr>
      <w:r w:rsidRPr="00B06970">
        <w:rPr>
          <w:rFonts w:ascii="Segoe UI" w:eastAsia="Times New Roman" w:hAnsi="Segoe UI" w:cs="Segoe UI"/>
          <w:color w:val="FF0000"/>
          <w:sz w:val="23"/>
          <w:szCs w:val="23"/>
        </w:rPr>
        <w:t xml:space="preserve">Recikliranje i obnova materijala kao što su metal, papir, plastika itd. </w:t>
      </w:r>
      <w:proofErr w:type="gramStart"/>
      <w:r w:rsidRPr="00B06970">
        <w:rPr>
          <w:rFonts w:ascii="Segoe UI" w:eastAsia="Times New Roman" w:hAnsi="Segoe UI" w:cs="Segoe UI"/>
          <w:color w:val="FF0000"/>
          <w:sz w:val="23"/>
          <w:szCs w:val="23"/>
        </w:rPr>
        <w:t>a</w:t>
      </w:r>
      <w:proofErr w:type="gramEnd"/>
      <w:r w:rsidRPr="00B06970">
        <w:rPr>
          <w:rFonts w:ascii="Segoe UI" w:eastAsia="Times New Roman" w:hAnsi="Segoe UI" w:cs="Segoe UI"/>
          <w:color w:val="FF0000"/>
          <w:sz w:val="23"/>
          <w:szCs w:val="23"/>
        </w:rPr>
        <w:t xml:space="preserve"> ako to nije moguće, vraćanje energije sagor</w:t>
      </w:r>
      <w:r w:rsidR="00974223">
        <w:rPr>
          <w:rFonts w:ascii="Segoe UI" w:eastAsia="Times New Roman" w:hAnsi="Segoe UI" w:cs="Segoe UI"/>
          <w:color w:val="FF0000"/>
          <w:sz w:val="23"/>
          <w:szCs w:val="23"/>
        </w:rPr>
        <w:t>ij</w:t>
      </w:r>
      <w:r w:rsidRPr="00B06970">
        <w:rPr>
          <w:rFonts w:ascii="Segoe UI" w:eastAsia="Times New Roman" w:hAnsi="Segoe UI" w:cs="Segoe UI"/>
          <w:color w:val="FF0000"/>
          <w:sz w:val="23"/>
          <w:szCs w:val="23"/>
        </w:rPr>
        <w:t>evanjem</w:t>
      </w:r>
      <w:r w:rsidRPr="00C532CD">
        <w:rPr>
          <w:rFonts w:ascii="Segoe UI" w:eastAsia="Times New Roman" w:hAnsi="Segoe UI" w:cs="Segoe UI"/>
          <w:color w:val="1D2125"/>
          <w:sz w:val="23"/>
          <w:szCs w:val="23"/>
        </w:rPr>
        <w:t>.</w:t>
      </w:r>
      <w:r w:rsidR="00B757EF" w:rsidRPr="00B757EF">
        <w:rPr>
          <w:rFonts w:ascii="Segoe UI" w:eastAsia="Times New Roman" w:hAnsi="Segoe UI" w:cs="Segoe UI"/>
          <w:color w:val="FF0000"/>
          <w:sz w:val="23"/>
          <w:szCs w:val="23"/>
        </w:rPr>
        <w:t xml:space="preserve"> </w:t>
      </w:r>
    </w:p>
    <w:p w:rsidR="00443CF8" w:rsidRDefault="00B757EF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443CF8">
        <w:rPr>
          <w:rFonts w:ascii="Segoe UI" w:eastAsia="Times New Roman" w:hAnsi="Segoe UI" w:cs="Segoe UI"/>
          <w:color w:val="FF0000"/>
          <w:sz w:val="23"/>
          <w:szCs w:val="23"/>
        </w:rPr>
        <w:t>Odbijanje i smanjenje stvari koje vam nisu potrebne ili koje se ne mogu reciklirati.</w:t>
      </w:r>
    </w:p>
    <w:p w:rsidR="00B757EF" w:rsidRDefault="00B757EF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</w:p>
    <w:p w:rsidR="00B06970" w:rsidRPr="00B06970" w:rsidRDefault="00B06970" w:rsidP="00443C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b/>
          <w:color w:val="1D2125"/>
          <w:sz w:val="23"/>
          <w:szCs w:val="23"/>
        </w:rPr>
        <w:lastRenderedPageBreak/>
        <w:t xml:space="preserve">Pitanje br 5 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 xml:space="preserve">Koncept cirkularne </w:t>
      </w:r>
      <w:r w:rsidRPr="00B06970">
        <w:rPr>
          <w:rFonts w:ascii="Segoe UI" w:eastAsia="Times New Roman" w:hAnsi="Segoe UI" w:cs="Segoe UI"/>
          <w:color w:val="1D2125"/>
          <w:sz w:val="23"/>
          <w:szCs w:val="23"/>
        </w:rPr>
        <w:t>ekonomije je...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>
        <w:rPr>
          <w:rFonts w:ascii="Segoe UI" w:eastAsia="Times New Roman" w:hAnsi="Segoe UI" w:cs="Segoe UI"/>
          <w:color w:val="1D2125"/>
          <w:sz w:val="23"/>
          <w:szCs w:val="23"/>
        </w:rPr>
        <w:t>(zaokruži tačan odgovor)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b/>
          <w:color w:val="1D2125"/>
          <w:sz w:val="23"/>
          <w:szCs w:val="23"/>
        </w:rPr>
        <w:t>a.</w:t>
      </w:r>
    </w:p>
    <w:p w:rsidR="00B06970" w:rsidRPr="00B757EF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 w:themeColor="text1"/>
          <w:sz w:val="23"/>
          <w:szCs w:val="23"/>
        </w:rPr>
      </w:pPr>
      <w:r w:rsidRPr="00B757EF">
        <w:rPr>
          <w:rFonts w:ascii="Segoe UI" w:eastAsia="Times New Roman" w:hAnsi="Segoe UI" w:cs="Segoe UI"/>
          <w:color w:val="000000" w:themeColor="text1"/>
          <w:sz w:val="23"/>
          <w:szCs w:val="23"/>
        </w:rPr>
        <w:t>Sistem u kojem se proizvodnja i distribucija proizvoda obavljaju na način koji minimizira proizvodnju otpada i omogućava kontinuiranu upotrebu resursa.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b/>
          <w:color w:val="1D2125"/>
          <w:sz w:val="23"/>
          <w:szCs w:val="23"/>
        </w:rPr>
        <w:t>b.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color w:val="1D2125"/>
          <w:sz w:val="23"/>
          <w:szCs w:val="23"/>
        </w:rPr>
        <w:t>Smanjenje uticaja potrošnje.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b/>
          <w:color w:val="1D2125"/>
          <w:sz w:val="23"/>
          <w:szCs w:val="23"/>
        </w:rPr>
        <w:t>c.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color w:val="1D2125"/>
          <w:sz w:val="23"/>
          <w:szCs w:val="23"/>
        </w:rPr>
        <w:t>Ciklus u kojem se roba proizvodi, koristi i odbacuje što je brže moguće kako bi se omogućila nova proizvodnja dobara koja podržavaju naš stil života.</w:t>
      </w:r>
    </w:p>
    <w:p w:rsidR="00B06970" w:rsidRPr="00B06970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b/>
          <w:color w:val="1D2125"/>
          <w:sz w:val="23"/>
          <w:szCs w:val="23"/>
        </w:rPr>
        <w:t>d.</w:t>
      </w:r>
    </w:p>
    <w:p w:rsidR="0033360D" w:rsidRPr="0033360D" w:rsidRDefault="00B06970" w:rsidP="00B069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B06970">
        <w:rPr>
          <w:rFonts w:ascii="Segoe UI" w:eastAsia="Times New Roman" w:hAnsi="Segoe UI" w:cs="Segoe UI"/>
          <w:color w:val="1D2125"/>
          <w:sz w:val="23"/>
          <w:szCs w:val="23"/>
        </w:rPr>
        <w:t>Upotreba zelenijih materijala koji se proizvode samo iz obnovljivih izvora.</w:t>
      </w:r>
      <w:r w:rsidR="0033360D" w:rsidRPr="0033360D">
        <w:rPr>
          <w:rFonts w:ascii="Segoe UI" w:eastAsia="Times New Roman" w:hAnsi="Segoe UI" w:cs="Segoe UI"/>
          <w:noProof/>
          <w:color w:val="1D2125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https://feeacademy.global/pluginfile.php/1565/mod_page/content/8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F5DF2" id="Rectangle 10" o:spid="_x0000_s1026" alt="https://feeacademy.global/pluginfile.php/1565/mod_page/content/8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ahml7tAgAAD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11124F" w:rsidRDefault="0011124F" w:rsidP="0011124F"/>
    <w:p w:rsidR="005D4DE1" w:rsidRPr="00974223" w:rsidRDefault="005D4DE1" w:rsidP="005D4DE1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 xml:space="preserve">Aktivnost 2.1: Higijena za održivi </w:t>
      </w:r>
      <w:r w:rsidR="0092011E" w:rsidRPr="00974223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svijet</w:t>
      </w:r>
    </w:p>
    <w:p w:rsidR="005D4DE1" w:rsidRPr="005D4DE1" w:rsidRDefault="00CC3BBB" w:rsidP="005D4DE1">
      <w:hyperlink r:id="rId12" w:history="1">
        <w:r w:rsidR="005D4DE1">
          <w:rPr>
            <w:rStyle w:val="Hyperlink"/>
          </w:rPr>
          <w:t>GECE: Activity 2.1: Hygiene for a Sustainable World (</w:t>
        </w:r>
        <w:proofErr w:type="gramStart"/>
        <w:r w:rsidR="005D4DE1">
          <w:rPr>
            <w:rStyle w:val="Hyperlink"/>
          </w:rPr>
          <w:t>feeacademy.global</w:t>
        </w:r>
        <w:proofErr w:type="gramEnd"/>
        <w:r w:rsidR="005D4DE1">
          <w:rPr>
            <w:rStyle w:val="Hyperlink"/>
          </w:rPr>
          <w:t>)</w:t>
        </w:r>
      </w:hyperlink>
    </w:p>
    <w:p w:rsidR="005D4DE1" w:rsidRPr="005D4DE1" w:rsidRDefault="005D4DE1" w:rsidP="005D4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5D4DE1">
        <w:rPr>
          <w:rFonts w:ascii="Segoe UI" w:eastAsia="Times New Roman" w:hAnsi="Segoe UI" w:cs="Segoe UI"/>
          <w:color w:val="1D2125"/>
          <w:sz w:val="23"/>
          <w:szCs w:val="23"/>
        </w:rPr>
        <w:t>Grupa Lucart je prva kompanija koja je pokrenula projekat cirkularne ekonomije u oblasti papirnih proizvoda za higijenu kroz program recikliranja u kojem otpad postaje resurs. Preko 4,4 milijarde Tetra Pak®-ovih vrsta ambalaža za piće su reciklirane, što je rezultiralo izb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5D4DE1">
        <w:rPr>
          <w:rFonts w:ascii="Segoe UI" w:eastAsia="Times New Roman" w:hAnsi="Segoe UI" w:cs="Segoe UI"/>
          <w:color w:val="1D2125"/>
          <w:sz w:val="23"/>
          <w:szCs w:val="23"/>
        </w:rPr>
        <w:t>egavanjem upotrebe 1,9 milijardi stabala, što je ekvivalentno 6500 fudbalskih terena, i sprečavanjem emisije 114.500 tona CO2. Celulozna vlakna prisutna u Tetra Pak®-ovim vrstama ambalaža za piće su vraćena kako bi se dobio materijal pod nazivom Fiberpack®. Po težini, ambalaža sadrži 74% celuloznih vlakana, 22% polietilena i 4% aluminijuma. Kompanija predlaže da će do 2020. godine dostići tačku oporavka jedne i po milijarde Tetra Pak® ambalaža za piće godišnje za reciklažu.</w:t>
      </w:r>
    </w:p>
    <w:p w:rsidR="005D4DE1" w:rsidRDefault="005D4DE1" w:rsidP="005D4DE1"/>
    <w:p w:rsidR="005D4DE1" w:rsidRPr="001D079F" w:rsidRDefault="005D4DE1" w:rsidP="005D4DE1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1D079F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lastRenderedPageBreak/>
        <w:t>Aktivnost 2.2: Punite ga ponovo i ponovo – Krug nema kraja</w:t>
      </w:r>
    </w:p>
    <w:p w:rsidR="00D576B0" w:rsidRDefault="00CC3BBB" w:rsidP="00D576B0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bdr w:val="none" w:sz="0" w:space="0" w:color="auto" w:frame="1"/>
        </w:rPr>
      </w:pPr>
      <w:hyperlink r:id="rId13" w:history="1">
        <w:r w:rsidR="00D576B0">
          <w:rPr>
            <w:rStyle w:val="Hyperlink"/>
          </w:rPr>
          <w:t xml:space="preserve">GECE: Activity 2.2: Fill it Again and Again– The </w:t>
        </w:r>
        <w:proofErr w:type="gramStart"/>
        <w:r w:rsidR="00D576B0">
          <w:rPr>
            <w:rStyle w:val="Hyperlink"/>
          </w:rPr>
          <w:t>Never Ending</w:t>
        </w:r>
        <w:proofErr w:type="gramEnd"/>
        <w:r w:rsidR="00D576B0">
          <w:rPr>
            <w:rStyle w:val="Hyperlink"/>
          </w:rPr>
          <w:t xml:space="preserve"> Loop! (</w:t>
        </w:r>
        <w:proofErr w:type="gramStart"/>
        <w:r w:rsidR="00D576B0">
          <w:rPr>
            <w:rStyle w:val="Hyperlink"/>
          </w:rPr>
          <w:t>feeacademy.global</w:t>
        </w:r>
        <w:proofErr w:type="gramEnd"/>
        <w:r w:rsidR="00D576B0">
          <w:rPr>
            <w:rStyle w:val="Hyperlink"/>
          </w:rPr>
          <w:t>)</w:t>
        </w:r>
      </w:hyperlink>
      <w:r w:rsidR="00D576B0">
        <w:t xml:space="preserve"> </w:t>
      </w:r>
    </w:p>
    <w:p w:rsidR="00D576B0" w:rsidRDefault="00D576B0" w:rsidP="005D4DE1"/>
    <w:p w:rsidR="005D4DE1" w:rsidRPr="00D576B0" w:rsidRDefault="005D4DE1" w:rsidP="00D576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Otpadna ambalaža za jednokratnu upotrebu i proizvodni otpad su neki od najrasprostranjenijih i najbrže rastućih problema. Glavni razlog za to je povećanje potrošnje u količini i raznovrsnosti upotrebljivih predmeta, a vrlo mali procenat se reciklira. Filozofija potrošnje </w:t>
      </w:r>
      <w:r w:rsidRPr="001D079F">
        <w:rPr>
          <w:rFonts w:ascii="Segoe UI" w:eastAsia="Times New Roman" w:hAnsi="Segoe UI" w:cs="Segoe UI"/>
          <w:i/>
          <w:color w:val="1D2125"/>
          <w:sz w:val="23"/>
          <w:szCs w:val="23"/>
        </w:rPr>
        <w:t>"uzmi - napravi - koristi - baci"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 preuzela je naše stilove života jer nam daje neuporedivu praktičnost po pristupačnoj c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eni. Ponovna upotreba predmeta štedi 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>, energiju i resurse i eliminiše potrebu za odlaganjem ili reciklažom otpada.</w:t>
      </w:r>
    </w:p>
    <w:p w:rsidR="005D4DE1" w:rsidRPr="00D576B0" w:rsidRDefault="005D4DE1" w:rsidP="00D576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>Razmislite o "mlekarcu", gde bi kupci kupovali ml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>eko u trajnim staklenim bocama, koje bi se zatim prikupljale i ponovo pun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 xml:space="preserve">le 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kada 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se isprazne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>. Ova ponovna upotreba eliminiše potrebu za novom energijom i resursima kako bi se proizvela nova boca za našu sledeću kupovinu ml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eka. Reciklaža je važna, ali 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zaht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</w:t>
      </w:r>
      <w:r w:rsidR="003C0F8D">
        <w:rPr>
          <w:rFonts w:ascii="Segoe UI" w:eastAsia="Times New Roman" w:hAnsi="Segoe UI" w:cs="Segoe UI"/>
          <w:color w:val="1D2125"/>
          <w:sz w:val="23"/>
          <w:szCs w:val="23"/>
        </w:rPr>
        <w:t>jeva</w:t>
      </w:r>
      <w:r w:rsidRPr="00D576B0">
        <w:rPr>
          <w:rFonts w:ascii="Segoe UI" w:eastAsia="Times New Roman" w:hAnsi="Segoe UI" w:cs="Segoe UI"/>
          <w:color w:val="1D2125"/>
          <w:sz w:val="23"/>
          <w:szCs w:val="23"/>
        </w:rPr>
        <w:t xml:space="preserve"> da se predmet razgradi na nivou materijala kako bi se koristio za proizvodnju novih stvari, što zaht</w:t>
      </w:r>
      <w:r w:rsidR="004422D6">
        <w:rPr>
          <w:rFonts w:ascii="Segoe UI" w:eastAsia="Times New Roman" w:hAnsi="Segoe UI" w:cs="Segoe UI"/>
          <w:color w:val="1D2125"/>
          <w:sz w:val="23"/>
          <w:szCs w:val="23"/>
        </w:rPr>
        <w:t>ijeva energiju.</w:t>
      </w:r>
    </w:p>
    <w:p w:rsidR="005D4DE1" w:rsidRDefault="005D4DE1" w:rsidP="00B06970"/>
    <w:p w:rsidR="00A672B3" w:rsidRPr="001D079F" w:rsidRDefault="00A672B3" w:rsidP="00A672B3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1D079F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Aktivnost 2.3: Najnovije unapređenje - Etika u pametnom telefonu!</w:t>
      </w:r>
    </w:p>
    <w:p w:rsidR="00A672B3" w:rsidRDefault="00CC3BBB" w:rsidP="00A672B3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bdr w:val="none" w:sz="0" w:space="0" w:color="auto" w:frame="1"/>
        </w:rPr>
      </w:pPr>
      <w:hyperlink r:id="rId14" w:history="1">
        <w:r w:rsidR="00A672B3">
          <w:rPr>
            <w:rStyle w:val="Hyperlink"/>
          </w:rPr>
          <w:t>GECE: Activity 2.3: Latest Upgrade - Ethics in a Smartphone! (</w:t>
        </w:r>
        <w:proofErr w:type="gramStart"/>
        <w:r w:rsidR="00A672B3">
          <w:rPr>
            <w:rStyle w:val="Hyperlink"/>
          </w:rPr>
          <w:t>feeacademy.global</w:t>
        </w:r>
        <w:proofErr w:type="gramEnd"/>
        <w:r w:rsidR="00A672B3">
          <w:rPr>
            <w:rStyle w:val="Hyperlink"/>
          </w:rPr>
          <w:t>)</w:t>
        </w:r>
      </w:hyperlink>
      <w:r w:rsidR="00A672B3">
        <w:t xml:space="preserve"> </w:t>
      </w:r>
    </w:p>
    <w:p w:rsidR="00A672B3" w:rsidRDefault="00A672B3" w:rsidP="00A672B3"/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Trenutno tržište mobilnih telefona podstiče kulturu odbacivanja jer većina telefona nije napravljena da traje i ova planirana zastar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elost podstiče potrošače da konstantno nadograđuju svoje uređaje. Neki od odbačenih telefona se recikliraju u skladu sa postojećim sm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ernicama i pravilima, dok se drugi recikliraju u opasnim uslovima rada ili završavaju na deponijama. Prom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ene se ne dešavaju preko noći, a kompanija Fairphone gradi pokret kako bi pokazala potražnju za fer proizvodima tako što će prom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eniti način na koji se telefoni proizvode, koriste i recikliraju.</w:t>
      </w:r>
    </w:p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Fairphone promoviše ponovnu upotrebu i recikliranje u svojim naporima da se približi cirkularnoj ekonomiji, podstičući popravku telefona, istražujući opcije recikliranja elektronike i smanjujući elektronski otpad širom </w:t>
      </w:r>
      <w:r w:rsidR="0092011E">
        <w:rPr>
          <w:rFonts w:ascii="Segoe UI" w:eastAsia="Times New Roman" w:hAnsi="Segoe UI" w:cs="Segoe UI"/>
          <w:color w:val="1D2125"/>
          <w:sz w:val="23"/>
          <w:szCs w:val="23"/>
        </w:rPr>
        <w:t>svijet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a. Kompanija proizvodi modularne telefone koji se lako mogu popraviti!</w:t>
      </w:r>
    </w:p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</w:p>
    <w:p w:rsidR="00A672B3" w:rsidRPr="001D079F" w:rsidRDefault="00A672B3" w:rsidP="00A672B3">
      <w:pPr>
        <w:rPr>
          <w:color w:val="2E74B5" w:themeColor="accent1" w:themeShade="BF"/>
        </w:rPr>
      </w:pPr>
      <w:r w:rsidRPr="001D079F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lastRenderedPageBreak/>
        <w:t>Aktivnost 2.4: Održivost počinje od rođenja</w:t>
      </w:r>
      <w:r w:rsidRPr="001D079F">
        <w:rPr>
          <w:color w:val="2E74B5" w:themeColor="accent1" w:themeShade="BF"/>
        </w:rPr>
        <w:t>!</w:t>
      </w:r>
    </w:p>
    <w:p w:rsidR="00A672B3" w:rsidRDefault="00CC3BBB" w:rsidP="00A672B3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bdr w:val="none" w:sz="0" w:space="0" w:color="auto" w:frame="1"/>
        </w:rPr>
      </w:pPr>
      <w:hyperlink r:id="rId15" w:history="1">
        <w:r w:rsidR="00A672B3">
          <w:rPr>
            <w:rStyle w:val="Hyperlink"/>
          </w:rPr>
          <w:t>GECE: Activity 2.4: Sustainability Starts at Birth! (</w:t>
        </w:r>
        <w:proofErr w:type="gramStart"/>
        <w:r w:rsidR="00A672B3">
          <w:rPr>
            <w:rStyle w:val="Hyperlink"/>
          </w:rPr>
          <w:t>feeacademy.global</w:t>
        </w:r>
        <w:proofErr w:type="gramEnd"/>
        <w:r w:rsidR="00A672B3">
          <w:rPr>
            <w:rStyle w:val="Hyperlink"/>
          </w:rPr>
          <w:t>)</w:t>
        </w:r>
      </w:hyperlink>
    </w:p>
    <w:p w:rsidR="00A672B3" w:rsidRDefault="00A672B3" w:rsidP="00A672B3"/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Prema proc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eni životne sredine koju je sproveo Nordijski sav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et ministara, ponovna upotreba od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eće je do 3000% efikasnija od ponovne upotrebe od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eće kao vlakana u novim proizvodima. Kompanija Vigga je osmislila poslovanje zasnovano na cirkularnoj ekonomiji iznajmljivanjem organske garderobe za trudnice i bebe u fazi rasta. Kompanija nudi bebi od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eću kao uslugu pretplate koja se može m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enjati s rastom bebe. Procenjuje se da bebe rastu za 8 veličina od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eće pr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>ije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 svog drugog rođendana. Pretplata se kreće od malih, srednjih do velikih, u zavisnosti od garderobe koju potrošač možda već ima.</w:t>
      </w:r>
    </w:p>
    <w:p w:rsidR="00A672B3" w:rsidRDefault="00A672B3" w:rsidP="00A672B3"/>
    <w:p w:rsidR="00A672B3" w:rsidRPr="001D079F" w:rsidRDefault="00A672B3" w:rsidP="00A672B3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</w:pPr>
      <w:r w:rsidRPr="001D079F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Aktivnost 2.5: Ružna hrana - otpad koji nema smisla</w:t>
      </w:r>
    </w:p>
    <w:p w:rsidR="00A672B3" w:rsidRDefault="00CC3BBB" w:rsidP="00A672B3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bdr w:val="none" w:sz="0" w:space="0" w:color="auto" w:frame="1"/>
        </w:rPr>
      </w:pPr>
      <w:hyperlink r:id="rId16" w:history="1">
        <w:r w:rsidR="00A672B3">
          <w:rPr>
            <w:rStyle w:val="Hyperlink"/>
          </w:rPr>
          <w:t>GECE: Activity 2.5: Ugly Food – Waste that Does Not Make Sense (</w:t>
        </w:r>
        <w:proofErr w:type="gramStart"/>
        <w:r w:rsidR="00A672B3">
          <w:rPr>
            <w:rStyle w:val="Hyperlink"/>
          </w:rPr>
          <w:t>feeacademy.global</w:t>
        </w:r>
        <w:proofErr w:type="gramEnd"/>
        <w:r w:rsidR="00A672B3">
          <w:rPr>
            <w:rStyle w:val="Hyperlink"/>
          </w:rPr>
          <w:t>)</w:t>
        </w:r>
      </w:hyperlink>
    </w:p>
    <w:p w:rsidR="00A672B3" w:rsidRDefault="00A672B3" w:rsidP="00A672B3"/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U poslednjih 100 godina, poljoprivredni sistem je poremećen različitim tehnologijama koje su potpuno transformisale </w:t>
      </w:r>
      <w:r w:rsidR="001D079F">
        <w:rPr>
          <w:rFonts w:ascii="Segoe UI" w:eastAsia="Times New Roman" w:hAnsi="Segoe UI" w:cs="Segoe UI"/>
          <w:color w:val="1D2125"/>
          <w:sz w:val="23"/>
          <w:szCs w:val="23"/>
        </w:rPr>
        <w:t xml:space="preserve">naše snadbijevanje 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hranom. Dok je snabd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vanje hranom nekada dolazilo sa lokalnih farmi koje su služile lokaln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om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 tržišt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u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, 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pojavila se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 ogromna globalna mreža farmera, agrobiznisa i zainteresovanih strana. Trenutni sistem hrane teži da učini hranu dostupnom u svako doba i na svakom m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estu. 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Potreba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 za efikasnošću, većim prinosima i nižim troškovima doveo je do nekoliko nepredviđenih problema, uključujući otpad.</w:t>
      </w:r>
    </w:p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Globalni problem otpada hrane ima dalekosežne posl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edice po finansije, etiku i životnu sredinu. Uzroci se kreću od loših puteva do previše izbirljivih kupaca. Prema Organizaciji za hranu i poljoprivredu (FAO) Ujedinjenih nacija, proc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enjuje se da se godišnje širom </w:t>
      </w:r>
      <w:r w:rsidR="0092011E">
        <w:rPr>
          <w:rFonts w:ascii="Segoe UI" w:eastAsia="Times New Roman" w:hAnsi="Segoe UI" w:cs="Segoe UI"/>
          <w:color w:val="1D2125"/>
          <w:sz w:val="23"/>
          <w:szCs w:val="23"/>
        </w:rPr>
        <w:t>svijet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a baci 1,3 milijarde tona hrane, što čini trećinu svih proizvoda namenjenih ljudskoj upotrebi.</w:t>
      </w:r>
    </w:p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Količina izgubljene ili bačene hrane košta 2,6 biliona dolara godišnje i više je nego dovoljn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a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 da nahranimo svih 815 miliona gladnih ljudi u </w:t>
      </w:r>
      <w:r w:rsidR="0092011E">
        <w:rPr>
          <w:rFonts w:ascii="Segoe UI" w:eastAsia="Times New Roman" w:hAnsi="Segoe UI" w:cs="Segoe UI"/>
          <w:color w:val="1D2125"/>
          <w:sz w:val="23"/>
          <w:szCs w:val="23"/>
        </w:rPr>
        <w:t>svijet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u - četiri puta više. Isto</w:t>
      </w:r>
      <w:r w:rsidR="005D3950">
        <w:rPr>
          <w:rFonts w:ascii="Segoe UI" w:eastAsia="Times New Roman" w:hAnsi="Segoe UI" w:cs="Segoe UI"/>
          <w:color w:val="1D2125"/>
          <w:sz w:val="23"/>
          <w:szCs w:val="23"/>
        </w:rPr>
        <w:t>vrijeme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no, brinemo da nemamo dovoljno hrane za rastuću populaciju. Da bi se r</w:t>
      </w:r>
      <w:r w:rsidR="00B45F25">
        <w:rPr>
          <w:rFonts w:ascii="Segoe UI" w:eastAsia="Times New Roman" w:hAnsi="Segoe UI" w:cs="Segoe UI"/>
          <w:color w:val="1D2125"/>
          <w:sz w:val="23"/>
          <w:szCs w:val="23"/>
        </w:rPr>
        <w:t>ij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 xml:space="preserve">ešio problem, razne firme niču širom </w:t>
      </w:r>
      <w:r w:rsidR="0092011E">
        <w:rPr>
          <w:rFonts w:ascii="Segoe UI" w:eastAsia="Times New Roman" w:hAnsi="Segoe UI" w:cs="Segoe UI"/>
          <w:color w:val="1D2125"/>
          <w:sz w:val="23"/>
          <w:szCs w:val="23"/>
        </w:rPr>
        <w:t>svijet</w:t>
      </w: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a.</w:t>
      </w:r>
    </w:p>
    <w:p w:rsidR="00A672B3" w:rsidRPr="00A672B3" w:rsidRDefault="00A672B3" w:rsidP="00A67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</w:rPr>
      </w:pPr>
      <w:r w:rsidRPr="00A672B3">
        <w:rPr>
          <w:rFonts w:ascii="Segoe UI" w:eastAsia="Times New Roman" w:hAnsi="Segoe UI" w:cs="Segoe UI"/>
          <w:color w:val="1D2125"/>
          <w:sz w:val="23"/>
          <w:szCs w:val="23"/>
        </w:rPr>
        <w:t>Misfits u SAD-u i GRIM u Danskoj su dve takve firme. Često rade sa posvećenim farmama i veletrgovcima. Prednost takvih usluga ili intervencija štedi novac jer nabavljaju visokokvalitetno voće i povrće koje prodavnice ne mogu ili neće prodati, sprečavaju otpad hrane koji se završava na deponijama samo zato što ne izgleda dobro i pomažu farmama da pronađu tržište za ono što uzgajaju.</w:t>
      </w:r>
    </w:p>
    <w:p w:rsidR="00A672B3" w:rsidRDefault="00A672B3" w:rsidP="00A672B3"/>
    <w:p w:rsidR="00655F61" w:rsidRPr="00655F61" w:rsidRDefault="00655F61" w:rsidP="00655F61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</w:rPr>
      </w:pPr>
      <w:r w:rsidRPr="00655F61">
        <w:rPr>
          <w:rFonts w:ascii="Segoe UI" w:eastAsia="Times New Roman" w:hAnsi="Segoe UI" w:cs="Segoe UI"/>
          <w:color w:val="1D2125"/>
          <w:sz w:val="23"/>
          <w:szCs w:val="23"/>
        </w:rPr>
        <w:t> </w:t>
      </w:r>
    </w:p>
    <w:p w:rsidR="00805973" w:rsidRDefault="00805973" w:rsidP="00805973">
      <w:pPr>
        <w:rPr>
          <w:rFonts w:ascii="Lato" w:hAnsi="Lato" w:cs="Segoe UI"/>
          <w:b/>
          <w:bCs/>
          <w:color w:val="495057"/>
          <w:sz w:val="24"/>
          <w:szCs w:val="24"/>
          <w:shd w:val="clear" w:color="auto" w:fill="FFFFFF"/>
        </w:rPr>
      </w:pPr>
    </w:p>
    <w:p w:rsidR="00805973" w:rsidRPr="00BC0F5B" w:rsidRDefault="00805973" w:rsidP="00805973">
      <w:pPr>
        <w:rPr>
          <w:rFonts w:ascii="Lato" w:hAnsi="Lato" w:cs="Segoe UI"/>
          <w:b/>
          <w:bCs/>
          <w:color w:val="495057"/>
          <w:sz w:val="24"/>
          <w:szCs w:val="24"/>
          <w:shd w:val="clear" w:color="auto" w:fill="FFFFFF"/>
        </w:rPr>
      </w:pPr>
      <w:r w:rsidRPr="00BC0F5B">
        <w:rPr>
          <w:rFonts w:ascii="Lato" w:hAnsi="Lato" w:cs="Segoe UI"/>
          <w:b/>
          <w:bCs/>
          <w:color w:val="495057"/>
          <w:sz w:val="24"/>
          <w:szCs w:val="24"/>
          <w:shd w:val="clear" w:color="auto" w:fill="FFFFFF"/>
        </w:rPr>
        <w:t>Additional resources on the Circular Economy.</w:t>
      </w:r>
      <w:r w:rsidRPr="00BC0F5B">
        <w:rPr>
          <w:b/>
          <w:bCs/>
        </w:rPr>
        <w:t xml:space="preserve"> </w:t>
      </w:r>
    </w:p>
    <w:p w:rsidR="00805973" w:rsidRPr="00AE7E32" w:rsidRDefault="00CC3BBB" w:rsidP="00805973">
      <w:pPr>
        <w:pStyle w:val="ListParagraph"/>
        <w:numPr>
          <w:ilvl w:val="0"/>
          <w:numId w:val="3"/>
        </w:numPr>
        <w:rPr>
          <w:rStyle w:val="Hyperlink"/>
          <w:rFonts w:ascii="Lato" w:hAnsi="Lato"/>
          <w:sz w:val="24"/>
          <w:szCs w:val="24"/>
        </w:rPr>
      </w:pPr>
      <w:hyperlink r:id="rId17" w:history="1">
        <w:r w:rsidR="00805973" w:rsidRPr="00AE7E32">
          <w:rPr>
            <w:rStyle w:val="Hyperlink"/>
            <w:rFonts w:ascii="Lato" w:hAnsi="Lato"/>
            <w:sz w:val="24"/>
            <w:szCs w:val="24"/>
          </w:rPr>
          <w:t>Circular Future (eeb.org)</w:t>
        </w:r>
      </w:hyperlink>
    </w:p>
    <w:p w:rsidR="00805973" w:rsidRPr="00AE7E32" w:rsidRDefault="00CC3BBB" w:rsidP="00805973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</w:rPr>
      </w:pPr>
      <w:hyperlink r:id="rId18" w:history="1">
        <w:r w:rsidR="00805973" w:rsidRPr="00AE7E32">
          <w:rPr>
            <w:rStyle w:val="Hyperlink"/>
            <w:rFonts w:ascii="Lato" w:hAnsi="Lato"/>
            <w:sz w:val="24"/>
            <w:szCs w:val="24"/>
          </w:rPr>
          <w:t>3 innovations making the circular economy a reality | World Economic Forum (weforum.org)</w:t>
        </w:r>
      </w:hyperlink>
    </w:p>
    <w:p w:rsidR="00805973" w:rsidRPr="00AE7E32" w:rsidRDefault="00CC3BBB" w:rsidP="00805973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</w:rPr>
      </w:pPr>
      <w:hyperlink r:id="rId19" w:history="1">
        <w:r w:rsidR="00805973" w:rsidRPr="00AE7E32">
          <w:rPr>
            <w:rStyle w:val="Hyperlink"/>
            <w:rFonts w:ascii="Lato" w:hAnsi="Lato"/>
            <w:sz w:val="24"/>
            <w:szCs w:val="24"/>
          </w:rPr>
          <w:t>4 key steps towards a circular economy | World Economic Forum (weforum.org)</w:t>
        </w:r>
      </w:hyperlink>
    </w:p>
    <w:p w:rsidR="00805973" w:rsidRPr="00AE7E32" w:rsidRDefault="00CC3BBB" w:rsidP="00805973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</w:rPr>
      </w:pPr>
      <w:hyperlink r:id="rId20" w:history="1">
        <w:r w:rsidR="00805973" w:rsidRPr="00AE7E32">
          <w:rPr>
            <w:rStyle w:val="Hyperlink"/>
            <w:rFonts w:ascii="Lato" w:hAnsi="Lato"/>
            <w:sz w:val="24"/>
            <w:szCs w:val="24"/>
          </w:rPr>
          <w:t>8 videos that explain the circular economy | World Economic Forum (weforum.org)</w:t>
        </w:r>
      </w:hyperlink>
    </w:p>
    <w:p w:rsidR="00805973" w:rsidRPr="00AE7E32" w:rsidRDefault="00CC3BBB" w:rsidP="00805973">
      <w:pPr>
        <w:pStyle w:val="ListParagraph"/>
        <w:numPr>
          <w:ilvl w:val="0"/>
          <w:numId w:val="3"/>
        </w:numPr>
        <w:rPr>
          <w:rStyle w:val="Hyperlink"/>
          <w:rFonts w:ascii="Lato" w:hAnsi="Lato"/>
          <w:sz w:val="24"/>
          <w:szCs w:val="24"/>
        </w:rPr>
      </w:pPr>
      <w:hyperlink r:id="rId21" w:history="1">
        <w:r w:rsidR="00805973" w:rsidRPr="00AE7E32">
          <w:rPr>
            <w:rStyle w:val="Hyperlink"/>
            <w:rFonts w:ascii="Lato" w:hAnsi="Lato"/>
            <w:sz w:val="24"/>
            <w:szCs w:val="24"/>
          </w:rPr>
          <w:t>The sticker that helps cut food waste | World Economic Forum (weforum.org)</w:t>
        </w:r>
      </w:hyperlink>
    </w:p>
    <w:p w:rsidR="00655F61" w:rsidRPr="00695104" w:rsidRDefault="00805973" w:rsidP="00805973">
      <w:r w:rsidRPr="00AE7E32">
        <w:rPr>
          <w:rFonts w:ascii="Lato" w:eastAsia="Times New Roman" w:hAnsi="Lato" w:cs="Helvetica"/>
          <w:color w:val="1E1E1F"/>
          <w:kern w:val="36"/>
          <w:sz w:val="24"/>
          <w:szCs w:val="24"/>
          <w:bdr w:val="none" w:sz="0" w:space="0" w:color="auto" w:frame="1"/>
          <w:lang w:eastAsia="en-GB"/>
        </w:rPr>
        <w:t xml:space="preserve">Circular economy: definition, importance and benefits - </w:t>
      </w:r>
      <w:hyperlink r:id="rId22" w:history="1">
        <w:r w:rsidRPr="00AE7E32">
          <w:rPr>
            <w:rStyle w:val="Hyperlink"/>
            <w:rFonts w:ascii="Lato" w:hAnsi="Lato"/>
            <w:sz w:val="24"/>
            <w:szCs w:val="24"/>
          </w:rPr>
          <w:t>Repair, re-use and recycle! - Multimedia Centre (europa.eu)</w:t>
        </w:r>
      </w:hyperlink>
    </w:p>
    <w:sectPr w:rsidR="00655F61" w:rsidRPr="00695104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BBB" w:rsidRDefault="00CC3BBB" w:rsidP="00C2281D">
      <w:pPr>
        <w:spacing w:after="0" w:line="240" w:lineRule="auto"/>
      </w:pPr>
      <w:r>
        <w:separator/>
      </w:r>
    </w:p>
  </w:endnote>
  <w:endnote w:type="continuationSeparator" w:id="0">
    <w:p w:rsidR="00CC3BBB" w:rsidRDefault="00CC3BBB" w:rsidP="00C2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181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81D" w:rsidRDefault="00C228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85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2281D" w:rsidRDefault="00C22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BBB" w:rsidRDefault="00CC3BBB" w:rsidP="00C2281D">
      <w:pPr>
        <w:spacing w:after="0" w:line="240" w:lineRule="auto"/>
      </w:pPr>
      <w:r>
        <w:separator/>
      </w:r>
    </w:p>
  </w:footnote>
  <w:footnote w:type="continuationSeparator" w:id="0">
    <w:p w:rsidR="00CC3BBB" w:rsidRDefault="00CC3BBB" w:rsidP="00C2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57E"/>
    <w:multiLevelType w:val="hybridMultilevel"/>
    <w:tmpl w:val="A21A56A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20C4"/>
    <w:multiLevelType w:val="multilevel"/>
    <w:tmpl w:val="485A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30EE8"/>
    <w:multiLevelType w:val="hybridMultilevel"/>
    <w:tmpl w:val="E86E6BF4"/>
    <w:lvl w:ilvl="0" w:tplc="B66A8C2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41E2"/>
    <w:multiLevelType w:val="multilevel"/>
    <w:tmpl w:val="7A74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D66CB8"/>
    <w:multiLevelType w:val="hybridMultilevel"/>
    <w:tmpl w:val="297A7B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75598"/>
    <w:multiLevelType w:val="hybridMultilevel"/>
    <w:tmpl w:val="6B06357A"/>
    <w:lvl w:ilvl="0" w:tplc="CE2C1B3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F3033"/>
    <w:multiLevelType w:val="hybridMultilevel"/>
    <w:tmpl w:val="9EF6B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DE"/>
    <w:rsid w:val="000857A4"/>
    <w:rsid w:val="000B4A48"/>
    <w:rsid w:val="000C36A5"/>
    <w:rsid w:val="0011124F"/>
    <w:rsid w:val="00136143"/>
    <w:rsid w:val="00153344"/>
    <w:rsid w:val="001D079F"/>
    <w:rsid w:val="00293036"/>
    <w:rsid w:val="002C3917"/>
    <w:rsid w:val="002D4766"/>
    <w:rsid w:val="002F6826"/>
    <w:rsid w:val="0033360D"/>
    <w:rsid w:val="003622EE"/>
    <w:rsid w:val="003C0F8D"/>
    <w:rsid w:val="003D738C"/>
    <w:rsid w:val="00401D80"/>
    <w:rsid w:val="004422D6"/>
    <w:rsid w:val="00443CF8"/>
    <w:rsid w:val="00537DFB"/>
    <w:rsid w:val="00593C16"/>
    <w:rsid w:val="00597143"/>
    <w:rsid w:val="005B01E9"/>
    <w:rsid w:val="005D3950"/>
    <w:rsid w:val="005D4DE1"/>
    <w:rsid w:val="005E2F8C"/>
    <w:rsid w:val="00626C82"/>
    <w:rsid w:val="00655F61"/>
    <w:rsid w:val="00693F57"/>
    <w:rsid w:val="00695104"/>
    <w:rsid w:val="006D3E5D"/>
    <w:rsid w:val="007160FA"/>
    <w:rsid w:val="00720038"/>
    <w:rsid w:val="007D5ADA"/>
    <w:rsid w:val="007F7C8D"/>
    <w:rsid w:val="00805973"/>
    <w:rsid w:val="008574DE"/>
    <w:rsid w:val="008A625B"/>
    <w:rsid w:val="008D13F1"/>
    <w:rsid w:val="0092011E"/>
    <w:rsid w:val="00927414"/>
    <w:rsid w:val="009424DD"/>
    <w:rsid w:val="00971C7D"/>
    <w:rsid w:val="00974223"/>
    <w:rsid w:val="009E05D1"/>
    <w:rsid w:val="00A672B3"/>
    <w:rsid w:val="00A72CE6"/>
    <w:rsid w:val="00A87854"/>
    <w:rsid w:val="00B06970"/>
    <w:rsid w:val="00B45F25"/>
    <w:rsid w:val="00B757EF"/>
    <w:rsid w:val="00B95F16"/>
    <w:rsid w:val="00BB4F6D"/>
    <w:rsid w:val="00C2281D"/>
    <w:rsid w:val="00C532CD"/>
    <w:rsid w:val="00C74012"/>
    <w:rsid w:val="00C766CE"/>
    <w:rsid w:val="00C90A63"/>
    <w:rsid w:val="00CC3BBB"/>
    <w:rsid w:val="00D546D0"/>
    <w:rsid w:val="00D576B0"/>
    <w:rsid w:val="00E16741"/>
    <w:rsid w:val="00E376F8"/>
    <w:rsid w:val="00F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F3213-D0BF-42EF-BA94-8778E32B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C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3C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r-only">
    <w:name w:val="sr-only"/>
    <w:basedOn w:val="DefaultParagraphFont"/>
    <w:rsid w:val="00593C16"/>
  </w:style>
  <w:style w:type="paragraph" w:styleId="ListParagraph">
    <w:name w:val="List Paragraph"/>
    <w:basedOn w:val="Normal"/>
    <w:uiPriority w:val="34"/>
    <w:qFormat/>
    <w:rsid w:val="00593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C16"/>
    <w:rPr>
      <w:color w:val="0563C1" w:themeColor="hyperlink"/>
      <w:u w:val="single"/>
    </w:rPr>
  </w:style>
  <w:style w:type="character" w:customStyle="1" w:styleId="multilang">
    <w:name w:val="multilang"/>
    <w:basedOn w:val="DefaultParagraphFont"/>
    <w:rsid w:val="00593C16"/>
  </w:style>
  <w:style w:type="character" w:styleId="Strong">
    <w:name w:val="Strong"/>
    <w:basedOn w:val="DefaultParagraphFont"/>
    <w:uiPriority w:val="22"/>
    <w:qFormat/>
    <w:rsid w:val="00593C1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C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7C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7C8D"/>
    <w:rPr>
      <w:rFonts w:ascii="Arial" w:eastAsia="Times New Roman" w:hAnsi="Arial" w:cs="Arial"/>
      <w:vanish/>
      <w:sz w:val="16"/>
      <w:szCs w:val="16"/>
    </w:rPr>
  </w:style>
  <w:style w:type="character" w:customStyle="1" w:styleId="qno">
    <w:name w:val="qno"/>
    <w:basedOn w:val="DefaultParagraphFont"/>
    <w:rsid w:val="007F7C8D"/>
  </w:style>
  <w:style w:type="character" w:customStyle="1" w:styleId="control">
    <w:name w:val="control"/>
    <w:basedOn w:val="DefaultParagraphFont"/>
    <w:rsid w:val="007F7C8D"/>
  </w:style>
  <w:style w:type="character" w:customStyle="1" w:styleId="answernumber">
    <w:name w:val="answernumber"/>
    <w:basedOn w:val="DefaultParagraphFont"/>
    <w:rsid w:val="007F7C8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7C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7C8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857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1D"/>
  </w:style>
  <w:style w:type="paragraph" w:styleId="Footer">
    <w:name w:val="footer"/>
    <w:basedOn w:val="Normal"/>
    <w:link w:val="FooterChar"/>
    <w:uiPriority w:val="99"/>
    <w:unhideWhenUsed/>
    <w:rsid w:val="00C2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5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7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570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4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9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3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29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9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1187">
                      <w:marLeft w:val="0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392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single" w:sz="6" w:space="6" w:color="CAD0D7"/>
                            <w:left w:val="single" w:sz="6" w:space="6" w:color="CAD0D7"/>
                            <w:bottom w:val="single" w:sz="6" w:space="6" w:color="CAD0D7"/>
                            <w:right w:val="single" w:sz="6" w:space="6" w:color="CAD0D7"/>
                          </w:divBdr>
                          <w:divsChild>
                            <w:div w:id="566384575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5207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3793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45843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8DCE2"/>
                                <w:left w:val="single" w:sz="2" w:space="0" w:color="B8DCE2"/>
                                <w:bottom w:val="single" w:sz="2" w:space="0" w:color="B8DCE2"/>
                                <w:right w:val="single" w:sz="2" w:space="0" w:color="B8DCE2"/>
                              </w:divBdr>
                              <w:divsChild>
                                <w:div w:id="19915157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00434">
                                  <w:marLeft w:val="0"/>
                                  <w:marRight w:val="0"/>
                                  <w:marTop w:val="168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7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7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BE8CD"/>
                                <w:left w:val="single" w:sz="2" w:space="0" w:color="FBE8CD"/>
                                <w:bottom w:val="single" w:sz="2" w:space="0" w:color="FBE8CD"/>
                                <w:right w:val="single" w:sz="2" w:space="0" w:color="FBE8CD"/>
                              </w:divBdr>
                              <w:divsChild>
                                <w:div w:id="14805318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781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038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C6DAC6"/>
                                <w:left w:val="single" w:sz="2" w:space="0" w:color="C6DAC6"/>
                                <w:bottom w:val="single" w:sz="2" w:space="0" w:color="C6DAC6"/>
                                <w:right w:val="single" w:sz="2" w:space="0" w:color="C6DAC6"/>
                              </w:divBdr>
                            </w:div>
                          </w:divsChild>
                        </w:div>
                      </w:divsChild>
                    </w:div>
                    <w:div w:id="2119522383">
                      <w:marLeft w:val="0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4270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single" w:sz="6" w:space="6" w:color="CAD0D7"/>
                            <w:left w:val="single" w:sz="6" w:space="6" w:color="CAD0D7"/>
                            <w:bottom w:val="single" w:sz="6" w:space="6" w:color="CAD0D7"/>
                            <w:right w:val="single" w:sz="6" w:space="6" w:color="CAD0D7"/>
                          </w:divBdr>
                          <w:divsChild>
                            <w:div w:id="361827053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53408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88140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9372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8DCE2"/>
                                <w:left w:val="single" w:sz="2" w:space="0" w:color="B8DCE2"/>
                                <w:bottom w:val="single" w:sz="2" w:space="0" w:color="B8DCE2"/>
                                <w:right w:val="single" w:sz="2" w:space="0" w:color="B8DCE2"/>
                              </w:divBdr>
                              <w:divsChild>
                                <w:div w:id="31399630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866354">
                                  <w:marLeft w:val="0"/>
                                  <w:marRight w:val="0"/>
                                  <w:marTop w:val="168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BE8CD"/>
                                <w:left w:val="single" w:sz="2" w:space="0" w:color="FBE8CD"/>
                                <w:bottom w:val="single" w:sz="2" w:space="0" w:color="FBE8CD"/>
                                <w:right w:val="single" w:sz="2" w:space="0" w:color="FBE8CD"/>
                              </w:divBdr>
                              <w:divsChild>
                                <w:div w:id="10471426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915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762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224948">
                      <w:marLeft w:val="0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78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single" w:sz="6" w:space="6" w:color="CAD0D7"/>
                            <w:left w:val="single" w:sz="6" w:space="6" w:color="CAD0D7"/>
                            <w:bottom w:val="single" w:sz="6" w:space="6" w:color="CAD0D7"/>
                            <w:right w:val="single" w:sz="6" w:space="6" w:color="CAD0D7"/>
                          </w:divBdr>
                          <w:divsChild>
                            <w:div w:id="47455819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24527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89318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337946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8DCE2"/>
                                <w:left w:val="single" w:sz="2" w:space="0" w:color="B8DCE2"/>
                                <w:bottom w:val="single" w:sz="2" w:space="0" w:color="B8DCE2"/>
                                <w:right w:val="single" w:sz="2" w:space="0" w:color="B8DCE2"/>
                              </w:divBdr>
                              <w:divsChild>
                                <w:div w:id="17802938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2608">
                                  <w:marLeft w:val="0"/>
                                  <w:marRight w:val="0"/>
                                  <w:marTop w:val="168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0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3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4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83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07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1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4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9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9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BE8CD"/>
                                <w:left w:val="single" w:sz="2" w:space="0" w:color="FBE8CD"/>
                                <w:bottom w:val="single" w:sz="2" w:space="0" w:color="FBE8CD"/>
                                <w:right w:val="single" w:sz="2" w:space="0" w:color="FBE8CD"/>
                              </w:divBdr>
                              <w:divsChild>
                                <w:div w:id="1885604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17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63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496088">
                      <w:marLeft w:val="0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5526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single" w:sz="6" w:space="6" w:color="CAD0D7"/>
                            <w:left w:val="single" w:sz="6" w:space="6" w:color="CAD0D7"/>
                            <w:bottom w:val="single" w:sz="6" w:space="6" w:color="CAD0D7"/>
                            <w:right w:val="single" w:sz="6" w:space="6" w:color="CAD0D7"/>
                          </w:divBdr>
                          <w:divsChild>
                            <w:div w:id="810051684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67589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3079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394512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8DCE2"/>
                                <w:left w:val="single" w:sz="2" w:space="0" w:color="B8DCE2"/>
                                <w:bottom w:val="single" w:sz="2" w:space="0" w:color="B8DCE2"/>
                                <w:right w:val="single" w:sz="2" w:space="0" w:color="B8DCE2"/>
                              </w:divBdr>
                              <w:divsChild>
                                <w:div w:id="1377464712">
                                  <w:marLeft w:val="0"/>
                                  <w:marRight w:val="0"/>
                                  <w:marTop w:val="1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5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BE8CD"/>
                                <w:left w:val="single" w:sz="2" w:space="0" w:color="FBE8CD"/>
                                <w:bottom w:val="single" w:sz="2" w:space="0" w:color="FBE8CD"/>
                                <w:right w:val="single" w:sz="2" w:space="0" w:color="FBE8CD"/>
                              </w:divBdr>
                              <w:divsChild>
                                <w:div w:id="982550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74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4998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2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695001">
                      <w:marLeft w:val="0"/>
                      <w:marRight w:val="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0246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single" w:sz="6" w:space="6" w:color="CAD0D7"/>
                            <w:left w:val="single" w:sz="6" w:space="6" w:color="CAD0D7"/>
                            <w:bottom w:val="single" w:sz="6" w:space="6" w:color="CAD0D7"/>
                            <w:right w:val="single" w:sz="6" w:space="6" w:color="CAD0D7"/>
                          </w:divBdr>
                          <w:divsChild>
                            <w:div w:id="1674916926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18421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0102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933544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8DCE2"/>
                                <w:left w:val="single" w:sz="2" w:space="0" w:color="B8DCE2"/>
                                <w:bottom w:val="single" w:sz="2" w:space="0" w:color="B8DCE2"/>
                                <w:right w:val="single" w:sz="2" w:space="0" w:color="B8DCE2"/>
                              </w:divBdr>
                              <w:divsChild>
                                <w:div w:id="71751168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58424">
                                  <w:marLeft w:val="0"/>
                                  <w:marRight w:val="0"/>
                                  <w:marTop w:val="168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6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5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72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BE8CD"/>
                                <w:left w:val="single" w:sz="2" w:space="0" w:color="FBE8CD"/>
                                <w:bottom w:val="single" w:sz="2" w:space="0" w:color="FBE8CD"/>
                                <w:right w:val="single" w:sz="2" w:space="0" w:color="FBE8CD"/>
                              </w:divBdr>
                              <w:divsChild>
                                <w:div w:id="8319938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70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6669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9610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00598062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756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3811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294893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4011001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039094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3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8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1472793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733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81867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3126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23489875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076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88960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7082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34766032">
                                      <w:marLeft w:val="0"/>
                                      <w:marRight w:val="0"/>
                                      <w:marTop w:val="1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6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8631275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36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296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81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421605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0859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66312111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582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13478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59671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5601693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51185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5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21308503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17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452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47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394071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4725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49776830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60536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12511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721133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8414339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063860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3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3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01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82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4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68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09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9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2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168467222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71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106264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2658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single" w:sz="6" w:space="6" w:color="CAD0D7"/>
                                <w:left w:val="single" w:sz="6" w:space="6" w:color="CAD0D7"/>
                                <w:bottom w:val="single" w:sz="6" w:space="6" w:color="CAD0D7"/>
                                <w:right w:val="single" w:sz="6" w:space="6" w:color="CAD0D7"/>
                              </w:divBdr>
                              <w:divsChild>
                                <w:div w:id="169541984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21144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895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654826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8DCE2"/>
                                    <w:left w:val="single" w:sz="2" w:space="0" w:color="B8DCE2"/>
                                    <w:bottom w:val="single" w:sz="2" w:space="0" w:color="B8DCE2"/>
                                    <w:right w:val="single" w:sz="2" w:space="0" w:color="B8DCE2"/>
                                  </w:divBdr>
                                  <w:divsChild>
                                    <w:div w:id="173778331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446239">
                                      <w:marLeft w:val="0"/>
                                      <w:marRight w:val="0"/>
                                      <w:marTop w:val="16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8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BE8CD"/>
                                    <w:left w:val="single" w:sz="2" w:space="0" w:color="FBE8CD"/>
                                    <w:bottom w:val="single" w:sz="2" w:space="0" w:color="FBE8CD"/>
                                    <w:right w:val="single" w:sz="2" w:space="0" w:color="FBE8CD"/>
                                  </w:divBdr>
                                  <w:divsChild>
                                    <w:div w:id="3239687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4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09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3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6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29471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84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3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48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11858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6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4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32555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46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35987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5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03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0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5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39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2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60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1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7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4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1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61405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1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65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17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47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54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9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5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3578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05127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8998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8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80379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9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1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588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1110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90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eeacademy.global/mod/page/view.php?id=537" TargetMode="External"/><Relationship Id="rId18" Type="http://schemas.openxmlformats.org/officeDocument/2006/relationships/hyperlink" Target="https://www.weforum.org/videos/3-innovations-making-the-circular-economy-a-real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forum.org/agenda/2021/03/sticker-helps-cut-food-waste/" TargetMode="External"/><Relationship Id="rId7" Type="http://schemas.openxmlformats.org/officeDocument/2006/relationships/hyperlink" Target="https://feeacademy.global/mod/page/view.php?id=532" TargetMode="External"/><Relationship Id="rId12" Type="http://schemas.openxmlformats.org/officeDocument/2006/relationships/hyperlink" Target="https://feeacademy.global/mod/page/view.php?id=536" TargetMode="External"/><Relationship Id="rId17" Type="http://schemas.openxmlformats.org/officeDocument/2006/relationships/hyperlink" Target="https://eeb.org/circular-future?DynC-ils-single&amp;fbclid=IwAR3FTq6UFfsbJhs_zFlURGbfR7eLJqpw3xd-I9LOLnYM5FXEyl2Cb2cwpZ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eeacademy.global/mod/page/view.php?id=540" TargetMode="External"/><Relationship Id="rId20" Type="http://schemas.openxmlformats.org/officeDocument/2006/relationships/hyperlink" Target="https://www.weforum.org/agenda/2016/04/8-videos-that-explain-the-circular-econom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eeacademy.global/mod/page/view.php?id=539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www.weforum.org/agenda/2019/02/4-key-steps-towards-a-circular-econo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eacademy.global/pluginfile.php/1564/mod_page/content/22/image.png" TargetMode="External"/><Relationship Id="rId14" Type="http://schemas.openxmlformats.org/officeDocument/2006/relationships/hyperlink" Target="https://feeacademy.global/mod/page/view.php?id=538" TargetMode="External"/><Relationship Id="rId22" Type="http://schemas.openxmlformats.org/officeDocument/2006/relationships/hyperlink" Target="https://multimedia.europarl.europa.eu/en/repair-reuse-and-recycle_V007-0034_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Cabrilo</dc:creator>
  <cp:keywords/>
  <dc:description/>
  <cp:lastModifiedBy>Nevena Cabrilo</cp:lastModifiedBy>
  <cp:revision>2</cp:revision>
  <dcterms:created xsi:type="dcterms:W3CDTF">2023-04-17T14:59:00Z</dcterms:created>
  <dcterms:modified xsi:type="dcterms:W3CDTF">2023-04-17T14:59:00Z</dcterms:modified>
</cp:coreProperties>
</file>