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5884E" w14:textId="77777777" w:rsidR="00152D56" w:rsidRPr="001048C0" w:rsidRDefault="00152D56" w:rsidP="00452BBA">
      <w:pPr>
        <w:jc w:val="both"/>
        <w:rPr>
          <w:rFonts w:ascii="Arial" w:hAnsi="Arial" w:cs="Arial"/>
          <w:b/>
          <w:sz w:val="22"/>
          <w:szCs w:val="22"/>
        </w:rPr>
      </w:pPr>
    </w:p>
    <w:p w14:paraId="7E3D4E40" w14:textId="27AA0F89" w:rsidR="00452BBA" w:rsidRPr="001048C0" w:rsidRDefault="00452BBA" w:rsidP="00452BBA">
      <w:pPr>
        <w:jc w:val="both"/>
        <w:rPr>
          <w:rFonts w:ascii="Arial" w:hAnsi="Arial" w:cs="Arial"/>
          <w:b/>
          <w:sz w:val="22"/>
          <w:szCs w:val="22"/>
        </w:rPr>
      </w:pPr>
      <w:r w:rsidRPr="001048C0">
        <w:rPr>
          <w:rFonts w:ascii="Arial" w:hAnsi="Arial" w:cs="Arial"/>
          <w:b/>
          <w:sz w:val="22"/>
          <w:szCs w:val="22"/>
        </w:rPr>
        <w:t xml:space="preserve">Poziv za iskazivanje interesovanja za evaluatore/evaluatorke prijava na Konkurs za </w:t>
      </w:r>
      <w:bookmarkStart w:id="0" w:name="_Hlk212193383"/>
      <w:r w:rsidRPr="001048C0">
        <w:rPr>
          <w:rFonts w:ascii="Arial" w:hAnsi="Arial" w:cs="Arial"/>
          <w:b/>
          <w:sz w:val="22"/>
          <w:szCs w:val="22"/>
        </w:rPr>
        <w:t xml:space="preserve">finansiranje </w:t>
      </w:r>
      <w:r w:rsidR="004330D0" w:rsidRPr="001048C0">
        <w:rPr>
          <w:rFonts w:ascii="Arial" w:hAnsi="Arial" w:cs="Arial"/>
          <w:b/>
          <w:sz w:val="22"/>
          <w:szCs w:val="22"/>
        </w:rPr>
        <w:t>postdoktorskih istraživanja za izvrsnost</w:t>
      </w:r>
      <w:bookmarkEnd w:id="0"/>
    </w:p>
    <w:p w14:paraId="16ADE154" w14:textId="77777777" w:rsidR="00221080" w:rsidRPr="001048C0" w:rsidRDefault="00221080" w:rsidP="00452BBA">
      <w:pPr>
        <w:jc w:val="both"/>
        <w:rPr>
          <w:rFonts w:ascii="Arial" w:hAnsi="Arial" w:cs="Arial"/>
          <w:b/>
          <w:sz w:val="22"/>
          <w:szCs w:val="22"/>
        </w:rPr>
      </w:pPr>
    </w:p>
    <w:p w14:paraId="10EFDE9F" w14:textId="77777777" w:rsidR="00452BBA" w:rsidRPr="001048C0" w:rsidRDefault="00452BBA" w:rsidP="00452BB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048C0">
        <w:rPr>
          <w:rFonts w:ascii="Arial" w:hAnsi="Arial" w:cs="Arial"/>
          <w:b/>
          <w:sz w:val="22"/>
          <w:szCs w:val="22"/>
          <w:u w:val="single"/>
        </w:rPr>
        <w:t>Informacije o Programu</w:t>
      </w:r>
    </w:p>
    <w:p w14:paraId="5D3C267E" w14:textId="77777777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Vlada Crne Gore početkom jula 2024. godine usvojila je Strategiju naučnoistraživačke djelatnosti Crne Gore 2024-2028 (dalje u tekstu: Strategija) sa Akcionom planom za period 2024-2025. godine, koja predstavlja najznačajniji sektorski strateški dokument za oblast nauke i istraživanja.</w:t>
      </w:r>
    </w:p>
    <w:p w14:paraId="679D9A78" w14:textId="48CD3983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 xml:space="preserve">Strategija utvrđuje (3) tri strateška cilja, od kojih se drugi strateški cilj odnosi na „Jačanje ljudskih resursa i institucionalnih kapaciteta u oblasti nauke i istraživanja“. U okviru ovog strateškog cilja definisan je, između ostalog, i Operativni cilj </w:t>
      </w:r>
      <w:r w:rsidR="003B1CC8" w:rsidRPr="001048C0">
        <w:rPr>
          <w:rFonts w:ascii="Arial" w:hAnsi="Arial" w:cs="Arial"/>
          <w:sz w:val="22"/>
          <w:szCs w:val="22"/>
        </w:rPr>
        <w:t>2.1: Podrška angažovanju mladih istraživača i istraživačica</w:t>
      </w:r>
      <w:r w:rsidRPr="001048C0">
        <w:rPr>
          <w:rFonts w:ascii="Arial" w:hAnsi="Arial" w:cs="Arial"/>
          <w:sz w:val="22"/>
          <w:szCs w:val="22"/>
        </w:rPr>
        <w:t xml:space="preserve">, a u okviru njega Aktivnost </w:t>
      </w:r>
      <w:r w:rsidR="003B1CC8" w:rsidRPr="001048C0">
        <w:rPr>
          <w:rFonts w:ascii="Arial" w:hAnsi="Arial" w:cs="Arial"/>
          <w:sz w:val="22"/>
          <w:szCs w:val="22"/>
        </w:rPr>
        <w:t>2.1.2. Realizacija Programa stipendija za postdoktorska istraživanja za izvrsnost</w:t>
      </w:r>
      <w:r w:rsidRPr="001048C0">
        <w:rPr>
          <w:rFonts w:ascii="Arial" w:hAnsi="Arial" w:cs="Arial"/>
          <w:sz w:val="22"/>
          <w:szCs w:val="22"/>
        </w:rPr>
        <w:t>.</w:t>
      </w:r>
    </w:p>
    <w:p w14:paraId="243BE09C" w14:textId="3D32B5E9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 xml:space="preserve">U okviru navedene aktivnosti, Vlada Crne Gore usvojila je Program </w:t>
      </w:r>
      <w:r w:rsidR="003B1CC8" w:rsidRPr="001048C0">
        <w:rPr>
          <w:rFonts w:ascii="Arial" w:hAnsi="Arial" w:cs="Arial"/>
          <w:sz w:val="22"/>
          <w:szCs w:val="22"/>
        </w:rPr>
        <w:t>finansiranja postdoktorskih istraživanja za izvrsnost</w:t>
      </w:r>
      <w:r w:rsidRPr="001048C0">
        <w:rPr>
          <w:rFonts w:ascii="Arial" w:hAnsi="Arial" w:cs="Arial"/>
          <w:sz w:val="22"/>
          <w:szCs w:val="22"/>
        </w:rPr>
        <w:t xml:space="preserve">. U skladu sa članom 11 Zakona o naučnoistraživačkoj djelatnosti i navedenim Programom, Ministarstvo prosvjete, nauke i inovacija raspisuje Konkurs za </w:t>
      </w:r>
      <w:r w:rsidR="00F45CF0" w:rsidRPr="001048C0">
        <w:rPr>
          <w:rFonts w:ascii="Arial" w:hAnsi="Arial" w:cs="Arial"/>
          <w:sz w:val="22"/>
          <w:szCs w:val="22"/>
        </w:rPr>
        <w:t>finansiranje postdoktorskih istraživanja za izvrsnost</w:t>
      </w:r>
      <w:r w:rsidRPr="001048C0">
        <w:rPr>
          <w:rFonts w:ascii="Arial" w:hAnsi="Arial" w:cs="Arial"/>
          <w:sz w:val="22"/>
          <w:szCs w:val="22"/>
        </w:rPr>
        <w:t>.</w:t>
      </w:r>
    </w:p>
    <w:p w14:paraId="2824938B" w14:textId="4222C134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 xml:space="preserve">U skladu sa članom 12 Zakona o naučnoistraživačkoj djelatnosti i Programom, Ministarstvo prosvjete, nauke i inovacija objavljuje Poziv za iskazivanje interesovanja (EoI) za evaluatore/evaluatorke prijava na Konkurs za </w:t>
      </w:r>
      <w:r w:rsidR="00F45CF0" w:rsidRPr="001048C0">
        <w:rPr>
          <w:rFonts w:ascii="Arial" w:hAnsi="Arial" w:cs="Arial"/>
          <w:sz w:val="22"/>
          <w:szCs w:val="22"/>
        </w:rPr>
        <w:t>finansiranje postdoktorskih istraživanja za izvrsnost</w:t>
      </w:r>
      <w:r w:rsidRPr="001048C0">
        <w:rPr>
          <w:rFonts w:ascii="Arial" w:hAnsi="Arial" w:cs="Arial"/>
          <w:sz w:val="22"/>
          <w:szCs w:val="22"/>
        </w:rPr>
        <w:t>.</w:t>
      </w:r>
    </w:p>
    <w:p w14:paraId="4A5AB7D7" w14:textId="77777777" w:rsidR="00221080" w:rsidRPr="001048C0" w:rsidRDefault="00221080" w:rsidP="00452BBA">
      <w:pPr>
        <w:jc w:val="both"/>
        <w:rPr>
          <w:rFonts w:ascii="Arial" w:hAnsi="Arial" w:cs="Arial"/>
          <w:sz w:val="22"/>
          <w:szCs w:val="22"/>
        </w:rPr>
      </w:pPr>
    </w:p>
    <w:p w14:paraId="1E3D114B" w14:textId="2F214383" w:rsidR="00452BBA" w:rsidRPr="001048C0" w:rsidRDefault="00452BBA" w:rsidP="00452BB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048C0">
        <w:rPr>
          <w:rFonts w:ascii="Arial" w:hAnsi="Arial" w:cs="Arial"/>
          <w:b/>
          <w:sz w:val="22"/>
          <w:szCs w:val="22"/>
          <w:u w:val="single"/>
        </w:rPr>
        <w:t xml:space="preserve">Predmet i ciljevi Konkursa za </w:t>
      </w:r>
      <w:r w:rsidR="00F45CF0" w:rsidRPr="001048C0">
        <w:rPr>
          <w:rFonts w:ascii="Arial" w:hAnsi="Arial" w:cs="Arial"/>
          <w:b/>
          <w:sz w:val="22"/>
          <w:szCs w:val="22"/>
          <w:u w:val="single"/>
        </w:rPr>
        <w:t>finansiranje postdoktorskih istraživanja za izvrsnost</w:t>
      </w:r>
    </w:p>
    <w:p w14:paraId="27CD1CE6" w14:textId="3C146064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 xml:space="preserve">Predmet </w:t>
      </w:r>
      <w:r w:rsidR="00F45CF0" w:rsidRPr="001048C0">
        <w:rPr>
          <w:rFonts w:ascii="Arial" w:hAnsi="Arial" w:cs="Arial"/>
          <w:sz w:val="22"/>
          <w:szCs w:val="22"/>
        </w:rPr>
        <w:t>Konkursa za finansiranje postdoktorskih istraživanja za izvrsnost</w:t>
      </w:r>
      <w:r w:rsidR="009E281B" w:rsidRPr="001048C0">
        <w:rPr>
          <w:rFonts w:ascii="Arial" w:hAnsi="Arial" w:cs="Arial"/>
          <w:sz w:val="22"/>
          <w:szCs w:val="22"/>
        </w:rPr>
        <w:t xml:space="preserve"> usmjeren je na dodjelu bespovratnih sredstava postdoktorandima radi razvoja samostalnih istraživačkih projekata, kao i osnivanja i vođenja sopstvenih istraživačkih grupa na ustanovama u Crnoj Gori. </w:t>
      </w:r>
      <w:r w:rsidRPr="001048C0">
        <w:rPr>
          <w:rFonts w:ascii="Arial" w:hAnsi="Arial" w:cs="Arial"/>
          <w:sz w:val="22"/>
          <w:szCs w:val="22"/>
        </w:rPr>
        <w:t xml:space="preserve">Predmet projekata koji se kandiduju za </w:t>
      </w:r>
      <w:r w:rsidR="009E281B" w:rsidRPr="001048C0">
        <w:rPr>
          <w:rFonts w:ascii="Arial" w:hAnsi="Arial" w:cs="Arial"/>
          <w:sz w:val="22"/>
          <w:szCs w:val="22"/>
        </w:rPr>
        <w:t>finansiranje postdoktorsk</w:t>
      </w:r>
      <w:r w:rsidR="00F45CF0" w:rsidRPr="001048C0">
        <w:rPr>
          <w:rFonts w:ascii="Arial" w:hAnsi="Arial" w:cs="Arial"/>
          <w:sz w:val="22"/>
          <w:szCs w:val="22"/>
        </w:rPr>
        <w:t>ih</w:t>
      </w:r>
      <w:r w:rsidR="009E281B" w:rsidRPr="001048C0">
        <w:rPr>
          <w:rFonts w:ascii="Arial" w:hAnsi="Arial" w:cs="Arial"/>
          <w:sz w:val="22"/>
          <w:szCs w:val="22"/>
        </w:rPr>
        <w:t xml:space="preserve"> istraživanja za izvrsnost</w:t>
      </w:r>
      <w:r w:rsidRPr="001048C0">
        <w:rPr>
          <w:rFonts w:ascii="Arial" w:hAnsi="Arial" w:cs="Arial"/>
          <w:sz w:val="22"/>
          <w:szCs w:val="22"/>
        </w:rPr>
        <w:t xml:space="preserve"> mora biti iz nekog od prioriteta naučnoistraživačke djelatnosti utvrđenih u Strategiji naučnoistraživačke djelatnosti 2024-2028, kako slijedi:</w:t>
      </w:r>
    </w:p>
    <w:p w14:paraId="02DA754E" w14:textId="77777777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I Održiva poljoprivreda i lanac vrijednosti hrane;</w:t>
      </w:r>
    </w:p>
    <w:p w14:paraId="11D2EB55" w14:textId="77777777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II Energija i održiva životna sredina;</w:t>
      </w:r>
    </w:p>
    <w:p w14:paraId="639AE5FC" w14:textId="77777777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III Održivi i zdravstveni turizam;</w:t>
      </w:r>
    </w:p>
    <w:p w14:paraId="4875D7AD" w14:textId="77777777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IV Nauka, obrazovanje i kultura;</w:t>
      </w:r>
    </w:p>
    <w:p w14:paraId="6BDFED99" w14:textId="77777777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V Medicina i zdravlje;</w:t>
      </w:r>
    </w:p>
    <w:p w14:paraId="08AAFA0D" w14:textId="77777777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VI Socio-politički i socio-ekonomski izazovi crnogorskog društva;</w:t>
      </w:r>
    </w:p>
    <w:p w14:paraId="224774C1" w14:textId="77777777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lastRenderedPageBreak/>
        <w:t>VII Novi materijali, tehnologije, proizvodi i servisi;</w:t>
      </w:r>
    </w:p>
    <w:p w14:paraId="2A56D426" w14:textId="77777777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VIII Upravljanje rizicima od prirodnih nepogoda; i</w:t>
      </w:r>
    </w:p>
    <w:p w14:paraId="60158CF2" w14:textId="77777777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IX Informaciono-komunikacione tehnologije.</w:t>
      </w:r>
    </w:p>
    <w:p w14:paraId="35CD0345" w14:textId="0ED23EDF" w:rsidR="00452BBA" w:rsidRPr="001048C0" w:rsidRDefault="00416392" w:rsidP="009E281B">
      <w:pPr>
        <w:jc w:val="both"/>
        <w:rPr>
          <w:rFonts w:ascii="Arial" w:hAnsi="Arial" w:cs="Arial"/>
          <w:sz w:val="22"/>
          <w:szCs w:val="22"/>
        </w:rPr>
      </w:pPr>
      <w:bookmarkStart w:id="1" w:name="_Hlk212197239"/>
      <w:r w:rsidRPr="001048C0">
        <w:rPr>
          <w:rFonts w:ascii="Arial" w:hAnsi="Arial" w:cs="Arial"/>
          <w:sz w:val="22"/>
          <w:szCs w:val="22"/>
        </w:rPr>
        <w:t>Posebni c</w:t>
      </w:r>
      <w:r w:rsidR="00452BBA" w:rsidRPr="001048C0">
        <w:rPr>
          <w:rFonts w:ascii="Arial" w:hAnsi="Arial" w:cs="Arial"/>
          <w:sz w:val="22"/>
          <w:szCs w:val="22"/>
        </w:rPr>
        <w:t>iljevi Konkursa</w:t>
      </w:r>
      <w:r w:rsidR="00C26E18" w:rsidRPr="001048C0">
        <w:rPr>
          <w:rFonts w:ascii="Arial" w:hAnsi="Arial" w:cs="Arial"/>
          <w:sz w:val="22"/>
          <w:szCs w:val="22"/>
        </w:rPr>
        <w:t>, koji se očekuju pet godina nakon kontinuiranog sprovođenja, su sljedeći</w:t>
      </w:r>
      <w:r w:rsidR="009E281B" w:rsidRPr="001048C0">
        <w:rPr>
          <w:rFonts w:ascii="Arial" w:hAnsi="Arial" w:cs="Arial"/>
          <w:sz w:val="22"/>
          <w:szCs w:val="22"/>
        </w:rPr>
        <w:t xml:space="preserve">: </w:t>
      </w:r>
      <w:bookmarkEnd w:id="1"/>
      <w:r w:rsidR="009E281B" w:rsidRPr="001048C0">
        <w:rPr>
          <w:rFonts w:ascii="Arial" w:hAnsi="Arial" w:cs="Arial"/>
          <w:sz w:val="22"/>
          <w:szCs w:val="22"/>
        </w:rPr>
        <w:t>stvaranje nove generacije samostalnih izvrsnih istraživača/istraživačica; jačanje ljudskih resursa u istraživanju i inovacijama i međunarodne prepoznatljivosti istraživačkih grupa; povećan broj projekata i naučnih radova u saradnji sa vrhunskim istraživačkim grupama u inostranstvu</w:t>
      </w:r>
      <w:r w:rsidR="00152D56" w:rsidRPr="001048C0">
        <w:rPr>
          <w:rFonts w:ascii="Arial" w:hAnsi="Arial" w:cs="Arial"/>
          <w:sz w:val="22"/>
          <w:szCs w:val="22"/>
        </w:rPr>
        <w:t xml:space="preserve"> i p</w:t>
      </w:r>
      <w:r w:rsidR="009E281B" w:rsidRPr="001048C0">
        <w:rPr>
          <w:rFonts w:ascii="Arial" w:hAnsi="Arial" w:cs="Arial"/>
          <w:sz w:val="22"/>
          <w:szCs w:val="22"/>
        </w:rPr>
        <w:t>ovećan broj projekata spremnih za dalju komercijalizaciju</w:t>
      </w:r>
      <w:r w:rsidR="00452BBA" w:rsidRPr="001048C0">
        <w:rPr>
          <w:rFonts w:ascii="Arial" w:hAnsi="Arial" w:cs="Arial"/>
          <w:sz w:val="22"/>
          <w:szCs w:val="22"/>
        </w:rPr>
        <w:t>.</w:t>
      </w:r>
    </w:p>
    <w:p w14:paraId="75048419" w14:textId="77777777" w:rsidR="00152D56" w:rsidRPr="001048C0" w:rsidRDefault="00152D56" w:rsidP="00452BBA">
      <w:pPr>
        <w:jc w:val="both"/>
        <w:rPr>
          <w:rFonts w:ascii="Arial" w:hAnsi="Arial" w:cs="Arial"/>
          <w:sz w:val="22"/>
          <w:szCs w:val="22"/>
        </w:rPr>
      </w:pPr>
    </w:p>
    <w:p w14:paraId="3915AA86" w14:textId="78B28E28" w:rsidR="00452BBA" w:rsidRPr="001048C0" w:rsidRDefault="00452BBA" w:rsidP="00452BB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048C0">
        <w:rPr>
          <w:rFonts w:ascii="Arial" w:hAnsi="Arial" w:cs="Arial"/>
          <w:b/>
          <w:sz w:val="22"/>
          <w:szCs w:val="22"/>
          <w:u w:val="single"/>
        </w:rPr>
        <w:t>Uslovi Poziva za iskazivanje interesovanja za evaluatore/evaluatorke</w:t>
      </w:r>
    </w:p>
    <w:p w14:paraId="0F3BAE20" w14:textId="77777777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Kako je navedeno u Programu, prijave koje su zadovoljile administrativne kriterijume ulaze u postupak evaluacije u odnosu na kriterijume za ocjenu.</w:t>
      </w:r>
    </w:p>
    <w:p w14:paraId="7F93B420" w14:textId="55BF3D4D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 xml:space="preserve">Proces evaluacije počinje administrativnom provjerom prijava </w:t>
      </w:r>
      <w:r w:rsidR="00F45CF0" w:rsidRPr="001048C0">
        <w:rPr>
          <w:rFonts w:ascii="Arial" w:hAnsi="Arial" w:cs="Arial"/>
          <w:sz w:val="22"/>
          <w:szCs w:val="22"/>
        </w:rPr>
        <w:t>na Konkurs za finansiranje postdoktorskih istraživanja za izvrsnost</w:t>
      </w:r>
      <w:r w:rsidRPr="001048C0">
        <w:rPr>
          <w:rFonts w:ascii="Arial" w:hAnsi="Arial" w:cs="Arial"/>
          <w:sz w:val="22"/>
          <w:szCs w:val="22"/>
        </w:rPr>
        <w:t>. Nakon administrativne provjere, sve prijave koje su ispunile uslove utvrđene ovim programom biće upućene na evaluaciju od strane međunarodnih stručnjaka iz oblasti istraživanja kojoj projekat pripada.</w:t>
      </w:r>
    </w:p>
    <w:p w14:paraId="607219CC" w14:textId="77777777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Proces evaluacije sprovode tri međunarodna evaluatora/evaluatorke koji su međunarodni eksperti/ekspertkinje iz oblasti istraživanja kojoj projekat pripada. Zadatak evaluatora/evaluatorki je da ocijene određenu prijavu koja je usko povezana sa njihovom stručnom oblašću i da podnesu pojedinačne izvještaje o ocjeni u formi obrasca koju priprema i dostavlja Ministarstvo.</w:t>
      </w:r>
    </w:p>
    <w:p w14:paraId="14548FCA" w14:textId="57114F81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 xml:space="preserve">Od međunarodnog evaluatora/evaluatorke očekuje se da obezbijedi podršku Ministarstvu u vidu naučne provjere i evaluacije prijave </w:t>
      </w:r>
      <w:r w:rsidR="00F45CF0" w:rsidRPr="001048C0">
        <w:rPr>
          <w:rFonts w:ascii="Arial" w:hAnsi="Arial" w:cs="Arial"/>
          <w:sz w:val="22"/>
          <w:szCs w:val="22"/>
        </w:rPr>
        <w:t>na Konkurs za finansiranje postdoktorskih istraživanja za izvrsnost</w:t>
      </w:r>
      <w:r w:rsidRPr="001048C0">
        <w:rPr>
          <w:rFonts w:ascii="Arial" w:hAnsi="Arial" w:cs="Arial"/>
          <w:sz w:val="22"/>
          <w:szCs w:val="22"/>
        </w:rPr>
        <w:t xml:space="preserve"> koja ispunjava kriterijume podobnosti i administrativne usaglašenosti u skladu sa kriterijumima evaluacije Programa.</w:t>
      </w:r>
    </w:p>
    <w:p w14:paraId="0B1CE259" w14:textId="0B1C9A7D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 xml:space="preserve">Evaluator/evaluatorka pojedinačno ocjenjuje prijave </w:t>
      </w:r>
      <w:r w:rsidR="00F45CF0" w:rsidRPr="001048C0">
        <w:rPr>
          <w:rFonts w:ascii="Arial" w:hAnsi="Arial" w:cs="Arial"/>
          <w:sz w:val="22"/>
          <w:szCs w:val="22"/>
        </w:rPr>
        <w:t>na Konkurs za finansiranje postdoktorskih istraživanja za izvrsnost</w:t>
      </w:r>
      <w:r w:rsidRPr="001048C0">
        <w:rPr>
          <w:rFonts w:ascii="Arial" w:hAnsi="Arial" w:cs="Arial"/>
          <w:sz w:val="22"/>
          <w:szCs w:val="22"/>
        </w:rPr>
        <w:t xml:space="preserve"> uzimajući u obzir </w:t>
      </w:r>
      <w:r w:rsidR="00911231">
        <w:rPr>
          <w:rFonts w:ascii="Arial" w:hAnsi="Arial" w:cs="Arial"/>
          <w:sz w:val="22"/>
          <w:szCs w:val="22"/>
        </w:rPr>
        <w:t>tri</w:t>
      </w:r>
      <w:r w:rsidRPr="001048C0">
        <w:rPr>
          <w:rFonts w:ascii="Arial" w:hAnsi="Arial" w:cs="Arial"/>
          <w:sz w:val="22"/>
          <w:szCs w:val="22"/>
        </w:rPr>
        <w:t xml:space="preserve"> kriterijuma:</w:t>
      </w:r>
    </w:p>
    <w:p w14:paraId="6E241904" w14:textId="285573ED" w:rsidR="00452BBA" w:rsidRPr="001048C0" w:rsidRDefault="00452BBA" w:rsidP="00C131D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 xml:space="preserve">1. Naučni kvalitet, originalnost i izvodljivost predloženog istraživanja, uzimajući u obzir </w:t>
      </w:r>
      <w:r w:rsidR="001F7A14">
        <w:rPr>
          <w:rFonts w:ascii="Arial" w:hAnsi="Arial" w:cs="Arial"/>
          <w:sz w:val="22"/>
          <w:szCs w:val="22"/>
        </w:rPr>
        <w:t>3</w:t>
      </w:r>
      <w:r w:rsidR="008C33BA" w:rsidRPr="001048C0">
        <w:rPr>
          <w:rFonts w:ascii="Arial" w:hAnsi="Arial" w:cs="Arial"/>
          <w:sz w:val="22"/>
          <w:szCs w:val="22"/>
        </w:rPr>
        <w:t xml:space="preserve"> </w:t>
      </w:r>
      <w:r w:rsidRPr="001048C0">
        <w:rPr>
          <w:rFonts w:ascii="Arial" w:hAnsi="Arial" w:cs="Arial"/>
          <w:sz w:val="22"/>
          <w:szCs w:val="22"/>
        </w:rPr>
        <w:t>navedena potkriterijuma:</w:t>
      </w:r>
    </w:p>
    <w:p w14:paraId="79E0A07E" w14:textId="77777777" w:rsidR="00452BBA" w:rsidRPr="001048C0" w:rsidRDefault="00452BBA" w:rsidP="00C131D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1.1. Predstavlja li predloženo istraživanje važan doprinos u oblasti nauke kojoj tema istraživanja pripada?</w:t>
      </w:r>
    </w:p>
    <w:p w14:paraId="3979ED4C" w14:textId="77777777" w:rsidR="00452BBA" w:rsidRPr="001048C0" w:rsidRDefault="00452BBA" w:rsidP="00C131D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1.2. Da li su cilj, svrha i očekivani rezultati predloženog istraživanja jasno definisani i obrazloženi?</w:t>
      </w:r>
    </w:p>
    <w:p w14:paraId="11F1659F" w14:textId="77777777" w:rsidR="008C33BA" w:rsidRPr="001048C0" w:rsidRDefault="00452BBA" w:rsidP="00C131D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1.3. Izvodljivost predloženog istraživanja</w:t>
      </w:r>
      <w:r w:rsidR="008C33BA" w:rsidRPr="001048C0">
        <w:rPr>
          <w:rFonts w:ascii="Arial" w:hAnsi="Arial" w:cs="Arial"/>
          <w:sz w:val="22"/>
          <w:szCs w:val="22"/>
        </w:rPr>
        <w:t xml:space="preserve"> i</w:t>
      </w:r>
    </w:p>
    <w:p w14:paraId="15914944" w14:textId="07E633F3" w:rsidR="00452BBA" w:rsidRPr="001048C0" w:rsidRDefault="008C33BA" w:rsidP="00C131D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  <w:lang w:val="sr-Latn-ME"/>
        </w:rPr>
        <w:t xml:space="preserve">1.4. </w:t>
      </w:r>
      <w:r w:rsidRPr="001048C0">
        <w:rPr>
          <w:rFonts w:ascii="Arial" w:hAnsi="Arial" w:cs="Arial"/>
          <w:sz w:val="22"/>
          <w:szCs w:val="22"/>
          <w:lang w:val="sr-Latn-ME"/>
        </w:rPr>
        <w:t>Kapacitet i istraživačko okruženje ustanove domaćina (infrastruktura, oprema, dostupnost resursa)</w:t>
      </w:r>
      <w:r w:rsidR="00452BBA" w:rsidRPr="001048C0">
        <w:rPr>
          <w:rFonts w:ascii="Arial" w:hAnsi="Arial" w:cs="Arial"/>
          <w:sz w:val="22"/>
          <w:szCs w:val="22"/>
        </w:rPr>
        <w:t>.</w:t>
      </w:r>
    </w:p>
    <w:p w14:paraId="01B46237" w14:textId="673C2B5C" w:rsidR="00452BBA" w:rsidRPr="001048C0" w:rsidRDefault="00452BBA" w:rsidP="00C131D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2. Istraživački kvalitet</w:t>
      </w:r>
      <w:r w:rsidR="008C33BA" w:rsidRPr="001048C0">
        <w:rPr>
          <w:rFonts w:ascii="Arial" w:hAnsi="Arial" w:cs="Arial"/>
          <w:sz w:val="22"/>
          <w:szCs w:val="22"/>
        </w:rPr>
        <w:t xml:space="preserve"> </w:t>
      </w:r>
      <w:r w:rsidR="008C33BA" w:rsidRPr="001048C0">
        <w:rPr>
          <w:rFonts w:ascii="Arial" w:hAnsi="Arial" w:cs="Arial"/>
          <w:sz w:val="22"/>
          <w:szCs w:val="22"/>
        </w:rPr>
        <w:t>i upravljački</w:t>
      </w:r>
      <w:r w:rsidR="008C33BA" w:rsidRPr="001048C0">
        <w:rPr>
          <w:rFonts w:ascii="Arial" w:hAnsi="Arial" w:cs="Arial"/>
          <w:sz w:val="22"/>
          <w:szCs w:val="22"/>
        </w:rPr>
        <w:t xml:space="preserve"> potencijal</w:t>
      </w:r>
      <w:r w:rsidRPr="001048C0">
        <w:rPr>
          <w:rFonts w:ascii="Arial" w:hAnsi="Arial" w:cs="Arial"/>
          <w:sz w:val="22"/>
          <w:szCs w:val="22"/>
        </w:rPr>
        <w:t xml:space="preserve"> Rukovodioca/Rukovoditeljke projekta, uzimajući u obzir </w:t>
      </w:r>
      <w:r w:rsidR="008C33BA" w:rsidRPr="001048C0">
        <w:rPr>
          <w:rFonts w:ascii="Arial" w:hAnsi="Arial" w:cs="Arial"/>
          <w:sz w:val="22"/>
          <w:szCs w:val="22"/>
        </w:rPr>
        <w:t>2</w:t>
      </w:r>
      <w:r w:rsidRPr="001048C0">
        <w:rPr>
          <w:rFonts w:ascii="Arial" w:hAnsi="Arial" w:cs="Arial"/>
          <w:sz w:val="22"/>
          <w:szCs w:val="22"/>
        </w:rPr>
        <w:t xml:space="preserve"> navedena potkriterijuma:</w:t>
      </w:r>
    </w:p>
    <w:p w14:paraId="0028876A" w14:textId="22B57E57" w:rsidR="00452BBA" w:rsidRPr="001048C0" w:rsidRDefault="00452BBA" w:rsidP="00C131D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lastRenderedPageBreak/>
        <w:t>2.1. Istraživački kvalitet Rukovodioca/Rukovoditeljke projekta;</w:t>
      </w:r>
    </w:p>
    <w:p w14:paraId="2B47EE83" w14:textId="39B250E4" w:rsidR="00452BBA" w:rsidRPr="001048C0" w:rsidRDefault="00452BBA" w:rsidP="00C131D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 xml:space="preserve">2.2. Upravljački </w:t>
      </w:r>
      <w:r w:rsidR="008C33BA" w:rsidRPr="001048C0">
        <w:rPr>
          <w:rFonts w:ascii="Arial" w:hAnsi="Arial" w:cs="Arial"/>
          <w:sz w:val="22"/>
          <w:szCs w:val="22"/>
        </w:rPr>
        <w:t>potencijal</w:t>
      </w:r>
      <w:r w:rsidRPr="001048C0">
        <w:rPr>
          <w:rFonts w:ascii="Arial" w:hAnsi="Arial" w:cs="Arial"/>
          <w:sz w:val="22"/>
          <w:szCs w:val="22"/>
        </w:rPr>
        <w:t xml:space="preserve"> Rukovodioca/Rukovoditeljke projekta.</w:t>
      </w:r>
    </w:p>
    <w:p w14:paraId="0195DB7B" w14:textId="33701170" w:rsidR="00452BBA" w:rsidRPr="001048C0" w:rsidRDefault="001048C0" w:rsidP="00C131D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3</w:t>
      </w:r>
      <w:r w:rsidR="00452BBA" w:rsidRPr="001048C0">
        <w:rPr>
          <w:rFonts w:ascii="Arial" w:hAnsi="Arial" w:cs="Arial"/>
          <w:sz w:val="22"/>
          <w:szCs w:val="22"/>
        </w:rPr>
        <w:t xml:space="preserve">. Finansijski plan </w:t>
      </w:r>
      <w:r w:rsidRPr="001048C0">
        <w:rPr>
          <w:rFonts w:ascii="Arial" w:hAnsi="Arial" w:cs="Arial"/>
          <w:sz w:val="22"/>
          <w:szCs w:val="22"/>
        </w:rPr>
        <w:t>predloženog istraživanja</w:t>
      </w:r>
      <w:r w:rsidR="00452BBA" w:rsidRPr="001048C0">
        <w:rPr>
          <w:rFonts w:ascii="Arial" w:hAnsi="Arial" w:cs="Arial"/>
          <w:sz w:val="22"/>
          <w:szCs w:val="22"/>
        </w:rPr>
        <w:t>, uzimajući u obzir 2 navedena potkriterijuma</w:t>
      </w:r>
    </w:p>
    <w:p w14:paraId="6D11A086" w14:textId="31FFED9C" w:rsidR="00452BBA" w:rsidRPr="001048C0" w:rsidRDefault="001048C0" w:rsidP="00C131D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3</w:t>
      </w:r>
      <w:r w:rsidR="00452BBA" w:rsidRPr="001048C0">
        <w:rPr>
          <w:rFonts w:ascii="Arial" w:hAnsi="Arial" w:cs="Arial"/>
          <w:sz w:val="22"/>
          <w:szCs w:val="22"/>
        </w:rPr>
        <w:t xml:space="preserve">.1. </w:t>
      </w:r>
      <w:r w:rsidRPr="001048C0">
        <w:rPr>
          <w:rFonts w:ascii="Arial" w:hAnsi="Arial" w:cs="Arial"/>
          <w:color w:val="000000" w:themeColor="text1"/>
          <w:sz w:val="22"/>
          <w:szCs w:val="22"/>
          <w:lang w:val="hr-HR"/>
        </w:rPr>
        <w:t>Jasnoća i realnost finansijskog plana</w:t>
      </w:r>
      <w:r w:rsidR="00452BBA" w:rsidRPr="001048C0">
        <w:rPr>
          <w:rFonts w:ascii="Arial" w:hAnsi="Arial" w:cs="Arial"/>
          <w:sz w:val="22"/>
          <w:szCs w:val="22"/>
        </w:rPr>
        <w:t>;</w:t>
      </w:r>
    </w:p>
    <w:p w14:paraId="58482047" w14:textId="47BCB2B5" w:rsidR="00452BBA" w:rsidRPr="001048C0" w:rsidRDefault="001048C0" w:rsidP="00C131D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3</w:t>
      </w:r>
      <w:r w:rsidR="00452BBA" w:rsidRPr="001048C0">
        <w:rPr>
          <w:rFonts w:ascii="Arial" w:hAnsi="Arial" w:cs="Arial"/>
          <w:sz w:val="22"/>
          <w:szCs w:val="22"/>
        </w:rPr>
        <w:t xml:space="preserve">.2. </w:t>
      </w:r>
      <w:r w:rsidRPr="001048C0">
        <w:rPr>
          <w:rFonts w:ascii="Arial" w:hAnsi="Arial" w:cs="Arial"/>
          <w:color w:val="000000" w:themeColor="text1"/>
          <w:sz w:val="22"/>
          <w:szCs w:val="22"/>
          <w:lang w:val="hr-HR"/>
        </w:rPr>
        <w:t>Usklađenost troškova sa ciljevima, aktivnostima i rezultatima projekta</w:t>
      </w:r>
      <w:r w:rsidR="00452BBA" w:rsidRPr="001048C0">
        <w:rPr>
          <w:rFonts w:ascii="Arial" w:hAnsi="Arial" w:cs="Arial"/>
          <w:sz w:val="22"/>
          <w:szCs w:val="22"/>
        </w:rPr>
        <w:t>.</w:t>
      </w:r>
    </w:p>
    <w:p w14:paraId="581CB0CB" w14:textId="77777777" w:rsidR="001048C0" w:rsidRDefault="001048C0" w:rsidP="00452BB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45D878" w14:textId="2D20A312" w:rsidR="00452BBA" w:rsidRPr="001048C0" w:rsidRDefault="00452BBA" w:rsidP="00452BB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048C0">
        <w:rPr>
          <w:rFonts w:ascii="Arial" w:hAnsi="Arial" w:cs="Arial"/>
          <w:b/>
          <w:sz w:val="22"/>
          <w:szCs w:val="22"/>
          <w:u w:val="single"/>
        </w:rPr>
        <w:t>Kriterijumi za izbor evaluatora/evaluatorke su sljedeći:</w:t>
      </w:r>
    </w:p>
    <w:p w14:paraId="728E5F6A" w14:textId="77777777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− VIII nivo kvalifikacije obrazovanja, odnosno stepen doktora nauka u relevantnoj oblasti;</w:t>
      </w:r>
    </w:p>
    <w:p w14:paraId="5AEF4DF5" w14:textId="77777777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− Najmanje dvije godine profesionalnog naučnoistraživačkog iskustva, računajući od dana sticanja naučnog zvanja doktor nauka, u oblasti nauke za koju se prijavljuje;</w:t>
      </w:r>
    </w:p>
    <w:p w14:paraId="298E91F0" w14:textId="77777777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− Najmanje tri objavljene naučne publikacije u časopisima koji su indeksirani u bazama Web of Science Core Collection (WoSCC) ili Scopus, a koje su od značaja za oblast nauke za koju se prijavljuje;</w:t>
      </w:r>
    </w:p>
    <w:p w14:paraId="5D81672C" w14:textId="12ECBDE7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 xml:space="preserve">− Aktivno znanje pisanog i govornog engleskog jezika, najmanje C1 nivo prema CEFR Global Scale </w:t>
      </w:r>
      <w:r w:rsidR="00D91DEA" w:rsidRPr="001048C0">
        <w:rPr>
          <w:rFonts w:ascii="Arial" w:hAnsi="Arial" w:cs="Arial"/>
          <w:sz w:val="22"/>
          <w:szCs w:val="22"/>
        </w:rPr>
        <w:t>-</w:t>
      </w:r>
      <w:r w:rsidRPr="001048C0">
        <w:rPr>
          <w:rFonts w:ascii="Arial" w:hAnsi="Arial" w:cs="Arial"/>
          <w:sz w:val="22"/>
          <w:szCs w:val="22"/>
        </w:rPr>
        <w:t xml:space="preserve"> Zajednički evropski referentni okvir za jezike;</w:t>
      </w:r>
    </w:p>
    <w:p w14:paraId="485FEBA9" w14:textId="77777777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− Iskustvo u učešću na najmanje dva istraživačka projekta, od kojih najmanje jedan treba da bude međunarodni projekat finansiran od strane Evropske unije ili drugih međunarodnih izvora;</w:t>
      </w:r>
    </w:p>
    <w:p w14:paraId="22E082B8" w14:textId="77777777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− Iskustvo u ocjenjivanju naučnoistraživačkih programa i/ili projekata ili iskustvo kao recenzent naučnih publikacija koje su od značaja za oblast nauke za koju se prijavljuje.</w:t>
      </w:r>
    </w:p>
    <w:p w14:paraId="1A039BE5" w14:textId="36C9CA44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 xml:space="preserve">Evaluatori/evaluatorke ocjenjuju pojedinačne potkriterijume koji sačinjavaju svaki kriterijum za ocjenu, a svaki potkriterijum ocjenjuju na skali od pet brojeva </w:t>
      </w:r>
      <w:r w:rsidR="00D91DEA" w:rsidRPr="001048C0">
        <w:rPr>
          <w:rFonts w:ascii="Arial" w:hAnsi="Arial" w:cs="Arial"/>
          <w:sz w:val="22"/>
          <w:szCs w:val="22"/>
        </w:rPr>
        <w:t>-</w:t>
      </w:r>
      <w:r w:rsidRPr="001048C0">
        <w:rPr>
          <w:rFonts w:ascii="Arial" w:hAnsi="Arial" w:cs="Arial"/>
          <w:sz w:val="22"/>
          <w:szCs w:val="22"/>
        </w:rPr>
        <w:t xml:space="preserve"> od 1 do 5. Ocjena za svaki kriterijum izračunava se kao srednja vrijednost ocjena pojedinačnih potkriterijuma. Od evaluatora/evaluatorki se očekuje da uz svaku ocjenu dodaju i komentar u obliku koji će svojom formulacijom podnosiocima prijave dati jasnu povratnu informaciju.</w:t>
      </w:r>
    </w:p>
    <w:p w14:paraId="17806BDF" w14:textId="77777777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Konačna ocjena (K) formira se na osnovu sljedeće formule:</w:t>
      </w:r>
    </w:p>
    <w:p w14:paraId="34B70F06" w14:textId="77777777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K= 0,20I+0,20II+0,20III+0,20IV+0,20V</w:t>
      </w:r>
    </w:p>
    <w:p w14:paraId="6DC817D1" w14:textId="77777777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gdje su I, II, III, IV i V srednje ocjene od strane tri evaluatora/evaluatorke za odgovarajući kriterijum, te je K konačna ocjena prijave projekta. Konačna ocjena računa se zaokruživanjem na dvije decimale.</w:t>
      </w:r>
    </w:p>
    <w:p w14:paraId="3046A76F" w14:textId="77777777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Da bi prijava projekta bila sufinansirana mora imati konačnu ocjenu (K) najmanje 4,00.</w:t>
      </w:r>
    </w:p>
    <w:p w14:paraId="21922691" w14:textId="77777777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Napomena: Imena evaluatora/evaluatorki su povjerljiva.</w:t>
      </w:r>
    </w:p>
    <w:p w14:paraId="7EDE48F6" w14:textId="77777777" w:rsidR="00452BBA" w:rsidRPr="001048C0" w:rsidRDefault="00452BBA" w:rsidP="00452BB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048C0">
        <w:rPr>
          <w:rFonts w:ascii="Arial" w:hAnsi="Arial" w:cs="Arial"/>
          <w:b/>
          <w:sz w:val="22"/>
          <w:szCs w:val="22"/>
          <w:u w:val="single"/>
        </w:rPr>
        <w:t>Angažovanje evaluatora/evaluatorki</w:t>
      </w:r>
    </w:p>
    <w:p w14:paraId="30A1FFBA" w14:textId="77777777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Ministarstvo imenuje evaluatora/evaluatorku rješenjem.</w:t>
      </w:r>
    </w:p>
    <w:p w14:paraId="51DC4DDF" w14:textId="1924894B" w:rsidR="00452BBA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lastRenderedPageBreak/>
        <w:t>Izjava o nepristrasnosti (tj. nepostojanju sukoba interesa) i Izjava o povjerljivosti obavezne su za sve evaluatore/evaluatorke.</w:t>
      </w:r>
    </w:p>
    <w:p w14:paraId="29B3D1DC" w14:textId="77777777" w:rsidR="00C131D0" w:rsidRPr="001048C0" w:rsidRDefault="00C131D0" w:rsidP="00452BBA">
      <w:pPr>
        <w:jc w:val="both"/>
        <w:rPr>
          <w:rFonts w:ascii="Arial" w:hAnsi="Arial" w:cs="Arial"/>
          <w:sz w:val="22"/>
          <w:szCs w:val="22"/>
        </w:rPr>
      </w:pPr>
    </w:p>
    <w:p w14:paraId="0BA452E9" w14:textId="77777777" w:rsidR="00452BBA" w:rsidRPr="001048C0" w:rsidRDefault="00452BBA" w:rsidP="00452BB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048C0">
        <w:rPr>
          <w:rFonts w:ascii="Arial" w:hAnsi="Arial" w:cs="Arial"/>
          <w:b/>
          <w:sz w:val="22"/>
          <w:szCs w:val="22"/>
          <w:u w:val="single"/>
        </w:rPr>
        <w:t>Podnošenje iskaza interesovanja</w:t>
      </w:r>
    </w:p>
    <w:p w14:paraId="3A0D6187" w14:textId="2F8C6552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Zainteresovani kandidati/kandidatkinje moraju dostaviti podatke</w:t>
      </w:r>
      <w:r w:rsidR="002C48B2">
        <w:rPr>
          <w:rFonts w:ascii="Arial" w:hAnsi="Arial" w:cs="Arial"/>
          <w:sz w:val="22"/>
          <w:szCs w:val="22"/>
        </w:rPr>
        <w:t xml:space="preserve"> na prijavnom obrascu</w:t>
      </w:r>
      <w:r w:rsidR="00221080" w:rsidRPr="001048C0">
        <w:rPr>
          <w:rFonts w:ascii="Arial" w:hAnsi="Arial" w:cs="Arial"/>
          <w:sz w:val="22"/>
          <w:szCs w:val="22"/>
        </w:rPr>
        <w:t>,</w:t>
      </w:r>
      <w:r w:rsidRPr="001048C0">
        <w:rPr>
          <w:rFonts w:ascii="Arial" w:hAnsi="Arial" w:cs="Arial"/>
          <w:sz w:val="22"/>
          <w:szCs w:val="22"/>
        </w:rPr>
        <w:t xml:space="preserve"> sa traženim kvalifikacijama (CV, lista referenci sličnih obavljenih zadataka, iskustvo u sličnim poslovima itd).</w:t>
      </w:r>
    </w:p>
    <w:p w14:paraId="2E634A51" w14:textId="2E70435F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 xml:space="preserve">Iskaze interesovanja potrebno je dostaviti do </w:t>
      </w:r>
      <w:r w:rsidR="00E22AFC">
        <w:rPr>
          <w:rFonts w:ascii="Arial" w:hAnsi="Arial" w:cs="Arial"/>
          <w:sz w:val="22"/>
          <w:szCs w:val="22"/>
        </w:rPr>
        <w:t>18.</w:t>
      </w:r>
      <w:r w:rsidR="00D91DEA" w:rsidRPr="00A72AE6">
        <w:rPr>
          <w:rFonts w:ascii="Arial" w:hAnsi="Arial" w:cs="Arial"/>
          <w:sz w:val="22"/>
          <w:szCs w:val="22"/>
        </w:rPr>
        <w:t xml:space="preserve"> </w:t>
      </w:r>
      <w:r w:rsidR="00E22AFC">
        <w:rPr>
          <w:rFonts w:ascii="Arial" w:hAnsi="Arial" w:cs="Arial"/>
          <w:sz w:val="22"/>
          <w:szCs w:val="22"/>
        </w:rPr>
        <w:t>nov</w:t>
      </w:r>
      <w:r w:rsidR="00D91DEA" w:rsidRPr="00A72AE6">
        <w:rPr>
          <w:rFonts w:ascii="Arial" w:hAnsi="Arial" w:cs="Arial"/>
          <w:sz w:val="22"/>
          <w:szCs w:val="22"/>
        </w:rPr>
        <w:t>embra</w:t>
      </w:r>
      <w:r w:rsidRPr="001048C0">
        <w:rPr>
          <w:rFonts w:ascii="Arial" w:hAnsi="Arial" w:cs="Arial"/>
          <w:sz w:val="22"/>
          <w:szCs w:val="22"/>
        </w:rPr>
        <w:t xml:space="preserve"> 2025. godine na e-mail adresu: </w:t>
      </w:r>
      <w:hyperlink r:id="rId6" w:history="1">
        <w:r w:rsidR="00764B7B" w:rsidRPr="001048C0">
          <w:rPr>
            <w:rStyle w:val="Hyperlink"/>
            <w:rFonts w:ascii="Arial" w:hAnsi="Arial" w:cs="Arial"/>
            <w:sz w:val="22"/>
            <w:szCs w:val="22"/>
          </w:rPr>
          <w:t>milica.lakcevic@mpni.gov.me</w:t>
        </w:r>
      </w:hyperlink>
      <w:r w:rsidR="00764B7B" w:rsidRPr="001048C0">
        <w:rPr>
          <w:rFonts w:ascii="Arial" w:hAnsi="Arial" w:cs="Arial"/>
          <w:sz w:val="22"/>
          <w:szCs w:val="22"/>
        </w:rPr>
        <w:t xml:space="preserve"> </w:t>
      </w:r>
    </w:p>
    <w:p w14:paraId="3226C9D6" w14:textId="77777777" w:rsidR="00452BBA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Zainteresovani kandidati mogu dobiti dodatne informacije na istoj e-mail adresi.</w:t>
      </w:r>
    </w:p>
    <w:p w14:paraId="59AD73F0" w14:textId="7A91BE65" w:rsidR="00415739" w:rsidRPr="001048C0" w:rsidRDefault="00452BBA" w:rsidP="00452BBA">
      <w:pPr>
        <w:jc w:val="both"/>
        <w:rPr>
          <w:rFonts w:ascii="Arial" w:hAnsi="Arial" w:cs="Arial"/>
          <w:sz w:val="22"/>
          <w:szCs w:val="22"/>
        </w:rPr>
      </w:pPr>
      <w:r w:rsidRPr="001048C0">
        <w:rPr>
          <w:rFonts w:ascii="Arial" w:hAnsi="Arial" w:cs="Arial"/>
          <w:sz w:val="22"/>
          <w:szCs w:val="22"/>
        </w:rPr>
        <w:t>Ocjenjivanje prijava, kako se očekuje, biće sprovedeno u decembru 2025. godine, kada je neophodno da evaluatori/evaluatorke budu dostupni/e.</w:t>
      </w:r>
      <w:bookmarkStart w:id="2" w:name="_GoBack"/>
      <w:bookmarkEnd w:id="2"/>
    </w:p>
    <w:sectPr w:rsidR="00415739" w:rsidRPr="001048C0" w:rsidSect="00AF12ED">
      <w:pgSz w:w="12240" w:h="15840"/>
      <w:pgMar w:top="14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405E0" w14:textId="77777777" w:rsidR="002B7D8B" w:rsidRDefault="002B7D8B" w:rsidP="000E4E47">
      <w:pPr>
        <w:spacing w:after="0" w:line="240" w:lineRule="auto"/>
      </w:pPr>
      <w:r>
        <w:separator/>
      </w:r>
    </w:p>
  </w:endnote>
  <w:endnote w:type="continuationSeparator" w:id="0">
    <w:p w14:paraId="1F5616EE" w14:textId="77777777" w:rsidR="002B7D8B" w:rsidRDefault="002B7D8B" w:rsidP="000E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971D0" w14:textId="77777777" w:rsidR="002B7D8B" w:rsidRDefault="002B7D8B" w:rsidP="000E4E47">
      <w:pPr>
        <w:spacing w:after="0" w:line="240" w:lineRule="auto"/>
      </w:pPr>
      <w:r>
        <w:separator/>
      </w:r>
    </w:p>
  </w:footnote>
  <w:footnote w:type="continuationSeparator" w:id="0">
    <w:p w14:paraId="06D4D14D" w14:textId="77777777" w:rsidR="002B7D8B" w:rsidRDefault="002B7D8B" w:rsidP="000E4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47"/>
    <w:rsid w:val="00023EAA"/>
    <w:rsid w:val="000245EB"/>
    <w:rsid w:val="000B1E58"/>
    <w:rsid w:val="000E4E47"/>
    <w:rsid w:val="001048C0"/>
    <w:rsid w:val="00152D56"/>
    <w:rsid w:val="00171868"/>
    <w:rsid w:val="001F7A14"/>
    <w:rsid w:val="002154B0"/>
    <w:rsid w:val="00221080"/>
    <w:rsid w:val="00256095"/>
    <w:rsid w:val="002B1FFF"/>
    <w:rsid w:val="002B7D8B"/>
    <w:rsid w:val="002C48B2"/>
    <w:rsid w:val="002E783E"/>
    <w:rsid w:val="00381197"/>
    <w:rsid w:val="003B1CC8"/>
    <w:rsid w:val="003C2A6D"/>
    <w:rsid w:val="003C525D"/>
    <w:rsid w:val="00415739"/>
    <w:rsid w:val="00416392"/>
    <w:rsid w:val="004330D0"/>
    <w:rsid w:val="00442402"/>
    <w:rsid w:val="00452BBA"/>
    <w:rsid w:val="00654E84"/>
    <w:rsid w:val="00720A8E"/>
    <w:rsid w:val="00764B7B"/>
    <w:rsid w:val="00765FD6"/>
    <w:rsid w:val="007C7079"/>
    <w:rsid w:val="008C33BA"/>
    <w:rsid w:val="0090151F"/>
    <w:rsid w:val="00911231"/>
    <w:rsid w:val="00945916"/>
    <w:rsid w:val="00962B21"/>
    <w:rsid w:val="00992960"/>
    <w:rsid w:val="009E281B"/>
    <w:rsid w:val="00A57436"/>
    <w:rsid w:val="00A72AE6"/>
    <w:rsid w:val="00AE03E3"/>
    <w:rsid w:val="00AF12ED"/>
    <w:rsid w:val="00B95FD1"/>
    <w:rsid w:val="00C131D0"/>
    <w:rsid w:val="00C26E18"/>
    <w:rsid w:val="00D142C6"/>
    <w:rsid w:val="00D91DEA"/>
    <w:rsid w:val="00DC4491"/>
    <w:rsid w:val="00E22AFC"/>
    <w:rsid w:val="00E602E2"/>
    <w:rsid w:val="00F4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13B69"/>
  <w15:chartTrackingRefBased/>
  <w15:docId w15:val="{50905D0E-000D-B24C-8D30-6698B91F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42C6"/>
    <w:rPr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E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E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E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E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E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E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E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E4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4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E47"/>
  </w:style>
  <w:style w:type="paragraph" w:styleId="Footer">
    <w:name w:val="footer"/>
    <w:basedOn w:val="Normal"/>
    <w:link w:val="FooterChar"/>
    <w:uiPriority w:val="99"/>
    <w:unhideWhenUsed/>
    <w:rsid w:val="000E4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E47"/>
  </w:style>
  <w:style w:type="character" w:styleId="Hyperlink">
    <w:name w:val="Hyperlink"/>
    <w:basedOn w:val="DefaultParagraphFont"/>
    <w:uiPriority w:val="99"/>
    <w:unhideWhenUsed/>
    <w:rsid w:val="00452B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ica.lakcevic@mpni.gov.m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Delibasic</dc:creator>
  <cp:keywords/>
  <dc:description/>
  <cp:lastModifiedBy>Milica Lakčević</cp:lastModifiedBy>
  <cp:revision>121</cp:revision>
  <dcterms:created xsi:type="dcterms:W3CDTF">2025-10-24T07:27:00Z</dcterms:created>
  <dcterms:modified xsi:type="dcterms:W3CDTF">2025-10-24T12:12:00Z</dcterms:modified>
</cp:coreProperties>
</file>