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A3" w:rsidRDefault="008608A3" w:rsidP="000646B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</w:p>
    <w:p w:rsidR="008608A3" w:rsidRDefault="008608A3" w:rsidP="008608A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sz w:val="28"/>
          <w:szCs w:val="28"/>
          <w:lang w:val="sr-Latn-ME"/>
        </w:rPr>
        <w:t>INSTRUKCIJA</w:t>
      </w:r>
    </w:p>
    <w:p w:rsidR="00C46E03" w:rsidRPr="00C46E03" w:rsidRDefault="008608A3" w:rsidP="008608A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sz w:val="28"/>
          <w:szCs w:val="28"/>
          <w:lang w:val="sr-Latn-ME"/>
        </w:rPr>
        <w:br/>
      </w:r>
      <w:r w:rsidR="00C46E03"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„</w:t>
      </w:r>
      <w:r>
        <w:rPr>
          <w:rFonts w:ascii="Cambria" w:eastAsia="Calibri" w:hAnsi="Cambria" w:cs="Times New Roman"/>
          <w:b/>
          <w:sz w:val="28"/>
          <w:szCs w:val="28"/>
          <w:lang w:val="sr-Latn-ME"/>
        </w:rPr>
        <w:t>KOLIKO ZNAŠ</w:t>
      </w:r>
      <w:r w:rsidRPr="000646B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O</w:t>
      </w:r>
      <w:r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EU</w:t>
      </w:r>
      <w:r>
        <w:rPr>
          <w:rFonts w:ascii="Cambria" w:eastAsia="Calibri" w:hAnsi="Cambria" w:cs="Times New Roman"/>
          <w:b/>
          <w:sz w:val="28"/>
          <w:szCs w:val="28"/>
          <w:lang w:val="sr-Latn-ME"/>
        </w:rPr>
        <w:t>?</w:t>
      </w:r>
      <w:r w:rsidR="00C46E03"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>“ – online takmičenje o procesu evropske integracije Crne Gore za učenike osmih i devetih razreda osnovnih škola u Crnoj Gori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Latn-ME"/>
        </w:rPr>
      </w:pP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b/>
          <w:sz w:val="24"/>
          <w:szCs w:val="24"/>
          <w:lang w:val="sr-Latn-ME"/>
        </w:rPr>
        <w:t xml:space="preserve">Igrajte online, učite o procesu evropske integracije naše zemlje i osvojite vrijedne nagrade! 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Molimo vas da pažljivo pročitate instrukcije i propozicije za učešće u u online kvizu</w:t>
      </w:r>
      <w:r w:rsidRPr="00C46E03">
        <w:rPr>
          <w:rFonts w:ascii="Cambria" w:eastAsia="Calibri" w:hAnsi="Cambria" w:cs="Times New Roman"/>
          <w:sz w:val="24"/>
          <w:szCs w:val="24"/>
          <w:lang w:val="en-US"/>
        </w:rPr>
        <w:t>: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BD2F86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sz w:val="24"/>
          <w:szCs w:val="24"/>
          <w:u w:val="single"/>
          <w:lang w:val="sr-Latn-ME"/>
        </w:rPr>
      </w:pP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t>Važno je da se prijavite za takmičenje do 12. decembra</w:t>
      </w:r>
      <w:r w:rsidR="002F32FC">
        <w:rPr>
          <w:rFonts w:ascii="Cambria" w:eastAsia="Calibri" w:hAnsi="Cambria" w:cs="Times New Roman"/>
          <w:sz w:val="24"/>
          <w:szCs w:val="24"/>
          <w:lang w:val="sr-Latn-ME"/>
        </w:rPr>
        <w:t xml:space="preserve"> do </w:t>
      </w:r>
      <w:r w:rsidR="002F32FC" w:rsidRPr="0043482B">
        <w:rPr>
          <w:rFonts w:ascii="Cambria" w:eastAsia="Calibri" w:hAnsi="Cambria" w:cs="Times New Roman"/>
          <w:sz w:val="24"/>
          <w:szCs w:val="24"/>
          <w:lang w:val="sr-Latn-ME"/>
        </w:rPr>
        <w:t>12:00h</w:t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t xml:space="preserve">, putem mejla </w:t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fldChar w:fldCharType="begin"/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instrText xml:space="preserve"> HYPERLINK "mailto:igrajonlineme4eu@gmail.com" </w:instrText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fldChar w:fldCharType="separate"/>
      </w:r>
      <w:r w:rsidRPr="002F32FC">
        <w:rPr>
          <w:rFonts w:ascii="Cambria" w:eastAsia="Calibri" w:hAnsi="Cambria" w:cs="Times New Roman"/>
          <w:color w:val="0000FF"/>
          <w:sz w:val="24"/>
          <w:szCs w:val="24"/>
          <w:u w:val="single"/>
          <w:lang w:val="sr-Latn-ME"/>
        </w:rPr>
        <w:t>igrajonlineme4eu@gmail.com</w:t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fldChar w:fldCharType="end"/>
      </w:r>
      <w:r w:rsidRPr="002F32FC">
        <w:rPr>
          <w:rFonts w:ascii="Cambria" w:eastAsia="Calibri" w:hAnsi="Cambria" w:cs="Times New Roman"/>
          <w:sz w:val="24"/>
          <w:szCs w:val="24"/>
          <w:lang w:val="sr-Latn-ME"/>
        </w:rPr>
        <w:t xml:space="preserve">. Samo blagovremno pristigle prijave će biti registrovane, a formular za prijavu možete preuzeti </w:t>
      </w:r>
      <w:r w:rsidR="00BD2F86" w:rsidRPr="0043482B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  <w:lang w:val="sr-Latn-ME"/>
        </w:rPr>
        <w:t>ovdje</w:t>
      </w:r>
      <w:r w:rsidR="0043482B" w:rsidRPr="0043482B">
        <w:rPr>
          <w:rFonts w:ascii="Cambria" w:eastAsia="Calibri" w:hAnsi="Cambria" w:cs="Times New Roman"/>
          <w:b/>
          <w:bCs/>
          <w:color w:val="FF0000"/>
          <w:sz w:val="24"/>
          <w:szCs w:val="24"/>
          <w:u w:val="single"/>
          <w:lang w:val="sr-Latn-ME"/>
        </w:rPr>
        <w:t>.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>
        <w:rPr>
          <w:rFonts w:ascii="Cambria" w:eastAsia="Calibri" w:hAnsi="Cambria" w:cs="Times New Roman"/>
          <w:sz w:val="24"/>
          <w:szCs w:val="24"/>
          <w:lang w:val="sr-Latn-ME"/>
        </w:rPr>
        <w:t>srijedu, 13</w: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. decembra u 12:00h link</w:t>
      </w: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Pr="002F32FC">
        <w:rPr>
          <w:rFonts w:ascii="Cambria" w:eastAsia="Calibri" w:hAnsi="Cambria" w:cs="Times New Roman"/>
          <w:color w:val="FF0000"/>
          <w:sz w:val="24"/>
          <w:szCs w:val="24"/>
          <w:lang w:val="sr-Latn-ME"/>
        </w:rPr>
        <w:t xml:space="preserve"> </w:t>
      </w:r>
      <w:r w:rsidR="002F32FC" w:rsidRPr="0043482B">
        <w:rPr>
          <w:rFonts w:ascii="Cambria" w:eastAsia="Calibri" w:hAnsi="Cambria" w:cs="Times New Roman"/>
          <w:b/>
          <w:bCs/>
          <w:color w:val="FF0000"/>
          <w:sz w:val="24"/>
          <w:szCs w:val="24"/>
          <w:lang w:val="sr-Latn-ME"/>
        </w:rPr>
        <w:t xml:space="preserve">XYZ </w:t>
      </w:r>
      <w:r w:rsidR="002F32FC">
        <w:rPr>
          <w:rFonts w:ascii="Cambria" w:eastAsia="Calibri" w:hAnsi="Cambria" w:cs="Times New Roman"/>
          <w:color w:val="FF0000"/>
          <w:sz w:val="24"/>
          <w:szCs w:val="24"/>
          <w:lang w:val="sr-Latn-ME"/>
        </w:rPr>
        <w:t xml:space="preserve">  </w: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kojim pristupate takmičenju će biti aktivan. (Napomena: link neće biti dostupan prije navedenog termina, a potrebno je da imate Google Chrome ili Mozila Firefox browser, koji podržavaju ovaj program)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Na prvoj stranici dokumenta obavezno upišite: ime i prezime, razred i ime škole, u polju predviđenom za to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43482B" w:rsidRDefault="00C46E03" w:rsidP="000C57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43482B">
        <w:rPr>
          <w:rFonts w:ascii="Cambria" w:eastAsia="Calibri" w:hAnsi="Cambria" w:cs="Times New Roman"/>
          <w:sz w:val="24"/>
          <w:szCs w:val="24"/>
          <w:lang w:val="sr-Latn-ME"/>
        </w:rPr>
        <w:t>Za odgovore na pitanja imaćete 3 ponuđene opcije, samo jedan odgovor je tačan</w:t>
      </w:r>
    </w:p>
    <w:p w:rsidR="00C46E03" w:rsidRPr="00C46E03" w:rsidRDefault="00C46E03" w:rsidP="00C46E03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bookmarkStart w:id="0" w:name="_GoBack"/>
      <w:bookmarkEnd w:id="0"/>
    </w:p>
    <w:p w:rsidR="00C46E03" w:rsidRDefault="00C46E03" w:rsidP="00F63926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5F7539">
        <w:rPr>
          <w:rFonts w:ascii="Cambria" w:eastAsia="Calibri" w:hAnsi="Cambria" w:cs="Times New Roman"/>
          <w:sz w:val="24"/>
          <w:szCs w:val="24"/>
          <w:lang w:val="sr-Latn-ME"/>
        </w:rPr>
        <w:t xml:space="preserve">Imate 15 minuta da odgovorite na 15 pitanja i upišete lične podatke </w:t>
      </w:r>
    </w:p>
    <w:p w:rsidR="005F7539" w:rsidRPr="005F7539" w:rsidRDefault="005F7539" w:rsidP="005F7539">
      <w:p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Kviz će početi tačno u 12:00h i trajati do 12:15h. Kviz je podešen tako da nećete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moći da odgovarate na pitanja nakon 12:15h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Da biste završili takmičenje ne morate odgovoriti na sva pitanja. Pitanja koja ne znate</w:t>
      </w: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možete preskočiti, jer nema negativnih poena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Kviz završavate klikom na SUBMIT koji se nalazi na kraju dokumenta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>Tačnost i brzina su kriterijumi na osnovu kojih ćemo doći do 3 najbolja takmičara, i dodijeliti vrijedne nagrade</w:t>
      </w:r>
      <w:r w:rsidRPr="008608A3">
        <w:rPr>
          <w:rFonts w:ascii="Cambria" w:eastAsia="Calibri" w:hAnsi="Cambria" w:cs="Times New Roman"/>
          <w:sz w:val="24"/>
          <w:szCs w:val="24"/>
          <w:lang w:val="sr-Latn-ME"/>
        </w:rPr>
        <w:t xml:space="preserve">. </w:t>
      </w:r>
    </w:p>
    <w:p w:rsidR="00C46E03" w:rsidRPr="00C46E03" w:rsidRDefault="00C46E03" w:rsidP="00C46E03">
      <w:pPr>
        <w:spacing w:after="20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  <w:lang w:val="sr-Latn-ME"/>
        </w:rPr>
      </w:pPr>
    </w:p>
    <w:p w:rsidR="00C46E03" w:rsidRPr="005F7539" w:rsidRDefault="00C46E03" w:rsidP="005F7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 xml:space="preserve">Za kviz se možete pripremati na osnovu podataka dostupnih na sajtu </w: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fldChar w:fldCharType="begin"/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instrText xml:space="preserve"> HYPERLINK "http://www.eu.me" </w:instrTex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fldChar w:fldCharType="separate"/>
      </w:r>
      <w:r w:rsidRPr="00C46E03">
        <w:rPr>
          <w:rFonts w:ascii="Cambria" w:eastAsia="Calibri" w:hAnsi="Cambria" w:cs="Times New Roman"/>
          <w:color w:val="0000FF"/>
          <w:sz w:val="24"/>
          <w:szCs w:val="24"/>
          <w:u w:val="single"/>
          <w:lang w:val="sr-Latn-ME"/>
        </w:rPr>
        <w:t>www.eu.me</w:t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fldChar w:fldCharType="end"/>
      </w:r>
      <w:r w:rsidRPr="00C46E03">
        <w:rPr>
          <w:rFonts w:ascii="Cambria" w:eastAsia="Calibri" w:hAnsi="Cambria" w:cs="Times New Roman"/>
          <w:sz w:val="24"/>
          <w:szCs w:val="24"/>
          <w:lang w:val="sr-Latn-ME"/>
        </w:rPr>
        <w:t xml:space="preserve">, na kojem se nalaze informativni tekstovi i brošure, o svim segmentima procesa evropske integracije Crne Gore kao i korisni linkovi. Možete se informisati i putem facebook </w:t>
      </w:r>
      <w:r w:rsidRPr="005F7539">
        <w:rPr>
          <w:rFonts w:ascii="Cambria" w:eastAsia="Calibri" w:hAnsi="Cambria" w:cs="Times New Roman"/>
          <w:sz w:val="24"/>
          <w:szCs w:val="24"/>
          <w:lang w:val="sr-Latn-ME"/>
        </w:rPr>
        <w:t>stranice</w:t>
      </w:r>
      <w:r w:rsidR="005F7539" w:rsidRPr="005F7539">
        <w:rPr>
          <w:rFonts w:ascii="Cambria" w:eastAsia="Calibri" w:hAnsi="Cambria" w:cs="Times New Roman"/>
          <w:sz w:val="24"/>
          <w:szCs w:val="24"/>
          <w:lang w:val="sr-Latn-ME"/>
        </w:rPr>
        <w:t xml:space="preserve">  @</w:t>
      </w:r>
      <w:r w:rsidR="005F7539">
        <w:rPr>
          <w:rFonts w:ascii="Cambria" w:eastAsia="Calibri" w:hAnsi="Cambria" w:cs="Times New Roman"/>
          <w:sz w:val="24"/>
          <w:szCs w:val="24"/>
          <w:lang w:val="sr-Latn-ME"/>
        </w:rPr>
        <w:t>me4eu</w:t>
      </w:r>
      <w:r w:rsidRPr="005F7539">
        <w:rPr>
          <w:rFonts w:ascii="Cambria" w:eastAsia="Calibri" w:hAnsi="Cambria" w:cs="Times New Roman"/>
          <w:sz w:val="24"/>
          <w:szCs w:val="24"/>
          <w:lang w:val="sr-Latn-ME"/>
        </w:rPr>
        <w:t xml:space="preserve">. </w:t>
      </w:r>
    </w:p>
    <w:p w:rsidR="00C46E03" w:rsidRPr="00C46E03" w:rsidRDefault="00C46E03" w:rsidP="00C46E03">
      <w:pPr>
        <w:spacing w:after="20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</w:p>
    <w:p w:rsidR="00C46E03" w:rsidRPr="00C46E03" w:rsidRDefault="00C46E03" w:rsidP="00C46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C46E03">
        <w:rPr>
          <w:rFonts w:ascii="Cambria" w:eastAsia="Calibri" w:hAnsi="Cambria" w:cs="Times New Roman"/>
          <w:sz w:val="24"/>
          <w:szCs w:val="24"/>
          <w:lang w:val="en-US"/>
        </w:rPr>
        <w:t>Srećno</w:t>
      </w:r>
      <w:proofErr w:type="spellEnd"/>
      <w:r w:rsidRPr="00C46E03">
        <w:rPr>
          <w:rFonts w:ascii="Cambria" w:eastAsia="Calibri" w:hAnsi="Cambria" w:cs="Times New Roman"/>
          <w:sz w:val="24"/>
          <w:szCs w:val="24"/>
          <w:lang w:val="en-US"/>
        </w:rPr>
        <w:t xml:space="preserve">! </w:t>
      </w:r>
    </w:p>
    <w:sectPr w:rsidR="00C46E03" w:rsidRPr="00C46E03" w:rsidSect="00610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BF" w:rsidRDefault="006F74BF" w:rsidP="00610541">
      <w:pPr>
        <w:spacing w:after="0" w:line="240" w:lineRule="auto"/>
      </w:pPr>
      <w:r>
        <w:separator/>
      </w:r>
    </w:p>
  </w:endnote>
  <w:endnote w:type="continuationSeparator" w:id="0">
    <w:p w:rsidR="006F74BF" w:rsidRDefault="006F74BF" w:rsidP="006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60" w:rsidRDefault="006F7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0" locked="0" layoutInCell="1" allowOverlap="1" wp14:anchorId="72C1F9F4" wp14:editId="169EF79C">
          <wp:simplePos x="0" y="0"/>
          <wp:positionH relativeFrom="margin">
            <wp:posOffset>0</wp:posOffset>
          </wp:positionH>
          <wp:positionV relativeFrom="bottomMargin">
            <wp:posOffset>124460</wp:posOffset>
          </wp:positionV>
          <wp:extent cx="775970" cy="519430"/>
          <wp:effectExtent l="0" t="0" r="508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EU Flag 300 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59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031"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0" locked="0" layoutInCell="1" allowOverlap="1" wp14:anchorId="6B8DD9C9" wp14:editId="3BE8E41D">
          <wp:simplePos x="0" y="0"/>
          <wp:positionH relativeFrom="column">
            <wp:posOffset>5600700</wp:posOffset>
          </wp:positionH>
          <wp:positionV relativeFrom="paragraph">
            <wp:posOffset>69215</wp:posOffset>
          </wp:positionV>
          <wp:extent cx="381183" cy="733425"/>
          <wp:effectExtent l="0" t="0" r="0" b="0"/>
          <wp:wrapNone/>
          <wp:docPr id="12" name="Picture 12" descr="Description: 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ND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8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</w:p>
  <w:p w:rsidR="00610541" w:rsidRPr="00610541" w:rsidRDefault="00610541" w:rsidP="00610541">
    <w:pPr>
      <w:pStyle w:val="Footer"/>
      <w:jc w:val="center"/>
      <w:rPr>
        <w:lang w:val="it-IT"/>
      </w:rPr>
    </w:pPr>
    <w:r>
      <w:rPr>
        <w:sz w:val="20"/>
        <w:szCs w:val="20"/>
        <w:lang w:val="it-IT"/>
      </w:rPr>
      <w:t xml:space="preserve">            </w:t>
    </w:r>
    <w:r w:rsidRPr="00610541">
      <w:rPr>
        <w:sz w:val="20"/>
        <w:szCs w:val="20"/>
        <w:lang w:val="it-IT"/>
      </w:rPr>
      <w:t>EU4ME – Projekat finansira Evropska unija, a sprovodi UNDP.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60" w:rsidRDefault="006F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BF" w:rsidRDefault="006F74BF" w:rsidP="00610541">
      <w:pPr>
        <w:spacing w:after="0" w:line="240" w:lineRule="auto"/>
      </w:pPr>
      <w:r>
        <w:separator/>
      </w:r>
    </w:p>
  </w:footnote>
  <w:footnote w:type="continuationSeparator" w:id="0">
    <w:p w:rsidR="006F74BF" w:rsidRDefault="006F74BF" w:rsidP="006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60" w:rsidRDefault="006F7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Pr="00610541" w:rsidRDefault="008608A3" w:rsidP="008608A3">
    <w:pPr>
      <w:pStyle w:val="Header"/>
      <w:tabs>
        <w:tab w:val="clear" w:pos="4513"/>
        <w:tab w:val="clear" w:pos="9026"/>
        <w:tab w:val="left" w:pos="3072"/>
      </w:tabs>
      <w:rPr>
        <w:noProof/>
        <w:lang w:eastAsia="en-GB"/>
      </w:rPr>
    </w:pPr>
    <w:r>
      <w:rPr>
        <w:noProof/>
        <w:lang w:eastAsia="en-GB"/>
      </w:rPr>
      <w:t xml:space="preserve">                     </w:t>
    </w:r>
    <w:r>
      <w:rPr>
        <w:noProof/>
        <w:lang w:eastAsia="en-GB"/>
      </w:rPr>
      <w:drawing>
        <wp:inline distT="0" distB="0" distL="0" distR="0">
          <wp:extent cx="803121" cy="9251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Coat_of_arms_of_Montenegr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824563" cy="949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CA3A34" wp14:editId="2D27A1C0">
          <wp:extent cx="1051560" cy="10515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me4eu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60" w:rsidRDefault="006F7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4BD2"/>
    <w:multiLevelType w:val="hybridMultilevel"/>
    <w:tmpl w:val="DEA4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0"/>
    <w:rsid w:val="000646B3"/>
    <w:rsid w:val="00066D78"/>
    <w:rsid w:val="000C57D6"/>
    <w:rsid w:val="000D7C6A"/>
    <w:rsid w:val="000F5DA8"/>
    <w:rsid w:val="00175CA3"/>
    <w:rsid w:val="001A3876"/>
    <w:rsid w:val="00247766"/>
    <w:rsid w:val="002A4B1C"/>
    <w:rsid w:val="002B71E3"/>
    <w:rsid w:val="002F32FC"/>
    <w:rsid w:val="002F6F68"/>
    <w:rsid w:val="00324436"/>
    <w:rsid w:val="0043482B"/>
    <w:rsid w:val="00524B47"/>
    <w:rsid w:val="00547143"/>
    <w:rsid w:val="005F5072"/>
    <w:rsid w:val="005F7539"/>
    <w:rsid w:val="00610541"/>
    <w:rsid w:val="00694B72"/>
    <w:rsid w:val="006B51D6"/>
    <w:rsid w:val="006F74BF"/>
    <w:rsid w:val="006F7D60"/>
    <w:rsid w:val="007A4967"/>
    <w:rsid w:val="007D4158"/>
    <w:rsid w:val="007F0F80"/>
    <w:rsid w:val="00831650"/>
    <w:rsid w:val="00833D15"/>
    <w:rsid w:val="008608A3"/>
    <w:rsid w:val="00930129"/>
    <w:rsid w:val="00982829"/>
    <w:rsid w:val="00AC01F4"/>
    <w:rsid w:val="00AE2EDC"/>
    <w:rsid w:val="00B21561"/>
    <w:rsid w:val="00BD2F86"/>
    <w:rsid w:val="00BE146C"/>
    <w:rsid w:val="00C46E03"/>
    <w:rsid w:val="00CB30A6"/>
    <w:rsid w:val="00D24769"/>
    <w:rsid w:val="00D613D5"/>
    <w:rsid w:val="00D91112"/>
    <w:rsid w:val="00DA01EE"/>
    <w:rsid w:val="00DA2754"/>
    <w:rsid w:val="00DC2725"/>
    <w:rsid w:val="00DF6570"/>
    <w:rsid w:val="00EB73BD"/>
    <w:rsid w:val="00F07C8C"/>
    <w:rsid w:val="00F8364B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B9D05"/>
  <w15:docId w15:val="{BE2C638A-D6BB-4B2C-AEC2-AF606C8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01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47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4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41"/>
  </w:style>
  <w:style w:type="paragraph" w:styleId="Footer">
    <w:name w:val="footer"/>
    <w:basedOn w:val="Normal"/>
    <w:link w:val="Foot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Despotović Đekić</dc:creator>
  <cp:lastModifiedBy>Svetlana Pešić</cp:lastModifiedBy>
  <cp:revision>6</cp:revision>
  <dcterms:created xsi:type="dcterms:W3CDTF">2018-11-22T13:39:00Z</dcterms:created>
  <dcterms:modified xsi:type="dcterms:W3CDTF">2018-11-26T08:04:00Z</dcterms:modified>
</cp:coreProperties>
</file>