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A83" w:rsidRPr="00653063" w:rsidRDefault="00EA0A83" w:rsidP="00653063">
      <w:pPr>
        <w:jc w:val="center"/>
        <w:rPr>
          <w:rFonts w:ascii="Cambria" w:hAnsi="Cambria"/>
          <w:sz w:val="24"/>
          <w:szCs w:val="24"/>
        </w:rPr>
      </w:pPr>
    </w:p>
    <w:p w:rsidR="00653063" w:rsidRPr="004F1FBF" w:rsidRDefault="007359E2" w:rsidP="00653063">
      <w:pPr>
        <w:spacing w:before="160" w:line="240" w:lineRule="auto"/>
        <w:jc w:val="center"/>
        <w:rPr>
          <w:rFonts w:ascii="Cambria" w:hAnsi="Cambria"/>
          <w:b/>
          <w:sz w:val="28"/>
          <w:szCs w:val="28"/>
        </w:rPr>
      </w:pPr>
      <w:r w:rsidRPr="004F1FBF">
        <w:rPr>
          <w:rFonts w:ascii="Cambria" w:hAnsi="Cambria"/>
          <w:b/>
          <w:sz w:val="28"/>
          <w:szCs w:val="28"/>
        </w:rPr>
        <w:t>(Zajednička izjava lidera Zapadnobalkanske šestorke (</w:t>
      </w:r>
      <w:r w:rsidR="00BE4CCC" w:rsidRPr="004F1FBF">
        <w:rPr>
          <w:rFonts w:ascii="Cambria" w:hAnsi="Cambria"/>
          <w:b/>
          <w:sz w:val="28"/>
          <w:szCs w:val="28"/>
        </w:rPr>
        <w:t>Z</w:t>
      </w:r>
      <w:r w:rsidRPr="004F1FBF">
        <w:rPr>
          <w:rFonts w:ascii="Cambria" w:hAnsi="Cambria"/>
          <w:b/>
          <w:sz w:val="28"/>
          <w:szCs w:val="28"/>
        </w:rPr>
        <w:t>B6)</w:t>
      </w:r>
    </w:p>
    <w:p w:rsidR="00557B8E" w:rsidRPr="004F1FBF" w:rsidRDefault="007359E2" w:rsidP="00653063">
      <w:pPr>
        <w:spacing w:before="160" w:line="240" w:lineRule="auto"/>
        <w:jc w:val="center"/>
        <w:rPr>
          <w:rFonts w:ascii="Cambria" w:hAnsi="Cambria"/>
          <w:b/>
          <w:i/>
          <w:sz w:val="28"/>
          <w:szCs w:val="28"/>
        </w:rPr>
      </w:pPr>
      <w:r w:rsidRPr="004F1FBF">
        <w:rPr>
          <w:rFonts w:ascii="Cambria" w:hAnsi="Cambria"/>
          <w:b/>
          <w:i/>
          <w:sz w:val="28"/>
          <w:szCs w:val="28"/>
        </w:rPr>
        <w:t xml:space="preserve">„Jedan region, zajednička </w:t>
      </w:r>
      <w:proofErr w:type="gramStart"/>
      <w:r w:rsidRPr="004F1FBF">
        <w:rPr>
          <w:rFonts w:ascii="Cambria" w:hAnsi="Cambria"/>
          <w:b/>
          <w:i/>
          <w:sz w:val="28"/>
          <w:szCs w:val="28"/>
        </w:rPr>
        <w:t>vizija“</w:t>
      </w:r>
      <w:proofErr w:type="gramEnd"/>
    </w:p>
    <w:p w:rsidR="00653063" w:rsidRPr="004F1FBF" w:rsidRDefault="00653063" w:rsidP="00653063">
      <w:pPr>
        <w:spacing w:before="16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1. </w:t>
      </w:r>
      <w:proofErr w:type="spellStart"/>
      <w:r w:rsidR="00EA13CA" w:rsidRPr="004F1FBF">
        <w:rPr>
          <w:rFonts w:ascii="Cambria" w:hAnsi="Cambria"/>
          <w:sz w:val="24"/>
          <w:szCs w:val="24"/>
        </w:rPr>
        <w:t>Prepoznajući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EA13CA" w:rsidRPr="004F1FBF">
        <w:rPr>
          <w:rFonts w:ascii="Cambria" w:hAnsi="Cambria"/>
          <w:sz w:val="24"/>
          <w:szCs w:val="24"/>
        </w:rPr>
        <w:t>stal</w:t>
      </w:r>
      <w:r w:rsidRPr="004F1FBF">
        <w:rPr>
          <w:rFonts w:ascii="Cambria" w:hAnsi="Cambria"/>
          <w:sz w:val="24"/>
          <w:szCs w:val="24"/>
        </w:rPr>
        <w:t>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ozbiljne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bezb</w:t>
      </w:r>
      <w:r w:rsidR="00BE4CCC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ednosne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izazove</w:t>
      </w:r>
      <w:proofErr w:type="spellEnd"/>
      <w:r w:rsidR="0003336A" w:rsidRPr="004F1FBF">
        <w:rPr>
          <w:rFonts w:ascii="Cambria" w:hAnsi="Cambria"/>
          <w:sz w:val="24"/>
          <w:szCs w:val="24"/>
        </w:rPr>
        <w:t xml:space="preserve"> u </w:t>
      </w:r>
      <w:proofErr w:type="spellStart"/>
      <w:r w:rsidR="0003336A" w:rsidRPr="004F1FBF">
        <w:rPr>
          <w:rFonts w:ascii="Cambria" w:hAnsi="Cambria"/>
          <w:sz w:val="24"/>
          <w:szCs w:val="24"/>
        </w:rPr>
        <w:t>okviru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EA13CA" w:rsidRPr="004F1FBF">
        <w:rPr>
          <w:rFonts w:ascii="Cambria" w:hAnsi="Cambria"/>
          <w:sz w:val="24"/>
          <w:szCs w:val="24"/>
        </w:rPr>
        <w:t>aktueln</w:t>
      </w:r>
      <w:r w:rsidR="0003336A" w:rsidRPr="004F1FBF">
        <w:rPr>
          <w:rFonts w:ascii="Cambria" w:hAnsi="Cambria"/>
          <w:sz w:val="24"/>
          <w:szCs w:val="24"/>
        </w:rPr>
        <w:t>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geopolitičk</w:t>
      </w:r>
      <w:r w:rsidR="0003336A" w:rsidRPr="004F1FBF">
        <w:rPr>
          <w:rFonts w:ascii="Cambria" w:hAnsi="Cambria"/>
          <w:sz w:val="24"/>
          <w:szCs w:val="24"/>
        </w:rPr>
        <w:t>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okolnosti</w:t>
      </w:r>
      <w:proofErr w:type="spellEnd"/>
      <w:r w:rsidRPr="004F1FBF">
        <w:rPr>
          <w:rFonts w:ascii="Cambria" w:hAnsi="Cambria"/>
          <w:sz w:val="24"/>
          <w:szCs w:val="24"/>
        </w:rPr>
        <w:t xml:space="preserve">, a </w:t>
      </w:r>
      <w:proofErr w:type="spellStart"/>
      <w:r w:rsidRPr="004F1FBF">
        <w:rPr>
          <w:rFonts w:ascii="Cambria" w:hAnsi="Cambria"/>
          <w:sz w:val="24"/>
          <w:szCs w:val="24"/>
        </w:rPr>
        <w:t>posebno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rusk</w:t>
      </w:r>
      <w:r w:rsidR="0003336A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agresij</w:t>
      </w:r>
      <w:r w:rsidR="0003336A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na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Ukrajinu</w:t>
      </w:r>
      <w:proofErr w:type="spellEnd"/>
      <w:r w:rsidRPr="004F1FBF">
        <w:rPr>
          <w:rFonts w:ascii="Cambria" w:hAnsi="Cambria"/>
          <w:sz w:val="24"/>
          <w:szCs w:val="24"/>
        </w:rPr>
        <w:t xml:space="preserve">, mi, </w:t>
      </w:r>
      <w:proofErr w:type="spellStart"/>
      <w:r w:rsidRPr="004F1FBF">
        <w:rPr>
          <w:rFonts w:ascii="Cambria" w:hAnsi="Cambria"/>
          <w:sz w:val="24"/>
          <w:szCs w:val="24"/>
        </w:rPr>
        <w:t>lideri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BE4CCC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 xml:space="preserve">B6, </w:t>
      </w:r>
      <w:proofErr w:type="spellStart"/>
      <w:r w:rsidRPr="004F1FBF">
        <w:rPr>
          <w:rFonts w:ascii="Cambria" w:hAnsi="Cambria"/>
          <w:sz w:val="24"/>
          <w:szCs w:val="24"/>
        </w:rPr>
        <w:t>ponovo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naglašavamo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DD766D" w:rsidRPr="004F1FBF">
        <w:rPr>
          <w:rFonts w:ascii="Cambria" w:hAnsi="Cambria"/>
          <w:sz w:val="24"/>
          <w:szCs w:val="24"/>
        </w:rPr>
        <w:t>svoju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posvećenost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EA13CA" w:rsidRPr="004F1FBF">
        <w:rPr>
          <w:rFonts w:ascii="Cambria" w:hAnsi="Cambria"/>
          <w:sz w:val="24"/>
          <w:szCs w:val="24"/>
        </w:rPr>
        <w:t xml:space="preserve">da </w:t>
      </w:r>
      <w:proofErr w:type="spellStart"/>
      <w:r w:rsidRPr="004F1FBF">
        <w:rPr>
          <w:rFonts w:ascii="Cambria" w:hAnsi="Cambria"/>
          <w:sz w:val="24"/>
          <w:szCs w:val="24"/>
        </w:rPr>
        <w:t>nasta</w:t>
      </w:r>
      <w:r w:rsidR="00EA13CA" w:rsidRPr="004F1FBF">
        <w:rPr>
          <w:rFonts w:ascii="Cambria" w:hAnsi="Cambria"/>
          <w:sz w:val="24"/>
          <w:szCs w:val="24"/>
        </w:rPr>
        <w:t>vimo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EA13CA" w:rsidRPr="004F1FBF">
        <w:rPr>
          <w:rFonts w:ascii="Cambria" w:hAnsi="Cambria"/>
          <w:sz w:val="24"/>
          <w:szCs w:val="24"/>
        </w:rPr>
        <w:t>sa</w:t>
      </w:r>
      <w:proofErr w:type="spellEnd"/>
      <w:r w:rsidR="00EA13CA"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saradnj</w:t>
      </w:r>
      <w:r w:rsidR="00EA13CA" w:rsidRPr="004F1FBF">
        <w:rPr>
          <w:rFonts w:ascii="Cambria" w:hAnsi="Cambria"/>
          <w:sz w:val="24"/>
          <w:szCs w:val="24"/>
        </w:rPr>
        <w:t>om</w:t>
      </w:r>
      <w:proofErr w:type="spellEnd"/>
      <w:r w:rsidRPr="004F1FBF">
        <w:rPr>
          <w:rFonts w:ascii="Cambria" w:hAnsi="Cambria"/>
          <w:sz w:val="24"/>
          <w:szCs w:val="24"/>
        </w:rPr>
        <w:t xml:space="preserve"> u </w:t>
      </w:r>
      <w:proofErr w:type="spellStart"/>
      <w:r w:rsidRPr="004F1FBF">
        <w:rPr>
          <w:rFonts w:ascii="Cambria" w:hAnsi="Cambria"/>
          <w:sz w:val="24"/>
          <w:szCs w:val="24"/>
        </w:rPr>
        <w:t>našem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regionu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EA13CA" w:rsidRPr="004F1FBF">
        <w:rPr>
          <w:rFonts w:ascii="Cambria" w:hAnsi="Cambria"/>
          <w:sz w:val="24"/>
          <w:szCs w:val="24"/>
        </w:rPr>
        <w:t>is</w:t>
      </w:r>
      <w:r w:rsidRPr="004F1FBF">
        <w:rPr>
          <w:rFonts w:ascii="Cambria" w:hAnsi="Cambria"/>
          <w:sz w:val="24"/>
          <w:szCs w:val="24"/>
        </w:rPr>
        <w:t>koristimo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obnovljeni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zamah</w:t>
      </w:r>
      <w:proofErr w:type="spellEnd"/>
      <w:r w:rsidRPr="004F1FBF">
        <w:rPr>
          <w:rFonts w:ascii="Cambria" w:hAnsi="Cambria"/>
          <w:sz w:val="24"/>
          <w:szCs w:val="24"/>
        </w:rPr>
        <w:t xml:space="preserve"> u </w:t>
      </w:r>
      <w:proofErr w:type="spellStart"/>
      <w:r w:rsidRPr="004F1FBF">
        <w:rPr>
          <w:rFonts w:ascii="Cambria" w:hAnsi="Cambria"/>
          <w:sz w:val="24"/>
          <w:szCs w:val="24"/>
        </w:rPr>
        <w:t>politici</w:t>
      </w:r>
      <w:proofErr w:type="spellEnd"/>
      <w:r w:rsidRPr="004F1FBF">
        <w:rPr>
          <w:rFonts w:ascii="Cambria" w:hAnsi="Cambria"/>
          <w:sz w:val="24"/>
          <w:szCs w:val="24"/>
        </w:rPr>
        <w:t xml:space="preserve"> proširenja EU</w:t>
      </w:r>
      <w:r w:rsidR="00EA13CA" w:rsidRPr="004F1FBF">
        <w:rPr>
          <w:rFonts w:ascii="Cambria" w:hAnsi="Cambria"/>
          <w:sz w:val="24"/>
          <w:szCs w:val="24"/>
        </w:rPr>
        <w:t>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2. Pozdravljajući usvajanje od strane Evropskog parlamenta i Savjeta EU Instrumenta za reformu i rast, koji će dodatno podstaći pristupni put </w:t>
      </w:r>
      <w:proofErr w:type="spellStart"/>
      <w:r w:rsidR="004D72A9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apadnog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Balkana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4D72A9" w:rsidRPr="004F1FBF">
        <w:rPr>
          <w:rFonts w:ascii="Cambria" w:hAnsi="Cambria"/>
          <w:sz w:val="24"/>
          <w:szCs w:val="24"/>
        </w:rPr>
        <w:t xml:space="preserve">ka </w:t>
      </w:r>
      <w:r w:rsidRPr="004F1FBF">
        <w:rPr>
          <w:rFonts w:ascii="Cambria" w:hAnsi="Cambria"/>
          <w:sz w:val="24"/>
          <w:szCs w:val="24"/>
        </w:rPr>
        <w:t xml:space="preserve">EU, </w:t>
      </w:r>
      <w:proofErr w:type="spellStart"/>
      <w:r w:rsidRPr="004F1FBF">
        <w:rPr>
          <w:rFonts w:ascii="Cambria" w:hAnsi="Cambria"/>
          <w:sz w:val="24"/>
          <w:szCs w:val="24"/>
        </w:rPr>
        <w:t>pružanjem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dodatne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finansijske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pomoći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nakon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sprovođenja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temeljnih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reformi</w:t>
      </w:r>
      <w:proofErr w:type="spellEnd"/>
      <w:r w:rsidR="00EA13CA" w:rsidRPr="004F1FBF">
        <w:rPr>
          <w:rFonts w:ascii="Cambria" w:hAnsi="Cambria"/>
          <w:sz w:val="24"/>
          <w:szCs w:val="24"/>
        </w:rPr>
        <w:t>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3. Shodno tome, u </w:t>
      </w:r>
      <w:proofErr w:type="spellStart"/>
      <w:r w:rsidRPr="004F1FBF">
        <w:rPr>
          <w:rFonts w:ascii="Cambria" w:hAnsi="Cambria"/>
          <w:sz w:val="24"/>
          <w:szCs w:val="24"/>
        </w:rPr>
        <w:t>sinergiji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saradnji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našim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partnerima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iz</w:t>
      </w:r>
      <w:proofErr w:type="spellEnd"/>
      <w:r w:rsidRPr="004F1FBF">
        <w:rPr>
          <w:rFonts w:ascii="Cambria" w:hAnsi="Cambria"/>
          <w:sz w:val="24"/>
          <w:szCs w:val="24"/>
        </w:rPr>
        <w:t xml:space="preserve"> EU, </w:t>
      </w:r>
      <w:proofErr w:type="spellStart"/>
      <w:r w:rsidRPr="004F1FBF">
        <w:rPr>
          <w:rFonts w:ascii="Cambria" w:hAnsi="Cambria"/>
          <w:sz w:val="24"/>
          <w:szCs w:val="24"/>
        </w:rPr>
        <w:t>priprema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odgovarajućih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Reformskih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agendi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Zapadno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Balkan</w:t>
      </w:r>
      <w:r w:rsidR="00EA13CA" w:rsidRPr="004F1FBF">
        <w:rPr>
          <w:rFonts w:ascii="Cambria" w:hAnsi="Cambria"/>
          <w:sz w:val="24"/>
          <w:szCs w:val="24"/>
        </w:rPr>
        <w:t>ske</w:t>
      </w:r>
      <w:proofErr w:type="spellEnd"/>
      <w:r w:rsidR="00EA13CA"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EA13CA" w:rsidRPr="004F1FBF">
        <w:rPr>
          <w:rFonts w:ascii="Cambria" w:hAnsi="Cambria"/>
          <w:sz w:val="24"/>
          <w:szCs w:val="24"/>
        </w:rPr>
        <w:t>šestorke</w:t>
      </w:r>
      <w:proofErr w:type="spellEnd"/>
      <w:r w:rsidRPr="004F1FBF">
        <w:rPr>
          <w:rFonts w:ascii="Cambria" w:hAnsi="Cambria"/>
          <w:sz w:val="24"/>
          <w:szCs w:val="24"/>
        </w:rPr>
        <w:t xml:space="preserve"> je </w:t>
      </w:r>
      <w:proofErr w:type="spellStart"/>
      <w:r w:rsidRPr="004F1FBF">
        <w:rPr>
          <w:rFonts w:ascii="Cambria" w:hAnsi="Cambria"/>
          <w:sz w:val="24"/>
          <w:szCs w:val="24"/>
        </w:rPr>
        <w:t>na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dobrom</w:t>
      </w:r>
      <w:proofErr w:type="spellEnd"/>
      <w:r w:rsidRPr="004F1FBF">
        <w:rPr>
          <w:rFonts w:ascii="Cambria" w:hAnsi="Cambria"/>
          <w:sz w:val="24"/>
          <w:szCs w:val="24"/>
        </w:rPr>
        <w:t xml:space="preserve"> putu u cilju postizanja ključnih socio-ekonomskih reformi uz </w:t>
      </w:r>
      <w:r w:rsidR="00BE4CCC" w:rsidRPr="004F1FBF">
        <w:rPr>
          <w:rFonts w:ascii="Cambria" w:hAnsi="Cambria"/>
          <w:sz w:val="24"/>
          <w:szCs w:val="24"/>
        </w:rPr>
        <w:t>unaprjeđenje</w:t>
      </w:r>
      <w:r w:rsidRPr="004F1FBF">
        <w:rPr>
          <w:rFonts w:ascii="Cambria" w:hAnsi="Cambria"/>
          <w:sz w:val="24"/>
          <w:szCs w:val="24"/>
        </w:rPr>
        <w:t xml:space="preserve"> demokratije, osnovnih vr</w:t>
      </w:r>
      <w:r w:rsidR="00BE4CCC" w:rsidRPr="004F1FBF">
        <w:rPr>
          <w:rFonts w:ascii="Cambria" w:hAnsi="Cambria"/>
          <w:sz w:val="24"/>
          <w:szCs w:val="24"/>
        </w:rPr>
        <w:t>ij</w:t>
      </w:r>
      <w:r w:rsidRPr="004F1FBF">
        <w:rPr>
          <w:rFonts w:ascii="Cambria" w:hAnsi="Cambria"/>
          <w:sz w:val="24"/>
          <w:szCs w:val="24"/>
        </w:rPr>
        <w:t>ednosti i vladavine prav</w:t>
      </w:r>
      <w:r w:rsidR="00BE4CCC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 xml:space="preserve"> kao preduslov</w:t>
      </w:r>
      <w:r w:rsidR="00BE4CCC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 xml:space="preserve"> stabilnosti i prosperiteta regiona Zapadnog Balkana.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4. Sa perspektivom </w:t>
      </w:r>
      <w:r w:rsidR="00BE4CCC" w:rsidRPr="004F1FBF">
        <w:rPr>
          <w:rFonts w:ascii="Cambria" w:hAnsi="Cambria"/>
          <w:sz w:val="24"/>
          <w:szCs w:val="24"/>
        </w:rPr>
        <w:t>N</w:t>
      </w:r>
      <w:r w:rsidRPr="004F1FBF">
        <w:rPr>
          <w:rFonts w:ascii="Cambria" w:hAnsi="Cambria"/>
          <w:sz w:val="24"/>
          <w:szCs w:val="24"/>
        </w:rPr>
        <w:t xml:space="preserve">ovog plana rasta za </w:t>
      </w:r>
      <w:r w:rsidR="00BE4CCC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apadn</w:t>
      </w:r>
      <w:r w:rsidR="00BE4CCC" w:rsidRPr="004F1FBF">
        <w:rPr>
          <w:rFonts w:ascii="Cambria" w:hAnsi="Cambria"/>
          <w:sz w:val="24"/>
          <w:szCs w:val="24"/>
        </w:rPr>
        <w:t>ob</w:t>
      </w:r>
      <w:r w:rsidRPr="004F1FBF">
        <w:rPr>
          <w:rFonts w:ascii="Cambria" w:hAnsi="Cambria"/>
          <w:sz w:val="24"/>
          <w:szCs w:val="24"/>
        </w:rPr>
        <w:t>alkan</w:t>
      </w:r>
      <w:r w:rsidR="00BE4CCC" w:rsidRPr="004F1FBF">
        <w:rPr>
          <w:rFonts w:ascii="Cambria" w:hAnsi="Cambria"/>
          <w:sz w:val="24"/>
          <w:szCs w:val="24"/>
        </w:rPr>
        <w:t>sku šestorku</w:t>
      </w:r>
      <w:r w:rsidRPr="004F1FBF">
        <w:rPr>
          <w:rFonts w:ascii="Cambria" w:hAnsi="Cambria"/>
          <w:sz w:val="24"/>
          <w:szCs w:val="24"/>
        </w:rPr>
        <w:t xml:space="preserve">, posvećeni smo prihvatanju mogućnosti koje ova inicijativa pruža za region; naš cilj je da </w:t>
      </w:r>
      <w:r w:rsidR="0041097A" w:rsidRPr="004F1FBF">
        <w:rPr>
          <w:rFonts w:ascii="Cambria" w:hAnsi="Cambria"/>
          <w:sz w:val="24"/>
          <w:szCs w:val="24"/>
        </w:rPr>
        <w:t>pojednostavim</w:t>
      </w:r>
      <w:r w:rsidRPr="004F1FBF">
        <w:rPr>
          <w:rFonts w:ascii="Cambria" w:hAnsi="Cambria"/>
          <w:sz w:val="24"/>
          <w:szCs w:val="24"/>
        </w:rPr>
        <w:t>o ekonomsku i socijalnu transformaciju naših društava, utirući put za punopravno članstvo u Evropskoj uniji, dok ostajemo posvećeni održavanju principa pristupanja zasnovanog na zaslugama tokom ovog procesa.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5. Uvažavajući opipljive rezultate </w:t>
      </w:r>
      <w:r w:rsidR="00BE4CCC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ajedničkog regionalnog tržišta (</w:t>
      </w:r>
      <w:r w:rsidR="00BE4CCC" w:rsidRPr="004F1FBF">
        <w:rPr>
          <w:rFonts w:ascii="Cambria" w:hAnsi="Cambria"/>
          <w:sz w:val="24"/>
          <w:szCs w:val="24"/>
        </w:rPr>
        <w:t>ZRT</w:t>
      </w:r>
      <w:r w:rsidRPr="004F1FBF">
        <w:rPr>
          <w:rFonts w:ascii="Cambria" w:hAnsi="Cambria"/>
          <w:sz w:val="24"/>
          <w:szCs w:val="24"/>
        </w:rPr>
        <w:t xml:space="preserve">) </w:t>
      </w:r>
      <w:proofErr w:type="spellStart"/>
      <w:r w:rsidRPr="004F1FBF">
        <w:rPr>
          <w:rFonts w:ascii="Cambria" w:hAnsi="Cambria"/>
          <w:sz w:val="24"/>
          <w:szCs w:val="24"/>
        </w:rPr>
        <w:t>kao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pokretača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unutarregionalne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trgovine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pokretača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ekonomske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integracije</w:t>
      </w:r>
      <w:proofErr w:type="spellEnd"/>
      <w:r w:rsidRPr="004F1FBF">
        <w:rPr>
          <w:rFonts w:ascii="Cambria" w:hAnsi="Cambria"/>
          <w:sz w:val="24"/>
          <w:szCs w:val="24"/>
        </w:rPr>
        <w:t xml:space="preserve"> u </w:t>
      </w:r>
      <w:proofErr w:type="spellStart"/>
      <w:r w:rsidRPr="004F1FBF">
        <w:rPr>
          <w:rFonts w:ascii="Cambria" w:hAnsi="Cambria"/>
          <w:sz w:val="24"/>
          <w:szCs w:val="24"/>
        </w:rPr>
        <w:t>regionu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Zapadnog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Balkana</w:t>
      </w:r>
      <w:proofErr w:type="spellEnd"/>
      <w:r w:rsidR="00812144" w:rsidRPr="004F1FBF">
        <w:rPr>
          <w:rFonts w:ascii="Cambria" w:hAnsi="Cambria"/>
          <w:sz w:val="24"/>
          <w:szCs w:val="24"/>
        </w:rPr>
        <w:t>.</w:t>
      </w:r>
      <w:r w:rsidRPr="004F1FBF">
        <w:rPr>
          <w:rFonts w:ascii="Cambria" w:hAnsi="Cambria"/>
          <w:sz w:val="24"/>
          <w:szCs w:val="24"/>
        </w:rPr>
        <w:t xml:space="preserve"> Mi, lideri Zapadno</w:t>
      </w:r>
      <w:r w:rsidR="001E35ED" w:rsidRPr="004F1FBF">
        <w:rPr>
          <w:rFonts w:ascii="Cambria" w:hAnsi="Cambria"/>
          <w:sz w:val="24"/>
          <w:szCs w:val="24"/>
        </w:rPr>
        <w:t>b</w:t>
      </w:r>
      <w:r w:rsidRPr="004F1FBF">
        <w:rPr>
          <w:rFonts w:ascii="Cambria" w:hAnsi="Cambria"/>
          <w:sz w:val="24"/>
          <w:szCs w:val="24"/>
        </w:rPr>
        <w:t>alkan</w:t>
      </w:r>
      <w:r w:rsidR="001E35ED" w:rsidRPr="004F1FBF">
        <w:rPr>
          <w:rFonts w:ascii="Cambria" w:hAnsi="Cambria"/>
          <w:sz w:val="24"/>
          <w:szCs w:val="24"/>
        </w:rPr>
        <w:t>ske šestorke</w:t>
      </w:r>
      <w:r w:rsidRPr="004F1FBF">
        <w:rPr>
          <w:rFonts w:ascii="Cambria" w:hAnsi="Cambria"/>
          <w:sz w:val="24"/>
          <w:szCs w:val="24"/>
        </w:rPr>
        <w:t xml:space="preserve">, ostajemo posvećeni završetku prve iteracije </w:t>
      </w:r>
      <w:r w:rsidR="001E35ED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>kcionog plana</w:t>
      </w:r>
      <w:r w:rsidR="001E35ED" w:rsidRPr="004F1FBF">
        <w:rPr>
          <w:rFonts w:ascii="Cambria" w:hAnsi="Cambria"/>
          <w:sz w:val="24"/>
          <w:szCs w:val="24"/>
        </w:rPr>
        <w:t xml:space="preserve"> za ZRT</w:t>
      </w:r>
      <w:r w:rsidRPr="004F1FBF">
        <w:rPr>
          <w:rFonts w:ascii="Cambria" w:hAnsi="Cambria"/>
          <w:sz w:val="24"/>
          <w:szCs w:val="24"/>
        </w:rPr>
        <w:t xml:space="preserve"> koji se završava 2024. godine i pozivamo na punu implementaciju prošlih sporazuma postignutih u njegovom kontekstu. Obavezujemo se da ćemo odobriti novi </w:t>
      </w:r>
      <w:r w:rsidR="001E35ED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 xml:space="preserve">kcioni plan za </w:t>
      </w:r>
      <w:r w:rsidR="001E35ED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 xml:space="preserve">ajedničko regionalno tržište </w:t>
      </w:r>
      <w:r w:rsidR="004D72A9" w:rsidRPr="004F1FBF">
        <w:rPr>
          <w:rFonts w:ascii="Cambria" w:hAnsi="Cambria"/>
          <w:sz w:val="24"/>
          <w:szCs w:val="24"/>
        </w:rPr>
        <w:t xml:space="preserve">za period </w:t>
      </w:r>
      <w:r w:rsidRPr="004F1FBF">
        <w:rPr>
          <w:rFonts w:ascii="Cambria" w:hAnsi="Cambria"/>
          <w:sz w:val="24"/>
          <w:szCs w:val="24"/>
        </w:rPr>
        <w:t>2025-2028</w:t>
      </w:r>
      <w:r w:rsidR="004D72A9" w:rsidRPr="004F1FBF">
        <w:rPr>
          <w:rFonts w:ascii="Cambria" w:hAnsi="Cambria"/>
          <w:sz w:val="24"/>
          <w:szCs w:val="24"/>
        </w:rPr>
        <w:t>.</w:t>
      </w:r>
      <w:r w:rsidRPr="004F1FBF">
        <w:rPr>
          <w:rFonts w:ascii="Cambria" w:hAnsi="Cambria"/>
          <w:sz w:val="24"/>
          <w:szCs w:val="24"/>
        </w:rPr>
        <w:t xml:space="preserve"> na Samitu lidera Berlin</w:t>
      </w:r>
      <w:r w:rsidR="001E35ED" w:rsidRPr="004F1FBF">
        <w:rPr>
          <w:rFonts w:ascii="Cambria" w:hAnsi="Cambria"/>
          <w:sz w:val="24"/>
          <w:szCs w:val="24"/>
        </w:rPr>
        <w:t>skog procesa</w:t>
      </w:r>
      <w:r w:rsidRPr="004F1FBF">
        <w:rPr>
          <w:rFonts w:ascii="Cambria" w:hAnsi="Cambria"/>
          <w:sz w:val="24"/>
          <w:szCs w:val="24"/>
        </w:rPr>
        <w:t xml:space="preserve"> 2024. Ova nova faza </w:t>
      </w:r>
      <w:r w:rsidR="001E35ED" w:rsidRPr="004F1FBF">
        <w:rPr>
          <w:rFonts w:ascii="Cambria" w:hAnsi="Cambria"/>
          <w:sz w:val="24"/>
          <w:szCs w:val="24"/>
        </w:rPr>
        <w:t>ZRT</w:t>
      </w:r>
      <w:r w:rsidRPr="004F1FBF">
        <w:rPr>
          <w:rFonts w:ascii="Cambria" w:hAnsi="Cambria"/>
          <w:sz w:val="24"/>
          <w:szCs w:val="24"/>
        </w:rPr>
        <w:t>-a d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eluje kao odskočna daska ka 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edinstvenom </w:t>
      </w:r>
      <w:proofErr w:type="spellStart"/>
      <w:r w:rsidRPr="004F1FBF">
        <w:rPr>
          <w:rFonts w:ascii="Cambria" w:hAnsi="Cambria"/>
          <w:sz w:val="24"/>
          <w:szCs w:val="24"/>
        </w:rPr>
        <w:t>tržištu</w:t>
      </w:r>
      <w:proofErr w:type="spellEnd"/>
      <w:r w:rsidRPr="004F1FBF">
        <w:rPr>
          <w:rFonts w:ascii="Cambria" w:hAnsi="Cambria"/>
          <w:sz w:val="24"/>
          <w:szCs w:val="24"/>
        </w:rPr>
        <w:t xml:space="preserve"> EU u </w:t>
      </w:r>
      <w:proofErr w:type="spellStart"/>
      <w:r w:rsidRPr="004F1FBF">
        <w:rPr>
          <w:rFonts w:ascii="Cambria" w:hAnsi="Cambria"/>
          <w:sz w:val="24"/>
          <w:szCs w:val="24"/>
        </w:rPr>
        <w:t>mnogim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sektorima</w:t>
      </w:r>
      <w:proofErr w:type="spellEnd"/>
      <w:r w:rsidRPr="004F1FBF">
        <w:rPr>
          <w:rFonts w:ascii="Cambria" w:hAnsi="Cambria"/>
          <w:sz w:val="24"/>
          <w:szCs w:val="24"/>
        </w:rPr>
        <w:t xml:space="preserve">, </w:t>
      </w:r>
      <w:proofErr w:type="spellStart"/>
      <w:r w:rsidRPr="004F1FBF">
        <w:rPr>
          <w:rFonts w:ascii="Cambria" w:hAnsi="Cambria"/>
          <w:sz w:val="24"/>
          <w:szCs w:val="24"/>
        </w:rPr>
        <w:t>otključavajući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ekonomski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potencijal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region</w:t>
      </w:r>
      <w:r w:rsidR="00812144" w:rsidRPr="004F1FBF">
        <w:rPr>
          <w:rFonts w:ascii="Cambria" w:hAnsi="Cambria"/>
          <w:sz w:val="24"/>
          <w:szCs w:val="24"/>
        </w:rPr>
        <w:t>a</w:t>
      </w:r>
      <w:proofErr w:type="spellEnd"/>
      <w:r w:rsidRPr="004F1FBF">
        <w:rPr>
          <w:rFonts w:ascii="Cambria" w:hAnsi="Cambria"/>
          <w:sz w:val="24"/>
          <w:szCs w:val="24"/>
        </w:rPr>
        <w:t xml:space="preserve">, </w:t>
      </w:r>
      <w:proofErr w:type="spellStart"/>
      <w:r w:rsidRPr="004F1FBF">
        <w:rPr>
          <w:rFonts w:ascii="Cambria" w:hAnsi="Cambria"/>
          <w:sz w:val="24"/>
          <w:szCs w:val="24"/>
        </w:rPr>
        <w:t>stvarajući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mogućnosti</w:t>
      </w:r>
      <w:proofErr w:type="spellEnd"/>
      <w:r w:rsidRPr="004F1FBF">
        <w:rPr>
          <w:rFonts w:ascii="Cambria" w:hAnsi="Cambria"/>
          <w:sz w:val="24"/>
          <w:szCs w:val="24"/>
        </w:rPr>
        <w:t xml:space="preserve"> za </w:t>
      </w:r>
      <w:proofErr w:type="spellStart"/>
      <w:r w:rsidRPr="004F1FBF">
        <w:rPr>
          <w:rFonts w:ascii="Cambria" w:hAnsi="Cambria"/>
          <w:sz w:val="24"/>
          <w:szCs w:val="24"/>
        </w:rPr>
        <w:t>naš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privatni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sektor</w:t>
      </w:r>
      <w:proofErr w:type="spellEnd"/>
      <w:r w:rsidRPr="004F1FBF">
        <w:rPr>
          <w:rFonts w:ascii="Cambria" w:hAnsi="Cambria"/>
          <w:sz w:val="24"/>
          <w:szCs w:val="24"/>
        </w:rPr>
        <w:t xml:space="preserve"> i (MSP), kao i za radnike.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6. Druga </w:t>
      </w:r>
      <w:proofErr w:type="spellStart"/>
      <w:r w:rsidRPr="004F1FBF">
        <w:rPr>
          <w:rFonts w:ascii="Cambria" w:hAnsi="Cambria"/>
          <w:sz w:val="24"/>
          <w:szCs w:val="24"/>
        </w:rPr>
        <w:t>iteracija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1E35ED" w:rsidRPr="004F1FBF">
        <w:rPr>
          <w:rFonts w:ascii="Cambria" w:hAnsi="Cambria"/>
          <w:sz w:val="24"/>
          <w:szCs w:val="24"/>
        </w:rPr>
        <w:t>Akcionog</w:t>
      </w:r>
      <w:proofErr w:type="spellEnd"/>
      <w:r w:rsidR="001E35ED" w:rsidRPr="004F1FBF">
        <w:rPr>
          <w:rFonts w:ascii="Cambria" w:hAnsi="Cambria"/>
          <w:sz w:val="24"/>
          <w:szCs w:val="24"/>
        </w:rPr>
        <w:t xml:space="preserve"> plana za </w:t>
      </w:r>
      <w:proofErr w:type="spellStart"/>
      <w:r w:rsidRPr="004F1FBF">
        <w:rPr>
          <w:rFonts w:ascii="Cambria" w:hAnsi="Cambria"/>
          <w:sz w:val="24"/>
          <w:szCs w:val="24"/>
        </w:rPr>
        <w:t>Zajedničko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regionalno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tržišt</w:t>
      </w:r>
      <w:r w:rsidR="001E35ED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će</w:t>
      </w:r>
      <w:proofErr w:type="spellEnd"/>
      <w:r w:rsidRPr="004F1FBF">
        <w:rPr>
          <w:rFonts w:ascii="Cambria" w:hAnsi="Cambria"/>
          <w:sz w:val="24"/>
          <w:szCs w:val="24"/>
        </w:rPr>
        <w:t xml:space="preserve"> se </w:t>
      </w:r>
      <w:proofErr w:type="spellStart"/>
      <w:r w:rsidR="001E35ED" w:rsidRPr="004F1FBF">
        <w:rPr>
          <w:rFonts w:ascii="Cambria" w:hAnsi="Cambria"/>
          <w:sz w:val="24"/>
          <w:szCs w:val="24"/>
        </w:rPr>
        <w:t>nado</w:t>
      </w:r>
      <w:r w:rsidR="004D72A9" w:rsidRPr="004F1FBF">
        <w:rPr>
          <w:rFonts w:ascii="Cambria" w:hAnsi="Cambria"/>
          <w:sz w:val="24"/>
          <w:szCs w:val="24"/>
        </w:rPr>
        <w:t>vezati</w:t>
      </w:r>
      <w:proofErr w:type="spellEnd"/>
      <w:r w:rsidR="00812144" w:rsidRPr="004F1FBF">
        <w:rPr>
          <w:rFonts w:ascii="Cambria" w:hAnsi="Cambria"/>
          <w:sz w:val="24"/>
          <w:szCs w:val="24"/>
        </w:rPr>
        <w:t>,</w:t>
      </w:r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812144" w:rsidRPr="004F1FBF">
        <w:rPr>
          <w:rFonts w:ascii="Cambria" w:hAnsi="Cambria"/>
          <w:sz w:val="24"/>
          <w:szCs w:val="24"/>
        </w:rPr>
        <w:t>ali</w:t>
      </w:r>
      <w:proofErr w:type="spellEnd"/>
      <w:r w:rsidR="00812144" w:rsidRPr="004F1FBF">
        <w:rPr>
          <w:rFonts w:ascii="Cambria" w:hAnsi="Cambria"/>
          <w:sz w:val="24"/>
          <w:szCs w:val="24"/>
        </w:rPr>
        <w:t xml:space="preserve"> ne </w:t>
      </w:r>
      <w:proofErr w:type="spellStart"/>
      <w:r w:rsidR="00812144" w:rsidRPr="004F1FBF">
        <w:rPr>
          <w:rFonts w:ascii="Cambria" w:hAnsi="Cambria"/>
          <w:sz w:val="24"/>
          <w:szCs w:val="24"/>
        </w:rPr>
        <w:t>ograničavajući</w:t>
      </w:r>
      <w:proofErr w:type="spellEnd"/>
      <w:r w:rsidR="00812144" w:rsidRPr="004F1FBF">
        <w:rPr>
          <w:rFonts w:ascii="Cambria" w:hAnsi="Cambria"/>
          <w:sz w:val="24"/>
          <w:szCs w:val="24"/>
        </w:rPr>
        <w:t xml:space="preserve"> se </w:t>
      </w:r>
      <w:proofErr w:type="spellStart"/>
      <w:r w:rsidR="00812144" w:rsidRPr="004F1FBF">
        <w:rPr>
          <w:rFonts w:ascii="Cambria" w:hAnsi="Cambria"/>
          <w:sz w:val="24"/>
          <w:szCs w:val="24"/>
        </w:rPr>
        <w:t>na</w:t>
      </w:r>
      <w:proofErr w:type="spellEnd"/>
      <w:r w:rsidR="00812144" w:rsidRPr="004F1FBF">
        <w:rPr>
          <w:rFonts w:ascii="Cambria" w:hAnsi="Cambria"/>
          <w:sz w:val="24"/>
          <w:szCs w:val="24"/>
        </w:rPr>
        <w:t xml:space="preserve">, </w:t>
      </w:r>
      <w:proofErr w:type="spellStart"/>
      <w:r w:rsidRPr="004F1FBF">
        <w:rPr>
          <w:rFonts w:ascii="Cambria" w:hAnsi="Cambria"/>
          <w:sz w:val="24"/>
          <w:szCs w:val="24"/>
        </w:rPr>
        <w:t>postojeć</w:t>
      </w:r>
      <w:r w:rsidR="004D72A9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prioritetn</w:t>
      </w:r>
      <w:r w:rsidR="004D72A9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oblasti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1E35ED" w:rsidRPr="004F1FBF">
        <w:rPr>
          <w:rFonts w:ascii="Cambria" w:hAnsi="Cambria"/>
          <w:sz w:val="24"/>
          <w:szCs w:val="24"/>
        </w:rPr>
        <w:t>ZRT</w:t>
      </w:r>
      <w:r w:rsidRPr="004F1FBF">
        <w:rPr>
          <w:rFonts w:ascii="Cambria" w:hAnsi="Cambria"/>
          <w:sz w:val="24"/>
          <w:szCs w:val="24"/>
        </w:rPr>
        <w:t xml:space="preserve">-a, </w:t>
      </w:r>
      <w:proofErr w:type="spellStart"/>
      <w:r w:rsidRPr="004F1FBF">
        <w:rPr>
          <w:rFonts w:ascii="Cambria" w:hAnsi="Cambria"/>
          <w:sz w:val="24"/>
          <w:szCs w:val="24"/>
        </w:rPr>
        <w:t>kao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što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slobodno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kretanje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rob</w:t>
      </w:r>
      <w:r w:rsidR="001E35ED" w:rsidRPr="004F1FBF">
        <w:rPr>
          <w:rFonts w:ascii="Cambria" w:hAnsi="Cambria"/>
          <w:sz w:val="24"/>
          <w:szCs w:val="24"/>
        </w:rPr>
        <w:t>a</w:t>
      </w:r>
      <w:proofErr w:type="spellEnd"/>
      <w:r w:rsidRPr="004F1FBF">
        <w:rPr>
          <w:rFonts w:ascii="Cambria" w:hAnsi="Cambria"/>
          <w:sz w:val="24"/>
          <w:szCs w:val="24"/>
        </w:rPr>
        <w:t xml:space="preserve">, </w:t>
      </w:r>
      <w:proofErr w:type="spellStart"/>
      <w:r w:rsidRPr="004F1FBF">
        <w:rPr>
          <w:rFonts w:ascii="Cambria" w:hAnsi="Cambria"/>
          <w:sz w:val="24"/>
          <w:szCs w:val="24"/>
        </w:rPr>
        <w:t>slobodno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kretanje</w:t>
      </w:r>
      <w:proofErr w:type="spellEnd"/>
      <w:r w:rsidRPr="004F1FBF">
        <w:rPr>
          <w:rFonts w:ascii="Cambria" w:hAnsi="Cambria"/>
          <w:sz w:val="24"/>
          <w:szCs w:val="24"/>
        </w:rPr>
        <w:t xml:space="preserve"> usluga, horizontalne trgovinske m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ere, razvoj ljudskog kapitala, omogućavanje </w:t>
      </w:r>
      <w:r w:rsidR="001E35ED" w:rsidRPr="004F1FBF">
        <w:rPr>
          <w:rFonts w:ascii="Cambria" w:hAnsi="Cambria"/>
          <w:sz w:val="24"/>
          <w:szCs w:val="24"/>
        </w:rPr>
        <w:t>bolje poslovne klime</w:t>
      </w:r>
      <w:r w:rsidRPr="004F1FBF">
        <w:rPr>
          <w:rFonts w:ascii="Cambria" w:hAnsi="Cambria"/>
          <w:sz w:val="24"/>
          <w:szCs w:val="24"/>
        </w:rPr>
        <w:t xml:space="preserve"> i konkurentnosti</w:t>
      </w:r>
      <w:r w:rsidR="001E35ED" w:rsidRPr="004F1FBF">
        <w:rPr>
          <w:rFonts w:ascii="Cambria" w:hAnsi="Cambria"/>
          <w:sz w:val="24"/>
          <w:szCs w:val="24"/>
        </w:rPr>
        <w:t>, te</w:t>
      </w:r>
      <w:r w:rsidRPr="004F1FBF">
        <w:rPr>
          <w:rFonts w:ascii="Cambria" w:hAnsi="Cambria"/>
          <w:sz w:val="24"/>
          <w:szCs w:val="24"/>
        </w:rPr>
        <w:t xml:space="preserve"> digitaln</w:t>
      </w:r>
      <w:r w:rsidR="001E35ED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 xml:space="preserve"> transformacij</w:t>
      </w:r>
      <w:r w:rsidR="001E35ED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>. Pozivamo Sav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et za regionalnu saradnju i CEFTA-u da koordiniraju, u bliskoj saradnji sa regionalnim organizacijama, institucijama EU, regionalnim civilnim društvima i međunarodnim finansijskim institucijama, kao i nadležnim organima </w:t>
      </w:r>
      <w:r w:rsidR="001E35ED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B6, da pripreme akcioni plan za novu fazu Zajedničko</w:t>
      </w:r>
      <w:r w:rsidR="001E35ED" w:rsidRPr="004F1FBF">
        <w:rPr>
          <w:rFonts w:ascii="Cambria" w:hAnsi="Cambria"/>
          <w:sz w:val="24"/>
          <w:szCs w:val="24"/>
        </w:rPr>
        <w:t>g</w:t>
      </w:r>
      <w:r w:rsidRPr="004F1FBF">
        <w:rPr>
          <w:rFonts w:ascii="Cambria" w:hAnsi="Cambria"/>
          <w:sz w:val="24"/>
          <w:szCs w:val="24"/>
        </w:rPr>
        <w:t xml:space="preserve"> regionalno</w:t>
      </w:r>
      <w:r w:rsidR="001E35ED" w:rsidRPr="004F1FBF">
        <w:rPr>
          <w:rFonts w:ascii="Cambria" w:hAnsi="Cambria"/>
          <w:sz w:val="24"/>
          <w:szCs w:val="24"/>
        </w:rPr>
        <w:t>g</w:t>
      </w:r>
      <w:r w:rsidRPr="004F1FBF">
        <w:rPr>
          <w:rFonts w:ascii="Cambria" w:hAnsi="Cambria"/>
          <w:sz w:val="24"/>
          <w:szCs w:val="24"/>
        </w:rPr>
        <w:t xml:space="preserve"> tržišt</w:t>
      </w:r>
      <w:r w:rsidR="001E35ED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>, uključujući vremenski okvir za implementaciju i m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erljive rezultate. Pozivamo Sav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et za regionalnu saradnju i druge regionalne aktere da nastave sa podrškom i olakšaju učešće parlamenata u Berlinskom procesu i drugim programima regionalne integracije.</w:t>
      </w:r>
    </w:p>
    <w:p w:rsidR="00557B8E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lastRenderedPageBreak/>
        <w:t>7. Sv</w:t>
      </w:r>
      <w:r w:rsidR="001E35ED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esni nje</w:t>
      </w:r>
      <w:r w:rsidR="00473086" w:rsidRPr="004F1FBF">
        <w:rPr>
          <w:rFonts w:ascii="Cambria" w:hAnsi="Cambria"/>
          <w:sz w:val="24"/>
          <w:szCs w:val="24"/>
        </w:rPr>
        <w:t>n</w:t>
      </w:r>
      <w:r w:rsidRPr="004F1FBF">
        <w:rPr>
          <w:rFonts w:ascii="Cambria" w:hAnsi="Cambria"/>
          <w:sz w:val="24"/>
          <w:szCs w:val="24"/>
        </w:rPr>
        <w:t>og značaja za ubrzanu konvergenciju, posvećeni smo ispunjavanju svih preduslova za pridruživanje Jedinstvenoj zoni plaćanja u e</w:t>
      </w:r>
      <w:r w:rsidR="001E35ED" w:rsidRPr="004F1FBF">
        <w:rPr>
          <w:rFonts w:ascii="Cambria" w:hAnsi="Cambria"/>
          <w:sz w:val="24"/>
          <w:szCs w:val="24"/>
        </w:rPr>
        <w:t>u</w:t>
      </w:r>
      <w:r w:rsidRPr="004F1FBF">
        <w:rPr>
          <w:rFonts w:ascii="Cambria" w:hAnsi="Cambria"/>
          <w:sz w:val="24"/>
          <w:szCs w:val="24"/>
        </w:rPr>
        <w:t>rima (SEPA), kao što je navedeno u Tiranskoj deklaraciji od 29. februara. U ovom nastojanju, Evropska komisija će pružiti neophodnu i brzu pomoć kako bi se izvršilo prvo pristupanje SEPA</w:t>
      </w:r>
      <w:r w:rsidR="001E35ED" w:rsidRPr="004F1FBF">
        <w:rPr>
          <w:rFonts w:ascii="Cambria" w:hAnsi="Cambria"/>
          <w:sz w:val="24"/>
          <w:szCs w:val="24"/>
        </w:rPr>
        <w:t>-i</w:t>
      </w:r>
      <w:r w:rsidRPr="004F1FBF">
        <w:rPr>
          <w:rFonts w:ascii="Cambria" w:hAnsi="Cambria"/>
          <w:sz w:val="24"/>
          <w:szCs w:val="24"/>
        </w:rPr>
        <w:t xml:space="preserve"> iz regiona, već do kraja 2024. </w:t>
      </w:r>
      <w:r w:rsidR="001E35ED" w:rsidRPr="004F1FBF">
        <w:rPr>
          <w:rFonts w:ascii="Cambria" w:hAnsi="Cambria"/>
          <w:sz w:val="24"/>
          <w:szCs w:val="24"/>
        </w:rPr>
        <w:t>godine.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>8. Prepoznajući potrebu za poboljšanjem slobodnog kretanja rob</w:t>
      </w:r>
      <w:r w:rsidR="001E35ED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 xml:space="preserve">, </w:t>
      </w:r>
      <w:r w:rsidR="001E35ED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 xml:space="preserve">B6, </w:t>
      </w:r>
      <w:proofErr w:type="spellStart"/>
      <w:r w:rsidRPr="004F1FBF">
        <w:rPr>
          <w:rFonts w:ascii="Cambria" w:hAnsi="Cambria"/>
          <w:sz w:val="24"/>
          <w:szCs w:val="24"/>
        </w:rPr>
        <w:t>Sekretarijat</w:t>
      </w:r>
      <w:proofErr w:type="spellEnd"/>
      <w:r w:rsidRPr="004F1FBF">
        <w:rPr>
          <w:rFonts w:ascii="Cambria" w:hAnsi="Cambria"/>
          <w:sz w:val="24"/>
          <w:szCs w:val="24"/>
        </w:rPr>
        <w:t xml:space="preserve"> CEFTA</w:t>
      </w:r>
      <w:r w:rsidR="001E35ED" w:rsidRPr="004F1FBF">
        <w:rPr>
          <w:rFonts w:ascii="Cambria" w:hAnsi="Cambria"/>
          <w:sz w:val="24"/>
          <w:szCs w:val="24"/>
        </w:rPr>
        <w:t>-e</w:t>
      </w:r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Transportna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zajednica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će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finaliz</w:t>
      </w:r>
      <w:r w:rsidR="00473086" w:rsidRPr="004F1FBF">
        <w:rPr>
          <w:rFonts w:ascii="Cambria" w:hAnsi="Cambria"/>
          <w:sz w:val="24"/>
          <w:szCs w:val="24"/>
        </w:rPr>
        <w:t>ov</w:t>
      </w:r>
      <w:r w:rsidRPr="004F1FBF">
        <w:rPr>
          <w:rFonts w:ascii="Cambria" w:hAnsi="Cambria"/>
          <w:sz w:val="24"/>
          <w:szCs w:val="24"/>
        </w:rPr>
        <w:t>ati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implementirati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mapu</w:t>
      </w:r>
      <w:proofErr w:type="spellEnd"/>
      <w:r w:rsidRPr="004F1FBF">
        <w:rPr>
          <w:rFonts w:ascii="Cambria" w:hAnsi="Cambria"/>
          <w:sz w:val="24"/>
          <w:szCs w:val="24"/>
        </w:rPr>
        <w:t xml:space="preserve"> puta </w:t>
      </w:r>
      <w:proofErr w:type="spellStart"/>
      <w:r w:rsidR="00812144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elenih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812144" w:rsidRPr="004F1FBF">
        <w:rPr>
          <w:rFonts w:ascii="Cambria" w:hAnsi="Cambria"/>
          <w:sz w:val="24"/>
          <w:szCs w:val="24"/>
        </w:rPr>
        <w:t>T</w:t>
      </w:r>
      <w:r w:rsidRPr="004F1FBF">
        <w:rPr>
          <w:rFonts w:ascii="Cambria" w:hAnsi="Cambria"/>
          <w:sz w:val="24"/>
          <w:szCs w:val="24"/>
        </w:rPr>
        <w:t xml:space="preserve">raka, </w:t>
      </w:r>
      <w:proofErr w:type="spellStart"/>
      <w:r w:rsidRPr="004F1FBF">
        <w:rPr>
          <w:rFonts w:ascii="Cambria" w:hAnsi="Cambria"/>
          <w:sz w:val="24"/>
          <w:szCs w:val="24"/>
        </w:rPr>
        <w:t>uključujući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kroz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poboljšanu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unutarregionalnu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trgovinu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unutar</w:t>
      </w:r>
      <w:proofErr w:type="spellEnd"/>
      <w:r w:rsidRPr="004F1FBF">
        <w:rPr>
          <w:rFonts w:ascii="Cambria" w:hAnsi="Cambria"/>
          <w:sz w:val="24"/>
          <w:szCs w:val="24"/>
        </w:rPr>
        <w:t xml:space="preserve"> Zapadnog Balkana, poboljšanu carinsku saradnju između Zapadnog Balkana i EU i modernizacij</w:t>
      </w:r>
      <w:r w:rsidR="001E35ED" w:rsidRPr="004F1FBF">
        <w:rPr>
          <w:rFonts w:ascii="Cambria" w:hAnsi="Cambria"/>
          <w:sz w:val="24"/>
          <w:szCs w:val="24"/>
        </w:rPr>
        <w:t>u</w:t>
      </w:r>
      <w:r w:rsidRPr="004F1FBF">
        <w:rPr>
          <w:rFonts w:ascii="Cambria" w:hAnsi="Cambria"/>
          <w:sz w:val="24"/>
          <w:szCs w:val="24"/>
        </w:rPr>
        <w:t xml:space="preserve"> graničnih/zajedničkih prelaza (GP).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>9. S obzirom na značaj efikasnog mehanizma za r</w:t>
      </w:r>
      <w:r w:rsidR="00CC7FF0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ešavanje trgovinskih sporova, </w:t>
      </w:r>
      <w:proofErr w:type="spellStart"/>
      <w:r w:rsidRPr="004F1FBF">
        <w:rPr>
          <w:rFonts w:ascii="Cambria" w:hAnsi="Cambria"/>
          <w:sz w:val="24"/>
          <w:szCs w:val="24"/>
        </w:rPr>
        <w:t>prepoznajemo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značaj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završetka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pregovora</w:t>
      </w:r>
      <w:proofErr w:type="spellEnd"/>
      <w:r w:rsidRPr="004F1FBF">
        <w:rPr>
          <w:rFonts w:ascii="Cambria" w:hAnsi="Cambria"/>
          <w:sz w:val="24"/>
          <w:szCs w:val="24"/>
        </w:rPr>
        <w:t xml:space="preserve"> o CEFTA </w:t>
      </w:r>
      <w:proofErr w:type="spellStart"/>
      <w:r w:rsidRPr="004F1FBF">
        <w:rPr>
          <w:rFonts w:ascii="Cambria" w:hAnsi="Cambria"/>
          <w:sz w:val="24"/>
          <w:szCs w:val="24"/>
        </w:rPr>
        <w:t>Dodatnom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protokolu</w:t>
      </w:r>
      <w:proofErr w:type="spellEnd"/>
      <w:r w:rsidRPr="004F1FBF">
        <w:rPr>
          <w:rFonts w:ascii="Cambria" w:hAnsi="Cambria"/>
          <w:sz w:val="24"/>
          <w:szCs w:val="24"/>
        </w:rPr>
        <w:t xml:space="preserve"> 7 o </w:t>
      </w:r>
      <w:proofErr w:type="spellStart"/>
      <w:r w:rsidRPr="004F1FBF">
        <w:rPr>
          <w:rFonts w:ascii="Cambria" w:hAnsi="Cambria"/>
          <w:sz w:val="24"/>
          <w:szCs w:val="24"/>
        </w:rPr>
        <w:t>rešavanju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sporova</w:t>
      </w:r>
      <w:proofErr w:type="spellEnd"/>
      <w:r w:rsidR="00CC7FF0" w:rsidRPr="004F1FBF">
        <w:rPr>
          <w:rFonts w:ascii="Cambria" w:hAnsi="Cambria"/>
          <w:sz w:val="24"/>
          <w:szCs w:val="24"/>
        </w:rPr>
        <w:t>,</w:t>
      </w:r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ciljem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predstavljanja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sporazuma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na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predstojećem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CC7FF0" w:rsidRPr="004F1FBF">
        <w:rPr>
          <w:rFonts w:ascii="Cambria" w:hAnsi="Cambria"/>
          <w:sz w:val="24"/>
          <w:szCs w:val="24"/>
        </w:rPr>
        <w:t>s</w:t>
      </w:r>
      <w:r w:rsidRPr="004F1FBF">
        <w:rPr>
          <w:rFonts w:ascii="Cambria" w:hAnsi="Cambria"/>
          <w:sz w:val="24"/>
          <w:szCs w:val="24"/>
        </w:rPr>
        <w:t>amitu</w:t>
      </w:r>
      <w:proofErr w:type="spellEnd"/>
      <w:r w:rsidRPr="004F1FBF">
        <w:rPr>
          <w:rFonts w:ascii="Cambria" w:hAnsi="Cambria"/>
          <w:sz w:val="24"/>
          <w:szCs w:val="24"/>
        </w:rPr>
        <w:t xml:space="preserve"> Berlinskog procesa. U tom cilju će CEFTA osigurati jednak tretman svih strana.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>10. Štaviše, u skladu sa Sveobuhvatnom mapom puta, biće pripremljeni ciljani dokumenti koji će se baviti prethodno odabranim prioritetnim graničnim prelazima. Pored</w:t>
      </w:r>
      <w:r w:rsidR="00CC7FF0" w:rsidRPr="004F1FBF">
        <w:rPr>
          <w:rFonts w:ascii="Cambria" w:hAnsi="Cambria"/>
          <w:sz w:val="24"/>
          <w:szCs w:val="24"/>
        </w:rPr>
        <w:t xml:space="preserve"> toga,</w:t>
      </w:r>
      <w:r w:rsidRPr="004F1FBF">
        <w:rPr>
          <w:rFonts w:ascii="Cambria" w:hAnsi="Cambria"/>
          <w:sz w:val="24"/>
          <w:szCs w:val="24"/>
        </w:rPr>
        <w:t xml:space="preserve"> i nadovezujući se na Mapu puta, lideri su izrazili punu podršku uspostavljanju Regionalnog programa za </w:t>
      </w:r>
      <w:r w:rsidR="0041097A" w:rsidRPr="004F1FBF">
        <w:rPr>
          <w:rFonts w:ascii="Cambria" w:hAnsi="Cambria"/>
          <w:sz w:val="24"/>
          <w:szCs w:val="24"/>
        </w:rPr>
        <w:t>pojednostavlje</w:t>
      </w:r>
      <w:r w:rsidRPr="004F1FBF">
        <w:rPr>
          <w:rFonts w:ascii="Cambria" w:hAnsi="Cambria"/>
          <w:sz w:val="24"/>
          <w:szCs w:val="24"/>
        </w:rPr>
        <w:t xml:space="preserve">nje trgovine i transporta, kako bi se omogućilo približavanje regiona 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edinstvenom tržištu EU </w:t>
      </w:r>
      <w:proofErr w:type="spellStart"/>
      <w:r w:rsidRPr="004F1FBF">
        <w:rPr>
          <w:rFonts w:ascii="Cambria" w:hAnsi="Cambria"/>
          <w:sz w:val="24"/>
          <w:szCs w:val="24"/>
        </w:rPr>
        <w:t>smanjenjem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trgovinskih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barijera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troškova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poboljšanjem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efikasnosti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transporta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između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 xml:space="preserve">B6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E</w:t>
      </w:r>
      <w:r w:rsidR="00812144" w:rsidRPr="004F1FBF">
        <w:rPr>
          <w:rFonts w:ascii="Cambria" w:hAnsi="Cambria"/>
          <w:sz w:val="24"/>
          <w:szCs w:val="24"/>
        </w:rPr>
        <w:t>U</w:t>
      </w:r>
      <w:r w:rsidRPr="004F1FBF">
        <w:rPr>
          <w:rFonts w:ascii="Cambria" w:hAnsi="Cambria"/>
          <w:sz w:val="24"/>
          <w:szCs w:val="24"/>
        </w:rPr>
        <w:t>. Program će sprovoditi Sv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etska banka u bliskoj saradnji sa Transportnom zajednicom, CEFTA-om i Evropskom komisijom, u tandemu sa Programom </w:t>
      </w:r>
      <w:r w:rsidR="00473086" w:rsidRPr="004F1FBF">
        <w:rPr>
          <w:rFonts w:ascii="Cambria" w:hAnsi="Cambria"/>
          <w:sz w:val="24"/>
          <w:szCs w:val="24"/>
        </w:rPr>
        <w:t xml:space="preserve">za </w:t>
      </w:r>
      <w:r w:rsidRPr="004F1FBF">
        <w:rPr>
          <w:rFonts w:ascii="Cambria" w:hAnsi="Cambria"/>
          <w:sz w:val="24"/>
          <w:szCs w:val="24"/>
        </w:rPr>
        <w:t>bezb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edn</w:t>
      </w:r>
      <w:r w:rsidR="00473086" w:rsidRPr="004F1FBF">
        <w:rPr>
          <w:rFonts w:ascii="Cambria" w:hAnsi="Cambria"/>
          <w:sz w:val="24"/>
          <w:szCs w:val="24"/>
        </w:rPr>
        <w:t>i</w:t>
      </w:r>
      <w:r w:rsidRPr="004F1FBF">
        <w:rPr>
          <w:rFonts w:ascii="Cambria" w:hAnsi="Cambria"/>
          <w:sz w:val="24"/>
          <w:szCs w:val="24"/>
        </w:rPr>
        <w:t xml:space="preserve"> i održiv</w:t>
      </w:r>
      <w:r w:rsidR="00473086" w:rsidRPr="004F1FBF">
        <w:rPr>
          <w:rFonts w:ascii="Cambria" w:hAnsi="Cambria"/>
          <w:sz w:val="24"/>
          <w:szCs w:val="24"/>
        </w:rPr>
        <w:t>i</w:t>
      </w:r>
      <w:r w:rsidRPr="004F1FBF">
        <w:rPr>
          <w:rFonts w:ascii="Cambria" w:hAnsi="Cambria"/>
          <w:sz w:val="24"/>
          <w:szCs w:val="24"/>
        </w:rPr>
        <w:t xml:space="preserve"> transport EU.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11. Prateći naš prioritet da se postepeno pridružimo 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edinstvenom tržištu EU,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 xml:space="preserve">B6 i EK će zajedno raditi na pripremi </w:t>
      </w:r>
      <w:r w:rsidR="007E7A55" w:rsidRPr="004F1FBF">
        <w:rPr>
          <w:rFonts w:ascii="Cambria" w:hAnsi="Cambria"/>
          <w:sz w:val="24"/>
          <w:szCs w:val="24"/>
        </w:rPr>
        <w:t>S</w:t>
      </w:r>
      <w:r w:rsidRPr="004F1FBF">
        <w:rPr>
          <w:rFonts w:ascii="Cambria" w:hAnsi="Cambria"/>
          <w:sz w:val="24"/>
          <w:szCs w:val="24"/>
        </w:rPr>
        <w:t>porazum</w:t>
      </w:r>
      <w:r w:rsidR="007E7A55" w:rsidRPr="004F1FBF">
        <w:rPr>
          <w:rFonts w:ascii="Cambria" w:hAnsi="Cambria"/>
          <w:sz w:val="24"/>
          <w:szCs w:val="24"/>
        </w:rPr>
        <w:t>â</w:t>
      </w:r>
      <w:r w:rsidRPr="004F1FBF">
        <w:rPr>
          <w:rFonts w:ascii="Cambria" w:hAnsi="Cambria"/>
          <w:sz w:val="24"/>
          <w:szCs w:val="24"/>
        </w:rPr>
        <w:t xml:space="preserve"> o oc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enjivanju usaglašenosti i prihvatanju (ACAA) i na uspostavljanju Akademije</w:t>
      </w:r>
      <w:r w:rsidR="00473086" w:rsidRPr="004F1FBF">
        <w:rPr>
          <w:rFonts w:ascii="Cambria" w:hAnsi="Cambria"/>
          <w:sz w:val="24"/>
          <w:szCs w:val="24"/>
        </w:rPr>
        <w:t xml:space="preserve"> za</w:t>
      </w:r>
      <w:r w:rsidRPr="004F1FBF">
        <w:rPr>
          <w:rFonts w:ascii="Cambria" w:hAnsi="Cambria"/>
          <w:sz w:val="24"/>
          <w:szCs w:val="24"/>
        </w:rPr>
        <w:t xml:space="preserve"> </w:t>
      </w:r>
      <w:r w:rsidR="00473086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edinstveno tržišt</w:t>
      </w:r>
      <w:r w:rsidR="00473086" w:rsidRPr="004F1FBF">
        <w:rPr>
          <w:rFonts w:ascii="Cambria" w:hAnsi="Cambria"/>
          <w:sz w:val="24"/>
          <w:szCs w:val="24"/>
        </w:rPr>
        <w:t>e</w:t>
      </w:r>
      <w:r w:rsidRPr="004F1FBF">
        <w:rPr>
          <w:rFonts w:ascii="Cambria" w:hAnsi="Cambria"/>
          <w:sz w:val="24"/>
          <w:szCs w:val="24"/>
        </w:rPr>
        <w:t>, koja će obezb</w:t>
      </w:r>
      <w:r w:rsidR="007E7A55" w:rsidRPr="004F1FBF">
        <w:rPr>
          <w:rFonts w:ascii="Cambria" w:hAnsi="Cambria"/>
          <w:sz w:val="24"/>
          <w:szCs w:val="24"/>
        </w:rPr>
        <w:t>ij</w:t>
      </w:r>
      <w:r w:rsidRPr="004F1FBF">
        <w:rPr>
          <w:rFonts w:ascii="Cambria" w:hAnsi="Cambria"/>
          <w:sz w:val="24"/>
          <w:szCs w:val="24"/>
        </w:rPr>
        <w:t xml:space="preserve">editi da svaki od pojedinačnih sistema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B6 bude potpuno usklađen sa onima iz EU.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>12. U cilju doprinosa industrijskoj konkurentnosti i jačanj</w:t>
      </w:r>
      <w:r w:rsidR="007E7A55" w:rsidRPr="004F1FBF">
        <w:rPr>
          <w:rFonts w:ascii="Cambria" w:hAnsi="Cambria"/>
          <w:sz w:val="24"/>
          <w:szCs w:val="24"/>
        </w:rPr>
        <w:t>u</w:t>
      </w:r>
      <w:r w:rsidRPr="004F1FBF">
        <w:rPr>
          <w:rFonts w:ascii="Cambria" w:hAnsi="Cambria"/>
          <w:sz w:val="24"/>
          <w:szCs w:val="24"/>
        </w:rPr>
        <w:t xml:space="preserve"> otvorene strateške autonomije EU, zainteresovane strane iz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B6 pridružile su se Alijansi za kritične l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ekove. Kao </w:t>
      </w:r>
      <w:proofErr w:type="spellStart"/>
      <w:r w:rsidRPr="004F1FBF">
        <w:rPr>
          <w:rFonts w:ascii="Cambria" w:hAnsi="Cambria"/>
          <w:sz w:val="24"/>
          <w:szCs w:val="24"/>
        </w:rPr>
        <w:t>član</w:t>
      </w:r>
      <w:r w:rsidR="00473086" w:rsidRPr="004F1FBF">
        <w:rPr>
          <w:rFonts w:ascii="Cambria" w:hAnsi="Cambria"/>
          <w:sz w:val="24"/>
          <w:szCs w:val="24"/>
        </w:rPr>
        <w:t>ice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Alijanse</w:t>
      </w:r>
      <w:proofErr w:type="spellEnd"/>
      <w:r w:rsidRPr="004F1FBF">
        <w:rPr>
          <w:rFonts w:ascii="Cambria" w:hAnsi="Cambria"/>
          <w:sz w:val="24"/>
          <w:szCs w:val="24"/>
        </w:rPr>
        <w:t>,</w:t>
      </w:r>
      <w:r w:rsidR="00473086" w:rsidRPr="004F1FBF">
        <w:rPr>
          <w:rFonts w:ascii="Cambria" w:hAnsi="Cambria"/>
          <w:sz w:val="24"/>
          <w:szCs w:val="24"/>
        </w:rPr>
        <w:t xml:space="preserve">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 xml:space="preserve">B6 </w:t>
      </w:r>
      <w:proofErr w:type="spellStart"/>
      <w:r w:rsidRPr="004F1FBF">
        <w:rPr>
          <w:rFonts w:ascii="Cambria" w:hAnsi="Cambria"/>
          <w:sz w:val="24"/>
          <w:szCs w:val="24"/>
        </w:rPr>
        <w:t>tež</w:t>
      </w:r>
      <w:r w:rsidR="007E7A55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da igra</w:t>
      </w:r>
      <w:r w:rsidR="007E7A55" w:rsidRPr="004F1FBF">
        <w:rPr>
          <w:rFonts w:ascii="Cambria" w:hAnsi="Cambria"/>
          <w:sz w:val="24"/>
          <w:szCs w:val="24"/>
        </w:rPr>
        <w:t>ju</w:t>
      </w:r>
      <w:r w:rsidRPr="004F1FBF">
        <w:rPr>
          <w:rFonts w:ascii="Cambria" w:hAnsi="Cambria"/>
          <w:sz w:val="24"/>
          <w:szCs w:val="24"/>
        </w:rPr>
        <w:t xml:space="preserve"> aktivnu ulogu u jačanju i diversifikaciji lanaca snabd</w:t>
      </w:r>
      <w:r w:rsidR="007E7A55" w:rsidRPr="004F1FBF">
        <w:rPr>
          <w:rFonts w:ascii="Cambria" w:hAnsi="Cambria"/>
          <w:sz w:val="24"/>
          <w:szCs w:val="24"/>
        </w:rPr>
        <w:t>ij</w:t>
      </w:r>
      <w:r w:rsidRPr="004F1FBF">
        <w:rPr>
          <w:rFonts w:ascii="Cambria" w:hAnsi="Cambria"/>
          <w:sz w:val="24"/>
          <w:szCs w:val="24"/>
        </w:rPr>
        <w:t>evanja kritičnim l</w:t>
      </w:r>
      <w:r w:rsidR="00473086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ekovima u EU, na kraju povećavajući napore za spr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ečavanje i efikasno r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ešavanje nestašic</w:t>
      </w:r>
      <w:r w:rsidR="007E7A55" w:rsidRPr="004F1FBF">
        <w:rPr>
          <w:rFonts w:ascii="Cambria" w:hAnsi="Cambria"/>
          <w:sz w:val="24"/>
          <w:szCs w:val="24"/>
        </w:rPr>
        <w:t>a</w:t>
      </w:r>
      <w:r w:rsidRPr="004F1FBF">
        <w:rPr>
          <w:rFonts w:ascii="Cambria" w:hAnsi="Cambria"/>
          <w:sz w:val="24"/>
          <w:szCs w:val="24"/>
        </w:rPr>
        <w:t>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13. Potvrđujući našu opredijeljenost </w:t>
      </w:r>
      <w:r w:rsidR="007E7A55" w:rsidRPr="004F1FBF">
        <w:rPr>
          <w:rFonts w:ascii="Cambria" w:hAnsi="Cambria"/>
          <w:sz w:val="24"/>
          <w:szCs w:val="24"/>
        </w:rPr>
        <w:t>ka</w:t>
      </w:r>
      <w:r w:rsidRPr="004F1FBF">
        <w:rPr>
          <w:rFonts w:ascii="Cambria" w:hAnsi="Cambria"/>
          <w:sz w:val="24"/>
          <w:szCs w:val="24"/>
        </w:rPr>
        <w:t xml:space="preserve"> kontinuitet</w:t>
      </w:r>
      <w:r w:rsidR="007E7A55" w:rsidRPr="004F1FBF">
        <w:rPr>
          <w:rFonts w:ascii="Cambria" w:hAnsi="Cambria"/>
          <w:sz w:val="24"/>
          <w:szCs w:val="24"/>
        </w:rPr>
        <w:t>u</w:t>
      </w:r>
      <w:r w:rsidRPr="004F1FBF">
        <w:rPr>
          <w:rFonts w:ascii="Cambria" w:hAnsi="Cambria"/>
          <w:sz w:val="24"/>
          <w:szCs w:val="24"/>
        </w:rPr>
        <w:t xml:space="preserve"> ove plod</w:t>
      </w:r>
      <w:r w:rsidR="007E7A55" w:rsidRPr="004F1FBF">
        <w:rPr>
          <w:rFonts w:ascii="Cambria" w:hAnsi="Cambria"/>
          <w:sz w:val="24"/>
          <w:szCs w:val="24"/>
        </w:rPr>
        <w:t>onos</w:t>
      </w:r>
      <w:r w:rsidRPr="004F1FBF">
        <w:rPr>
          <w:rFonts w:ascii="Cambria" w:hAnsi="Cambria"/>
          <w:sz w:val="24"/>
          <w:szCs w:val="24"/>
        </w:rPr>
        <w:t>ne saradnje, sa zadovoljstvom najavljujemo da će se sljedeći sastanak lidera Zapadno</w:t>
      </w:r>
      <w:r w:rsidR="007E7A55" w:rsidRPr="004F1FBF">
        <w:rPr>
          <w:rFonts w:ascii="Cambria" w:hAnsi="Cambria"/>
          <w:sz w:val="24"/>
          <w:szCs w:val="24"/>
        </w:rPr>
        <w:t>b</w:t>
      </w:r>
      <w:r w:rsidRPr="004F1FBF">
        <w:rPr>
          <w:rFonts w:ascii="Cambria" w:hAnsi="Cambria"/>
          <w:sz w:val="24"/>
          <w:szCs w:val="24"/>
        </w:rPr>
        <w:t>alkan</w:t>
      </w:r>
      <w:r w:rsidR="007E7A55" w:rsidRPr="004F1FBF">
        <w:rPr>
          <w:rFonts w:ascii="Cambria" w:hAnsi="Cambria"/>
          <w:sz w:val="24"/>
          <w:szCs w:val="24"/>
        </w:rPr>
        <w:t>ske šestorke</w:t>
      </w:r>
      <w:r w:rsidRPr="004F1FBF">
        <w:rPr>
          <w:rFonts w:ascii="Cambria" w:hAnsi="Cambria"/>
          <w:sz w:val="24"/>
          <w:szCs w:val="24"/>
        </w:rPr>
        <w:t xml:space="preserve"> o Planu rasta održati u Bosni i Hercegovini. Svjesni da se uspješna implementacija Plana rasta i naš ekonomski napredak mogu postići samo dobrom saradnjom, demokratskim napredovanjem, usklađivanjem sa politikama, vrijednostima i standardima EU, spremni smo za narednu fazu naše saradnje, koja će </w:t>
      </w:r>
      <w:r w:rsidR="007E7A55" w:rsidRPr="004F1FBF">
        <w:rPr>
          <w:rFonts w:ascii="Cambria" w:hAnsi="Cambria"/>
          <w:sz w:val="24"/>
          <w:szCs w:val="24"/>
        </w:rPr>
        <w:t xml:space="preserve">nas </w:t>
      </w:r>
      <w:r w:rsidRPr="004F1FBF">
        <w:rPr>
          <w:rFonts w:ascii="Cambria" w:hAnsi="Cambria"/>
          <w:sz w:val="24"/>
          <w:szCs w:val="24"/>
        </w:rPr>
        <w:t xml:space="preserve">postepeno voditi </w:t>
      </w:r>
      <w:r w:rsidR="007E7A55" w:rsidRPr="004F1FBF">
        <w:rPr>
          <w:rFonts w:ascii="Cambria" w:hAnsi="Cambria"/>
          <w:sz w:val="24"/>
          <w:szCs w:val="24"/>
        </w:rPr>
        <w:t>ka</w:t>
      </w:r>
      <w:r w:rsidRPr="004F1FBF">
        <w:rPr>
          <w:rFonts w:ascii="Cambria" w:hAnsi="Cambria"/>
          <w:sz w:val="24"/>
          <w:szCs w:val="24"/>
        </w:rPr>
        <w:t xml:space="preserve"> efikasno</w:t>
      </w:r>
      <w:r w:rsidR="007E7A55" w:rsidRPr="004F1FBF">
        <w:rPr>
          <w:rFonts w:ascii="Cambria" w:hAnsi="Cambria"/>
          <w:sz w:val="24"/>
          <w:szCs w:val="24"/>
        </w:rPr>
        <w:t>m</w:t>
      </w:r>
      <w:r w:rsidRPr="004F1FBF">
        <w:rPr>
          <w:rFonts w:ascii="Cambria" w:hAnsi="Cambria"/>
          <w:sz w:val="24"/>
          <w:szCs w:val="24"/>
        </w:rPr>
        <w:t xml:space="preserve">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ajedničko</w:t>
      </w:r>
      <w:r w:rsidR="007E7A55" w:rsidRPr="004F1FBF">
        <w:rPr>
          <w:rFonts w:ascii="Cambria" w:hAnsi="Cambria"/>
          <w:sz w:val="24"/>
          <w:szCs w:val="24"/>
        </w:rPr>
        <w:t>m</w:t>
      </w:r>
      <w:r w:rsidRPr="004F1FBF">
        <w:rPr>
          <w:rFonts w:ascii="Cambria" w:hAnsi="Cambria"/>
          <w:sz w:val="24"/>
          <w:szCs w:val="24"/>
        </w:rPr>
        <w:t xml:space="preserve"> regionalno</w:t>
      </w:r>
      <w:r w:rsidR="007E7A55" w:rsidRPr="004F1FBF">
        <w:rPr>
          <w:rFonts w:ascii="Cambria" w:hAnsi="Cambria"/>
          <w:sz w:val="24"/>
          <w:szCs w:val="24"/>
        </w:rPr>
        <w:t>m</w:t>
      </w:r>
      <w:r w:rsidRPr="004F1FBF">
        <w:rPr>
          <w:rFonts w:ascii="Cambria" w:hAnsi="Cambria"/>
          <w:sz w:val="24"/>
          <w:szCs w:val="24"/>
        </w:rPr>
        <w:t xml:space="preserve"> tržišt</w:t>
      </w:r>
      <w:r w:rsidR="007E7A55" w:rsidRPr="004F1FBF">
        <w:rPr>
          <w:rFonts w:ascii="Cambria" w:hAnsi="Cambria"/>
          <w:sz w:val="24"/>
          <w:szCs w:val="24"/>
        </w:rPr>
        <w:t>u</w:t>
      </w:r>
      <w:r w:rsidRPr="004F1FBF">
        <w:rPr>
          <w:rFonts w:ascii="Cambria" w:hAnsi="Cambria"/>
          <w:sz w:val="24"/>
          <w:szCs w:val="24"/>
        </w:rPr>
        <w:t xml:space="preserve"> koje je dobro integrisano u </w:t>
      </w:r>
      <w:r w:rsidR="007E7A55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edinstveno tržište EU.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14. U cilju poboljšanja digitalne povezanosti, </w:t>
      </w:r>
      <w:r w:rsidR="007E7A55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B6 i E</w:t>
      </w:r>
      <w:r w:rsidR="007E7A55" w:rsidRPr="004F1FBF">
        <w:rPr>
          <w:rFonts w:ascii="Cambria" w:hAnsi="Cambria"/>
          <w:sz w:val="24"/>
          <w:szCs w:val="24"/>
        </w:rPr>
        <w:t>K</w:t>
      </w:r>
      <w:r w:rsidRPr="004F1FBF">
        <w:rPr>
          <w:rFonts w:ascii="Cambria" w:hAnsi="Cambria"/>
          <w:sz w:val="24"/>
          <w:szCs w:val="24"/>
        </w:rPr>
        <w:t xml:space="preserve"> će zajedno raditi na integraciji regiona u </w:t>
      </w:r>
      <w:r w:rsidR="00473086" w:rsidRPr="004F1FBF">
        <w:rPr>
          <w:rFonts w:ascii="Cambria" w:hAnsi="Cambria"/>
          <w:sz w:val="24"/>
          <w:szCs w:val="24"/>
        </w:rPr>
        <w:t xml:space="preserve">tzv. </w:t>
      </w:r>
      <w:r w:rsidRPr="004F1FBF">
        <w:rPr>
          <w:rFonts w:ascii="Cambria" w:hAnsi="Cambria"/>
          <w:sz w:val="24"/>
          <w:szCs w:val="24"/>
        </w:rPr>
        <w:t>usluge pov</w:t>
      </w:r>
      <w:r w:rsidR="0041097A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erenja u EU kada domaće zakonodavstvo bude u skladu sa uslugama elektronske identifikacije, autentifikacije i pov</w:t>
      </w:r>
      <w:r w:rsidR="0041097A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erenja (eIDAS), </w:t>
      </w:r>
      <w:r w:rsidR="007E7A55" w:rsidRPr="004F1FBF">
        <w:rPr>
          <w:rFonts w:ascii="Cambria" w:hAnsi="Cambria"/>
          <w:sz w:val="24"/>
          <w:szCs w:val="24"/>
        </w:rPr>
        <w:t xml:space="preserve">i kada </w:t>
      </w:r>
      <w:r w:rsidRPr="004F1FBF">
        <w:rPr>
          <w:rFonts w:ascii="Cambria" w:hAnsi="Cambria"/>
          <w:sz w:val="24"/>
          <w:szCs w:val="24"/>
        </w:rPr>
        <w:t xml:space="preserve">domaći novčanici digitalnog identiteta budu razvijeni </w:t>
      </w:r>
      <w:r w:rsidR="007E7A55" w:rsidRPr="004F1FBF">
        <w:rPr>
          <w:rFonts w:ascii="Cambria" w:hAnsi="Cambria"/>
          <w:sz w:val="24"/>
          <w:szCs w:val="24"/>
        </w:rPr>
        <w:t>kao</w:t>
      </w:r>
      <w:r w:rsidRPr="004F1FBF">
        <w:rPr>
          <w:rFonts w:ascii="Cambria" w:hAnsi="Cambria"/>
          <w:sz w:val="24"/>
          <w:szCs w:val="24"/>
        </w:rPr>
        <w:t xml:space="preserve"> individualn</w:t>
      </w:r>
      <w:r w:rsidR="007E7A55" w:rsidRPr="004F1FBF">
        <w:rPr>
          <w:rFonts w:ascii="Cambria" w:hAnsi="Cambria"/>
          <w:sz w:val="24"/>
          <w:szCs w:val="24"/>
        </w:rPr>
        <w:t>i</w:t>
      </w:r>
      <w:r w:rsidRPr="004F1FBF">
        <w:rPr>
          <w:rFonts w:ascii="Cambria" w:hAnsi="Cambria"/>
          <w:sz w:val="24"/>
          <w:szCs w:val="24"/>
        </w:rPr>
        <w:t xml:space="preserve"> novčani</w:t>
      </w:r>
      <w:r w:rsidR="007E7A55" w:rsidRPr="004F1FBF">
        <w:rPr>
          <w:rFonts w:ascii="Cambria" w:hAnsi="Cambria"/>
          <w:sz w:val="24"/>
          <w:szCs w:val="24"/>
        </w:rPr>
        <w:t>ci digitalnog</w:t>
      </w:r>
      <w:r w:rsidRPr="004F1FBF">
        <w:rPr>
          <w:rFonts w:ascii="Cambria" w:hAnsi="Cambria"/>
          <w:sz w:val="24"/>
          <w:szCs w:val="24"/>
        </w:rPr>
        <w:t xml:space="preserve"> </w:t>
      </w:r>
      <w:r w:rsidRPr="004F1FBF">
        <w:rPr>
          <w:rFonts w:ascii="Cambria" w:hAnsi="Cambria"/>
          <w:sz w:val="24"/>
          <w:szCs w:val="24"/>
        </w:rPr>
        <w:lastRenderedPageBreak/>
        <w:t xml:space="preserve">identiteta i </w:t>
      </w:r>
      <w:r w:rsidR="007E7A55" w:rsidRPr="004F1FBF">
        <w:rPr>
          <w:rFonts w:ascii="Cambria" w:hAnsi="Cambria"/>
          <w:sz w:val="24"/>
          <w:szCs w:val="24"/>
        </w:rPr>
        <w:t>postanu</w:t>
      </w:r>
      <w:r w:rsidRPr="004F1FBF">
        <w:rPr>
          <w:rFonts w:ascii="Cambria" w:hAnsi="Cambria"/>
          <w:sz w:val="24"/>
          <w:szCs w:val="24"/>
        </w:rPr>
        <w:t xml:space="preserve"> interoperabilni na regionalnom nivou. Ovo bi omogućilo Zapadnom Balkanu da bude d</w:t>
      </w:r>
      <w:r w:rsidR="00CE5F43" w:rsidRPr="004F1FBF">
        <w:rPr>
          <w:rFonts w:ascii="Cambria" w:hAnsi="Cambria"/>
          <w:sz w:val="24"/>
          <w:szCs w:val="24"/>
        </w:rPr>
        <w:t>i</w:t>
      </w:r>
      <w:r w:rsidRPr="004F1FBF">
        <w:rPr>
          <w:rFonts w:ascii="Cambria" w:hAnsi="Cambria"/>
          <w:sz w:val="24"/>
          <w:szCs w:val="24"/>
        </w:rPr>
        <w:t xml:space="preserve">o EU </w:t>
      </w:r>
      <w:r w:rsidR="0041097A" w:rsidRPr="004F1FBF">
        <w:rPr>
          <w:rFonts w:ascii="Cambria" w:hAnsi="Cambria"/>
          <w:sz w:val="24"/>
          <w:szCs w:val="24"/>
        </w:rPr>
        <w:t xml:space="preserve">Novčanika </w:t>
      </w:r>
      <w:r w:rsidRPr="004F1FBF">
        <w:rPr>
          <w:rFonts w:ascii="Cambria" w:hAnsi="Cambria"/>
          <w:sz w:val="24"/>
          <w:szCs w:val="24"/>
        </w:rPr>
        <w:t>za digitalni identitet.</w:t>
      </w: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15. </w:t>
      </w:r>
      <w:r w:rsidR="0041097A" w:rsidRPr="004F1FBF">
        <w:rPr>
          <w:rFonts w:ascii="Cambria" w:hAnsi="Cambria"/>
          <w:sz w:val="24"/>
          <w:szCs w:val="24"/>
        </w:rPr>
        <w:t>Zapadnobalkanska šestorka</w:t>
      </w:r>
      <w:r w:rsidRPr="004F1FBF">
        <w:rPr>
          <w:rFonts w:ascii="Cambria" w:hAnsi="Cambria"/>
          <w:sz w:val="24"/>
          <w:szCs w:val="24"/>
        </w:rPr>
        <w:t xml:space="preserve"> je posvećena intenziviranju napora na praćenju prošlih obaveza i </w:t>
      </w:r>
      <w:r w:rsidR="0041097A" w:rsidRPr="004F1FBF">
        <w:rPr>
          <w:rFonts w:ascii="Cambria" w:hAnsi="Cambria"/>
          <w:sz w:val="24"/>
          <w:szCs w:val="24"/>
        </w:rPr>
        <w:t>p</w:t>
      </w:r>
      <w:r w:rsidR="00372176" w:rsidRPr="004F1FBF">
        <w:rPr>
          <w:rFonts w:ascii="Cambria" w:hAnsi="Cambria"/>
          <w:sz w:val="24"/>
          <w:szCs w:val="24"/>
        </w:rPr>
        <w:t>reduzetih aktivnosti</w:t>
      </w:r>
      <w:r w:rsidRPr="004F1FBF">
        <w:rPr>
          <w:rFonts w:ascii="Cambria" w:hAnsi="Cambria"/>
          <w:sz w:val="24"/>
          <w:szCs w:val="24"/>
        </w:rPr>
        <w:t xml:space="preserve"> u okviru Berlinskog procesa, uključujući punu prim</w:t>
      </w:r>
      <w:r w:rsidR="0041097A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 xml:space="preserve">enu </w:t>
      </w:r>
      <w:r w:rsidR="0041097A" w:rsidRPr="004F1FBF">
        <w:rPr>
          <w:rFonts w:ascii="Cambria" w:hAnsi="Cambria"/>
          <w:sz w:val="24"/>
          <w:szCs w:val="24"/>
        </w:rPr>
        <w:t>S</w:t>
      </w:r>
      <w:r w:rsidRPr="004F1FBF">
        <w:rPr>
          <w:rFonts w:ascii="Cambria" w:hAnsi="Cambria"/>
          <w:sz w:val="24"/>
          <w:szCs w:val="24"/>
        </w:rPr>
        <w:t>porazum</w:t>
      </w:r>
      <w:r w:rsidR="0041097A" w:rsidRPr="004F1FBF">
        <w:rPr>
          <w:rFonts w:ascii="Cambria" w:hAnsi="Cambria"/>
          <w:sz w:val="24"/>
          <w:szCs w:val="24"/>
        </w:rPr>
        <w:t>â</w:t>
      </w:r>
      <w:r w:rsidRPr="004F1FBF">
        <w:rPr>
          <w:rFonts w:ascii="Cambria" w:hAnsi="Cambria"/>
          <w:sz w:val="24"/>
          <w:szCs w:val="24"/>
        </w:rPr>
        <w:t xml:space="preserve"> o mobilnosti. Pojedinačno, potrebno je da se marljivo </w:t>
      </w:r>
      <w:r w:rsidR="00372176" w:rsidRPr="004F1FBF">
        <w:rPr>
          <w:rFonts w:ascii="Cambria" w:hAnsi="Cambria"/>
          <w:sz w:val="24"/>
          <w:szCs w:val="24"/>
        </w:rPr>
        <w:t>poza</w:t>
      </w:r>
      <w:r w:rsidRPr="004F1FBF">
        <w:rPr>
          <w:rFonts w:ascii="Cambria" w:hAnsi="Cambria"/>
          <w:sz w:val="24"/>
          <w:szCs w:val="24"/>
        </w:rPr>
        <w:t>bavimo i eliminišemo prepreke zajedničkim interesima koj</w:t>
      </w:r>
      <w:r w:rsidR="0041097A" w:rsidRPr="004F1FBF">
        <w:rPr>
          <w:rFonts w:ascii="Cambria" w:hAnsi="Cambria"/>
          <w:sz w:val="24"/>
          <w:szCs w:val="24"/>
        </w:rPr>
        <w:t>i</w:t>
      </w:r>
      <w:r w:rsidRPr="004F1FBF">
        <w:rPr>
          <w:rFonts w:ascii="Cambria" w:hAnsi="Cambria"/>
          <w:sz w:val="24"/>
          <w:szCs w:val="24"/>
        </w:rPr>
        <w:t xml:space="preserve"> proizilaze iz ove agende, za koju pr</w:t>
      </w:r>
      <w:r w:rsidR="0041097A" w:rsidRPr="004F1FBF">
        <w:rPr>
          <w:rFonts w:ascii="Cambria" w:hAnsi="Cambria"/>
          <w:sz w:val="24"/>
          <w:szCs w:val="24"/>
        </w:rPr>
        <w:t>epo</w:t>
      </w:r>
      <w:r w:rsidRPr="004F1FBF">
        <w:rPr>
          <w:rFonts w:ascii="Cambria" w:hAnsi="Cambria"/>
          <w:sz w:val="24"/>
          <w:szCs w:val="24"/>
        </w:rPr>
        <w:t xml:space="preserve">znajemo da je u krajnjoj liniji od koristi za naše građane, ekonomski prosperitet i evropsku integraciju našeg regiona. U tom </w:t>
      </w:r>
      <w:proofErr w:type="spellStart"/>
      <w:r w:rsidRPr="004F1FBF">
        <w:rPr>
          <w:rFonts w:ascii="Cambria" w:hAnsi="Cambria"/>
          <w:sz w:val="24"/>
          <w:szCs w:val="24"/>
        </w:rPr>
        <w:t>cilju</w:t>
      </w:r>
      <w:proofErr w:type="spellEnd"/>
      <w:r w:rsidRPr="004F1FBF">
        <w:rPr>
          <w:rFonts w:ascii="Cambria" w:hAnsi="Cambria"/>
          <w:sz w:val="24"/>
          <w:szCs w:val="24"/>
        </w:rPr>
        <w:t xml:space="preserve">, </w:t>
      </w:r>
      <w:proofErr w:type="spellStart"/>
      <w:r w:rsidRPr="004F1FBF">
        <w:rPr>
          <w:rFonts w:ascii="Cambria" w:hAnsi="Cambria"/>
          <w:sz w:val="24"/>
          <w:szCs w:val="24"/>
        </w:rPr>
        <w:t>obavezujemo</w:t>
      </w:r>
      <w:proofErr w:type="spellEnd"/>
      <w:r w:rsidRPr="004F1FBF">
        <w:rPr>
          <w:rFonts w:ascii="Cambria" w:hAnsi="Cambria"/>
          <w:sz w:val="24"/>
          <w:szCs w:val="24"/>
        </w:rPr>
        <w:t xml:space="preserve"> se da </w:t>
      </w:r>
      <w:proofErr w:type="spellStart"/>
      <w:r w:rsidRPr="004F1FBF">
        <w:rPr>
          <w:rFonts w:ascii="Cambria" w:hAnsi="Cambria"/>
          <w:sz w:val="24"/>
          <w:szCs w:val="24"/>
        </w:rPr>
        <w:t>ćemo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obezb</w:t>
      </w:r>
      <w:r w:rsidR="0041097A" w:rsidRPr="004F1FBF">
        <w:rPr>
          <w:rFonts w:ascii="Cambria" w:hAnsi="Cambria"/>
          <w:sz w:val="24"/>
          <w:szCs w:val="24"/>
        </w:rPr>
        <w:t>ij</w:t>
      </w:r>
      <w:r w:rsidRPr="004F1FBF">
        <w:rPr>
          <w:rFonts w:ascii="Cambria" w:hAnsi="Cambria"/>
          <w:sz w:val="24"/>
          <w:szCs w:val="24"/>
        </w:rPr>
        <w:t>editi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potpuno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funkcionalne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regionaln</w:t>
      </w:r>
      <w:r w:rsidR="00E801B3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institucij</w:t>
      </w:r>
      <w:r w:rsidR="00E801B3">
        <w:rPr>
          <w:rFonts w:ascii="Cambria" w:hAnsi="Cambria"/>
          <w:sz w:val="24"/>
          <w:szCs w:val="24"/>
        </w:rPr>
        <w:t>e</w:t>
      </w:r>
      <w:bookmarkStart w:id="0" w:name="_GoBack"/>
      <w:bookmarkEnd w:id="0"/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kako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bismo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unapr</w:t>
      </w:r>
      <w:r w:rsidR="0041097A" w:rsidRPr="004F1FBF">
        <w:rPr>
          <w:rFonts w:ascii="Cambria" w:hAnsi="Cambria"/>
          <w:sz w:val="24"/>
          <w:szCs w:val="24"/>
        </w:rPr>
        <w:t>ij</w:t>
      </w:r>
      <w:r w:rsidRPr="004F1FBF">
        <w:rPr>
          <w:rFonts w:ascii="Cambria" w:hAnsi="Cambria"/>
          <w:sz w:val="24"/>
          <w:szCs w:val="24"/>
        </w:rPr>
        <w:t>edili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naše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41097A" w:rsidRPr="004F1FBF">
        <w:rPr>
          <w:rFonts w:ascii="Cambria" w:hAnsi="Cambria"/>
          <w:sz w:val="24"/>
          <w:szCs w:val="24"/>
        </w:rPr>
        <w:t>Z</w:t>
      </w:r>
      <w:r w:rsidRPr="004F1FBF">
        <w:rPr>
          <w:rFonts w:ascii="Cambria" w:hAnsi="Cambria"/>
          <w:sz w:val="24"/>
          <w:szCs w:val="24"/>
        </w:rPr>
        <w:t>ajedničko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regionalno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tržište</w:t>
      </w:r>
      <w:proofErr w:type="spellEnd"/>
      <w:r w:rsidRPr="004F1FBF">
        <w:rPr>
          <w:rFonts w:ascii="Cambria" w:hAnsi="Cambria"/>
          <w:sz w:val="24"/>
          <w:szCs w:val="24"/>
        </w:rPr>
        <w:t xml:space="preserve"> i pripremili se za bližu integraciju u </w:t>
      </w:r>
      <w:r w:rsidR="0041097A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edinstveno tržište EU.</w:t>
      </w:r>
    </w:p>
    <w:p w:rsidR="00557B8E" w:rsidRPr="004F1FBF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/>
          <w:sz w:val="24"/>
          <w:szCs w:val="24"/>
        </w:rPr>
        <w:t xml:space="preserve">16. </w:t>
      </w:r>
      <w:proofErr w:type="spellStart"/>
      <w:r w:rsidRPr="004F1FBF">
        <w:rPr>
          <w:rFonts w:ascii="Cambria" w:hAnsi="Cambria"/>
          <w:sz w:val="24"/>
          <w:szCs w:val="24"/>
        </w:rPr>
        <w:t>Vođeni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željom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r w:rsidR="00CD4D2C" w:rsidRPr="004F1FBF">
        <w:rPr>
          <w:rFonts w:ascii="Cambria" w:hAnsi="Cambria"/>
          <w:sz w:val="24"/>
          <w:szCs w:val="24"/>
        </w:rPr>
        <w:t>za</w:t>
      </w:r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CD4D2C" w:rsidRPr="004F1FBF">
        <w:rPr>
          <w:rFonts w:ascii="Cambria" w:hAnsi="Cambria"/>
          <w:sz w:val="24"/>
          <w:szCs w:val="24"/>
        </w:rPr>
        <w:t>jačanjem</w:t>
      </w:r>
      <w:proofErr w:type="spellEnd"/>
      <w:r w:rsidR="00CD4D2C"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regionaln</w:t>
      </w:r>
      <w:r w:rsidR="00CD4D2C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bezb</w:t>
      </w:r>
      <w:r w:rsidR="0041097A" w:rsidRPr="004F1FBF">
        <w:rPr>
          <w:rFonts w:ascii="Cambria" w:hAnsi="Cambria"/>
          <w:sz w:val="24"/>
          <w:szCs w:val="24"/>
        </w:rPr>
        <w:t>j</w:t>
      </w:r>
      <w:r w:rsidRPr="004F1FBF">
        <w:rPr>
          <w:rFonts w:ascii="Cambria" w:hAnsi="Cambria"/>
          <w:sz w:val="24"/>
          <w:szCs w:val="24"/>
        </w:rPr>
        <w:t>ednost</w:t>
      </w:r>
      <w:r w:rsidR="00CD4D2C"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, </w:t>
      </w:r>
      <w:proofErr w:type="spellStart"/>
      <w:r w:rsidRPr="004F1FBF">
        <w:rPr>
          <w:rFonts w:ascii="Cambria" w:hAnsi="Cambria"/>
          <w:sz w:val="24"/>
          <w:szCs w:val="24"/>
        </w:rPr>
        <w:t>unapr</w:t>
      </w:r>
      <w:r w:rsidR="0041097A" w:rsidRPr="004F1FBF">
        <w:rPr>
          <w:rFonts w:ascii="Cambria" w:hAnsi="Cambria"/>
          <w:sz w:val="24"/>
          <w:szCs w:val="24"/>
        </w:rPr>
        <w:t>ij</w:t>
      </w:r>
      <w:r w:rsidRPr="004F1FBF">
        <w:rPr>
          <w:rFonts w:ascii="Cambria" w:hAnsi="Cambria"/>
          <w:sz w:val="24"/>
          <w:szCs w:val="24"/>
        </w:rPr>
        <w:t>e</w:t>
      </w:r>
      <w:r w:rsidR="00CD4D2C" w:rsidRPr="004F1FBF">
        <w:rPr>
          <w:rFonts w:ascii="Cambria" w:hAnsi="Cambria"/>
          <w:sz w:val="24"/>
          <w:szCs w:val="24"/>
        </w:rPr>
        <w:t>đenja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finansijsk</w:t>
      </w:r>
      <w:r w:rsidR="00CD4D2C" w:rsidRPr="004F1FBF">
        <w:rPr>
          <w:rFonts w:ascii="Cambria" w:hAnsi="Cambria"/>
          <w:sz w:val="24"/>
          <w:szCs w:val="24"/>
        </w:rPr>
        <w:t>og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integritet</w:t>
      </w:r>
      <w:r w:rsidR="00CD4D2C" w:rsidRPr="004F1FBF">
        <w:rPr>
          <w:rFonts w:ascii="Cambria" w:hAnsi="Cambria"/>
          <w:sz w:val="24"/>
          <w:szCs w:val="24"/>
        </w:rPr>
        <w:t>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="00CD4D2C" w:rsidRPr="004F1FBF">
        <w:rPr>
          <w:rFonts w:ascii="Cambria" w:hAnsi="Cambria"/>
          <w:sz w:val="24"/>
          <w:szCs w:val="24"/>
        </w:rPr>
        <w:t>jačanja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saradnj</w:t>
      </w:r>
      <w:r w:rsidR="00CD4D2C" w:rsidRPr="004F1FBF">
        <w:rPr>
          <w:rFonts w:ascii="Cambria" w:hAnsi="Cambria"/>
          <w:sz w:val="24"/>
          <w:szCs w:val="24"/>
        </w:rPr>
        <w:t>e</w:t>
      </w:r>
      <w:proofErr w:type="spellEnd"/>
      <w:r w:rsidRPr="004F1FBF">
        <w:rPr>
          <w:rFonts w:ascii="Cambria" w:hAnsi="Cambria"/>
          <w:sz w:val="24"/>
          <w:szCs w:val="24"/>
        </w:rPr>
        <w:t xml:space="preserve"> u </w:t>
      </w:r>
      <w:proofErr w:type="spellStart"/>
      <w:r w:rsidRPr="004F1FBF">
        <w:rPr>
          <w:rFonts w:ascii="Cambria" w:hAnsi="Cambria"/>
          <w:sz w:val="24"/>
          <w:szCs w:val="24"/>
        </w:rPr>
        <w:t>borbi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protiv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finansijskog</w:t>
      </w:r>
      <w:proofErr w:type="spellEnd"/>
      <w:r w:rsidRPr="004F1FBF">
        <w:rPr>
          <w:rFonts w:ascii="Cambria" w:hAnsi="Cambria"/>
          <w:sz w:val="24"/>
          <w:szCs w:val="24"/>
        </w:rPr>
        <w:t xml:space="preserve"> </w:t>
      </w:r>
      <w:proofErr w:type="spellStart"/>
      <w:r w:rsidRPr="004F1FBF">
        <w:rPr>
          <w:rFonts w:ascii="Cambria" w:hAnsi="Cambria"/>
          <w:sz w:val="24"/>
          <w:szCs w:val="24"/>
        </w:rPr>
        <w:t>kriminala</w:t>
      </w:r>
      <w:proofErr w:type="spellEnd"/>
      <w:r w:rsidRPr="004F1FBF">
        <w:rPr>
          <w:rFonts w:ascii="Cambria" w:hAnsi="Cambria"/>
          <w:sz w:val="24"/>
          <w:szCs w:val="24"/>
        </w:rPr>
        <w:t>, lideri Zapadno</w:t>
      </w:r>
      <w:r w:rsidR="0041097A" w:rsidRPr="004F1FBF">
        <w:rPr>
          <w:rFonts w:ascii="Cambria" w:hAnsi="Cambria"/>
          <w:sz w:val="24"/>
          <w:szCs w:val="24"/>
        </w:rPr>
        <w:t>b</w:t>
      </w:r>
      <w:r w:rsidRPr="004F1FBF">
        <w:rPr>
          <w:rFonts w:ascii="Cambria" w:hAnsi="Cambria"/>
          <w:sz w:val="24"/>
          <w:szCs w:val="24"/>
        </w:rPr>
        <w:t>alkan</w:t>
      </w:r>
      <w:r w:rsidR="0041097A" w:rsidRPr="004F1FBF">
        <w:rPr>
          <w:rFonts w:ascii="Cambria" w:hAnsi="Cambria"/>
          <w:sz w:val="24"/>
          <w:szCs w:val="24"/>
        </w:rPr>
        <w:t>ske šestorke</w:t>
      </w:r>
      <w:r w:rsidRPr="004F1FBF">
        <w:rPr>
          <w:rFonts w:ascii="Cambria" w:hAnsi="Cambria"/>
          <w:sz w:val="24"/>
          <w:szCs w:val="24"/>
        </w:rPr>
        <w:t xml:space="preserve"> izražavaju interesovanje da istraže mogućnosti saradnje sa novom Upravom za borbu protiv pranja novca Evropske unije (AMLA).</w:t>
      </w:r>
    </w:p>
    <w:p w:rsidR="00557B8E" w:rsidRPr="004F1FBF" w:rsidRDefault="00557B8E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557B8E" w:rsidRPr="004F1FBF" w:rsidRDefault="00557B8E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557B8E" w:rsidRPr="004F1FBF" w:rsidRDefault="00557B8E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D33336" w:rsidRPr="004F1FBF" w:rsidRDefault="00D33336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FB2FFB" w:rsidRPr="004F1FBF" w:rsidRDefault="00FB2FFB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5C1000" w:rsidRPr="004F1FBF" w:rsidRDefault="005C1000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FB2FFB" w:rsidRPr="004F1FBF" w:rsidRDefault="00FB2FFB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FB2FFB" w:rsidRPr="004F1FBF" w:rsidRDefault="00FB2FFB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FB2FFB" w:rsidRPr="004F1FBF" w:rsidRDefault="00FB2FFB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C72B9D" w:rsidRPr="004F1FBF" w:rsidRDefault="00C72B9D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C72B9D" w:rsidRPr="004F1FBF" w:rsidRDefault="00C72B9D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557B8E" w:rsidRPr="004F1FBF" w:rsidRDefault="00557B8E" w:rsidP="00557B8E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p w:rsidR="00653063" w:rsidRPr="004F1FBF" w:rsidRDefault="007359E2" w:rsidP="00653063">
      <w:pPr>
        <w:spacing w:before="160" w:line="240" w:lineRule="auto"/>
        <w:jc w:val="both"/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</w:pP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*Bosna i Hercegovina će razmatrati predložene aktivnosti u skladu sa ustavnim dijelom nadležnosti institucija BiH, entiteta i kantona, odnosno saradnje svih relevantnih institucija u BiH kroz mehanizam koordinacije.</w:t>
      </w:r>
    </w:p>
    <w:p w:rsidR="00557B8E" w:rsidRPr="00653063" w:rsidRDefault="007359E2" w:rsidP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*Republika S</w:t>
      </w:r>
      <w:r w:rsidR="0041097A"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j</w:t>
      </w: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everna Makedonija, podržavajući izjavu, izražava rezerve u pogledu dalje</w:t>
      </w:r>
      <w:r w:rsidR="0041097A"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g</w:t>
      </w: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 xml:space="preserve"> vremenskog okvira </w:t>
      </w:r>
      <w:r w:rsidR="0041097A"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 xml:space="preserve">za pripremu </w:t>
      </w: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 xml:space="preserve">aktivnosti u okviru predloženih </w:t>
      </w:r>
      <w:r w:rsidR="0041097A"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sastavnih elemenata</w:t>
      </w: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 xml:space="preserve"> </w:t>
      </w:r>
      <w:r w:rsidR="0041097A"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ZRT</w:t>
      </w:r>
      <w:r w:rsidRPr="004F1FBF">
        <w:rPr>
          <w:rFonts w:ascii="Cambria" w:hAnsi="Cambria" w:cs="Times"/>
          <w:i/>
          <w:iCs/>
          <w:color w:val="212121"/>
          <w:sz w:val="20"/>
          <w:szCs w:val="20"/>
          <w:shd w:val="clear" w:color="auto" w:fill="FFFFFF"/>
        </w:rPr>
        <w:t>2 dok se suočava sa predstojećim izborom nove Vlade.</w:t>
      </w:r>
    </w:p>
    <w:p w:rsidR="00653063" w:rsidRPr="00653063" w:rsidRDefault="00653063">
      <w:pPr>
        <w:spacing w:before="160" w:line="240" w:lineRule="auto"/>
        <w:jc w:val="both"/>
        <w:rPr>
          <w:rFonts w:ascii="Cambria" w:hAnsi="Cambria"/>
          <w:sz w:val="24"/>
          <w:szCs w:val="24"/>
        </w:rPr>
      </w:pPr>
    </w:p>
    <w:sectPr w:rsidR="00653063" w:rsidRPr="00653063" w:rsidSect="005C10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F5" w:rsidRDefault="003719F5">
      <w:pPr>
        <w:spacing w:after="0" w:line="240" w:lineRule="auto"/>
      </w:pPr>
      <w:r>
        <w:separator/>
      </w:r>
    </w:p>
  </w:endnote>
  <w:endnote w:type="continuationSeparator" w:id="0">
    <w:p w:rsidR="003719F5" w:rsidRDefault="0037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F5" w:rsidRDefault="003719F5">
      <w:pPr>
        <w:spacing w:after="0" w:line="240" w:lineRule="auto"/>
      </w:pPr>
      <w:r>
        <w:separator/>
      </w:r>
    </w:p>
  </w:footnote>
  <w:footnote w:type="continuationSeparator" w:id="0">
    <w:p w:rsidR="003719F5" w:rsidRDefault="0037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12" w:rsidRDefault="007359E2" w:rsidP="00C52DF3">
    <w:pPr>
      <w:pStyle w:val="Header"/>
    </w:pPr>
    <w:r>
      <w:rPr>
        <w:noProof/>
        <w:lang w:val="sr-Latn-ME" w:eastAsia="sr-Latn-ME"/>
      </w:rPr>
      <w:drawing>
        <wp:inline distT="0" distB="0" distL="0" distR="0">
          <wp:extent cx="1910862" cy="10091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789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651" cy="102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12"/>
    <w:rsid w:val="0003336A"/>
    <w:rsid w:val="000D6AD1"/>
    <w:rsid w:val="00161826"/>
    <w:rsid w:val="00194C00"/>
    <w:rsid w:val="001E35ED"/>
    <w:rsid w:val="003719F5"/>
    <w:rsid w:val="00372176"/>
    <w:rsid w:val="003D13A7"/>
    <w:rsid w:val="0041097A"/>
    <w:rsid w:val="00473086"/>
    <w:rsid w:val="004A54DA"/>
    <w:rsid w:val="004D72A9"/>
    <w:rsid w:val="004F1FBF"/>
    <w:rsid w:val="00557B8E"/>
    <w:rsid w:val="005C1000"/>
    <w:rsid w:val="00653063"/>
    <w:rsid w:val="007359E2"/>
    <w:rsid w:val="007E7A55"/>
    <w:rsid w:val="008011B9"/>
    <w:rsid w:val="00812144"/>
    <w:rsid w:val="009D71FB"/>
    <w:rsid w:val="009F3603"/>
    <w:rsid w:val="00B60AFC"/>
    <w:rsid w:val="00BE4CCC"/>
    <w:rsid w:val="00C52DF3"/>
    <w:rsid w:val="00C72B9D"/>
    <w:rsid w:val="00CC7FF0"/>
    <w:rsid w:val="00CD4D2C"/>
    <w:rsid w:val="00CE5F43"/>
    <w:rsid w:val="00CF2940"/>
    <w:rsid w:val="00D33336"/>
    <w:rsid w:val="00D94B0D"/>
    <w:rsid w:val="00DA3EE9"/>
    <w:rsid w:val="00DD766D"/>
    <w:rsid w:val="00E53A12"/>
    <w:rsid w:val="00E801B3"/>
    <w:rsid w:val="00E879F5"/>
    <w:rsid w:val="00EA0A83"/>
    <w:rsid w:val="00EA13CA"/>
    <w:rsid w:val="00EC0A37"/>
    <w:rsid w:val="00EC402D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2114"/>
  <w15:chartTrackingRefBased/>
  <w15:docId w15:val="{91F5C8B0-FACE-BA4E-8A1E-F746FEDF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B8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A1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E53A12"/>
  </w:style>
  <w:style w:type="paragraph" w:styleId="Footer">
    <w:name w:val="footer"/>
    <w:basedOn w:val="Normal"/>
    <w:link w:val="FooterChar"/>
    <w:uiPriority w:val="99"/>
    <w:unhideWhenUsed/>
    <w:rsid w:val="00E53A1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E5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Zindovic</dc:creator>
  <cp:lastModifiedBy>Rada Bjeletic</cp:lastModifiedBy>
  <cp:revision>4</cp:revision>
  <cp:lastPrinted>2024-05-16T10:25:00Z</cp:lastPrinted>
  <dcterms:created xsi:type="dcterms:W3CDTF">2024-05-16T13:45:00Z</dcterms:created>
  <dcterms:modified xsi:type="dcterms:W3CDTF">2024-05-16T14:18:00Z</dcterms:modified>
</cp:coreProperties>
</file>