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64" w:rsidRPr="00223864" w:rsidRDefault="00A1388F" w:rsidP="00223864">
      <w:pPr>
        <w:pStyle w:val="NoSpacing"/>
        <w:ind w:left="1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8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3864" w:rsidRPr="00223864">
        <w:rPr>
          <w:rFonts w:ascii="Times New Roman" w:hAnsi="Times New Roman" w:cs="Times New Roman"/>
          <w:b/>
          <w:sz w:val="24"/>
          <w:szCs w:val="24"/>
          <w:u w:val="single"/>
        </w:rPr>
        <w:t>Predlog</w:t>
      </w:r>
    </w:p>
    <w:p w:rsidR="00223864" w:rsidRDefault="00223864" w:rsidP="00223864">
      <w:pPr>
        <w:pStyle w:val="NoSpacing"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:rsidR="00130FBB" w:rsidRDefault="00223864" w:rsidP="007A4983">
      <w:pPr>
        <w:pStyle w:val="NoSpacing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388F" w:rsidRPr="00551CC3">
        <w:rPr>
          <w:rFonts w:ascii="Times New Roman" w:hAnsi="Times New Roman" w:cs="Times New Roman"/>
          <w:sz w:val="24"/>
          <w:szCs w:val="24"/>
        </w:rPr>
        <w:t xml:space="preserve"> Na osnovu člana 12 st. 2 i 3 Uredbe o Vla</w:t>
      </w:r>
      <w:r w:rsidR="00467119">
        <w:rPr>
          <w:rFonts w:ascii="Times New Roman" w:hAnsi="Times New Roman" w:cs="Times New Roman"/>
          <w:sz w:val="24"/>
          <w:szCs w:val="24"/>
        </w:rPr>
        <w:t>di Crne Gore (“Službeni list CG”</w:t>
      </w:r>
      <w:r w:rsidR="00A1388F" w:rsidRPr="00551CC3">
        <w:rPr>
          <w:rFonts w:ascii="Times New Roman" w:hAnsi="Times New Roman" w:cs="Times New Roman"/>
          <w:sz w:val="24"/>
          <w:szCs w:val="24"/>
        </w:rPr>
        <w:t>, br</w:t>
      </w:r>
      <w:r w:rsidR="00266A57">
        <w:rPr>
          <w:rFonts w:ascii="Times New Roman" w:hAnsi="Times New Roman" w:cs="Times New Roman"/>
          <w:sz w:val="24"/>
          <w:szCs w:val="24"/>
        </w:rPr>
        <w:t>.</w:t>
      </w:r>
      <w:r w:rsidR="00A1388F" w:rsidRPr="00551CC3">
        <w:rPr>
          <w:rFonts w:ascii="Times New Roman" w:hAnsi="Times New Roman" w:cs="Times New Roman"/>
          <w:sz w:val="24"/>
          <w:szCs w:val="24"/>
        </w:rPr>
        <w:t>80/08</w:t>
      </w:r>
      <w:r w:rsidR="00266A57">
        <w:rPr>
          <w:rFonts w:ascii="Times New Roman" w:hAnsi="Times New Roman" w:cs="Times New Roman"/>
          <w:sz w:val="24"/>
          <w:szCs w:val="24"/>
        </w:rPr>
        <w:t xml:space="preserve"> i 14/17</w:t>
      </w:r>
      <w:r w:rsidR="00A1388F" w:rsidRPr="00551CC3">
        <w:rPr>
          <w:rFonts w:ascii="Times New Roman" w:hAnsi="Times New Roman" w:cs="Times New Roman"/>
          <w:sz w:val="24"/>
          <w:szCs w:val="24"/>
        </w:rPr>
        <w:t xml:space="preserve">), Vlada Crne Gore, </w:t>
      </w:r>
      <w:proofErr w:type="gramStart"/>
      <w:r w:rsidR="00A1388F" w:rsidRPr="00551CC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A1388F" w:rsidRPr="00551CC3">
        <w:rPr>
          <w:rFonts w:ascii="Times New Roman" w:hAnsi="Times New Roman" w:cs="Times New Roman"/>
          <w:sz w:val="24"/>
          <w:szCs w:val="24"/>
        </w:rPr>
        <w:t xml:space="preserve"> sjednici od _____ 2018. godine, donijela je </w:t>
      </w:r>
    </w:p>
    <w:p w:rsidR="007A4983" w:rsidRPr="007A4983" w:rsidRDefault="007A4983" w:rsidP="007A4983">
      <w:pPr>
        <w:pStyle w:val="NoSpacing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7A4983" w:rsidRDefault="00376545" w:rsidP="007A4983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3765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ODLUKU </w:t>
      </w:r>
    </w:p>
    <w:p w:rsidR="00130FBB" w:rsidRPr="00376545" w:rsidRDefault="00376545" w:rsidP="007A4983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6545">
        <w:rPr>
          <w:rFonts w:ascii="Times New Roman" w:hAnsi="Times New Roman" w:cs="Times New Roman"/>
          <w:b/>
          <w:color w:val="auto"/>
          <w:sz w:val="28"/>
          <w:szCs w:val="28"/>
        </w:rPr>
        <w:t>O SAVJETU ZA SARADNJU ORGANA DRŽAVNE UPRAVE I NEVLADINIH ORGANIZACIJA</w:t>
      </w:r>
    </w:p>
    <w:bookmarkEnd w:id="0"/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1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Ovom odlukom uređuju se poslovi, sastav i način obrazovanja Savjeta za saradnju organa državne uprave i nevladinih organizacija (u </w:t>
      </w:r>
      <w:r w:rsidR="00A1388F" w:rsidRPr="00551CC3">
        <w:rPr>
          <w:rFonts w:ascii="Times New Roman" w:hAnsi="Times New Roman" w:cs="Times New Roman"/>
          <w:sz w:val="24"/>
          <w:szCs w:val="24"/>
        </w:rPr>
        <w:t>daljem tekstu: Savjet)</w:t>
      </w:r>
      <w:r w:rsidRPr="00551CC3">
        <w:rPr>
          <w:rFonts w:ascii="Times New Roman" w:hAnsi="Times New Roman" w:cs="Times New Roman"/>
          <w:sz w:val="24"/>
          <w:szCs w:val="24"/>
        </w:rPr>
        <w:t>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2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Izrazi koji </w:t>
      </w:r>
      <w:r w:rsidR="008C06A6" w:rsidRPr="00551CC3">
        <w:rPr>
          <w:rFonts w:ascii="Times New Roman" w:hAnsi="Times New Roman" w:cs="Times New Roman"/>
          <w:sz w:val="24"/>
          <w:szCs w:val="24"/>
        </w:rPr>
        <w:t>s</w:t>
      </w:r>
      <w:r w:rsidRPr="00551CC3">
        <w:rPr>
          <w:rFonts w:ascii="Times New Roman" w:hAnsi="Times New Roman" w:cs="Times New Roman"/>
          <w:sz w:val="24"/>
          <w:szCs w:val="24"/>
        </w:rPr>
        <w:t>e u ovoj odluci koriste za fizička lica u muškom rodu podrazumijevaju iste izraze u ženskom rodu.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3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Savjet vrši poslove koji se odnose na praćenje primjene Strategije unaprjeđenja podsticajnog okruženja za djelovanje nevladinih organizacija 2018-2020.</w:t>
      </w:r>
    </w:p>
    <w:p w:rsidR="00EB62E0" w:rsidRDefault="00A4220E" w:rsidP="00A4220E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Savjet vrši i poslove koji se odnose</w:t>
      </w:r>
      <w:r w:rsidR="00EB62E0">
        <w:rPr>
          <w:rFonts w:ascii="Times New Roman" w:hAnsi="Times New Roman" w:cs="Times New Roman"/>
          <w:sz w:val="24"/>
          <w:szCs w:val="24"/>
        </w:rPr>
        <w:t xml:space="preserve"> na</w:t>
      </w:r>
      <w:r w:rsidR="00EB62E0" w:rsidRPr="00EB62E0">
        <w:rPr>
          <w:rFonts w:ascii="Times New Roman" w:hAnsi="Times New Roman" w:cs="Times New Roman"/>
          <w:sz w:val="24"/>
          <w:szCs w:val="24"/>
        </w:rPr>
        <w:t xml:space="preserve"> davanje mišljenja</w:t>
      </w:r>
      <w:r w:rsidR="00EB62E0">
        <w:rPr>
          <w:rFonts w:ascii="Times New Roman" w:hAnsi="Times New Roman" w:cs="Times New Roman"/>
          <w:sz w:val="24"/>
          <w:szCs w:val="24"/>
        </w:rPr>
        <w:t>:</w:t>
      </w:r>
    </w:p>
    <w:p w:rsidR="00EB62E0" w:rsidRDefault="00EB62E0" w:rsidP="00A4220E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5335">
        <w:rPr>
          <w:rFonts w:ascii="Times New Roman" w:hAnsi="Times New Roman" w:cs="Times New Roman"/>
          <w:sz w:val="24"/>
          <w:szCs w:val="24"/>
        </w:rPr>
        <w:t xml:space="preserve"> </w:t>
      </w:r>
      <w:r w:rsidRPr="00EB62E0">
        <w:rPr>
          <w:rFonts w:ascii="Times New Roman" w:hAnsi="Times New Roman" w:cs="Times New Roman"/>
          <w:sz w:val="24"/>
          <w:szCs w:val="24"/>
        </w:rPr>
        <w:t xml:space="preserve">o nacrtima propisa, odnosno strateškim i drugim dokumentima koji se odnose na rad i razvoj nevladinih organizacija u Crnoj Gori, u cilju </w:t>
      </w:r>
      <w:r>
        <w:rPr>
          <w:rFonts w:ascii="Times New Roman" w:hAnsi="Times New Roman" w:cs="Times New Roman"/>
          <w:sz w:val="24"/>
          <w:szCs w:val="24"/>
        </w:rPr>
        <w:t xml:space="preserve">unaprjeđenja </w:t>
      </w:r>
      <w:r w:rsidRPr="00EB62E0">
        <w:rPr>
          <w:rFonts w:ascii="Times New Roman" w:hAnsi="Times New Roman" w:cs="Times New Roman"/>
          <w:sz w:val="24"/>
          <w:szCs w:val="24"/>
        </w:rPr>
        <w:t>podsticajnog okruženja za djelovanje nevladinih organizacija;</w:t>
      </w:r>
    </w:p>
    <w:p w:rsidR="00A4220E" w:rsidRDefault="00EB62E0" w:rsidP="00A4220E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220E" w:rsidRPr="00551CC3">
        <w:rPr>
          <w:rFonts w:ascii="Times New Roman" w:hAnsi="Times New Roman" w:cs="Times New Roman"/>
          <w:sz w:val="24"/>
          <w:szCs w:val="24"/>
        </w:rPr>
        <w:t xml:space="preserve"> u vezi sa primjenom propisa, odnosno strateških i drugih dokumenata koji se odnose na rad </w:t>
      </w:r>
      <w:r w:rsidR="00DB2D5B">
        <w:rPr>
          <w:rFonts w:ascii="Times New Roman" w:hAnsi="Times New Roman" w:cs="Times New Roman"/>
          <w:sz w:val="24"/>
          <w:szCs w:val="24"/>
        </w:rPr>
        <w:t xml:space="preserve">i razvoj </w:t>
      </w:r>
      <w:r w:rsidR="00A4220E" w:rsidRPr="00551CC3">
        <w:rPr>
          <w:rFonts w:ascii="Times New Roman" w:hAnsi="Times New Roman" w:cs="Times New Roman"/>
          <w:sz w:val="24"/>
          <w:szCs w:val="24"/>
        </w:rPr>
        <w:t>nevladinih organizacija u Crnoj Gori.</w:t>
      </w:r>
    </w:p>
    <w:p w:rsidR="00A4220E" w:rsidRPr="00551CC3" w:rsidRDefault="00A4220E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4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Savjet ima predsjednika i 1</w:t>
      </w:r>
      <w:r w:rsidR="001127F0" w:rsidRPr="00551CC3">
        <w:rPr>
          <w:rFonts w:ascii="Times New Roman" w:hAnsi="Times New Roman" w:cs="Times New Roman"/>
          <w:sz w:val="24"/>
          <w:szCs w:val="24"/>
        </w:rPr>
        <w:t>2</w:t>
      </w:r>
      <w:r w:rsidRPr="00551CC3">
        <w:rPr>
          <w:rFonts w:ascii="Times New Roman" w:hAnsi="Times New Roman" w:cs="Times New Roman"/>
          <w:sz w:val="24"/>
          <w:szCs w:val="24"/>
        </w:rPr>
        <w:t xml:space="preserve"> članova.</w:t>
      </w:r>
    </w:p>
    <w:p w:rsidR="00130FBB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Predsjednik Savjeta je </w:t>
      </w:r>
      <w:r w:rsidR="005B560A" w:rsidRPr="00DB2D5B">
        <w:rPr>
          <w:rFonts w:ascii="Times New Roman" w:hAnsi="Times New Roman" w:cs="Times New Roman"/>
          <w:sz w:val="24"/>
          <w:szCs w:val="24"/>
        </w:rPr>
        <w:t xml:space="preserve">starješina </w:t>
      </w:r>
      <w:r w:rsidR="00032FD5" w:rsidRPr="00DB2D5B">
        <w:rPr>
          <w:rFonts w:ascii="Times New Roman" w:hAnsi="Times New Roman" w:cs="Times New Roman"/>
          <w:sz w:val="24"/>
          <w:szCs w:val="24"/>
        </w:rPr>
        <w:t>Ministarstva javne uprave</w:t>
      </w:r>
      <w:r w:rsidR="00DB2D5B" w:rsidRPr="00DB2D5B">
        <w:rPr>
          <w:rFonts w:ascii="Times New Roman" w:hAnsi="Times New Roman" w:cs="Times New Roman"/>
          <w:sz w:val="24"/>
          <w:szCs w:val="24"/>
        </w:rPr>
        <w:t>.</w:t>
      </w:r>
      <w:r w:rsidR="00013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35" w:rsidRPr="00551CC3" w:rsidRDefault="000F5335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5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Predsjednika i č</w:t>
      </w:r>
      <w:r w:rsidR="00A1388F" w:rsidRPr="00551CC3">
        <w:rPr>
          <w:rFonts w:ascii="Times New Roman" w:hAnsi="Times New Roman" w:cs="Times New Roman"/>
          <w:sz w:val="24"/>
          <w:szCs w:val="24"/>
        </w:rPr>
        <w:t xml:space="preserve">lanove </w:t>
      </w:r>
      <w:r w:rsidR="00A1388F" w:rsidRPr="00DB2D5B">
        <w:rPr>
          <w:rFonts w:ascii="Times New Roman" w:hAnsi="Times New Roman" w:cs="Times New Roman"/>
          <w:sz w:val="24"/>
          <w:szCs w:val="24"/>
        </w:rPr>
        <w:t>Savjeta imenuje Vlada</w:t>
      </w:r>
      <w:r w:rsidR="00376545">
        <w:rPr>
          <w:rFonts w:ascii="Times New Roman" w:hAnsi="Times New Roman" w:cs="Times New Roman"/>
          <w:sz w:val="24"/>
          <w:szCs w:val="24"/>
        </w:rPr>
        <w:t>, na period od tri</w:t>
      </w:r>
      <w:r w:rsidR="00DB2D5B" w:rsidRPr="00DB2D5B">
        <w:rPr>
          <w:rFonts w:ascii="Times New Roman" w:hAnsi="Times New Roman" w:cs="Times New Roman"/>
          <w:sz w:val="24"/>
          <w:szCs w:val="24"/>
        </w:rPr>
        <w:t xml:space="preserve"> godine. 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6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Članove Savjeta čine </w:t>
      </w:r>
      <w:r w:rsidR="00376545">
        <w:rPr>
          <w:rFonts w:ascii="Times New Roman" w:hAnsi="Times New Roman" w:cs="Times New Roman"/>
          <w:sz w:val="24"/>
          <w:szCs w:val="24"/>
        </w:rPr>
        <w:t>šest</w:t>
      </w:r>
      <w:r w:rsidR="00A1388F" w:rsidRPr="00551CC3">
        <w:rPr>
          <w:rFonts w:ascii="Times New Roman" w:hAnsi="Times New Roman" w:cs="Times New Roman"/>
          <w:sz w:val="24"/>
          <w:szCs w:val="24"/>
        </w:rPr>
        <w:t xml:space="preserve"> predstavnika organa državne uprave</w:t>
      </w:r>
      <w:r w:rsidRPr="00551CC3">
        <w:rPr>
          <w:rFonts w:ascii="Times New Roman" w:hAnsi="Times New Roman" w:cs="Times New Roman"/>
          <w:sz w:val="24"/>
          <w:szCs w:val="24"/>
        </w:rPr>
        <w:t xml:space="preserve"> i </w:t>
      </w:r>
      <w:r w:rsidR="00376545">
        <w:rPr>
          <w:rFonts w:ascii="Times New Roman" w:hAnsi="Times New Roman" w:cs="Times New Roman"/>
          <w:sz w:val="24"/>
          <w:szCs w:val="24"/>
        </w:rPr>
        <w:t>šest</w:t>
      </w:r>
      <w:r w:rsidRPr="00551CC3">
        <w:rPr>
          <w:rFonts w:ascii="Times New Roman" w:hAnsi="Times New Roman" w:cs="Times New Roman"/>
          <w:sz w:val="24"/>
          <w:szCs w:val="24"/>
        </w:rPr>
        <w:t xml:space="preserve"> predstavnika nevladinih organizacija.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7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</w:t>
      </w:r>
      <w:r w:rsidR="00A1388F" w:rsidRPr="00551CC3">
        <w:rPr>
          <w:rFonts w:ascii="Times New Roman" w:hAnsi="Times New Roman" w:cs="Times New Roman"/>
          <w:sz w:val="24"/>
          <w:szCs w:val="24"/>
        </w:rPr>
        <w:t>ovi Savjeta - predstavnici organa državne uprave</w:t>
      </w:r>
      <w:r w:rsidRPr="00551CC3">
        <w:rPr>
          <w:rFonts w:ascii="Times New Roman" w:hAnsi="Times New Roman" w:cs="Times New Roman"/>
          <w:sz w:val="24"/>
          <w:szCs w:val="24"/>
        </w:rPr>
        <w:t xml:space="preserve"> imenuju se na predlog:</w:t>
      </w:r>
    </w:p>
    <w:p w:rsidR="00130FBB" w:rsidRPr="00551CC3" w:rsidRDefault="00032FD5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DB2D5B">
        <w:rPr>
          <w:rFonts w:ascii="Times New Roman" w:hAnsi="Times New Roman" w:cs="Times New Roman"/>
          <w:sz w:val="24"/>
          <w:szCs w:val="24"/>
        </w:rPr>
        <w:t>- Ministarstva javne uprave</w:t>
      </w:r>
      <w:r w:rsidR="00130FBB" w:rsidRPr="00551CC3">
        <w:rPr>
          <w:rFonts w:ascii="Times New Roman" w:hAnsi="Times New Roman" w:cs="Times New Roman"/>
          <w:sz w:val="24"/>
          <w:szCs w:val="24"/>
        </w:rPr>
        <w:t>,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Ministarstva za ljudska i manjinska prava,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Ministarstva rada i socijalnog staranja,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Ministarstva finansija,</w:t>
      </w:r>
      <w:r w:rsidR="00944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FBB" w:rsidRPr="00551CC3" w:rsidRDefault="00A1388F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- Ministarstva </w:t>
      </w:r>
      <w:r w:rsidR="00DB2D5B" w:rsidRPr="00DB2D5B">
        <w:rPr>
          <w:rFonts w:ascii="Times New Roman" w:hAnsi="Times New Roman" w:cs="Times New Roman"/>
          <w:sz w:val="24"/>
          <w:szCs w:val="24"/>
        </w:rPr>
        <w:t>ekonomije</w:t>
      </w:r>
      <w:r w:rsidR="00DB2D5B">
        <w:rPr>
          <w:rFonts w:ascii="Times New Roman" w:hAnsi="Times New Roman" w:cs="Times New Roman"/>
          <w:sz w:val="24"/>
          <w:szCs w:val="24"/>
        </w:rPr>
        <w:t>, i</w:t>
      </w:r>
      <w:r w:rsidRPr="00551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60A" w:rsidRPr="00551CC3" w:rsidRDefault="00130FBB" w:rsidP="005B560A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1388F" w:rsidRPr="00551CC3">
        <w:rPr>
          <w:rFonts w:ascii="Times New Roman" w:hAnsi="Times New Roman" w:cs="Times New Roman"/>
          <w:sz w:val="24"/>
          <w:szCs w:val="24"/>
        </w:rPr>
        <w:t>Ministarstva evropskih poslov</w:t>
      </w:r>
      <w:r w:rsidR="00EE3047">
        <w:rPr>
          <w:rFonts w:ascii="Times New Roman" w:hAnsi="Times New Roman" w:cs="Times New Roman"/>
          <w:sz w:val="24"/>
          <w:szCs w:val="24"/>
        </w:rPr>
        <w:t>a.</w:t>
      </w:r>
    </w:p>
    <w:p w:rsidR="005B560A" w:rsidRPr="00551CC3" w:rsidRDefault="000C4EDE" w:rsidP="005B560A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Predloženi č</w:t>
      </w:r>
      <w:r w:rsidR="005B560A" w:rsidRPr="00551CC3">
        <w:rPr>
          <w:rFonts w:ascii="Times New Roman" w:hAnsi="Times New Roman" w:cs="Times New Roman"/>
          <w:sz w:val="24"/>
          <w:szCs w:val="24"/>
        </w:rPr>
        <w:t xml:space="preserve">lanovi Savjeta - predstavnici organa državne uprave iz stava 1 ovog člana </w:t>
      </w:r>
      <w:r w:rsidRPr="00551CC3">
        <w:rPr>
          <w:rFonts w:ascii="Times New Roman" w:hAnsi="Times New Roman" w:cs="Times New Roman"/>
          <w:sz w:val="24"/>
          <w:szCs w:val="24"/>
        </w:rPr>
        <w:t>moraju biti državni sekretar</w:t>
      </w:r>
      <w:r w:rsidR="008C06A6" w:rsidRPr="00551CC3">
        <w:rPr>
          <w:rFonts w:ascii="Times New Roman" w:hAnsi="Times New Roman" w:cs="Times New Roman"/>
          <w:sz w:val="24"/>
          <w:szCs w:val="24"/>
        </w:rPr>
        <w:t>i</w:t>
      </w:r>
      <w:r w:rsidRPr="00551CC3">
        <w:rPr>
          <w:rFonts w:ascii="Times New Roman" w:hAnsi="Times New Roman" w:cs="Times New Roman"/>
          <w:sz w:val="24"/>
          <w:szCs w:val="24"/>
        </w:rPr>
        <w:t xml:space="preserve"> u ministarstvima ili </w:t>
      </w:r>
      <w:r w:rsidR="008C06A6" w:rsidRPr="00551CC3">
        <w:rPr>
          <w:rFonts w:ascii="Times New Roman" w:hAnsi="Times New Roman" w:cs="Times New Roman"/>
          <w:sz w:val="24"/>
          <w:szCs w:val="24"/>
        </w:rPr>
        <w:t xml:space="preserve">državni </w:t>
      </w:r>
      <w:r w:rsidRPr="00551CC3">
        <w:rPr>
          <w:rFonts w:ascii="Times New Roman" w:hAnsi="Times New Roman" w:cs="Times New Roman"/>
          <w:sz w:val="24"/>
          <w:szCs w:val="24"/>
        </w:rPr>
        <w:t>službenici iz kategorije visok</w:t>
      </w:r>
      <w:r w:rsidR="008C06A6" w:rsidRPr="00551CC3">
        <w:rPr>
          <w:rFonts w:ascii="Times New Roman" w:hAnsi="Times New Roman" w:cs="Times New Roman"/>
          <w:sz w:val="24"/>
          <w:szCs w:val="24"/>
        </w:rPr>
        <w:t>i</w:t>
      </w:r>
      <w:r w:rsidRPr="00551CC3">
        <w:rPr>
          <w:rFonts w:ascii="Times New Roman" w:hAnsi="Times New Roman" w:cs="Times New Roman"/>
          <w:sz w:val="24"/>
          <w:szCs w:val="24"/>
        </w:rPr>
        <w:t xml:space="preserve"> rukovodn</w:t>
      </w:r>
      <w:r w:rsidR="008C06A6" w:rsidRPr="00551CC3">
        <w:rPr>
          <w:rFonts w:ascii="Times New Roman" w:hAnsi="Times New Roman" w:cs="Times New Roman"/>
          <w:sz w:val="24"/>
          <w:szCs w:val="24"/>
        </w:rPr>
        <w:t>i</w:t>
      </w:r>
      <w:r w:rsidRPr="00551CC3">
        <w:rPr>
          <w:rFonts w:ascii="Times New Roman" w:hAnsi="Times New Roman" w:cs="Times New Roman"/>
          <w:sz w:val="24"/>
          <w:szCs w:val="24"/>
        </w:rPr>
        <w:t xml:space="preserve"> kad</w:t>
      </w:r>
      <w:r w:rsidR="008C06A6" w:rsidRPr="00551CC3">
        <w:rPr>
          <w:rFonts w:ascii="Times New Roman" w:hAnsi="Times New Roman" w:cs="Times New Roman"/>
          <w:sz w:val="24"/>
          <w:szCs w:val="24"/>
        </w:rPr>
        <w:t>ar</w:t>
      </w:r>
      <w:r w:rsidRPr="00551CC3">
        <w:rPr>
          <w:rFonts w:ascii="Times New Roman" w:hAnsi="Times New Roman" w:cs="Times New Roman"/>
          <w:sz w:val="24"/>
          <w:szCs w:val="24"/>
        </w:rPr>
        <w:t>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8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Članovi Savjeta - predstavnici nevladinih organizacija u Savjetu imenuju se na predlog nevladinih organizacija čija su područja djelovanja:</w:t>
      </w:r>
    </w:p>
    <w:p w:rsidR="00130FBB" w:rsidRPr="00551CC3" w:rsidRDefault="00130FBB" w:rsidP="00A1388F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razvoj nevladinih organizacija,</w:t>
      </w:r>
    </w:p>
    <w:p w:rsidR="000F5335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</w:t>
      </w:r>
      <w:r w:rsidR="000F5335">
        <w:rPr>
          <w:rFonts w:ascii="Times New Roman" w:hAnsi="Times New Roman" w:cs="Times New Roman"/>
          <w:sz w:val="24"/>
          <w:szCs w:val="24"/>
        </w:rPr>
        <w:t xml:space="preserve"> volonterizam,</w:t>
      </w:r>
      <w:r w:rsidRPr="00551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35" w:rsidRDefault="009446B2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5335">
        <w:rPr>
          <w:rFonts w:ascii="Times New Roman" w:hAnsi="Times New Roman" w:cs="Times New Roman"/>
          <w:sz w:val="24"/>
          <w:szCs w:val="24"/>
        </w:rPr>
        <w:t xml:space="preserve">zaštita </w:t>
      </w:r>
      <w:r w:rsidR="000F5335" w:rsidRPr="00551CC3">
        <w:rPr>
          <w:rFonts w:ascii="Times New Roman" w:hAnsi="Times New Roman" w:cs="Times New Roman"/>
          <w:sz w:val="24"/>
          <w:szCs w:val="24"/>
        </w:rPr>
        <w:t>lica sa invaliditetom,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- socijalno </w:t>
      </w:r>
      <w:r w:rsidR="009446B2" w:rsidRPr="00551CC3">
        <w:rPr>
          <w:rFonts w:ascii="Times New Roman" w:hAnsi="Times New Roman" w:cs="Times New Roman"/>
          <w:sz w:val="24"/>
          <w:szCs w:val="24"/>
        </w:rPr>
        <w:t>preduzetništv</w:t>
      </w:r>
      <w:r w:rsidR="000F5335">
        <w:rPr>
          <w:rFonts w:ascii="Times New Roman" w:hAnsi="Times New Roman" w:cs="Times New Roman"/>
          <w:sz w:val="24"/>
          <w:szCs w:val="24"/>
        </w:rPr>
        <w:t>o</w:t>
      </w:r>
      <w:r w:rsidRPr="00551CC3">
        <w:rPr>
          <w:rFonts w:ascii="Times New Roman" w:hAnsi="Times New Roman" w:cs="Times New Roman"/>
          <w:sz w:val="24"/>
          <w:szCs w:val="24"/>
        </w:rPr>
        <w:t>,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razvoj filantropije,</w:t>
      </w:r>
    </w:p>
    <w:p w:rsidR="009446B2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evropske integracije.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Za svako područje djelovanja iz stava 1 ovog člana, imenuje se po jedan član.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9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Postupak predlaganja kandidata za članstvo u Savjetu, prema strukturi utvrđenoj u skladu sa čl. 7 i 8 ove odluke, sprovodi Ministarstvo javne uprave (u daljem tekstu: Ministarstvo), </w:t>
      </w:r>
      <w:r w:rsidR="00533283" w:rsidRPr="00551CC3">
        <w:rPr>
          <w:rFonts w:ascii="Times New Roman" w:hAnsi="Times New Roman" w:cs="Times New Roman"/>
          <w:sz w:val="24"/>
          <w:szCs w:val="24"/>
          <w:lang w:val="pt-BR"/>
        </w:rPr>
        <w:t>u skladu sa aktom Vlade kojim se uređuje izbor predstavnika nevladinih organizacija u radne grupe i druga radna tijela koje obrazuju organi državne uprave</w:t>
      </w:r>
      <w:r w:rsidR="00533283" w:rsidRPr="00551CC3">
        <w:rPr>
          <w:rFonts w:ascii="Times New Roman" w:hAnsi="Times New Roman" w:cs="Times New Roman"/>
          <w:sz w:val="24"/>
          <w:szCs w:val="24"/>
        </w:rPr>
        <w:t>.</w:t>
      </w:r>
    </w:p>
    <w:p w:rsidR="005B560A" w:rsidRPr="00551CC3" w:rsidRDefault="005B560A" w:rsidP="005B560A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Ako dva kandidata nevladinih organizacija, za određenu oblast iz člana 8 ove odluke imaju isti broj podrški,</w:t>
      </w:r>
      <w:r w:rsidR="00EE3047">
        <w:rPr>
          <w:rFonts w:ascii="Times New Roman" w:hAnsi="Times New Roman" w:cs="Times New Roman"/>
          <w:sz w:val="24"/>
          <w:szCs w:val="24"/>
        </w:rPr>
        <w:t xml:space="preserve"> </w:t>
      </w:r>
      <w:r w:rsidR="004C0B81" w:rsidRPr="00551CC3">
        <w:rPr>
          <w:rFonts w:ascii="Times New Roman" w:hAnsi="Times New Roman" w:cs="Times New Roman"/>
          <w:sz w:val="24"/>
          <w:szCs w:val="24"/>
        </w:rPr>
        <w:t xml:space="preserve">izbor člana vrši </w:t>
      </w:r>
      <w:r w:rsidRPr="00551CC3">
        <w:rPr>
          <w:rFonts w:ascii="Times New Roman" w:hAnsi="Times New Roman" w:cs="Times New Roman"/>
          <w:sz w:val="24"/>
          <w:szCs w:val="24"/>
        </w:rPr>
        <w:t>starješina Ministarstva.</w:t>
      </w:r>
    </w:p>
    <w:p w:rsidR="0047759D" w:rsidRDefault="00F1434C" w:rsidP="00934C60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U slučaju da nema predloženih kandidata u određenoj </w:t>
      </w:r>
      <w:r w:rsidR="00EE3047" w:rsidRPr="00551CC3">
        <w:rPr>
          <w:rFonts w:ascii="Times New Roman" w:hAnsi="Times New Roman" w:cs="Times New Roman"/>
          <w:sz w:val="24"/>
          <w:szCs w:val="24"/>
        </w:rPr>
        <w:t xml:space="preserve">oblasti </w:t>
      </w:r>
      <w:r w:rsidRPr="00551CC3">
        <w:rPr>
          <w:rFonts w:ascii="Times New Roman" w:hAnsi="Times New Roman" w:cs="Times New Roman"/>
          <w:sz w:val="24"/>
          <w:szCs w:val="24"/>
        </w:rPr>
        <w:t xml:space="preserve">iz člana 8 ove odluke, Ministarstvo će, u roku od pet dana od dana isteka javnog poziva, </w:t>
      </w:r>
      <w:r w:rsidR="00EE3047">
        <w:rPr>
          <w:rFonts w:ascii="Times New Roman" w:hAnsi="Times New Roman" w:cs="Times New Roman"/>
          <w:sz w:val="24"/>
          <w:szCs w:val="24"/>
        </w:rPr>
        <w:t>ponovo</w:t>
      </w:r>
      <w:r w:rsidR="007E1312">
        <w:rPr>
          <w:rFonts w:ascii="Times New Roman" w:hAnsi="Times New Roman" w:cs="Times New Roman"/>
          <w:sz w:val="24"/>
          <w:szCs w:val="24"/>
        </w:rPr>
        <w:t xml:space="preserve"> </w:t>
      </w:r>
      <w:r w:rsidRPr="00551CC3">
        <w:rPr>
          <w:rFonts w:ascii="Times New Roman" w:hAnsi="Times New Roman" w:cs="Times New Roman"/>
          <w:sz w:val="24"/>
          <w:szCs w:val="24"/>
        </w:rPr>
        <w:t>pokrenuti postupak predlaganja kandidata nevladinih organizacija za člana Savjeta</w:t>
      </w:r>
      <w:r w:rsidR="005A14C0">
        <w:rPr>
          <w:rFonts w:ascii="Times New Roman" w:hAnsi="Times New Roman" w:cs="Times New Roman"/>
          <w:sz w:val="24"/>
          <w:szCs w:val="24"/>
        </w:rPr>
        <w:t xml:space="preserve"> </w:t>
      </w:r>
      <w:r w:rsidR="00934C60">
        <w:rPr>
          <w:rFonts w:ascii="Times New Roman" w:hAnsi="Times New Roman" w:cs="Times New Roman"/>
          <w:sz w:val="24"/>
          <w:szCs w:val="24"/>
        </w:rPr>
        <w:t>u toj oblasti</w:t>
      </w:r>
      <w:r w:rsidR="00EE3047" w:rsidRPr="00551CC3">
        <w:rPr>
          <w:rFonts w:ascii="Times New Roman" w:hAnsi="Times New Roman" w:cs="Times New Roman"/>
          <w:sz w:val="24"/>
          <w:szCs w:val="24"/>
        </w:rPr>
        <w:t>.</w:t>
      </w:r>
      <w:r w:rsidR="00EE3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FBB" w:rsidRPr="00551CC3" w:rsidRDefault="005A14C0" w:rsidP="00934C60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EE30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1</w:t>
      </w:r>
      <w:r w:rsidR="00F1434C" w:rsidRPr="00551CC3">
        <w:rPr>
          <w:rFonts w:ascii="Times New Roman" w:hAnsi="Times New Roman" w:cs="Times New Roman"/>
          <w:sz w:val="24"/>
          <w:szCs w:val="24"/>
        </w:rPr>
        <w:t>0</w:t>
      </w:r>
    </w:p>
    <w:p w:rsidR="00130FBB" w:rsidRPr="00551CC3" w:rsidRDefault="001127F0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P</w:t>
      </w:r>
      <w:r w:rsidR="00130FBB" w:rsidRPr="00551CC3">
        <w:rPr>
          <w:rFonts w:ascii="Times New Roman" w:hAnsi="Times New Roman" w:cs="Times New Roman"/>
          <w:sz w:val="24"/>
          <w:szCs w:val="24"/>
        </w:rPr>
        <w:t xml:space="preserve">redsjednik, odnosno član Savjeta </w:t>
      </w:r>
      <w:r w:rsidRPr="00551CC3">
        <w:rPr>
          <w:rFonts w:ascii="Times New Roman" w:hAnsi="Times New Roman" w:cs="Times New Roman"/>
          <w:sz w:val="24"/>
          <w:szCs w:val="24"/>
        </w:rPr>
        <w:t>biće razriješen</w:t>
      </w:r>
      <w:r w:rsidR="00130FBB" w:rsidRPr="00551CC3">
        <w:rPr>
          <w:rFonts w:ascii="Times New Roman" w:hAnsi="Times New Roman" w:cs="Times New Roman"/>
          <w:sz w:val="24"/>
          <w:szCs w:val="24"/>
        </w:rPr>
        <w:t>: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ako je pravosnažnom odlukom osuđen na bezuslovnu kaznu zatvora u trajanju od najmanje šest mjeseci;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ako je pravosnažnom odlukom lišen poslovne sposobnosti;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- ako se utvrdi da je u postupku imenovanja dao o sebi netačne podatke ili je propustio da iznese podatke i okolnosti koji su bile od uticaja na imenovanje za člana Savjeta;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- ako neopravdano izostane sa sjednica Savjeta </w:t>
      </w:r>
      <w:r w:rsidR="00032FD5" w:rsidRPr="00EE3047">
        <w:rPr>
          <w:rFonts w:ascii="Times New Roman" w:hAnsi="Times New Roman" w:cs="Times New Roman"/>
          <w:sz w:val="24"/>
          <w:szCs w:val="24"/>
        </w:rPr>
        <w:t>dva puta</w:t>
      </w:r>
      <w:r w:rsidR="00DB1854" w:rsidRPr="00EE3047">
        <w:rPr>
          <w:rFonts w:ascii="Times New Roman" w:hAnsi="Times New Roman" w:cs="Times New Roman"/>
          <w:sz w:val="24"/>
          <w:szCs w:val="24"/>
        </w:rPr>
        <w:t xml:space="preserve"> </w:t>
      </w:r>
      <w:r w:rsidR="00EE3047" w:rsidRPr="00EE3047">
        <w:rPr>
          <w:rFonts w:ascii="Times New Roman" w:hAnsi="Times New Roman" w:cs="Times New Roman"/>
          <w:sz w:val="24"/>
          <w:szCs w:val="24"/>
        </w:rPr>
        <w:t>uzastopno;</w:t>
      </w:r>
    </w:p>
    <w:p w:rsidR="00F21311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- ako </w:t>
      </w:r>
      <w:r w:rsidR="00F1434C" w:rsidRPr="00551CC3">
        <w:rPr>
          <w:rFonts w:ascii="Times New Roman" w:hAnsi="Times New Roman" w:cs="Times New Roman"/>
          <w:sz w:val="24"/>
          <w:szCs w:val="24"/>
        </w:rPr>
        <w:t xml:space="preserve">član Savjeta, uslijed promijenjenih okolnosti, više ne ispunjava uslove za članstvo. </w:t>
      </w:r>
    </w:p>
    <w:p w:rsidR="00F21311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Savjet predlaže Vladi razrješenje predsjednika, odnosno člana Savjet</w:t>
      </w:r>
      <w:r w:rsidR="00B0360B" w:rsidRPr="00551CC3">
        <w:rPr>
          <w:rFonts w:ascii="Times New Roman" w:hAnsi="Times New Roman" w:cs="Times New Roman"/>
          <w:sz w:val="24"/>
          <w:szCs w:val="24"/>
        </w:rPr>
        <w:t>a</w:t>
      </w:r>
      <w:r w:rsidRPr="00551CC3">
        <w:rPr>
          <w:rFonts w:ascii="Times New Roman" w:hAnsi="Times New Roman" w:cs="Times New Roman"/>
          <w:sz w:val="24"/>
          <w:szCs w:val="24"/>
        </w:rPr>
        <w:t>.</w:t>
      </w:r>
    </w:p>
    <w:p w:rsidR="00F1434C" w:rsidRPr="00551CC3" w:rsidRDefault="00F1434C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U slučaj</w:t>
      </w:r>
      <w:r w:rsidR="000F5335">
        <w:rPr>
          <w:rFonts w:ascii="Times New Roman" w:hAnsi="Times New Roman" w:cs="Times New Roman"/>
          <w:sz w:val="24"/>
          <w:szCs w:val="24"/>
        </w:rPr>
        <w:t>evima</w:t>
      </w:r>
      <w:r w:rsidRPr="00551CC3">
        <w:rPr>
          <w:rFonts w:ascii="Times New Roman" w:hAnsi="Times New Roman" w:cs="Times New Roman"/>
          <w:sz w:val="24"/>
          <w:szCs w:val="24"/>
        </w:rPr>
        <w:t xml:space="preserve"> iz stava 1 ovog člana, Ministarstvo će, u roku od tri dana od dana razrješenja člana Savjeta, pokrenuti postupak izbora novog člana Savjeta, u skladu sa ovom odlukom</w:t>
      </w:r>
      <w:r w:rsidR="000F5335">
        <w:rPr>
          <w:rFonts w:ascii="Times New Roman" w:hAnsi="Times New Roman" w:cs="Times New Roman"/>
          <w:sz w:val="24"/>
          <w:szCs w:val="24"/>
        </w:rPr>
        <w:t>.</w:t>
      </w:r>
    </w:p>
    <w:p w:rsidR="00130FBB" w:rsidRPr="00551CC3" w:rsidRDefault="00130FBB" w:rsidP="00551CC3">
      <w:pPr>
        <w:pStyle w:val="1tekst"/>
        <w:ind w:firstLine="0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Član 1</w:t>
      </w:r>
      <w:r w:rsidR="000238CA" w:rsidRPr="00551CC3">
        <w:rPr>
          <w:rFonts w:ascii="Times New Roman" w:hAnsi="Times New Roman" w:cs="Times New Roman"/>
          <w:sz w:val="24"/>
          <w:szCs w:val="24"/>
        </w:rPr>
        <w:t>1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O svom radu Savjet izvještava Vladu, najmanje jedanput godišnje.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Član </w:t>
      </w:r>
      <w:r w:rsidR="000238CA" w:rsidRPr="00551CC3">
        <w:rPr>
          <w:rFonts w:ascii="Times New Roman" w:hAnsi="Times New Roman" w:cs="Times New Roman"/>
          <w:sz w:val="24"/>
          <w:szCs w:val="24"/>
        </w:rPr>
        <w:t>12</w:t>
      </w:r>
    </w:p>
    <w:p w:rsidR="0047759D" w:rsidRDefault="00130FBB" w:rsidP="00376545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Administrativno-tehničke poslove za potrebe Savjeta obavlja Ministarstvo.</w:t>
      </w:r>
    </w:p>
    <w:p w:rsidR="00223864" w:rsidRDefault="00223864" w:rsidP="00376545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A1388F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Član </w:t>
      </w:r>
      <w:r w:rsidR="000238CA" w:rsidRPr="00551CC3">
        <w:rPr>
          <w:rFonts w:ascii="Times New Roman" w:hAnsi="Times New Roman" w:cs="Times New Roman"/>
          <w:sz w:val="24"/>
          <w:szCs w:val="24"/>
        </w:rPr>
        <w:t>13</w:t>
      </w:r>
    </w:p>
    <w:p w:rsidR="00EE3047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Imenovanje predsjednika i članova Savjeta, u skladu sa ovom odlukom, izvršiće se u roku od 60 dana od dana stupanja na snagu ove odluke</w:t>
      </w:r>
      <w:r w:rsidR="00EE3047">
        <w:rPr>
          <w:rFonts w:ascii="Times New Roman" w:hAnsi="Times New Roman" w:cs="Times New Roman"/>
          <w:sz w:val="24"/>
          <w:szCs w:val="24"/>
        </w:rPr>
        <w:t>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A1388F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Član </w:t>
      </w:r>
      <w:r w:rsidR="000238CA" w:rsidRPr="00551CC3">
        <w:rPr>
          <w:rFonts w:ascii="Times New Roman" w:hAnsi="Times New Roman" w:cs="Times New Roman"/>
          <w:sz w:val="24"/>
          <w:szCs w:val="24"/>
        </w:rPr>
        <w:t>14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Danom stupanja na snagu ove odluke prestaje da važi Odluka o obrazovanju Savjeta za razvoj nevladinih organizacija ("Službeni list CG", broj 21/14).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E30FC2" w:rsidP="00130FBB">
      <w:pPr>
        <w:pStyle w:val="4clan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Član </w:t>
      </w:r>
      <w:r w:rsidR="000238CA" w:rsidRPr="00551CC3">
        <w:rPr>
          <w:rFonts w:ascii="Times New Roman" w:hAnsi="Times New Roman" w:cs="Times New Roman"/>
          <w:sz w:val="24"/>
          <w:szCs w:val="24"/>
        </w:rPr>
        <w:t>15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Ova odluka stupa na snagu narednog dana od dana objavljivanja u "Službenom listu Crne Gore".</w:t>
      </w: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Broj: </w:t>
      </w:r>
    </w:p>
    <w:p w:rsidR="00551CC3" w:rsidRPr="00551CC3" w:rsidRDefault="00551CC3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30FBB" w:rsidRPr="00551CC3" w:rsidRDefault="00130FBB" w:rsidP="00130FB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>Podgorica</w:t>
      </w:r>
    </w:p>
    <w:p w:rsidR="00130FBB" w:rsidRPr="00551CC3" w:rsidRDefault="00130FBB" w:rsidP="00130FBB">
      <w:pPr>
        <w:pStyle w:val="1tekst"/>
        <w:jc w:val="center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b/>
          <w:bCs/>
          <w:sz w:val="24"/>
          <w:szCs w:val="24"/>
        </w:rPr>
        <w:t>Vlada Crne Gore</w:t>
      </w:r>
    </w:p>
    <w:p w:rsidR="00130FBB" w:rsidRPr="00551CC3" w:rsidRDefault="00130FBB" w:rsidP="00130FBB">
      <w:pPr>
        <w:pStyle w:val="1tekst"/>
        <w:jc w:val="righ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sz w:val="24"/>
          <w:szCs w:val="24"/>
        </w:rPr>
        <w:t xml:space="preserve">Predsjednik, </w:t>
      </w:r>
    </w:p>
    <w:p w:rsidR="00130FBB" w:rsidRPr="00551CC3" w:rsidRDefault="00130FBB" w:rsidP="00130FBB">
      <w:pPr>
        <w:pStyle w:val="1tekst"/>
        <w:jc w:val="right"/>
        <w:rPr>
          <w:rFonts w:ascii="Times New Roman" w:hAnsi="Times New Roman" w:cs="Times New Roman"/>
          <w:sz w:val="24"/>
          <w:szCs w:val="24"/>
        </w:rPr>
      </w:pPr>
      <w:r w:rsidRPr="00551CC3">
        <w:rPr>
          <w:rFonts w:ascii="Times New Roman" w:hAnsi="Times New Roman" w:cs="Times New Roman"/>
          <w:b/>
          <w:bCs/>
          <w:sz w:val="24"/>
          <w:szCs w:val="24"/>
        </w:rPr>
        <w:t>Duško Marković</w:t>
      </w:r>
      <w:r w:rsidRPr="00551CC3">
        <w:rPr>
          <w:rFonts w:ascii="Times New Roman" w:hAnsi="Times New Roman" w:cs="Times New Roman"/>
          <w:sz w:val="24"/>
          <w:szCs w:val="24"/>
        </w:rPr>
        <w:t>, s.r.</w:t>
      </w:r>
    </w:p>
    <w:p w:rsidR="00130FBB" w:rsidRPr="00551CC3" w:rsidRDefault="00130FBB" w:rsidP="00130FBB">
      <w:pPr>
        <w:rPr>
          <w:rFonts w:eastAsia="Times New Roman"/>
        </w:rPr>
      </w:pPr>
    </w:p>
    <w:p w:rsidR="00906670" w:rsidRDefault="00906670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AF6632" w:rsidRDefault="00AF6632"/>
    <w:p w:rsidR="00223864" w:rsidRDefault="00223864"/>
    <w:p w:rsidR="00AF6632" w:rsidRDefault="00AF6632"/>
    <w:p w:rsidR="007A4983" w:rsidRDefault="007A4983"/>
    <w:p w:rsidR="007A4983" w:rsidRDefault="007A4983"/>
    <w:p w:rsidR="00AF6632" w:rsidRDefault="00AF6632" w:rsidP="00AF6632">
      <w:pPr>
        <w:jc w:val="center"/>
        <w:rPr>
          <w:b/>
        </w:rPr>
      </w:pPr>
      <w:r w:rsidRPr="00AF6632">
        <w:rPr>
          <w:b/>
        </w:rPr>
        <w:t>OBRAZLOŽENJE</w:t>
      </w:r>
    </w:p>
    <w:p w:rsidR="00AF6632" w:rsidRDefault="00AF6632" w:rsidP="00AF6632">
      <w:pPr>
        <w:jc w:val="center"/>
        <w:rPr>
          <w:b/>
        </w:rPr>
      </w:pPr>
    </w:p>
    <w:p w:rsidR="00705B1A" w:rsidRDefault="00705B1A" w:rsidP="00705B1A">
      <w:pPr>
        <w:autoSpaceDE w:val="0"/>
        <w:autoSpaceDN w:val="0"/>
        <w:adjustRightInd w:val="0"/>
        <w:spacing w:line="276" w:lineRule="auto"/>
        <w:jc w:val="both"/>
        <w:rPr>
          <w:noProof/>
          <w:lang w:val="sl-SI"/>
        </w:rPr>
      </w:pPr>
      <w:r>
        <w:rPr>
          <w:noProof/>
          <w:lang w:val="sl-SI"/>
        </w:rPr>
        <w:t xml:space="preserve">Strategijom unaprjeđenja podsticajnog okruženja za djelovanje nevladinih organizacija 2018-2020, uočene su ključne slabosti u funkcionisanju postojećeg Savjeta za razvoj NVO, dati pravci budućih aktivnosti i predviđeno donošenje </w:t>
      </w:r>
      <w:r w:rsidRPr="005019EC">
        <w:rPr>
          <w:lang w:val="hr-BA"/>
        </w:rPr>
        <w:t>nove odluke o obrazovanju Savjeta za saradnju s NVO</w:t>
      </w:r>
      <w:r>
        <w:rPr>
          <w:lang w:val="hr-BA"/>
        </w:rPr>
        <w:t xml:space="preserve"> (rok I kvartal 2018. godine).</w:t>
      </w:r>
    </w:p>
    <w:p w:rsidR="00705B1A" w:rsidRDefault="00705B1A" w:rsidP="00705B1A">
      <w:pPr>
        <w:autoSpaceDE w:val="0"/>
        <w:autoSpaceDN w:val="0"/>
        <w:adjustRightInd w:val="0"/>
        <w:spacing w:line="276" w:lineRule="auto"/>
        <w:jc w:val="both"/>
        <w:rPr>
          <w:noProof/>
          <w:lang w:val="sl-SI"/>
        </w:rPr>
      </w:pPr>
    </w:p>
    <w:p w:rsidR="00705B1A" w:rsidRDefault="00705B1A" w:rsidP="00705B1A">
      <w:pPr>
        <w:autoSpaceDE w:val="0"/>
        <w:autoSpaceDN w:val="0"/>
        <w:adjustRightInd w:val="0"/>
        <w:spacing w:line="276" w:lineRule="auto"/>
        <w:jc w:val="both"/>
        <w:rPr>
          <w:noProof/>
          <w:lang w:val="sl-SI"/>
        </w:rPr>
      </w:pPr>
      <w:r w:rsidRPr="0082528D">
        <w:rPr>
          <w:noProof/>
          <w:lang w:val="sl-SI"/>
        </w:rPr>
        <w:t>Savjet za razvoj NVO osnovan je 2014. godine kao savjetodavno, međusektorsko tijelo Vlade, zaduženo za poslove koji se odnose na: praćenje primjene Strategije razvoja nevladinih organizacija u Crnoj Gori i Akcionog plana za period 2014. – 2016; praćenje sprovođenja Akcionog plana za poglavlje 23: Pravosuđe i temeljna prava, u dijelu koji se odnosi na saradnju sa nevladinim sektorom; davanje mišljenja o nacrtima propisa, odnosno strateških i drugih dokumenata koji se odnose na djelovanje NVO. Savjet ima 23 člana, od kojih se 11 članova imenuje iz reda NVO, a 11 članova su imenovani predstavnici resornih ministarstva,</w:t>
      </w:r>
      <w:r>
        <w:rPr>
          <w:noProof/>
          <w:lang w:val="sl-SI"/>
        </w:rPr>
        <w:t xml:space="preserve"> dok je</w:t>
      </w:r>
      <w:r w:rsidRPr="0082528D">
        <w:rPr>
          <w:noProof/>
          <w:lang w:val="sl-SI"/>
        </w:rPr>
        <w:t xml:space="preserve"> </w:t>
      </w:r>
      <w:r>
        <w:rPr>
          <w:noProof/>
          <w:lang w:val="sl-SI"/>
        </w:rPr>
        <w:t>p</w:t>
      </w:r>
      <w:r w:rsidRPr="0082528D">
        <w:rPr>
          <w:noProof/>
          <w:lang w:val="sl-SI"/>
        </w:rPr>
        <w:t xml:space="preserve">redsjednik Savjeta takođe predstavnik Vlade. </w:t>
      </w:r>
    </w:p>
    <w:p w:rsidR="00705B1A" w:rsidRPr="0082528D" w:rsidRDefault="00705B1A" w:rsidP="00705B1A">
      <w:pPr>
        <w:autoSpaceDE w:val="0"/>
        <w:autoSpaceDN w:val="0"/>
        <w:adjustRightInd w:val="0"/>
        <w:spacing w:line="276" w:lineRule="auto"/>
        <w:jc w:val="both"/>
        <w:rPr>
          <w:noProof/>
          <w:color w:val="000000"/>
          <w:lang w:val="sl-SI"/>
        </w:rPr>
      </w:pPr>
    </w:p>
    <w:p w:rsidR="00705B1A" w:rsidRPr="0082528D" w:rsidRDefault="00705B1A" w:rsidP="00705B1A">
      <w:pPr>
        <w:autoSpaceDE w:val="0"/>
        <w:autoSpaceDN w:val="0"/>
        <w:adjustRightInd w:val="0"/>
        <w:spacing w:line="276" w:lineRule="auto"/>
        <w:jc w:val="both"/>
        <w:rPr>
          <w:noProof/>
          <w:lang w:val="sl-SI"/>
        </w:rPr>
      </w:pPr>
      <w:r w:rsidRPr="0082528D">
        <w:rPr>
          <w:noProof/>
          <w:color w:val="000000"/>
          <w:lang w:val="sl-SI"/>
        </w:rPr>
        <w:t>U prethodne tri godine Savjet nije pokazao očekivanu efikasnost nit</w:t>
      </w:r>
      <w:r w:rsidRPr="0082528D">
        <w:rPr>
          <w:noProof/>
          <w:lang w:val="sl-SI"/>
        </w:rPr>
        <w:t xml:space="preserve">i ostvario značajniji uspjeh u realizaciji utvrđenih zadataka, čemu je posebno doprinijela polarizacija članova na tzv. “vladin” i “nevladin” dio. Podaci iz </w:t>
      </w:r>
      <w:r>
        <w:rPr>
          <w:noProof/>
          <w:lang w:val="sl-SI"/>
        </w:rPr>
        <w:t xml:space="preserve">Strategije unaprjeđenja podsticajnog okruženja za djelovanje nevladinih organizacija 2018-2020 </w:t>
      </w:r>
      <w:r w:rsidRPr="0082528D">
        <w:rPr>
          <w:noProof/>
          <w:lang w:val="sl-SI"/>
        </w:rPr>
        <w:t xml:space="preserve">ukazuju na ključne uzroke neispunjenih očekivanja od ovog mehanizma saradnje, a tiču se posebno različitog i „sektorskog“ tumačenja nadležnosti Savjeta, „glomazne“ strukture i neadekvatne metodologije rada. </w:t>
      </w:r>
    </w:p>
    <w:p w:rsidR="00705B1A" w:rsidRPr="0082528D" w:rsidRDefault="00705B1A" w:rsidP="00705B1A">
      <w:pPr>
        <w:autoSpaceDE w:val="0"/>
        <w:autoSpaceDN w:val="0"/>
        <w:adjustRightInd w:val="0"/>
        <w:spacing w:line="276" w:lineRule="auto"/>
        <w:jc w:val="both"/>
        <w:rPr>
          <w:noProof/>
          <w:lang w:val="sl-SI"/>
        </w:rPr>
      </w:pPr>
    </w:p>
    <w:p w:rsidR="00705B1A" w:rsidRPr="00D51A07" w:rsidRDefault="00705B1A" w:rsidP="00705B1A">
      <w:pPr>
        <w:spacing w:line="276" w:lineRule="auto"/>
        <w:ind w:right="4"/>
        <w:jc w:val="both"/>
        <w:rPr>
          <w:rFonts w:ascii="Arial" w:hAnsi="Arial" w:cs="Arial"/>
          <w:lang w:val="sl-SI"/>
        </w:rPr>
      </w:pPr>
      <w:r w:rsidRPr="0082528D">
        <w:rPr>
          <w:noProof/>
          <w:lang w:val="sl-SI"/>
        </w:rPr>
        <w:t>Shodno navedenom, nužno je novom odlukom redefinisati postojeći mandat i sastav postojećeg Savjeta za razvoj NVO, tako da Savjet bude tijelo zaduženo</w:t>
      </w:r>
      <w:r>
        <w:rPr>
          <w:noProof/>
          <w:lang w:val="sl-SI"/>
        </w:rPr>
        <w:t>, prije svega,</w:t>
      </w:r>
      <w:r w:rsidRPr="0082528D">
        <w:rPr>
          <w:noProof/>
          <w:lang w:val="sl-SI"/>
        </w:rPr>
        <w:t xml:space="preserve"> za praćenje sprovođenja Strategije</w:t>
      </w:r>
      <w:r>
        <w:rPr>
          <w:noProof/>
          <w:lang w:val="sl-SI"/>
        </w:rPr>
        <w:t xml:space="preserve"> unaprjeđenja podsticajnog okruženja za djelovanje nevladinih organizacija 2018-2020, odnosno Akcionog plana. Savjet će </w:t>
      </w:r>
      <w:r w:rsidRPr="0082528D">
        <w:rPr>
          <w:noProof/>
          <w:lang w:val="sl-SI"/>
        </w:rPr>
        <w:t xml:space="preserve">činiti predstavnici resornih ministarstava u čijoj su nadležnosti oblasti koje su predmet Strategije, odnosno imenovani predstavnici NVO koji djeluju u ovim oblastima. </w:t>
      </w:r>
      <w:r>
        <w:rPr>
          <w:noProof/>
        </w:rPr>
        <w:t xml:space="preserve">Predlaže se smanjenje broja članova sa 23 na 13, što bi trebalo da doprinese efikasnijem radu. </w:t>
      </w:r>
      <w:r w:rsidRPr="0082528D">
        <w:rPr>
          <w:noProof/>
        </w:rPr>
        <w:t xml:space="preserve">Predsjedavanje Savjetom </w:t>
      </w:r>
      <w:r>
        <w:rPr>
          <w:noProof/>
        </w:rPr>
        <w:t>povjerava se</w:t>
      </w:r>
      <w:r w:rsidRPr="0082528D">
        <w:rPr>
          <w:noProof/>
        </w:rPr>
        <w:t xml:space="preserve"> Ministarstvu javne uprave</w:t>
      </w:r>
      <w:r>
        <w:rPr>
          <w:noProof/>
        </w:rPr>
        <w:t xml:space="preserve"> koje je, </w:t>
      </w:r>
      <w:r w:rsidRPr="0082528D">
        <w:rPr>
          <w:lang w:val="sl-SI"/>
        </w:rPr>
        <w:t xml:space="preserve">pored ostalog, </w:t>
      </w:r>
      <w:r>
        <w:rPr>
          <w:lang w:val="sl-SI"/>
        </w:rPr>
        <w:t>na osnovu izmjena</w:t>
      </w:r>
      <w:r w:rsidRPr="0082528D">
        <w:rPr>
          <w:lang w:val="sl-SI"/>
        </w:rPr>
        <w:t xml:space="preserve"> organizacije sistema državne uprave</w:t>
      </w:r>
      <w:r>
        <w:rPr>
          <w:lang w:val="sl-SI"/>
        </w:rPr>
        <w:t xml:space="preserve"> iz decembra 2016. godine</w:t>
      </w:r>
      <w:r w:rsidRPr="0082528D">
        <w:rPr>
          <w:lang w:val="sl-SI"/>
        </w:rPr>
        <w:t>preuzelo poslove Generalnog sekretarijata Vlade (Kancelarija za saradnju s NVO) koji se odnose na saradnju orga</w:t>
      </w:r>
      <w:r>
        <w:rPr>
          <w:lang w:val="sl-SI"/>
        </w:rPr>
        <w:t xml:space="preserve">na državne uprave i NVO. Kako je u Ministarstvu javne uprave </w:t>
      </w:r>
      <w:r w:rsidRPr="0082528D">
        <w:rPr>
          <w:lang w:val="sl-SI"/>
        </w:rPr>
        <w:t>osnovana Nacionalna kancelarija</w:t>
      </w:r>
      <w:r>
        <w:rPr>
          <w:lang w:val="sl-SI"/>
        </w:rPr>
        <w:t xml:space="preserve"> za saradnju s NVO, ista</w:t>
      </w:r>
      <w:r w:rsidRPr="0082528D">
        <w:rPr>
          <w:lang w:val="sl-SI"/>
        </w:rPr>
        <w:t xml:space="preserve"> će ubuduće vršiti </w:t>
      </w:r>
      <w:r>
        <w:rPr>
          <w:lang w:val="sl-SI"/>
        </w:rPr>
        <w:t>stručne i administrativne poslove</w:t>
      </w:r>
      <w:r w:rsidRPr="0082528D">
        <w:rPr>
          <w:lang w:val="sl-SI"/>
        </w:rPr>
        <w:t xml:space="preserve"> za potrebe</w:t>
      </w:r>
      <w:r>
        <w:rPr>
          <w:lang w:val="sl-SI"/>
        </w:rPr>
        <w:t xml:space="preserve"> budućeg Savjeta za saradnju s NVO</w:t>
      </w:r>
      <w:r w:rsidRPr="0082528D">
        <w:rPr>
          <w:lang w:val="sl-SI"/>
        </w:rPr>
        <w:t xml:space="preserve">. </w:t>
      </w:r>
    </w:p>
    <w:p w:rsidR="00705B1A" w:rsidRDefault="00705B1A" w:rsidP="00705B1A">
      <w:pPr>
        <w:pStyle w:val="NormalWeb"/>
        <w:spacing w:before="0" w:beforeAutospacing="0" w:after="0" w:afterAutospacing="0" w:line="276" w:lineRule="auto"/>
        <w:jc w:val="both"/>
        <w:rPr>
          <w:lang w:val="sl-SI"/>
        </w:rPr>
      </w:pPr>
    </w:p>
    <w:p w:rsidR="00AF6632" w:rsidRDefault="00705B1A" w:rsidP="00705B1A">
      <w:pPr>
        <w:pStyle w:val="NormalWeb"/>
        <w:spacing w:before="0" w:beforeAutospacing="0" w:after="0" w:afterAutospacing="0" w:line="276" w:lineRule="auto"/>
        <w:jc w:val="both"/>
        <w:rPr>
          <w:lang w:val="sl-SI"/>
        </w:rPr>
      </w:pPr>
      <w:r>
        <w:rPr>
          <w:lang w:val="sl-SI"/>
        </w:rPr>
        <w:t>Pomenute izmjene organizacije državne uprave uslovile su i promjene u nazivima ministarstava koja će imati svoje predstavnike u budućem savjetu.</w:t>
      </w:r>
    </w:p>
    <w:p w:rsidR="00705B1A" w:rsidRDefault="00705B1A" w:rsidP="00705B1A">
      <w:pPr>
        <w:pStyle w:val="NormalWeb"/>
        <w:spacing w:before="0" w:beforeAutospacing="0" w:after="0" w:afterAutospacing="0" w:line="276" w:lineRule="auto"/>
        <w:jc w:val="both"/>
        <w:rPr>
          <w:lang w:val="sl-SI"/>
        </w:rPr>
      </w:pPr>
    </w:p>
    <w:p w:rsidR="00705B1A" w:rsidRPr="00705B1A" w:rsidRDefault="00705B1A" w:rsidP="00705B1A">
      <w:pPr>
        <w:pStyle w:val="NormalWeb"/>
        <w:spacing w:before="0" w:beforeAutospacing="0" w:after="0" w:afterAutospacing="0" w:line="276" w:lineRule="auto"/>
        <w:jc w:val="both"/>
        <w:rPr>
          <w:lang w:val="sl-SI"/>
        </w:rPr>
      </w:pPr>
    </w:p>
    <w:sectPr w:rsidR="00705B1A" w:rsidRPr="00705B1A" w:rsidSect="00032FD5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97A0ED" w15:done="0"/>
  <w15:commentEx w15:paraId="3C41C76E" w15:done="0"/>
  <w15:commentEx w15:paraId="46E7AE4A" w15:done="0"/>
  <w15:commentEx w15:paraId="411638EE" w15:done="0"/>
  <w15:commentEx w15:paraId="0C92D975" w15:done="0"/>
  <w15:commentEx w15:paraId="51A074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7A0ED" w16cid:durableId="1E594675"/>
  <w16cid:commentId w16cid:paraId="3C41C76E" w16cid:durableId="1E594603"/>
  <w16cid:commentId w16cid:paraId="46E7AE4A" w16cid:durableId="1E593D3B"/>
  <w16cid:commentId w16cid:paraId="411638EE" w16cid:durableId="1E593D3C"/>
  <w16cid:commentId w16cid:paraId="0C92D975" w16cid:durableId="1E593D3D"/>
  <w16cid:commentId w16cid:paraId="51A074B5" w16cid:durableId="1E5945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jela.vukcevic@mju.gov.me">
    <w15:presenceInfo w15:providerId="Windows Live" w15:userId="c3c0eb9fb021cf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BB"/>
    <w:rsid w:val="00013B35"/>
    <w:rsid w:val="000238CA"/>
    <w:rsid w:val="00032FD5"/>
    <w:rsid w:val="000A0B7C"/>
    <w:rsid w:val="000C4EDE"/>
    <w:rsid w:val="000D2B16"/>
    <w:rsid w:val="000E0C2E"/>
    <w:rsid w:val="000F5335"/>
    <w:rsid w:val="001127F0"/>
    <w:rsid w:val="00130FBB"/>
    <w:rsid w:val="001E2A5D"/>
    <w:rsid w:val="001F3B4A"/>
    <w:rsid w:val="00204816"/>
    <w:rsid w:val="00223864"/>
    <w:rsid w:val="00266A57"/>
    <w:rsid w:val="002D4B6E"/>
    <w:rsid w:val="00356C4B"/>
    <w:rsid w:val="00376545"/>
    <w:rsid w:val="00467119"/>
    <w:rsid w:val="0047759D"/>
    <w:rsid w:val="004C0B81"/>
    <w:rsid w:val="00533283"/>
    <w:rsid w:val="00551CC3"/>
    <w:rsid w:val="00594210"/>
    <w:rsid w:val="005A14C0"/>
    <w:rsid w:val="005B560A"/>
    <w:rsid w:val="00627675"/>
    <w:rsid w:val="00705B1A"/>
    <w:rsid w:val="00723FF1"/>
    <w:rsid w:val="00734660"/>
    <w:rsid w:val="0079585C"/>
    <w:rsid w:val="007A4983"/>
    <w:rsid w:val="007E1312"/>
    <w:rsid w:val="008C06A6"/>
    <w:rsid w:val="008E1BA4"/>
    <w:rsid w:val="00906670"/>
    <w:rsid w:val="00934C60"/>
    <w:rsid w:val="009446B2"/>
    <w:rsid w:val="0098058F"/>
    <w:rsid w:val="00A10A42"/>
    <w:rsid w:val="00A1388F"/>
    <w:rsid w:val="00A4220E"/>
    <w:rsid w:val="00AF6632"/>
    <w:rsid w:val="00B0360B"/>
    <w:rsid w:val="00BE0CCB"/>
    <w:rsid w:val="00C23DFF"/>
    <w:rsid w:val="00C33A26"/>
    <w:rsid w:val="00C73AB6"/>
    <w:rsid w:val="00CC7FB5"/>
    <w:rsid w:val="00CF0699"/>
    <w:rsid w:val="00DB1854"/>
    <w:rsid w:val="00DB2D5B"/>
    <w:rsid w:val="00E30FC2"/>
    <w:rsid w:val="00E530F7"/>
    <w:rsid w:val="00E75AB6"/>
    <w:rsid w:val="00EB62E0"/>
    <w:rsid w:val="00EE1B3D"/>
    <w:rsid w:val="00EE3047"/>
    <w:rsid w:val="00F1434C"/>
    <w:rsid w:val="00F21311"/>
    <w:rsid w:val="00F62F9E"/>
    <w:rsid w:val="00F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uiPriority w:val="99"/>
    <w:rsid w:val="00130FBB"/>
    <w:pPr>
      <w:ind w:left="313" w:right="313" w:firstLine="240"/>
      <w:jc w:val="both"/>
    </w:pPr>
    <w:rPr>
      <w:rFonts w:ascii="Arial" w:hAnsi="Arial" w:cs="Arial"/>
      <w:sz w:val="20"/>
      <w:szCs w:val="20"/>
    </w:rPr>
  </w:style>
  <w:style w:type="paragraph" w:customStyle="1" w:styleId="2zakon">
    <w:name w:val="_2zakon"/>
    <w:basedOn w:val="Normal"/>
    <w:uiPriority w:val="99"/>
    <w:rsid w:val="00130FBB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4clan">
    <w:name w:val="_4clan"/>
    <w:basedOn w:val="Normal"/>
    <w:uiPriority w:val="99"/>
    <w:rsid w:val="00130FBB"/>
    <w:pPr>
      <w:spacing w:before="25" w:after="25"/>
      <w:jc w:val="center"/>
    </w:pPr>
    <w:rPr>
      <w:rFonts w:ascii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7F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7F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F0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A1388F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05B1A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uiPriority w:val="99"/>
    <w:rsid w:val="00130FBB"/>
    <w:pPr>
      <w:ind w:left="313" w:right="313" w:firstLine="240"/>
      <w:jc w:val="both"/>
    </w:pPr>
    <w:rPr>
      <w:rFonts w:ascii="Arial" w:hAnsi="Arial" w:cs="Arial"/>
      <w:sz w:val="20"/>
      <w:szCs w:val="20"/>
    </w:rPr>
  </w:style>
  <w:style w:type="paragraph" w:customStyle="1" w:styleId="2zakon">
    <w:name w:val="_2zakon"/>
    <w:basedOn w:val="Normal"/>
    <w:uiPriority w:val="99"/>
    <w:rsid w:val="00130FBB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4clan">
    <w:name w:val="_4clan"/>
    <w:basedOn w:val="Normal"/>
    <w:uiPriority w:val="99"/>
    <w:rsid w:val="00130FBB"/>
    <w:pPr>
      <w:spacing w:before="25" w:after="25"/>
      <w:jc w:val="center"/>
    </w:pPr>
    <w:rPr>
      <w:rFonts w:ascii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7F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7F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F0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A1388F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05B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8908-052F-46D1-B907-384D68DF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Nedeljkovic-Vukcevic</dc:creator>
  <cp:lastModifiedBy>emina.kalac</cp:lastModifiedBy>
  <cp:revision>2</cp:revision>
  <dcterms:created xsi:type="dcterms:W3CDTF">2018-03-22T12:04:00Z</dcterms:created>
  <dcterms:modified xsi:type="dcterms:W3CDTF">2018-03-22T12:04:00Z</dcterms:modified>
</cp:coreProperties>
</file>