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FE5" w:rsidRPr="006E1B15" w:rsidRDefault="00EF53CA" w:rsidP="00EF53CA">
      <w:pPr>
        <w:spacing w:before="0" w:after="0" w:line="240" w:lineRule="auto"/>
        <w:rPr>
          <w:rFonts w:ascii="Arial" w:hAnsi="Arial" w:cs="Arial"/>
          <w:bCs/>
          <w:sz w:val="22"/>
          <w:szCs w:val="26"/>
        </w:rPr>
      </w:pPr>
      <w:r w:rsidRPr="00F150D0">
        <w:rPr>
          <w:rFonts w:ascii="Arial" w:hAnsi="Arial" w:cs="Arial"/>
          <w:bCs/>
          <w:sz w:val="22"/>
          <w:szCs w:val="26"/>
        </w:rPr>
        <w:t>Broj:</w:t>
      </w:r>
      <w:r w:rsidR="00E6205D" w:rsidRPr="00F150D0">
        <w:rPr>
          <w:rFonts w:ascii="Arial" w:hAnsi="Arial" w:cs="Arial"/>
          <w:bCs/>
          <w:sz w:val="22"/>
          <w:szCs w:val="26"/>
        </w:rPr>
        <w:t xml:space="preserve"> 911/</w:t>
      </w:r>
      <w:r w:rsidR="00F150D0" w:rsidRPr="00F150D0">
        <w:rPr>
          <w:rFonts w:ascii="Arial" w:hAnsi="Arial" w:cs="Arial"/>
          <w:bCs/>
          <w:sz w:val="22"/>
          <w:szCs w:val="26"/>
        </w:rPr>
        <w:t>20</w:t>
      </w:r>
      <w:r w:rsidR="00E6205D" w:rsidRPr="00F150D0">
        <w:rPr>
          <w:rFonts w:ascii="Arial" w:hAnsi="Arial" w:cs="Arial"/>
          <w:bCs/>
          <w:sz w:val="22"/>
          <w:szCs w:val="26"/>
        </w:rPr>
        <w:t>-25</w:t>
      </w:r>
      <w:r w:rsidRPr="00F150D0">
        <w:rPr>
          <w:rFonts w:ascii="Arial" w:hAnsi="Arial" w:cs="Arial"/>
          <w:bCs/>
          <w:sz w:val="22"/>
          <w:szCs w:val="26"/>
        </w:rPr>
        <w:t xml:space="preserve"> </w:t>
      </w:r>
      <w:r w:rsidR="008A5FE5" w:rsidRPr="00F150D0">
        <w:rPr>
          <w:rFonts w:ascii="Arial" w:hAnsi="Arial" w:cs="Arial"/>
          <w:bCs/>
          <w:sz w:val="22"/>
          <w:szCs w:val="26"/>
        </w:rPr>
        <w:tab/>
      </w:r>
      <w:r w:rsidRPr="00F150D0">
        <w:rPr>
          <w:rFonts w:ascii="Arial" w:hAnsi="Arial" w:cs="Arial"/>
          <w:bCs/>
          <w:sz w:val="22"/>
          <w:szCs w:val="26"/>
        </w:rPr>
        <w:t xml:space="preserve">                                                                      </w:t>
      </w:r>
      <w:r w:rsidR="008A5FE5" w:rsidRPr="00F150D0">
        <w:rPr>
          <w:rFonts w:ascii="Arial" w:hAnsi="Arial" w:cs="Arial"/>
          <w:bCs/>
          <w:sz w:val="22"/>
          <w:szCs w:val="26"/>
        </w:rPr>
        <w:t xml:space="preserve"> </w:t>
      </w:r>
      <w:r w:rsidR="006E1B15" w:rsidRPr="00F150D0">
        <w:rPr>
          <w:rFonts w:ascii="Arial" w:hAnsi="Arial" w:cs="Arial"/>
          <w:bCs/>
          <w:sz w:val="22"/>
          <w:szCs w:val="26"/>
        </w:rPr>
        <w:t xml:space="preserve">      </w:t>
      </w:r>
      <w:r w:rsidR="00F150D0" w:rsidRPr="00F150D0">
        <w:rPr>
          <w:rFonts w:ascii="Arial" w:hAnsi="Arial" w:cs="Arial"/>
          <w:bCs/>
          <w:sz w:val="22"/>
          <w:szCs w:val="26"/>
        </w:rPr>
        <w:t xml:space="preserve">   </w:t>
      </w:r>
      <w:r w:rsidR="008A5FE5" w:rsidRPr="00F150D0">
        <w:rPr>
          <w:rFonts w:ascii="Arial" w:hAnsi="Arial" w:cs="Arial"/>
          <w:bCs/>
          <w:sz w:val="22"/>
          <w:szCs w:val="26"/>
        </w:rPr>
        <w:t>Podgorica,</w:t>
      </w:r>
      <w:r w:rsidR="00F150D0" w:rsidRPr="00F150D0">
        <w:rPr>
          <w:rFonts w:ascii="Arial" w:hAnsi="Arial" w:cs="Arial"/>
          <w:bCs/>
          <w:sz w:val="22"/>
          <w:szCs w:val="26"/>
        </w:rPr>
        <w:t>18.03</w:t>
      </w:r>
      <w:r w:rsidR="00A3046C" w:rsidRPr="00F150D0">
        <w:rPr>
          <w:rFonts w:ascii="Arial" w:hAnsi="Arial" w:cs="Arial"/>
          <w:bCs/>
          <w:sz w:val="22"/>
          <w:szCs w:val="26"/>
        </w:rPr>
        <w:t>.</w:t>
      </w:r>
      <w:r w:rsidR="008A5FE5" w:rsidRPr="00F150D0">
        <w:rPr>
          <w:rFonts w:ascii="Arial" w:hAnsi="Arial" w:cs="Arial"/>
          <w:bCs/>
          <w:sz w:val="22"/>
          <w:szCs w:val="26"/>
        </w:rPr>
        <w:t>202</w:t>
      </w:r>
      <w:r w:rsidR="00955737" w:rsidRPr="00F150D0">
        <w:rPr>
          <w:rFonts w:ascii="Arial" w:hAnsi="Arial" w:cs="Arial"/>
          <w:bCs/>
          <w:sz w:val="22"/>
          <w:szCs w:val="26"/>
        </w:rPr>
        <w:t>5</w:t>
      </w:r>
      <w:r w:rsidR="008A5FE5" w:rsidRPr="00F150D0">
        <w:rPr>
          <w:rFonts w:ascii="Arial" w:hAnsi="Arial" w:cs="Arial"/>
          <w:bCs/>
          <w:sz w:val="22"/>
          <w:szCs w:val="26"/>
        </w:rPr>
        <w:t>.god.</w:t>
      </w:r>
    </w:p>
    <w:p w:rsidR="009E11C7" w:rsidRDefault="008A5FE5" w:rsidP="00C1281C">
      <w:pPr>
        <w:spacing w:before="0" w:after="0" w:line="240" w:lineRule="auto"/>
        <w:jc w:val="left"/>
        <w:rPr>
          <w:rFonts w:ascii="Arial" w:hAnsi="Arial" w:cs="Arial"/>
          <w:bCs/>
          <w:sz w:val="26"/>
          <w:szCs w:val="26"/>
          <w:lang w:val="hr-HR"/>
        </w:rPr>
      </w:pPr>
      <w:r w:rsidRPr="00EF53CA">
        <w:rPr>
          <w:rFonts w:ascii="Arial" w:hAnsi="Arial" w:cs="Arial"/>
          <w:bCs/>
          <w:sz w:val="26"/>
          <w:szCs w:val="26"/>
          <w:lang w:val="hr-HR"/>
        </w:rPr>
        <w:t xml:space="preserve">     </w:t>
      </w:r>
    </w:p>
    <w:p w:rsidR="00A75878" w:rsidRPr="009E11C7" w:rsidRDefault="008A5FE5" w:rsidP="00C1281C">
      <w:pPr>
        <w:spacing w:before="0" w:after="0" w:line="240" w:lineRule="auto"/>
        <w:jc w:val="left"/>
        <w:rPr>
          <w:rFonts w:ascii="Arial" w:hAnsi="Arial" w:cs="Arial"/>
          <w:bCs/>
          <w:sz w:val="26"/>
          <w:szCs w:val="26"/>
          <w:lang w:val="hr-HR"/>
        </w:rPr>
      </w:pPr>
      <w:r w:rsidRPr="00EF53CA">
        <w:rPr>
          <w:rFonts w:ascii="Arial" w:hAnsi="Arial" w:cs="Arial"/>
          <w:bCs/>
          <w:sz w:val="26"/>
          <w:szCs w:val="26"/>
          <w:lang w:val="hr-HR"/>
        </w:rPr>
        <w:t xml:space="preserve">                                                                                                                   </w:t>
      </w:r>
    </w:p>
    <w:p w:rsidR="00523ADD" w:rsidRPr="009E11C7" w:rsidRDefault="00523ADD" w:rsidP="009E11C7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szCs w:val="26"/>
          <w:lang w:val="hr-HR"/>
        </w:rPr>
      </w:pPr>
      <w:r w:rsidRPr="006E1B15">
        <w:rPr>
          <w:rFonts w:ascii="Arial" w:hAnsi="Arial" w:cs="Arial"/>
          <w:bCs/>
          <w:sz w:val="22"/>
          <w:szCs w:val="26"/>
          <w:lang w:val="hr-HR"/>
        </w:rPr>
        <w:t>Na osnovu člana</w:t>
      </w:r>
      <w:r w:rsidR="008A5FE5" w:rsidRPr="006E1B15">
        <w:rPr>
          <w:rFonts w:ascii="Arial" w:hAnsi="Arial" w:cs="Arial"/>
          <w:bCs/>
          <w:sz w:val="22"/>
          <w:szCs w:val="26"/>
          <w:lang w:val="hr-HR"/>
        </w:rPr>
        <w:t xml:space="preserve"> </w:t>
      </w:r>
      <w:r w:rsidRPr="006E1B15">
        <w:rPr>
          <w:rFonts w:ascii="Arial" w:hAnsi="Arial" w:cs="Arial"/>
          <w:bCs/>
          <w:sz w:val="22"/>
          <w:szCs w:val="26"/>
          <w:lang w:val="hr-HR"/>
        </w:rPr>
        <w:t>11. Uredbe o uslovima i načinu prodaje carinske robe i drugim postupcima sa carinskom robom (Sl. List RCG, br. 022/03 i 062/04), Komisija za prodaju robe Uprave carina, objavljuje</w:t>
      </w:r>
    </w:p>
    <w:p w:rsidR="00523ADD" w:rsidRDefault="00523ADD" w:rsidP="006E1B1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32"/>
          <w:szCs w:val="26"/>
          <w:lang w:val="hr-HR"/>
        </w:rPr>
      </w:pPr>
      <w:bookmarkStart w:id="0" w:name="_GoBack"/>
      <w:bookmarkEnd w:id="0"/>
      <w:r w:rsidRPr="00523ADD">
        <w:rPr>
          <w:rFonts w:ascii="Arial" w:hAnsi="Arial" w:cs="Arial"/>
          <w:b/>
          <w:bCs/>
          <w:sz w:val="32"/>
          <w:szCs w:val="26"/>
          <w:lang w:val="hr-HR"/>
        </w:rPr>
        <w:t>JAVNU LICITACIJU</w:t>
      </w:r>
    </w:p>
    <w:p w:rsidR="00523ADD" w:rsidRPr="00523ADD" w:rsidRDefault="00523ADD" w:rsidP="00523ADD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szCs w:val="26"/>
          <w:lang w:val="hr-HR"/>
        </w:rPr>
      </w:pPr>
    </w:p>
    <w:p w:rsidR="005453B6" w:rsidRDefault="00523ADD" w:rsidP="00517A67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Calibri" w:hAnsi="Arial" w:cs="Arial"/>
          <w:b/>
          <w:szCs w:val="26"/>
          <w:lang w:val="hr-HR"/>
        </w:rPr>
      </w:pPr>
      <w:r w:rsidRPr="00523ADD">
        <w:rPr>
          <w:rFonts w:ascii="Arial" w:eastAsia="Calibri" w:hAnsi="Arial" w:cs="Arial"/>
          <w:b/>
          <w:szCs w:val="26"/>
          <w:lang w:val="hr-HR"/>
        </w:rPr>
        <w:t>I SPISAK ROBE</w:t>
      </w:r>
    </w:p>
    <w:p w:rsidR="00523ADD" w:rsidRDefault="00523ADD" w:rsidP="00517A67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Calibri" w:hAnsi="Arial" w:cs="Arial"/>
          <w:b/>
          <w:szCs w:val="2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1563"/>
        <w:gridCol w:w="4317"/>
        <w:gridCol w:w="1244"/>
        <w:gridCol w:w="1253"/>
      </w:tblGrid>
      <w:tr w:rsidR="00523ADD" w:rsidTr="00523ADD">
        <w:trPr>
          <w:trHeight w:val="779"/>
        </w:trPr>
        <w:tc>
          <w:tcPr>
            <w:tcW w:w="1413" w:type="dxa"/>
          </w:tcPr>
          <w:p w:rsidR="00523ADD" w:rsidRDefault="00523ADD" w:rsidP="00523AD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</w:rPr>
              <w:t>Redni broj spiska</w:t>
            </w:r>
            <w:r w:rsidR="00714B7A">
              <w:rPr>
                <w:rFonts w:ascii="Arial" w:eastAsia="Calibri" w:hAnsi="Arial" w:cs="Arial"/>
                <w:b/>
                <w:szCs w:val="26"/>
              </w:rPr>
              <w:t xml:space="preserve"> (LOT)</w:t>
            </w:r>
          </w:p>
        </w:tc>
        <w:tc>
          <w:tcPr>
            <w:tcW w:w="1417" w:type="dxa"/>
          </w:tcPr>
          <w:p w:rsidR="00523ADD" w:rsidRDefault="00523ADD" w:rsidP="00523AD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</w:rPr>
              <w:t>Evidencioni broj</w:t>
            </w:r>
          </w:p>
        </w:tc>
        <w:tc>
          <w:tcPr>
            <w:tcW w:w="4434" w:type="dxa"/>
          </w:tcPr>
          <w:p w:rsidR="00523ADD" w:rsidRDefault="00523ADD" w:rsidP="00523AD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</w:rPr>
              <w:t>Naziv robe</w:t>
            </w:r>
          </w:p>
        </w:tc>
        <w:tc>
          <w:tcPr>
            <w:tcW w:w="1244" w:type="dxa"/>
          </w:tcPr>
          <w:p w:rsidR="00523ADD" w:rsidRDefault="00523ADD" w:rsidP="00523AD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</w:rPr>
              <w:t>Licitacija</w:t>
            </w:r>
          </w:p>
        </w:tc>
        <w:tc>
          <w:tcPr>
            <w:tcW w:w="1263" w:type="dxa"/>
          </w:tcPr>
          <w:p w:rsidR="00523ADD" w:rsidRDefault="00523ADD" w:rsidP="00523AD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</w:rPr>
              <w:t>Cijena u EUR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1.</w:t>
            </w:r>
          </w:p>
        </w:tc>
        <w:tc>
          <w:tcPr>
            <w:tcW w:w="1417" w:type="dxa"/>
          </w:tcPr>
          <w:p w:rsidR="00523ADD" w:rsidRPr="008F0F94" w:rsidRDefault="00E6205D" w:rsidP="00C8651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911/</w:t>
            </w:r>
            <w:r w:rsidR="00C8651F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4434" w:type="dxa"/>
          </w:tcPr>
          <w:p w:rsidR="00E6205D" w:rsidRPr="008F0F94" w:rsidRDefault="00E6205D" w:rsidP="00E6205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 xml:space="preserve">Dozne, perforirane trake, potpora za krov, ukrasni T-T komad </w:t>
            </w:r>
          </w:p>
          <w:p w:rsidR="00523ADD" w:rsidRPr="008F0F94" w:rsidRDefault="00E6205D" w:rsidP="00E6205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5593 kom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1001</w:t>
            </w:r>
            <w:r w:rsidR="00FB1F38" w:rsidRPr="008F0F94">
              <w:rPr>
                <w:rFonts w:ascii="Arial" w:eastAsia="Calibri" w:hAnsi="Arial" w:cs="Arial"/>
                <w:sz w:val="22"/>
              </w:rPr>
              <w:t>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2.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911/4</w:t>
            </w:r>
          </w:p>
        </w:tc>
        <w:tc>
          <w:tcPr>
            <w:tcW w:w="4434" w:type="dxa"/>
          </w:tcPr>
          <w:p w:rsidR="00523ADD" w:rsidRPr="008F0F94" w:rsidRDefault="00E6205D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Paljena žica, dihtunzi, piksne, gumene rukavice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1001,00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3.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911/5</w:t>
            </w:r>
          </w:p>
        </w:tc>
        <w:tc>
          <w:tcPr>
            <w:tcW w:w="4434" w:type="dxa"/>
          </w:tcPr>
          <w:p w:rsidR="00523ADD" w:rsidRPr="008F0F94" w:rsidRDefault="00FB1F38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b/>
                <w:sz w:val="22"/>
              </w:rPr>
            </w:pPr>
            <w:r w:rsidRPr="008F0F94">
              <w:rPr>
                <w:rFonts w:ascii="Arial" w:hAnsi="Arial" w:cs="Arial"/>
                <w:sz w:val="22"/>
              </w:rPr>
              <w:t>Set kvačila za autobus, retrovizor za autobus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1001,00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4.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911/6</w:t>
            </w:r>
          </w:p>
        </w:tc>
        <w:tc>
          <w:tcPr>
            <w:tcW w:w="4434" w:type="dxa"/>
          </w:tcPr>
          <w:p w:rsidR="00523ADD" w:rsidRPr="008F0F94" w:rsidRDefault="00FB1F38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b/>
                <w:sz w:val="22"/>
              </w:rPr>
            </w:pPr>
            <w:r w:rsidRPr="008F0F94">
              <w:rPr>
                <w:rFonts w:ascii="Arial" w:hAnsi="Arial" w:cs="Arial"/>
                <w:sz w:val="22"/>
              </w:rPr>
              <w:t>Jedra za jedrilicu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1500,00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5.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911/7</w:t>
            </w:r>
          </w:p>
        </w:tc>
        <w:tc>
          <w:tcPr>
            <w:tcW w:w="4434" w:type="dxa"/>
          </w:tcPr>
          <w:p w:rsidR="00FB1F38" w:rsidRPr="008F0F94" w:rsidRDefault="008F0F94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Razni djelovi za auta</w:t>
            </w:r>
          </w:p>
          <w:p w:rsidR="00523ADD" w:rsidRPr="008F0F94" w:rsidRDefault="00FB1F38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303 komada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5600,00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6.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911/8</w:t>
            </w:r>
          </w:p>
        </w:tc>
        <w:tc>
          <w:tcPr>
            <w:tcW w:w="4434" w:type="dxa"/>
          </w:tcPr>
          <w:p w:rsidR="00523ADD" w:rsidRPr="008F0F94" w:rsidRDefault="00FB1F38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Lap top, mobilni telefoni, fleška, punjač za lap top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1500,00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7.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911/9</w:t>
            </w:r>
          </w:p>
        </w:tc>
        <w:tc>
          <w:tcPr>
            <w:tcW w:w="4434" w:type="dxa"/>
          </w:tcPr>
          <w:p w:rsidR="00523ADD" w:rsidRPr="008F0F94" w:rsidRDefault="00FB1F38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Auto turbina, bosch dizne, auto stator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1500,00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8.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911/10</w:t>
            </w:r>
          </w:p>
        </w:tc>
        <w:tc>
          <w:tcPr>
            <w:tcW w:w="4434" w:type="dxa"/>
          </w:tcPr>
          <w:p w:rsidR="00523ADD" w:rsidRPr="008F0F94" w:rsidRDefault="00FB1F38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Klipna pumpa za farbanje Mercur Graco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3000,00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9.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911/11</w:t>
            </w:r>
          </w:p>
        </w:tc>
        <w:tc>
          <w:tcPr>
            <w:tcW w:w="4434" w:type="dxa"/>
          </w:tcPr>
          <w:p w:rsidR="00523ADD" w:rsidRPr="008F0F94" w:rsidRDefault="00FB1F38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Razni autodjelovi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1001,00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10.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911/12</w:t>
            </w:r>
          </w:p>
        </w:tc>
        <w:tc>
          <w:tcPr>
            <w:tcW w:w="4434" w:type="dxa"/>
          </w:tcPr>
          <w:p w:rsidR="00523ADD" w:rsidRPr="008F0F94" w:rsidRDefault="00FB1F38" w:rsidP="00517A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Plastične nožice 3290 kom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1001,00</w:t>
            </w:r>
          </w:p>
        </w:tc>
      </w:tr>
      <w:tr w:rsidR="00E6205D" w:rsidTr="00523ADD">
        <w:tc>
          <w:tcPr>
            <w:tcW w:w="1413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11.</w:t>
            </w:r>
          </w:p>
        </w:tc>
        <w:tc>
          <w:tcPr>
            <w:tcW w:w="1417" w:type="dxa"/>
          </w:tcPr>
          <w:p w:rsidR="00523ADD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911/13</w:t>
            </w:r>
          </w:p>
        </w:tc>
        <w:tc>
          <w:tcPr>
            <w:tcW w:w="4434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 xml:space="preserve">Tehnički uređaji - multipraktik, robot pro, posuda za robota, aparat za kafu BOSCH, pojačalo Onkyo TX-RZ 820 </w:t>
            </w:r>
          </w:p>
        </w:tc>
        <w:tc>
          <w:tcPr>
            <w:tcW w:w="1244" w:type="dxa"/>
          </w:tcPr>
          <w:p w:rsidR="00523ADD" w:rsidRPr="008F0F94" w:rsidRDefault="00E6205D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523ADD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1190,00</w:t>
            </w:r>
          </w:p>
        </w:tc>
      </w:tr>
      <w:tr w:rsidR="00FB1F38" w:rsidTr="00523ADD">
        <w:tc>
          <w:tcPr>
            <w:tcW w:w="1413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12.</w:t>
            </w:r>
          </w:p>
        </w:tc>
        <w:tc>
          <w:tcPr>
            <w:tcW w:w="1417" w:type="dxa"/>
          </w:tcPr>
          <w:p w:rsidR="00FB1F38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911/14</w:t>
            </w:r>
          </w:p>
        </w:tc>
        <w:tc>
          <w:tcPr>
            <w:tcW w:w="4434" w:type="dxa"/>
          </w:tcPr>
          <w:p w:rsidR="00FB1F38" w:rsidRPr="008F0F94" w:rsidRDefault="00FB1F38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 xml:space="preserve">Akumulatori, </w:t>
            </w:r>
            <w:r w:rsidR="008F0F94" w:rsidRPr="008F0F94">
              <w:rPr>
                <w:rFonts w:ascii="Arial" w:eastAsia="Calibri" w:hAnsi="Arial" w:cs="Arial"/>
                <w:sz w:val="22"/>
              </w:rPr>
              <w:t>a</w:t>
            </w:r>
            <w:r w:rsidRPr="008F0F94">
              <w:rPr>
                <w:rFonts w:ascii="Arial" w:eastAsia="Calibri" w:hAnsi="Arial" w:cs="Arial"/>
                <w:sz w:val="22"/>
              </w:rPr>
              <w:t xml:space="preserve">luminijumske felne, </w:t>
            </w:r>
            <w:r w:rsidR="008F0F94" w:rsidRPr="008F0F94">
              <w:rPr>
                <w:rFonts w:ascii="Arial" w:eastAsia="Calibri" w:hAnsi="Arial" w:cs="Arial"/>
                <w:sz w:val="22"/>
              </w:rPr>
              <w:t>s</w:t>
            </w:r>
            <w:r w:rsidRPr="008F0F94">
              <w:rPr>
                <w:rFonts w:ascii="Arial" w:eastAsia="Calibri" w:hAnsi="Arial" w:cs="Arial"/>
                <w:sz w:val="22"/>
              </w:rPr>
              <w:t xml:space="preserve">et kvačila becker, </w:t>
            </w:r>
            <w:r w:rsidR="008F0F94" w:rsidRPr="008F0F94">
              <w:rPr>
                <w:rFonts w:ascii="Arial" w:eastAsia="Calibri" w:hAnsi="Arial" w:cs="Arial"/>
                <w:sz w:val="22"/>
              </w:rPr>
              <w:t>p</w:t>
            </w:r>
            <w:r w:rsidRPr="008F0F94">
              <w:rPr>
                <w:rFonts w:ascii="Arial" w:eastAsia="Calibri" w:hAnsi="Arial" w:cs="Arial"/>
                <w:sz w:val="22"/>
              </w:rPr>
              <w:t>oklopac motora,</w:t>
            </w:r>
          </w:p>
          <w:p w:rsidR="00FB1F38" w:rsidRPr="008F0F94" w:rsidRDefault="008F0F94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m</w:t>
            </w:r>
            <w:r w:rsidR="00FB1F38" w:rsidRPr="008F0F94">
              <w:rPr>
                <w:rFonts w:ascii="Arial" w:eastAsia="Calibri" w:hAnsi="Arial" w:cs="Arial"/>
                <w:sz w:val="22"/>
              </w:rPr>
              <w:t>ali retrovizor</w:t>
            </w:r>
            <w:r w:rsidRPr="008F0F94">
              <w:rPr>
                <w:rFonts w:ascii="Arial" w:eastAsia="Calibri" w:hAnsi="Arial" w:cs="Arial"/>
                <w:sz w:val="22"/>
              </w:rPr>
              <w:t>...</w:t>
            </w:r>
          </w:p>
          <w:p w:rsidR="00FB1F38" w:rsidRPr="008F0F94" w:rsidRDefault="00FB1F38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244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FB1F38" w:rsidRPr="008F0F94" w:rsidRDefault="008F0F94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1810,00</w:t>
            </w:r>
          </w:p>
        </w:tc>
      </w:tr>
      <w:tr w:rsidR="00FB1F38" w:rsidTr="00523ADD">
        <w:tc>
          <w:tcPr>
            <w:tcW w:w="1413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13.</w:t>
            </w:r>
          </w:p>
        </w:tc>
        <w:tc>
          <w:tcPr>
            <w:tcW w:w="1417" w:type="dxa"/>
          </w:tcPr>
          <w:p w:rsidR="00FB1F38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911/15</w:t>
            </w:r>
          </w:p>
        </w:tc>
        <w:tc>
          <w:tcPr>
            <w:tcW w:w="4434" w:type="dxa"/>
          </w:tcPr>
          <w:p w:rsidR="00FB1F38" w:rsidRPr="008F0F94" w:rsidRDefault="008F0F94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Materijal za izradu namještaja- djelovi za vrata, iverica, traka za kantovanje...</w:t>
            </w:r>
          </w:p>
        </w:tc>
        <w:tc>
          <w:tcPr>
            <w:tcW w:w="1244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FB1F38" w:rsidRPr="008F0F94" w:rsidRDefault="008F0F94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1353,00</w:t>
            </w:r>
          </w:p>
        </w:tc>
      </w:tr>
      <w:tr w:rsidR="00FB1F38" w:rsidTr="00523ADD">
        <w:tc>
          <w:tcPr>
            <w:tcW w:w="1413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14.</w:t>
            </w:r>
          </w:p>
        </w:tc>
        <w:tc>
          <w:tcPr>
            <w:tcW w:w="1417" w:type="dxa"/>
          </w:tcPr>
          <w:p w:rsidR="00FB1F38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911/16</w:t>
            </w:r>
          </w:p>
        </w:tc>
        <w:tc>
          <w:tcPr>
            <w:tcW w:w="4434" w:type="dxa"/>
          </w:tcPr>
          <w:p w:rsidR="00FB1F38" w:rsidRPr="008F0F94" w:rsidRDefault="008F0F94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Razna garderoba – majice, peškiri</w:t>
            </w:r>
            <w:r>
              <w:rPr>
                <w:rFonts w:ascii="Arial" w:eastAsia="Calibri" w:hAnsi="Arial" w:cs="Arial"/>
                <w:sz w:val="22"/>
              </w:rPr>
              <w:t>...</w:t>
            </w:r>
          </w:p>
        </w:tc>
        <w:tc>
          <w:tcPr>
            <w:tcW w:w="1244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FB1F38" w:rsidRPr="008F0F94" w:rsidRDefault="008F0F94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1207,00</w:t>
            </w:r>
          </w:p>
        </w:tc>
      </w:tr>
      <w:tr w:rsidR="00FB1F38" w:rsidTr="00523ADD">
        <w:tc>
          <w:tcPr>
            <w:tcW w:w="1413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15.</w:t>
            </w:r>
          </w:p>
        </w:tc>
        <w:tc>
          <w:tcPr>
            <w:tcW w:w="1417" w:type="dxa"/>
          </w:tcPr>
          <w:p w:rsidR="00FB1F38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911/17</w:t>
            </w:r>
          </w:p>
        </w:tc>
        <w:tc>
          <w:tcPr>
            <w:tcW w:w="4434" w:type="dxa"/>
          </w:tcPr>
          <w:p w:rsidR="00FB1F38" w:rsidRPr="008F0F94" w:rsidRDefault="008F0F94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PVC - uvodnici za PVC mašinu, glodalo za PVC mašinu, kvake za PVC prozore</w:t>
            </w:r>
            <w:r w:rsidRPr="008F0F94">
              <w:rPr>
                <w:rFonts w:ascii="Arial" w:hAnsi="Arial" w:cs="Arial"/>
                <w:sz w:val="22"/>
              </w:rPr>
              <w:t>, m</w:t>
            </w:r>
            <w:r w:rsidRPr="008F0F94">
              <w:rPr>
                <w:rFonts w:ascii="Arial" w:eastAsia="Calibri" w:hAnsi="Arial" w:cs="Arial"/>
                <w:sz w:val="22"/>
              </w:rPr>
              <w:t xml:space="preserve">ašina za savijanje cijevi </w:t>
            </w:r>
          </w:p>
        </w:tc>
        <w:tc>
          <w:tcPr>
            <w:tcW w:w="1244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FB1F38" w:rsidRPr="008F0F94" w:rsidRDefault="008F0F94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1350,00</w:t>
            </w:r>
          </w:p>
        </w:tc>
      </w:tr>
      <w:tr w:rsidR="00FB1F38" w:rsidTr="00523ADD">
        <w:tc>
          <w:tcPr>
            <w:tcW w:w="1413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16.</w:t>
            </w:r>
          </w:p>
        </w:tc>
        <w:tc>
          <w:tcPr>
            <w:tcW w:w="1417" w:type="dxa"/>
          </w:tcPr>
          <w:p w:rsidR="00FB1F38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911/18</w:t>
            </w:r>
          </w:p>
        </w:tc>
        <w:tc>
          <w:tcPr>
            <w:tcW w:w="4434" w:type="dxa"/>
          </w:tcPr>
          <w:p w:rsidR="00FB1F38" w:rsidRPr="008F0F94" w:rsidRDefault="008F0F94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Razni grijači za bojler, grijalicu, led sijalice, česme, kristal pločice</w:t>
            </w:r>
            <w:r>
              <w:rPr>
                <w:rFonts w:ascii="Arial" w:eastAsia="Calibri" w:hAnsi="Arial" w:cs="Arial"/>
                <w:sz w:val="22"/>
              </w:rPr>
              <w:t>...</w:t>
            </w:r>
          </w:p>
        </w:tc>
        <w:tc>
          <w:tcPr>
            <w:tcW w:w="1244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FB1F38" w:rsidRPr="008F0F94" w:rsidRDefault="008F0F94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1400,00</w:t>
            </w:r>
          </w:p>
        </w:tc>
      </w:tr>
      <w:tr w:rsidR="00FB1F38" w:rsidTr="00523ADD">
        <w:tc>
          <w:tcPr>
            <w:tcW w:w="1413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17.</w:t>
            </w:r>
          </w:p>
        </w:tc>
        <w:tc>
          <w:tcPr>
            <w:tcW w:w="1417" w:type="dxa"/>
          </w:tcPr>
          <w:p w:rsidR="00FB1F38" w:rsidRPr="008F0F94" w:rsidRDefault="00C8651F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911/19</w:t>
            </w:r>
          </w:p>
        </w:tc>
        <w:tc>
          <w:tcPr>
            <w:tcW w:w="4434" w:type="dxa"/>
          </w:tcPr>
          <w:p w:rsidR="00FB1F38" w:rsidRPr="008F0F94" w:rsidRDefault="008F0F94" w:rsidP="00FB1F3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Maske za telefone, Okviri za tablice, papirne kutije za nakit...</w:t>
            </w:r>
          </w:p>
        </w:tc>
        <w:tc>
          <w:tcPr>
            <w:tcW w:w="1244" w:type="dxa"/>
          </w:tcPr>
          <w:p w:rsidR="00FB1F38" w:rsidRPr="008F0F94" w:rsidRDefault="00FB1F38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I</w:t>
            </w:r>
          </w:p>
        </w:tc>
        <w:tc>
          <w:tcPr>
            <w:tcW w:w="1263" w:type="dxa"/>
          </w:tcPr>
          <w:p w:rsidR="00FB1F38" w:rsidRPr="008F0F94" w:rsidRDefault="008F0F94" w:rsidP="008F0F9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8F0F94">
              <w:rPr>
                <w:rFonts w:ascii="Arial" w:eastAsia="Calibri" w:hAnsi="Arial" w:cs="Arial"/>
                <w:sz w:val="22"/>
              </w:rPr>
              <w:t>1185,00</w:t>
            </w:r>
          </w:p>
        </w:tc>
      </w:tr>
    </w:tbl>
    <w:p w:rsidR="00523ADD" w:rsidRDefault="00523ADD" w:rsidP="00517A67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Calibri" w:hAnsi="Arial" w:cs="Arial"/>
          <w:b/>
          <w:szCs w:val="26"/>
          <w:lang w:val="hr-HR"/>
        </w:rPr>
      </w:pPr>
    </w:p>
    <w:p w:rsidR="008F0F94" w:rsidRDefault="008F0F94" w:rsidP="006E1B15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b/>
          <w:szCs w:val="26"/>
          <w:lang w:val="hr-HR"/>
        </w:rPr>
      </w:pPr>
    </w:p>
    <w:p w:rsidR="00C83D6A" w:rsidRDefault="00523ADD" w:rsidP="00C83D6A">
      <w:pPr>
        <w:autoSpaceDE w:val="0"/>
        <w:autoSpaceDN w:val="0"/>
        <w:adjustRightInd w:val="0"/>
        <w:spacing w:before="0" w:line="276" w:lineRule="auto"/>
        <w:jc w:val="left"/>
        <w:rPr>
          <w:rFonts w:ascii="Arial" w:eastAsia="Calibri" w:hAnsi="Arial" w:cs="Arial"/>
          <w:b/>
          <w:szCs w:val="26"/>
          <w:lang w:val="hr-HR"/>
        </w:rPr>
      </w:pPr>
      <w:r>
        <w:rPr>
          <w:rFonts w:ascii="Arial" w:eastAsia="Calibri" w:hAnsi="Arial" w:cs="Arial"/>
          <w:b/>
          <w:szCs w:val="26"/>
          <w:lang w:val="hr-HR"/>
        </w:rPr>
        <w:t>II OPŠTI USLOVI</w:t>
      </w:r>
    </w:p>
    <w:p w:rsidR="00523ADD" w:rsidRDefault="00523ADD" w:rsidP="00C83D6A">
      <w:pPr>
        <w:autoSpaceDE w:val="0"/>
        <w:autoSpaceDN w:val="0"/>
        <w:adjustRightInd w:val="0"/>
        <w:spacing w:before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 w:rsidRPr="006E1B15">
        <w:rPr>
          <w:rFonts w:ascii="Arial" w:eastAsia="Calibri" w:hAnsi="Arial" w:cs="Arial"/>
          <w:sz w:val="22"/>
          <w:szCs w:val="26"/>
          <w:lang w:val="hr-HR"/>
        </w:rPr>
        <w:t>Na javnoj licitaciji mogu da učestvuju pravna lica i preduzetnici sa s</w:t>
      </w:r>
      <w:r w:rsidR="006E1B15" w:rsidRPr="006E1B15">
        <w:rPr>
          <w:rFonts w:ascii="Arial" w:eastAsia="Calibri" w:hAnsi="Arial" w:cs="Arial"/>
          <w:sz w:val="22"/>
          <w:szCs w:val="26"/>
          <w:lang w:val="hr-HR"/>
        </w:rPr>
        <w:t xml:space="preserve">jedištem na 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>teritoriji Crne Gore, ako uplate propisanu kauciju i ako su registro</w:t>
      </w:r>
      <w:r w:rsidR="006E1B15">
        <w:rPr>
          <w:rFonts w:ascii="Arial" w:eastAsia="Calibri" w:hAnsi="Arial" w:cs="Arial"/>
          <w:sz w:val="22"/>
          <w:szCs w:val="26"/>
          <w:lang w:val="hr-HR"/>
        </w:rPr>
        <w:t xml:space="preserve">vani za promet sa robom koja se licitira, a što dokazuju 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 xml:space="preserve"> izvodom iz registra nadležnog organa, koji ne može biti s</w:t>
      </w:r>
      <w:r w:rsidR="006E1B15">
        <w:rPr>
          <w:rFonts w:ascii="Arial" w:eastAsia="Calibri" w:hAnsi="Arial" w:cs="Arial"/>
          <w:sz w:val="22"/>
          <w:szCs w:val="26"/>
          <w:lang w:val="hr-HR"/>
        </w:rPr>
        <w:t xml:space="preserve">tariji od 60 dana. Fizička lica 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 xml:space="preserve">sa stalnim prebivalištem u Crnoj Gori mogu učestvovati na </w:t>
      </w:r>
      <w:r w:rsidR="006E1B15">
        <w:rPr>
          <w:rFonts w:ascii="Arial" w:eastAsia="Calibri" w:hAnsi="Arial" w:cs="Arial"/>
          <w:sz w:val="22"/>
          <w:szCs w:val="26"/>
          <w:lang w:val="hr-HR"/>
        </w:rPr>
        <w:t xml:space="preserve">licitaciji, ako se prodaje roba nekomercijalne 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>prirode.</w:t>
      </w:r>
    </w:p>
    <w:p w:rsidR="006E1B15" w:rsidRDefault="006E1B15" w:rsidP="009E11C7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>
        <w:rPr>
          <w:rFonts w:ascii="Arial" w:eastAsia="Calibri" w:hAnsi="Arial" w:cs="Arial"/>
          <w:sz w:val="22"/>
          <w:szCs w:val="26"/>
          <w:lang w:val="hr-HR"/>
        </w:rPr>
        <w:t>Održavanje licitacije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 xml:space="preserve"> se može obaviti samo ako </w:t>
      </w:r>
      <w:r>
        <w:rPr>
          <w:rFonts w:ascii="Arial" w:eastAsia="Calibri" w:hAnsi="Arial" w:cs="Arial"/>
          <w:sz w:val="22"/>
          <w:szCs w:val="26"/>
          <w:lang w:val="hr-HR"/>
        </w:rPr>
        <w:t xml:space="preserve">na njoj 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 xml:space="preserve">učestvuju </w:t>
      </w:r>
      <w:r>
        <w:rPr>
          <w:rFonts w:ascii="Arial" w:eastAsia="Calibri" w:hAnsi="Arial" w:cs="Arial"/>
          <w:sz w:val="22"/>
          <w:szCs w:val="26"/>
          <w:lang w:val="hr-HR"/>
        </w:rPr>
        <w:t xml:space="preserve">najmanje dva ponuđača. 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>Smatraće se da je licitacija uspjela ako su najmanje dva ponuđača ponudila</w:t>
      </w:r>
      <w:r>
        <w:rPr>
          <w:rFonts w:ascii="Arial" w:eastAsia="Calibri" w:hAnsi="Arial" w:cs="Arial"/>
          <w:sz w:val="22"/>
          <w:szCs w:val="26"/>
          <w:lang w:val="hr-HR"/>
        </w:rPr>
        <w:t xml:space="preserve"> višu cijenu od početne cijene. </w:t>
      </w:r>
      <w:r w:rsidRPr="006E1B15">
        <w:rPr>
          <w:rFonts w:ascii="Arial" w:eastAsia="Calibri" w:hAnsi="Arial" w:cs="Arial"/>
          <w:sz w:val="22"/>
          <w:szCs w:val="26"/>
          <w:lang w:val="hr-HR"/>
        </w:rPr>
        <w:t>Roba na licitaciji će se prodati kupcu koji je ponudio najvišu cijenu.</w:t>
      </w:r>
      <w:r>
        <w:rPr>
          <w:rFonts w:ascii="Arial" w:eastAsia="Calibri" w:hAnsi="Arial" w:cs="Arial"/>
          <w:sz w:val="22"/>
          <w:szCs w:val="26"/>
          <w:lang w:val="hr-HR"/>
        </w:rPr>
        <w:t xml:space="preserve"> </w:t>
      </w:r>
    </w:p>
    <w:p w:rsidR="006E1B15" w:rsidRDefault="006E1B15" w:rsidP="009E11C7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>
        <w:rPr>
          <w:rFonts w:ascii="Arial" w:eastAsia="Calibri" w:hAnsi="Arial" w:cs="Arial"/>
          <w:sz w:val="22"/>
          <w:szCs w:val="26"/>
          <w:lang w:val="hr-HR"/>
        </w:rPr>
        <w:t xml:space="preserve">Prije početka javne licitacije učesnici su obavezni uplatiti kauciju u iznosu 10% od početne vrijednosti za robu koju namjeravaju licitirati. </w:t>
      </w:r>
    </w:p>
    <w:p w:rsidR="009E11C7" w:rsidRDefault="009E11C7" w:rsidP="009E11C7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>
        <w:rPr>
          <w:rFonts w:ascii="Arial" w:eastAsia="Calibri" w:hAnsi="Arial" w:cs="Arial"/>
          <w:sz w:val="22"/>
          <w:szCs w:val="26"/>
          <w:lang w:val="hr-HR"/>
        </w:rPr>
        <w:t xml:space="preserve">Kupac ne može preuzeti robu dok ne uplati kompletnu kupovnu cijenu. Kupovna cijena predstavlja izlicitiranu vrijednost robe u koju je uključen i carinski dug. Učesnicima licitacije, koji nisu kupili robu, vratiće se uplaćena kaucija u roku od 5 dana nakon završetka licitacije. </w:t>
      </w:r>
    </w:p>
    <w:p w:rsidR="009E11C7" w:rsidRDefault="009E11C7" w:rsidP="009E11C7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9E11C7" w:rsidRDefault="009E11C7" w:rsidP="00C83D6A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b/>
          <w:sz w:val="22"/>
          <w:szCs w:val="26"/>
          <w:lang w:val="hr-HR"/>
        </w:rPr>
      </w:pPr>
      <w:r w:rsidRPr="009E11C7">
        <w:rPr>
          <w:rFonts w:ascii="Arial" w:eastAsia="Calibri" w:hAnsi="Arial" w:cs="Arial"/>
          <w:b/>
          <w:sz w:val="22"/>
          <w:szCs w:val="26"/>
          <w:lang w:val="hr-HR"/>
        </w:rPr>
        <w:t>III VRIJEME I MJESTO PREGLEDA ROBE</w:t>
      </w:r>
    </w:p>
    <w:p w:rsidR="009E11C7" w:rsidRDefault="009E11C7" w:rsidP="00C83D6A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>
        <w:rPr>
          <w:rFonts w:ascii="Arial" w:eastAsia="Calibri" w:hAnsi="Arial" w:cs="Arial"/>
          <w:sz w:val="22"/>
          <w:szCs w:val="26"/>
          <w:lang w:val="hr-HR"/>
        </w:rPr>
        <w:t xml:space="preserve">Razgledanje robe koja će biti predmet licitacije omogućiće se u srijedu, </w:t>
      </w:r>
      <w:r w:rsidR="00F57681">
        <w:rPr>
          <w:rFonts w:ascii="Arial" w:eastAsia="Calibri" w:hAnsi="Arial" w:cs="Arial"/>
          <w:b/>
          <w:sz w:val="22"/>
          <w:szCs w:val="26"/>
          <w:lang w:val="hr-HR"/>
        </w:rPr>
        <w:t>02</w:t>
      </w:r>
      <w:r w:rsidRPr="009E11C7">
        <w:rPr>
          <w:rFonts w:ascii="Arial" w:eastAsia="Calibri" w:hAnsi="Arial" w:cs="Arial"/>
          <w:b/>
          <w:sz w:val="22"/>
          <w:szCs w:val="26"/>
          <w:lang w:val="hr-HR"/>
        </w:rPr>
        <w:t>.0</w:t>
      </w:r>
      <w:r w:rsidR="00F57681">
        <w:rPr>
          <w:rFonts w:ascii="Arial" w:eastAsia="Calibri" w:hAnsi="Arial" w:cs="Arial"/>
          <w:b/>
          <w:sz w:val="22"/>
          <w:szCs w:val="26"/>
          <w:lang w:val="hr-HR"/>
        </w:rPr>
        <w:t>4</w:t>
      </w:r>
      <w:r w:rsidRPr="009E11C7">
        <w:rPr>
          <w:rFonts w:ascii="Arial" w:eastAsia="Calibri" w:hAnsi="Arial" w:cs="Arial"/>
          <w:b/>
          <w:sz w:val="22"/>
          <w:szCs w:val="26"/>
          <w:lang w:val="hr-HR"/>
        </w:rPr>
        <w:t>.2025.</w:t>
      </w:r>
      <w:r w:rsidRPr="009E11C7">
        <w:rPr>
          <w:rFonts w:ascii="Arial" w:eastAsia="Calibri" w:hAnsi="Arial" w:cs="Arial"/>
          <w:sz w:val="22"/>
          <w:szCs w:val="26"/>
          <w:lang w:val="hr-HR"/>
        </w:rPr>
        <w:t xml:space="preserve"> godine od </w:t>
      </w:r>
      <w:r>
        <w:rPr>
          <w:rFonts w:ascii="Arial" w:eastAsia="Calibri" w:hAnsi="Arial" w:cs="Arial"/>
          <w:b/>
          <w:sz w:val="22"/>
          <w:szCs w:val="26"/>
          <w:lang w:val="hr-HR"/>
        </w:rPr>
        <w:t>08</w:t>
      </w:r>
      <w:r w:rsidRPr="009E11C7">
        <w:rPr>
          <w:rFonts w:ascii="Arial" w:eastAsia="Calibri" w:hAnsi="Arial" w:cs="Arial"/>
          <w:b/>
          <w:sz w:val="22"/>
          <w:szCs w:val="26"/>
          <w:lang w:val="hr-HR"/>
        </w:rPr>
        <w:t>h do 1</w:t>
      </w:r>
      <w:r>
        <w:rPr>
          <w:rFonts w:ascii="Arial" w:eastAsia="Calibri" w:hAnsi="Arial" w:cs="Arial"/>
          <w:b/>
          <w:sz w:val="22"/>
          <w:szCs w:val="26"/>
          <w:lang w:val="hr-HR"/>
        </w:rPr>
        <w:t>2</w:t>
      </w:r>
      <w:r w:rsidRPr="009E11C7">
        <w:rPr>
          <w:rFonts w:ascii="Arial" w:eastAsia="Calibri" w:hAnsi="Arial" w:cs="Arial"/>
          <w:b/>
          <w:sz w:val="22"/>
          <w:szCs w:val="26"/>
          <w:lang w:val="hr-HR"/>
        </w:rPr>
        <w:t>h</w:t>
      </w:r>
      <w:r>
        <w:rPr>
          <w:rFonts w:ascii="Arial" w:eastAsia="Calibri" w:hAnsi="Arial" w:cs="Arial"/>
          <w:b/>
          <w:sz w:val="22"/>
          <w:szCs w:val="26"/>
          <w:lang w:val="hr-HR"/>
        </w:rPr>
        <w:t xml:space="preserve">, </w:t>
      </w:r>
      <w:r w:rsidRPr="009E11C7">
        <w:rPr>
          <w:rFonts w:ascii="Arial" w:eastAsia="Calibri" w:hAnsi="Arial" w:cs="Arial"/>
          <w:sz w:val="22"/>
          <w:szCs w:val="26"/>
          <w:lang w:val="hr-HR"/>
        </w:rPr>
        <w:t>u carinskom magacinu, Ćemovsko polje bb</w:t>
      </w:r>
      <w:r>
        <w:rPr>
          <w:rFonts w:ascii="Arial" w:eastAsia="Calibri" w:hAnsi="Arial" w:cs="Arial"/>
          <w:sz w:val="22"/>
          <w:szCs w:val="26"/>
          <w:lang w:val="hr-HR"/>
        </w:rPr>
        <w:t xml:space="preserve"> (Zetatrans). </w:t>
      </w:r>
    </w:p>
    <w:p w:rsidR="00C83D6A" w:rsidRDefault="00C83D6A" w:rsidP="009E11C7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9E11C7" w:rsidRDefault="009E11C7" w:rsidP="00C83D6A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b/>
          <w:sz w:val="22"/>
          <w:szCs w:val="26"/>
          <w:lang w:val="hr-HR"/>
        </w:rPr>
      </w:pPr>
      <w:r w:rsidRPr="009E11C7">
        <w:rPr>
          <w:rFonts w:ascii="Arial" w:eastAsia="Calibri" w:hAnsi="Arial" w:cs="Arial"/>
          <w:b/>
          <w:sz w:val="22"/>
          <w:szCs w:val="26"/>
          <w:lang w:val="hr-HR"/>
        </w:rPr>
        <w:t>IV DATUM ODRŽAVANJA LICITACIJE</w:t>
      </w:r>
    </w:p>
    <w:p w:rsidR="004968C8" w:rsidRDefault="00C83D6A" w:rsidP="00C83D6A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>
        <w:rPr>
          <w:rFonts w:ascii="Arial" w:eastAsia="Calibri" w:hAnsi="Arial" w:cs="Arial"/>
          <w:sz w:val="22"/>
          <w:szCs w:val="26"/>
          <w:lang w:val="hr-HR"/>
        </w:rPr>
        <w:t xml:space="preserve">Kauciju u iznosu od </w:t>
      </w:r>
      <w:r w:rsidRPr="00E6679F">
        <w:rPr>
          <w:rFonts w:ascii="Arial" w:eastAsia="Calibri" w:hAnsi="Arial" w:cs="Arial"/>
          <w:sz w:val="22"/>
          <w:szCs w:val="26"/>
          <w:lang w:val="hr-HR"/>
        </w:rPr>
        <w:t>10%</w:t>
      </w:r>
      <w:r>
        <w:rPr>
          <w:rFonts w:ascii="Arial" w:eastAsia="Calibri" w:hAnsi="Arial" w:cs="Arial"/>
          <w:sz w:val="22"/>
          <w:szCs w:val="26"/>
          <w:lang w:val="hr-HR"/>
        </w:rPr>
        <w:t xml:space="preserve"> početne vrijednosti za robu potrebno je uplatiti na depozitni račun Uprave carina </w:t>
      </w:r>
      <w:r w:rsidRPr="00C83D6A">
        <w:rPr>
          <w:rFonts w:ascii="Arial" w:eastAsia="Calibri" w:hAnsi="Arial" w:cs="Arial"/>
          <w:b/>
          <w:sz w:val="22"/>
          <w:szCs w:val="26"/>
          <w:lang w:val="hr-HR"/>
        </w:rPr>
        <w:t>510-200006-64</w:t>
      </w:r>
      <w:r>
        <w:rPr>
          <w:rFonts w:ascii="Arial" w:eastAsia="Calibri" w:hAnsi="Arial" w:cs="Arial"/>
          <w:sz w:val="22"/>
          <w:szCs w:val="26"/>
          <w:lang w:val="hr-HR"/>
        </w:rPr>
        <w:t xml:space="preserve"> (CKB banka), dana </w:t>
      </w:r>
      <w:r w:rsidR="00C37AC9">
        <w:rPr>
          <w:rFonts w:ascii="Arial" w:eastAsia="Calibri" w:hAnsi="Arial" w:cs="Arial"/>
          <w:b/>
          <w:sz w:val="22"/>
          <w:szCs w:val="26"/>
          <w:lang w:val="hr-HR"/>
        </w:rPr>
        <w:t>02</w:t>
      </w:r>
      <w:r>
        <w:rPr>
          <w:rFonts w:ascii="Arial" w:eastAsia="Calibri" w:hAnsi="Arial" w:cs="Arial"/>
          <w:b/>
          <w:sz w:val="22"/>
          <w:szCs w:val="26"/>
          <w:lang w:val="hr-HR"/>
        </w:rPr>
        <w:t>.0</w:t>
      </w:r>
      <w:r w:rsidR="00F57681">
        <w:rPr>
          <w:rFonts w:ascii="Arial" w:eastAsia="Calibri" w:hAnsi="Arial" w:cs="Arial"/>
          <w:b/>
          <w:sz w:val="22"/>
          <w:szCs w:val="26"/>
          <w:lang w:val="hr-HR"/>
        </w:rPr>
        <w:t>4</w:t>
      </w:r>
      <w:r w:rsidRPr="009E11C7">
        <w:rPr>
          <w:rFonts w:ascii="Arial" w:eastAsia="Calibri" w:hAnsi="Arial" w:cs="Arial"/>
          <w:b/>
          <w:sz w:val="22"/>
          <w:szCs w:val="26"/>
          <w:lang w:val="hr-HR"/>
        </w:rPr>
        <w:t>.2025</w:t>
      </w:r>
      <w:r>
        <w:rPr>
          <w:rFonts w:ascii="Arial" w:eastAsia="Calibri" w:hAnsi="Arial" w:cs="Arial"/>
          <w:sz w:val="22"/>
          <w:szCs w:val="26"/>
          <w:lang w:val="hr-HR"/>
        </w:rPr>
        <w:t>. godine.</w:t>
      </w:r>
      <w:r w:rsidR="00694851">
        <w:rPr>
          <w:rFonts w:ascii="Arial" w:eastAsia="Calibri" w:hAnsi="Arial" w:cs="Arial"/>
          <w:sz w:val="22"/>
          <w:szCs w:val="26"/>
          <w:lang w:val="hr-HR"/>
        </w:rPr>
        <w:t xml:space="preserve"> </w:t>
      </w:r>
      <w:r w:rsidR="004968C8">
        <w:rPr>
          <w:rFonts w:ascii="Arial" w:eastAsia="Calibri" w:hAnsi="Arial" w:cs="Arial"/>
          <w:sz w:val="22"/>
          <w:szCs w:val="26"/>
          <w:lang w:val="hr-HR"/>
        </w:rPr>
        <w:t xml:space="preserve">Javna licitacija održaće se u četvrtak, </w:t>
      </w:r>
      <w:r w:rsidR="00C37AC9">
        <w:rPr>
          <w:rFonts w:ascii="Arial" w:eastAsia="Calibri" w:hAnsi="Arial" w:cs="Arial"/>
          <w:b/>
          <w:sz w:val="22"/>
          <w:szCs w:val="26"/>
          <w:lang w:val="hr-HR"/>
        </w:rPr>
        <w:t>03.04</w:t>
      </w:r>
      <w:r w:rsidR="004968C8" w:rsidRPr="004968C8">
        <w:rPr>
          <w:rFonts w:ascii="Arial" w:eastAsia="Calibri" w:hAnsi="Arial" w:cs="Arial"/>
          <w:b/>
          <w:sz w:val="22"/>
          <w:szCs w:val="26"/>
          <w:lang w:val="hr-HR"/>
        </w:rPr>
        <w:t>.2025.</w:t>
      </w:r>
      <w:r w:rsidR="004968C8">
        <w:rPr>
          <w:rFonts w:ascii="Arial" w:eastAsia="Calibri" w:hAnsi="Arial" w:cs="Arial"/>
          <w:sz w:val="22"/>
          <w:szCs w:val="26"/>
          <w:lang w:val="hr-HR"/>
        </w:rPr>
        <w:t xml:space="preserve"> godine s početkom u </w:t>
      </w:r>
      <w:r w:rsidR="004968C8">
        <w:rPr>
          <w:rFonts w:ascii="Arial" w:eastAsia="Calibri" w:hAnsi="Arial" w:cs="Arial"/>
          <w:b/>
          <w:sz w:val="22"/>
          <w:szCs w:val="26"/>
          <w:lang w:val="hr-HR"/>
        </w:rPr>
        <w:t>11</w:t>
      </w:r>
      <w:r w:rsidR="004968C8" w:rsidRPr="004968C8">
        <w:rPr>
          <w:rFonts w:ascii="Arial" w:eastAsia="Calibri" w:hAnsi="Arial" w:cs="Arial"/>
          <w:b/>
          <w:sz w:val="22"/>
          <w:szCs w:val="26"/>
          <w:lang w:val="hr-HR"/>
        </w:rPr>
        <w:t>h</w:t>
      </w:r>
      <w:r w:rsidR="004968C8">
        <w:rPr>
          <w:rFonts w:ascii="Arial" w:eastAsia="Calibri" w:hAnsi="Arial" w:cs="Arial"/>
          <w:sz w:val="22"/>
          <w:szCs w:val="26"/>
          <w:lang w:val="hr-HR"/>
        </w:rPr>
        <w:t xml:space="preserve"> u prostorijama preduzeća </w:t>
      </w:r>
      <w:r w:rsidR="004968C8" w:rsidRPr="00C37AC9">
        <w:rPr>
          <w:rFonts w:ascii="Arial" w:eastAsia="Calibri" w:hAnsi="Arial" w:cs="Arial"/>
          <w:b/>
          <w:sz w:val="22"/>
          <w:szCs w:val="26"/>
          <w:lang w:val="hr-HR"/>
        </w:rPr>
        <w:t>Plantaže</w:t>
      </w:r>
      <w:r w:rsidR="00C37AC9">
        <w:rPr>
          <w:rFonts w:ascii="Arial" w:eastAsia="Calibri" w:hAnsi="Arial" w:cs="Arial"/>
          <w:b/>
          <w:sz w:val="22"/>
          <w:szCs w:val="26"/>
          <w:lang w:val="hr-HR"/>
        </w:rPr>
        <w:t xml:space="preserve"> (u sklopu restorana)</w:t>
      </w:r>
      <w:r w:rsidR="004968C8">
        <w:rPr>
          <w:rFonts w:ascii="Arial" w:eastAsia="Calibri" w:hAnsi="Arial" w:cs="Arial"/>
          <w:sz w:val="22"/>
          <w:szCs w:val="26"/>
          <w:lang w:val="hr-HR"/>
        </w:rPr>
        <w:t>, Ćemovsko polje bb, Podgorica.</w:t>
      </w:r>
    </w:p>
    <w:p w:rsidR="004968C8" w:rsidRDefault="004968C8" w:rsidP="009E11C7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C83D6A" w:rsidRDefault="00C83D6A" w:rsidP="009E11C7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9E11C7" w:rsidRDefault="004968C8" w:rsidP="00C83D6A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b/>
          <w:sz w:val="22"/>
          <w:szCs w:val="26"/>
          <w:lang w:val="hr-HR"/>
        </w:rPr>
      </w:pPr>
      <w:r w:rsidRPr="004968C8">
        <w:rPr>
          <w:rFonts w:ascii="Arial" w:eastAsia="Calibri" w:hAnsi="Arial" w:cs="Arial"/>
          <w:b/>
          <w:sz w:val="22"/>
          <w:szCs w:val="26"/>
          <w:lang w:val="hr-HR"/>
        </w:rPr>
        <w:t xml:space="preserve">NAPOMENA: </w:t>
      </w:r>
    </w:p>
    <w:p w:rsidR="004968C8" w:rsidRDefault="004968C8" w:rsidP="00C83D6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 w:rsidRPr="004968C8">
        <w:rPr>
          <w:rFonts w:ascii="Arial" w:eastAsia="Calibri" w:hAnsi="Arial" w:cs="Arial"/>
          <w:sz w:val="22"/>
          <w:szCs w:val="26"/>
          <w:lang w:val="hr-HR"/>
        </w:rPr>
        <w:t>Ne prihvataju se naknadne r</w:t>
      </w:r>
      <w:r w:rsidR="00A75840">
        <w:rPr>
          <w:rFonts w:ascii="Arial" w:eastAsia="Calibri" w:hAnsi="Arial" w:cs="Arial"/>
          <w:sz w:val="22"/>
          <w:szCs w:val="26"/>
          <w:lang w:val="hr-HR"/>
        </w:rPr>
        <w:t>eklamacije nakon kupovine robe</w:t>
      </w:r>
    </w:p>
    <w:p w:rsidR="004968C8" w:rsidRPr="004968C8" w:rsidRDefault="004968C8" w:rsidP="00C83D6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>
        <w:rPr>
          <w:rFonts w:ascii="Arial" w:eastAsia="Calibri" w:hAnsi="Arial" w:cs="Arial"/>
          <w:sz w:val="22"/>
          <w:szCs w:val="26"/>
          <w:lang w:val="hr-HR"/>
        </w:rPr>
        <w:t xml:space="preserve">Tekst oglasa i spisak robe za licitaciju možete naći na sajtu Uprave carina </w:t>
      </w:r>
      <w:hyperlink r:id="rId8" w:history="1">
        <w:r w:rsidRPr="005F7A5D">
          <w:rPr>
            <w:rStyle w:val="Hyperlink"/>
            <w:rFonts w:ascii="Arial" w:eastAsia="Calibri" w:hAnsi="Arial" w:cs="Arial"/>
            <w:b/>
            <w:sz w:val="22"/>
            <w:szCs w:val="26"/>
            <w:lang w:val="hr-HR"/>
          </w:rPr>
          <w:t>www.gov.me/upravacarina</w:t>
        </w:r>
      </w:hyperlink>
    </w:p>
    <w:p w:rsidR="004968C8" w:rsidRPr="004968C8" w:rsidRDefault="004968C8" w:rsidP="004968C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 w:rsidRPr="004968C8">
        <w:rPr>
          <w:rFonts w:ascii="Arial" w:eastAsia="Calibri" w:hAnsi="Arial" w:cs="Arial"/>
          <w:sz w:val="22"/>
          <w:szCs w:val="26"/>
          <w:lang w:val="hr-HR"/>
        </w:rPr>
        <w:t>Preuzimanje robe omogućiće se u</w:t>
      </w:r>
      <w:r w:rsidR="001A154A">
        <w:rPr>
          <w:rFonts w:ascii="Arial" w:eastAsia="Calibri" w:hAnsi="Arial" w:cs="Arial"/>
          <w:sz w:val="22"/>
          <w:szCs w:val="26"/>
          <w:lang w:val="hr-HR"/>
        </w:rPr>
        <w:t xml:space="preserve"> utorak i </w:t>
      </w:r>
      <w:r w:rsidRPr="004968C8">
        <w:rPr>
          <w:rFonts w:ascii="Arial" w:eastAsia="Calibri" w:hAnsi="Arial" w:cs="Arial"/>
          <w:sz w:val="22"/>
          <w:szCs w:val="26"/>
          <w:lang w:val="hr-HR"/>
        </w:rPr>
        <w:t>srijedu,</w:t>
      </w:r>
      <w:r>
        <w:rPr>
          <w:rFonts w:ascii="Arial" w:eastAsia="Calibri" w:hAnsi="Arial" w:cs="Arial"/>
          <w:b/>
          <w:sz w:val="22"/>
          <w:szCs w:val="26"/>
          <w:lang w:val="hr-HR"/>
        </w:rPr>
        <w:t xml:space="preserve"> 0</w:t>
      </w:r>
      <w:r w:rsidR="00FC2F10">
        <w:rPr>
          <w:rFonts w:ascii="Arial" w:eastAsia="Calibri" w:hAnsi="Arial" w:cs="Arial"/>
          <w:b/>
          <w:sz w:val="22"/>
          <w:szCs w:val="26"/>
          <w:lang w:val="hr-HR"/>
        </w:rPr>
        <w:t xml:space="preserve">8.04.2025 </w:t>
      </w:r>
      <w:r w:rsidR="001A154A" w:rsidRPr="00285335">
        <w:rPr>
          <w:rFonts w:ascii="Arial" w:eastAsia="Calibri" w:hAnsi="Arial" w:cs="Arial"/>
          <w:sz w:val="22"/>
          <w:szCs w:val="26"/>
          <w:lang w:val="hr-HR"/>
        </w:rPr>
        <w:t>i</w:t>
      </w:r>
      <w:r w:rsidR="00FC2F10">
        <w:rPr>
          <w:rFonts w:ascii="Arial" w:eastAsia="Calibri" w:hAnsi="Arial" w:cs="Arial"/>
          <w:b/>
          <w:sz w:val="22"/>
          <w:szCs w:val="26"/>
          <w:lang w:val="hr-HR"/>
        </w:rPr>
        <w:t xml:space="preserve"> </w:t>
      </w:r>
      <w:r w:rsidR="001A154A">
        <w:rPr>
          <w:rFonts w:ascii="Arial" w:eastAsia="Calibri" w:hAnsi="Arial" w:cs="Arial"/>
          <w:b/>
          <w:sz w:val="22"/>
          <w:szCs w:val="26"/>
          <w:lang w:val="hr-HR"/>
        </w:rPr>
        <w:t>09</w:t>
      </w:r>
      <w:r>
        <w:rPr>
          <w:rFonts w:ascii="Arial" w:eastAsia="Calibri" w:hAnsi="Arial" w:cs="Arial"/>
          <w:b/>
          <w:sz w:val="22"/>
          <w:szCs w:val="26"/>
          <w:lang w:val="hr-HR"/>
        </w:rPr>
        <w:t xml:space="preserve">.04.2025 od 10h do 14h. </w:t>
      </w:r>
    </w:p>
    <w:p w:rsidR="004968C8" w:rsidRDefault="004968C8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4968C8" w:rsidRDefault="004968C8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  <w:r>
        <w:rPr>
          <w:rFonts w:ascii="Arial" w:eastAsia="Calibri" w:hAnsi="Arial" w:cs="Arial"/>
          <w:sz w:val="22"/>
          <w:szCs w:val="26"/>
          <w:lang w:val="hr-HR"/>
        </w:rPr>
        <w:t xml:space="preserve">Ostale informacije mogu se dobiti na broj telefona: </w:t>
      </w:r>
      <w:r w:rsidR="00CC7730">
        <w:rPr>
          <w:rFonts w:ascii="Arial" w:eastAsia="Calibri" w:hAnsi="Arial" w:cs="Arial"/>
          <w:sz w:val="22"/>
          <w:szCs w:val="26"/>
          <w:lang w:val="hr-HR"/>
        </w:rPr>
        <w:t>020/442-023</w:t>
      </w: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B2532C" w:rsidRDefault="00B2532C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E6205D" w:rsidRDefault="00E6205D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E6205D" w:rsidRDefault="00E6205D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p w:rsidR="00E6205D" w:rsidRPr="004968C8" w:rsidRDefault="00E6205D" w:rsidP="004968C8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Calibri" w:hAnsi="Arial" w:cs="Arial"/>
          <w:sz w:val="22"/>
          <w:szCs w:val="26"/>
          <w:lang w:val="hr-HR"/>
        </w:rPr>
      </w:pPr>
    </w:p>
    <w:sectPr w:rsidR="00E6205D" w:rsidRPr="004968C8" w:rsidSect="00875E2C">
      <w:headerReference w:type="default" r:id="rId9"/>
      <w:headerReference w:type="first" r:id="rId10"/>
      <w:pgSz w:w="11906" w:h="16838" w:code="9"/>
      <w:pgMar w:top="1276" w:right="707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780" w:rsidRDefault="00364780" w:rsidP="00A6505B">
      <w:pPr>
        <w:spacing w:before="0" w:after="0" w:line="240" w:lineRule="auto"/>
      </w:pPr>
      <w:r>
        <w:separator/>
      </w:r>
    </w:p>
  </w:endnote>
  <w:endnote w:type="continuationSeparator" w:id="0">
    <w:p w:rsidR="00364780" w:rsidRDefault="0036478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780" w:rsidRDefault="00364780" w:rsidP="00A6505B">
      <w:pPr>
        <w:spacing w:before="0" w:after="0" w:line="240" w:lineRule="auto"/>
      </w:pPr>
      <w:r>
        <w:separator/>
      </w:r>
    </w:p>
  </w:footnote>
  <w:footnote w:type="continuationSeparator" w:id="0">
    <w:p w:rsidR="00364780" w:rsidRDefault="0036478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4" w:rsidRPr="009E03D4" w:rsidRDefault="009E03D4" w:rsidP="009E03D4">
    <w:pPr>
      <w:pStyle w:val="Heading1"/>
      <w:tabs>
        <w:tab w:val="left" w:pos="180"/>
      </w:tabs>
      <w:rPr>
        <w:sz w:val="18"/>
        <w:szCs w:val="18"/>
      </w:rPr>
    </w:pPr>
    <w:r w:rsidRPr="00451F6C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BD1081" wp14:editId="5A2F1495">
              <wp:simplePos x="0" y="0"/>
              <wp:positionH relativeFrom="column">
                <wp:posOffset>670228</wp:posOffset>
              </wp:positionH>
              <wp:positionV relativeFrom="paragraph">
                <wp:posOffset>-2955</wp:posOffset>
              </wp:positionV>
              <wp:extent cx="0" cy="635000"/>
              <wp:effectExtent l="0" t="0" r="1905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F55F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-.25pt" to="52.7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" strokecolor="#d5b03d" strokeweight="1.5pt"/>
          </w:pict>
        </mc:Fallback>
      </mc:AlternateContent>
    </w:r>
    <w:r w:rsidR="008177C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B356B5F" wp14:editId="2B651426">
          <wp:simplePos x="0" y="0"/>
          <wp:positionH relativeFrom="column">
            <wp:posOffset>-193675</wp:posOffset>
          </wp:positionH>
          <wp:positionV relativeFrom="paragraph">
            <wp:posOffset>-146685</wp:posOffset>
          </wp:positionV>
          <wp:extent cx="819150" cy="895350"/>
          <wp:effectExtent l="0" t="0" r="0" b="0"/>
          <wp:wrapSquare wrapText="bothSides"/>
          <wp:docPr id="2" name="Picture 2" descr="alatke/Administrator/Desktop/10953393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tke/Administrator/Desktop/109533937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29E">
      <w:rPr>
        <w:b/>
      </w:rPr>
      <w:t>Crna Gora</w:t>
    </w:r>
    <w:r w:rsidR="00C15A4F" w:rsidRPr="00C15A4F">
      <w:rPr>
        <w:b/>
      </w:rPr>
      <w:t xml:space="preserve">  </w:t>
    </w:r>
    <w:r w:rsidR="00B26B1A">
      <w:rPr>
        <w:b/>
      </w:rPr>
      <w:t xml:space="preserve">              </w:t>
    </w:r>
    <w:r>
      <w:rPr>
        <w:b/>
      </w:rPr>
      <w:t xml:space="preserve">                                         </w:t>
    </w:r>
    <w:r w:rsidR="00530C7F">
      <w:rPr>
        <w:b/>
      </w:rPr>
      <w:t xml:space="preserve">   </w:t>
    </w:r>
    <w:r>
      <w:rPr>
        <w:b/>
      </w:rPr>
      <w:t xml:space="preserve"> </w:t>
    </w:r>
    <w:r w:rsidRPr="009E03D4">
      <w:rPr>
        <w:sz w:val="18"/>
        <w:szCs w:val="18"/>
      </w:rPr>
      <w:t>Ad</w:t>
    </w:r>
    <w:r w:rsidR="00B26B1A" w:rsidRPr="009E03D4">
      <w:rPr>
        <w:sz w:val="18"/>
        <w:szCs w:val="18"/>
      </w:rPr>
      <w:t>r</w:t>
    </w:r>
    <w:r w:rsidRPr="009E03D4">
      <w:rPr>
        <w:sz w:val="18"/>
        <w:szCs w:val="18"/>
      </w:rPr>
      <w:t>esa:</w:t>
    </w:r>
    <w:r w:rsidR="00530C7F">
      <w:rPr>
        <w:sz w:val="18"/>
        <w:szCs w:val="18"/>
      </w:rPr>
      <w:t>Oktobarske revolucije 128</w:t>
    </w:r>
  </w:p>
  <w:p w:rsidR="00C15A4F" w:rsidRPr="009E03D4" w:rsidRDefault="00530C7F" w:rsidP="009E03D4">
    <w:pPr>
      <w:pStyle w:val="Heading1"/>
      <w:tabs>
        <w:tab w:val="left" w:pos="180"/>
      </w:tabs>
      <w:rPr>
        <w:b/>
      </w:rPr>
    </w:pPr>
    <w:r>
      <w:rPr>
        <w:b/>
        <w:sz w:val="22"/>
      </w:rPr>
      <w:t xml:space="preserve">Uprava </w:t>
    </w:r>
    <w:r w:rsidR="00F72BE8" w:rsidRPr="00F72BE8">
      <w:rPr>
        <w:b/>
        <w:sz w:val="22"/>
      </w:rPr>
      <w:t>carina</w:t>
    </w:r>
    <w:r w:rsidR="00F03E18" w:rsidRPr="00F72BE8">
      <w:rPr>
        <w:b/>
        <w:sz w:val="22"/>
      </w:rPr>
      <w:t xml:space="preserve">                                     </w:t>
    </w:r>
    <w:r w:rsidR="00F72BE8">
      <w:rPr>
        <w:b/>
        <w:sz w:val="22"/>
      </w:rPr>
      <w:t xml:space="preserve">            </w:t>
    </w:r>
    <w:r w:rsidR="00F72BE8" w:rsidRPr="00F72BE8">
      <w:rPr>
        <w:sz w:val="18"/>
        <w:szCs w:val="18"/>
      </w:rPr>
      <w:t xml:space="preserve">  </w:t>
    </w:r>
    <w:r w:rsidR="009E03D4" w:rsidRPr="00F72BE8"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        </w:t>
    </w:r>
    <w:r w:rsidR="00F03E18" w:rsidRPr="009E03D4">
      <w:rPr>
        <w:sz w:val="18"/>
        <w:szCs w:val="18"/>
      </w:rPr>
      <w:t>81000 Podgorica, Crna Gora</w:t>
    </w:r>
    <w:r w:rsidR="00F03E18" w:rsidRPr="009E03D4">
      <w:rPr>
        <w:szCs w:val="24"/>
      </w:rPr>
      <w:t xml:space="preserve">                                           </w:t>
    </w:r>
    <w:r w:rsidR="00C15A4F" w:rsidRPr="009E03D4">
      <w:t xml:space="preserve">               </w:t>
    </w:r>
    <w:r w:rsidR="007E418C" w:rsidRPr="009E03D4">
      <w:t xml:space="preserve">                         </w:t>
    </w:r>
    <w:r w:rsidR="00C15A4F" w:rsidRPr="009E03D4">
      <w:t xml:space="preserve"> </w:t>
    </w:r>
    <w:r w:rsidR="00C15A4F" w:rsidRPr="009E03D4">
      <w:rPr>
        <w:rFonts w:eastAsia="Times New Roman"/>
        <w:bCs w:val="0"/>
        <w:noProof/>
        <w:spacing w:val="-10"/>
        <w:kern w:val="28"/>
        <w:szCs w:val="24"/>
        <w:lang w:val="en-US"/>
      </w:rPr>
      <w:t xml:space="preserve">         </w:t>
    </w:r>
    <w:r w:rsidR="00B26B1A" w:rsidRPr="009E03D4">
      <w:rPr>
        <w:rFonts w:eastAsia="Times New Roman"/>
        <w:bCs w:val="0"/>
        <w:noProof/>
        <w:spacing w:val="-10"/>
        <w:kern w:val="28"/>
        <w:szCs w:val="24"/>
        <w:lang w:val="en-US"/>
      </w:rPr>
      <w:t xml:space="preserve">                    </w:t>
    </w:r>
    <w:r w:rsidR="00E565D4" w:rsidRPr="009E03D4">
      <w:rPr>
        <w:rFonts w:eastAsia="Times New Roman"/>
        <w:bCs w:val="0"/>
        <w:noProof/>
        <w:spacing w:val="-10"/>
        <w:kern w:val="28"/>
        <w:szCs w:val="24"/>
        <w:lang w:val="en-US"/>
      </w:rPr>
      <w:t xml:space="preserve">           </w:t>
    </w:r>
    <w:r w:rsidR="00B26B1A" w:rsidRPr="009E03D4">
      <w:rPr>
        <w:rFonts w:eastAsia="Times New Roman"/>
        <w:bCs w:val="0"/>
        <w:noProof/>
        <w:spacing w:val="-10"/>
        <w:kern w:val="28"/>
        <w:szCs w:val="24"/>
        <w:lang w:val="en-US"/>
      </w:rPr>
      <w:t xml:space="preserve">  </w:t>
    </w:r>
  </w:p>
  <w:p w:rsidR="005453B6" w:rsidRDefault="00955737" w:rsidP="00BB5B1B">
    <w:pPr>
      <w:pStyle w:val="Title"/>
      <w:spacing w:before="0" w:after="0" w:line="240" w:lineRule="auto"/>
      <w:ind w:right="-144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20"/>
        <w:szCs w:val="24"/>
      </w:rPr>
      <w:t>Komisija za prodaju carinske robe</w:t>
    </w:r>
    <w:r w:rsidR="00E82CCA">
      <w:rPr>
        <w:rFonts w:ascii="Arial" w:hAnsi="Arial" w:cs="Arial"/>
        <w:b/>
        <w:sz w:val="20"/>
        <w:szCs w:val="24"/>
      </w:rPr>
      <w:t xml:space="preserve"> </w:t>
    </w:r>
    <w:r w:rsidR="00E82CCA" w:rsidRPr="009E03D4">
      <w:rPr>
        <w:rFonts w:ascii="Arial" w:hAnsi="Arial" w:cs="Arial"/>
        <w:sz w:val="18"/>
        <w:szCs w:val="18"/>
      </w:rPr>
      <w:t xml:space="preserve"> </w:t>
    </w:r>
    <w:r w:rsidR="00E82CCA">
      <w:rPr>
        <w:rFonts w:ascii="Arial" w:hAnsi="Arial" w:cs="Arial"/>
        <w:sz w:val="18"/>
        <w:szCs w:val="18"/>
      </w:rPr>
      <w:t xml:space="preserve">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    </w:t>
    </w:r>
    <w:r w:rsidR="00E82CCA">
      <w:rPr>
        <w:rFonts w:ascii="Arial" w:hAnsi="Arial" w:cs="Arial"/>
        <w:sz w:val="18"/>
        <w:szCs w:val="18"/>
      </w:rPr>
      <w:t xml:space="preserve"> t</w:t>
    </w:r>
    <w:r w:rsidR="00E82CCA" w:rsidRPr="009E03D4">
      <w:rPr>
        <w:rFonts w:ascii="Arial" w:hAnsi="Arial" w:cs="Arial"/>
        <w:sz w:val="18"/>
        <w:szCs w:val="18"/>
      </w:rPr>
      <w:t>el. +382 20 4</w:t>
    </w:r>
    <w:r w:rsidR="00E82CCA">
      <w:rPr>
        <w:rFonts w:ascii="Arial" w:hAnsi="Arial" w:cs="Arial"/>
        <w:sz w:val="18"/>
        <w:szCs w:val="18"/>
      </w:rPr>
      <w:t>42 000</w:t>
    </w:r>
    <w:r w:rsidR="00BB5B1B"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</w:t>
    </w:r>
    <w:r w:rsidR="00E82CCA">
      <w:rPr>
        <w:rFonts w:ascii="Arial" w:hAnsi="Arial" w:cs="Arial"/>
        <w:b/>
        <w:sz w:val="24"/>
        <w:szCs w:val="24"/>
      </w:rPr>
      <w:t xml:space="preserve">                          </w:t>
    </w:r>
  </w:p>
  <w:p w:rsidR="005453B6" w:rsidRDefault="005453B6" w:rsidP="00BB5B1B">
    <w:pPr>
      <w:pStyle w:val="Title"/>
      <w:spacing w:before="0" w:after="0" w:line="240" w:lineRule="auto"/>
      <w:ind w:right="-144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</w:t>
    </w:r>
    <w:r w:rsidR="00E82CCA">
      <w:rPr>
        <w:rFonts w:ascii="Arial" w:hAnsi="Arial" w:cs="Arial"/>
        <w:sz w:val="18"/>
        <w:szCs w:val="18"/>
      </w:rPr>
      <w:t xml:space="preserve">                             </w:t>
    </w:r>
    <w:r w:rsidR="00955737">
      <w:rPr>
        <w:rFonts w:ascii="Arial" w:hAnsi="Arial" w:cs="Arial"/>
        <w:sz w:val="18"/>
        <w:szCs w:val="18"/>
      </w:rPr>
      <w:t xml:space="preserve">                                   </w:t>
    </w:r>
    <w:r>
      <w:rPr>
        <w:rFonts w:ascii="Arial" w:hAnsi="Arial" w:cs="Arial"/>
        <w:sz w:val="18"/>
        <w:szCs w:val="18"/>
      </w:rPr>
      <w:t xml:space="preserve"> fax: +382 20 620 459</w:t>
    </w:r>
  </w:p>
  <w:p w:rsidR="00106FB2" w:rsidRPr="009E03D4" w:rsidRDefault="005453B6" w:rsidP="00BB5B1B">
    <w:pPr>
      <w:pStyle w:val="Title"/>
      <w:spacing w:before="0" w:after="0" w:line="240" w:lineRule="auto"/>
      <w:ind w:right="-144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</w:t>
    </w:r>
    <w:r w:rsidR="007E418C" w:rsidRPr="009E03D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www.</w:t>
    </w:r>
    <w:r w:rsidR="008A5FE5">
      <w:rPr>
        <w:rFonts w:ascii="Arial" w:hAnsi="Arial" w:cs="Arial"/>
        <w:sz w:val="18"/>
        <w:szCs w:val="18"/>
      </w:rPr>
      <w:t>gov.me/upravacarina</w:t>
    </w:r>
  </w:p>
  <w:p w:rsidR="00476153" w:rsidRPr="009E03D4" w:rsidRDefault="00E565D4" w:rsidP="00BB5B1B">
    <w:pPr>
      <w:pStyle w:val="Title"/>
      <w:spacing w:before="0" w:after="0"/>
      <w:ind w:left="0"/>
      <w:jc w:val="right"/>
      <w:rPr>
        <w:rFonts w:ascii="Arial" w:hAnsi="Arial" w:cs="Arial"/>
        <w:sz w:val="18"/>
        <w:szCs w:val="18"/>
      </w:rPr>
    </w:pPr>
    <w:r w:rsidRPr="009E03D4">
      <w:rPr>
        <w:rFonts w:ascii="Arial" w:hAnsi="Arial" w:cs="Arial"/>
        <w:sz w:val="18"/>
        <w:szCs w:val="18"/>
      </w:rPr>
      <w:t xml:space="preserve">                  </w:t>
    </w:r>
    <w:r w:rsidR="00F03E18" w:rsidRPr="009E03D4">
      <w:rPr>
        <w:rFonts w:ascii="Arial" w:hAnsi="Arial" w:cs="Arial"/>
        <w:sz w:val="18"/>
        <w:szCs w:val="18"/>
      </w:rPr>
      <w:t xml:space="preserve">  </w:t>
    </w:r>
    <w:r w:rsidRPr="009E03D4">
      <w:rPr>
        <w:rFonts w:ascii="Arial" w:hAnsi="Arial" w:cs="Arial"/>
        <w:sz w:val="18"/>
        <w:szCs w:val="18"/>
      </w:rPr>
      <w:t xml:space="preserve">   </w:t>
    </w:r>
    <w:r w:rsidR="00B26B1A" w:rsidRPr="009E03D4">
      <w:rPr>
        <w:rFonts w:ascii="Arial" w:hAnsi="Arial" w:cs="Arial"/>
        <w:sz w:val="18"/>
        <w:szCs w:val="18"/>
      </w:rPr>
      <w:t xml:space="preserve"> </w:t>
    </w:r>
    <w:r w:rsidR="00C15A4F" w:rsidRPr="009E03D4">
      <w:rPr>
        <w:rFonts w:ascii="Arial" w:hAnsi="Arial" w:cs="Arial"/>
        <w:sz w:val="18"/>
        <w:szCs w:val="18"/>
      </w:rPr>
      <w:t xml:space="preserve">  </w:t>
    </w:r>
  </w:p>
  <w:p w:rsidR="00476153" w:rsidRPr="009E03D4" w:rsidRDefault="00476153" w:rsidP="00E565D4">
    <w:pPr>
      <w:pStyle w:val="Title"/>
      <w:spacing w:before="0" w:after="0"/>
      <w:ind w:left="0"/>
      <w:jc w:val="right"/>
      <w:rPr>
        <w:rFonts w:ascii="Arial" w:hAnsi="Arial" w:cs="Arial"/>
        <w:sz w:val="18"/>
        <w:szCs w:val="18"/>
      </w:rPr>
    </w:pPr>
    <w:r w:rsidRPr="009E03D4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</w:t>
    </w:r>
    <w:r w:rsidR="00B26B1A" w:rsidRPr="009E03D4">
      <w:rPr>
        <w:rFonts w:ascii="Arial" w:hAnsi="Arial" w:cs="Arial"/>
        <w:sz w:val="18"/>
        <w:szCs w:val="18"/>
      </w:rPr>
      <w:t xml:space="preserve">      </w:t>
    </w:r>
    <w:r w:rsidR="00E565D4" w:rsidRPr="009E03D4">
      <w:rPr>
        <w:rFonts w:ascii="Arial" w:hAnsi="Arial" w:cs="Arial"/>
        <w:sz w:val="18"/>
        <w:szCs w:val="18"/>
      </w:rPr>
      <w:t xml:space="preserve">               </w:t>
    </w:r>
    <w:r w:rsidR="00B26B1A" w:rsidRPr="009E03D4">
      <w:rPr>
        <w:rFonts w:ascii="Arial" w:hAnsi="Arial" w:cs="Arial"/>
        <w:sz w:val="18"/>
        <w:szCs w:val="18"/>
      </w:rPr>
      <w:t xml:space="preserve">        </w:t>
    </w:r>
    <w:r w:rsidR="00E565D4" w:rsidRPr="009E03D4">
      <w:rPr>
        <w:rFonts w:ascii="Arial" w:hAnsi="Arial" w:cs="Arial"/>
        <w:sz w:val="18"/>
        <w:szCs w:val="18"/>
      </w:rPr>
      <w:t xml:space="preserve">          </w:t>
    </w:r>
    <w:r w:rsidR="009E03D4" w:rsidRPr="009E03D4">
      <w:rPr>
        <w:rFonts w:ascii="Arial" w:hAnsi="Arial" w:cs="Arial"/>
        <w:sz w:val="18"/>
        <w:szCs w:val="18"/>
      </w:rPr>
      <w:t xml:space="preserve">      </w:t>
    </w:r>
    <w:r w:rsidR="00F03E18" w:rsidRPr="009E03D4">
      <w:rPr>
        <w:rFonts w:ascii="Arial" w:hAnsi="Arial" w:cs="Arial"/>
        <w:sz w:val="18"/>
        <w:szCs w:val="18"/>
      </w:rPr>
      <w:t xml:space="preserve"> </w:t>
    </w:r>
  </w:p>
  <w:p w:rsidR="007904A7" w:rsidRPr="00476153" w:rsidRDefault="00476153" w:rsidP="00E565D4">
    <w:pPr>
      <w:pStyle w:val="Title"/>
      <w:ind w:left="0"/>
      <w:jc w:val="right"/>
      <w:rPr>
        <w:strike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DE8"/>
    <w:multiLevelType w:val="hybridMultilevel"/>
    <w:tmpl w:val="0B1C7CF6"/>
    <w:lvl w:ilvl="0" w:tplc="20CA5D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226C"/>
    <w:multiLevelType w:val="hybridMultilevel"/>
    <w:tmpl w:val="9E34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B9D"/>
    <w:multiLevelType w:val="hybridMultilevel"/>
    <w:tmpl w:val="7D00E38C"/>
    <w:lvl w:ilvl="0" w:tplc="AB80C0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36D5"/>
    <w:multiLevelType w:val="hybridMultilevel"/>
    <w:tmpl w:val="6ACA6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F57E0"/>
    <w:multiLevelType w:val="hybridMultilevel"/>
    <w:tmpl w:val="C526F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A4DD0"/>
    <w:multiLevelType w:val="hybridMultilevel"/>
    <w:tmpl w:val="AD6A297C"/>
    <w:lvl w:ilvl="0" w:tplc="DBEEE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E3069"/>
    <w:multiLevelType w:val="hybridMultilevel"/>
    <w:tmpl w:val="EB606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24D8"/>
    <w:rsid w:val="00020673"/>
    <w:rsid w:val="000629CC"/>
    <w:rsid w:val="000654EB"/>
    <w:rsid w:val="0006612A"/>
    <w:rsid w:val="00071E3B"/>
    <w:rsid w:val="00074B80"/>
    <w:rsid w:val="00075AEF"/>
    <w:rsid w:val="000877AE"/>
    <w:rsid w:val="00092DC8"/>
    <w:rsid w:val="000A570C"/>
    <w:rsid w:val="000A6621"/>
    <w:rsid w:val="000D727F"/>
    <w:rsid w:val="000F2AA0"/>
    <w:rsid w:val="000F2B95"/>
    <w:rsid w:val="000F2BFC"/>
    <w:rsid w:val="001053EE"/>
    <w:rsid w:val="00106FB2"/>
    <w:rsid w:val="00107821"/>
    <w:rsid w:val="0011201C"/>
    <w:rsid w:val="00137961"/>
    <w:rsid w:val="00142326"/>
    <w:rsid w:val="00154D42"/>
    <w:rsid w:val="00155676"/>
    <w:rsid w:val="001822FC"/>
    <w:rsid w:val="001847FD"/>
    <w:rsid w:val="00196664"/>
    <w:rsid w:val="001A154A"/>
    <w:rsid w:val="001A79B6"/>
    <w:rsid w:val="001A7E96"/>
    <w:rsid w:val="001C2DA5"/>
    <w:rsid w:val="001D03B8"/>
    <w:rsid w:val="001D3909"/>
    <w:rsid w:val="001F1805"/>
    <w:rsid w:val="001F300C"/>
    <w:rsid w:val="001F75D5"/>
    <w:rsid w:val="00205759"/>
    <w:rsid w:val="00212105"/>
    <w:rsid w:val="002126E3"/>
    <w:rsid w:val="00223D92"/>
    <w:rsid w:val="00235058"/>
    <w:rsid w:val="00250B84"/>
    <w:rsid w:val="002511E4"/>
    <w:rsid w:val="00251C1A"/>
    <w:rsid w:val="00252A36"/>
    <w:rsid w:val="00285335"/>
    <w:rsid w:val="002910D3"/>
    <w:rsid w:val="00292D5E"/>
    <w:rsid w:val="002A0653"/>
    <w:rsid w:val="002A7CB3"/>
    <w:rsid w:val="002C3A83"/>
    <w:rsid w:val="002E3A6E"/>
    <w:rsid w:val="002F461C"/>
    <w:rsid w:val="00302662"/>
    <w:rsid w:val="003168DA"/>
    <w:rsid w:val="003169AD"/>
    <w:rsid w:val="00324049"/>
    <w:rsid w:val="00340F1A"/>
    <w:rsid w:val="0034100A"/>
    <w:rsid w:val="003417B8"/>
    <w:rsid w:val="00341C72"/>
    <w:rsid w:val="00350578"/>
    <w:rsid w:val="00354D08"/>
    <w:rsid w:val="00364780"/>
    <w:rsid w:val="00367CDF"/>
    <w:rsid w:val="00375D08"/>
    <w:rsid w:val="00376020"/>
    <w:rsid w:val="00393658"/>
    <w:rsid w:val="00397788"/>
    <w:rsid w:val="003A6DB5"/>
    <w:rsid w:val="003C0FA4"/>
    <w:rsid w:val="003E2B3D"/>
    <w:rsid w:val="004104C6"/>
    <w:rsid w:val="004112D5"/>
    <w:rsid w:val="00420108"/>
    <w:rsid w:val="004378E1"/>
    <w:rsid w:val="004501E6"/>
    <w:rsid w:val="00451F6C"/>
    <w:rsid w:val="00451FF9"/>
    <w:rsid w:val="00460F08"/>
    <w:rsid w:val="004679C3"/>
    <w:rsid w:val="004718EB"/>
    <w:rsid w:val="00476153"/>
    <w:rsid w:val="00481DA6"/>
    <w:rsid w:val="004968C8"/>
    <w:rsid w:val="004A2790"/>
    <w:rsid w:val="004A491F"/>
    <w:rsid w:val="004D36D7"/>
    <w:rsid w:val="004E3DA7"/>
    <w:rsid w:val="004F24B0"/>
    <w:rsid w:val="004F7BD4"/>
    <w:rsid w:val="004F7CB8"/>
    <w:rsid w:val="00510163"/>
    <w:rsid w:val="00514B08"/>
    <w:rsid w:val="00517A67"/>
    <w:rsid w:val="00523147"/>
    <w:rsid w:val="00523ADD"/>
    <w:rsid w:val="0052525D"/>
    <w:rsid w:val="00530C7F"/>
    <w:rsid w:val="00531FDF"/>
    <w:rsid w:val="00542F58"/>
    <w:rsid w:val="005453B6"/>
    <w:rsid w:val="005723C7"/>
    <w:rsid w:val="00575618"/>
    <w:rsid w:val="005765BB"/>
    <w:rsid w:val="00586BDB"/>
    <w:rsid w:val="005944A6"/>
    <w:rsid w:val="005A4E7E"/>
    <w:rsid w:val="005B44BF"/>
    <w:rsid w:val="005B53AF"/>
    <w:rsid w:val="005C6F24"/>
    <w:rsid w:val="005E2CF3"/>
    <w:rsid w:val="005F56D9"/>
    <w:rsid w:val="00606345"/>
    <w:rsid w:val="00612213"/>
    <w:rsid w:val="00630A76"/>
    <w:rsid w:val="00635889"/>
    <w:rsid w:val="00636C04"/>
    <w:rsid w:val="00637E6E"/>
    <w:rsid w:val="00654369"/>
    <w:rsid w:val="00660F8D"/>
    <w:rsid w:val="00666B04"/>
    <w:rsid w:val="006739CA"/>
    <w:rsid w:val="0067580C"/>
    <w:rsid w:val="00684BCC"/>
    <w:rsid w:val="00691BB6"/>
    <w:rsid w:val="00694851"/>
    <w:rsid w:val="006956D7"/>
    <w:rsid w:val="006A24FA"/>
    <w:rsid w:val="006A2C40"/>
    <w:rsid w:val="006B0CEE"/>
    <w:rsid w:val="006C214E"/>
    <w:rsid w:val="006D711E"/>
    <w:rsid w:val="006E1B15"/>
    <w:rsid w:val="006E262C"/>
    <w:rsid w:val="00701D53"/>
    <w:rsid w:val="00714B7A"/>
    <w:rsid w:val="00722040"/>
    <w:rsid w:val="00725AF4"/>
    <w:rsid w:val="00732B8E"/>
    <w:rsid w:val="0073561A"/>
    <w:rsid w:val="00746133"/>
    <w:rsid w:val="007628C8"/>
    <w:rsid w:val="0077100B"/>
    <w:rsid w:val="0077769B"/>
    <w:rsid w:val="00786F2E"/>
    <w:rsid w:val="007871E2"/>
    <w:rsid w:val="007904A7"/>
    <w:rsid w:val="00794586"/>
    <w:rsid w:val="007978B6"/>
    <w:rsid w:val="007B2B13"/>
    <w:rsid w:val="007D40B5"/>
    <w:rsid w:val="007E418C"/>
    <w:rsid w:val="007F03E9"/>
    <w:rsid w:val="00810444"/>
    <w:rsid w:val="008177C8"/>
    <w:rsid w:val="0083201B"/>
    <w:rsid w:val="00837FC6"/>
    <w:rsid w:val="00841079"/>
    <w:rsid w:val="00842975"/>
    <w:rsid w:val="00856157"/>
    <w:rsid w:val="008618F1"/>
    <w:rsid w:val="00862E39"/>
    <w:rsid w:val="0086429E"/>
    <w:rsid w:val="00866662"/>
    <w:rsid w:val="00866A98"/>
    <w:rsid w:val="00875E2C"/>
    <w:rsid w:val="00880AA5"/>
    <w:rsid w:val="0088156B"/>
    <w:rsid w:val="00885190"/>
    <w:rsid w:val="00887BC7"/>
    <w:rsid w:val="008A5FE5"/>
    <w:rsid w:val="008C4D6E"/>
    <w:rsid w:val="008C6508"/>
    <w:rsid w:val="008C6D77"/>
    <w:rsid w:val="008C7F82"/>
    <w:rsid w:val="008D46BF"/>
    <w:rsid w:val="008F0F94"/>
    <w:rsid w:val="00902E6C"/>
    <w:rsid w:val="00907170"/>
    <w:rsid w:val="009130A0"/>
    <w:rsid w:val="00913288"/>
    <w:rsid w:val="00920BFB"/>
    <w:rsid w:val="00922A8D"/>
    <w:rsid w:val="00924587"/>
    <w:rsid w:val="00946A67"/>
    <w:rsid w:val="00952DDF"/>
    <w:rsid w:val="00955737"/>
    <w:rsid w:val="0096107C"/>
    <w:rsid w:val="00975843"/>
    <w:rsid w:val="00997C04"/>
    <w:rsid w:val="009B073D"/>
    <w:rsid w:val="009D4D29"/>
    <w:rsid w:val="009D5DFA"/>
    <w:rsid w:val="009D6BC8"/>
    <w:rsid w:val="009E03D4"/>
    <w:rsid w:val="009E11C7"/>
    <w:rsid w:val="009E797A"/>
    <w:rsid w:val="009F5DF1"/>
    <w:rsid w:val="00A0180B"/>
    <w:rsid w:val="00A070F4"/>
    <w:rsid w:val="00A07A7C"/>
    <w:rsid w:val="00A3046C"/>
    <w:rsid w:val="00A31E8C"/>
    <w:rsid w:val="00A33F39"/>
    <w:rsid w:val="00A57743"/>
    <w:rsid w:val="00A6505B"/>
    <w:rsid w:val="00A75840"/>
    <w:rsid w:val="00A75878"/>
    <w:rsid w:val="00AA3337"/>
    <w:rsid w:val="00AB37E2"/>
    <w:rsid w:val="00AB7788"/>
    <w:rsid w:val="00AC1182"/>
    <w:rsid w:val="00AC1DA4"/>
    <w:rsid w:val="00AD1BD4"/>
    <w:rsid w:val="00AF27FF"/>
    <w:rsid w:val="00B003EE"/>
    <w:rsid w:val="00B13AFC"/>
    <w:rsid w:val="00B167AC"/>
    <w:rsid w:val="00B2532C"/>
    <w:rsid w:val="00B26B1A"/>
    <w:rsid w:val="00B40A06"/>
    <w:rsid w:val="00B437D5"/>
    <w:rsid w:val="00B473C2"/>
    <w:rsid w:val="00B47D2C"/>
    <w:rsid w:val="00B83F7A"/>
    <w:rsid w:val="00B84F08"/>
    <w:rsid w:val="00B8599D"/>
    <w:rsid w:val="00BB5B1B"/>
    <w:rsid w:val="00BC2AC0"/>
    <w:rsid w:val="00BE3206"/>
    <w:rsid w:val="00BF464E"/>
    <w:rsid w:val="00BF53A5"/>
    <w:rsid w:val="00C03311"/>
    <w:rsid w:val="00C123D2"/>
    <w:rsid w:val="00C1281C"/>
    <w:rsid w:val="00C12D25"/>
    <w:rsid w:val="00C15A4F"/>
    <w:rsid w:val="00C176EB"/>
    <w:rsid w:val="00C20E0A"/>
    <w:rsid w:val="00C2622E"/>
    <w:rsid w:val="00C37AC9"/>
    <w:rsid w:val="00C4431F"/>
    <w:rsid w:val="00C50098"/>
    <w:rsid w:val="00C75A91"/>
    <w:rsid w:val="00C77C07"/>
    <w:rsid w:val="00C83D6A"/>
    <w:rsid w:val="00C84028"/>
    <w:rsid w:val="00C854B6"/>
    <w:rsid w:val="00C8651F"/>
    <w:rsid w:val="00CA4058"/>
    <w:rsid w:val="00CA448E"/>
    <w:rsid w:val="00CC2580"/>
    <w:rsid w:val="00CC7730"/>
    <w:rsid w:val="00CD159D"/>
    <w:rsid w:val="00CE65CC"/>
    <w:rsid w:val="00CF540B"/>
    <w:rsid w:val="00D03B7D"/>
    <w:rsid w:val="00D149C0"/>
    <w:rsid w:val="00D23B4D"/>
    <w:rsid w:val="00D2455F"/>
    <w:rsid w:val="00D24A3F"/>
    <w:rsid w:val="00D25650"/>
    <w:rsid w:val="00D309F4"/>
    <w:rsid w:val="00D47DDD"/>
    <w:rsid w:val="00D63B3D"/>
    <w:rsid w:val="00D828CF"/>
    <w:rsid w:val="00D96BD8"/>
    <w:rsid w:val="00DA1A7A"/>
    <w:rsid w:val="00DB2C0A"/>
    <w:rsid w:val="00DB3579"/>
    <w:rsid w:val="00DC16B0"/>
    <w:rsid w:val="00DC5DF1"/>
    <w:rsid w:val="00DD7C81"/>
    <w:rsid w:val="00DF60F7"/>
    <w:rsid w:val="00DF6A25"/>
    <w:rsid w:val="00E3685C"/>
    <w:rsid w:val="00E41B8D"/>
    <w:rsid w:val="00E46A10"/>
    <w:rsid w:val="00E565D4"/>
    <w:rsid w:val="00E6205D"/>
    <w:rsid w:val="00E6679F"/>
    <w:rsid w:val="00E73A9B"/>
    <w:rsid w:val="00E74F68"/>
    <w:rsid w:val="00E75466"/>
    <w:rsid w:val="00E82CCA"/>
    <w:rsid w:val="00E922BE"/>
    <w:rsid w:val="00ED4802"/>
    <w:rsid w:val="00ED7FE2"/>
    <w:rsid w:val="00EE02AA"/>
    <w:rsid w:val="00EF1318"/>
    <w:rsid w:val="00EF53CA"/>
    <w:rsid w:val="00F03E18"/>
    <w:rsid w:val="00F127D8"/>
    <w:rsid w:val="00F14B0C"/>
    <w:rsid w:val="00F150D0"/>
    <w:rsid w:val="00F16D1B"/>
    <w:rsid w:val="00F21A4A"/>
    <w:rsid w:val="00F230BF"/>
    <w:rsid w:val="00F27723"/>
    <w:rsid w:val="00F323F6"/>
    <w:rsid w:val="00F505A6"/>
    <w:rsid w:val="00F57681"/>
    <w:rsid w:val="00F63FBA"/>
    <w:rsid w:val="00F67F4B"/>
    <w:rsid w:val="00F72BE8"/>
    <w:rsid w:val="00F83B1D"/>
    <w:rsid w:val="00F87040"/>
    <w:rsid w:val="00F95152"/>
    <w:rsid w:val="00F96B98"/>
    <w:rsid w:val="00FB1F38"/>
    <w:rsid w:val="00FC0269"/>
    <w:rsid w:val="00FC2F10"/>
    <w:rsid w:val="00FC2FBA"/>
    <w:rsid w:val="00FC5F9E"/>
    <w:rsid w:val="00FE4CA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0A75E"/>
  <w15:docId w15:val="{597F6DE4-E405-4F66-8508-020758B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eastAsia="Calibri" w:hAnsi="Times New Roman" w:cs="Times New Roman"/>
      <w:color w:val="000000"/>
      <w:sz w:val="22"/>
      <w:lang w:val="en-US" w:eastAsia="en-GB"/>
    </w:rPr>
  </w:style>
  <w:style w:type="table" w:styleId="TableGrid">
    <w:name w:val="Table Grid"/>
    <w:basedOn w:val="TableNormal"/>
    <w:uiPriority w:val="39"/>
    <w:rsid w:val="00637E6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C214E"/>
    <w:pPr>
      <w:spacing w:before="0" w:after="0" w:line="240" w:lineRule="auto"/>
      <w:jc w:val="left"/>
    </w:pPr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14E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5453B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A5FE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upravacar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rjana.boskovic\Desktop\alatke\Administrator\Desktop\109533937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Goran Ćupić</cp:lastModifiedBy>
  <cp:revision>21</cp:revision>
  <cp:lastPrinted>2025-03-10T07:53:00Z</cp:lastPrinted>
  <dcterms:created xsi:type="dcterms:W3CDTF">2025-02-26T12:43:00Z</dcterms:created>
  <dcterms:modified xsi:type="dcterms:W3CDTF">2025-03-18T11:24:00Z</dcterms:modified>
</cp:coreProperties>
</file>