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A5D0A" w14:textId="78BE9BA1" w:rsidR="00A67589" w:rsidRDefault="00E30F95" w:rsidP="00A67589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  <w:bookmarkStart w:id="0" w:name="_Toc63422755"/>
      <w:r>
        <w:rPr>
          <w:noProof/>
          <w:lang w:val="sr-Latn-CS"/>
        </w:rPr>
        <w:t>Program rada za 202</w:t>
      </w:r>
      <w:r w:rsidR="00401F94">
        <w:rPr>
          <w:noProof/>
          <w:lang w:val="sr-Latn-CS"/>
        </w:rPr>
        <w:t>5</w:t>
      </w:r>
      <w:r>
        <w:rPr>
          <w:noProof/>
          <w:lang w:val="sr-Latn-CS"/>
        </w:rPr>
        <w:t>.</w:t>
      </w:r>
      <w:r w:rsidR="00316E4E">
        <w:rPr>
          <w:noProof/>
          <w:lang w:val="sr-Latn-CS"/>
        </w:rPr>
        <w:t xml:space="preserve"> </w:t>
      </w:r>
      <w:r>
        <w:rPr>
          <w:noProof/>
          <w:lang w:val="sr-Latn-CS"/>
        </w:rPr>
        <w:t>godinu</w:t>
      </w:r>
      <w:r w:rsidR="00401F94">
        <w:rPr>
          <w:noProof/>
          <w:lang w:val="sr-Latn-CS"/>
        </w:rPr>
        <w:t xml:space="preserve"> </w:t>
      </w:r>
      <w:r>
        <w:rPr>
          <w:noProof/>
          <w:lang w:val="sr-Latn-CS"/>
        </w:rPr>
        <w:t xml:space="preserve"> </w:t>
      </w:r>
      <w:bookmarkEnd w:id="0"/>
      <w:r w:rsidR="00826E73" w:rsidRPr="00826E73">
        <w:rPr>
          <w:i/>
          <w:iCs/>
          <w:noProof/>
          <w:lang w:val="sr-Latn-CS"/>
        </w:rPr>
        <w:t>Odsjek</w:t>
      </w:r>
      <w:r w:rsidR="00401F94">
        <w:rPr>
          <w:i/>
          <w:iCs/>
          <w:noProof/>
          <w:lang w:val="sr-Latn-CS"/>
        </w:rPr>
        <w:t>a</w:t>
      </w:r>
      <w:r w:rsidR="00826E73" w:rsidRPr="00826E73">
        <w:rPr>
          <w:i/>
          <w:iCs/>
          <w:noProof/>
          <w:lang w:val="sr-Latn-CS"/>
        </w:rPr>
        <w:t xml:space="preserve"> za ekološku inspekciju</w:t>
      </w:r>
    </w:p>
    <w:p w14:paraId="6CF435FA" w14:textId="77777777" w:rsidR="007F27DB" w:rsidRPr="007F27DB" w:rsidRDefault="007F27DB" w:rsidP="007F27DB">
      <w:pPr>
        <w:rPr>
          <w:lang w:val="sr-Latn-CS"/>
        </w:rPr>
      </w:pPr>
    </w:p>
    <w:p w14:paraId="683FE5D4" w14:textId="44350CBA" w:rsidR="006C60A3" w:rsidRPr="00FC4AC3" w:rsidRDefault="006C60A3" w:rsidP="006C60A3">
      <w:pPr>
        <w:pStyle w:val="Heading3"/>
        <w:rPr>
          <w:sz w:val="22"/>
        </w:rPr>
      </w:pPr>
      <w:r w:rsidRPr="00FC4AC3">
        <w:rPr>
          <w:noProof/>
          <w:sz w:val="22"/>
          <w:lang w:val="sr-Latn-CS"/>
        </w:rPr>
        <w:t>I   Kadrovski kapaciteti</w:t>
      </w:r>
    </w:p>
    <w:p w14:paraId="2F442964" w14:textId="0D3DB9EE" w:rsidR="00826359" w:rsidRDefault="006C60A3" w:rsidP="00A67589">
      <w:pPr>
        <w:pStyle w:val="Heading3"/>
        <w:rPr>
          <w:rFonts w:ascii="Times New Roman" w:hAnsi="Times New Roman" w:cs="Times New Roman"/>
          <w:b w:val="0"/>
          <w:szCs w:val="24"/>
        </w:rPr>
      </w:pPr>
      <w:r w:rsidRPr="00826359">
        <w:rPr>
          <w:rFonts w:ascii="Times New Roman" w:eastAsia="Times New Roman" w:hAnsi="Times New Roman" w:cs="Times New Roman"/>
          <w:b w:val="0"/>
          <w:noProof/>
          <w:szCs w:val="24"/>
        </w:rPr>
        <w:t xml:space="preserve">U </w:t>
      </w:r>
      <w:r w:rsidR="00934F44" w:rsidRPr="00826359">
        <w:rPr>
          <w:rFonts w:ascii="Times New Roman" w:eastAsia="Times New Roman" w:hAnsi="Times New Roman" w:cs="Times New Roman"/>
          <w:b w:val="0"/>
          <w:noProof/>
          <w:szCs w:val="24"/>
        </w:rPr>
        <w:t>Ekološkoj inspekciji</w:t>
      </w:r>
      <w:r w:rsidRPr="00826359">
        <w:rPr>
          <w:rFonts w:ascii="Times New Roman" w:eastAsia="Times New Roman" w:hAnsi="Times New Roman" w:cs="Times New Roman"/>
          <w:b w:val="0"/>
          <w:noProof/>
          <w:szCs w:val="24"/>
        </w:rPr>
        <w:t xml:space="preserve"> sistematizovan</w:t>
      </w:r>
      <w:bookmarkStart w:id="1" w:name="_Hlk91569176"/>
      <w:r w:rsidR="00826359" w:rsidRPr="00826359">
        <w:rPr>
          <w:rFonts w:ascii="Times New Roman" w:eastAsia="Times New Roman" w:hAnsi="Times New Roman" w:cs="Times New Roman"/>
          <w:b w:val="0"/>
          <w:noProof/>
          <w:szCs w:val="24"/>
        </w:rPr>
        <w:t xml:space="preserve">o je </w:t>
      </w:r>
      <w:r w:rsidR="00826359" w:rsidRPr="00826359">
        <w:rPr>
          <w:rFonts w:ascii="Times New Roman" w:eastAsia="Times New Roman" w:hAnsi="Times New Roman" w:cs="Times New Roman"/>
          <w:b w:val="0"/>
          <w:noProof/>
          <w:szCs w:val="24"/>
        </w:rPr>
        <w:t>15 radnih mjesta (14 radnih mjesta za inspektore i 1 radno mjesto za savjetnika)</w:t>
      </w:r>
      <w:r w:rsidR="00826359">
        <w:rPr>
          <w:rFonts w:ascii="Times New Roman" w:eastAsia="Times New Roman" w:hAnsi="Times New Roman" w:cs="Times New Roman"/>
          <w:b w:val="0"/>
          <w:noProof/>
          <w:szCs w:val="24"/>
        </w:rPr>
        <w:t>. P</w:t>
      </w:r>
      <w:r w:rsidR="00826359" w:rsidRPr="00826359">
        <w:rPr>
          <w:rFonts w:ascii="Times New Roman" w:eastAsia="Times New Roman" w:hAnsi="Times New Roman" w:cs="Times New Roman"/>
          <w:b w:val="0"/>
          <w:noProof/>
          <w:szCs w:val="24"/>
        </w:rPr>
        <w:t>opunjeno</w:t>
      </w:r>
      <w:r w:rsidR="00826359">
        <w:rPr>
          <w:rFonts w:ascii="Times New Roman" w:eastAsia="Times New Roman" w:hAnsi="Times New Roman" w:cs="Times New Roman"/>
          <w:b w:val="0"/>
          <w:noProof/>
          <w:szCs w:val="24"/>
        </w:rPr>
        <w:t xml:space="preserve"> je </w:t>
      </w:r>
      <w:r w:rsidR="00826359" w:rsidRPr="00826359">
        <w:rPr>
          <w:rFonts w:ascii="Times New Roman" w:eastAsia="Times New Roman" w:hAnsi="Times New Roman" w:cs="Times New Roman"/>
          <w:b w:val="0"/>
          <w:noProof/>
          <w:szCs w:val="24"/>
        </w:rPr>
        <w:t xml:space="preserve"> </w:t>
      </w:r>
      <w:r w:rsidR="00826359">
        <w:rPr>
          <w:rFonts w:ascii="Times New Roman" w:eastAsia="Times New Roman" w:hAnsi="Times New Roman" w:cs="Times New Roman"/>
          <w:b w:val="0"/>
          <w:noProof/>
          <w:szCs w:val="24"/>
        </w:rPr>
        <w:t>8</w:t>
      </w:r>
      <w:r w:rsidR="00826359" w:rsidRPr="00826359">
        <w:rPr>
          <w:rFonts w:ascii="Times New Roman" w:eastAsia="Times New Roman" w:hAnsi="Times New Roman" w:cs="Times New Roman"/>
          <w:b w:val="0"/>
          <w:noProof/>
          <w:szCs w:val="24"/>
        </w:rPr>
        <w:t xml:space="preserve"> radnih mjesta za inspektore i </w:t>
      </w:r>
      <w:r w:rsidR="00826359">
        <w:rPr>
          <w:rFonts w:ascii="Times New Roman" w:eastAsia="Times New Roman" w:hAnsi="Times New Roman" w:cs="Times New Roman"/>
          <w:b w:val="0"/>
          <w:noProof/>
          <w:szCs w:val="24"/>
        </w:rPr>
        <w:t>1</w:t>
      </w:r>
      <w:r w:rsidR="00826359" w:rsidRPr="00826359">
        <w:rPr>
          <w:rFonts w:ascii="Times New Roman" w:eastAsia="Times New Roman" w:hAnsi="Times New Roman" w:cs="Times New Roman"/>
          <w:b w:val="0"/>
          <w:noProof/>
          <w:szCs w:val="24"/>
        </w:rPr>
        <w:t xml:space="preserve"> radno mjesto za savjetnika,</w:t>
      </w:r>
      <w:r w:rsidR="00826359" w:rsidRPr="00826359">
        <w:rPr>
          <w:rFonts w:ascii="Times New Roman" w:hAnsi="Times New Roman" w:cs="Times New Roman"/>
          <w:b w:val="0"/>
          <w:szCs w:val="24"/>
        </w:rPr>
        <w:t xml:space="preserve"> koji sprovode nadzor na cijeloj teritoriji Crne Gore.</w:t>
      </w:r>
    </w:p>
    <w:p w14:paraId="7C388C71" w14:textId="56EBCDD4" w:rsidR="00A67589" w:rsidRPr="00826359" w:rsidRDefault="00826359" w:rsidP="00A67589">
      <w:pPr>
        <w:pStyle w:val="Heading3"/>
        <w:rPr>
          <w:rFonts w:ascii="Times New Roman" w:hAnsi="Times New Roman" w:cs="Times New Roman"/>
          <w:noProof/>
          <w:szCs w:val="24"/>
          <w:highlight w:val="yellow"/>
          <w:lang w:val="sr-Latn-RS"/>
        </w:rPr>
      </w:pPr>
      <w:r w:rsidRPr="00826359">
        <w:rPr>
          <w:rFonts w:ascii="Times New Roman" w:hAnsi="Times New Roman" w:cs="Times New Roman"/>
          <w:szCs w:val="24"/>
        </w:rPr>
        <w:t xml:space="preserve"> </w:t>
      </w:r>
      <w:r w:rsidR="00A67589" w:rsidRPr="00826359">
        <w:rPr>
          <w:rFonts w:ascii="Times New Roman" w:hAnsi="Times New Roman" w:cs="Times New Roman"/>
          <w:noProof/>
          <w:szCs w:val="24"/>
          <w:lang w:val="sr-Latn-RS"/>
        </w:rPr>
        <w:t>II   Nadležnosti</w:t>
      </w:r>
      <w:r w:rsidR="009840A4" w:rsidRPr="00826359">
        <w:rPr>
          <w:rFonts w:ascii="Times New Roman" w:hAnsi="Times New Roman" w:cs="Times New Roman"/>
          <w:noProof/>
          <w:szCs w:val="24"/>
          <w:lang w:val="sr-Latn-RS"/>
        </w:rPr>
        <w:t xml:space="preserve"> </w:t>
      </w:r>
    </w:p>
    <w:p w14:paraId="24AB0F5D" w14:textId="1011F402" w:rsidR="006C60A3" w:rsidRPr="00826359" w:rsidRDefault="00E15B6F" w:rsidP="006C60A3">
      <w:pPr>
        <w:pStyle w:val="Heading3"/>
        <w:rPr>
          <w:rFonts w:ascii="Times New Roman" w:eastAsia="Times New Roman" w:hAnsi="Times New Roman" w:cs="Times New Roman"/>
          <w:b w:val="0"/>
          <w:noProof/>
          <w:szCs w:val="24"/>
        </w:rPr>
      </w:pPr>
      <w:r w:rsidRPr="00826359">
        <w:rPr>
          <w:rFonts w:ascii="Times New Roman" w:eastAsia="Times New Roman" w:hAnsi="Times New Roman" w:cs="Times New Roman"/>
          <w:b w:val="0"/>
          <w:noProof/>
          <w:szCs w:val="24"/>
        </w:rPr>
        <w:t>Ekološka inspekcija</w:t>
      </w:r>
      <w:r w:rsidR="006C60A3" w:rsidRPr="00826359">
        <w:rPr>
          <w:rFonts w:ascii="Times New Roman" w:eastAsia="Times New Roman" w:hAnsi="Times New Roman" w:cs="Times New Roman"/>
          <w:b w:val="0"/>
          <w:noProof/>
          <w:szCs w:val="24"/>
        </w:rPr>
        <w:t xml:space="preserve"> sprovodi nadzor nad primjenom sljedećih zakona: </w:t>
      </w:r>
      <w:r w:rsidR="00993BCD" w:rsidRPr="00826359">
        <w:rPr>
          <w:rFonts w:ascii="Times New Roman" w:eastAsia="Times New Roman" w:hAnsi="Times New Roman" w:cs="Times New Roman"/>
          <w:b w:val="0"/>
          <w:noProof/>
          <w:szCs w:val="24"/>
        </w:rPr>
        <w:t>Zakon o životnoj sredini, Zakon o upravljanju otpadom,</w:t>
      </w:r>
      <w:r w:rsidR="0007413B" w:rsidRPr="00826359">
        <w:rPr>
          <w:rFonts w:ascii="Times New Roman" w:eastAsia="Times New Roman" w:hAnsi="Times New Roman" w:cs="Times New Roman"/>
          <w:b w:val="0"/>
          <w:noProof/>
          <w:szCs w:val="24"/>
        </w:rPr>
        <w:t xml:space="preserve"> Zakon o zaštiti vazduha, Zakon o procjeni uticaja na životnu sredinu, Zakon o zaštiti prirode, Zakon o zaštiti od buke u životnoj sredini, Zakon o strateškoj procjeni uticaja na životnu sredinu, Zakon o hemikalijama, Zakon o nacionalnim parkovima, Zakon o industrijskim emisijama, Zakon o zaštiti od jonizujućeg zračenja i radijacionoj sigurnosti, Zakon o zaštiti od nejonizujućih zračenja, Zakon o odgovornosti za štetu u životnoj sredini,</w:t>
      </w:r>
      <w:r w:rsidR="000422CC" w:rsidRPr="00826359">
        <w:rPr>
          <w:rFonts w:ascii="Times New Roman" w:eastAsia="Times New Roman" w:hAnsi="Times New Roman" w:cs="Times New Roman"/>
          <w:b w:val="0"/>
          <w:noProof/>
          <w:szCs w:val="24"/>
        </w:rPr>
        <w:t xml:space="preserve"> Zakon o odgovornosti za štetu u životnoj sredini, Zakon o biocidnim proizvodima, Zakon o zaštiti od negativnog uticaja klimatskih promjena, Zakon o stranim invazivnim vrstama, Zakon o genetski modifikovanim organizmima, kao i nad velikim brojem podzakonskih akata donesenih u cilju primjene navedenih zakona.</w:t>
      </w:r>
    </w:p>
    <w:p w14:paraId="18A59DFF" w14:textId="77777777" w:rsidR="006C60A3" w:rsidRPr="00826359" w:rsidRDefault="006C60A3" w:rsidP="006C60A3">
      <w:pPr>
        <w:rPr>
          <w:rFonts w:ascii="Times New Roman" w:hAnsi="Times New Roman" w:cs="Times New Roman"/>
          <w:szCs w:val="24"/>
          <w:lang w:val="sr-Latn-RS"/>
        </w:rPr>
      </w:pPr>
    </w:p>
    <w:bookmarkEnd w:id="1"/>
    <w:p w14:paraId="2FF19264" w14:textId="4ABB1DDF" w:rsidR="00A67589" w:rsidRPr="00CA0F12" w:rsidRDefault="00A67589" w:rsidP="00A67589">
      <w:pPr>
        <w:pStyle w:val="Heading3"/>
        <w:rPr>
          <w:lang w:val="sr-Latn-RS"/>
        </w:rPr>
      </w:pPr>
      <w:r w:rsidRPr="00CA0F12">
        <w:rPr>
          <w:noProof/>
          <w:lang w:val="sr-Latn-RS"/>
        </w:rPr>
        <w:t xml:space="preserve">III  </w:t>
      </w:r>
      <w:bookmarkStart w:id="2" w:name="_Hlk123024673"/>
      <w:r w:rsidR="006C60A3" w:rsidRPr="00FC4AC3">
        <w:rPr>
          <w:noProof/>
          <w:sz w:val="22"/>
        </w:rPr>
        <w:t>Dinamika sprovođenja nadzora</w:t>
      </w:r>
      <w:bookmarkEnd w:id="2"/>
    </w:p>
    <w:tbl>
      <w:tblPr>
        <w:tblStyle w:val="TableGrid"/>
        <w:tblW w:w="4822" w:type="pct"/>
        <w:jc w:val="center"/>
        <w:tblLook w:val="04A0" w:firstRow="1" w:lastRow="0" w:firstColumn="1" w:lastColumn="0" w:noHBand="0" w:noVBand="1"/>
      </w:tblPr>
      <w:tblGrid>
        <w:gridCol w:w="1428"/>
        <w:gridCol w:w="4072"/>
        <w:gridCol w:w="1881"/>
        <w:gridCol w:w="1636"/>
      </w:tblGrid>
      <w:tr w:rsidR="006C60A3" w:rsidRPr="0052407A" w14:paraId="52671072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E0D3E2" w14:textId="77777777" w:rsidR="006C60A3" w:rsidRPr="0052407A" w:rsidRDefault="006C60A3" w:rsidP="007A72E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Predmet nadzora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32D422B" w14:textId="77777777" w:rsidR="006C60A3" w:rsidRPr="0052407A" w:rsidRDefault="006C60A3" w:rsidP="007A72E3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5046E2" w14:textId="77777777" w:rsidR="006C60A3" w:rsidRPr="0052407A" w:rsidRDefault="006C60A3" w:rsidP="007A72E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 realizacije aktivnosti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4BC2F15" w14:textId="77777777" w:rsidR="006C60A3" w:rsidRPr="0052407A" w:rsidRDefault="006C60A3" w:rsidP="007A72E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Subjekti saradnje</w:t>
            </w:r>
          </w:p>
        </w:tc>
      </w:tr>
      <w:tr w:rsidR="006C60A3" w:rsidRPr="0087712C" w14:paraId="1A486ED6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8084" w14:textId="477AE9A6" w:rsidR="006C60A3" w:rsidRPr="0087712C" w:rsidRDefault="005D43BE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Zaštita životne sredine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3DC9" w14:textId="5C0A10FB" w:rsidR="00802E0D" w:rsidRPr="0087712C" w:rsidRDefault="00E72A5D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Kontrola seveso postrojenja</w:t>
            </w:r>
            <w:r w:rsidR="00A641BB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D39320B" w14:textId="78730DB8" w:rsidR="00A641BB" w:rsidRPr="0087712C" w:rsidRDefault="00A641BB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Kontrola sprovođenja monitorigna stanja životne sredine i dostavljanj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 podataka utvrđenih monitoringom nadležnim organima i dostavljanj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 podataka za vođenje katastra zagađivača</w:t>
            </w:r>
          </w:p>
          <w:p w14:paraId="02481537" w14:textId="77777777" w:rsidR="00DF02EB" w:rsidRPr="0087712C" w:rsidRDefault="00DF02EB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914719" w14:textId="77777777" w:rsidR="00DF02EB" w:rsidRPr="0087712C" w:rsidRDefault="00DF02EB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EA6170" w14:textId="77777777" w:rsidR="00DF02EB" w:rsidRPr="0087712C" w:rsidRDefault="00DF02EB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5B14D4" w14:textId="77777777" w:rsidR="00DF02EB" w:rsidRPr="0087712C" w:rsidRDefault="00DF02EB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ED19C4" w14:textId="77777777" w:rsidR="00CE0509" w:rsidRDefault="00CE0509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524818" w14:textId="77777777" w:rsidR="00551AFD" w:rsidRDefault="00551AFD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9A2E75" w14:textId="00021FF7" w:rsidR="00CE0509" w:rsidRPr="0087712C" w:rsidRDefault="00CE0509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lastRenderedPageBreak/>
              <w:t>Kontrola integrisanih dozvola i objekata koji podliježu izdavanju istih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0490" w14:textId="77777777" w:rsidR="006C60A3" w:rsidRPr="0087712C" w:rsidRDefault="006C60A3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DA9E" w14:textId="77777777" w:rsidR="00DF02EB" w:rsidRPr="0087712C" w:rsidRDefault="00DF02EB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F3FE4A" w14:textId="77777777" w:rsidR="00DF02EB" w:rsidRPr="0087712C" w:rsidRDefault="00DF02EB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17E577" w14:textId="3DD47C0B" w:rsidR="00DF02EB" w:rsidRPr="0087712C" w:rsidRDefault="002335F3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Polugodišnje, po potrebi i češće</w:t>
            </w:r>
          </w:p>
          <w:p w14:paraId="0DB39868" w14:textId="77777777" w:rsidR="00DF02EB" w:rsidRPr="0087712C" w:rsidRDefault="00DF02EB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2E069" w14:textId="77777777" w:rsidR="00DF02EB" w:rsidRPr="0087712C" w:rsidRDefault="00DF02EB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2B7E7B" w14:textId="77777777" w:rsidR="00DF02EB" w:rsidRPr="0087712C" w:rsidRDefault="00DF02EB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90F0EA" w14:textId="77777777" w:rsidR="00DF02EB" w:rsidRPr="0087712C" w:rsidRDefault="00DF02EB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B263FA" w14:textId="77777777" w:rsidR="00DF02EB" w:rsidRDefault="00DF02EB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83856C" w14:textId="77777777" w:rsidR="00551AFD" w:rsidRPr="0087712C" w:rsidRDefault="00551AFD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C440F0" w14:textId="13732947" w:rsidR="00DF02EB" w:rsidRPr="0087712C" w:rsidRDefault="002761E0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Polugodišnje, po potrebi i češ</w:t>
            </w:r>
            <w:r>
              <w:rPr>
                <w:rFonts w:ascii="Arial" w:hAnsi="Arial" w:cs="Arial"/>
                <w:bCs/>
                <w:sz w:val="20"/>
                <w:szCs w:val="20"/>
              </w:rPr>
              <w:t>će</w:t>
            </w:r>
          </w:p>
          <w:p w14:paraId="5ABCDBC8" w14:textId="617E6D89" w:rsidR="006C60A3" w:rsidRPr="0087712C" w:rsidRDefault="006C60A3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A7D71" w:rsidRPr="0087712C" w14:paraId="68A595E0" w14:textId="77777777" w:rsidTr="000D6A4C">
        <w:trPr>
          <w:trHeight w:val="620"/>
          <w:jc w:val="center"/>
        </w:trPr>
        <w:tc>
          <w:tcPr>
            <w:tcW w:w="7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F5AF" w14:textId="31A66164" w:rsidR="00DA7D71" w:rsidRPr="0087712C" w:rsidRDefault="00DA7D71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436B" w14:textId="53F61E78" w:rsidR="00CE0509" w:rsidRPr="0087712C" w:rsidRDefault="00CE0509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Kontrola upravljanja hemikalijama u industrijskim postrojenjima, seveso postrojenjima i postojenjima za koje se izdaje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 integrisana dozvola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5B20" w14:textId="77777777" w:rsidR="00DA7D71" w:rsidRPr="0087712C" w:rsidRDefault="00DA7D71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D32F" w14:textId="17F71BB8" w:rsidR="00DA7D71" w:rsidRPr="0087712C" w:rsidRDefault="00CE0509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Godišnje</w:t>
            </w:r>
          </w:p>
        </w:tc>
      </w:tr>
      <w:tr w:rsidR="00DA7D71" w:rsidRPr="0087712C" w14:paraId="335D5E4D" w14:textId="77777777" w:rsidTr="009D3C8F">
        <w:trPr>
          <w:trHeight w:val="620"/>
          <w:jc w:val="center"/>
        </w:trPr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5F5D" w14:textId="56F2FFC2" w:rsidR="00DA7D71" w:rsidRPr="0087712C" w:rsidRDefault="00DA7D71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364C" w14:textId="67893313" w:rsidR="00DA7D71" w:rsidRPr="0087712C" w:rsidRDefault="00DA7D71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Kontrola sprovođenja strateške procjene uticaja na </w:t>
            </w:r>
            <w:r w:rsidR="00431C33" w:rsidRPr="0087712C">
              <w:rPr>
                <w:rFonts w:ascii="Arial" w:hAnsi="Arial" w:cs="Arial"/>
                <w:bCs/>
                <w:sz w:val="20"/>
                <w:szCs w:val="20"/>
              </w:rPr>
              <w:t>ž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ivotnu sredinu za planove, programe, strategije i druga akta koja podlije</w:t>
            </w:r>
            <w:r w:rsidR="004F15F3">
              <w:rPr>
                <w:rFonts w:ascii="Arial" w:hAnsi="Arial" w:cs="Arial"/>
                <w:bCs/>
                <w:sz w:val="20"/>
                <w:szCs w:val="20"/>
              </w:rPr>
              <w:t>ž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u toj obavezi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CE57" w14:textId="77777777" w:rsidR="00DA7D71" w:rsidRPr="0087712C" w:rsidRDefault="00DA7D71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9315" w14:textId="1B8A1D01" w:rsidR="00DA7D71" w:rsidRPr="0087712C" w:rsidRDefault="00DA7D71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Godišnje</w:t>
            </w:r>
          </w:p>
        </w:tc>
      </w:tr>
      <w:tr w:rsidR="00DA7D71" w:rsidRPr="0087712C" w14:paraId="6F92B69B" w14:textId="77777777" w:rsidTr="009D3C8F">
        <w:trPr>
          <w:trHeight w:val="620"/>
          <w:jc w:val="center"/>
        </w:trPr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9CE2" w14:textId="77777777" w:rsidR="00DA7D71" w:rsidRPr="0087712C" w:rsidRDefault="00DA7D71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8729" w14:textId="4CD77DB6" w:rsidR="00DA7D71" w:rsidRPr="0087712C" w:rsidRDefault="00DA7D71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Kontrola posjedovanja 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dluka o 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nepostojanju 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potreb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e za 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 izrad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>om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 Elaborata o procjeni uticaja na životnu sredinu i/ili saglasno</w:t>
            </w:r>
            <w:r w:rsidR="00706551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ti na Elaborat o procjeni uticaja na životnu sredinu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 kontrola realizacij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 mjera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 za zaštitu životne sredine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 iz Elaborata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 ili  Odluka o nepostpjanju potrebe za izradom Elaborata o procjeni uticaja na životnu sreoinu; Kontrola sprovođenja 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programa praćenja uticaja na životnu sredinu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 koji je propisan Odlukom o nepostojanju potrebe za izradom Elaborata o procjeni uticaja na životnu ili Elaboratom;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E971" w14:textId="77777777" w:rsidR="00DA7D71" w:rsidRPr="0087712C" w:rsidRDefault="00DA7D71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5AB5" w14:textId="148E2DF7" w:rsidR="00DA7D71" w:rsidRPr="0087712C" w:rsidRDefault="00DA7D71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Kvartalno, po potrebi i češće</w:t>
            </w:r>
          </w:p>
        </w:tc>
      </w:tr>
      <w:tr w:rsidR="00DA7D71" w:rsidRPr="0087712C" w14:paraId="0DCBD65F" w14:textId="77777777" w:rsidTr="009D3C8F">
        <w:trPr>
          <w:trHeight w:val="620"/>
          <w:jc w:val="center"/>
        </w:trPr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2306" w14:textId="77777777" w:rsidR="00DA7D71" w:rsidRPr="0087712C" w:rsidRDefault="00DA7D71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8E8B" w14:textId="3B7082F3" w:rsidR="00DA7D71" w:rsidRPr="0087712C" w:rsidRDefault="004852D7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Kontrola </w:t>
            </w:r>
            <w:r w:rsidR="00431C33" w:rsidRPr="0087712C">
              <w:rPr>
                <w:rFonts w:ascii="Arial" w:hAnsi="Arial" w:cs="Arial"/>
                <w:bCs/>
                <w:sz w:val="20"/>
                <w:szCs w:val="20"/>
              </w:rPr>
              <w:t>iz</w:t>
            </w:r>
            <w:r w:rsidR="0079212B" w:rsidRPr="0087712C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431C33" w:rsidRPr="0087712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79212B" w:rsidRPr="0087712C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31C33" w:rsidRPr="0087712C">
              <w:rPr>
                <w:rFonts w:ascii="Arial" w:hAnsi="Arial" w:cs="Arial"/>
                <w:bCs/>
                <w:sz w:val="20"/>
                <w:szCs w:val="20"/>
              </w:rPr>
              <w:t>a buke</w:t>
            </w:r>
            <w:r w:rsidR="0079212B" w:rsidRPr="0087712C">
              <w:rPr>
                <w:rFonts w:ascii="Arial" w:hAnsi="Arial" w:cs="Arial"/>
                <w:bCs/>
                <w:sz w:val="20"/>
                <w:szCs w:val="20"/>
              </w:rPr>
              <w:t>, akustičkog zoniranja i drugih propisanih obaveza u skladu sa zakonom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63E1" w14:textId="77777777" w:rsidR="00DA7D71" w:rsidRPr="0087712C" w:rsidRDefault="00DA7D71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9277" w14:textId="6EF83AD0" w:rsidR="00DA7D71" w:rsidRPr="0087712C" w:rsidRDefault="0079212B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Godišnje</w:t>
            </w:r>
          </w:p>
        </w:tc>
      </w:tr>
      <w:tr w:rsidR="00E101D9" w:rsidRPr="0087712C" w14:paraId="63C9B1C4" w14:textId="77777777" w:rsidTr="009D3C8F">
        <w:trPr>
          <w:trHeight w:val="620"/>
          <w:jc w:val="center"/>
        </w:trPr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5718" w14:textId="52E05EBB" w:rsidR="00E101D9" w:rsidRPr="0087712C" w:rsidRDefault="00516E09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Zaštita prirode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583" w14:textId="51997929" w:rsidR="00212207" w:rsidRPr="0087712C" w:rsidRDefault="00787740" w:rsidP="005D43B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Kontrola pribavljanja uslova i smjernica za zaštitu prirode</w:t>
            </w:r>
            <w:r w:rsidR="00877D9F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D5511" w:rsidRPr="0087712C">
              <w:rPr>
                <w:rFonts w:ascii="Arial" w:hAnsi="Arial" w:cs="Arial"/>
                <w:bCs/>
                <w:sz w:val="20"/>
                <w:szCs w:val="20"/>
              </w:rPr>
              <w:t>za izradu planova, programa, strategija i drugih akata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kontrola 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877D9F" w:rsidRPr="0087712C">
              <w:rPr>
                <w:rFonts w:ascii="Arial" w:hAnsi="Arial" w:cs="Arial"/>
                <w:bCs/>
                <w:sz w:val="20"/>
                <w:szCs w:val="20"/>
              </w:rPr>
              <w:t>pravljanj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877D9F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zaštićenim područjima prirode i upravljača zaštićenih područja;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kontrola 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877D9F" w:rsidRPr="0087712C">
              <w:rPr>
                <w:rFonts w:ascii="Arial" w:hAnsi="Arial" w:cs="Arial"/>
                <w:bCs/>
                <w:sz w:val="20"/>
                <w:szCs w:val="20"/>
              </w:rPr>
              <w:t>ršenja radnji, aktivnosti i djelatnosti u zaštićenim područjima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kontrola 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2E5301" w:rsidRPr="0087712C">
              <w:rPr>
                <w:rFonts w:ascii="Arial" w:hAnsi="Arial" w:cs="Arial"/>
                <w:bCs/>
                <w:sz w:val="20"/>
                <w:szCs w:val="20"/>
              </w:rPr>
              <w:t>ranj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E5301" w:rsidRPr="0087712C">
              <w:rPr>
                <w:rFonts w:ascii="Arial" w:hAnsi="Arial" w:cs="Arial"/>
                <w:bCs/>
                <w:sz w:val="20"/>
                <w:szCs w:val="20"/>
              </w:rPr>
              <w:t>, sakupljanj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E5301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i korišćenj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E5301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divljih biljaka i gljiva odnosno hvatanje,</w:t>
            </w:r>
            <w:r w:rsidR="00816667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5301" w:rsidRPr="0087712C">
              <w:rPr>
                <w:rFonts w:ascii="Arial" w:hAnsi="Arial" w:cs="Arial"/>
                <w:bCs/>
                <w:sz w:val="20"/>
                <w:szCs w:val="20"/>
              </w:rPr>
              <w:t>ubijanje, držanje, uzgajanje i stavljanje u promet divljih vrsta biljaka i životinja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>; s</w:t>
            </w:r>
            <w:r w:rsidR="006C7646" w:rsidRPr="0087712C">
              <w:rPr>
                <w:rFonts w:ascii="Arial" w:hAnsi="Arial" w:cs="Arial"/>
                <w:bCs/>
                <w:sz w:val="20"/>
                <w:szCs w:val="20"/>
              </w:rPr>
              <w:t>peleološki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6C7646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objek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>ata; u</w:t>
            </w:r>
            <w:r w:rsidR="00A05217" w:rsidRPr="0087712C">
              <w:rPr>
                <w:rFonts w:ascii="Arial" w:hAnsi="Arial" w:cs="Arial"/>
                <w:bCs/>
                <w:sz w:val="20"/>
                <w:szCs w:val="20"/>
              </w:rPr>
              <w:t>nošenj</w:t>
            </w:r>
            <w:r w:rsidR="007173E4" w:rsidRPr="0087712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A05217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stranih vrsta u prirodu, uzgoj stranih vrsta, držanje stranih invazivnih vrsta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4223" w14:textId="77777777" w:rsidR="00E101D9" w:rsidRPr="0087712C" w:rsidRDefault="00E101D9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FE3F" w14:textId="48E87038" w:rsidR="00E101D9" w:rsidRPr="0087712C" w:rsidRDefault="00355A6C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Godišnje i po potrebi</w:t>
            </w:r>
          </w:p>
        </w:tc>
      </w:tr>
      <w:tr w:rsidR="006C60A3" w:rsidRPr="0087712C" w14:paraId="444288CF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BE7E" w14:textId="4BD7B718" w:rsidR="006C60A3" w:rsidRPr="0087712C" w:rsidRDefault="00525EFE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Zaštita od negativnog 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lastRenderedPageBreak/>
              <w:t>uticaja klimatskih promejna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1543" w14:textId="77777777" w:rsidR="00316E4E" w:rsidRDefault="00525EFE" w:rsidP="00F2582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Kontrola subjekata koji se bave djelatnošću održavanja i/ili popravke i isključivanja iz 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lastRenderedPageBreak/>
              <w:t>upotrebe proizvoda koji sadrže supstance koje oštećuju ozonski omotač i/ili alternativne supstance</w:t>
            </w:r>
            <w:r w:rsidR="00F25828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636DBAA4" w14:textId="60334272" w:rsidR="004D39C7" w:rsidRPr="0087712C" w:rsidRDefault="00316E4E" w:rsidP="00F2582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Kontrola </w:t>
            </w:r>
            <w:r w:rsidR="004D39C7" w:rsidRPr="0087712C">
              <w:rPr>
                <w:rFonts w:ascii="Arial" w:hAnsi="Arial" w:cs="Arial"/>
                <w:bCs/>
                <w:sz w:val="20"/>
                <w:szCs w:val="20"/>
              </w:rPr>
              <w:t>izvora zagađivanja vazduha sa aspekta održavanja emisija u okviru graničnih vrijednosti; vođenje evidencije upotrijebljenog goriva i otpada o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4D39C7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procesa sagorijevanja; praćenje kvaliteta tečnih goriva naftnog porijekla u okviru</w:t>
            </w:r>
            <w:r w:rsidR="004D39C7" w:rsidRPr="0087712C">
              <w:rPr>
                <w:bCs/>
              </w:rPr>
              <w:t xml:space="preserve"> </w:t>
            </w:r>
            <w:r w:rsidR="004D39C7" w:rsidRPr="0087712C">
              <w:rPr>
                <w:rFonts w:ascii="Arial" w:hAnsi="Arial" w:cs="Arial"/>
                <w:bCs/>
                <w:sz w:val="20"/>
                <w:szCs w:val="20"/>
              </w:rPr>
              <w:t>Godišnjeg programa praćenja kvaliteta tečnih goriva naftnog porijekla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21BD" w14:textId="77777777" w:rsidR="006C60A3" w:rsidRPr="0087712C" w:rsidRDefault="006C60A3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024F" w14:textId="064221F7" w:rsidR="006C60A3" w:rsidRPr="0087712C" w:rsidRDefault="004D39C7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Godišnje, p</w:t>
            </w:r>
            <w:r w:rsidR="00525EFE" w:rsidRPr="0087712C">
              <w:rPr>
                <w:rFonts w:ascii="Arial" w:hAnsi="Arial" w:cs="Arial"/>
                <w:bCs/>
                <w:sz w:val="20"/>
                <w:szCs w:val="20"/>
              </w:rPr>
              <w:t>o potrebi</w:t>
            </w:r>
          </w:p>
        </w:tc>
      </w:tr>
      <w:tr w:rsidR="004A4245" w:rsidRPr="0087712C" w14:paraId="6AC65CC7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BB68" w14:textId="420A4BB7" w:rsidR="004A4245" w:rsidRPr="0087712C" w:rsidRDefault="004A4245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Upravljanje otpadom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3543" w14:textId="337F1D53" w:rsidR="004A4245" w:rsidRPr="0087712C" w:rsidRDefault="004A4245" w:rsidP="00F2582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Kontrola upravljanja </w:t>
            </w:r>
            <w:r w:rsidR="008A7017" w:rsidRPr="0087712C">
              <w:rPr>
                <w:rFonts w:ascii="Arial" w:hAnsi="Arial" w:cs="Arial"/>
                <w:bCs/>
                <w:sz w:val="20"/>
                <w:szCs w:val="20"/>
              </w:rPr>
              <w:t>posebnim vrstama otpada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7C4EA1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kontrola posjedovanja  </w:t>
            </w:r>
            <w:r w:rsidR="007C4EA1" w:rsidRPr="0087712C">
              <w:rPr>
                <w:rFonts w:ascii="Arial" w:hAnsi="Arial" w:cs="Arial"/>
                <w:bCs/>
                <w:sz w:val="20"/>
                <w:szCs w:val="20"/>
              </w:rPr>
              <w:t>planova upravljanja otpadom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 i postupanja u skladu sa istima; kontrola posjedovanja rješenja o </w:t>
            </w:r>
            <w:r w:rsidR="007C4EA1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upis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7C4EA1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u registar 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>sakupljača, prevoznika, trgovaca i/ili posrednika otpadom; kontrola nosilaca dozvola za zbrinjavanje/preradu otpada, kontrola vođenja</w:t>
            </w:r>
            <w:r w:rsidR="007C4EA1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evidencija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 o otpadu i izvještavanja o količinama otpada prema nadležnim organima; kontrola</w:t>
            </w:r>
            <w:r w:rsidR="007C4EA1" w:rsidRPr="0087712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postupaka </w:t>
            </w:r>
            <w:r w:rsidR="007C4EA1" w:rsidRPr="0087712C">
              <w:rPr>
                <w:rFonts w:ascii="Arial" w:hAnsi="Arial" w:cs="Arial"/>
                <w:bCs/>
                <w:sz w:val="20"/>
                <w:szCs w:val="20"/>
              </w:rPr>
              <w:t>skladišt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>enja otpada</w:t>
            </w:r>
            <w:r w:rsidR="007C4EA1" w:rsidRPr="0087712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 xml:space="preserve"> rada</w:t>
            </w:r>
            <w:r w:rsidR="007C4EA1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A7017" w:rsidRPr="0087712C">
              <w:rPr>
                <w:rFonts w:ascii="Arial" w:hAnsi="Arial" w:cs="Arial"/>
                <w:bCs/>
                <w:sz w:val="20"/>
                <w:szCs w:val="20"/>
              </w:rPr>
              <w:t>deponija</w:t>
            </w:r>
            <w:r w:rsidR="00316E4E">
              <w:rPr>
                <w:rFonts w:ascii="Arial" w:hAnsi="Arial" w:cs="Arial"/>
                <w:bCs/>
                <w:sz w:val="20"/>
                <w:szCs w:val="20"/>
              </w:rPr>
              <w:t>; prekogranično kretanje otpada u skladu sa datim nadležnostima;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12D3" w14:textId="77777777" w:rsidR="004A4245" w:rsidRPr="0087712C" w:rsidRDefault="004A4245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E711" w14:textId="4E947B6A" w:rsidR="004A4245" w:rsidRPr="0087712C" w:rsidRDefault="008A7017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Kvartalno i po potrebi</w:t>
            </w:r>
          </w:p>
        </w:tc>
      </w:tr>
      <w:tr w:rsidR="00320FE3" w:rsidRPr="0087712C" w14:paraId="1B29D131" w14:textId="77777777" w:rsidTr="000D6A4C">
        <w:trPr>
          <w:trHeight w:val="62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7E8E" w14:textId="0768E2BD" w:rsidR="00320FE3" w:rsidRPr="0087712C" w:rsidRDefault="00320FE3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Jonizujuće i nejonizujuće zračenje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C0CE" w14:textId="722FF00D" w:rsidR="00320FE3" w:rsidRPr="0087712C" w:rsidRDefault="00320FE3" w:rsidP="00320FE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Kontrola svih izvora jonizujuceg zra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č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enja u Crnoj Gori (rendgen aparata,izvora zra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č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enja u industriji,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jonizacioni javlja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č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i po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ž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ara,otvoreni i zatvoreni izvori zra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č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enja,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izvori zra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č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enja za kontrolu roba)</w:t>
            </w:r>
          </w:p>
          <w:p w14:paraId="0CD80FF1" w14:textId="0A4630D6" w:rsidR="00320FE3" w:rsidRPr="0087712C" w:rsidRDefault="00320FE3" w:rsidP="00320FE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Kontrola rada sa izvorima jonizuju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eg zra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č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enja i rada sa ure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đ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ajima koji emituju jonizuju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 zra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č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enje</w:t>
            </w:r>
            <w:r w:rsidR="00AE4F36" w:rsidRPr="0087712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skladi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š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ta</w:t>
            </w:r>
            <w:r w:rsidR="00AE4F36" w:rsidRPr="0087712C">
              <w:rPr>
                <w:rFonts w:ascii="Arial" w:hAnsi="Arial" w:cs="Arial"/>
                <w:bCs/>
                <w:sz w:val="20"/>
                <w:szCs w:val="20"/>
              </w:rPr>
              <w:t xml:space="preserve"> i privremenih skladišta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 radioaktivnog otpada</w:t>
            </w:r>
            <w:r w:rsidR="00AE4F36" w:rsidRPr="0087712C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upravljanja radioaktivnim otpadom i upravljanje iskoris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enim radioaktivnim izvorima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dozvola za uvoz, izvoz i tranzit izvora jonizuju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eg zra</w:t>
            </w:r>
            <w:r w:rsidR="002509F9">
              <w:rPr>
                <w:rFonts w:ascii="Arial" w:hAnsi="Arial" w:cs="Arial"/>
                <w:bCs/>
                <w:sz w:val="20"/>
                <w:szCs w:val="20"/>
              </w:rPr>
              <w:t>č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enja i radioaktivnih materijala (rendgen aparati za medicinsku, hirur</w:t>
            </w:r>
            <w:r w:rsidR="00AE4F36" w:rsidRPr="0087712C">
              <w:rPr>
                <w:rFonts w:ascii="Arial" w:hAnsi="Arial" w:cs="Arial"/>
                <w:bCs/>
                <w:sz w:val="20"/>
                <w:szCs w:val="20"/>
              </w:rPr>
              <w:t>š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ku, vet</w:t>
            </w:r>
            <w:r w:rsidR="00AE4F36" w:rsidRPr="0087712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rinarsku ili drugu upotrebu, aparati za kompjutersku tomografiju)</w:t>
            </w:r>
            <w:r w:rsidR="008054BA" w:rsidRPr="0087712C">
              <w:rPr>
                <w:rFonts w:ascii="Arial" w:hAnsi="Arial" w:cs="Arial"/>
                <w:bCs/>
                <w:sz w:val="20"/>
                <w:szCs w:val="20"/>
              </w:rPr>
              <w:t>, izvora niskorekventnog i visokofekventnog elektromagnetnog polja, izvora radio-frekvencijskog zračenja, izvora laserskog zračenja, ultrazvuka...</w:t>
            </w:r>
          </w:p>
          <w:p w14:paraId="49B1D8D0" w14:textId="60C742EC" w:rsidR="00320FE3" w:rsidRPr="0087712C" w:rsidRDefault="00320FE3" w:rsidP="00320FE3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Provjera izvjestaja ovla</w:t>
            </w:r>
            <w:r w:rsidR="00AE4F36" w:rsidRPr="0087712C">
              <w:rPr>
                <w:rFonts w:ascii="Arial" w:hAnsi="Arial" w:cs="Arial"/>
                <w:bCs/>
                <w:sz w:val="20"/>
                <w:szCs w:val="20"/>
              </w:rPr>
              <w:t>šć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enih institucija koje su organizovane na grani</w:t>
            </w:r>
            <w:r w:rsidR="00AE4F36" w:rsidRPr="0087712C">
              <w:rPr>
                <w:rFonts w:ascii="Arial" w:hAnsi="Arial" w:cs="Arial"/>
                <w:bCs/>
                <w:sz w:val="20"/>
                <w:szCs w:val="20"/>
              </w:rPr>
              <w:t>č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nim prelazima a koje vr</w:t>
            </w:r>
            <w:r w:rsidR="00AE4F36" w:rsidRPr="0087712C">
              <w:rPr>
                <w:rFonts w:ascii="Arial" w:hAnsi="Arial" w:cs="Arial"/>
                <w:bCs/>
                <w:sz w:val="20"/>
                <w:szCs w:val="20"/>
              </w:rPr>
              <w:t>š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e kontrolu 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lastRenderedPageBreak/>
              <w:t>radioaktivnosti roba pri uvozu, izvozu i tranzitu (gra</w:t>
            </w:r>
            <w:r w:rsidR="008054BA" w:rsidRPr="0087712C">
              <w:rPr>
                <w:rFonts w:ascii="Arial" w:hAnsi="Arial" w:cs="Arial"/>
                <w:bCs/>
                <w:sz w:val="20"/>
                <w:szCs w:val="20"/>
              </w:rPr>
              <w:t>đ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evinski materijali, rude, metalni proizvodi, sirovine i druge robe koje sadr</w:t>
            </w:r>
            <w:r w:rsidR="00CE0509">
              <w:rPr>
                <w:rFonts w:ascii="Arial" w:hAnsi="Arial" w:cs="Arial"/>
                <w:bCs/>
                <w:sz w:val="20"/>
                <w:szCs w:val="20"/>
              </w:rPr>
              <w:t>ž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>e radi</w:t>
            </w:r>
            <w:r w:rsidR="008054BA" w:rsidRPr="0087712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87712C">
              <w:rPr>
                <w:rFonts w:ascii="Arial" w:hAnsi="Arial" w:cs="Arial"/>
                <w:bCs/>
                <w:sz w:val="20"/>
                <w:szCs w:val="20"/>
              </w:rPr>
              <w:t xml:space="preserve">aktivne izvore)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8B7D" w14:textId="77777777" w:rsidR="00320FE3" w:rsidRPr="0087712C" w:rsidRDefault="00320FE3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11C7" w14:textId="32CE8D11" w:rsidR="00320FE3" w:rsidRPr="0087712C" w:rsidRDefault="00320FE3" w:rsidP="007A72E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712C">
              <w:rPr>
                <w:rFonts w:ascii="Arial" w:hAnsi="Arial" w:cs="Arial"/>
                <w:bCs/>
                <w:sz w:val="20"/>
                <w:szCs w:val="20"/>
              </w:rPr>
              <w:t>Polugodišnje, po potrebi i češće</w:t>
            </w:r>
          </w:p>
        </w:tc>
      </w:tr>
    </w:tbl>
    <w:p w14:paraId="4298E9AC" w14:textId="77777777" w:rsidR="00A67589" w:rsidRPr="0087712C" w:rsidRDefault="00A67589" w:rsidP="00A675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szCs w:val="24"/>
          <w:u w:val="single"/>
        </w:rPr>
      </w:pPr>
    </w:p>
    <w:p w14:paraId="7B8464A4" w14:textId="52A27100" w:rsidR="007F27DB" w:rsidRDefault="007F27DB" w:rsidP="007F27DB">
      <w:pPr>
        <w:pStyle w:val="Heading3"/>
        <w:rPr>
          <w:lang w:val="sr-Latn-RS"/>
        </w:rPr>
      </w:pPr>
      <w:r w:rsidRPr="00FC4AC3">
        <w:rPr>
          <w:noProof/>
          <w:sz w:val="22"/>
          <w:lang w:val="sr-Latn-RS"/>
        </w:rPr>
        <w:t>I</w:t>
      </w:r>
      <w:r w:rsidRPr="00FC4AC3">
        <w:rPr>
          <w:noProof/>
          <w:sz w:val="22"/>
          <w:lang w:val="sr-Latn-CS"/>
        </w:rPr>
        <w:t>V   Organizovanje i praćenje nadzora</w:t>
      </w:r>
      <w:r w:rsidR="009840A4">
        <w:rPr>
          <w:noProof/>
          <w:sz w:val="22"/>
          <w:lang w:val="sr-Latn-CS"/>
        </w:rPr>
        <w:t xml:space="preserve"> </w:t>
      </w:r>
    </w:p>
    <w:p w14:paraId="18C50E80" w14:textId="71A80300" w:rsidR="00EF4BB3" w:rsidRPr="000600E8" w:rsidRDefault="00EF4BB3" w:rsidP="00EF4BB3">
      <w:pPr>
        <w:rPr>
          <w:rFonts w:ascii="Arial" w:hAnsi="Arial" w:cs="Arial"/>
          <w:sz w:val="22"/>
          <w:lang w:val="sr-Latn-RS"/>
        </w:rPr>
      </w:pPr>
      <w:r w:rsidRPr="000600E8">
        <w:rPr>
          <w:rFonts w:ascii="Arial" w:hAnsi="Arial" w:cs="Arial"/>
          <w:sz w:val="22"/>
          <w:lang w:val="sr-Latn-RS"/>
        </w:rPr>
        <w:t>Nadzor se pokreće i vodi po službenoj dužnosti. Nalogom se organizuju kontrole, kada se to ocijeni neophodnim, radi postizanja većeg stepena efikasnosti kontrole. Izvršiće se obrada akata, kojima se preduzima</w:t>
      </w:r>
      <w:r w:rsidR="00E70D16" w:rsidRPr="000600E8">
        <w:rPr>
          <w:rFonts w:ascii="Arial" w:hAnsi="Arial" w:cs="Arial"/>
          <w:sz w:val="22"/>
          <w:lang w:val="sr-Latn-RS"/>
        </w:rPr>
        <w:t>j</w:t>
      </w:r>
      <w:r w:rsidRPr="000600E8">
        <w:rPr>
          <w:rFonts w:ascii="Arial" w:hAnsi="Arial" w:cs="Arial"/>
          <w:sz w:val="22"/>
          <w:lang w:val="sr-Latn-RS"/>
        </w:rPr>
        <w:t>u upravne mjere i radnje, analiza i obrada predmeta po žalbama, obrada i procesuiranje zahtjeva i prijava, podnošenje pravnih ljekova, sve u propisanim i instruktivnim rokovima, sa potpunim pozivom na odredbe propisa i temeljnim obrazloženjem razloga i drugim propisanim elementima.</w:t>
      </w:r>
    </w:p>
    <w:p w14:paraId="137D55B9" w14:textId="04E88D89" w:rsidR="00E24A95" w:rsidRPr="000600E8" w:rsidRDefault="00E24A95" w:rsidP="00EF4BB3">
      <w:pPr>
        <w:rPr>
          <w:rFonts w:ascii="Arial" w:hAnsi="Arial" w:cs="Arial"/>
          <w:sz w:val="22"/>
          <w:lang w:val="sr-Latn-RS"/>
        </w:rPr>
      </w:pPr>
      <w:r w:rsidRPr="000600E8">
        <w:rPr>
          <w:rFonts w:ascii="Arial" w:hAnsi="Arial" w:cs="Arial"/>
          <w:sz w:val="22"/>
          <w:lang w:val="sr-Latn-RS"/>
        </w:rPr>
        <w:t>Radno vrijeme: rad je organizovan u jednoj smjeni</w:t>
      </w:r>
      <w:r w:rsidR="004A2D07">
        <w:rPr>
          <w:rFonts w:ascii="Arial" w:hAnsi="Arial" w:cs="Arial"/>
          <w:sz w:val="22"/>
          <w:lang w:val="sr-Latn-RS"/>
        </w:rPr>
        <w:t>,</w:t>
      </w:r>
      <w:r w:rsidR="00826359">
        <w:rPr>
          <w:rFonts w:ascii="Arial" w:hAnsi="Arial" w:cs="Arial"/>
          <w:sz w:val="22"/>
          <w:lang w:val="sr-Latn-RS"/>
        </w:rPr>
        <w:t xml:space="preserve"> a za hitne inspekcijske nadzore uvijek je na raspologanju jedan inspektor van radnog vremena </w:t>
      </w:r>
    </w:p>
    <w:p w14:paraId="60FA6B2B" w14:textId="01EE4C2F" w:rsidR="007F27DB" w:rsidRDefault="007F27DB" w:rsidP="007F27DB">
      <w:pPr>
        <w:rPr>
          <w:lang w:val="sr-Latn-CS"/>
        </w:rPr>
      </w:pPr>
    </w:p>
    <w:p w14:paraId="6E591216" w14:textId="11DFD877" w:rsidR="007F27DB" w:rsidRDefault="007F27DB" w:rsidP="007F27DB">
      <w:pPr>
        <w:pStyle w:val="Heading3"/>
        <w:rPr>
          <w:noProof/>
          <w:sz w:val="22"/>
          <w:lang w:val="sr-Latn-CS"/>
        </w:rPr>
      </w:pPr>
      <w:r w:rsidRPr="00FC4AC3">
        <w:rPr>
          <w:noProof/>
          <w:sz w:val="22"/>
          <w:lang w:val="sr-Latn-CS"/>
        </w:rPr>
        <w:t>V   Izvještavanje o radu</w:t>
      </w:r>
      <w:r w:rsidR="009840A4">
        <w:rPr>
          <w:noProof/>
          <w:sz w:val="22"/>
          <w:lang w:val="sr-Latn-CS"/>
        </w:rPr>
        <w:t xml:space="preserve"> </w:t>
      </w:r>
    </w:p>
    <w:p w14:paraId="02FD2454" w14:textId="63841C52" w:rsidR="007F27DB" w:rsidRDefault="00E24A95" w:rsidP="007F27DB">
      <w:pPr>
        <w:pStyle w:val="Heading3"/>
        <w:spacing w:before="120" w:after="120"/>
        <w:rPr>
          <w:b w:val="0"/>
          <w:bCs/>
          <w:sz w:val="22"/>
        </w:rPr>
      </w:pPr>
      <w:r w:rsidRPr="00E24A95">
        <w:rPr>
          <w:b w:val="0"/>
          <w:bCs/>
          <w:sz w:val="22"/>
        </w:rPr>
        <w:t>Inspektori su u obavezi</w:t>
      </w:r>
      <w:r>
        <w:rPr>
          <w:b w:val="0"/>
          <w:bCs/>
          <w:sz w:val="22"/>
        </w:rPr>
        <w:t xml:space="preserve"> da vode propisanu evidenciju i podnose izvještaje o radu, sa podacima iz nadzora po određenim parametrima, o karakterističnim pojavama i problemima u nadzoru, o stanju u oblastima nadzora, o podacima iz pokrenutih postupaka pred nadležnim organima i daju prijedloge i sugestije u odnosu na nadzor koji obavljaju.</w:t>
      </w:r>
    </w:p>
    <w:p w14:paraId="3EF298BF" w14:textId="17AE6F58" w:rsidR="00E24A95" w:rsidRPr="00E11564" w:rsidRDefault="00E24A95" w:rsidP="00E24A95">
      <w:pPr>
        <w:rPr>
          <w:rFonts w:ascii="Arial" w:hAnsi="Arial" w:cs="Arial"/>
          <w:sz w:val="22"/>
        </w:rPr>
      </w:pPr>
      <w:r w:rsidRPr="00E11564">
        <w:rPr>
          <w:rFonts w:ascii="Arial" w:hAnsi="Arial" w:cs="Arial"/>
          <w:sz w:val="22"/>
        </w:rPr>
        <w:t>Izvještavanje se vrši</w:t>
      </w:r>
      <w:r w:rsidR="00DD5187" w:rsidRPr="00E11564">
        <w:rPr>
          <w:rFonts w:ascii="Arial" w:hAnsi="Arial" w:cs="Arial"/>
          <w:sz w:val="22"/>
        </w:rPr>
        <w:t xml:space="preserve"> nedjeljno, mjesečno i na godišnjem nivou, kao i za kraće vremenske periode, po nalozima i inicijativama, po posebnim segmentima, kada je to potrebno i po zahtjevu pretpostavljenog. </w:t>
      </w:r>
    </w:p>
    <w:p w14:paraId="4D8DC754" w14:textId="1E7C3BA9" w:rsidR="009B6034" w:rsidRPr="00E11564" w:rsidRDefault="00E65A33" w:rsidP="00E24A95">
      <w:pPr>
        <w:rPr>
          <w:rFonts w:ascii="Arial" w:hAnsi="Arial" w:cs="Arial"/>
          <w:sz w:val="22"/>
        </w:rPr>
      </w:pPr>
      <w:r w:rsidRPr="00E11564">
        <w:rPr>
          <w:rFonts w:ascii="Arial" w:hAnsi="Arial" w:cs="Arial"/>
          <w:sz w:val="22"/>
        </w:rPr>
        <w:t>Na osnovu izvještaja i putem različitih metoda kontrole rada, prati se rad i ocjenjuju rezultati rada inspektora. Izvještaji se podnose na utvrđeni način, po dinamici i metodologiji utvrđenoj od strane nadležnog organa.</w:t>
      </w:r>
      <w:r w:rsidR="007C2277">
        <w:rPr>
          <w:rFonts w:ascii="Arial" w:hAnsi="Arial" w:cs="Arial"/>
          <w:sz w:val="22"/>
        </w:rPr>
        <w:t xml:space="preserve"> </w:t>
      </w:r>
      <w:r w:rsidRPr="00E11564">
        <w:rPr>
          <w:rFonts w:ascii="Arial" w:hAnsi="Arial" w:cs="Arial"/>
          <w:sz w:val="22"/>
        </w:rPr>
        <w:t>Organizuju se sastanci jednom sedmično sa inspektorima sa kojima se analiziraju izvještaji o radu i rezultati, sagledava stanje na terenu i planira dinamika re</w:t>
      </w:r>
      <w:r w:rsidR="009B6034" w:rsidRPr="00E11564">
        <w:rPr>
          <w:rFonts w:ascii="Arial" w:hAnsi="Arial" w:cs="Arial"/>
          <w:sz w:val="22"/>
        </w:rPr>
        <w:t>alizacije programa rada.</w:t>
      </w:r>
    </w:p>
    <w:p w14:paraId="2A97CE80" w14:textId="608D9A68" w:rsidR="007F27DB" w:rsidRDefault="007F27DB" w:rsidP="007F27DB">
      <w:pPr>
        <w:pStyle w:val="Heading3"/>
        <w:rPr>
          <w:noProof/>
          <w:sz w:val="22"/>
          <w:lang w:val="sr-Latn-CS"/>
        </w:rPr>
      </w:pPr>
      <w:r w:rsidRPr="00FC4AC3">
        <w:rPr>
          <w:sz w:val="22"/>
          <w:lang w:val="sr-Latn-CS"/>
        </w:rPr>
        <w:t>VI  Potrebni uslovi i saradnja</w:t>
      </w:r>
      <w:r w:rsidR="009840A4">
        <w:rPr>
          <w:sz w:val="22"/>
          <w:lang w:val="sr-Latn-CS"/>
        </w:rPr>
        <w:t xml:space="preserve"> </w:t>
      </w:r>
    </w:p>
    <w:p w14:paraId="485379D2" w14:textId="6E40798D" w:rsidR="007F27DB" w:rsidRDefault="00A078FE" w:rsidP="007F27DB">
      <w:pPr>
        <w:pStyle w:val="Heading3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Za nesmetano izvršavanje planiranih radnih </w:t>
      </w:r>
      <w:r w:rsidR="00404433">
        <w:rPr>
          <w:b w:val="0"/>
          <w:bCs/>
          <w:sz w:val="22"/>
        </w:rPr>
        <w:t>zadataka, usavršavanje metoda rada i postizanje nivoa efikasnosti u radu, potrebno je obezbijediti odgovarajuću edukaciju inspektora, njihovo dalje tehničko opremanje neophodnim sredstvima za rad, kao i motivaciju zaspolenih putem adekvatne zarade, nagrađivanje po rezultatima rada, blagovremeno servisiranje potreba inspektora (službeni put i dr.)</w:t>
      </w:r>
      <w:r w:rsidR="007C2277">
        <w:rPr>
          <w:b w:val="0"/>
          <w:bCs/>
          <w:sz w:val="22"/>
        </w:rPr>
        <w:t>.</w:t>
      </w:r>
    </w:p>
    <w:p w14:paraId="1112A927" w14:textId="21565AFB" w:rsidR="00892440" w:rsidRPr="007C2277" w:rsidRDefault="00892440" w:rsidP="00892440">
      <w:pPr>
        <w:rPr>
          <w:rFonts w:ascii="Arial" w:hAnsi="Arial" w:cs="Arial"/>
          <w:sz w:val="22"/>
        </w:rPr>
      </w:pPr>
      <w:r w:rsidRPr="007C2277">
        <w:rPr>
          <w:rFonts w:ascii="Arial" w:hAnsi="Arial" w:cs="Arial"/>
          <w:sz w:val="22"/>
        </w:rPr>
        <w:t xml:space="preserve">Ekološka inspekcija trenutno ima </w:t>
      </w:r>
      <w:r w:rsidR="00826359">
        <w:rPr>
          <w:rFonts w:ascii="Arial" w:hAnsi="Arial" w:cs="Arial"/>
          <w:sz w:val="22"/>
        </w:rPr>
        <w:t>9</w:t>
      </w:r>
      <w:r w:rsidRPr="007C2277">
        <w:rPr>
          <w:rFonts w:ascii="Arial" w:hAnsi="Arial" w:cs="Arial"/>
          <w:sz w:val="22"/>
        </w:rPr>
        <w:t xml:space="preserve"> službenika: </w:t>
      </w:r>
      <w:r w:rsidR="00826359">
        <w:rPr>
          <w:rFonts w:ascii="Arial" w:hAnsi="Arial" w:cs="Arial"/>
          <w:sz w:val="22"/>
        </w:rPr>
        <w:t>koordinator ekolo</w:t>
      </w:r>
      <w:r w:rsidR="004A2D07">
        <w:rPr>
          <w:rFonts w:ascii="Arial" w:hAnsi="Arial" w:cs="Arial"/>
          <w:sz w:val="22"/>
        </w:rPr>
        <w:t>š</w:t>
      </w:r>
      <w:r w:rsidR="00D62D72">
        <w:rPr>
          <w:rFonts w:ascii="Arial" w:hAnsi="Arial" w:cs="Arial"/>
          <w:sz w:val="22"/>
        </w:rPr>
        <w:t xml:space="preserve">ke </w:t>
      </w:r>
      <w:r w:rsidR="00802C8C">
        <w:rPr>
          <w:rFonts w:ascii="Arial" w:hAnsi="Arial" w:cs="Arial"/>
          <w:sz w:val="22"/>
        </w:rPr>
        <w:t>inspekcije</w:t>
      </w:r>
      <w:r w:rsidR="004A2D07">
        <w:rPr>
          <w:rFonts w:ascii="Arial" w:hAnsi="Arial" w:cs="Arial"/>
          <w:sz w:val="22"/>
        </w:rPr>
        <w:t>,</w:t>
      </w:r>
      <w:r w:rsidRPr="007C2277">
        <w:rPr>
          <w:rFonts w:ascii="Arial" w:hAnsi="Arial" w:cs="Arial"/>
          <w:sz w:val="22"/>
        </w:rPr>
        <w:t xml:space="preserve">glavni ekološki inspektor, </w:t>
      </w:r>
      <w:r w:rsidR="004A2D07">
        <w:rPr>
          <w:rFonts w:ascii="Arial" w:hAnsi="Arial" w:cs="Arial"/>
          <w:sz w:val="22"/>
        </w:rPr>
        <w:t>2</w:t>
      </w:r>
      <w:r w:rsidRPr="007C2277">
        <w:rPr>
          <w:rFonts w:ascii="Arial" w:hAnsi="Arial" w:cs="Arial"/>
          <w:sz w:val="22"/>
        </w:rPr>
        <w:t xml:space="preserve"> ekološka inspektora</w:t>
      </w:r>
      <w:r w:rsidR="004A2D07">
        <w:rPr>
          <w:rFonts w:ascii="Arial" w:hAnsi="Arial" w:cs="Arial"/>
          <w:sz w:val="22"/>
        </w:rPr>
        <w:t xml:space="preserve"> </w:t>
      </w:r>
      <w:r w:rsidRPr="007C2277">
        <w:rPr>
          <w:rFonts w:ascii="Arial" w:hAnsi="Arial" w:cs="Arial"/>
          <w:sz w:val="22"/>
        </w:rPr>
        <w:t xml:space="preserve">za sprovođenje nadzora na sjeveru Crne Gore, 4 </w:t>
      </w:r>
      <w:r w:rsidR="004A2D07">
        <w:rPr>
          <w:rFonts w:ascii="Arial" w:hAnsi="Arial" w:cs="Arial"/>
          <w:sz w:val="22"/>
        </w:rPr>
        <w:t xml:space="preserve">ekološka </w:t>
      </w:r>
      <w:r w:rsidRPr="007C2277">
        <w:rPr>
          <w:rFonts w:ascii="Arial" w:hAnsi="Arial" w:cs="Arial"/>
          <w:sz w:val="22"/>
        </w:rPr>
        <w:t>inspektora za sprovođenje nadzora za centralno, južno područje i po potrebi sjeverno područje</w:t>
      </w:r>
      <w:r w:rsidR="004A2D07">
        <w:rPr>
          <w:rFonts w:ascii="Arial" w:hAnsi="Arial" w:cs="Arial"/>
          <w:sz w:val="22"/>
        </w:rPr>
        <w:t xml:space="preserve"> i 1 samostalni savjetnik. </w:t>
      </w:r>
    </w:p>
    <w:p w14:paraId="264795E3" w14:textId="7D1BAC4D" w:rsidR="00892440" w:rsidRPr="007C2277" w:rsidRDefault="00892440" w:rsidP="00892440">
      <w:pPr>
        <w:rPr>
          <w:rFonts w:ascii="Arial" w:hAnsi="Arial" w:cs="Arial"/>
          <w:sz w:val="22"/>
        </w:rPr>
      </w:pPr>
      <w:r w:rsidRPr="007C2277">
        <w:rPr>
          <w:rFonts w:ascii="Arial" w:hAnsi="Arial" w:cs="Arial"/>
          <w:sz w:val="22"/>
        </w:rPr>
        <w:lastRenderedPageBreak/>
        <w:t>Sjedište inspekcije je u P</w:t>
      </w:r>
      <w:r w:rsidR="007C2277">
        <w:rPr>
          <w:rFonts w:ascii="Arial" w:hAnsi="Arial" w:cs="Arial"/>
          <w:sz w:val="22"/>
        </w:rPr>
        <w:t>o</w:t>
      </w:r>
      <w:r w:rsidRPr="007C2277">
        <w:rPr>
          <w:rFonts w:ascii="Arial" w:hAnsi="Arial" w:cs="Arial"/>
          <w:sz w:val="22"/>
        </w:rPr>
        <w:t>dgorici</w:t>
      </w:r>
      <w:r w:rsidR="00187D05" w:rsidRPr="007C2277">
        <w:rPr>
          <w:rFonts w:ascii="Arial" w:hAnsi="Arial" w:cs="Arial"/>
          <w:sz w:val="22"/>
        </w:rPr>
        <w:t xml:space="preserve"> za centralno i južno područje i u Beranama, </w:t>
      </w:r>
      <w:r w:rsidR="007C2277">
        <w:rPr>
          <w:rFonts w:ascii="Arial" w:hAnsi="Arial" w:cs="Arial"/>
          <w:sz w:val="22"/>
        </w:rPr>
        <w:t>M</w:t>
      </w:r>
      <w:r w:rsidR="00187D05" w:rsidRPr="007C2277">
        <w:rPr>
          <w:rFonts w:ascii="Arial" w:hAnsi="Arial" w:cs="Arial"/>
          <w:sz w:val="22"/>
        </w:rPr>
        <w:t xml:space="preserve">ojkovcu i Pljevljima za sjeverno područje. </w:t>
      </w:r>
      <w:r w:rsidR="00B1314A">
        <w:rPr>
          <w:rFonts w:ascii="Arial" w:hAnsi="Arial" w:cs="Arial"/>
          <w:sz w:val="22"/>
        </w:rPr>
        <w:t>S</w:t>
      </w:r>
      <w:r w:rsidR="00187D05" w:rsidRPr="007C2277">
        <w:rPr>
          <w:rFonts w:ascii="Arial" w:hAnsi="Arial" w:cs="Arial"/>
          <w:sz w:val="22"/>
        </w:rPr>
        <w:t xml:space="preserve"> obzi</w:t>
      </w:r>
      <w:r w:rsidR="00B1314A">
        <w:rPr>
          <w:rFonts w:ascii="Arial" w:hAnsi="Arial" w:cs="Arial"/>
          <w:sz w:val="22"/>
        </w:rPr>
        <w:t>r</w:t>
      </w:r>
      <w:r w:rsidR="00187D05" w:rsidRPr="007C2277">
        <w:rPr>
          <w:rFonts w:ascii="Arial" w:hAnsi="Arial" w:cs="Arial"/>
          <w:sz w:val="22"/>
        </w:rPr>
        <w:t>om na nedovoljan broj inspektora, inspektori nijesu podijeljeni po određenim oblastim</w:t>
      </w:r>
      <w:r w:rsidR="00B1314A">
        <w:rPr>
          <w:rFonts w:ascii="Arial" w:hAnsi="Arial" w:cs="Arial"/>
          <w:sz w:val="22"/>
        </w:rPr>
        <w:t>a</w:t>
      </w:r>
      <w:r w:rsidR="00187D05" w:rsidRPr="007C2277">
        <w:rPr>
          <w:rFonts w:ascii="Arial" w:hAnsi="Arial" w:cs="Arial"/>
          <w:sz w:val="22"/>
        </w:rPr>
        <w:t xml:space="preserve"> nadzora.</w:t>
      </w:r>
    </w:p>
    <w:p w14:paraId="5314E720" w14:textId="67E6B298" w:rsidR="000B58C2" w:rsidRPr="007C2277" w:rsidRDefault="000B58C2" w:rsidP="00892440">
      <w:pPr>
        <w:rPr>
          <w:rFonts w:ascii="Arial" w:hAnsi="Arial" w:cs="Arial"/>
          <w:sz w:val="22"/>
        </w:rPr>
      </w:pPr>
      <w:r w:rsidRPr="007C2277">
        <w:rPr>
          <w:rFonts w:ascii="Arial" w:hAnsi="Arial" w:cs="Arial"/>
          <w:sz w:val="22"/>
        </w:rPr>
        <w:t xml:space="preserve">U cilju potpunog ostvarivanja nadležnosti, usvajanje savremenih metoda rada, ujednačavanje prakse u nadzoru i </w:t>
      </w:r>
      <w:r w:rsidR="003A5B87">
        <w:rPr>
          <w:rFonts w:ascii="Arial" w:hAnsi="Arial" w:cs="Arial"/>
          <w:sz w:val="22"/>
        </w:rPr>
        <w:t>p</w:t>
      </w:r>
      <w:r w:rsidRPr="007C2277">
        <w:rPr>
          <w:rFonts w:ascii="Arial" w:hAnsi="Arial" w:cs="Arial"/>
          <w:sz w:val="22"/>
        </w:rPr>
        <w:t xml:space="preserve">reduzimanje mjera, neophodno je stalno usavršavanje znanja inspektora. </w:t>
      </w:r>
    </w:p>
    <w:p w14:paraId="5BC12078" w14:textId="5795300B" w:rsidR="000B58C2" w:rsidRPr="007C2277" w:rsidRDefault="000B58C2" w:rsidP="00892440">
      <w:pPr>
        <w:rPr>
          <w:rFonts w:ascii="Arial" w:hAnsi="Arial" w:cs="Arial"/>
          <w:sz w:val="22"/>
        </w:rPr>
      </w:pPr>
      <w:r w:rsidRPr="007C2277">
        <w:rPr>
          <w:rFonts w:ascii="Arial" w:hAnsi="Arial" w:cs="Arial"/>
          <w:sz w:val="22"/>
        </w:rPr>
        <w:t>To podrazumijeva blagovremeno upoznavanje sa novim propisima iz nadležnosti ekološke inspekcije i njenom ulogom u kontrol</w:t>
      </w:r>
      <w:r w:rsidR="003A5B87">
        <w:rPr>
          <w:rFonts w:ascii="Arial" w:hAnsi="Arial" w:cs="Arial"/>
          <w:sz w:val="22"/>
        </w:rPr>
        <w:t>i</w:t>
      </w:r>
      <w:r w:rsidRPr="007C2277">
        <w:rPr>
          <w:rFonts w:ascii="Arial" w:hAnsi="Arial" w:cs="Arial"/>
          <w:sz w:val="22"/>
        </w:rPr>
        <w:t xml:space="preserve"> njihove primjene, upoznavanje sa pravom EU, iskustvima u EU i okruženju, saradnja sa nadležnim organima i institucijama u </w:t>
      </w:r>
      <w:r w:rsidR="003A5B87">
        <w:rPr>
          <w:rFonts w:ascii="Arial" w:hAnsi="Arial" w:cs="Arial"/>
          <w:sz w:val="22"/>
        </w:rPr>
        <w:t>C</w:t>
      </w:r>
      <w:r w:rsidRPr="007C2277">
        <w:rPr>
          <w:rFonts w:ascii="Arial" w:hAnsi="Arial" w:cs="Arial"/>
          <w:sz w:val="22"/>
        </w:rPr>
        <w:t>rn</w:t>
      </w:r>
      <w:r w:rsidR="003A5B87">
        <w:rPr>
          <w:rFonts w:ascii="Arial" w:hAnsi="Arial" w:cs="Arial"/>
          <w:sz w:val="22"/>
        </w:rPr>
        <w:t>oj</w:t>
      </w:r>
      <w:r w:rsidRPr="007C2277">
        <w:rPr>
          <w:rFonts w:ascii="Arial" w:hAnsi="Arial" w:cs="Arial"/>
          <w:sz w:val="22"/>
        </w:rPr>
        <w:t xml:space="preserve"> Gori i izvan Crne </w:t>
      </w:r>
      <w:r w:rsidR="00183073" w:rsidRPr="007C2277">
        <w:rPr>
          <w:rFonts w:ascii="Arial" w:hAnsi="Arial" w:cs="Arial"/>
          <w:sz w:val="22"/>
        </w:rPr>
        <w:t>G</w:t>
      </w:r>
      <w:r w:rsidRPr="007C2277">
        <w:rPr>
          <w:rFonts w:ascii="Arial" w:hAnsi="Arial" w:cs="Arial"/>
          <w:sz w:val="22"/>
        </w:rPr>
        <w:t xml:space="preserve">ore, specijalizacije </w:t>
      </w:r>
      <w:r w:rsidR="003A5B87">
        <w:rPr>
          <w:rFonts w:ascii="Arial" w:hAnsi="Arial" w:cs="Arial"/>
          <w:sz w:val="22"/>
        </w:rPr>
        <w:t>inspektora</w:t>
      </w:r>
      <w:r w:rsidRPr="007C2277">
        <w:rPr>
          <w:rFonts w:ascii="Arial" w:hAnsi="Arial" w:cs="Arial"/>
          <w:sz w:val="22"/>
        </w:rPr>
        <w:t xml:space="preserve"> za odre</w:t>
      </w:r>
      <w:r w:rsidR="003A5B87">
        <w:rPr>
          <w:rFonts w:ascii="Arial" w:hAnsi="Arial" w:cs="Arial"/>
          <w:sz w:val="22"/>
        </w:rPr>
        <w:t>đ</w:t>
      </w:r>
      <w:r w:rsidRPr="007C2277">
        <w:rPr>
          <w:rFonts w:ascii="Arial" w:hAnsi="Arial" w:cs="Arial"/>
          <w:sz w:val="22"/>
        </w:rPr>
        <w:t>ene oblasti nadzora.</w:t>
      </w:r>
    </w:p>
    <w:p w14:paraId="154B87B7" w14:textId="48052805" w:rsidR="003B7683" w:rsidRPr="007C2277" w:rsidRDefault="002354B2" w:rsidP="00892440">
      <w:pPr>
        <w:rPr>
          <w:rFonts w:ascii="Arial" w:hAnsi="Arial" w:cs="Arial"/>
          <w:sz w:val="22"/>
        </w:rPr>
      </w:pPr>
      <w:r w:rsidRPr="007C2277">
        <w:rPr>
          <w:rFonts w:ascii="Arial" w:hAnsi="Arial" w:cs="Arial"/>
          <w:sz w:val="22"/>
        </w:rPr>
        <w:t>Osim zajedničkog nadzora sa drugim ins</w:t>
      </w:r>
      <w:r w:rsidR="00796449">
        <w:rPr>
          <w:rFonts w:ascii="Arial" w:hAnsi="Arial" w:cs="Arial"/>
          <w:sz w:val="22"/>
        </w:rPr>
        <w:t>p</w:t>
      </w:r>
      <w:r w:rsidRPr="007C2277">
        <w:rPr>
          <w:rFonts w:ascii="Arial" w:hAnsi="Arial" w:cs="Arial"/>
          <w:sz w:val="22"/>
        </w:rPr>
        <w:t>ekcijama</w:t>
      </w:r>
      <w:r w:rsidR="004A2D07">
        <w:rPr>
          <w:rFonts w:ascii="Arial" w:hAnsi="Arial" w:cs="Arial"/>
          <w:sz w:val="22"/>
        </w:rPr>
        <w:t xml:space="preserve">, </w:t>
      </w:r>
      <w:r w:rsidRPr="007C2277">
        <w:rPr>
          <w:rFonts w:ascii="Arial" w:hAnsi="Arial" w:cs="Arial"/>
          <w:sz w:val="22"/>
        </w:rPr>
        <w:t>ostvarivaće se saradnja i sa drugim organima državne i lokalne uprave, organima pravosuđa, stručnim institucijama infrastrukture kvaliteta i tijelima za ocjenu usagla</w:t>
      </w:r>
      <w:r w:rsidR="00796449">
        <w:rPr>
          <w:rFonts w:ascii="Arial" w:hAnsi="Arial" w:cs="Arial"/>
          <w:sz w:val="22"/>
        </w:rPr>
        <w:t>š</w:t>
      </w:r>
      <w:r w:rsidRPr="007C2277">
        <w:rPr>
          <w:rFonts w:ascii="Arial" w:hAnsi="Arial" w:cs="Arial"/>
          <w:sz w:val="22"/>
        </w:rPr>
        <w:t>enosti i kontrolu kvaliteta, agencijama, NVO, kao i saradnju sa međunarodnim organizacijama.</w:t>
      </w:r>
    </w:p>
    <w:p w14:paraId="58D183D8" w14:textId="258F5C86" w:rsidR="009840A4" w:rsidRDefault="007F27DB" w:rsidP="009840A4">
      <w:pPr>
        <w:pStyle w:val="Heading3"/>
        <w:rPr>
          <w:noProof/>
          <w:sz w:val="22"/>
          <w:lang w:val="sr-Latn-CS"/>
        </w:rPr>
      </w:pPr>
      <w:r w:rsidRPr="00FC4AC3">
        <w:rPr>
          <w:rFonts w:eastAsia="Times New Roman"/>
          <w:sz w:val="22"/>
          <w:lang w:val="sr-Latn-CS"/>
        </w:rPr>
        <w:t>VII</w:t>
      </w:r>
      <w:r w:rsidRPr="00FC4AC3">
        <w:rPr>
          <w:sz w:val="22"/>
          <w:lang w:val="sr-Latn-CS"/>
        </w:rPr>
        <w:t xml:space="preserve"> Odgovornost za realizaciju Programa</w:t>
      </w:r>
      <w:r>
        <w:rPr>
          <w:sz w:val="22"/>
          <w:lang w:val="sr-Latn-CS"/>
        </w:rPr>
        <w:t xml:space="preserve"> </w:t>
      </w:r>
    </w:p>
    <w:p w14:paraId="6B33D84C" w14:textId="08ED07C2" w:rsidR="007F27DB" w:rsidRPr="00EC5387" w:rsidRDefault="00067673" w:rsidP="007F27DB">
      <w:pPr>
        <w:pStyle w:val="Heading3"/>
        <w:rPr>
          <w:b w:val="0"/>
          <w:bCs/>
          <w:noProof/>
          <w:sz w:val="22"/>
          <w:lang w:val="sr-Latn-CS"/>
        </w:rPr>
      </w:pPr>
      <w:r w:rsidRPr="00EC5387">
        <w:rPr>
          <w:b w:val="0"/>
          <w:bCs/>
          <w:noProof/>
          <w:sz w:val="22"/>
          <w:lang w:val="sr-Latn-CS"/>
        </w:rPr>
        <w:t>Za realizaciju programa rada, u mjeri obezbije</w:t>
      </w:r>
      <w:r w:rsidR="008B7B2F">
        <w:rPr>
          <w:b w:val="0"/>
          <w:bCs/>
          <w:noProof/>
          <w:sz w:val="22"/>
          <w:lang w:val="sr-Latn-CS"/>
        </w:rPr>
        <w:t>đ</w:t>
      </w:r>
      <w:r w:rsidRPr="00EC5387">
        <w:rPr>
          <w:b w:val="0"/>
          <w:bCs/>
          <w:noProof/>
          <w:sz w:val="22"/>
          <w:lang w:val="sr-Latn-CS"/>
        </w:rPr>
        <w:t>enih uslova, odgovoran je</w:t>
      </w:r>
      <w:r w:rsidR="004A2D07">
        <w:rPr>
          <w:b w:val="0"/>
          <w:bCs/>
          <w:noProof/>
          <w:sz w:val="22"/>
          <w:lang w:val="sr-Latn-CS"/>
        </w:rPr>
        <w:t xml:space="preserve"> koordinator</w:t>
      </w:r>
      <w:r w:rsidRPr="00EC5387">
        <w:rPr>
          <w:b w:val="0"/>
          <w:bCs/>
          <w:noProof/>
          <w:sz w:val="22"/>
          <w:lang w:val="sr-Latn-CS"/>
        </w:rPr>
        <w:t xml:space="preserve"> ekološk</w:t>
      </w:r>
      <w:r w:rsidR="004A2D07">
        <w:rPr>
          <w:b w:val="0"/>
          <w:bCs/>
          <w:noProof/>
          <w:sz w:val="22"/>
          <w:lang w:val="sr-Latn-CS"/>
        </w:rPr>
        <w:t>e</w:t>
      </w:r>
      <w:r w:rsidRPr="00EC5387">
        <w:rPr>
          <w:b w:val="0"/>
          <w:bCs/>
          <w:noProof/>
          <w:sz w:val="22"/>
          <w:lang w:val="sr-Latn-CS"/>
        </w:rPr>
        <w:t xml:space="preserve"> inspek</w:t>
      </w:r>
      <w:r w:rsidR="004A2D07">
        <w:rPr>
          <w:b w:val="0"/>
          <w:bCs/>
          <w:noProof/>
          <w:sz w:val="22"/>
          <w:lang w:val="sr-Latn-CS"/>
        </w:rPr>
        <w:t>cije,</w:t>
      </w:r>
      <w:bookmarkStart w:id="3" w:name="_GoBack"/>
      <w:bookmarkEnd w:id="3"/>
      <w:r w:rsidRPr="00EC5387">
        <w:rPr>
          <w:b w:val="0"/>
          <w:bCs/>
          <w:noProof/>
          <w:sz w:val="22"/>
          <w:lang w:val="sr-Latn-CS"/>
        </w:rPr>
        <w:t xml:space="preserve"> kao i inspektor</w:t>
      </w:r>
      <w:r w:rsidR="004A2D07">
        <w:rPr>
          <w:b w:val="0"/>
          <w:bCs/>
          <w:noProof/>
          <w:sz w:val="22"/>
          <w:lang w:val="sr-Latn-CS"/>
        </w:rPr>
        <w:t>i</w:t>
      </w:r>
      <w:r w:rsidRPr="00EC5387">
        <w:rPr>
          <w:b w:val="0"/>
          <w:bCs/>
          <w:noProof/>
          <w:sz w:val="22"/>
          <w:lang w:val="sr-Latn-CS"/>
        </w:rPr>
        <w:t>, svako u dijelu svojih zadu</w:t>
      </w:r>
      <w:r w:rsidR="008B7B2F">
        <w:rPr>
          <w:b w:val="0"/>
          <w:bCs/>
          <w:noProof/>
          <w:sz w:val="22"/>
          <w:lang w:val="sr-Latn-CS"/>
        </w:rPr>
        <w:t>ž</w:t>
      </w:r>
      <w:r w:rsidRPr="00EC5387">
        <w:rPr>
          <w:b w:val="0"/>
          <w:bCs/>
          <w:noProof/>
          <w:sz w:val="22"/>
          <w:lang w:val="sr-Latn-CS"/>
        </w:rPr>
        <w:t>enja.</w:t>
      </w:r>
    </w:p>
    <w:p w14:paraId="0F5343EE" w14:textId="1CD9D101" w:rsidR="007F27DB" w:rsidRPr="00FC4AC3" w:rsidRDefault="007F27DB" w:rsidP="007F27DB">
      <w:pPr>
        <w:pStyle w:val="Heading3"/>
        <w:rPr>
          <w:sz w:val="22"/>
        </w:rPr>
      </w:pPr>
    </w:p>
    <w:p w14:paraId="2DED4858" w14:textId="77777777" w:rsidR="007F27DB" w:rsidRPr="007F27DB" w:rsidRDefault="007F27DB" w:rsidP="007F27DB">
      <w:pPr>
        <w:rPr>
          <w:lang w:val="sr-Latn-CS"/>
        </w:rPr>
      </w:pPr>
    </w:p>
    <w:sectPr w:rsidR="007F27DB" w:rsidRPr="007F2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44C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1FF"/>
    <w:multiLevelType w:val="hybridMultilevel"/>
    <w:tmpl w:val="D0865218"/>
    <w:lvl w:ilvl="0" w:tplc="3148FF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034D"/>
    <w:multiLevelType w:val="hybridMultilevel"/>
    <w:tmpl w:val="72744926"/>
    <w:lvl w:ilvl="0" w:tplc="B4BE6076">
      <w:start w:val="1"/>
      <w:numFmt w:val="decimal"/>
      <w:pStyle w:val="Heading2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348D9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A6DE0"/>
    <w:multiLevelType w:val="hybridMultilevel"/>
    <w:tmpl w:val="CEAAE3D2"/>
    <w:lvl w:ilvl="0" w:tplc="DE9ED590"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D"/>
    <w:rsid w:val="000243C4"/>
    <w:rsid w:val="000422CC"/>
    <w:rsid w:val="000557A5"/>
    <w:rsid w:val="00056A1D"/>
    <w:rsid w:val="000600E8"/>
    <w:rsid w:val="00067673"/>
    <w:rsid w:val="0007413B"/>
    <w:rsid w:val="000B58C2"/>
    <w:rsid w:val="000D6A4C"/>
    <w:rsid w:val="001116D4"/>
    <w:rsid w:val="00183073"/>
    <w:rsid w:val="00187D05"/>
    <w:rsid w:val="00194BDF"/>
    <w:rsid w:val="00212207"/>
    <w:rsid w:val="002335F3"/>
    <w:rsid w:val="00234D99"/>
    <w:rsid w:val="002354B2"/>
    <w:rsid w:val="002429EE"/>
    <w:rsid w:val="002509F9"/>
    <w:rsid w:val="00257B42"/>
    <w:rsid w:val="002761E0"/>
    <w:rsid w:val="002E5301"/>
    <w:rsid w:val="003073CF"/>
    <w:rsid w:val="00316E4E"/>
    <w:rsid w:val="00320FE3"/>
    <w:rsid w:val="00345FA3"/>
    <w:rsid w:val="00352902"/>
    <w:rsid w:val="003531A7"/>
    <w:rsid w:val="00355A6C"/>
    <w:rsid w:val="00385A3D"/>
    <w:rsid w:val="00392A52"/>
    <w:rsid w:val="003A5B87"/>
    <w:rsid w:val="003B7683"/>
    <w:rsid w:val="00401F94"/>
    <w:rsid w:val="00404433"/>
    <w:rsid w:val="00431C33"/>
    <w:rsid w:val="004553F2"/>
    <w:rsid w:val="004852D7"/>
    <w:rsid w:val="004867ED"/>
    <w:rsid w:val="004A2D07"/>
    <w:rsid w:val="004A4245"/>
    <w:rsid w:val="004D39C7"/>
    <w:rsid w:val="004E1FAC"/>
    <w:rsid w:val="004E3EE2"/>
    <w:rsid w:val="004F15F3"/>
    <w:rsid w:val="00516E09"/>
    <w:rsid w:val="00525EFE"/>
    <w:rsid w:val="0054644F"/>
    <w:rsid w:val="00551AFD"/>
    <w:rsid w:val="005D43BE"/>
    <w:rsid w:val="005D451C"/>
    <w:rsid w:val="005E71B6"/>
    <w:rsid w:val="00665D05"/>
    <w:rsid w:val="006C11F3"/>
    <w:rsid w:val="006C60A3"/>
    <w:rsid w:val="006C7646"/>
    <w:rsid w:val="00706551"/>
    <w:rsid w:val="007173E4"/>
    <w:rsid w:val="00726E13"/>
    <w:rsid w:val="007854B4"/>
    <w:rsid w:val="00786698"/>
    <w:rsid w:val="00787740"/>
    <w:rsid w:val="0079212B"/>
    <w:rsid w:val="00796449"/>
    <w:rsid w:val="007C2277"/>
    <w:rsid w:val="007C4EA1"/>
    <w:rsid w:val="007F27DB"/>
    <w:rsid w:val="00802C8C"/>
    <w:rsid w:val="00802E0D"/>
    <w:rsid w:val="008054BA"/>
    <w:rsid w:val="00816667"/>
    <w:rsid w:val="008205A2"/>
    <w:rsid w:val="00826359"/>
    <w:rsid w:val="00826E73"/>
    <w:rsid w:val="0083247F"/>
    <w:rsid w:val="0087712C"/>
    <w:rsid w:val="00877D9F"/>
    <w:rsid w:val="00892440"/>
    <w:rsid w:val="008A7017"/>
    <w:rsid w:val="008B7B2F"/>
    <w:rsid w:val="008E5BBC"/>
    <w:rsid w:val="009266F9"/>
    <w:rsid w:val="00934F44"/>
    <w:rsid w:val="009840A4"/>
    <w:rsid w:val="0098572D"/>
    <w:rsid w:val="00993BCD"/>
    <w:rsid w:val="009B6034"/>
    <w:rsid w:val="009F73CB"/>
    <w:rsid w:val="00A05217"/>
    <w:rsid w:val="00A078FE"/>
    <w:rsid w:val="00A641BB"/>
    <w:rsid w:val="00A67589"/>
    <w:rsid w:val="00AA00FC"/>
    <w:rsid w:val="00AB403D"/>
    <w:rsid w:val="00AC72C7"/>
    <w:rsid w:val="00AE4F36"/>
    <w:rsid w:val="00B1314A"/>
    <w:rsid w:val="00B533E1"/>
    <w:rsid w:val="00B664D1"/>
    <w:rsid w:val="00BC0FF5"/>
    <w:rsid w:val="00C17585"/>
    <w:rsid w:val="00CA59A3"/>
    <w:rsid w:val="00CE0509"/>
    <w:rsid w:val="00D06339"/>
    <w:rsid w:val="00D54FA7"/>
    <w:rsid w:val="00D62D72"/>
    <w:rsid w:val="00D9213D"/>
    <w:rsid w:val="00DA4A0D"/>
    <w:rsid w:val="00DA7D71"/>
    <w:rsid w:val="00DB5A17"/>
    <w:rsid w:val="00DD29A2"/>
    <w:rsid w:val="00DD5187"/>
    <w:rsid w:val="00DF02EB"/>
    <w:rsid w:val="00E101D9"/>
    <w:rsid w:val="00E11564"/>
    <w:rsid w:val="00E15B6F"/>
    <w:rsid w:val="00E24A95"/>
    <w:rsid w:val="00E30F95"/>
    <w:rsid w:val="00E65A33"/>
    <w:rsid w:val="00E70D16"/>
    <w:rsid w:val="00E72A5D"/>
    <w:rsid w:val="00E860E0"/>
    <w:rsid w:val="00E9241D"/>
    <w:rsid w:val="00EA2842"/>
    <w:rsid w:val="00EC5387"/>
    <w:rsid w:val="00ED027F"/>
    <w:rsid w:val="00EF4BB3"/>
    <w:rsid w:val="00F200EE"/>
    <w:rsid w:val="00F25828"/>
    <w:rsid w:val="00F83314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BE3D"/>
  <w15:chartTrackingRefBased/>
  <w15:docId w15:val="{D9227B02-E840-489B-BF0E-541F626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89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2">
    <w:name w:val="heading 2"/>
    <w:basedOn w:val="Normal"/>
    <w:next w:val="Normal"/>
    <w:link w:val="Heading2Char"/>
    <w:unhideWhenUsed/>
    <w:qFormat/>
    <w:rsid w:val="00A67589"/>
    <w:pPr>
      <w:numPr>
        <w:numId w:val="1"/>
      </w:numPr>
      <w:tabs>
        <w:tab w:val="left" w:pos="1134"/>
      </w:tabs>
      <w:spacing w:before="240" w:after="24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89"/>
    <w:pPr>
      <w:tabs>
        <w:tab w:val="left" w:pos="1134"/>
      </w:tabs>
      <w:spacing w:before="240" w:after="24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7589"/>
    <w:rPr>
      <w:rFonts w:ascii="Arial" w:hAnsi="Arial" w:cs="Arial"/>
      <w:b/>
      <w:sz w:val="24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A67589"/>
    <w:rPr>
      <w:rFonts w:ascii="Arial" w:hAnsi="Arial" w:cs="Arial"/>
      <w:b/>
      <w:sz w:val="24"/>
      <w:lang w:val="sr-Latn-ME"/>
    </w:rPr>
  </w:style>
  <w:style w:type="table" w:customStyle="1" w:styleId="TableGrid1">
    <w:name w:val="Table Grid1"/>
    <w:basedOn w:val="TableNormal"/>
    <w:next w:val="TableGrid"/>
    <w:uiPriority w:val="59"/>
    <w:rsid w:val="00A6758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1"/>
    <w:qFormat/>
    <w:rsid w:val="00A67589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val="sr-Latn-CS"/>
    </w:rPr>
  </w:style>
  <w:style w:type="character" w:customStyle="1" w:styleId="ListParagraphChar">
    <w:name w:val="List Paragraph Char"/>
    <w:aliases w:val="Table of contents numbered Char"/>
    <w:link w:val="ListParagraph"/>
    <w:uiPriority w:val="1"/>
    <w:locked/>
    <w:rsid w:val="00A67589"/>
    <w:rPr>
      <w:rFonts w:ascii="Calibri" w:eastAsia="Times New Roman" w:hAnsi="Calibri" w:cs="Times New Roman"/>
      <w:lang w:val="sr-Latn-CS"/>
    </w:rPr>
  </w:style>
  <w:style w:type="table" w:styleId="TableGrid">
    <w:name w:val="Table Grid"/>
    <w:basedOn w:val="TableNormal"/>
    <w:uiPriority w:val="59"/>
    <w:rsid w:val="00A6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0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A3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Asanovic</dc:creator>
  <cp:keywords/>
  <dc:description/>
  <cp:lastModifiedBy>user</cp:lastModifiedBy>
  <cp:revision>7</cp:revision>
  <cp:lastPrinted>2023-11-24T08:10:00Z</cp:lastPrinted>
  <dcterms:created xsi:type="dcterms:W3CDTF">2025-02-07T16:05:00Z</dcterms:created>
  <dcterms:modified xsi:type="dcterms:W3CDTF">2025-02-07T16:24:00Z</dcterms:modified>
</cp:coreProperties>
</file>