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036"/>
      </w:tblGrid>
      <w:tr w:rsidR="0099025F" w:rsidRPr="0099025F" w:rsidTr="0099025F">
        <w:trPr>
          <w:gridAfter w:val="1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5F" w:rsidRPr="0099025F" w:rsidRDefault="0099025F" w:rsidP="00990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99025F" w:rsidRPr="0099025F" w:rsidTr="0099025F">
        <w:trPr>
          <w:gridAfter w:val="1"/>
        </w:trPr>
        <w:tc>
          <w:tcPr>
            <w:tcW w:w="0" w:type="auto"/>
            <w:shd w:val="clear" w:color="auto" w:fill="FFFFFF"/>
            <w:vAlign w:val="center"/>
            <w:hideMark/>
          </w:tcPr>
          <w:p w:rsidR="0099025F" w:rsidRPr="0099025F" w:rsidRDefault="0099025F" w:rsidP="00990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99025F" w:rsidRPr="0099025F" w:rsidTr="0099025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5F" w:rsidRPr="0099025F" w:rsidRDefault="0099025F" w:rsidP="00990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5F" w:rsidRPr="0099025F" w:rsidRDefault="0099025F" w:rsidP="00990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99025F">
              <w:rPr>
                <w:rFonts w:ascii="Arial" w:eastAsia="Times New Roman" w:hAnsi="Arial" w:cs="Arial"/>
                <w:noProof/>
                <w:color w:val="000000"/>
                <w:lang w:eastAsia="sr-Latn-ME"/>
              </w:rPr>
              <w:drawing>
                <wp:inline distT="0" distB="0" distL="0" distR="0" wp14:anchorId="3584C5A3" wp14:editId="419ECF5D">
                  <wp:extent cx="762000" cy="847725"/>
                  <wp:effectExtent l="0" t="0" r="0" b="9525"/>
                  <wp:docPr id="1" name="Picture 1" descr="http://www.uzk.co.me/oglasi/images/gr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uzk.co.me/oglasi/images/gr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9025F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99025F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Crna Gora</w:t>
            </w:r>
            <w:r w:rsidRPr="0099025F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UPRAVA ZA KADROVE</w:t>
            </w:r>
          </w:p>
        </w:tc>
      </w:tr>
      <w:tr w:rsidR="0099025F" w:rsidRPr="0099025F" w:rsidTr="0099025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5F" w:rsidRPr="0099025F" w:rsidRDefault="0099025F" w:rsidP="00990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5F" w:rsidRPr="0099025F" w:rsidRDefault="0099025F" w:rsidP="00990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99025F">
              <w:rPr>
                <w:rFonts w:ascii="Arial" w:eastAsia="Times New Roman" w:hAnsi="Arial" w:cs="Arial"/>
                <w:color w:val="000000"/>
                <w:lang w:eastAsia="sr-Latn-ME"/>
              </w:rPr>
              <w:t>Broj: 02/1-112/18-5575/2</w:t>
            </w:r>
            <w:r w:rsidRPr="0099025F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Podgorica, 23.03.2018 godine</w:t>
            </w:r>
          </w:p>
        </w:tc>
      </w:tr>
      <w:tr w:rsidR="0099025F" w:rsidRPr="0099025F" w:rsidTr="0099025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5F" w:rsidRPr="0099025F" w:rsidRDefault="0099025F" w:rsidP="00990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5F" w:rsidRPr="0099025F" w:rsidRDefault="0099025F" w:rsidP="0099025F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</w:pPr>
            <w:r w:rsidRPr="0099025F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UPRAVA ZA KADROVE </w:t>
            </w:r>
            <w:r w:rsidRPr="0099025F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objavljuje</w:t>
            </w:r>
            <w:r w:rsidRPr="0099025F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JAVNI OGLAS</w:t>
            </w:r>
            <w:r w:rsidRPr="0099025F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za potrebe </w:t>
            </w:r>
            <w:r w:rsidRPr="0099025F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Ministarstva javne uprave</w:t>
            </w:r>
          </w:p>
        </w:tc>
      </w:tr>
      <w:tr w:rsidR="0099025F" w:rsidRPr="0099025F" w:rsidTr="0099025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5F" w:rsidRPr="0099025F" w:rsidRDefault="0099025F" w:rsidP="00990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5F" w:rsidRPr="0099025F" w:rsidRDefault="0099025F" w:rsidP="00990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1. Viši/a namještenik/ica</w:t>
            </w:r>
            <w:bookmarkStart w:id="0" w:name="_GoBack"/>
            <w:bookmarkEnd w:id="0"/>
            <w:r w:rsidRPr="0099025F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, Kancelarija za računovodstvo i finansije, Služba za opšte poslove i finansije</w:t>
            </w:r>
            <w:r w:rsidRPr="0099025F">
              <w:rPr>
                <w:rFonts w:ascii="Arial" w:eastAsia="Times New Roman" w:hAnsi="Arial" w:cs="Arial"/>
                <w:color w:val="000000"/>
                <w:lang w:eastAsia="sr-Latn-ME"/>
              </w:rPr>
              <w:t>, </w:t>
            </w:r>
            <w:r w:rsidRPr="0099025F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Izvršilaca: 1, na neodređeno vrijeme,</w:t>
            </w:r>
          </w:p>
        </w:tc>
      </w:tr>
      <w:tr w:rsidR="0099025F" w:rsidRPr="0099025F" w:rsidTr="0099025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5F" w:rsidRPr="0099025F" w:rsidRDefault="0099025F" w:rsidP="00990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5F" w:rsidRPr="0099025F" w:rsidRDefault="0099025F" w:rsidP="0099025F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99025F">
              <w:rPr>
                <w:rFonts w:ascii="Arial" w:eastAsia="Times New Roman" w:hAnsi="Arial" w:cs="Arial"/>
                <w:color w:val="000000"/>
                <w:lang w:eastAsia="sr-Latn-ME"/>
              </w:rPr>
              <w:t>- Srednje obrazovanje u obimu od 180 kredita CSPK-a, (III nivo kvalifikacije obrazovanja)</w:t>
            </w:r>
            <w:r w:rsidRPr="0099025F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Položen stručni ispit za rad u državnim organima</w:t>
            </w:r>
            <w:r w:rsidRPr="0099025F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radno iskustvo u trajanju od 1 godine</w:t>
            </w:r>
          </w:p>
        </w:tc>
      </w:tr>
      <w:tr w:rsidR="0099025F" w:rsidRPr="0099025F" w:rsidTr="0099025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5F" w:rsidRPr="0099025F" w:rsidRDefault="0099025F" w:rsidP="00990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5F" w:rsidRPr="0099025F" w:rsidRDefault="0099025F" w:rsidP="00990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99025F">
              <w:rPr>
                <w:rFonts w:ascii="Arial" w:eastAsia="Times New Roman" w:hAnsi="Arial" w:cs="Arial"/>
                <w:color w:val="000000"/>
                <w:lang w:eastAsia="sr-Latn-ME"/>
              </w:rPr>
              <w:t>Potrebna dokumentacija:</w:t>
            </w:r>
            <w:r w:rsidRPr="0099025F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    Obrazac prijave na slobodno radno mjesto,</w:t>
            </w:r>
            <w:r w:rsidRPr="0099025F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    Curriculum Vitae - CV (</w:t>
            </w:r>
            <w:hyperlink r:id="rId6" w:history="1">
              <w:r w:rsidRPr="0099025F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prijave na slobodno radno mjesto</w:t>
              </w:r>
            </w:hyperlink>
            <w:r w:rsidRPr="0099025F">
              <w:rPr>
                <w:rFonts w:ascii="Arial" w:eastAsia="Times New Roman" w:hAnsi="Arial" w:cs="Arial"/>
                <w:color w:val="000000"/>
                <w:lang w:eastAsia="sr-Latn-ME"/>
              </w:rPr>
              <w:t> i CV kandidati mogu preuzeti sa sajta ili arhive Uprave zakadrove),</w:t>
            </w:r>
            <w:r w:rsidRPr="0099025F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    uvjerenje o državljanstvu,</w:t>
            </w:r>
            <w:r w:rsidRPr="0099025F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    fotokopija lične karte (kandidati koji posjeduju biometrijsku ličnu kartu, nijesu u obavezi da dostave uvjerenje o državljanstvu, već ovjerenu kopiju biometrijske lične karte),</w:t>
            </w:r>
            <w:r w:rsidRPr="0099025F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    uvjerenje o zdravstvenoj sposobnosti za obavljanje poslova radnog mjesta,</w:t>
            </w:r>
            <w:r w:rsidRPr="0099025F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    diploma ili uvjerenje o nivou i vrsti obrazovanja,</w:t>
            </w:r>
            <w:r w:rsidRPr="0099025F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    uvjerenje nadležnog suda da se protiv kandidata ne vodi krivični postupak za krivično djelo za koje se gonjenje preduzima po službenoj dužnosti,</w:t>
            </w:r>
            <w:r w:rsidRPr="0099025F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    uvjerenje o potrebnom radnom iskustvu,</w:t>
            </w:r>
            <w:r w:rsidRPr="0099025F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    uvjerenje o položenom stručnom ispitu za rad u državnim organima.</w:t>
            </w:r>
          </w:p>
          <w:p w:rsidR="0099025F" w:rsidRPr="0099025F" w:rsidRDefault="0099025F" w:rsidP="0099025F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99025F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99025F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</w:p>
        </w:tc>
      </w:tr>
      <w:tr w:rsidR="0099025F" w:rsidRPr="0099025F" w:rsidTr="0099025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5F" w:rsidRPr="0099025F" w:rsidRDefault="0099025F" w:rsidP="00990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5F" w:rsidRPr="0099025F" w:rsidRDefault="0099025F" w:rsidP="00990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99025F" w:rsidRPr="0099025F" w:rsidTr="0099025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5F" w:rsidRPr="0099025F" w:rsidRDefault="0099025F" w:rsidP="00990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5F" w:rsidRPr="0099025F" w:rsidRDefault="0099025F" w:rsidP="00990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99025F" w:rsidRPr="0099025F" w:rsidTr="0099025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5F" w:rsidRPr="0099025F" w:rsidRDefault="0099025F" w:rsidP="00990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5F" w:rsidRPr="0099025F" w:rsidRDefault="0099025F" w:rsidP="009902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99025F">
              <w:rPr>
                <w:rFonts w:ascii="Arial" w:eastAsia="Times New Roman" w:hAnsi="Arial" w:cs="Arial"/>
                <w:color w:val="000000"/>
                <w:lang w:eastAsia="sr-Latn-ME"/>
              </w:rPr>
              <w:t>Kandidat može Upravi za kadrove dostaviti kopiju gore navedene dokumentacije, dok je original dužan pružiti na uvid ovlašćenom službeniku Uprave za kadrove za sprovođenje oglasa.</w:t>
            </w:r>
            <w:r w:rsidRPr="0099025F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99025F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Uz prijavu na oglas potrebno je dostaviti specifikaciju oglasne dokumentacije u kojoj je neophodno navesti broj dokumenta, datum izdavanja i instituciju koja je izdala dokument koji se predaje Upravi za kadrove (</w:t>
            </w:r>
            <w:hyperlink r:id="rId7" w:history="1">
              <w:r w:rsidRPr="0099025F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prijave sa pregledom dokumentacije</w:t>
              </w:r>
            </w:hyperlink>
            <w:r w:rsidRPr="0099025F">
              <w:rPr>
                <w:rFonts w:ascii="Arial" w:eastAsia="Times New Roman" w:hAnsi="Arial" w:cs="Arial"/>
                <w:color w:val="000000"/>
                <w:lang w:eastAsia="sr-Latn-ME"/>
              </w:rPr>
              <w:t> koja se dostavlja Upravi za kadrove može se preuzeti na internet stranici Uprave za kadrove www.uzk.gov.me).</w:t>
            </w:r>
          </w:p>
          <w:p w:rsidR="0099025F" w:rsidRPr="0099025F" w:rsidRDefault="0099025F" w:rsidP="009902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99025F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      </w:r>
          </w:p>
          <w:p w:rsidR="0099025F" w:rsidRPr="0099025F" w:rsidRDefault="0099025F" w:rsidP="009902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99025F">
              <w:rPr>
                <w:rFonts w:ascii="Arial" w:eastAsia="Times New Roman" w:hAnsi="Arial" w:cs="Arial"/>
                <w:color w:val="000000"/>
                <w:lang w:eastAsia="sr-Latn-ME"/>
              </w:rPr>
              <w:t xml:space="preserve">Postupak obavezne provjere sposobnosti kandidata obaviće se u skladu sa članom 42 </w:t>
            </w:r>
            <w:r w:rsidRPr="0099025F">
              <w:rPr>
                <w:rFonts w:ascii="Arial" w:eastAsia="Times New Roman" w:hAnsi="Arial" w:cs="Arial"/>
                <w:color w:val="000000"/>
                <w:lang w:eastAsia="sr-Latn-ME"/>
              </w:rPr>
              <w:lastRenderedPageBreak/>
              <w:t>Zakona o državnim službenicima i namještenicima ("Sl. list Crne Gore", br. 39/11, 50/11, 66/12, 34/14, 16/16).</w:t>
            </w:r>
            <w:r w:rsidRPr="0099025F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99025F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O datumu, mjestu, vremenu i načinu provjere sposobnosti, kandidati će biti obaviješteni putem internet stranice Uprave za kadrove (www.uzk.gov.me), najkasnije pet dana prije dana provjere sposobnosti.</w:t>
            </w:r>
          </w:p>
          <w:p w:rsidR="0099025F" w:rsidRPr="0099025F" w:rsidRDefault="0099025F" w:rsidP="009902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99025F">
              <w:rPr>
                <w:rFonts w:ascii="Arial" w:eastAsia="Times New Roman" w:hAnsi="Arial" w:cs="Arial"/>
                <w:color w:val="000000"/>
                <w:lang w:eastAsia="sr-Latn-ME"/>
              </w:rPr>
              <w:t>Probni rad u trajanju od godinu dana obavezan je za državnog službenika, odnosno namještenika koji prvi put zasniva radni odnos na neodređeno vrijeme u državnom organu. </w:t>
            </w:r>
            <w:r w:rsidRPr="0099025F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99025F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Navedenu dokumentaciju dostaviti u roku od 15 dana od dana objavljivanja javnog oglasa u zatvorenoj koverti na kojoj je potrebno napisati ime i prezime  sa adresom i telefonskim brojem, naziv državnog organa, radnog mjesta i broj oglasa, na adresu:  </w:t>
            </w:r>
          </w:p>
          <w:p w:rsidR="0099025F" w:rsidRPr="0099025F" w:rsidRDefault="0099025F" w:rsidP="009902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99025F">
              <w:rPr>
                <w:rFonts w:ascii="Arial" w:eastAsia="Times New Roman" w:hAnsi="Arial" w:cs="Arial"/>
                <w:color w:val="000000"/>
                <w:lang w:eastAsia="sr-Latn-ME"/>
              </w:rPr>
              <w:t> </w:t>
            </w:r>
          </w:p>
          <w:p w:rsidR="0099025F" w:rsidRPr="0099025F" w:rsidRDefault="0099025F" w:rsidP="0099025F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99025F" w:rsidRPr="0099025F" w:rsidTr="0099025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5F" w:rsidRPr="0099025F" w:rsidRDefault="0099025F" w:rsidP="00990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5F" w:rsidRPr="0099025F" w:rsidRDefault="0099025F" w:rsidP="009902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99025F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UPRAVA ZA KADROVE</w:t>
            </w:r>
            <w:r w:rsidRPr="0099025F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Ul. Jovana Tomaševića 2A</w:t>
            </w:r>
            <w:r w:rsidRPr="0099025F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Sa naznakom: za javni oglas za potrebe Ministarstva javne uprave</w:t>
            </w:r>
            <w:r w:rsidRPr="0099025F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Kontakt osoba - Anita Ljucović</w:t>
            </w:r>
            <w:r w:rsidRPr="0099025F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tel: 067/ 607-494; 020 202-291; Rad sa strankama 10 - 13h</w:t>
            </w:r>
            <w:r w:rsidRPr="0099025F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www.uzk.co.me</w:t>
            </w:r>
          </w:p>
        </w:tc>
      </w:tr>
      <w:tr w:rsidR="0099025F" w:rsidRPr="0099025F" w:rsidTr="0099025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5F" w:rsidRPr="0099025F" w:rsidRDefault="0099025F" w:rsidP="00990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5F" w:rsidRPr="0099025F" w:rsidRDefault="0099025F" w:rsidP="009902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99025F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99025F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DIREKTORICA</w:t>
            </w:r>
            <w:r w:rsidRPr="0099025F">
              <w:rPr>
                <w:rFonts w:ascii="Arial" w:eastAsia="Times New Roman" w:hAnsi="Arial" w:cs="Arial"/>
                <w:color w:val="000000"/>
                <w:lang w:eastAsia="sr-Latn-ME"/>
              </w:rPr>
              <w:t> </w:t>
            </w:r>
            <w:r w:rsidRPr="0099025F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99025F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Svetlana Vuković s.r.</w:t>
            </w:r>
          </w:p>
        </w:tc>
      </w:tr>
    </w:tbl>
    <w:p w:rsidR="00A2514A" w:rsidRPr="0099025F" w:rsidRDefault="00A2514A"/>
    <w:sectPr w:rsidR="00A2514A" w:rsidRPr="009902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F1F"/>
    <w:rsid w:val="00500F1F"/>
    <w:rsid w:val="0099025F"/>
    <w:rsid w:val="00A2514A"/>
    <w:rsid w:val="00A2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0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2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0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2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8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PRIJAVA%20NA%20OGLAS%20-%202016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PRIJAVA%20NA%20OGLAS%20-%202016.doc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527</Words>
  <Characters>3008</Characters>
  <Application>Microsoft Office Word</Application>
  <DocSecurity>0</DocSecurity>
  <Lines>25</Lines>
  <Paragraphs>7</Paragraphs>
  <ScaleCrop>false</ScaleCrop>
  <Company/>
  <LinksUpToDate>false</LinksUpToDate>
  <CharactersWithSpaces>3528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Ljucovic</dc:creator>
  <cp:keywords/>
  <dc:description/>
  <cp:lastModifiedBy>Anita Ljucovic</cp:lastModifiedBy>
  <cp:revision>2</cp:revision>
  <dcterms:created xsi:type="dcterms:W3CDTF">2018-03-22T06:54:00Z</dcterms:created>
  <dcterms:modified xsi:type="dcterms:W3CDTF">2018-03-22T07:01:00Z</dcterms:modified>
</cp:coreProperties>
</file>