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6DD" w:rsidRPr="00CB0A46" w:rsidRDefault="002506DD" w:rsidP="00DA3639">
      <w:pPr>
        <w:spacing w:after="0"/>
        <w:contextualSpacing/>
        <w:rPr>
          <w:rFonts w:ascii="Arial" w:hAnsi="Arial" w:cs="Arial"/>
          <w:bCs/>
          <w:w w:val="80"/>
          <w:lang w:val="sr-Latn-ME"/>
        </w:rPr>
      </w:pPr>
    </w:p>
    <w:p w:rsidR="00CB0A46" w:rsidRDefault="00B332C9" w:rsidP="00DA3639">
      <w:pPr>
        <w:spacing w:after="0"/>
        <w:contextualSpacing/>
        <w:jc w:val="center"/>
        <w:rPr>
          <w:rFonts w:ascii="Arial" w:hAnsi="Arial" w:cs="Arial"/>
          <w:b/>
          <w:bCs/>
          <w:w w:val="80"/>
          <w:lang w:val="sr-Latn-ME"/>
        </w:rPr>
      </w:pPr>
      <w:r w:rsidRPr="00CB0A46">
        <w:rPr>
          <w:rFonts w:ascii="Arial" w:hAnsi="Arial" w:cs="Arial"/>
          <w:b/>
          <w:bCs/>
          <w:w w:val="80"/>
          <w:lang w:val="sr-Latn-ME"/>
        </w:rPr>
        <w:t>Request</w:t>
      </w:r>
      <w:r w:rsidR="002506DD" w:rsidRPr="00CB0A46">
        <w:rPr>
          <w:rFonts w:ascii="Arial" w:hAnsi="Arial" w:cs="Arial"/>
          <w:b/>
          <w:bCs/>
          <w:w w:val="80"/>
          <w:lang w:val="sr-Latn-ME"/>
        </w:rPr>
        <w:t xml:space="preserve"> for Expressions of Interest</w:t>
      </w:r>
      <w:r w:rsidRPr="00CB0A46">
        <w:rPr>
          <w:rFonts w:ascii="Arial" w:hAnsi="Arial" w:cs="Arial"/>
          <w:b/>
          <w:bCs/>
          <w:w w:val="80"/>
          <w:lang w:val="sr-Latn-ME"/>
        </w:rPr>
        <w:t xml:space="preserve"> (EoI)</w:t>
      </w:r>
      <w:r w:rsidR="002506DD" w:rsidRPr="00CB0A46">
        <w:rPr>
          <w:rFonts w:ascii="Arial" w:hAnsi="Arial" w:cs="Arial"/>
          <w:b/>
          <w:bCs/>
          <w:w w:val="80"/>
          <w:lang w:val="sr-Latn-ME"/>
        </w:rPr>
        <w:t xml:space="preserve"> for Evaluators of </w:t>
      </w:r>
      <w:r w:rsidRPr="00CB0A46">
        <w:rPr>
          <w:rFonts w:ascii="Arial" w:hAnsi="Arial" w:cs="Arial"/>
          <w:b/>
          <w:bCs/>
          <w:w w:val="80"/>
          <w:lang w:val="sr-Latn-ME"/>
        </w:rPr>
        <w:t>the a</w:t>
      </w:r>
      <w:r w:rsidR="002506DD" w:rsidRPr="00CB0A46">
        <w:rPr>
          <w:rFonts w:ascii="Arial" w:hAnsi="Arial" w:cs="Arial"/>
          <w:b/>
          <w:bCs/>
          <w:w w:val="80"/>
          <w:lang w:val="sr-Latn-ME"/>
        </w:rPr>
        <w:t>pplications for</w:t>
      </w:r>
    </w:p>
    <w:p w:rsidR="002506DD" w:rsidRPr="00CB0A46" w:rsidRDefault="00CB0A46" w:rsidP="00DA3639">
      <w:pPr>
        <w:spacing w:after="0"/>
        <w:contextualSpacing/>
        <w:jc w:val="center"/>
        <w:rPr>
          <w:rFonts w:ascii="Arial" w:hAnsi="Arial" w:cs="Arial"/>
          <w:b/>
          <w:bCs/>
          <w:w w:val="80"/>
          <w:lang w:val="sr-Latn-ME"/>
        </w:rPr>
      </w:pPr>
      <w:r>
        <w:rPr>
          <w:rFonts w:ascii="Arial" w:hAnsi="Arial" w:cs="Arial"/>
          <w:b/>
          <w:bCs/>
          <w:w w:val="80"/>
          <w:lang w:val="sr-Latn-ME"/>
        </w:rPr>
        <w:t xml:space="preserve"> the Call for awarding r</w:t>
      </w:r>
      <w:r w:rsidR="00DA3639" w:rsidRPr="00CB0A46">
        <w:rPr>
          <w:rFonts w:ascii="Arial" w:hAnsi="Arial" w:cs="Arial"/>
          <w:b/>
          <w:bCs/>
          <w:w w:val="80"/>
          <w:lang w:val="sr-Latn-ME"/>
        </w:rPr>
        <w:t>esearch grants for promoting excellence</w:t>
      </w:r>
    </w:p>
    <w:p w:rsidR="00242447" w:rsidRPr="00CB0A46" w:rsidRDefault="00242447" w:rsidP="00DA3639">
      <w:pPr>
        <w:spacing w:after="0"/>
        <w:contextualSpacing/>
        <w:jc w:val="center"/>
        <w:rPr>
          <w:rFonts w:ascii="Arial" w:hAnsi="Arial" w:cs="Arial"/>
          <w:b/>
          <w:bCs/>
          <w:w w:val="80"/>
          <w:lang w:val="sr-Latn-ME"/>
        </w:rPr>
      </w:pPr>
    </w:p>
    <w:p w:rsidR="002506DD" w:rsidRPr="00CB0A46" w:rsidRDefault="00251BDA" w:rsidP="00DA3639">
      <w:pPr>
        <w:spacing w:after="0"/>
        <w:contextualSpacing/>
        <w:rPr>
          <w:rFonts w:ascii="Arial" w:hAnsi="Arial" w:cs="Arial"/>
          <w:b/>
          <w:bCs/>
          <w:w w:val="80"/>
          <w:u w:val="single"/>
          <w:lang w:val="sr-Latn-ME"/>
        </w:rPr>
      </w:pPr>
      <w:r w:rsidRPr="00CB0A46">
        <w:rPr>
          <w:rFonts w:ascii="Arial" w:hAnsi="Arial" w:cs="Arial"/>
          <w:b/>
          <w:bCs/>
          <w:w w:val="80"/>
          <w:u w:val="single"/>
          <w:lang w:val="sr-Latn-ME"/>
        </w:rPr>
        <w:t>Background</w:t>
      </w:r>
    </w:p>
    <w:p w:rsidR="00242447" w:rsidRPr="00CB0A46" w:rsidRDefault="00242447" w:rsidP="00DA3639">
      <w:pPr>
        <w:spacing w:after="0"/>
        <w:contextualSpacing/>
        <w:rPr>
          <w:rFonts w:ascii="Arial" w:hAnsi="Arial" w:cs="Arial"/>
          <w:b/>
          <w:bCs/>
          <w:w w:val="80"/>
          <w:u w:val="single"/>
          <w:lang w:val="sr-Latn-ME"/>
        </w:rPr>
      </w:pPr>
    </w:p>
    <w:p w:rsidR="00A55847" w:rsidRPr="00CB0A46" w:rsidRDefault="00B067C4" w:rsidP="00DA3639">
      <w:pPr>
        <w:spacing w:after="0"/>
        <w:contextualSpacing/>
        <w:jc w:val="both"/>
        <w:rPr>
          <w:rFonts w:ascii="Arial" w:hAnsi="Arial" w:cs="Arial"/>
          <w:bCs/>
          <w:w w:val="80"/>
          <w:lang w:val="sr-Latn-ME"/>
        </w:rPr>
      </w:pPr>
      <w:r w:rsidRPr="00CB0A46">
        <w:rPr>
          <w:rFonts w:ascii="Arial" w:hAnsi="Arial" w:cs="Arial"/>
          <w:bCs/>
          <w:w w:val="80"/>
          <w:lang w:val="sr-Latn-ME"/>
        </w:rPr>
        <w:t xml:space="preserve">The Government of Montenegro adopted the </w:t>
      </w:r>
      <w:hyperlink r:id="rId8" w:history="1">
        <w:r w:rsidRPr="00CB0A46">
          <w:rPr>
            <w:rStyle w:val="Hyperlink"/>
            <w:rFonts w:ascii="Arial" w:hAnsi="Arial" w:cs="Arial"/>
            <w:bCs/>
            <w:w w:val="80"/>
            <w:lang w:val="sr-Latn-ME"/>
          </w:rPr>
          <w:t>Strategy for Scientific Research Activity of Montenegro 2024-2028 with the Action Plan for 2024-2025</w:t>
        </w:r>
      </w:hyperlink>
      <w:r w:rsidR="00CB0A46">
        <w:rPr>
          <w:rFonts w:ascii="Arial" w:hAnsi="Arial" w:cs="Arial"/>
          <w:bCs/>
          <w:w w:val="80"/>
          <w:lang w:val="sr-Latn-ME"/>
        </w:rPr>
        <w:t xml:space="preserve"> </w:t>
      </w:r>
      <w:r w:rsidR="002506DD" w:rsidRPr="00CB0A46">
        <w:rPr>
          <w:rFonts w:ascii="Arial" w:hAnsi="Arial" w:cs="Arial"/>
          <w:bCs/>
          <w:w w:val="80"/>
          <w:lang w:val="sr-Latn-ME"/>
        </w:rPr>
        <w:t xml:space="preserve">(hereinafter: Strategy) </w:t>
      </w:r>
      <w:r w:rsidR="00A55847" w:rsidRPr="00CB0A46">
        <w:rPr>
          <w:rFonts w:ascii="Arial" w:hAnsi="Arial" w:cs="Arial"/>
          <w:bCs/>
          <w:w w:val="80"/>
          <w:lang w:val="sr-Latn-ME"/>
        </w:rPr>
        <w:t>which</w:t>
      </w:r>
      <w:r w:rsidR="002506DD" w:rsidRPr="00CB0A46">
        <w:rPr>
          <w:rFonts w:ascii="Arial" w:hAnsi="Arial" w:cs="Arial"/>
          <w:bCs/>
          <w:w w:val="80"/>
          <w:lang w:val="sr-Latn-ME"/>
        </w:rPr>
        <w:t xml:space="preserve"> is the most significant sectoral strategic document in the field of science and research. </w:t>
      </w:r>
    </w:p>
    <w:p w:rsidR="00DA3639" w:rsidRPr="00CB0A46" w:rsidRDefault="00DA3639" w:rsidP="00DA3639">
      <w:pPr>
        <w:spacing w:after="0"/>
        <w:contextualSpacing/>
        <w:jc w:val="both"/>
        <w:rPr>
          <w:rFonts w:ascii="Arial" w:hAnsi="Arial" w:cs="Arial"/>
          <w:bCs/>
          <w:w w:val="80"/>
          <w:lang w:val="sr-Latn-ME"/>
        </w:rPr>
      </w:pPr>
    </w:p>
    <w:p w:rsidR="00DA3639" w:rsidRPr="00CB0A46" w:rsidRDefault="00DA3639" w:rsidP="00DA3639">
      <w:pPr>
        <w:spacing w:after="0"/>
        <w:contextualSpacing/>
        <w:jc w:val="both"/>
        <w:rPr>
          <w:rFonts w:ascii="Arial" w:hAnsi="Arial" w:cs="Arial"/>
          <w:bCs/>
          <w:w w:val="80"/>
          <w:lang w:val="sr-Latn-ME"/>
        </w:rPr>
      </w:pPr>
      <w:r w:rsidRPr="00CB0A46">
        <w:rPr>
          <w:rFonts w:ascii="Arial" w:hAnsi="Arial" w:cs="Arial"/>
          <w:bCs/>
          <w:w w:val="80"/>
          <w:lang w:val="sr-Latn-ME"/>
        </w:rPr>
        <w:t xml:space="preserve">The Strategy identifies three strategic objectives, the second of which pertains to </w:t>
      </w:r>
      <w:r w:rsidRPr="00CB0A46">
        <w:rPr>
          <w:rFonts w:ascii="Arial" w:hAnsi="Arial" w:cs="Arial"/>
          <w:bCs/>
          <w:i/>
          <w:w w:val="80"/>
          <w:lang w:val="sr-Latn-ME"/>
        </w:rPr>
        <w:t>Strengthening Human Resources and Institutional Capacities in the Field of Science and Research</w:t>
      </w:r>
      <w:r w:rsidRPr="00CB0A46">
        <w:rPr>
          <w:rFonts w:ascii="Arial" w:hAnsi="Arial" w:cs="Arial"/>
          <w:bCs/>
          <w:w w:val="80"/>
          <w:lang w:val="sr-Latn-ME"/>
        </w:rPr>
        <w:t xml:space="preserve">. To achieve this strategic objective, one of the key operational objectives is Operational Objective 2.2: </w:t>
      </w:r>
      <w:r w:rsidRPr="00CB0A46">
        <w:rPr>
          <w:rFonts w:ascii="Arial" w:hAnsi="Arial" w:cs="Arial"/>
          <w:bCs/>
          <w:i/>
          <w:w w:val="80"/>
          <w:lang w:val="sr-Latn-ME"/>
        </w:rPr>
        <w:t>Support for Enhancing Scientific Research</w:t>
      </w:r>
      <w:r w:rsidRPr="00CB0A46">
        <w:rPr>
          <w:rFonts w:ascii="Arial" w:hAnsi="Arial" w:cs="Arial"/>
          <w:bCs/>
          <w:w w:val="80"/>
          <w:lang w:val="sr-Latn-ME"/>
        </w:rPr>
        <w:t xml:space="preserve">. Under this objective, Activity 2.2.2 involves </w:t>
      </w:r>
      <w:r w:rsidRPr="00CB0A46">
        <w:rPr>
          <w:rFonts w:ascii="Arial" w:hAnsi="Arial" w:cs="Arial"/>
          <w:bCs/>
          <w:i/>
          <w:w w:val="80"/>
          <w:lang w:val="sr-Latn-ME"/>
        </w:rPr>
        <w:t>the allocation of research grants for excellence aimed at strengthening human and institutional capacities</w:t>
      </w:r>
      <w:r w:rsidRPr="00CB0A46">
        <w:rPr>
          <w:rFonts w:ascii="Arial" w:hAnsi="Arial" w:cs="Arial"/>
          <w:bCs/>
          <w:w w:val="80"/>
          <w:lang w:val="sr-Latn-ME"/>
        </w:rPr>
        <w:t>.</w:t>
      </w:r>
    </w:p>
    <w:p w:rsidR="00DA3639" w:rsidRPr="00CB0A46" w:rsidRDefault="00DA3639" w:rsidP="00DA3639">
      <w:pPr>
        <w:spacing w:after="0"/>
        <w:contextualSpacing/>
        <w:jc w:val="both"/>
        <w:rPr>
          <w:rFonts w:ascii="Arial" w:hAnsi="Arial" w:cs="Arial"/>
          <w:bCs/>
          <w:w w:val="80"/>
          <w:lang w:val="sr-Latn-ME"/>
        </w:rPr>
      </w:pPr>
    </w:p>
    <w:p w:rsidR="00994EC3" w:rsidRPr="00CB0A46" w:rsidRDefault="002506DD" w:rsidP="00DA3639">
      <w:pPr>
        <w:spacing w:after="0"/>
        <w:contextualSpacing/>
        <w:jc w:val="both"/>
        <w:rPr>
          <w:rFonts w:ascii="Arial" w:hAnsi="Arial" w:cs="Arial"/>
          <w:bCs/>
          <w:w w:val="80"/>
          <w:lang w:val="sr-Latn-ME"/>
        </w:rPr>
      </w:pPr>
      <w:r w:rsidRPr="00CB0A46">
        <w:rPr>
          <w:rFonts w:ascii="Arial" w:hAnsi="Arial" w:cs="Arial"/>
          <w:bCs/>
          <w:w w:val="80"/>
          <w:lang w:val="sr-Latn-ME"/>
        </w:rPr>
        <w:t xml:space="preserve">Under this </w:t>
      </w:r>
      <w:r w:rsidR="00A55847" w:rsidRPr="00CB0A46">
        <w:rPr>
          <w:rFonts w:ascii="Arial" w:hAnsi="Arial" w:cs="Arial"/>
          <w:bCs/>
          <w:w w:val="80"/>
          <w:lang w:val="sr-Latn-ME"/>
        </w:rPr>
        <w:t>A</w:t>
      </w:r>
      <w:r w:rsidRPr="00CB0A46">
        <w:rPr>
          <w:rFonts w:ascii="Arial" w:hAnsi="Arial" w:cs="Arial"/>
          <w:bCs/>
          <w:w w:val="80"/>
          <w:lang w:val="sr-Latn-ME"/>
        </w:rPr>
        <w:t xml:space="preserve">ctivity, the Government of Montenegro adopted </w:t>
      </w:r>
      <w:r w:rsidR="00DA3639" w:rsidRPr="00CB0A46">
        <w:rPr>
          <w:rFonts w:ascii="Arial" w:hAnsi="Arial" w:cs="Arial"/>
          <w:bCs/>
          <w:w w:val="80"/>
          <w:lang w:val="sr-Latn-ME"/>
        </w:rPr>
        <w:t xml:space="preserve">the </w:t>
      </w:r>
      <w:hyperlink r:id="rId9" w:history="1">
        <w:r w:rsidR="00CB0A46" w:rsidRPr="00CB0A46">
          <w:rPr>
            <w:rStyle w:val="Hyperlink"/>
            <w:rFonts w:ascii="Arial" w:hAnsi="Arial" w:cs="Arial"/>
            <w:bCs/>
            <w:w w:val="80"/>
            <w:lang w:val="sr-Latn-ME"/>
          </w:rPr>
          <w:t>Re</w:t>
        </w:r>
        <w:r w:rsidR="00DA3639" w:rsidRPr="00CB0A46">
          <w:rPr>
            <w:rStyle w:val="Hyperlink"/>
            <w:rFonts w:ascii="Arial" w:hAnsi="Arial" w:cs="Arial"/>
            <w:bCs/>
            <w:w w:val="80"/>
            <w:lang w:val="sr-Latn-ME"/>
          </w:rPr>
          <w:t>search grants program for promoting excellence</w:t>
        </w:r>
        <w:r w:rsidR="00CB0A46" w:rsidRPr="00CB0A46">
          <w:rPr>
            <w:rStyle w:val="Hyperlink"/>
            <w:rFonts w:ascii="Arial" w:hAnsi="Arial" w:cs="Arial"/>
            <w:bCs/>
            <w:w w:val="80"/>
            <w:lang w:val="sr-Latn-ME"/>
          </w:rPr>
          <w:t xml:space="preserve"> 2024</w:t>
        </w:r>
      </w:hyperlink>
      <w:r w:rsidR="00CB0A46">
        <w:rPr>
          <w:rFonts w:ascii="Arial" w:hAnsi="Arial" w:cs="Arial"/>
          <w:bCs/>
          <w:w w:val="80"/>
          <w:lang w:val="sr-Latn-ME"/>
        </w:rPr>
        <w:t>.</w:t>
      </w:r>
      <w:r w:rsidR="00CB0A46" w:rsidRPr="00CB0A46">
        <w:rPr>
          <w:rFonts w:ascii="Arial" w:hAnsi="Arial" w:cs="Arial"/>
          <w:bCs/>
          <w:w w:val="80"/>
          <w:lang w:val="sr-Latn-ME"/>
        </w:rPr>
        <w:t xml:space="preserve"> </w:t>
      </w:r>
      <w:r w:rsidRPr="00CB0A46">
        <w:rPr>
          <w:rFonts w:ascii="Arial" w:hAnsi="Arial" w:cs="Arial"/>
          <w:bCs/>
          <w:w w:val="80"/>
          <w:lang w:val="sr-Latn-ME"/>
        </w:rPr>
        <w:t xml:space="preserve">In accordance with </w:t>
      </w:r>
      <w:r w:rsidR="00A55847" w:rsidRPr="00CB0A46">
        <w:rPr>
          <w:rFonts w:ascii="Arial" w:hAnsi="Arial" w:cs="Arial"/>
          <w:bCs/>
          <w:w w:val="80"/>
          <w:lang w:val="sr-Latn-ME"/>
        </w:rPr>
        <w:t xml:space="preserve">the </w:t>
      </w:r>
      <w:r w:rsidR="00994EC3" w:rsidRPr="00CB0A46">
        <w:rPr>
          <w:rFonts w:ascii="Arial" w:hAnsi="Arial" w:cs="Arial"/>
          <w:bCs/>
          <w:w w:val="80"/>
          <w:lang w:val="sr-Latn-ME"/>
        </w:rPr>
        <w:t>a</w:t>
      </w:r>
      <w:r w:rsidRPr="00CB0A46">
        <w:rPr>
          <w:rFonts w:ascii="Arial" w:hAnsi="Arial" w:cs="Arial"/>
          <w:bCs/>
          <w:w w:val="80"/>
          <w:lang w:val="sr-Latn-ME"/>
        </w:rPr>
        <w:t xml:space="preserve">rticle 13 of the </w:t>
      </w:r>
      <w:r w:rsidR="00A55847" w:rsidRPr="00CB0A46">
        <w:rPr>
          <w:rFonts w:ascii="Arial" w:hAnsi="Arial" w:cs="Arial"/>
          <w:bCs/>
          <w:w w:val="80"/>
          <w:lang w:val="sr-Latn-ME"/>
        </w:rPr>
        <w:t xml:space="preserve">Law on </w:t>
      </w:r>
      <w:r w:rsidRPr="00CB0A46">
        <w:rPr>
          <w:rFonts w:ascii="Arial" w:hAnsi="Arial" w:cs="Arial"/>
          <w:bCs/>
          <w:w w:val="80"/>
          <w:lang w:val="sr-Latn-ME"/>
        </w:rPr>
        <w:t xml:space="preserve">Scientific Research Activity and </w:t>
      </w:r>
      <w:r w:rsidR="00DC7A09" w:rsidRPr="00CB0A46">
        <w:rPr>
          <w:rFonts w:ascii="Arial" w:hAnsi="Arial" w:cs="Arial"/>
          <w:bCs/>
          <w:w w:val="80"/>
          <w:lang w:val="sr-Latn-ME"/>
        </w:rPr>
        <w:t xml:space="preserve">with the aforementioned </w:t>
      </w:r>
      <w:r w:rsidRPr="00CB0A46">
        <w:rPr>
          <w:rFonts w:ascii="Arial" w:hAnsi="Arial" w:cs="Arial"/>
          <w:bCs/>
          <w:w w:val="80"/>
          <w:lang w:val="sr-Latn-ME"/>
        </w:rPr>
        <w:t>Program</w:t>
      </w:r>
      <w:r w:rsidR="00DC7A09" w:rsidRPr="00CB0A46">
        <w:rPr>
          <w:rFonts w:ascii="Arial" w:hAnsi="Arial" w:cs="Arial"/>
          <w:bCs/>
          <w:w w:val="80"/>
          <w:lang w:val="sr-Latn-ME"/>
        </w:rPr>
        <w:t>me</w:t>
      </w:r>
      <w:r w:rsidRPr="00CB0A46">
        <w:rPr>
          <w:rFonts w:ascii="Arial" w:hAnsi="Arial" w:cs="Arial"/>
          <w:bCs/>
          <w:w w:val="80"/>
          <w:lang w:val="sr-Latn-ME"/>
        </w:rPr>
        <w:t xml:space="preserve">, the Ministry of Education, Science and Innovation announces a </w:t>
      </w:r>
      <w:r w:rsidR="00DA3639" w:rsidRPr="00CB0A46">
        <w:rPr>
          <w:rFonts w:ascii="Arial" w:hAnsi="Arial" w:cs="Arial"/>
          <w:bCs/>
          <w:w w:val="80"/>
          <w:lang w:val="sr-Latn-ME"/>
        </w:rPr>
        <w:t>Call for Proposals for awarding research grants for promoting excellence</w:t>
      </w:r>
      <w:r w:rsidRPr="00CB0A46">
        <w:rPr>
          <w:rFonts w:ascii="Arial" w:hAnsi="Arial" w:cs="Arial"/>
          <w:bCs/>
          <w:w w:val="80"/>
          <w:lang w:val="sr-Latn-ME"/>
        </w:rPr>
        <w:t xml:space="preserve">. </w:t>
      </w:r>
    </w:p>
    <w:p w:rsidR="00DA3639" w:rsidRPr="00CB0A46" w:rsidRDefault="00DA3639" w:rsidP="00DA3639">
      <w:pPr>
        <w:spacing w:after="0"/>
        <w:contextualSpacing/>
        <w:jc w:val="both"/>
        <w:rPr>
          <w:rFonts w:ascii="Arial" w:hAnsi="Arial" w:cs="Arial"/>
          <w:bCs/>
          <w:w w:val="80"/>
          <w:lang w:val="sr-Latn-ME"/>
        </w:rPr>
      </w:pPr>
    </w:p>
    <w:p w:rsidR="002506DD" w:rsidRPr="00CB0A46" w:rsidRDefault="002506DD" w:rsidP="00DA3639">
      <w:pPr>
        <w:spacing w:after="0"/>
        <w:contextualSpacing/>
        <w:jc w:val="both"/>
        <w:rPr>
          <w:rFonts w:ascii="Arial" w:hAnsi="Arial" w:cs="Arial"/>
          <w:bCs/>
          <w:w w:val="80"/>
          <w:lang w:val="sr-Latn-ME"/>
        </w:rPr>
      </w:pPr>
      <w:r w:rsidRPr="00CB0A46">
        <w:rPr>
          <w:rFonts w:ascii="Arial" w:hAnsi="Arial" w:cs="Arial"/>
          <w:bCs/>
          <w:w w:val="80"/>
          <w:lang w:val="sr-Latn-ME"/>
        </w:rPr>
        <w:t>In line with</w:t>
      </w:r>
      <w:r w:rsidR="00994EC3" w:rsidRPr="00CB0A46">
        <w:rPr>
          <w:rFonts w:ascii="Arial" w:hAnsi="Arial" w:cs="Arial"/>
          <w:bCs/>
          <w:w w:val="80"/>
          <w:lang w:val="sr-Latn-ME"/>
        </w:rPr>
        <w:t xml:space="preserve"> the</w:t>
      </w:r>
      <w:r w:rsidRPr="00CB0A46">
        <w:rPr>
          <w:rFonts w:ascii="Arial" w:hAnsi="Arial" w:cs="Arial"/>
          <w:bCs/>
          <w:w w:val="80"/>
          <w:lang w:val="sr-Latn-ME"/>
        </w:rPr>
        <w:t xml:space="preserve"> </w:t>
      </w:r>
      <w:r w:rsidR="00994EC3" w:rsidRPr="00CB0A46">
        <w:rPr>
          <w:rFonts w:ascii="Arial" w:hAnsi="Arial" w:cs="Arial"/>
          <w:bCs/>
          <w:w w:val="80"/>
          <w:lang w:val="sr-Latn-ME"/>
        </w:rPr>
        <w:t>a</w:t>
      </w:r>
      <w:r w:rsidRPr="00CB0A46">
        <w:rPr>
          <w:rFonts w:ascii="Arial" w:hAnsi="Arial" w:cs="Arial"/>
          <w:bCs/>
          <w:w w:val="80"/>
          <w:lang w:val="sr-Latn-ME"/>
        </w:rPr>
        <w:t xml:space="preserve">rticle 12 of the </w:t>
      </w:r>
      <w:r w:rsidR="00994EC3" w:rsidRPr="00CB0A46">
        <w:rPr>
          <w:rFonts w:ascii="Arial" w:hAnsi="Arial" w:cs="Arial"/>
          <w:bCs/>
          <w:w w:val="80"/>
          <w:lang w:val="sr-Latn-ME"/>
        </w:rPr>
        <w:t>Law on Scientific Research Activity</w:t>
      </w:r>
      <w:r w:rsidRPr="00CB0A46">
        <w:rPr>
          <w:rFonts w:ascii="Arial" w:hAnsi="Arial" w:cs="Arial"/>
          <w:bCs/>
          <w:w w:val="80"/>
          <w:lang w:val="sr-Latn-ME"/>
        </w:rPr>
        <w:t xml:space="preserve"> and the Program</w:t>
      </w:r>
      <w:r w:rsidR="00994EC3" w:rsidRPr="00CB0A46">
        <w:rPr>
          <w:rFonts w:ascii="Arial" w:hAnsi="Arial" w:cs="Arial"/>
          <w:bCs/>
          <w:w w:val="80"/>
          <w:lang w:val="sr-Latn-ME"/>
        </w:rPr>
        <w:t>me</w:t>
      </w:r>
      <w:r w:rsidRPr="00CB0A46">
        <w:rPr>
          <w:rFonts w:ascii="Arial" w:hAnsi="Arial" w:cs="Arial"/>
          <w:bCs/>
          <w:w w:val="80"/>
          <w:lang w:val="sr-Latn-ME"/>
        </w:rPr>
        <w:t xml:space="preserve">, the Ministry of Education, Science and Innovation </w:t>
      </w:r>
      <w:r w:rsidR="00994EC3" w:rsidRPr="00CB0A46">
        <w:rPr>
          <w:rFonts w:ascii="Arial" w:hAnsi="Arial" w:cs="Arial"/>
          <w:bCs/>
          <w:w w:val="80"/>
          <w:lang w:val="sr-Latn-ME"/>
        </w:rPr>
        <w:t>publishes</w:t>
      </w:r>
      <w:r w:rsidRPr="00CB0A46">
        <w:rPr>
          <w:rFonts w:ascii="Arial" w:hAnsi="Arial" w:cs="Arial"/>
          <w:bCs/>
          <w:w w:val="80"/>
          <w:lang w:val="sr-Latn-ME"/>
        </w:rPr>
        <w:t xml:space="preserve"> th</w:t>
      </w:r>
      <w:r w:rsidR="00DC7A09" w:rsidRPr="00CB0A46">
        <w:rPr>
          <w:rFonts w:ascii="Arial" w:hAnsi="Arial" w:cs="Arial"/>
          <w:bCs/>
          <w:w w:val="80"/>
          <w:lang w:val="sr-Latn-ME"/>
        </w:rPr>
        <w:t>e</w:t>
      </w:r>
      <w:r w:rsidRPr="00CB0A46">
        <w:rPr>
          <w:rFonts w:ascii="Arial" w:hAnsi="Arial" w:cs="Arial"/>
          <w:bCs/>
          <w:w w:val="80"/>
          <w:lang w:val="sr-Latn-ME"/>
        </w:rPr>
        <w:t xml:space="preserve"> Call for Expressions of Interest (EoI) for </w:t>
      </w:r>
      <w:r w:rsidR="00994EC3" w:rsidRPr="00CB0A46">
        <w:rPr>
          <w:rFonts w:ascii="Arial" w:hAnsi="Arial" w:cs="Arial"/>
          <w:bCs/>
          <w:w w:val="80"/>
          <w:lang w:val="sr-Latn-ME"/>
        </w:rPr>
        <w:t>E</w:t>
      </w:r>
      <w:r w:rsidRPr="00CB0A46">
        <w:rPr>
          <w:rFonts w:ascii="Arial" w:hAnsi="Arial" w:cs="Arial"/>
          <w:bCs/>
          <w:w w:val="80"/>
          <w:lang w:val="sr-Latn-ME"/>
        </w:rPr>
        <w:t xml:space="preserve">valuators of </w:t>
      </w:r>
      <w:r w:rsidR="00994EC3" w:rsidRPr="00CB0A46">
        <w:rPr>
          <w:rFonts w:ascii="Arial" w:hAnsi="Arial" w:cs="Arial"/>
          <w:bCs/>
          <w:w w:val="80"/>
          <w:lang w:val="sr-Latn-ME"/>
        </w:rPr>
        <w:t xml:space="preserve">the </w:t>
      </w:r>
      <w:r w:rsidRPr="00CB0A46">
        <w:rPr>
          <w:rFonts w:ascii="Arial" w:hAnsi="Arial" w:cs="Arial"/>
          <w:bCs/>
          <w:w w:val="80"/>
          <w:lang w:val="sr-Latn-ME"/>
        </w:rPr>
        <w:t xml:space="preserve">applications for </w:t>
      </w:r>
      <w:r w:rsidR="00994EC3" w:rsidRPr="00CB0A46">
        <w:rPr>
          <w:rFonts w:ascii="Arial" w:hAnsi="Arial" w:cs="Arial"/>
          <w:bCs/>
          <w:w w:val="80"/>
          <w:lang w:val="sr-Latn-ME"/>
        </w:rPr>
        <w:t xml:space="preserve">the </w:t>
      </w:r>
      <w:r w:rsidR="00DA3639" w:rsidRPr="00CB0A46">
        <w:rPr>
          <w:rFonts w:ascii="Arial" w:hAnsi="Arial" w:cs="Arial"/>
          <w:bCs/>
          <w:w w:val="80"/>
          <w:lang w:val="sr-Latn-ME"/>
        </w:rPr>
        <w:t>Call for Proposals for awarding research grants for promoting excellence</w:t>
      </w:r>
      <w:r w:rsidRPr="00CB0A46">
        <w:rPr>
          <w:rFonts w:ascii="Arial" w:hAnsi="Arial" w:cs="Arial"/>
          <w:bCs/>
          <w:w w:val="80"/>
          <w:lang w:val="sr-Latn-ME"/>
        </w:rPr>
        <w:t>.</w:t>
      </w:r>
    </w:p>
    <w:p w:rsidR="002506DD" w:rsidRPr="00CB0A46" w:rsidRDefault="002506DD" w:rsidP="00DA3639">
      <w:pPr>
        <w:spacing w:after="0"/>
        <w:contextualSpacing/>
        <w:rPr>
          <w:rFonts w:ascii="Arial" w:hAnsi="Arial" w:cs="Arial"/>
        </w:rPr>
      </w:pPr>
    </w:p>
    <w:p w:rsidR="00A42AD8" w:rsidRPr="00CB0A46" w:rsidRDefault="00603C74" w:rsidP="00DA3639">
      <w:pPr>
        <w:spacing w:after="0"/>
        <w:contextualSpacing/>
        <w:rPr>
          <w:rFonts w:ascii="Arial" w:hAnsi="Arial" w:cs="Arial"/>
          <w:b/>
          <w:bCs/>
          <w:w w:val="80"/>
          <w:u w:val="single"/>
          <w:lang w:val="sr-Latn-ME"/>
        </w:rPr>
      </w:pPr>
      <w:r w:rsidRPr="00CB0A46">
        <w:rPr>
          <w:rFonts w:ascii="Arial" w:hAnsi="Arial" w:cs="Arial"/>
          <w:b/>
          <w:bCs/>
          <w:w w:val="80"/>
          <w:u w:val="single"/>
          <w:lang w:val="sr-Latn-ME"/>
        </w:rPr>
        <w:t>Subject</w:t>
      </w:r>
      <w:r w:rsidR="002506DD" w:rsidRPr="00CB0A46">
        <w:rPr>
          <w:rFonts w:ascii="Arial" w:hAnsi="Arial" w:cs="Arial"/>
          <w:b/>
          <w:bCs/>
          <w:w w:val="80"/>
          <w:u w:val="single"/>
          <w:lang w:val="sr-Latn-ME"/>
        </w:rPr>
        <w:t xml:space="preserve"> and </w:t>
      </w:r>
      <w:r w:rsidR="002D6234" w:rsidRPr="00CB0A46">
        <w:rPr>
          <w:rFonts w:ascii="Arial" w:hAnsi="Arial" w:cs="Arial"/>
          <w:b/>
          <w:bCs/>
          <w:w w:val="80"/>
          <w:u w:val="single"/>
          <w:lang w:val="sr-Latn-ME"/>
        </w:rPr>
        <w:t>o</w:t>
      </w:r>
      <w:r w:rsidR="002506DD" w:rsidRPr="00CB0A46">
        <w:rPr>
          <w:rFonts w:ascii="Arial" w:hAnsi="Arial" w:cs="Arial"/>
          <w:b/>
          <w:bCs/>
          <w:w w:val="80"/>
          <w:u w:val="single"/>
          <w:lang w:val="sr-Latn-ME"/>
        </w:rPr>
        <w:t xml:space="preserve">bjectives of the </w:t>
      </w:r>
      <w:r w:rsidR="00242447" w:rsidRPr="00CB0A46">
        <w:rPr>
          <w:rFonts w:ascii="Arial" w:hAnsi="Arial" w:cs="Arial"/>
          <w:b/>
          <w:bCs/>
          <w:w w:val="80"/>
          <w:u w:val="single"/>
          <w:lang w:val="sr-Latn-ME"/>
        </w:rPr>
        <w:t>Research grants program for promoting excellence</w:t>
      </w:r>
    </w:p>
    <w:p w:rsidR="00242447" w:rsidRPr="00CB0A46" w:rsidRDefault="00242447" w:rsidP="00DA3639">
      <w:pPr>
        <w:spacing w:after="0"/>
        <w:contextualSpacing/>
        <w:rPr>
          <w:rFonts w:ascii="Arial" w:hAnsi="Arial" w:cs="Arial"/>
          <w:b/>
          <w:bCs/>
          <w:w w:val="80"/>
          <w:u w:val="single"/>
          <w:lang w:val="sr-Latn-ME"/>
        </w:rPr>
      </w:pPr>
    </w:p>
    <w:p w:rsidR="002506DD" w:rsidRDefault="00242447" w:rsidP="00242447">
      <w:pPr>
        <w:spacing w:after="0"/>
        <w:contextualSpacing/>
        <w:jc w:val="both"/>
        <w:rPr>
          <w:rFonts w:ascii="Arial" w:hAnsi="Arial" w:cs="Arial"/>
          <w:bCs/>
          <w:w w:val="80"/>
          <w:lang w:val="sr-Latn-ME"/>
        </w:rPr>
      </w:pPr>
      <w:r w:rsidRPr="00CB0A46">
        <w:rPr>
          <w:rFonts w:ascii="Arial" w:hAnsi="Arial" w:cs="Arial"/>
          <w:bCs/>
          <w:w w:val="80"/>
          <w:lang w:val="sr-Latn-ME"/>
        </w:rPr>
        <w:t>The program focuses on providing non-refundable grants to support research excellence, interdisciplinarity, national and international networking, and collaboration with industry</w:t>
      </w:r>
      <w:r w:rsidR="002506DD" w:rsidRPr="00CB0A46">
        <w:rPr>
          <w:rFonts w:ascii="Arial" w:hAnsi="Arial" w:cs="Arial"/>
          <w:bCs/>
          <w:w w:val="80"/>
          <w:lang w:val="sr-Latn-ME"/>
        </w:rPr>
        <w:t xml:space="preserve">. </w:t>
      </w:r>
      <w:r w:rsidRPr="00CB0A46">
        <w:rPr>
          <w:rFonts w:ascii="Arial" w:hAnsi="Arial" w:cs="Arial"/>
          <w:bCs/>
          <w:w w:val="80"/>
          <w:lang w:val="sr-Latn-ME"/>
        </w:rPr>
        <w:t>The program is structured around the priority research areas outlined in the Strategy, including</w:t>
      </w:r>
      <w:r w:rsidR="002506DD" w:rsidRPr="00CB0A46">
        <w:rPr>
          <w:rFonts w:ascii="Arial" w:hAnsi="Arial" w:cs="Arial"/>
          <w:bCs/>
          <w:w w:val="80"/>
          <w:lang w:val="sr-Latn-ME"/>
        </w:rPr>
        <w:t>:</w:t>
      </w:r>
    </w:p>
    <w:p w:rsidR="00CB0A46" w:rsidRPr="00CB0A46" w:rsidRDefault="00CB0A46" w:rsidP="00242447">
      <w:pPr>
        <w:spacing w:after="0"/>
        <w:contextualSpacing/>
        <w:jc w:val="both"/>
        <w:rPr>
          <w:rFonts w:ascii="Arial" w:hAnsi="Arial" w:cs="Arial"/>
          <w:bCs/>
          <w:w w:val="80"/>
          <w:lang w:val="sr-Latn-ME"/>
        </w:rPr>
      </w:pP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I.</w:t>
      </w:r>
      <w:r w:rsidRPr="00CB0A46">
        <w:rPr>
          <w:rFonts w:ascii="Arial" w:hAnsi="Arial" w:cs="Arial"/>
          <w:bCs/>
          <w:i/>
          <w:w w:val="80"/>
          <w:lang w:val="sr-Latn-ME"/>
        </w:rPr>
        <w:tab/>
        <w:t xml:space="preserve">Sustainable </w:t>
      </w:r>
      <w:r w:rsidR="00323EB3" w:rsidRPr="00CB0A46">
        <w:rPr>
          <w:rFonts w:ascii="Arial" w:hAnsi="Arial" w:cs="Arial"/>
          <w:bCs/>
          <w:i/>
          <w:w w:val="80"/>
          <w:lang w:val="sr-Latn-ME"/>
        </w:rPr>
        <w:t>a</w:t>
      </w:r>
      <w:r w:rsidRPr="00CB0A46">
        <w:rPr>
          <w:rFonts w:ascii="Arial" w:hAnsi="Arial" w:cs="Arial"/>
          <w:bCs/>
          <w:i/>
          <w:w w:val="80"/>
          <w:lang w:val="sr-Latn-ME"/>
        </w:rPr>
        <w:t xml:space="preserve">griculture and </w:t>
      </w:r>
      <w:r w:rsidR="00323EB3" w:rsidRPr="00CB0A46">
        <w:rPr>
          <w:rFonts w:ascii="Arial" w:hAnsi="Arial" w:cs="Arial"/>
          <w:bCs/>
          <w:i/>
          <w:w w:val="80"/>
          <w:lang w:val="sr-Latn-ME"/>
        </w:rPr>
        <w:t>f</w:t>
      </w:r>
      <w:r w:rsidRPr="00CB0A46">
        <w:rPr>
          <w:rFonts w:ascii="Arial" w:hAnsi="Arial" w:cs="Arial"/>
          <w:bCs/>
          <w:i/>
          <w:w w:val="80"/>
          <w:lang w:val="sr-Latn-ME"/>
        </w:rPr>
        <w:t xml:space="preserve">ood </w:t>
      </w:r>
      <w:r w:rsidR="00323EB3" w:rsidRPr="00CB0A46">
        <w:rPr>
          <w:rFonts w:ascii="Arial" w:hAnsi="Arial" w:cs="Arial"/>
          <w:bCs/>
          <w:i/>
          <w:w w:val="80"/>
          <w:lang w:val="sr-Latn-ME"/>
        </w:rPr>
        <w:t>v</w:t>
      </w:r>
      <w:r w:rsidRPr="00CB0A46">
        <w:rPr>
          <w:rFonts w:ascii="Arial" w:hAnsi="Arial" w:cs="Arial"/>
          <w:bCs/>
          <w:i/>
          <w:w w:val="80"/>
          <w:lang w:val="sr-Latn-ME"/>
        </w:rPr>
        <w:t xml:space="preserve">alue </w:t>
      </w:r>
      <w:r w:rsidR="00323EB3" w:rsidRPr="00CB0A46">
        <w:rPr>
          <w:rFonts w:ascii="Arial" w:hAnsi="Arial" w:cs="Arial"/>
          <w:bCs/>
          <w:i/>
          <w:w w:val="80"/>
          <w:lang w:val="sr-Latn-ME"/>
        </w:rPr>
        <w:t>c</w:t>
      </w:r>
      <w:r w:rsidRPr="00CB0A46">
        <w:rPr>
          <w:rFonts w:ascii="Arial" w:hAnsi="Arial" w:cs="Arial"/>
          <w:bCs/>
          <w:i/>
          <w:w w:val="80"/>
          <w:lang w:val="sr-Latn-ME"/>
        </w:rPr>
        <w:t>hain;</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II.</w:t>
      </w:r>
      <w:r w:rsidRPr="00CB0A46">
        <w:rPr>
          <w:rFonts w:ascii="Arial" w:hAnsi="Arial" w:cs="Arial"/>
          <w:bCs/>
          <w:i/>
          <w:w w:val="80"/>
          <w:lang w:val="sr-Latn-ME"/>
        </w:rPr>
        <w:tab/>
        <w:t xml:space="preserve">Energy and </w:t>
      </w:r>
      <w:r w:rsidR="00323EB3" w:rsidRPr="00CB0A46">
        <w:rPr>
          <w:rFonts w:ascii="Arial" w:hAnsi="Arial" w:cs="Arial"/>
          <w:bCs/>
          <w:i/>
          <w:w w:val="80"/>
          <w:lang w:val="sr-Latn-ME"/>
        </w:rPr>
        <w:t>s</w:t>
      </w:r>
      <w:r w:rsidRPr="00CB0A46">
        <w:rPr>
          <w:rFonts w:ascii="Arial" w:hAnsi="Arial" w:cs="Arial"/>
          <w:bCs/>
          <w:i/>
          <w:w w:val="80"/>
          <w:lang w:val="sr-Latn-ME"/>
        </w:rPr>
        <w:t xml:space="preserve">ustainable </w:t>
      </w:r>
      <w:r w:rsidR="00323EB3" w:rsidRPr="00CB0A46">
        <w:rPr>
          <w:rFonts w:ascii="Arial" w:hAnsi="Arial" w:cs="Arial"/>
          <w:bCs/>
          <w:i/>
          <w:w w:val="80"/>
          <w:lang w:val="sr-Latn-ME"/>
        </w:rPr>
        <w:t>e</w:t>
      </w:r>
      <w:r w:rsidRPr="00CB0A46">
        <w:rPr>
          <w:rFonts w:ascii="Arial" w:hAnsi="Arial" w:cs="Arial"/>
          <w:bCs/>
          <w:i/>
          <w:w w:val="80"/>
          <w:lang w:val="sr-Latn-ME"/>
        </w:rPr>
        <w:t>nvironment;</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III.</w:t>
      </w:r>
      <w:r w:rsidRPr="00CB0A46">
        <w:rPr>
          <w:rFonts w:ascii="Arial" w:hAnsi="Arial" w:cs="Arial"/>
          <w:bCs/>
          <w:i/>
          <w:w w:val="80"/>
          <w:lang w:val="sr-Latn-ME"/>
        </w:rPr>
        <w:tab/>
        <w:t xml:space="preserve">Sustainable and </w:t>
      </w:r>
      <w:r w:rsidR="00323EB3" w:rsidRPr="00CB0A46">
        <w:rPr>
          <w:rFonts w:ascii="Arial" w:hAnsi="Arial" w:cs="Arial"/>
          <w:bCs/>
          <w:i/>
          <w:w w:val="80"/>
          <w:lang w:val="sr-Latn-ME"/>
        </w:rPr>
        <w:t>h</w:t>
      </w:r>
      <w:r w:rsidRPr="00CB0A46">
        <w:rPr>
          <w:rFonts w:ascii="Arial" w:hAnsi="Arial" w:cs="Arial"/>
          <w:bCs/>
          <w:i/>
          <w:w w:val="80"/>
          <w:lang w:val="sr-Latn-ME"/>
        </w:rPr>
        <w:t xml:space="preserve">ealth </w:t>
      </w:r>
      <w:r w:rsidR="00323EB3" w:rsidRPr="00CB0A46">
        <w:rPr>
          <w:rFonts w:ascii="Arial" w:hAnsi="Arial" w:cs="Arial"/>
          <w:bCs/>
          <w:i/>
          <w:w w:val="80"/>
          <w:lang w:val="sr-Latn-ME"/>
        </w:rPr>
        <w:t>t</w:t>
      </w:r>
      <w:r w:rsidRPr="00CB0A46">
        <w:rPr>
          <w:rFonts w:ascii="Arial" w:hAnsi="Arial" w:cs="Arial"/>
          <w:bCs/>
          <w:i/>
          <w:w w:val="80"/>
          <w:lang w:val="sr-Latn-ME"/>
        </w:rPr>
        <w:t>ourism;</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IV.</w:t>
      </w:r>
      <w:r w:rsidRPr="00CB0A46">
        <w:rPr>
          <w:rFonts w:ascii="Arial" w:hAnsi="Arial" w:cs="Arial"/>
          <w:bCs/>
          <w:i/>
          <w:w w:val="80"/>
          <w:lang w:val="sr-Latn-ME"/>
        </w:rPr>
        <w:tab/>
        <w:t xml:space="preserve">Science, </w:t>
      </w:r>
      <w:r w:rsidR="00323EB3" w:rsidRPr="00CB0A46">
        <w:rPr>
          <w:rFonts w:ascii="Arial" w:hAnsi="Arial" w:cs="Arial"/>
          <w:bCs/>
          <w:i/>
          <w:w w:val="80"/>
          <w:lang w:val="sr-Latn-ME"/>
        </w:rPr>
        <w:t>e</w:t>
      </w:r>
      <w:r w:rsidRPr="00CB0A46">
        <w:rPr>
          <w:rFonts w:ascii="Arial" w:hAnsi="Arial" w:cs="Arial"/>
          <w:bCs/>
          <w:i/>
          <w:w w:val="80"/>
          <w:lang w:val="sr-Latn-ME"/>
        </w:rPr>
        <w:t xml:space="preserve">ducation and </w:t>
      </w:r>
      <w:r w:rsidR="00323EB3" w:rsidRPr="00CB0A46">
        <w:rPr>
          <w:rFonts w:ascii="Arial" w:hAnsi="Arial" w:cs="Arial"/>
          <w:bCs/>
          <w:i/>
          <w:w w:val="80"/>
          <w:lang w:val="sr-Latn-ME"/>
        </w:rPr>
        <w:t>c</w:t>
      </w:r>
      <w:r w:rsidRPr="00CB0A46">
        <w:rPr>
          <w:rFonts w:ascii="Arial" w:hAnsi="Arial" w:cs="Arial"/>
          <w:bCs/>
          <w:i/>
          <w:w w:val="80"/>
          <w:lang w:val="sr-Latn-ME"/>
        </w:rPr>
        <w:t>ulture;</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V.</w:t>
      </w:r>
      <w:r w:rsidRPr="00CB0A46">
        <w:rPr>
          <w:rFonts w:ascii="Arial" w:hAnsi="Arial" w:cs="Arial"/>
          <w:bCs/>
          <w:i/>
          <w:w w:val="80"/>
          <w:lang w:val="sr-Latn-ME"/>
        </w:rPr>
        <w:tab/>
        <w:t xml:space="preserve">Medicine and </w:t>
      </w:r>
      <w:r w:rsidR="00323EB3" w:rsidRPr="00CB0A46">
        <w:rPr>
          <w:rFonts w:ascii="Arial" w:hAnsi="Arial" w:cs="Arial"/>
          <w:bCs/>
          <w:i/>
          <w:w w:val="80"/>
          <w:lang w:val="sr-Latn-ME"/>
        </w:rPr>
        <w:t>h</w:t>
      </w:r>
      <w:r w:rsidRPr="00CB0A46">
        <w:rPr>
          <w:rFonts w:ascii="Arial" w:hAnsi="Arial" w:cs="Arial"/>
          <w:bCs/>
          <w:i/>
          <w:w w:val="80"/>
          <w:lang w:val="sr-Latn-ME"/>
        </w:rPr>
        <w:t>ealth;</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VI.</w:t>
      </w:r>
      <w:r w:rsidRPr="00CB0A46">
        <w:rPr>
          <w:rFonts w:ascii="Arial" w:hAnsi="Arial" w:cs="Arial"/>
          <w:bCs/>
          <w:i/>
          <w:w w:val="80"/>
          <w:lang w:val="sr-Latn-ME"/>
        </w:rPr>
        <w:tab/>
        <w:t xml:space="preserve">Socio-political and </w:t>
      </w:r>
      <w:r w:rsidR="00323EB3" w:rsidRPr="00CB0A46">
        <w:rPr>
          <w:rFonts w:ascii="Arial" w:hAnsi="Arial" w:cs="Arial"/>
          <w:bCs/>
          <w:i/>
          <w:w w:val="80"/>
          <w:lang w:val="sr-Latn-ME"/>
        </w:rPr>
        <w:t>s</w:t>
      </w:r>
      <w:r w:rsidRPr="00CB0A46">
        <w:rPr>
          <w:rFonts w:ascii="Arial" w:hAnsi="Arial" w:cs="Arial"/>
          <w:bCs/>
          <w:i/>
          <w:w w:val="80"/>
          <w:lang w:val="sr-Latn-ME"/>
        </w:rPr>
        <w:t xml:space="preserve">ocio-economic </w:t>
      </w:r>
      <w:r w:rsidR="00323EB3" w:rsidRPr="00CB0A46">
        <w:rPr>
          <w:rFonts w:ascii="Arial" w:hAnsi="Arial" w:cs="Arial"/>
          <w:bCs/>
          <w:i/>
          <w:w w:val="80"/>
          <w:lang w:val="sr-Latn-ME"/>
        </w:rPr>
        <w:t>c</w:t>
      </w:r>
      <w:r w:rsidRPr="00CB0A46">
        <w:rPr>
          <w:rFonts w:ascii="Arial" w:hAnsi="Arial" w:cs="Arial"/>
          <w:bCs/>
          <w:i/>
          <w:w w:val="80"/>
          <w:lang w:val="sr-Latn-ME"/>
        </w:rPr>
        <w:t xml:space="preserve">hallenges of Montenegrin </w:t>
      </w:r>
      <w:r w:rsidR="00323EB3" w:rsidRPr="00CB0A46">
        <w:rPr>
          <w:rFonts w:ascii="Arial" w:hAnsi="Arial" w:cs="Arial"/>
          <w:bCs/>
          <w:i/>
          <w:w w:val="80"/>
          <w:lang w:val="sr-Latn-ME"/>
        </w:rPr>
        <w:t>s</w:t>
      </w:r>
      <w:r w:rsidRPr="00CB0A46">
        <w:rPr>
          <w:rFonts w:ascii="Arial" w:hAnsi="Arial" w:cs="Arial"/>
          <w:bCs/>
          <w:i/>
          <w:w w:val="80"/>
          <w:lang w:val="sr-Latn-ME"/>
        </w:rPr>
        <w:t>ociety;</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i/>
        </w:rPr>
        <w:t>VII.</w:t>
      </w:r>
      <w:r w:rsidRPr="00CB0A46">
        <w:rPr>
          <w:rFonts w:ascii="Arial" w:hAnsi="Arial" w:cs="Arial"/>
          <w:i/>
        </w:rPr>
        <w:tab/>
      </w:r>
      <w:r w:rsidRPr="00CB0A46">
        <w:rPr>
          <w:rFonts w:ascii="Arial" w:hAnsi="Arial" w:cs="Arial"/>
          <w:bCs/>
          <w:i/>
          <w:w w:val="80"/>
          <w:lang w:val="sr-Latn-ME"/>
        </w:rPr>
        <w:t xml:space="preserve">New </w:t>
      </w:r>
      <w:r w:rsidR="00323EB3" w:rsidRPr="00CB0A46">
        <w:rPr>
          <w:rFonts w:ascii="Arial" w:hAnsi="Arial" w:cs="Arial"/>
          <w:bCs/>
          <w:i/>
          <w:w w:val="80"/>
          <w:lang w:val="sr-Latn-ME"/>
        </w:rPr>
        <w:t>m</w:t>
      </w:r>
      <w:r w:rsidRPr="00CB0A46">
        <w:rPr>
          <w:rFonts w:ascii="Arial" w:hAnsi="Arial" w:cs="Arial"/>
          <w:bCs/>
          <w:i/>
          <w:w w:val="80"/>
          <w:lang w:val="sr-Latn-ME"/>
        </w:rPr>
        <w:t xml:space="preserve">aterials, </w:t>
      </w:r>
      <w:r w:rsidR="00323EB3" w:rsidRPr="00CB0A46">
        <w:rPr>
          <w:rFonts w:ascii="Arial" w:hAnsi="Arial" w:cs="Arial"/>
          <w:bCs/>
          <w:i/>
          <w:w w:val="80"/>
          <w:lang w:val="sr-Latn-ME"/>
        </w:rPr>
        <w:t>t</w:t>
      </w:r>
      <w:r w:rsidRPr="00CB0A46">
        <w:rPr>
          <w:rFonts w:ascii="Arial" w:hAnsi="Arial" w:cs="Arial"/>
          <w:bCs/>
          <w:i/>
          <w:w w:val="80"/>
          <w:lang w:val="sr-Latn-ME"/>
        </w:rPr>
        <w:t xml:space="preserve">echnologies, </w:t>
      </w:r>
      <w:r w:rsidR="00323EB3" w:rsidRPr="00CB0A46">
        <w:rPr>
          <w:rFonts w:ascii="Arial" w:hAnsi="Arial" w:cs="Arial"/>
          <w:bCs/>
          <w:i/>
          <w:w w:val="80"/>
          <w:lang w:val="sr-Latn-ME"/>
        </w:rPr>
        <w:t>p</w:t>
      </w:r>
      <w:r w:rsidRPr="00CB0A46">
        <w:rPr>
          <w:rFonts w:ascii="Arial" w:hAnsi="Arial" w:cs="Arial"/>
          <w:bCs/>
          <w:i/>
          <w:w w:val="80"/>
          <w:lang w:val="sr-Latn-ME"/>
        </w:rPr>
        <w:t xml:space="preserve">roducts and </w:t>
      </w:r>
      <w:r w:rsidR="00323EB3" w:rsidRPr="00CB0A46">
        <w:rPr>
          <w:rFonts w:ascii="Arial" w:hAnsi="Arial" w:cs="Arial"/>
          <w:bCs/>
          <w:i/>
          <w:w w:val="80"/>
          <w:lang w:val="sr-Latn-ME"/>
        </w:rPr>
        <w:t>s</w:t>
      </w:r>
      <w:r w:rsidRPr="00CB0A46">
        <w:rPr>
          <w:rFonts w:ascii="Arial" w:hAnsi="Arial" w:cs="Arial"/>
          <w:bCs/>
          <w:i/>
          <w:w w:val="80"/>
          <w:lang w:val="sr-Latn-ME"/>
        </w:rPr>
        <w:t>ervices;</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VIII.</w:t>
      </w:r>
      <w:r w:rsidRPr="00CB0A46">
        <w:rPr>
          <w:rFonts w:ascii="Arial" w:hAnsi="Arial" w:cs="Arial"/>
          <w:bCs/>
          <w:i/>
          <w:w w:val="80"/>
          <w:lang w:val="sr-Latn-ME"/>
        </w:rPr>
        <w:tab/>
      </w:r>
      <w:r w:rsidR="00323EB3" w:rsidRPr="00CB0A46">
        <w:rPr>
          <w:rFonts w:ascii="Arial" w:hAnsi="Arial" w:cs="Arial"/>
          <w:bCs/>
          <w:i/>
          <w:w w:val="80"/>
          <w:lang w:val="sr-Latn-ME"/>
        </w:rPr>
        <w:t>Natural disaster risk management</w:t>
      </w:r>
      <w:r w:rsidRPr="00CB0A46">
        <w:rPr>
          <w:rFonts w:ascii="Arial" w:hAnsi="Arial" w:cs="Arial"/>
          <w:bCs/>
          <w:i/>
          <w:w w:val="80"/>
          <w:lang w:val="sr-Latn-ME"/>
        </w:rPr>
        <w:t>; and</w:t>
      </w:r>
    </w:p>
    <w:p w:rsidR="002506DD" w:rsidRPr="00CB0A46" w:rsidRDefault="002506DD" w:rsidP="00242447">
      <w:pPr>
        <w:spacing w:after="0"/>
        <w:ind w:left="720"/>
        <w:contextualSpacing/>
        <w:rPr>
          <w:rFonts w:ascii="Arial" w:hAnsi="Arial" w:cs="Arial"/>
          <w:bCs/>
          <w:i/>
          <w:w w:val="80"/>
          <w:lang w:val="sr-Latn-ME"/>
        </w:rPr>
      </w:pPr>
      <w:r w:rsidRPr="00CB0A46">
        <w:rPr>
          <w:rFonts w:ascii="Arial" w:hAnsi="Arial" w:cs="Arial"/>
          <w:bCs/>
          <w:i/>
          <w:w w:val="80"/>
          <w:lang w:val="sr-Latn-ME"/>
        </w:rPr>
        <w:t>IX.</w:t>
      </w:r>
      <w:r w:rsidRPr="00CB0A46">
        <w:rPr>
          <w:rFonts w:ascii="Arial" w:hAnsi="Arial" w:cs="Arial"/>
          <w:bCs/>
          <w:i/>
          <w:w w:val="80"/>
          <w:lang w:val="sr-Latn-ME"/>
        </w:rPr>
        <w:tab/>
        <w:t xml:space="preserve">Information and </w:t>
      </w:r>
      <w:r w:rsidR="00323EB3" w:rsidRPr="00CB0A46">
        <w:rPr>
          <w:rFonts w:ascii="Arial" w:hAnsi="Arial" w:cs="Arial"/>
          <w:bCs/>
          <w:i/>
          <w:w w:val="80"/>
          <w:lang w:val="sr-Latn-ME"/>
        </w:rPr>
        <w:t>c</w:t>
      </w:r>
      <w:r w:rsidRPr="00CB0A46">
        <w:rPr>
          <w:rFonts w:ascii="Arial" w:hAnsi="Arial" w:cs="Arial"/>
          <w:bCs/>
          <w:i/>
          <w:w w:val="80"/>
          <w:lang w:val="sr-Latn-ME"/>
        </w:rPr>
        <w:t xml:space="preserve">ommunication </w:t>
      </w:r>
      <w:r w:rsidR="00323EB3" w:rsidRPr="00CB0A46">
        <w:rPr>
          <w:rFonts w:ascii="Arial" w:hAnsi="Arial" w:cs="Arial"/>
          <w:bCs/>
          <w:i/>
          <w:w w:val="80"/>
          <w:lang w:val="sr-Latn-ME"/>
        </w:rPr>
        <w:t>t</w:t>
      </w:r>
      <w:r w:rsidRPr="00CB0A46">
        <w:rPr>
          <w:rFonts w:ascii="Arial" w:hAnsi="Arial" w:cs="Arial"/>
          <w:bCs/>
          <w:i/>
          <w:w w:val="80"/>
          <w:lang w:val="sr-Latn-ME"/>
        </w:rPr>
        <w:t>echnologies.</w:t>
      </w:r>
    </w:p>
    <w:p w:rsidR="00242447" w:rsidRPr="00CB0A46" w:rsidRDefault="00242447" w:rsidP="00DA3639">
      <w:pPr>
        <w:spacing w:after="0"/>
        <w:contextualSpacing/>
        <w:rPr>
          <w:rFonts w:ascii="Arial" w:hAnsi="Arial" w:cs="Arial"/>
          <w:bCs/>
          <w:w w:val="80"/>
          <w:lang w:val="sr-Latn-ME"/>
        </w:rPr>
      </w:pPr>
    </w:p>
    <w:p w:rsidR="00242447" w:rsidRPr="00CB0A46" w:rsidRDefault="002506DD" w:rsidP="00DA3639">
      <w:pPr>
        <w:spacing w:after="0"/>
        <w:contextualSpacing/>
        <w:jc w:val="both"/>
        <w:rPr>
          <w:rFonts w:ascii="Arial" w:hAnsi="Arial" w:cs="Arial"/>
          <w:bCs/>
          <w:w w:val="80"/>
          <w:lang w:val="sr-Latn-ME"/>
        </w:rPr>
      </w:pPr>
      <w:r w:rsidRPr="00CB0A46">
        <w:rPr>
          <w:rFonts w:ascii="Arial" w:hAnsi="Arial" w:cs="Arial"/>
          <w:b/>
          <w:bCs/>
          <w:w w:val="80"/>
          <w:lang w:val="sr-Latn-ME"/>
        </w:rPr>
        <w:t>The Program</w:t>
      </w:r>
      <w:r w:rsidR="00773A13" w:rsidRPr="00CB0A46">
        <w:rPr>
          <w:rFonts w:ascii="Arial" w:hAnsi="Arial" w:cs="Arial"/>
          <w:b/>
          <w:bCs/>
          <w:w w:val="80"/>
          <w:lang w:val="sr-Latn-ME"/>
        </w:rPr>
        <w:t>me</w:t>
      </w:r>
      <w:r w:rsidRPr="00CB0A46">
        <w:rPr>
          <w:rFonts w:ascii="Arial" w:hAnsi="Arial" w:cs="Arial"/>
          <w:b/>
          <w:bCs/>
          <w:w w:val="80"/>
          <w:lang w:val="sr-Latn-ME"/>
        </w:rPr>
        <w:t>’s objectives</w:t>
      </w:r>
      <w:r w:rsidRPr="00CB0A46">
        <w:rPr>
          <w:rFonts w:ascii="Arial" w:hAnsi="Arial" w:cs="Arial"/>
          <w:bCs/>
          <w:w w:val="80"/>
          <w:lang w:val="sr-Latn-ME"/>
        </w:rPr>
        <w:t xml:space="preserve"> </w:t>
      </w:r>
      <w:r w:rsidR="00242447" w:rsidRPr="00CB0A46">
        <w:rPr>
          <w:rFonts w:ascii="Arial" w:hAnsi="Arial" w:cs="Arial"/>
          <w:bCs/>
          <w:w w:val="80"/>
          <w:lang w:val="sr-Latn-ME"/>
        </w:rPr>
        <w:t>are to enhance the capacities of research institutions/teams in Montenegro to strengthen quality and sustainable partnerships at the national and international levels and to promote excellence, thereby contributing to the development of a knowledge-based society and the competitiveness of Montenegrin science on the international stage. Another aim of the Call is to contribute to the creation of knowledge with commercial potential, with the goal of boosting the competitiveness of the economy through knowledge transfer from the research sector.</w:t>
      </w:r>
    </w:p>
    <w:p w:rsidR="00BD7D51" w:rsidRPr="00CB0A46" w:rsidRDefault="00BD7D51" w:rsidP="00DA3639">
      <w:pPr>
        <w:spacing w:after="0"/>
        <w:contextualSpacing/>
        <w:jc w:val="both"/>
        <w:rPr>
          <w:rFonts w:ascii="Arial" w:hAnsi="Arial" w:cs="Arial"/>
          <w:bCs/>
          <w:w w:val="80"/>
          <w:lang w:val="sr-Latn-ME"/>
        </w:rPr>
      </w:pPr>
    </w:p>
    <w:p w:rsidR="002506DD" w:rsidRPr="00CB0A46" w:rsidRDefault="00C16D34" w:rsidP="00DA3639">
      <w:pPr>
        <w:spacing w:after="0"/>
        <w:contextualSpacing/>
        <w:rPr>
          <w:rFonts w:ascii="Arial" w:hAnsi="Arial" w:cs="Arial"/>
          <w:b/>
          <w:bCs/>
          <w:w w:val="80"/>
          <w:u w:val="single"/>
          <w:lang w:val="sr-Latn-ME"/>
        </w:rPr>
      </w:pPr>
      <w:r w:rsidRPr="00CB0A46">
        <w:rPr>
          <w:rFonts w:ascii="Arial" w:hAnsi="Arial" w:cs="Arial"/>
          <w:b/>
          <w:bCs/>
          <w:w w:val="80"/>
          <w:u w:val="single"/>
          <w:lang w:val="sr-Latn-ME"/>
        </w:rPr>
        <w:t>Conditions for the Request for EoI</w:t>
      </w:r>
    </w:p>
    <w:p w:rsidR="00242447" w:rsidRPr="00CB0A46" w:rsidRDefault="00242447" w:rsidP="00DA3639">
      <w:pPr>
        <w:spacing w:after="0"/>
        <w:contextualSpacing/>
        <w:rPr>
          <w:rFonts w:ascii="Arial" w:hAnsi="Arial" w:cs="Arial"/>
          <w:b/>
          <w:bCs/>
          <w:w w:val="80"/>
          <w:u w:val="single"/>
          <w:lang w:val="sr-Latn-ME"/>
        </w:rPr>
      </w:pPr>
    </w:p>
    <w:p w:rsidR="0013015B" w:rsidRPr="00CB0A46" w:rsidRDefault="0013015B" w:rsidP="00DA3639">
      <w:pPr>
        <w:spacing w:after="0"/>
        <w:contextualSpacing/>
        <w:rPr>
          <w:rFonts w:ascii="Arial" w:hAnsi="Arial" w:cs="Arial"/>
          <w:bCs/>
          <w:w w:val="80"/>
          <w:lang w:val="sr-Latn-ME"/>
        </w:rPr>
      </w:pPr>
      <w:r w:rsidRPr="00CB0A46">
        <w:rPr>
          <w:rFonts w:ascii="Arial" w:hAnsi="Arial" w:cs="Arial"/>
          <w:bCs/>
          <w:w w:val="80"/>
          <w:lang w:val="sr-Latn-ME"/>
        </w:rPr>
        <w:t xml:space="preserve">As stated in the Program, all applications undergo a clearly defined evaluation process. </w:t>
      </w:r>
    </w:p>
    <w:p w:rsidR="0013015B" w:rsidRPr="00CB0A46" w:rsidRDefault="0013015B" w:rsidP="00DA3639">
      <w:pPr>
        <w:spacing w:after="0"/>
        <w:contextualSpacing/>
        <w:rPr>
          <w:rFonts w:ascii="Arial" w:hAnsi="Arial" w:cs="Arial"/>
          <w:bCs/>
          <w:w w:val="80"/>
          <w:lang w:val="sr-Latn-ME"/>
        </w:rPr>
      </w:pPr>
    </w:p>
    <w:p w:rsidR="0013015B" w:rsidRPr="00CB0A46" w:rsidRDefault="0013015B" w:rsidP="0013015B">
      <w:pPr>
        <w:spacing w:after="0"/>
        <w:contextualSpacing/>
        <w:jc w:val="both"/>
        <w:rPr>
          <w:rFonts w:ascii="Arial" w:hAnsi="Arial" w:cs="Arial"/>
          <w:bCs/>
          <w:w w:val="80"/>
          <w:lang w:val="sr-Latn-ME"/>
        </w:rPr>
      </w:pPr>
      <w:r w:rsidRPr="00CB0A46">
        <w:rPr>
          <w:rFonts w:ascii="Arial" w:hAnsi="Arial" w:cs="Arial"/>
          <w:bCs/>
          <w:w w:val="80"/>
          <w:lang w:val="sr-Latn-ME"/>
        </w:rPr>
        <w:t xml:space="preserve">The evaluation process begins with an administrative check of applications for research grants. After the administrative review, all applications that meet the requirements established by this program will be forwarded for evaluation by international experts in the specific field of research to which the project belongs. </w:t>
      </w:r>
    </w:p>
    <w:p w:rsidR="0013015B" w:rsidRPr="00CB0A46" w:rsidRDefault="0013015B" w:rsidP="0013015B">
      <w:pPr>
        <w:spacing w:after="0"/>
        <w:contextualSpacing/>
        <w:jc w:val="both"/>
        <w:rPr>
          <w:rFonts w:ascii="Arial" w:hAnsi="Arial" w:cs="Arial"/>
          <w:bCs/>
          <w:w w:val="80"/>
          <w:lang w:val="sr-Latn-ME"/>
        </w:rPr>
      </w:pPr>
    </w:p>
    <w:p w:rsidR="0013015B" w:rsidRPr="00CB0A46" w:rsidRDefault="0013015B" w:rsidP="0013015B">
      <w:pPr>
        <w:spacing w:after="0"/>
        <w:contextualSpacing/>
        <w:jc w:val="both"/>
        <w:rPr>
          <w:rFonts w:ascii="Arial" w:hAnsi="Arial" w:cs="Arial"/>
          <w:bCs/>
          <w:w w:val="80"/>
          <w:lang w:val="sr-Latn-ME"/>
        </w:rPr>
      </w:pPr>
      <w:r w:rsidRPr="00CB0A46">
        <w:rPr>
          <w:rFonts w:ascii="Arial" w:hAnsi="Arial" w:cs="Arial"/>
          <w:bCs/>
          <w:w w:val="80"/>
          <w:lang w:val="sr-Latn-ME"/>
        </w:rPr>
        <w:t xml:space="preserve">The evaluation process is conducted by three international evaluators, who are tasked with assessing a specific application closely related to their area of expertise and submitting individual evaluation reports in a standardized form prepared and provided by the Ministry. </w:t>
      </w:r>
    </w:p>
    <w:p w:rsidR="0013015B" w:rsidRPr="00CB0A46" w:rsidRDefault="0013015B" w:rsidP="0013015B">
      <w:pPr>
        <w:spacing w:after="0"/>
        <w:contextualSpacing/>
        <w:jc w:val="both"/>
        <w:rPr>
          <w:rFonts w:ascii="Arial" w:hAnsi="Arial" w:cs="Arial"/>
          <w:bCs/>
          <w:w w:val="80"/>
          <w:lang w:val="sr-Latn-ME"/>
        </w:rPr>
      </w:pPr>
    </w:p>
    <w:p w:rsidR="00242447" w:rsidRPr="00CB0A46" w:rsidRDefault="0013015B" w:rsidP="0013015B">
      <w:pPr>
        <w:spacing w:after="0"/>
        <w:contextualSpacing/>
        <w:jc w:val="both"/>
        <w:rPr>
          <w:rFonts w:ascii="Arial" w:hAnsi="Arial" w:cs="Arial"/>
          <w:bCs/>
          <w:w w:val="80"/>
          <w:lang w:val="sr-Latn-ME"/>
        </w:rPr>
      </w:pPr>
      <w:r w:rsidRPr="00CB0A46">
        <w:rPr>
          <w:rFonts w:ascii="Arial" w:hAnsi="Arial" w:cs="Arial"/>
          <w:bCs/>
          <w:w w:val="80"/>
          <w:lang w:val="sr-Latn-ME"/>
        </w:rPr>
        <w:t>The international evaluator is expected to provide technical assistance to the Ministry in the form of scientific verification and evaluation of the research grant application for funding, ensuring it meets the eligibility and administrative compliance criteria in accordance with the Program’s evaluation standards.</w:t>
      </w:r>
    </w:p>
    <w:p w:rsidR="00242447" w:rsidRPr="00CB0A46" w:rsidRDefault="00242447" w:rsidP="00DA3639">
      <w:pPr>
        <w:spacing w:after="0"/>
        <w:contextualSpacing/>
        <w:jc w:val="both"/>
        <w:rPr>
          <w:rFonts w:ascii="Arial" w:hAnsi="Arial" w:cs="Arial"/>
          <w:bCs/>
          <w:w w:val="80"/>
          <w:lang w:val="sr-Latn-ME"/>
        </w:rPr>
      </w:pPr>
    </w:p>
    <w:p w:rsidR="002506DD" w:rsidRPr="00CB0A46" w:rsidRDefault="00C05D62" w:rsidP="00DA3639">
      <w:pPr>
        <w:spacing w:after="0"/>
        <w:contextualSpacing/>
        <w:rPr>
          <w:rFonts w:ascii="Arial" w:hAnsi="Arial" w:cs="Arial"/>
          <w:bCs/>
          <w:w w:val="80"/>
          <w:lang w:val="sr-Latn-ME"/>
        </w:rPr>
      </w:pPr>
      <w:r w:rsidRPr="00CB0A46">
        <w:rPr>
          <w:rFonts w:ascii="Arial" w:hAnsi="Arial" w:cs="Arial"/>
          <w:bCs/>
          <w:w w:val="80"/>
          <w:lang w:val="sr-Latn-ME"/>
        </w:rPr>
        <w:t>The individual e</w:t>
      </w:r>
      <w:r w:rsidR="002506DD" w:rsidRPr="00CB0A46">
        <w:rPr>
          <w:rFonts w:ascii="Arial" w:hAnsi="Arial" w:cs="Arial"/>
          <w:bCs/>
          <w:w w:val="80"/>
          <w:lang w:val="sr-Latn-ME"/>
        </w:rPr>
        <w:t xml:space="preserve">valuator </w:t>
      </w:r>
      <w:r w:rsidRPr="00CB0A46">
        <w:rPr>
          <w:rFonts w:ascii="Arial" w:hAnsi="Arial" w:cs="Arial"/>
          <w:bCs/>
          <w:w w:val="80"/>
          <w:lang w:val="sr-Latn-ME"/>
        </w:rPr>
        <w:t>should evaluate</w:t>
      </w:r>
      <w:r w:rsidR="002506DD" w:rsidRPr="00CB0A46">
        <w:rPr>
          <w:rFonts w:ascii="Arial" w:hAnsi="Arial" w:cs="Arial"/>
          <w:bCs/>
          <w:w w:val="80"/>
          <w:lang w:val="sr-Latn-ME"/>
        </w:rPr>
        <w:t xml:space="preserve"> grant applications based on four criteria:</w:t>
      </w:r>
    </w:p>
    <w:p w:rsidR="00CA4668" w:rsidRPr="00CB0A46" w:rsidRDefault="00CA4668" w:rsidP="00DA3639">
      <w:pPr>
        <w:spacing w:after="0"/>
        <w:contextualSpacing/>
        <w:rPr>
          <w:rFonts w:ascii="Arial" w:hAnsi="Arial" w:cs="Arial"/>
          <w:bCs/>
          <w:w w:val="80"/>
          <w:lang w:val="sr-Latn-ME"/>
        </w:rPr>
      </w:pPr>
    </w:p>
    <w:p w:rsidR="002506DD" w:rsidRPr="00CB0A46" w:rsidRDefault="002506DD" w:rsidP="0013015B">
      <w:pPr>
        <w:spacing w:after="0"/>
        <w:contextualSpacing/>
        <w:rPr>
          <w:rFonts w:ascii="Arial" w:hAnsi="Arial" w:cs="Arial"/>
          <w:b/>
          <w:bCs/>
          <w:w w:val="80"/>
          <w:lang w:val="sr-Latn-ME"/>
        </w:rPr>
      </w:pPr>
      <w:r w:rsidRPr="00CB0A46">
        <w:rPr>
          <w:rFonts w:ascii="Arial" w:hAnsi="Arial" w:cs="Arial"/>
          <w:b/>
          <w:bCs/>
          <w:w w:val="80"/>
          <w:lang w:val="sr-Latn-ME"/>
        </w:rPr>
        <w:t xml:space="preserve">1. </w:t>
      </w:r>
      <w:r w:rsidR="0013015B" w:rsidRPr="00CB0A46">
        <w:rPr>
          <w:rFonts w:ascii="Arial" w:hAnsi="Arial" w:cs="Arial"/>
          <w:b/>
          <w:bCs/>
          <w:w w:val="80"/>
          <w:lang w:val="sr-Latn-ME"/>
        </w:rPr>
        <w:t>Scientific Quality, Originality, and Feasibility of the Proposed Research, evaluated based on three distinct sub-criteria</w:t>
      </w:r>
      <w:r w:rsidRPr="00CB0A46">
        <w:rPr>
          <w:rFonts w:ascii="Arial" w:hAnsi="Arial" w:cs="Arial"/>
          <w:b/>
          <w:bCs/>
          <w:w w:val="80"/>
          <w:lang w:val="sr-Latn-ME"/>
        </w:rPr>
        <w:t xml:space="preserve">: </w:t>
      </w:r>
    </w:p>
    <w:p w:rsidR="002506DD" w:rsidRPr="00CB0A46" w:rsidRDefault="0013015B" w:rsidP="0013015B">
      <w:pPr>
        <w:pStyle w:val="ListParagraph"/>
        <w:numPr>
          <w:ilvl w:val="0"/>
          <w:numId w:val="4"/>
        </w:numPr>
        <w:spacing w:after="0"/>
        <w:rPr>
          <w:rFonts w:ascii="Arial" w:hAnsi="Arial" w:cs="Arial"/>
          <w:bCs/>
          <w:w w:val="80"/>
          <w:lang w:val="sr-Latn-ME"/>
        </w:rPr>
      </w:pPr>
      <w:r w:rsidRPr="00CB0A46">
        <w:rPr>
          <w:rFonts w:ascii="Arial" w:hAnsi="Arial" w:cs="Arial"/>
          <w:bCs/>
          <w:w w:val="80"/>
          <w:lang w:val="sr-Latn-ME"/>
        </w:rPr>
        <w:t>Does the proposed research make a significant contribution to the field of science to which it belongs</w:t>
      </w:r>
      <w:r w:rsidR="002506DD" w:rsidRPr="00CB0A46">
        <w:rPr>
          <w:rFonts w:ascii="Arial" w:hAnsi="Arial" w:cs="Arial"/>
          <w:bCs/>
          <w:w w:val="80"/>
          <w:lang w:val="sr-Latn-ME"/>
        </w:rPr>
        <w:t>?</w:t>
      </w:r>
    </w:p>
    <w:p w:rsidR="002506DD" w:rsidRPr="00CB0A46" w:rsidRDefault="0013015B" w:rsidP="0013015B">
      <w:pPr>
        <w:pStyle w:val="ListParagraph"/>
        <w:numPr>
          <w:ilvl w:val="0"/>
          <w:numId w:val="4"/>
        </w:numPr>
        <w:spacing w:after="0"/>
        <w:rPr>
          <w:rFonts w:ascii="Arial" w:hAnsi="Arial" w:cs="Arial"/>
          <w:bCs/>
          <w:w w:val="80"/>
          <w:lang w:val="sr-Latn-ME"/>
        </w:rPr>
      </w:pPr>
      <w:r w:rsidRPr="00CB0A46">
        <w:rPr>
          <w:rFonts w:ascii="Arial" w:hAnsi="Arial" w:cs="Arial"/>
          <w:bCs/>
          <w:w w:val="80"/>
          <w:lang w:val="sr-Latn-ME"/>
        </w:rPr>
        <w:t>Are the goals, purpose, and expected outcomes of the proposed research clearly defined and justified?</w:t>
      </w:r>
    </w:p>
    <w:p w:rsidR="002506DD" w:rsidRPr="00CB0A46" w:rsidRDefault="002506DD" w:rsidP="0013015B">
      <w:pPr>
        <w:pStyle w:val="ListParagraph"/>
        <w:numPr>
          <w:ilvl w:val="0"/>
          <w:numId w:val="4"/>
        </w:numPr>
        <w:spacing w:after="0"/>
        <w:rPr>
          <w:rFonts w:ascii="Arial" w:hAnsi="Arial" w:cs="Arial"/>
          <w:bCs/>
          <w:w w:val="80"/>
          <w:lang w:val="sr-Latn-ME"/>
        </w:rPr>
      </w:pPr>
      <w:r w:rsidRPr="00CB0A46">
        <w:rPr>
          <w:rFonts w:ascii="Arial" w:hAnsi="Arial" w:cs="Arial"/>
          <w:bCs/>
          <w:w w:val="80"/>
          <w:lang w:val="sr-Latn-ME"/>
        </w:rPr>
        <w:t>Feasibility of the proposed research.</w:t>
      </w:r>
    </w:p>
    <w:p w:rsidR="00962D43" w:rsidRPr="00CB0A46" w:rsidRDefault="00962D43" w:rsidP="00DA3639">
      <w:pPr>
        <w:spacing w:after="0"/>
        <w:contextualSpacing/>
        <w:rPr>
          <w:rFonts w:ascii="Arial" w:hAnsi="Arial" w:cs="Arial"/>
          <w:bCs/>
          <w:w w:val="80"/>
          <w:lang w:val="sr-Latn-ME"/>
        </w:rPr>
      </w:pPr>
    </w:p>
    <w:p w:rsidR="002506DD" w:rsidRPr="00CB0A46" w:rsidRDefault="002506DD" w:rsidP="0013015B">
      <w:pPr>
        <w:spacing w:after="0"/>
        <w:contextualSpacing/>
        <w:rPr>
          <w:rFonts w:ascii="Arial" w:hAnsi="Arial" w:cs="Arial"/>
          <w:b/>
          <w:bCs/>
          <w:w w:val="80"/>
          <w:lang w:val="sr-Latn-ME"/>
        </w:rPr>
      </w:pPr>
      <w:r w:rsidRPr="00CB0A46">
        <w:rPr>
          <w:rFonts w:ascii="Arial" w:hAnsi="Arial" w:cs="Arial"/>
          <w:b/>
          <w:bCs/>
          <w:w w:val="80"/>
          <w:lang w:val="sr-Latn-ME"/>
        </w:rPr>
        <w:t xml:space="preserve">2. </w:t>
      </w:r>
      <w:r w:rsidR="0013015B" w:rsidRPr="00CB0A46">
        <w:rPr>
          <w:rFonts w:ascii="Arial" w:hAnsi="Arial" w:cs="Arial"/>
          <w:b/>
          <w:bCs/>
          <w:w w:val="80"/>
          <w:lang w:val="sr-Latn-ME"/>
        </w:rPr>
        <w:t>Research and Managerial Qualities of the Project Leader and the Project (Research) Team, evaluated based on three distinct sub-criteria</w:t>
      </w:r>
      <w:r w:rsidRPr="00CB0A46">
        <w:rPr>
          <w:rFonts w:ascii="Arial" w:hAnsi="Arial" w:cs="Arial"/>
          <w:b/>
          <w:bCs/>
          <w:w w:val="80"/>
          <w:lang w:val="sr-Latn-ME"/>
        </w:rPr>
        <w:t xml:space="preserve">: </w:t>
      </w:r>
    </w:p>
    <w:p w:rsidR="002506DD" w:rsidRPr="00CB0A46" w:rsidRDefault="0013015B" w:rsidP="0013015B">
      <w:pPr>
        <w:pStyle w:val="ListParagraph"/>
        <w:numPr>
          <w:ilvl w:val="0"/>
          <w:numId w:val="7"/>
        </w:numPr>
        <w:spacing w:after="0"/>
        <w:rPr>
          <w:rFonts w:ascii="Arial" w:hAnsi="Arial" w:cs="Arial"/>
          <w:bCs/>
          <w:w w:val="80"/>
          <w:lang w:val="sr-Latn-ME"/>
        </w:rPr>
      </w:pPr>
      <w:r w:rsidRPr="00CB0A46">
        <w:rPr>
          <w:rFonts w:ascii="Arial" w:hAnsi="Arial" w:cs="Arial"/>
          <w:bCs/>
          <w:w w:val="80"/>
          <w:lang w:val="sr-Latn-ME"/>
        </w:rPr>
        <w:t>Research Qualities of the Project Leader/Manager</w:t>
      </w:r>
      <w:r w:rsidR="002506DD" w:rsidRPr="00CB0A46">
        <w:rPr>
          <w:rFonts w:ascii="Arial" w:hAnsi="Arial" w:cs="Arial"/>
          <w:bCs/>
          <w:w w:val="80"/>
          <w:lang w:val="sr-Latn-ME"/>
        </w:rPr>
        <w:t>.</w:t>
      </w:r>
    </w:p>
    <w:p w:rsidR="002506DD" w:rsidRPr="00CB0A46" w:rsidRDefault="0013015B" w:rsidP="0013015B">
      <w:pPr>
        <w:pStyle w:val="ListParagraph"/>
        <w:numPr>
          <w:ilvl w:val="0"/>
          <w:numId w:val="7"/>
        </w:numPr>
        <w:spacing w:after="0"/>
        <w:rPr>
          <w:rFonts w:ascii="Arial" w:hAnsi="Arial" w:cs="Arial"/>
          <w:bCs/>
          <w:w w:val="80"/>
          <w:lang w:val="sr-Latn-ME"/>
        </w:rPr>
      </w:pPr>
      <w:r w:rsidRPr="00CB0A46">
        <w:rPr>
          <w:rFonts w:ascii="Arial" w:hAnsi="Arial" w:cs="Arial"/>
          <w:bCs/>
          <w:w w:val="80"/>
          <w:lang w:val="sr-Latn-ME"/>
        </w:rPr>
        <w:t>Managerial Qualities of the Project Leader</w:t>
      </w:r>
      <w:r w:rsidR="002506DD" w:rsidRPr="00CB0A46">
        <w:rPr>
          <w:rFonts w:ascii="Arial" w:hAnsi="Arial" w:cs="Arial"/>
          <w:bCs/>
          <w:w w:val="80"/>
          <w:lang w:val="sr-Latn-ME"/>
        </w:rPr>
        <w:t>.</w:t>
      </w:r>
    </w:p>
    <w:p w:rsidR="002506DD" w:rsidRPr="00CB0A46" w:rsidRDefault="0013015B" w:rsidP="0013015B">
      <w:pPr>
        <w:pStyle w:val="ListParagraph"/>
        <w:numPr>
          <w:ilvl w:val="0"/>
          <w:numId w:val="7"/>
        </w:numPr>
        <w:spacing w:after="0"/>
        <w:rPr>
          <w:rFonts w:ascii="Arial" w:hAnsi="Arial" w:cs="Arial"/>
          <w:bCs/>
          <w:w w:val="80"/>
          <w:lang w:val="sr-Latn-ME"/>
        </w:rPr>
      </w:pPr>
      <w:r w:rsidRPr="00CB0A46">
        <w:rPr>
          <w:rFonts w:ascii="Arial" w:hAnsi="Arial" w:cs="Arial"/>
          <w:bCs/>
          <w:w w:val="80"/>
          <w:lang w:val="sr-Latn-ME"/>
        </w:rPr>
        <w:t>Research Capacity and Quality of the Project (Research) Team</w:t>
      </w:r>
      <w:r w:rsidR="002506DD" w:rsidRPr="00CB0A46">
        <w:rPr>
          <w:rFonts w:ascii="Arial" w:hAnsi="Arial" w:cs="Arial"/>
          <w:bCs/>
          <w:w w:val="80"/>
          <w:lang w:val="sr-Latn-ME"/>
        </w:rPr>
        <w:t>.</w:t>
      </w:r>
    </w:p>
    <w:p w:rsidR="002506DD" w:rsidRPr="00CB0A46" w:rsidRDefault="002506DD" w:rsidP="00DA3639">
      <w:pPr>
        <w:spacing w:after="0"/>
        <w:contextualSpacing/>
        <w:rPr>
          <w:rFonts w:ascii="Arial" w:hAnsi="Arial" w:cs="Arial"/>
          <w:bCs/>
          <w:w w:val="80"/>
          <w:lang w:val="sr-Latn-ME"/>
        </w:rPr>
      </w:pPr>
    </w:p>
    <w:p w:rsidR="002506DD" w:rsidRPr="00CB0A46" w:rsidRDefault="002506DD" w:rsidP="0013015B">
      <w:pPr>
        <w:spacing w:after="0"/>
        <w:contextualSpacing/>
        <w:rPr>
          <w:rFonts w:ascii="Arial" w:hAnsi="Arial" w:cs="Arial"/>
          <w:b/>
          <w:bCs/>
          <w:w w:val="80"/>
          <w:lang w:val="sr-Latn-ME"/>
        </w:rPr>
      </w:pPr>
      <w:r w:rsidRPr="00CB0A46">
        <w:rPr>
          <w:rFonts w:ascii="Arial" w:hAnsi="Arial" w:cs="Arial"/>
          <w:b/>
          <w:bCs/>
          <w:w w:val="80"/>
          <w:lang w:val="sr-Latn-ME"/>
        </w:rPr>
        <w:t xml:space="preserve">3. </w:t>
      </w:r>
      <w:r w:rsidR="0013015B" w:rsidRPr="00CB0A46">
        <w:rPr>
          <w:rFonts w:ascii="Arial" w:hAnsi="Arial" w:cs="Arial"/>
          <w:b/>
          <w:bCs/>
          <w:w w:val="80"/>
          <w:lang w:val="sr-Latn-ME"/>
        </w:rPr>
        <w:t>Potential of the Proposed Research for Forming a Research Team Capable of Conducting Outstanding Research, evaluated based on two distinct sub-criteria</w:t>
      </w:r>
      <w:r w:rsidRPr="00CB0A46">
        <w:rPr>
          <w:rFonts w:ascii="Arial" w:hAnsi="Arial" w:cs="Arial"/>
          <w:b/>
          <w:bCs/>
          <w:w w:val="80"/>
          <w:lang w:val="sr-Latn-ME"/>
        </w:rPr>
        <w:t>:</w:t>
      </w:r>
    </w:p>
    <w:p w:rsidR="002506DD" w:rsidRPr="00CB0A46" w:rsidRDefault="0013015B" w:rsidP="0013015B">
      <w:pPr>
        <w:pStyle w:val="ListParagraph"/>
        <w:numPr>
          <w:ilvl w:val="0"/>
          <w:numId w:val="8"/>
        </w:numPr>
        <w:spacing w:after="0"/>
        <w:rPr>
          <w:rFonts w:ascii="Arial" w:hAnsi="Arial" w:cs="Arial"/>
          <w:bCs/>
          <w:w w:val="80"/>
          <w:lang w:val="sr-Latn-ME"/>
        </w:rPr>
      </w:pPr>
      <w:r w:rsidRPr="00CB0A46">
        <w:rPr>
          <w:rFonts w:ascii="Arial" w:hAnsi="Arial" w:cs="Arial"/>
          <w:bCs/>
          <w:w w:val="80"/>
          <w:lang w:val="sr-Latn-ME"/>
        </w:rPr>
        <w:t>Quality of the Partnership between the Applicant and Partners</w:t>
      </w:r>
      <w:r w:rsidR="002506DD" w:rsidRPr="00CB0A46">
        <w:rPr>
          <w:rFonts w:ascii="Arial" w:hAnsi="Arial" w:cs="Arial"/>
          <w:bCs/>
          <w:w w:val="80"/>
          <w:lang w:val="sr-Latn-ME"/>
        </w:rPr>
        <w:t>.</w:t>
      </w:r>
    </w:p>
    <w:p w:rsidR="002506DD" w:rsidRPr="00CB0A46" w:rsidRDefault="0013015B" w:rsidP="0013015B">
      <w:pPr>
        <w:pStyle w:val="ListParagraph"/>
        <w:numPr>
          <w:ilvl w:val="0"/>
          <w:numId w:val="8"/>
        </w:numPr>
        <w:spacing w:after="0"/>
        <w:rPr>
          <w:rFonts w:ascii="Arial" w:hAnsi="Arial" w:cs="Arial"/>
          <w:bCs/>
          <w:w w:val="80"/>
          <w:lang w:val="sr-Latn-ME"/>
        </w:rPr>
      </w:pPr>
      <w:r w:rsidRPr="00CB0A46">
        <w:rPr>
          <w:rFonts w:ascii="Arial" w:hAnsi="Arial" w:cs="Arial"/>
          <w:bCs/>
          <w:w w:val="80"/>
          <w:lang w:val="sr-Latn-ME"/>
        </w:rPr>
        <w:t>Potential of the Proposed Research for the Career Development of Early-Stage Researchers</w:t>
      </w:r>
      <w:r w:rsidR="002506DD" w:rsidRPr="00CB0A46">
        <w:rPr>
          <w:rFonts w:ascii="Arial" w:hAnsi="Arial" w:cs="Arial"/>
          <w:bCs/>
          <w:w w:val="80"/>
          <w:lang w:val="sr-Latn-ME"/>
        </w:rPr>
        <w:t>.</w:t>
      </w:r>
    </w:p>
    <w:p w:rsidR="002506DD" w:rsidRPr="00CB0A46" w:rsidRDefault="002506DD" w:rsidP="00DA3639">
      <w:pPr>
        <w:spacing w:after="0"/>
        <w:contextualSpacing/>
        <w:rPr>
          <w:rFonts w:ascii="Arial" w:hAnsi="Arial" w:cs="Arial"/>
          <w:bCs/>
          <w:w w:val="80"/>
          <w:lang w:val="sr-Latn-ME"/>
        </w:rPr>
      </w:pPr>
    </w:p>
    <w:p w:rsidR="002506DD" w:rsidRPr="00CB0A46" w:rsidRDefault="002506DD" w:rsidP="00DA3639">
      <w:pPr>
        <w:spacing w:after="0"/>
        <w:contextualSpacing/>
        <w:rPr>
          <w:rFonts w:ascii="Arial" w:hAnsi="Arial" w:cs="Arial"/>
          <w:b/>
          <w:bCs/>
          <w:w w:val="80"/>
          <w:lang w:val="sr-Latn-ME"/>
        </w:rPr>
      </w:pPr>
      <w:r w:rsidRPr="00CB0A46">
        <w:rPr>
          <w:rFonts w:ascii="Arial" w:hAnsi="Arial" w:cs="Arial"/>
          <w:b/>
          <w:bCs/>
          <w:w w:val="80"/>
          <w:lang w:val="sr-Latn-ME"/>
        </w:rPr>
        <w:t xml:space="preserve">4. </w:t>
      </w:r>
      <w:r w:rsidR="0013015B" w:rsidRPr="00CB0A46">
        <w:rPr>
          <w:rFonts w:ascii="Arial" w:hAnsi="Arial" w:cs="Arial"/>
          <w:b/>
          <w:bCs/>
          <w:w w:val="80"/>
          <w:lang w:val="sr-Latn-ME"/>
        </w:rPr>
        <w:t>Potential Sustainability of the Proposed Research, evaluated based on two distinct subcriteria</w:t>
      </w:r>
      <w:r w:rsidRPr="00CB0A46">
        <w:rPr>
          <w:rFonts w:ascii="Arial" w:hAnsi="Arial" w:cs="Arial"/>
          <w:b/>
          <w:bCs/>
          <w:w w:val="80"/>
          <w:lang w:val="sr-Latn-ME"/>
        </w:rPr>
        <w:t>:</w:t>
      </w:r>
    </w:p>
    <w:p w:rsidR="002506DD" w:rsidRPr="00CB0A46" w:rsidRDefault="0013015B" w:rsidP="0013015B">
      <w:pPr>
        <w:pStyle w:val="ListParagraph"/>
        <w:numPr>
          <w:ilvl w:val="0"/>
          <w:numId w:val="9"/>
        </w:numPr>
        <w:spacing w:after="0"/>
        <w:rPr>
          <w:rFonts w:ascii="Arial" w:hAnsi="Arial" w:cs="Arial"/>
          <w:bCs/>
          <w:w w:val="80"/>
          <w:lang w:val="sr-Latn-ME"/>
        </w:rPr>
      </w:pPr>
      <w:r w:rsidRPr="00CB0A46">
        <w:rPr>
          <w:rFonts w:ascii="Arial" w:hAnsi="Arial" w:cs="Arial"/>
          <w:bCs/>
          <w:w w:val="80"/>
          <w:lang w:val="sr-Latn-ME"/>
        </w:rPr>
        <w:t>Potential of the Proposed Research for Achieving Outstanding Scientific Results and Ensuring Future Sustainability through Competitive Funding Sources</w:t>
      </w:r>
      <w:r w:rsidR="002506DD" w:rsidRPr="00CB0A46">
        <w:rPr>
          <w:rFonts w:ascii="Arial" w:hAnsi="Arial" w:cs="Arial"/>
          <w:bCs/>
          <w:w w:val="80"/>
          <w:lang w:val="sr-Latn-ME"/>
        </w:rPr>
        <w:t>.</w:t>
      </w:r>
    </w:p>
    <w:p w:rsidR="002506DD" w:rsidRPr="00CB0A46" w:rsidRDefault="0013015B" w:rsidP="0013015B">
      <w:pPr>
        <w:pStyle w:val="ListParagraph"/>
        <w:numPr>
          <w:ilvl w:val="0"/>
          <w:numId w:val="9"/>
        </w:numPr>
        <w:spacing w:after="0"/>
        <w:rPr>
          <w:rFonts w:ascii="Arial" w:hAnsi="Arial" w:cs="Arial"/>
          <w:bCs/>
          <w:w w:val="80"/>
          <w:lang w:val="sr-Latn-ME"/>
        </w:rPr>
      </w:pPr>
      <w:r w:rsidRPr="00CB0A46">
        <w:rPr>
          <w:rFonts w:ascii="Arial" w:hAnsi="Arial" w:cs="Arial"/>
          <w:bCs/>
          <w:w w:val="80"/>
          <w:lang w:val="sr-Latn-ME"/>
        </w:rPr>
        <w:t>Potential of the Proposed Research for Generating New Knowledge with Commercial Applications</w:t>
      </w:r>
    </w:p>
    <w:p w:rsidR="002506DD" w:rsidRPr="00CB0A46" w:rsidRDefault="002506DD" w:rsidP="00DA3639">
      <w:pPr>
        <w:spacing w:after="0"/>
        <w:contextualSpacing/>
        <w:rPr>
          <w:rFonts w:ascii="Arial" w:hAnsi="Arial" w:cs="Arial"/>
          <w:bCs/>
          <w:w w:val="80"/>
          <w:lang w:val="sr-Latn-ME"/>
        </w:rPr>
      </w:pPr>
    </w:p>
    <w:p w:rsidR="00CA4668" w:rsidRPr="00CB0A46" w:rsidRDefault="00CA4668" w:rsidP="00DA3639">
      <w:pPr>
        <w:spacing w:after="0"/>
        <w:contextualSpacing/>
        <w:rPr>
          <w:rFonts w:ascii="Arial" w:hAnsi="Arial" w:cs="Arial"/>
          <w:bCs/>
          <w:w w:val="80"/>
          <w:lang w:val="sr-Latn-ME"/>
        </w:rPr>
      </w:pPr>
    </w:p>
    <w:p w:rsidR="00CA4668" w:rsidRPr="00CB0A46" w:rsidRDefault="00CA4668" w:rsidP="00DA3639">
      <w:pPr>
        <w:spacing w:after="0"/>
        <w:contextualSpacing/>
        <w:rPr>
          <w:rFonts w:ascii="Arial" w:hAnsi="Arial" w:cs="Arial"/>
          <w:bCs/>
          <w:w w:val="80"/>
          <w:lang w:val="sr-Latn-ME"/>
        </w:rPr>
      </w:pPr>
    </w:p>
    <w:p w:rsidR="002506DD" w:rsidRPr="00CB0A46" w:rsidRDefault="00160435" w:rsidP="00DA3639">
      <w:pPr>
        <w:spacing w:after="0"/>
        <w:contextualSpacing/>
        <w:jc w:val="both"/>
        <w:rPr>
          <w:rFonts w:ascii="Arial" w:hAnsi="Arial" w:cs="Arial"/>
          <w:b/>
          <w:bCs/>
          <w:w w:val="80"/>
          <w:lang w:val="sr-Latn-ME"/>
        </w:rPr>
      </w:pPr>
      <w:r w:rsidRPr="00CB0A46">
        <w:rPr>
          <w:rFonts w:ascii="Arial" w:hAnsi="Arial" w:cs="Arial"/>
          <w:b/>
          <w:bCs/>
          <w:w w:val="80"/>
          <w:lang w:val="sr-Latn-ME"/>
        </w:rPr>
        <w:t>Required qualification and criteria for selection of the evaluator:</w:t>
      </w:r>
    </w:p>
    <w:p w:rsidR="002506DD" w:rsidRPr="00CB0A46" w:rsidRDefault="002506DD" w:rsidP="00DA3639">
      <w:pPr>
        <w:spacing w:after="0"/>
        <w:contextualSpacing/>
        <w:jc w:val="both"/>
        <w:rPr>
          <w:rFonts w:ascii="Arial" w:hAnsi="Arial" w:cs="Arial"/>
          <w:bCs/>
          <w:w w:val="80"/>
          <w:lang w:val="sr-Latn-ME"/>
        </w:rPr>
      </w:pPr>
      <w:r w:rsidRPr="00CB0A46">
        <w:rPr>
          <w:rFonts w:ascii="Arial" w:hAnsi="Arial" w:cs="Arial"/>
          <w:bCs/>
          <w:w w:val="80"/>
          <w:lang w:val="sr-Latn-ME"/>
        </w:rPr>
        <w:t xml:space="preserve">- Doctoral Degree: Candidates must hold a </w:t>
      </w:r>
      <w:r w:rsidR="00160435" w:rsidRPr="00CB0A46">
        <w:rPr>
          <w:rFonts w:ascii="Arial" w:hAnsi="Arial" w:cs="Arial"/>
          <w:bCs/>
          <w:w w:val="80"/>
          <w:lang w:val="sr-Latn-ME"/>
        </w:rPr>
        <w:t>doctoral degree</w:t>
      </w:r>
      <w:r w:rsidRPr="00CB0A46">
        <w:rPr>
          <w:rFonts w:ascii="Arial" w:hAnsi="Arial" w:cs="Arial"/>
          <w:bCs/>
          <w:w w:val="80"/>
          <w:lang w:val="sr-Latn-ME"/>
        </w:rPr>
        <w:t xml:space="preserve"> in a relevant field.</w:t>
      </w:r>
    </w:p>
    <w:p w:rsidR="002506DD" w:rsidRPr="00CB0A46" w:rsidRDefault="002506DD" w:rsidP="00DA3639">
      <w:pPr>
        <w:spacing w:after="0"/>
        <w:contextualSpacing/>
        <w:jc w:val="both"/>
        <w:rPr>
          <w:rFonts w:ascii="Arial" w:hAnsi="Arial" w:cs="Arial"/>
          <w:bCs/>
          <w:w w:val="80"/>
          <w:lang w:val="sr-Latn-ME"/>
        </w:rPr>
      </w:pPr>
      <w:r w:rsidRPr="00CB0A46">
        <w:rPr>
          <w:rFonts w:ascii="Arial" w:hAnsi="Arial" w:cs="Arial"/>
          <w:bCs/>
          <w:w w:val="80"/>
          <w:lang w:val="sr-Latn-ME"/>
        </w:rPr>
        <w:t>- Experience</w:t>
      </w:r>
      <w:r w:rsidR="00160435" w:rsidRPr="00CB0A46">
        <w:rPr>
          <w:rFonts w:ascii="Arial" w:hAnsi="Arial" w:cs="Arial"/>
          <w:bCs/>
          <w:w w:val="80"/>
          <w:lang w:val="sr-Latn-ME"/>
        </w:rPr>
        <w:t xml:space="preserve"> in evaluation</w:t>
      </w:r>
      <w:r w:rsidRPr="00CB0A46">
        <w:rPr>
          <w:rFonts w:ascii="Arial" w:hAnsi="Arial" w:cs="Arial"/>
          <w:bCs/>
          <w:w w:val="80"/>
          <w:lang w:val="sr-Latn-ME"/>
        </w:rPr>
        <w:t xml:space="preserve">: </w:t>
      </w:r>
      <w:r w:rsidR="00160435" w:rsidRPr="00CB0A46">
        <w:rPr>
          <w:rFonts w:ascii="Arial" w:hAnsi="Arial" w:cs="Arial"/>
          <w:bCs/>
          <w:w w:val="80"/>
          <w:lang w:val="sr-Latn-ME"/>
        </w:rPr>
        <w:t>Proven experience in participating in and/or evaluating research programs and projects is required</w:t>
      </w:r>
      <w:r w:rsidRPr="00CB0A46">
        <w:rPr>
          <w:rFonts w:ascii="Arial" w:hAnsi="Arial" w:cs="Arial"/>
          <w:bCs/>
          <w:w w:val="80"/>
          <w:lang w:val="sr-Latn-ME"/>
        </w:rPr>
        <w:t>.</w:t>
      </w:r>
    </w:p>
    <w:p w:rsidR="00E61448" w:rsidRPr="00CB0A46" w:rsidRDefault="00E61448" w:rsidP="00DA3639">
      <w:pPr>
        <w:spacing w:after="0"/>
        <w:contextualSpacing/>
        <w:jc w:val="both"/>
        <w:rPr>
          <w:rFonts w:ascii="Arial" w:hAnsi="Arial" w:cs="Arial"/>
          <w:bCs/>
          <w:w w:val="80"/>
          <w:lang w:val="sr-Latn-ME"/>
        </w:rPr>
      </w:pPr>
      <w:r w:rsidRPr="00CB0A46">
        <w:rPr>
          <w:rFonts w:ascii="Arial" w:hAnsi="Arial" w:cs="Arial"/>
          <w:bCs/>
          <w:w w:val="80"/>
          <w:lang w:val="sr-Latn-ME"/>
        </w:rPr>
        <w:t xml:space="preserve">- </w:t>
      </w:r>
      <w:r w:rsidR="002506DD" w:rsidRPr="00CB0A46">
        <w:rPr>
          <w:rFonts w:ascii="Arial" w:hAnsi="Arial" w:cs="Arial"/>
          <w:bCs/>
          <w:w w:val="80"/>
          <w:lang w:val="sr-Latn-ME"/>
        </w:rPr>
        <w:t xml:space="preserve"> </w:t>
      </w:r>
      <w:r w:rsidRPr="00CB0A46">
        <w:rPr>
          <w:rFonts w:ascii="Arial" w:hAnsi="Arial" w:cs="Arial"/>
          <w:bCs/>
          <w:w w:val="80"/>
          <w:lang w:val="sr-Latn-ME"/>
        </w:rPr>
        <w:t>Research accomplishments: Candidates must demonstrate a strong record of research achievements within the past 5 years in the specific research area relevant to the project proposal. This includes, but is not limited to, publications in peer-</w:t>
      </w:r>
      <w:r w:rsidRPr="00CB0A46">
        <w:rPr>
          <w:rFonts w:ascii="Arial" w:hAnsi="Arial" w:cs="Arial"/>
          <w:bCs/>
          <w:w w:val="80"/>
          <w:lang w:val="sr-Latn-ME"/>
        </w:rPr>
        <w:lastRenderedPageBreak/>
        <w:t>reviewed journals, monographs, book chapters, presentations, editorial work, reviews, awards, patents, and participation in research projects.</w:t>
      </w:r>
    </w:p>
    <w:p w:rsidR="00CA4668" w:rsidRPr="00CB0A46" w:rsidRDefault="00CA4668" w:rsidP="00DA3639">
      <w:pPr>
        <w:spacing w:after="0"/>
        <w:contextualSpacing/>
        <w:jc w:val="both"/>
        <w:rPr>
          <w:rFonts w:ascii="Arial" w:hAnsi="Arial" w:cs="Arial"/>
          <w:bCs/>
          <w:w w:val="80"/>
          <w:lang w:val="sr-Latn-ME"/>
        </w:rPr>
      </w:pPr>
    </w:p>
    <w:p w:rsidR="002506DD" w:rsidRPr="00CB0A46" w:rsidRDefault="00E61448" w:rsidP="00DA3639">
      <w:pPr>
        <w:spacing w:after="0"/>
        <w:contextualSpacing/>
        <w:jc w:val="both"/>
        <w:rPr>
          <w:rFonts w:ascii="Arial" w:hAnsi="Arial" w:cs="Arial"/>
          <w:bCs/>
          <w:w w:val="80"/>
          <w:lang w:val="sr-Latn-ME"/>
        </w:rPr>
      </w:pPr>
      <w:r w:rsidRPr="00CB0A46">
        <w:rPr>
          <w:rFonts w:ascii="Arial" w:hAnsi="Arial" w:cs="Arial"/>
          <w:bCs/>
          <w:w w:val="80"/>
          <w:lang w:val="sr-Latn-ME"/>
        </w:rPr>
        <w:t>English language proficiency: Fluency in English is essential.</w:t>
      </w:r>
    </w:p>
    <w:p w:rsidR="00CA4668" w:rsidRPr="00CB0A46" w:rsidRDefault="00CA4668" w:rsidP="00DA3639">
      <w:pPr>
        <w:spacing w:after="0"/>
        <w:contextualSpacing/>
        <w:jc w:val="both"/>
        <w:rPr>
          <w:rFonts w:ascii="Arial" w:hAnsi="Arial" w:cs="Arial"/>
          <w:bCs/>
          <w:w w:val="80"/>
          <w:lang w:val="sr-Latn-ME"/>
        </w:rPr>
      </w:pPr>
    </w:p>
    <w:p w:rsidR="00CA4668" w:rsidRPr="00CB0A46" w:rsidRDefault="00CA4668" w:rsidP="00CA4668">
      <w:pPr>
        <w:spacing w:after="0"/>
        <w:contextualSpacing/>
        <w:jc w:val="both"/>
        <w:rPr>
          <w:rFonts w:ascii="Arial" w:hAnsi="Arial" w:cs="Arial"/>
          <w:bCs/>
          <w:w w:val="80"/>
          <w:lang w:val="sr-Latn-ME"/>
        </w:rPr>
      </w:pPr>
      <w:r w:rsidRPr="00CB0A46">
        <w:rPr>
          <w:rFonts w:ascii="Arial" w:hAnsi="Arial" w:cs="Arial"/>
          <w:bCs/>
          <w:w w:val="80"/>
          <w:lang w:val="sr-Latn-ME"/>
        </w:rPr>
        <w:t>Assessors assess the individual sub-criteria that make up each evaluation criterion, rating each sub-criterion on a scale from one to five – 1 - 5. The score for each criterion is calculated as the average of the scores for the individual sub-criteria. Assessors are expected to provide comments alongside each score in a format that  offers clear feedback to the applicants.</w:t>
      </w:r>
    </w:p>
    <w:p w:rsidR="00CA4668" w:rsidRPr="00CB0A46" w:rsidRDefault="00CA4668" w:rsidP="00CA4668">
      <w:pPr>
        <w:spacing w:after="0"/>
        <w:contextualSpacing/>
        <w:jc w:val="both"/>
        <w:rPr>
          <w:rFonts w:ascii="Arial" w:hAnsi="Arial" w:cs="Arial"/>
          <w:bCs/>
          <w:w w:val="80"/>
          <w:lang w:val="sr-Latn-ME"/>
        </w:rPr>
      </w:pPr>
    </w:p>
    <w:p w:rsidR="00CA4668" w:rsidRPr="00CB0A46" w:rsidRDefault="00CA4668" w:rsidP="00CA4668">
      <w:pPr>
        <w:spacing w:after="0"/>
        <w:contextualSpacing/>
        <w:jc w:val="both"/>
        <w:rPr>
          <w:rFonts w:ascii="Arial" w:hAnsi="Arial" w:cs="Arial"/>
          <w:bCs/>
          <w:w w:val="80"/>
          <w:lang w:val="sr-Latn-ME"/>
        </w:rPr>
      </w:pPr>
      <w:r w:rsidRPr="00CB0A46">
        <w:rPr>
          <w:rFonts w:ascii="Arial" w:hAnsi="Arial" w:cs="Arial"/>
          <w:bCs/>
          <w:w w:val="80"/>
          <w:lang w:val="sr-Latn-ME"/>
        </w:rPr>
        <w:t>The final score (K) is determined based on the following formula:</w:t>
      </w:r>
    </w:p>
    <w:p w:rsidR="00CA4668" w:rsidRDefault="00CA4668" w:rsidP="00CA4668">
      <w:pPr>
        <w:spacing w:after="0"/>
        <w:ind w:left="720"/>
        <w:contextualSpacing/>
        <w:jc w:val="both"/>
        <w:rPr>
          <w:rFonts w:ascii="Arial" w:hAnsi="Arial" w:cs="Arial"/>
          <w:b/>
          <w:bCs/>
          <w:w w:val="80"/>
          <w:lang w:val="sr-Latn-ME"/>
        </w:rPr>
      </w:pPr>
      <w:r w:rsidRPr="00CB0A46">
        <w:rPr>
          <w:rFonts w:ascii="Arial" w:hAnsi="Arial" w:cs="Arial"/>
          <w:b/>
          <w:bCs/>
          <w:w w:val="80"/>
          <w:lang w:val="sr-Latn-ME"/>
        </w:rPr>
        <w:t>K= 0,30I+0,20II+0,30III+0,20IV</w:t>
      </w:r>
    </w:p>
    <w:p w:rsidR="00AE3482" w:rsidRPr="00CB0A46" w:rsidRDefault="00AE3482" w:rsidP="00CA4668">
      <w:pPr>
        <w:spacing w:after="0"/>
        <w:ind w:left="720"/>
        <w:contextualSpacing/>
        <w:jc w:val="both"/>
        <w:rPr>
          <w:rFonts w:ascii="Arial" w:hAnsi="Arial" w:cs="Arial"/>
          <w:b/>
          <w:bCs/>
          <w:w w:val="80"/>
          <w:lang w:val="sr-Latn-ME"/>
        </w:rPr>
      </w:pPr>
    </w:p>
    <w:p w:rsidR="00CA4668" w:rsidRPr="00CB0A46" w:rsidRDefault="00CA4668" w:rsidP="00CA4668">
      <w:pPr>
        <w:spacing w:after="0"/>
        <w:contextualSpacing/>
        <w:jc w:val="both"/>
        <w:rPr>
          <w:rFonts w:ascii="Arial" w:hAnsi="Arial" w:cs="Arial"/>
          <w:bCs/>
          <w:w w:val="80"/>
          <w:lang w:val="sr-Latn-ME"/>
        </w:rPr>
      </w:pPr>
      <w:r w:rsidRPr="00CB0A46">
        <w:rPr>
          <w:rFonts w:ascii="Arial" w:hAnsi="Arial" w:cs="Arial"/>
          <w:bCs/>
          <w:w w:val="80"/>
          <w:lang w:val="sr-Latn-ME"/>
        </w:rPr>
        <w:t>where I, II, III, and IV are the average scores assigned by three assessors for the respective criterion, and K is the final score of the project application. The final score is rounded to two decimal places.</w:t>
      </w:r>
    </w:p>
    <w:p w:rsidR="00CA4668" w:rsidRPr="00CB0A46" w:rsidRDefault="00CA4668" w:rsidP="00CA4668">
      <w:pPr>
        <w:spacing w:after="0"/>
        <w:contextualSpacing/>
        <w:jc w:val="both"/>
        <w:rPr>
          <w:rFonts w:ascii="Arial" w:hAnsi="Arial" w:cs="Arial"/>
          <w:bCs/>
          <w:w w:val="80"/>
          <w:lang w:val="sr-Latn-ME"/>
        </w:rPr>
      </w:pPr>
    </w:p>
    <w:p w:rsidR="00CA4668" w:rsidRPr="00CB0A46" w:rsidRDefault="00CA4668" w:rsidP="00CA4668">
      <w:pPr>
        <w:spacing w:after="0"/>
        <w:contextualSpacing/>
        <w:jc w:val="both"/>
        <w:rPr>
          <w:rFonts w:ascii="Arial" w:hAnsi="Arial" w:cs="Arial"/>
          <w:bCs/>
          <w:w w:val="80"/>
          <w:lang w:val="sr-Latn-ME"/>
        </w:rPr>
      </w:pPr>
      <w:r w:rsidRPr="00CB0A46">
        <w:rPr>
          <w:rFonts w:ascii="Arial" w:hAnsi="Arial" w:cs="Arial"/>
          <w:bCs/>
          <w:w w:val="80"/>
          <w:lang w:val="sr-Latn-ME"/>
        </w:rPr>
        <w:t xml:space="preserve">For a project application to qualify for co-funding, it must achieve a final score </w:t>
      </w:r>
      <w:r w:rsidRPr="00CB0A46">
        <w:rPr>
          <w:rFonts w:ascii="Arial" w:hAnsi="Arial" w:cs="Arial"/>
          <w:b/>
          <w:bCs/>
          <w:w w:val="80"/>
          <w:lang w:val="sr-Latn-ME"/>
        </w:rPr>
        <w:t>(K) of at least 4.00</w:t>
      </w:r>
      <w:r w:rsidRPr="00CB0A46">
        <w:rPr>
          <w:rFonts w:ascii="Arial" w:hAnsi="Arial" w:cs="Arial"/>
          <w:bCs/>
          <w:w w:val="80"/>
          <w:lang w:val="sr-Latn-ME"/>
        </w:rPr>
        <w:t>.</w:t>
      </w:r>
    </w:p>
    <w:p w:rsidR="00CA4668" w:rsidRPr="00CB0A46" w:rsidRDefault="00CA4668" w:rsidP="00DA3639">
      <w:pPr>
        <w:spacing w:after="0"/>
        <w:contextualSpacing/>
        <w:rPr>
          <w:rFonts w:ascii="Arial" w:hAnsi="Arial" w:cs="Arial"/>
          <w:b/>
          <w:bCs/>
          <w:w w:val="80"/>
          <w:lang w:val="sr-Latn-ME"/>
        </w:rPr>
      </w:pPr>
    </w:p>
    <w:p w:rsidR="002506DD" w:rsidRPr="00CB0A46" w:rsidRDefault="002506DD" w:rsidP="00DA3639">
      <w:pPr>
        <w:spacing w:after="0"/>
        <w:contextualSpacing/>
        <w:rPr>
          <w:rFonts w:ascii="Arial" w:hAnsi="Arial" w:cs="Arial"/>
          <w:bCs/>
          <w:w w:val="80"/>
          <w:lang w:val="sr-Latn-ME"/>
        </w:rPr>
      </w:pPr>
      <w:r w:rsidRPr="00CB0A46">
        <w:rPr>
          <w:rFonts w:ascii="Arial" w:hAnsi="Arial" w:cs="Arial"/>
          <w:bCs/>
          <w:w w:val="80"/>
          <w:lang w:val="sr-Latn-ME"/>
        </w:rPr>
        <w:t>Note: Evaluators may be of any nationality. Evaluator identities will remain confidential.</w:t>
      </w:r>
    </w:p>
    <w:p w:rsidR="002506DD" w:rsidRPr="00CB0A46" w:rsidRDefault="002506DD" w:rsidP="00DA3639">
      <w:pPr>
        <w:spacing w:after="0"/>
        <w:contextualSpacing/>
        <w:rPr>
          <w:rFonts w:ascii="Arial" w:hAnsi="Arial" w:cs="Arial"/>
          <w:b/>
          <w:bCs/>
          <w:w w:val="80"/>
          <w:u w:val="single"/>
          <w:lang w:val="sr-Latn-ME"/>
        </w:rPr>
      </w:pPr>
    </w:p>
    <w:p w:rsidR="002506DD" w:rsidRPr="00CB0A46" w:rsidRDefault="002506DD" w:rsidP="00DA3639">
      <w:pPr>
        <w:spacing w:after="0"/>
        <w:contextualSpacing/>
        <w:rPr>
          <w:rFonts w:ascii="Arial" w:hAnsi="Arial" w:cs="Arial"/>
          <w:b/>
          <w:bCs/>
          <w:w w:val="80"/>
          <w:u w:val="single"/>
          <w:lang w:val="sr-Latn-ME"/>
        </w:rPr>
      </w:pPr>
      <w:r w:rsidRPr="00CB0A46">
        <w:rPr>
          <w:rFonts w:ascii="Arial" w:hAnsi="Arial" w:cs="Arial"/>
          <w:b/>
          <w:bCs/>
          <w:w w:val="80"/>
          <w:u w:val="single"/>
          <w:lang w:val="sr-Latn-ME"/>
        </w:rPr>
        <w:t xml:space="preserve">Engagement of </w:t>
      </w:r>
      <w:r w:rsidR="00603C74" w:rsidRPr="00CB0A46">
        <w:rPr>
          <w:rFonts w:ascii="Arial" w:hAnsi="Arial" w:cs="Arial"/>
          <w:b/>
          <w:bCs/>
          <w:w w:val="80"/>
          <w:u w:val="single"/>
          <w:lang w:val="sr-Latn-ME"/>
        </w:rPr>
        <w:t>the e</w:t>
      </w:r>
      <w:r w:rsidRPr="00CB0A46">
        <w:rPr>
          <w:rFonts w:ascii="Arial" w:hAnsi="Arial" w:cs="Arial"/>
          <w:b/>
          <w:bCs/>
          <w:w w:val="80"/>
          <w:u w:val="single"/>
          <w:lang w:val="sr-Latn-ME"/>
        </w:rPr>
        <w:t>valuators</w:t>
      </w:r>
    </w:p>
    <w:p w:rsidR="00CA4668" w:rsidRPr="00CB0A46" w:rsidRDefault="00CA4668" w:rsidP="00DA3639">
      <w:pPr>
        <w:spacing w:after="0"/>
        <w:contextualSpacing/>
        <w:rPr>
          <w:rFonts w:ascii="Arial" w:hAnsi="Arial" w:cs="Arial"/>
          <w:b/>
          <w:bCs/>
          <w:w w:val="80"/>
          <w:u w:val="single"/>
          <w:lang w:val="sr-Latn-ME"/>
        </w:rPr>
      </w:pPr>
    </w:p>
    <w:p w:rsidR="00CA4668" w:rsidRDefault="00C510E8" w:rsidP="00CA4668">
      <w:pPr>
        <w:spacing w:after="0"/>
        <w:contextualSpacing/>
        <w:jc w:val="both"/>
        <w:rPr>
          <w:rFonts w:ascii="Arial" w:hAnsi="Arial" w:cs="Arial"/>
          <w:bCs/>
          <w:w w:val="80"/>
          <w:lang w:val="sr-Latn-ME"/>
        </w:rPr>
      </w:pPr>
      <w:r>
        <w:rPr>
          <w:rFonts w:ascii="Arial" w:hAnsi="Arial" w:cs="Arial"/>
          <w:bCs/>
          <w:w w:val="80"/>
          <w:lang w:val="sr-Latn-ME"/>
        </w:rPr>
        <w:t>Th</w:t>
      </w:r>
      <w:r w:rsidRPr="00C510E8">
        <w:rPr>
          <w:rFonts w:ascii="Arial" w:hAnsi="Arial" w:cs="Arial"/>
          <w:bCs/>
          <w:w w:val="80"/>
          <w:lang w:val="sr-Latn-ME"/>
        </w:rPr>
        <w:t>e Ministry will issue a Decision appointing an evaluator</w:t>
      </w:r>
      <w:r>
        <w:rPr>
          <w:rFonts w:ascii="Arial" w:hAnsi="Arial" w:cs="Arial"/>
          <w:bCs/>
          <w:w w:val="80"/>
          <w:lang w:val="sr-Latn-ME"/>
        </w:rPr>
        <w:t>.</w:t>
      </w:r>
    </w:p>
    <w:p w:rsidR="00C510E8" w:rsidRDefault="00C510E8" w:rsidP="00CA4668">
      <w:pPr>
        <w:spacing w:after="0"/>
        <w:contextualSpacing/>
        <w:jc w:val="both"/>
        <w:rPr>
          <w:rFonts w:ascii="Arial" w:hAnsi="Arial" w:cs="Arial"/>
          <w:bCs/>
          <w:w w:val="80"/>
          <w:lang w:val="sr-Latn-ME"/>
        </w:rPr>
      </w:pPr>
    </w:p>
    <w:p w:rsidR="00C510E8" w:rsidRDefault="00C510E8" w:rsidP="00617A88">
      <w:pPr>
        <w:spacing w:after="0"/>
        <w:contextualSpacing/>
        <w:jc w:val="both"/>
        <w:rPr>
          <w:rFonts w:ascii="Arial" w:hAnsi="Arial" w:cs="Arial"/>
          <w:bCs/>
          <w:w w:val="80"/>
          <w:lang w:val="sr-Latn-ME"/>
        </w:rPr>
      </w:pPr>
      <w:r w:rsidRPr="00C510E8">
        <w:rPr>
          <w:rFonts w:ascii="Arial" w:hAnsi="Arial" w:cs="Arial"/>
          <w:bCs/>
          <w:w w:val="80"/>
          <w:lang w:val="sr-Latn-ME"/>
        </w:rPr>
        <w:t>A Declaration of Impartiality (i.e. no conflict of interest) and a Declaration of Confidentiality are mandatory for all evaluators</w:t>
      </w:r>
      <w:r>
        <w:rPr>
          <w:rFonts w:ascii="Arial" w:hAnsi="Arial" w:cs="Arial"/>
          <w:bCs/>
          <w:w w:val="80"/>
          <w:lang w:val="sr-Latn-ME"/>
        </w:rPr>
        <w:t>.</w:t>
      </w:r>
    </w:p>
    <w:p w:rsidR="00C510E8" w:rsidRDefault="00C510E8" w:rsidP="00DA3639">
      <w:pPr>
        <w:spacing w:after="0"/>
        <w:contextualSpacing/>
        <w:rPr>
          <w:rFonts w:ascii="Arial" w:hAnsi="Arial" w:cs="Arial"/>
          <w:bCs/>
          <w:w w:val="80"/>
          <w:lang w:val="sr-Latn-ME"/>
        </w:rPr>
      </w:pPr>
    </w:p>
    <w:p w:rsidR="002506DD" w:rsidRPr="00CB0A46" w:rsidRDefault="002506DD" w:rsidP="00DA3639">
      <w:pPr>
        <w:spacing w:after="0"/>
        <w:contextualSpacing/>
        <w:rPr>
          <w:rFonts w:ascii="Arial" w:hAnsi="Arial" w:cs="Arial"/>
          <w:b/>
          <w:bCs/>
          <w:w w:val="80"/>
          <w:u w:val="single"/>
          <w:lang w:val="sr-Latn-ME"/>
        </w:rPr>
      </w:pPr>
      <w:r w:rsidRPr="00CB0A46">
        <w:rPr>
          <w:rFonts w:ascii="Arial" w:hAnsi="Arial" w:cs="Arial"/>
          <w:b/>
          <w:bCs/>
          <w:w w:val="80"/>
          <w:u w:val="single"/>
          <w:lang w:val="sr-Latn-ME"/>
        </w:rPr>
        <w:t xml:space="preserve">Submission of </w:t>
      </w:r>
      <w:r w:rsidR="00603C74" w:rsidRPr="00CB0A46">
        <w:rPr>
          <w:rFonts w:ascii="Arial" w:hAnsi="Arial" w:cs="Arial"/>
          <w:b/>
          <w:bCs/>
          <w:w w:val="80"/>
          <w:u w:val="single"/>
          <w:lang w:val="sr-Latn-ME"/>
        </w:rPr>
        <w:t>the EoI</w:t>
      </w:r>
    </w:p>
    <w:p w:rsidR="00CA4668" w:rsidRPr="00CB0A46" w:rsidRDefault="00CA4668" w:rsidP="00DA3639">
      <w:pPr>
        <w:spacing w:after="0"/>
        <w:contextualSpacing/>
        <w:rPr>
          <w:rFonts w:ascii="Arial" w:hAnsi="Arial" w:cs="Arial"/>
          <w:b/>
          <w:bCs/>
          <w:w w:val="80"/>
          <w:u w:val="single"/>
          <w:lang w:val="sr-Latn-ME"/>
        </w:rPr>
      </w:pPr>
    </w:p>
    <w:p w:rsidR="006F6F87" w:rsidRDefault="006F6F87" w:rsidP="00DA3639">
      <w:pPr>
        <w:spacing w:after="0"/>
        <w:contextualSpacing/>
        <w:jc w:val="both"/>
        <w:rPr>
          <w:rFonts w:ascii="Arial" w:hAnsi="Arial" w:cs="Arial"/>
          <w:bCs/>
          <w:w w:val="80"/>
          <w:lang w:val="sr-Latn-ME"/>
        </w:rPr>
      </w:pPr>
      <w:r w:rsidRPr="00CB0A46">
        <w:rPr>
          <w:rFonts w:ascii="Arial" w:hAnsi="Arial" w:cs="Arial"/>
          <w:bCs/>
          <w:w w:val="80"/>
          <w:lang w:val="sr-Latn-ME"/>
        </w:rPr>
        <w:t>Interested candidates must provide information indicating that they are qualified to perform the evaluation services (CV, list of references of similar assignments performed, experience in similar conditions etc.)</w:t>
      </w:r>
    </w:p>
    <w:p w:rsidR="00E2067A" w:rsidRPr="00CB0A46" w:rsidRDefault="00E2067A" w:rsidP="00DA3639">
      <w:pPr>
        <w:spacing w:after="0"/>
        <w:contextualSpacing/>
        <w:jc w:val="both"/>
        <w:rPr>
          <w:rFonts w:ascii="Arial" w:hAnsi="Arial" w:cs="Arial"/>
          <w:bCs/>
          <w:w w:val="80"/>
          <w:lang w:val="sr-Latn-ME"/>
        </w:rPr>
      </w:pPr>
    </w:p>
    <w:p w:rsidR="002506DD" w:rsidRPr="00CB0A46" w:rsidRDefault="002506DD" w:rsidP="00DA3639">
      <w:pPr>
        <w:spacing w:after="0"/>
        <w:contextualSpacing/>
        <w:jc w:val="both"/>
        <w:rPr>
          <w:rFonts w:ascii="Arial" w:hAnsi="Arial" w:cs="Arial"/>
          <w:bCs/>
          <w:w w:val="80"/>
          <w:lang w:val="sr-Latn-ME"/>
        </w:rPr>
      </w:pPr>
      <w:r w:rsidRPr="00CB0A46">
        <w:rPr>
          <w:rFonts w:ascii="Arial" w:hAnsi="Arial" w:cs="Arial"/>
          <w:bCs/>
          <w:w w:val="80"/>
          <w:lang w:val="sr-Latn-ME"/>
        </w:rPr>
        <w:t xml:space="preserve">Expressions of interest </w:t>
      </w:r>
      <w:r w:rsidR="006F6F87" w:rsidRPr="00CB0A46">
        <w:rPr>
          <w:rFonts w:ascii="Arial" w:hAnsi="Arial" w:cs="Arial"/>
          <w:bCs/>
          <w:w w:val="80"/>
          <w:lang w:val="sr-Latn-ME"/>
        </w:rPr>
        <w:t>must be delivered</w:t>
      </w:r>
      <w:r w:rsidRPr="00CB0A46">
        <w:rPr>
          <w:rFonts w:ascii="Arial" w:hAnsi="Arial" w:cs="Arial"/>
          <w:bCs/>
          <w:w w:val="80"/>
          <w:lang w:val="sr-Latn-ME"/>
        </w:rPr>
        <w:t xml:space="preserve"> by </w:t>
      </w:r>
      <w:r w:rsidR="00E2067A">
        <w:rPr>
          <w:rFonts w:ascii="Arial" w:hAnsi="Arial" w:cs="Arial"/>
          <w:bCs/>
          <w:w w:val="80"/>
          <w:lang w:val="sr-Latn-ME"/>
        </w:rPr>
        <w:t xml:space="preserve">December </w:t>
      </w:r>
      <w:r w:rsidR="00654282">
        <w:rPr>
          <w:rFonts w:ascii="Arial" w:hAnsi="Arial" w:cs="Arial"/>
          <w:bCs/>
          <w:w w:val="80"/>
          <w:lang w:val="sr-Latn-ME"/>
        </w:rPr>
        <w:t>20</w:t>
      </w:r>
      <w:r w:rsidRPr="00CB0A46">
        <w:rPr>
          <w:rFonts w:ascii="Arial" w:hAnsi="Arial" w:cs="Arial"/>
          <w:bCs/>
          <w:w w:val="80"/>
          <w:lang w:val="sr-Latn-ME"/>
        </w:rPr>
        <w:t xml:space="preserve">, 2024, </w:t>
      </w:r>
      <w:r w:rsidR="006F6F87" w:rsidRPr="00CB0A46">
        <w:rPr>
          <w:rFonts w:ascii="Arial" w:hAnsi="Arial" w:cs="Arial"/>
          <w:bCs/>
          <w:w w:val="80"/>
          <w:lang w:val="sr-Latn-ME"/>
        </w:rPr>
        <w:t>on the following e-mail address:</w:t>
      </w:r>
      <w:r w:rsidRPr="00CB0A46">
        <w:rPr>
          <w:rFonts w:ascii="Arial" w:hAnsi="Arial" w:cs="Arial"/>
          <w:bCs/>
          <w:w w:val="80"/>
          <w:lang w:val="sr-Latn-ME"/>
        </w:rPr>
        <w:t xml:space="preserve"> </w:t>
      </w:r>
      <w:hyperlink r:id="rId10" w:history="1">
        <w:r w:rsidR="00CA4668" w:rsidRPr="00CB0A46">
          <w:rPr>
            <w:rStyle w:val="Hyperlink"/>
            <w:rFonts w:ascii="Arial" w:hAnsi="Arial" w:cs="Arial"/>
            <w:bCs/>
            <w:w w:val="80"/>
            <w:lang w:val="sr-Latn-ME"/>
          </w:rPr>
          <w:t>marica.melovic@mpni.gov.me</w:t>
        </w:r>
      </w:hyperlink>
      <w:r w:rsidRPr="00CB0A46">
        <w:rPr>
          <w:rFonts w:ascii="Arial" w:hAnsi="Arial" w:cs="Arial"/>
          <w:bCs/>
          <w:w w:val="80"/>
          <w:lang w:val="sr-Latn-ME"/>
        </w:rPr>
        <w:t>.</w:t>
      </w:r>
    </w:p>
    <w:p w:rsidR="002506DD" w:rsidRPr="00CB0A46" w:rsidRDefault="002506DD" w:rsidP="00DA3639">
      <w:pPr>
        <w:spacing w:after="0"/>
        <w:contextualSpacing/>
        <w:rPr>
          <w:rFonts w:ascii="Arial" w:hAnsi="Arial" w:cs="Arial"/>
          <w:bCs/>
          <w:w w:val="80"/>
          <w:lang w:val="sr-Latn-ME"/>
        </w:rPr>
      </w:pPr>
    </w:p>
    <w:p w:rsidR="006F6F87" w:rsidRPr="00CB0A46" w:rsidRDefault="002506DD" w:rsidP="00DA3639">
      <w:pPr>
        <w:spacing w:after="0"/>
        <w:contextualSpacing/>
        <w:rPr>
          <w:rFonts w:ascii="Arial" w:hAnsi="Arial" w:cs="Arial"/>
          <w:bCs/>
          <w:w w:val="80"/>
          <w:lang w:val="sr-Latn-ME"/>
        </w:rPr>
      </w:pPr>
      <w:r w:rsidRPr="00CB0A46">
        <w:rPr>
          <w:rFonts w:ascii="Arial" w:hAnsi="Arial" w:cs="Arial"/>
          <w:bCs/>
          <w:w w:val="80"/>
          <w:lang w:val="sr-Latn-ME"/>
        </w:rPr>
        <w:t>Additional information is available upon request at the same email address.</w:t>
      </w:r>
    </w:p>
    <w:p w:rsidR="00CA4668" w:rsidRPr="00CB0A46" w:rsidRDefault="00CA4668" w:rsidP="00DA3639">
      <w:pPr>
        <w:spacing w:after="0"/>
        <w:contextualSpacing/>
        <w:rPr>
          <w:rFonts w:ascii="Arial" w:hAnsi="Arial" w:cs="Arial"/>
          <w:bCs/>
          <w:w w:val="80"/>
          <w:lang w:val="sr-Latn-ME"/>
        </w:rPr>
      </w:pPr>
    </w:p>
    <w:p w:rsidR="002506DD" w:rsidRPr="00CB0A46" w:rsidRDefault="002506DD" w:rsidP="00CA4668">
      <w:pPr>
        <w:spacing w:after="0"/>
        <w:contextualSpacing/>
        <w:jc w:val="both"/>
        <w:rPr>
          <w:rFonts w:ascii="Arial" w:hAnsi="Arial" w:cs="Arial"/>
          <w:bCs/>
          <w:w w:val="80"/>
          <w:lang w:val="sr-Latn-ME"/>
        </w:rPr>
      </w:pPr>
      <w:r w:rsidRPr="00CB0A46">
        <w:rPr>
          <w:rFonts w:ascii="Arial" w:hAnsi="Arial" w:cs="Arial"/>
          <w:bCs/>
          <w:w w:val="80"/>
          <w:lang w:val="sr-Latn-ME"/>
        </w:rPr>
        <w:t xml:space="preserve">The application evaluations are expected to </w:t>
      </w:r>
      <w:r w:rsidR="006F6F87" w:rsidRPr="00CB0A46">
        <w:rPr>
          <w:rFonts w:ascii="Arial" w:hAnsi="Arial" w:cs="Arial"/>
          <w:bCs/>
          <w:w w:val="80"/>
          <w:lang w:val="sr-Latn-ME"/>
        </w:rPr>
        <w:t xml:space="preserve">be carried out during </w:t>
      </w:r>
      <w:r w:rsidRPr="00CB0A46">
        <w:rPr>
          <w:rFonts w:ascii="Arial" w:hAnsi="Arial" w:cs="Arial"/>
          <w:bCs/>
          <w:w w:val="80"/>
          <w:lang w:val="sr-Latn-ME"/>
        </w:rPr>
        <w:t xml:space="preserve"> the first quarter of 2025, </w:t>
      </w:r>
      <w:r w:rsidR="006F6F87" w:rsidRPr="00CB0A46">
        <w:rPr>
          <w:rFonts w:ascii="Arial" w:hAnsi="Arial" w:cs="Arial"/>
          <w:bCs/>
          <w:w w:val="80"/>
          <w:lang w:val="sr-Latn-ME"/>
        </w:rPr>
        <w:t>whe</w:t>
      </w:r>
      <w:r w:rsidR="0011421E" w:rsidRPr="00CB0A46">
        <w:rPr>
          <w:rFonts w:ascii="Arial" w:hAnsi="Arial" w:cs="Arial"/>
          <w:bCs/>
          <w:w w:val="80"/>
          <w:lang w:val="sr-Latn-ME"/>
        </w:rPr>
        <w:t>n</w:t>
      </w:r>
      <w:r w:rsidR="006F6F87" w:rsidRPr="00CB0A46">
        <w:rPr>
          <w:rFonts w:ascii="Arial" w:hAnsi="Arial" w:cs="Arial"/>
          <w:bCs/>
          <w:w w:val="80"/>
          <w:lang w:val="sr-Latn-ME"/>
        </w:rPr>
        <w:t xml:space="preserve"> the availability of </w:t>
      </w:r>
      <w:r w:rsidR="00CA4668" w:rsidRPr="00CB0A46">
        <w:rPr>
          <w:rFonts w:ascii="Arial" w:hAnsi="Arial" w:cs="Arial"/>
          <w:bCs/>
          <w:w w:val="80"/>
          <w:lang w:val="sr-Latn-ME"/>
        </w:rPr>
        <w:t>e</w:t>
      </w:r>
      <w:r w:rsidR="006F6F87" w:rsidRPr="00CB0A46">
        <w:rPr>
          <w:rFonts w:ascii="Arial" w:hAnsi="Arial" w:cs="Arial"/>
          <w:bCs/>
          <w:w w:val="80"/>
          <w:lang w:val="sr-Latn-ME"/>
        </w:rPr>
        <w:t>valuators is required.</w:t>
      </w:r>
    </w:p>
    <w:p w:rsidR="008B07DC" w:rsidRPr="00DA3639" w:rsidRDefault="008B07DC" w:rsidP="00DA3639">
      <w:pPr>
        <w:spacing w:after="0"/>
        <w:contextualSpacing/>
        <w:rPr>
          <w:rFonts w:ascii="Cambria" w:hAnsi="Cambria" w:cs="Arial"/>
          <w:bCs/>
          <w:w w:val="80"/>
          <w:lang w:val="sr-Latn-ME"/>
        </w:rPr>
      </w:pPr>
      <w:bookmarkStart w:id="0" w:name="_GoBack"/>
      <w:bookmarkEnd w:id="0"/>
    </w:p>
    <w:sectPr w:rsidR="008B07DC" w:rsidRPr="00DA3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F9F" w:rsidRDefault="002F4F9F" w:rsidP="00B067C4">
      <w:pPr>
        <w:spacing w:after="0" w:line="240" w:lineRule="auto"/>
      </w:pPr>
      <w:r>
        <w:separator/>
      </w:r>
    </w:p>
  </w:endnote>
  <w:endnote w:type="continuationSeparator" w:id="0">
    <w:p w:rsidR="002F4F9F" w:rsidRDefault="002F4F9F" w:rsidP="00B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F9F" w:rsidRDefault="002F4F9F" w:rsidP="00B067C4">
      <w:pPr>
        <w:spacing w:after="0" w:line="240" w:lineRule="auto"/>
      </w:pPr>
      <w:r>
        <w:separator/>
      </w:r>
    </w:p>
  </w:footnote>
  <w:footnote w:type="continuationSeparator" w:id="0">
    <w:p w:rsidR="002F4F9F" w:rsidRDefault="002F4F9F" w:rsidP="00B06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C3"/>
    <w:multiLevelType w:val="hybridMultilevel"/>
    <w:tmpl w:val="8048DD16"/>
    <w:lvl w:ilvl="0" w:tplc="ECB8F6A4">
      <w:numFmt w:val="bullet"/>
      <w:lvlText w:val="-"/>
      <w:lvlJc w:val="left"/>
      <w:pPr>
        <w:ind w:left="510" w:hanging="360"/>
      </w:pPr>
      <w:rPr>
        <w:rFonts w:ascii="Cambria" w:eastAsiaTheme="minorHAnsi" w:hAnsi="Cambria"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A9572D"/>
    <w:multiLevelType w:val="hybridMultilevel"/>
    <w:tmpl w:val="600E5480"/>
    <w:lvl w:ilvl="0" w:tplc="3F26EDA8">
      <w:start w:val="1"/>
      <w:numFmt w:val="bullet"/>
      <w:lvlText w:val=""/>
      <w:lvlJc w:val="left"/>
      <w:pPr>
        <w:ind w:left="360" w:hanging="360"/>
      </w:pPr>
      <w:rPr>
        <w:rFonts w:ascii="Symbol" w:hAnsi="Symbol" w:hint="default"/>
      </w:rPr>
    </w:lvl>
    <w:lvl w:ilvl="1" w:tplc="3F26EDA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EE42A1"/>
    <w:multiLevelType w:val="hybridMultilevel"/>
    <w:tmpl w:val="AAF27CE2"/>
    <w:lvl w:ilvl="0" w:tplc="3F26ED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36726F"/>
    <w:multiLevelType w:val="hybridMultilevel"/>
    <w:tmpl w:val="0AEECC18"/>
    <w:lvl w:ilvl="0" w:tplc="3F26EDA8">
      <w:start w:val="1"/>
      <w:numFmt w:val="bullet"/>
      <w:lvlText w:val=""/>
      <w:lvlJc w:val="left"/>
      <w:pPr>
        <w:ind w:left="360" w:hanging="360"/>
      </w:pPr>
      <w:rPr>
        <w:rFonts w:ascii="Symbol" w:hAnsi="Symbol" w:hint="default"/>
      </w:rPr>
    </w:lvl>
    <w:lvl w:ilvl="1" w:tplc="73224D56">
      <w:numFmt w:val="bullet"/>
      <w:lvlText w:val="-"/>
      <w:lvlJc w:val="left"/>
      <w:pPr>
        <w:ind w:left="1080" w:hanging="360"/>
      </w:pPr>
      <w:rPr>
        <w:rFonts w:ascii="Cambria" w:eastAsiaTheme="minorHAnsi" w:hAnsi="Cambria"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AF744C"/>
    <w:multiLevelType w:val="hybridMultilevel"/>
    <w:tmpl w:val="C2FA88B4"/>
    <w:lvl w:ilvl="0" w:tplc="ECB8F6A4">
      <w:numFmt w:val="bullet"/>
      <w:lvlText w:val="-"/>
      <w:lvlJc w:val="left"/>
      <w:pPr>
        <w:ind w:left="51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A58BB"/>
    <w:multiLevelType w:val="hybridMultilevel"/>
    <w:tmpl w:val="78A4C8DC"/>
    <w:lvl w:ilvl="0" w:tplc="3F26ED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F30445"/>
    <w:multiLevelType w:val="hybridMultilevel"/>
    <w:tmpl w:val="F8C2B582"/>
    <w:lvl w:ilvl="0" w:tplc="3F26ED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817863"/>
    <w:multiLevelType w:val="hybridMultilevel"/>
    <w:tmpl w:val="2424E182"/>
    <w:lvl w:ilvl="0" w:tplc="4496AE5A">
      <w:numFmt w:val="bullet"/>
      <w:lvlText w:val="-"/>
      <w:lvlJc w:val="left"/>
      <w:pPr>
        <w:ind w:left="510" w:hanging="360"/>
      </w:pPr>
      <w:rPr>
        <w:rFonts w:ascii="Cambria" w:eastAsiaTheme="minorHAnsi" w:hAnsi="Cambria"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67730368"/>
    <w:multiLevelType w:val="hybridMultilevel"/>
    <w:tmpl w:val="C040013A"/>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3"/>
  </w:num>
  <w:num w:numId="5">
    <w:abstractNumId w:val="0"/>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334B1"/>
    <w:rsid w:val="000C5B94"/>
    <w:rsid w:val="0011421E"/>
    <w:rsid w:val="0013015B"/>
    <w:rsid w:val="00160435"/>
    <w:rsid w:val="00192173"/>
    <w:rsid w:val="00194894"/>
    <w:rsid w:val="00196562"/>
    <w:rsid w:val="00242447"/>
    <w:rsid w:val="002506DD"/>
    <w:rsid w:val="00251BDA"/>
    <w:rsid w:val="0025568F"/>
    <w:rsid w:val="002D6234"/>
    <w:rsid w:val="002F4F9F"/>
    <w:rsid w:val="00323EB3"/>
    <w:rsid w:val="00332C71"/>
    <w:rsid w:val="0036579A"/>
    <w:rsid w:val="003775B0"/>
    <w:rsid w:val="003C068A"/>
    <w:rsid w:val="00454ADF"/>
    <w:rsid w:val="004C2713"/>
    <w:rsid w:val="00574ACB"/>
    <w:rsid w:val="005962D0"/>
    <w:rsid w:val="005E515B"/>
    <w:rsid w:val="005F17D5"/>
    <w:rsid w:val="00603C74"/>
    <w:rsid w:val="00617A88"/>
    <w:rsid w:val="006333CD"/>
    <w:rsid w:val="00654282"/>
    <w:rsid w:val="006572B2"/>
    <w:rsid w:val="00672ED9"/>
    <w:rsid w:val="00677181"/>
    <w:rsid w:val="006C3DEA"/>
    <w:rsid w:val="006F6F87"/>
    <w:rsid w:val="007011A8"/>
    <w:rsid w:val="00742EE7"/>
    <w:rsid w:val="007738FA"/>
    <w:rsid w:val="00773A13"/>
    <w:rsid w:val="00836E46"/>
    <w:rsid w:val="008B07DC"/>
    <w:rsid w:val="008D62DA"/>
    <w:rsid w:val="00951762"/>
    <w:rsid w:val="00962D43"/>
    <w:rsid w:val="00994EC3"/>
    <w:rsid w:val="009A7F04"/>
    <w:rsid w:val="009B7AA8"/>
    <w:rsid w:val="00A42AD8"/>
    <w:rsid w:val="00A55847"/>
    <w:rsid w:val="00A64141"/>
    <w:rsid w:val="00AE3482"/>
    <w:rsid w:val="00AE77B4"/>
    <w:rsid w:val="00B067C4"/>
    <w:rsid w:val="00B332C9"/>
    <w:rsid w:val="00BB0E64"/>
    <w:rsid w:val="00BD7D51"/>
    <w:rsid w:val="00C00E4D"/>
    <w:rsid w:val="00C05D62"/>
    <w:rsid w:val="00C16D34"/>
    <w:rsid w:val="00C510E8"/>
    <w:rsid w:val="00C67162"/>
    <w:rsid w:val="00C931D3"/>
    <w:rsid w:val="00CA4668"/>
    <w:rsid w:val="00CB0A46"/>
    <w:rsid w:val="00D65CD4"/>
    <w:rsid w:val="00DA3639"/>
    <w:rsid w:val="00DC7A09"/>
    <w:rsid w:val="00DD323E"/>
    <w:rsid w:val="00E2067A"/>
    <w:rsid w:val="00E61448"/>
    <w:rsid w:val="00E8430B"/>
    <w:rsid w:val="00E849AD"/>
    <w:rsid w:val="00EA646F"/>
    <w:rsid w:val="00F74A02"/>
    <w:rsid w:val="00F92C0C"/>
    <w:rsid w:val="00F95FB7"/>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E5389-534B-4576-8418-1F388A1C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qFormat/>
    <w:rsid w:val="00B067C4"/>
    <w:pPr>
      <w:spacing w:after="0" w:line="240" w:lineRule="auto"/>
    </w:pPr>
    <w:rPr>
      <w:sz w:val="20"/>
      <w:szCs w:val="20"/>
    </w:rPr>
  </w:style>
  <w:style w:type="character" w:customStyle="1" w:styleId="FootnoteTextChar">
    <w:name w:val="Footnote Text Char"/>
    <w:basedOn w:val="DefaultParagraphFont"/>
    <w:link w:val="FootnoteText"/>
    <w:semiHidden/>
    <w:rsid w:val="00B067C4"/>
    <w:rPr>
      <w:sz w:val="20"/>
      <w:szCs w:val="20"/>
    </w:rPr>
  </w:style>
  <w:style w:type="character" w:styleId="FootnoteReference">
    <w:name w:val="footnote reference"/>
    <w:basedOn w:val="DefaultParagraphFont"/>
    <w:uiPriority w:val="99"/>
    <w:semiHidden/>
    <w:unhideWhenUsed/>
    <w:rsid w:val="00B067C4"/>
    <w:rPr>
      <w:vertAlign w:val="superscript"/>
    </w:rPr>
  </w:style>
  <w:style w:type="character" w:styleId="Hyperlink">
    <w:name w:val="Hyperlink"/>
    <w:basedOn w:val="DefaultParagraphFont"/>
    <w:uiPriority w:val="99"/>
    <w:unhideWhenUsed/>
    <w:rsid w:val="00B067C4"/>
    <w:rPr>
      <w:color w:val="0563C1" w:themeColor="hyperlink"/>
      <w:u w:val="single"/>
    </w:rPr>
  </w:style>
  <w:style w:type="paragraph" w:styleId="ListParagraph">
    <w:name w:val="List Paragraph"/>
    <w:basedOn w:val="Normal"/>
    <w:uiPriority w:val="34"/>
    <w:qFormat/>
    <w:rsid w:val="00E61448"/>
    <w:pPr>
      <w:ind w:left="720"/>
      <w:contextualSpacing/>
    </w:pPr>
  </w:style>
  <w:style w:type="character" w:styleId="UnresolvedMention">
    <w:name w:val="Unresolved Mention"/>
    <w:basedOn w:val="DefaultParagraphFont"/>
    <w:uiPriority w:val="99"/>
    <w:semiHidden/>
    <w:unhideWhenUsed/>
    <w:rsid w:val="00CA4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en/documents/e0c75f8f-f975-4e6f-a6fb-0ba0a336f9c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rica.melovic@mpni.gov.me" TargetMode="External"/><Relationship Id="rId4" Type="http://schemas.openxmlformats.org/officeDocument/2006/relationships/settings" Target="settings.xml"/><Relationship Id="rId9" Type="http://schemas.openxmlformats.org/officeDocument/2006/relationships/hyperlink" Target="https://www.gov.me/dokumenta/3cf84295-bd50-4ab2-a776-db1ed57c19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F5E5C-B045-48BE-8F10-1DBB315F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Ivanovic</dc:creator>
  <cp:keywords/>
  <dc:description/>
  <cp:lastModifiedBy>Milena Ivanovic</cp:lastModifiedBy>
  <cp:revision>5</cp:revision>
  <dcterms:created xsi:type="dcterms:W3CDTF">2024-10-29T10:14:00Z</dcterms:created>
  <dcterms:modified xsi:type="dcterms:W3CDTF">2024-11-20T09:01:00Z</dcterms:modified>
</cp:coreProperties>
</file>