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723C" w:rsidRPr="00C77730" w:rsidRDefault="00AE723C" w:rsidP="008E302F">
      <w:pPr>
        <w:spacing w:line="247" w:lineRule="auto"/>
        <w:jc w:val="right"/>
        <w:rPr>
          <w:b/>
          <w:bCs/>
          <w:sz w:val="24"/>
          <w:szCs w:val="24"/>
          <w:lang w:val="sr-Latn-ME"/>
        </w:rPr>
      </w:pPr>
      <w:r w:rsidRPr="00C77730">
        <w:rPr>
          <w:b/>
          <w:bCs/>
          <w:sz w:val="24"/>
          <w:szCs w:val="24"/>
          <w:lang w:val="sr-Latn-ME"/>
        </w:rPr>
        <w:t>Obrazac 3</w:t>
      </w:r>
    </w:p>
    <w:p w:rsidR="00AE723C" w:rsidRPr="00C77730" w:rsidRDefault="00AE723C" w:rsidP="00C3027C">
      <w:pPr>
        <w:spacing w:line="247" w:lineRule="auto"/>
        <w:rPr>
          <w:b/>
          <w:bCs/>
          <w:sz w:val="24"/>
          <w:szCs w:val="24"/>
          <w:lang w:val="sr-Latn-ME"/>
        </w:rPr>
      </w:pPr>
    </w:p>
    <w:p w:rsidR="00C3027C" w:rsidRPr="00403B22" w:rsidRDefault="00C3027C" w:rsidP="00C3027C">
      <w:pPr>
        <w:spacing w:line="247" w:lineRule="auto"/>
        <w:rPr>
          <w:b/>
          <w:bCs/>
          <w:sz w:val="24"/>
          <w:szCs w:val="24"/>
          <w:u w:val="single"/>
          <w:lang w:val="sr-Latn-ME"/>
        </w:rPr>
      </w:pPr>
      <w:r w:rsidRPr="00403B22">
        <w:rPr>
          <w:b/>
          <w:bCs/>
          <w:sz w:val="24"/>
          <w:szCs w:val="24"/>
          <w:u w:val="single"/>
          <w:lang w:val="sr-Latn-ME"/>
        </w:rPr>
        <w:t xml:space="preserve">Ministarstvo </w:t>
      </w:r>
      <w:r w:rsidR="00C2660F" w:rsidRPr="00403B22">
        <w:rPr>
          <w:b/>
          <w:bCs/>
          <w:sz w:val="24"/>
          <w:szCs w:val="24"/>
          <w:u w:val="single"/>
          <w:lang w:val="sr-Latn-ME"/>
        </w:rPr>
        <w:t xml:space="preserve">ekonomskog razvoja </w:t>
      </w:r>
      <w:r w:rsidR="000940EC" w:rsidRPr="00403B22">
        <w:rPr>
          <w:b/>
          <w:bCs/>
          <w:sz w:val="24"/>
          <w:szCs w:val="24"/>
          <w:u w:val="single"/>
          <w:lang w:val="sr-Latn-ME"/>
        </w:rPr>
        <w:t xml:space="preserve"> </w:t>
      </w:r>
      <w:r w:rsidRPr="00403B22">
        <w:rPr>
          <w:b/>
          <w:bCs/>
          <w:sz w:val="24"/>
          <w:szCs w:val="24"/>
          <w:u w:val="single"/>
          <w:lang w:val="sr-Latn-ME"/>
        </w:rPr>
        <w:t xml:space="preserve">                                                                                                      </w:t>
      </w:r>
    </w:p>
    <w:p w:rsidR="00C3027C" w:rsidRPr="00C77730" w:rsidRDefault="00C3027C" w:rsidP="00C3027C">
      <w:pPr>
        <w:spacing w:line="247" w:lineRule="auto"/>
        <w:jc w:val="both"/>
        <w:rPr>
          <w:sz w:val="24"/>
          <w:szCs w:val="24"/>
          <w:lang w:val="sr-Latn-ME"/>
        </w:rPr>
      </w:pPr>
      <w:r w:rsidRPr="00C77730">
        <w:rPr>
          <w:sz w:val="24"/>
          <w:szCs w:val="24"/>
          <w:lang w:val="sr-Latn-ME"/>
        </w:rPr>
        <w:t>(naziv ministarstva koje sprovodi javnu raspravu)</w:t>
      </w:r>
    </w:p>
    <w:p w:rsidR="00C3027C" w:rsidRPr="00C77730" w:rsidRDefault="00C3027C" w:rsidP="00C3027C">
      <w:pPr>
        <w:spacing w:line="247" w:lineRule="auto"/>
        <w:jc w:val="both"/>
        <w:rPr>
          <w:sz w:val="24"/>
          <w:szCs w:val="24"/>
          <w:lang w:val="sr-Latn-ME"/>
        </w:rPr>
      </w:pPr>
    </w:p>
    <w:p w:rsidR="00C3027C" w:rsidRPr="00C77730" w:rsidRDefault="00C3027C" w:rsidP="00C3027C">
      <w:pPr>
        <w:spacing w:line="247" w:lineRule="auto"/>
        <w:jc w:val="both"/>
        <w:rPr>
          <w:sz w:val="24"/>
          <w:szCs w:val="24"/>
          <w:lang w:val="sr-Latn-ME"/>
        </w:rPr>
      </w:pPr>
    </w:p>
    <w:p w:rsidR="00191467" w:rsidRPr="00D9350F" w:rsidRDefault="00191467" w:rsidP="00191467">
      <w:pPr>
        <w:jc w:val="center"/>
        <w:rPr>
          <w:b/>
          <w:bCs/>
          <w:sz w:val="24"/>
          <w:szCs w:val="24"/>
          <w:u w:val="single"/>
          <w:lang w:val="sr-Latn-ME"/>
        </w:rPr>
      </w:pPr>
      <w:r w:rsidRPr="00D9350F">
        <w:rPr>
          <w:b/>
          <w:bCs/>
          <w:sz w:val="24"/>
          <w:szCs w:val="24"/>
          <w:u w:val="single"/>
          <w:lang w:val="sr-Latn-ME"/>
        </w:rPr>
        <w:t xml:space="preserve">PROGRAM JAVNE RASPRAVE O TEKSTU </w:t>
      </w:r>
    </w:p>
    <w:p w:rsidR="00AE723C" w:rsidRPr="00D9350F" w:rsidRDefault="00191467" w:rsidP="00191467">
      <w:pPr>
        <w:jc w:val="center"/>
        <w:rPr>
          <w:b/>
          <w:color w:val="000000"/>
          <w:sz w:val="24"/>
          <w:szCs w:val="24"/>
          <w:u w:val="single"/>
          <w:lang w:val="sr-Latn-ME"/>
        </w:rPr>
      </w:pPr>
      <w:r w:rsidRPr="00D9350F">
        <w:rPr>
          <w:b/>
          <w:color w:val="000000"/>
          <w:sz w:val="24"/>
          <w:szCs w:val="24"/>
          <w:u w:val="single"/>
          <w:lang w:val="sr-Latn-ME"/>
        </w:rPr>
        <w:t xml:space="preserve">NACRTA </w:t>
      </w:r>
      <w:bookmarkStart w:id="0" w:name="_Hlk141094022"/>
      <w:r w:rsidR="001A09D9" w:rsidRPr="00D9350F">
        <w:rPr>
          <w:b/>
          <w:color w:val="000000"/>
          <w:sz w:val="24"/>
          <w:szCs w:val="24"/>
          <w:u w:val="single"/>
          <w:lang w:val="sr-Latn-ME"/>
        </w:rPr>
        <w:t xml:space="preserve">ZAKONA </w:t>
      </w:r>
      <w:r w:rsidR="00276FAE">
        <w:rPr>
          <w:b/>
          <w:color w:val="000000"/>
          <w:sz w:val="24"/>
          <w:szCs w:val="24"/>
          <w:u w:val="single"/>
          <w:lang w:val="sr-Latn-ME"/>
        </w:rPr>
        <w:t xml:space="preserve">O </w:t>
      </w:r>
      <w:bookmarkEnd w:id="0"/>
      <w:r w:rsidR="00EF39D6">
        <w:rPr>
          <w:b/>
          <w:color w:val="000000"/>
          <w:sz w:val="24"/>
          <w:szCs w:val="24"/>
          <w:u w:val="single"/>
          <w:lang w:val="sr-Latn-ME"/>
        </w:rPr>
        <w:t xml:space="preserve">IZMJENAMA I DOPUNAMA ZAKONA O </w:t>
      </w:r>
      <w:r w:rsidR="002E53AA">
        <w:rPr>
          <w:b/>
          <w:color w:val="000000"/>
          <w:sz w:val="24"/>
          <w:szCs w:val="24"/>
          <w:u w:val="single"/>
          <w:lang w:val="sr-Latn-ME"/>
        </w:rPr>
        <w:t>POTROŠAČKIM KREDITIMA</w:t>
      </w:r>
    </w:p>
    <w:p w:rsidR="00C3027C" w:rsidRPr="00C77730" w:rsidRDefault="00C3027C" w:rsidP="00191467">
      <w:pPr>
        <w:spacing w:line="247" w:lineRule="auto"/>
        <w:jc w:val="center"/>
        <w:rPr>
          <w:sz w:val="24"/>
          <w:szCs w:val="24"/>
          <w:lang w:val="sr-Latn-ME"/>
        </w:rPr>
      </w:pPr>
      <w:r w:rsidRPr="00C77730">
        <w:rPr>
          <w:sz w:val="24"/>
          <w:szCs w:val="24"/>
          <w:lang w:val="sr-Latn-ME"/>
        </w:rPr>
        <w:t>(naziv nacrta zakona, odnosno strategije koji je predmet javne rasprave)</w:t>
      </w:r>
    </w:p>
    <w:p w:rsidR="00C3027C" w:rsidRPr="00C77730" w:rsidRDefault="00C3027C" w:rsidP="00C3027C">
      <w:pPr>
        <w:spacing w:line="247" w:lineRule="auto"/>
        <w:jc w:val="both"/>
        <w:rPr>
          <w:sz w:val="24"/>
          <w:szCs w:val="24"/>
          <w:lang w:val="sr-Latn-ME"/>
        </w:rPr>
      </w:pPr>
    </w:p>
    <w:p w:rsidR="00C3027C" w:rsidRPr="00C77730" w:rsidRDefault="00C3027C" w:rsidP="00C3027C">
      <w:pPr>
        <w:spacing w:line="247" w:lineRule="auto"/>
        <w:jc w:val="both"/>
        <w:rPr>
          <w:sz w:val="24"/>
          <w:szCs w:val="24"/>
          <w:lang w:val="sr-Latn-ME"/>
        </w:rPr>
      </w:pPr>
    </w:p>
    <w:p w:rsidR="00C3027C" w:rsidRPr="00D9350F" w:rsidRDefault="00C3027C" w:rsidP="00C3027C">
      <w:pPr>
        <w:spacing w:line="247" w:lineRule="auto"/>
        <w:jc w:val="both"/>
        <w:rPr>
          <w:sz w:val="24"/>
          <w:szCs w:val="24"/>
          <w:lang w:val="sr-Latn-ME"/>
        </w:rPr>
      </w:pPr>
      <w:r w:rsidRPr="00D9350F">
        <w:rPr>
          <w:sz w:val="24"/>
          <w:szCs w:val="24"/>
          <w:lang w:val="sr-Latn-ME"/>
        </w:rPr>
        <w:t>Vrijeme trajanja javne rasprave:</w:t>
      </w:r>
      <w:r w:rsidR="0034735B" w:rsidRPr="00D9350F">
        <w:rPr>
          <w:sz w:val="24"/>
          <w:szCs w:val="24"/>
          <w:lang w:val="sr-Latn-ME"/>
        </w:rPr>
        <w:t xml:space="preserve"> </w:t>
      </w:r>
      <w:r w:rsidR="00CC7CB3">
        <w:rPr>
          <w:sz w:val="24"/>
          <w:szCs w:val="24"/>
          <w:u w:val="single"/>
          <w:lang w:val="sr-Latn-ME"/>
        </w:rPr>
        <w:t>2</w:t>
      </w:r>
      <w:r w:rsidR="00E7645F" w:rsidRPr="00E7645F">
        <w:rPr>
          <w:sz w:val="24"/>
          <w:szCs w:val="24"/>
          <w:u w:val="single"/>
          <w:lang w:val="sr-Latn-ME"/>
        </w:rPr>
        <w:t xml:space="preserve">0 dana od dana objavljivanja javnog </w:t>
      </w:r>
      <w:r w:rsidR="00E7645F" w:rsidRPr="002E53AA">
        <w:rPr>
          <w:sz w:val="24"/>
          <w:szCs w:val="24"/>
          <w:u w:val="single"/>
          <w:lang w:val="sr-Latn-ME"/>
        </w:rPr>
        <w:t>poziva</w:t>
      </w:r>
      <w:r w:rsidR="002E53AA" w:rsidRPr="002E53AA">
        <w:rPr>
          <w:u w:val="single"/>
        </w:rPr>
        <w:t xml:space="preserve"> </w:t>
      </w:r>
      <w:r w:rsidR="002E53AA" w:rsidRPr="002E53AA">
        <w:rPr>
          <w:sz w:val="24"/>
          <w:szCs w:val="24"/>
          <w:u w:val="single"/>
          <w:lang w:val="sr-Latn-ME"/>
        </w:rPr>
        <w:t>na internet stranici Ministarstva i portalu e-uprave, zaključno sa 22.10.2026. godine</w:t>
      </w:r>
      <w:r w:rsidR="002E53AA" w:rsidRPr="002E53AA">
        <w:rPr>
          <w:sz w:val="24"/>
          <w:szCs w:val="24"/>
          <w:lang w:val="sr-Latn-ME"/>
        </w:rPr>
        <w:t>.</w:t>
      </w:r>
    </w:p>
    <w:p w:rsidR="00C3027C" w:rsidRPr="00C77730" w:rsidRDefault="00C3027C" w:rsidP="00C3027C">
      <w:pPr>
        <w:spacing w:line="247" w:lineRule="auto"/>
        <w:jc w:val="both"/>
        <w:rPr>
          <w:sz w:val="24"/>
          <w:szCs w:val="24"/>
          <w:lang w:val="sr-Latn-ME"/>
        </w:rPr>
      </w:pPr>
    </w:p>
    <w:p w:rsidR="00191467" w:rsidRPr="00C77730" w:rsidRDefault="00191467" w:rsidP="00C3027C">
      <w:pPr>
        <w:spacing w:line="247" w:lineRule="auto"/>
        <w:jc w:val="both"/>
        <w:rPr>
          <w:sz w:val="24"/>
          <w:szCs w:val="24"/>
          <w:lang w:val="sr-Latn-ME"/>
        </w:rPr>
      </w:pPr>
    </w:p>
    <w:p w:rsidR="00191467" w:rsidRPr="00156502" w:rsidRDefault="00191467" w:rsidP="00191467">
      <w:pPr>
        <w:jc w:val="both"/>
        <w:rPr>
          <w:color w:val="FF0000"/>
          <w:sz w:val="24"/>
          <w:szCs w:val="24"/>
          <w:u w:val="single"/>
          <w:lang w:val="sr-Latn-ME"/>
        </w:rPr>
      </w:pPr>
      <w:r w:rsidRPr="00C77730">
        <w:rPr>
          <w:sz w:val="24"/>
          <w:szCs w:val="24"/>
          <w:lang w:val="sr-Latn-ME"/>
        </w:rPr>
        <w:t>N</w:t>
      </w:r>
      <w:r w:rsidR="00C3027C" w:rsidRPr="00C77730">
        <w:rPr>
          <w:sz w:val="24"/>
          <w:szCs w:val="24"/>
          <w:lang w:val="sr-Latn-ME"/>
        </w:rPr>
        <w:t>ačin sprovođenja javne rasprave (</w:t>
      </w:r>
      <w:proofErr w:type="spellStart"/>
      <w:r w:rsidR="00681CEF" w:rsidRPr="00156502">
        <w:rPr>
          <w:sz w:val="24"/>
          <w:szCs w:val="24"/>
        </w:rPr>
        <w:t>dostavljanjem</w:t>
      </w:r>
      <w:proofErr w:type="spellEnd"/>
      <w:r w:rsidR="00681CEF" w:rsidRPr="00156502">
        <w:rPr>
          <w:sz w:val="24"/>
          <w:szCs w:val="24"/>
          <w:lang w:val="sr-Latn-ME"/>
        </w:rPr>
        <w:t xml:space="preserve"> </w:t>
      </w:r>
      <w:proofErr w:type="spellStart"/>
      <w:r w:rsidR="00681CEF" w:rsidRPr="00156502">
        <w:rPr>
          <w:sz w:val="24"/>
          <w:szCs w:val="24"/>
        </w:rPr>
        <w:t>primjedbi</w:t>
      </w:r>
      <w:proofErr w:type="spellEnd"/>
      <w:r w:rsidR="00681CEF" w:rsidRPr="00156502">
        <w:rPr>
          <w:sz w:val="24"/>
          <w:szCs w:val="24"/>
          <w:lang w:val="sr-Latn-ME"/>
        </w:rPr>
        <w:t xml:space="preserve">, </w:t>
      </w:r>
      <w:proofErr w:type="spellStart"/>
      <w:r w:rsidR="00681CEF" w:rsidRPr="00156502">
        <w:rPr>
          <w:sz w:val="24"/>
          <w:szCs w:val="24"/>
        </w:rPr>
        <w:t>predloga</w:t>
      </w:r>
      <w:proofErr w:type="spellEnd"/>
      <w:r w:rsidR="00681CEF" w:rsidRPr="00156502">
        <w:rPr>
          <w:sz w:val="24"/>
          <w:szCs w:val="24"/>
          <w:lang w:val="sr-Latn-ME"/>
        </w:rPr>
        <w:t xml:space="preserve"> </w:t>
      </w:r>
      <w:r w:rsidR="00681CEF" w:rsidRPr="00156502">
        <w:rPr>
          <w:sz w:val="24"/>
          <w:szCs w:val="24"/>
        </w:rPr>
        <w:t>i</w:t>
      </w:r>
      <w:r w:rsidR="00681CEF" w:rsidRPr="00156502">
        <w:rPr>
          <w:sz w:val="24"/>
          <w:szCs w:val="24"/>
          <w:lang w:val="sr-Latn-ME"/>
        </w:rPr>
        <w:t xml:space="preserve"> </w:t>
      </w:r>
      <w:proofErr w:type="spellStart"/>
      <w:r w:rsidR="00681CEF" w:rsidRPr="00156502">
        <w:rPr>
          <w:sz w:val="24"/>
          <w:szCs w:val="24"/>
        </w:rPr>
        <w:t>sugestija</w:t>
      </w:r>
      <w:proofErr w:type="spellEnd"/>
      <w:r w:rsidR="00681CEF" w:rsidRPr="00156502">
        <w:rPr>
          <w:sz w:val="24"/>
          <w:szCs w:val="24"/>
          <w:lang w:val="sr-Latn-ME"/>
        </w:rPr>
        <w:t xml:space="preserve"> </w:t>
      </w:r>
      <w:r w:rsidR="00681CEF" w:rsidRPr="00156502">
        <w:rPr>
          <w:sz w:val="24"/>
          <w:szCs w:val="24"/>
        </w:rPr>
        <w:t>u</w:t>
      </w:r>
      <w:r w:rsidR="00681CEF" w:rsidRPr="00156502">
        <w:rPr>
          <w:sz w:val="24"/>
          <w:szCs w:val="24"/>
          <w:lang w:val="sr-Latn-ME"/>
        </w:rPr>
        <w:t xml:space="preserve"> </w:t>
      </w:r>
      <w:proofErr w:type="spellStart"/>
      <w:r w:rsidR="00681CEF" w:rsidRPr="00156502">
        <w:rPr>
          <w:b/>
          <w:sz w:val="24"/>
          <w:szCs w:val="24"/>
        </w:rPr>
        <w:t>pisanom</w:t>
      </w:r>
      <w:proofErr w:type="spellEnd"/>
      <w:r w:rsidR="00681CEF" w:rsidRPr="00156502">
        <w:rPr>
          <w:b/>
          <w:sz w:val="24"/>
          <w:szCs w:val="24"/>
          <w:lang w:val="sr-Latn-ME"/>
        </w:rPr>
        <w:t xml:space="preserve"> </w:t>
      </w:r>
      <w:proofErr w:type="spellStart"/>
      <w:r w:rsidR="00681CEF" w:rsidRPr="00156502">
        <w:rPr>
          <w:b/>
          <w:sz w:val="24"/>
          <w:szCs w:val="24"/>
        </w:rPr>
        <w:t>ili</w:t>
      </w:r>
      <w:proofErr w:type="spellEnd"/>
      <w:r w:rsidR="00681CEF" w:rsidRPr="00156502">
        <w:rPr>
          <w:b/>
          <w:sz w:val="24"/>
          <w:szCs w:val="24"/>
          <w:lang w:val="sr-Latn-ME"/>
        </w:rPr>
        <w:t xml:space="preserve"> </w:t>
      </w:r>
      <w:proofErr w:type="spellStart"/>
      <w:r w:rsidR="00681CEF" w:rsidRPr="00156502">
        <w:rPr>
          <w:b/>
          <w:sz w:val="24"/>
          <w:szCs w:val="24"/>
        </w:rPr>
        <w:t>elektronskom</w:t>
      </w:r>
      <w:proofErr w:type="spellEnd"/>
      <w:r w:rsidR="00681CEF" w:rsidRPr="00156502">
        <w:rPr>
          <w:b/>
          <w:sz w:val="24"/>
          <w:szCs w:val="24"/>
          <w:lang w:val="sr-Latn-ME"/>
        </w:rPr>
        <w:t xml:space="preserve"> </w:t>
      </w:r>
      <w:proofErr w:type="spellStart"/>
      <w:r w:rsidR="00681CEF" w:rsidRPr="00156502">
        <w:rPr>
          <w:b/>
          <w:sz w:val="24"/>
          <w:szCs w:val="24"/>
        </w:rPr>
        <w:t>obliku</w:t>
      </w:r>
      <w:proofErr w:type="spellEnd"/>
      <w:r w:rsidR="00681CEF" w:rsidRPr="00156502">
        <w:rPr>
          <w:sz w:val="24"/>
          <w:szCs w:val="24"/>
          <w:lang w:val="sr-Latn-ME"/>
        </w:rPr>
        <w:t>)</w:t>
      </w:r>
    </w:p>
    <w:p w:rsidR="00C3027C" w:rsidRPr="00C77730" w:rsidRDefault="00C3027C" w:rsidP="00C3027C">
      <w:pPr>
        <w:spacing w:line="247" w:lineRule="auto"/>
        <w:jc w:val="both"/>
        <w:rPr>
          <w:sz w:val="24"/>
          <w:szCs w:val="24"/>
          <w:lang w:val="sr-Latn-ME"/>
        </w:rPr>
      </w:pPr>
    </w:p>
    <w:p w:rsidR="00E7645F" w:rsidRPr="00E7645F" w:rsidRDefault="00C3027C" w:rsidP="00650FC6">
      <w:pPr>
        <w:jc w:val="both"/>
        <w:rPr>
          <w:b/>
          <w:sz w:val="24"/>
          <w:szCs w:val="24"/>
          <w:lang w:val="sr-Latn-ME"/>
        </w:rPr>
      </w:pPr>
      <w:r w:rsidRPr="00E7645F">
        <w:rPr>
          <w:b/>
          <w:sz w:val="24"/>
          <w:szCs w:val="24"/>
          <w:lang w:val="sr-Latn-ME"/>
        </w:rPr>
        <w:t>Adresa i način dostavljanja primjedbi, predloga i sugestija:</w:t>
      </w:r>
      <w:r w:rsidR="00810216" w:rsidRPr="00E7645F">
        <w:rPr>
          <w:b/>
          <w:sz w:val="24"/>
          <w:szCs w:val="24"/>
          <w:lang w:val="sr-Latn-ME"/>
        </w:rPr>
        <w:t xml:space="preserve"> </w:t>
      </w:r>
    </w:p>
    <w:p w:rsidR="00191467" w:rsidRPr="0024731C" w:rsidRDefault="00C4157D" w:rsidP="00650FC6">
      <w:pPr>
        <w:jc w:val="both"/>
        <w:rPr>
          <w:color w:val="000000"/>
          <w:sz w:val="24"/>
          <w:szCs w:val="24"/>
          <w:lang w:val="sr-Latn-ME"/>
        </w:rPr>
      </w:pPr>
      <w:r w:rsidRPr="0024731C">
        <w:rPr>
          <w:sz w:val="24"/>
          <w:szCs w:val="24"/>
          <w:lang w:val="sr-Latn-ME"/>
        </w:rPr>
        <w:t>Primjedbe, p</w:t>
      </w:r>
      <w:r w:rsidR="00D46DF6" w:rsidRPr="0024731C">
        <w:rPr>
          <w:sz w:val="24"/>
          <w:szCs w:val="24"/>
          <w:lang w:val="sr-Latn-ME"/>
        </w:rPr>
        <w:t xml:space="preserve">redlozi i sugestije </w:t>
      </w:r>
      <w:r w:rsidR="001C74E1" w:rsidRPr="0024731C">
        <w:rPr>
          <w:sz w:val="24"/>
          <w:szCs w:val="24"/>
          <w:lang w:val="sr-Latn-ME"/>
        </w:rPr>
        <w:t xml:space="preserve">za nacrt </w:t>
      </w:r>
      <w:r w:rsidR="002E7DDC" w:rsidRPr="0024731C">
        <w:rPr>
          <w:bCs/>
          <w:sz w:val="24"/>
          <w:szCs w:val="24"/>
          <w:lang w:val="sr-Latn-ME"/>
        </w:rPr>
        <w:t xml:space="preserve">Zakona </w:t>
      </w:r>
      <w:r w:rsidR="00EF39D6" w:rsidRPr="0024731C">
        <w:rPr>
          <w:noProof/>
          <w:sz w:val="24"/>
          <w:szCs w:val="24"/>
          <w:lang w:val="sr-Latn-CS"/>
        </w:rPr>
        <w:t>o izmjenama i dopunama zakona o zaštiti potrošača</w:t>
      </w:r>
      <w:r w:rsidR="00EF39D6" w:rsidRPr="0024731C">
        <w:rPr>
          <w:sz w:val="24"/>
          <w:szCs w:val="24"/>
          <w:lang w:val="sr-Latn-ME"/>
        </w:rPr>
        <w:t xml:space="preserve"> </w:t>
      </w:r>
      <w:r w:rsidR="001C74E1" w:rsidRPr="0024731C">
        <w:rPr>
          <w:sz w:val="24"/>
          <w:szCs w:val="24"/>
          <w:lang w:val="sr-Latn-ME"/>
        </w:rPr>
        <w:t xml:space="preserve">dostavljaju se Ministarstvu ekonomskog razvoja, u pisanoj formi na adresu Rimski trg 46, Podgorica </w:t>
      </w:r>
      <w:r w:rsidR="002E53AA" w:rsidRPr="002E53AA">
        <w:rPr>
          <w:sz w:val="24"/>
          <w:szCs w:val="24"/>
          <w:lang w:val="sr-Latn-ME"/>
        </w:rPr>
        <w:t>(svakog radnog dana od 08</w:t>
      </w:r>
      <w:r w:rsidR="002E53AA">
        <w:rPr>
          <w:sz w:val="24"/>
          <w:szCs w:val="24"/>
          <w:lang w:val="sr-Latn-ME"/>
        </w:rPr>
        <w:t>:</w:t>
      </w:r>
      <w:r w:rsidR="002E53AA" w:rsidRPr="002E53AA">
        <w:rPr>
          <w:sz w:val="24"/>
          <w:szCs w:val="24"/>
          <w:lang w:val="sr-Latn-ME"/>
        </w:rPr>
        <w:t>00h do 13</w:t>
      </w:r>
      <w:r w:rsidR="002E53AA">
        <w:rPr>
          <w:sz w:val="24"/>
          <w:szCs w:val="24"/>
          <w:lang w:val="sr-Latn-ME"/>
        </w:rPr>
        <w:t>:</w:t>
      </w:r>
      <w:r w:rsidR="002E53AA" w:rsidRPr="002E53AA">
        <w:rPr>
          <w:sz w:val="24"/>
          <w:szCs w:val="24"/>
          <w:lang w:val="sr-Latn-ME"/>
        </w:rPr>
        <w:t xml:space="preserve">00h) ili u elektronskoj formi na sljedeće e-mail adrese </w:t>
      </w:r>
      <w:hyperlink r:id="rId4" w:history="1">
        <w:r w:rsidR="002E53AA" w:rsidRPr="002E53AA">
          <w:rPr>
            <w:rFonts w:eastAsia="Calibri"/>
            <w:color w:val="0563C1"/>
            <w:sz w:val="24"/>
            <w:szCs w:val="24"/>
            <w:u w:val="single"/>
            <w:lang w:val="sr-Latn-ME"/>
          </w:rPr>
          <w:t>zeljko.tomovic@mek.gov.me</w:t>
        </w:r>
      </w:hyperlink>
      <w:r w:rsidR="002E53AA" w:rsidRPr="002E53AA">
        <w:rPr>
          <w:rFonts w:eastAsia="Calibri"/>
          <w:sz w:val="24"/>
          <w:szCs w:val="24"/>
          <w:lang w:val="sr-Latn-ME"/>
        </w:rPr>
        <w:t xml:space="preserve"> i </w:t>
      </w:r>
      <w:bookmarkStart w:id="1" w:name="_Hlk241836028"/>
      <w:r w:rsidR="002E53AA" w:rsidRPr="002E53AA">
        <w:rPr>
          <w:rFonts w:eastAsia="Calibri"/>
          <w:sz w:val="24"/>
          <w:szCs w:val="24"/>
          <w:lang w:val="sr-Latn-ME"/>
        </w:rPr>
        <w:fldChar w:fldCharType="begin"/>
      </w:r>
      <w:r w:rsidR="002E53AA" w:rsidRPr="002E53AA">
        <w:rPr>
          <w:rFonts w:eastAsia="Calibri"/>
          <w:sz w:val="24"/>
          <w:szCs w:val="24"/>
          <w:lang w:val="sr-Latn-ME"/>
        </w:rPr>
        <w:instrText xml:space="preserve"> HYPERLINK "mailto:danijela.popovic@mek.gov.me" </w:instrText>
      </w:r>
      <w:r w:rsidR="002E53AA" w:rsidRPr="002E53AA">
        <w:rPr>
          <w:rFonts w:eastAsia="Calibri"/>
          <w:sz w:val="24"/>
          <w:szCs w:val="24"/>
          <w:lang w:val="sr-Latn-ME"/>
        </w:rPr>
        <w:fldChar w:fldCharType="separate"/>
      </w:r>
      <w:r w:rsidR="002E53AA" w:rsidRPr="002E53AA">
        <w:rPr>
          <w:rFonts w:eastAsia="Calibri"/>
          <w:color w:val="0563C1"/>
          <w:sz w:val="24"/>
          <w:szCs w:val="24"/>
          <w:u w:val="single"/>
          <w:lang w:val="sr-Latn-ME"/>
        </w:rPr>
        <w:t>danijela.popovic@mek.gov.me</w:t>
      </w:r>
      <w:r w:rsidR="002E53AA" w:rsidRPr="002E53AA">
        <w:rPr>
          <w:rFonts w:eastAsia="Calibri"/>
          <w:sz w:val="24"/>
          <w:szCs w:val="24"/>
          <w:lang w:val="sr-Latn-ME"/>
        </w:rPr>
        <w:fldChar w:fldCharType="end"/>
      </w:r>
      <w:bookmarkEnd w:id="1"/>
      <w:r w:rsidR="002E53AA">
        <w:rPr>
          <w:rFonts w:ascii="Arial" w:eastAsia="Calibri" w:hAnsi="Arial" w:cs="Arial"/>
          <w:lang w:val="sr-Latn-ME"/>
        </w:rPr>
        <w:t xml:space="preserve"> </w:t>
      </w:r>
      <w:r w:rsidR="00FE39CF" w:rsidRPr="0024731C">
        <w:rPr>
          <w:sz w:val="24"/>
          <w:szCs w:val="24"/>
          <w:lang w:val="sr-Latn-ME"/>
        </w:rPr>
        <w:t xml:space="preserve">i to </w:t>
      </w:r>
      <w:r w:rsidRPr="0024731C">
        <w:rPr>
          <w:sz w:val="24"/>
          <w:szCs w:val="24"/>
          <w:lang w:val="sr-Latn-ME"/>
        </w:rPr>
        <w:t xml:space="preserve">na Obrascu 4: „Primjedbe, predlozi i sugestije“, koji je sastavni dio </w:t>
      </w:r>
      <w:r w:rsidR="004736FD" w:rsidRPr="0024731C">
        <w:rPr>
          <w:sz w:val="24"/>
          <w:szCs w:val="24"/>
          <w:lang w:val="sr-Latn-ME"/>
        </w:rPr>
        <w:t>Uredb</w:t>
      </w:r>
      <w:r w:rsidR="00D46DF6" w:rsidRPr="0024731C">
        <w:rPr>
          <w:sz w:val="24"/>
          <w:szCs w:val="24"/>
          <w:lang w:val="sr-Latn-ME"/>
        </w:rPr>
        <w:t>e</w:t>
      </w:r>
      <w:r w:rsidR="004736FD" w:rsidRPr="0024731C">
        <w:rPr>
          <w:sz w:val="24"/>
          <w:szCs w:val="24"/>
          <w:lang w:val="sr-Latn-ME"/>
        </w:rPr>
        <w:t xml:space="preserve"> o izboru predstavnika nevladinih organizacija u radna tijela organa državne uprave i sprovođenju javne rasprave u pripremi zakona i strategija</w:t>
      </w:r>
      <w:r w:rsidR="00650FC6" w:rsidRPr="0024731C">
        <w:rPr>
          <w:sz w:val="24"/>
          <w:szCs w:val="24"/>
          <w:lang w:val="sr-Latn-ME"/>
        </w:rPr>
        <w:t xml:space="preserve"> ("Službeni list CG", broj 41/18</w:t>
      </w:r>
      <w:r w:rsidR="002E53AA">
        <w:rPr>
          <w:sz w:val="24"/>
          <w:szCs w:val="24"/>
          <w:lang w:val="sr-Latn-ME"/>
        </w:rPr>
        <w:t xml:space="preserve"> i 86/26</w:t>
      </w:r>
      <w:r w:rsidR="00650FC6" w:rsidRPr="0024731C">
        <w:rPr>
          <w:sz w:val="24"/>
          <w:szCs w:val="24"/>
          <w:lang w:val="sr-Latn-ME"/>
        </w:rPr>
        <w:t>)</w:t>
      </w:r>
      <w:r w:rsidR="00810216" w:rsidRPr="0024731C">
        <w:rPr>
          <w:color w:val="000000"/>
          <w:sz w:val="24"/>
          <w:szCs w:val="24"/>
          <w:lang w:val="sr-Latn-ME"/>
        </w:rPr>
        <w:t>.</w:t>
      </w:r>
    </w:p>
    <w:p w:rsidR="00C55AE5" w:rsidRDefault="00C55AE5" w:rsidP="00650FC6">
      <w:pPr>
        <w:jc w:val="both"/>
        <w:rPr>
          <w:color w:val="FF0000"/>
          <w:sz w:val="24"/>
          <w:szCs w:val="24"/>
          <w:u w:val="single"/>
          <w:lang w:val="sr-Latn-ME"/>
        </w:rPr>
      </w:pPr>
    </w:p>
    <w:p w:rsidR="00C55AE5" w:rsidRPr="007770D9" w:rsidRDefault="00C55AE5" w:rsidP="00650FC6">
      <w:pPr>
        <w:jc w:val="both"/>
        <w:rPr>
          <w:color w:val="FF0000"/>
          <w:sz w:val="24"/>
          <w:szCs w:val="24"/>
          <w:u w:val="single"/>
          <w:lang w:val="sr-Latn-ME"/>
        </w:rPr>
      </w:pPr>
      <w:r w:rsidRPr="007770D9">
        <w:rPr>
          <w:color w:val="000000" w:themeColor="text1"/>
          <w:sz w:val="24"/>
          <w:szCs w:val="24"/>
          <w:lang w:val="sr-Latn-ME"/>
        </w:rPr>
        <w:t xml:space="preserve">Ime i prezime službenika u ministarstvu zaduženih za davanje informacija o postupku javne rasprave za nacrt Zakona </w:t>
      </w:r>
      <w:r w:rsidR="00EF39D6" w:rsidRPr="007770D9">
        <w:rPr>
          <w:noProof/>
          <w:sz w:val="24"/>
          <w:szCs w:val="24"/>
          <w:lang w:val="sr-Latn-CS"/>
        </w:rPr>
        <w:t>o izmjenama i dopunama zakona o zaštiti potrošača</w:t>
      </w:r>
      <w:r w:rsidRPr="007770D9">
        <w:rPr>
          <w:color w:val="000000" w:themeColor="text1"/>
          <w:sz w:val="24"/>
          <w:szCs w:val="24"/>
          <w:lang w:val="sr-Latn-ME"/>
        </w:rPr>
        <w:t xml:space="preserve">: </w:t>
      </w:r>
      <w:r w:rsidR="003E0932" w:rsidRPr="007770D9">
        <w:rPr>
          <w:color w:val="000000" w:themeColor="text1"/>
          <w:sz w:val="24"/>
          <w:szCs w:val="24"/>
          <w:lang w:val="sr-Latn-ME"/>
        </w:rPr>
        <w:t>Željko Tomović</w:t>
      </w:r>
      <w:r w:rsidRPr="007770D9">
        <w:rPr>
          <w:color w:val="000000" w:themeColor="text1"/>
          <w:sz w:val="24"/>
          <w:szCs w:val="24"/>
          <w:lang w:val="sr-Latn-ME"/>
        </w:rPr>
        <w:t xml:space="preserve"> </w:t>
      </w:r>
      <w:hyperlink r:id="rId5" w:history="1">
        <w:r w:rsidR="003E0932" w:rsidRPr="007770D9">
          <w:rPr>
            <w:rStyle w:val="Hyperlink"/>
            <w:sz w:val="24"/>
            <w:szCs w:val="24"/>
            <w:lang w:val="sr-Latn-ME"/>
          </w:rPr>
          <w:t>zeljko.tomovic@mek.gov.me</w:t>
        </w:r>
      </w:hyperlink>
      <w:r w:rsidR="00E7645F" w:rsidRPr="007770D9">
        <w:rPr>
          <w:rStyle w:val="Hyperlink"/>
          <w:sz w:val="24"/>
          <w:szCs w:val="24"/>
          <w:lang w:val="sr-Latn-ME"/>
        </w:rPr>
        <w:t>;</w:t>
      </w:r>
      <w:r w:rsidRPr="007770D9">
        <w:rPr>
          <w:color w:val="000000" w:themeColor="text1"/>
          <w:sz w:val="24"/>
          <w:szCs w:val="24"/>
          <w:lang w:val="sr-Latn-ME"/>
        </w:rPr>
        <w:t xml:space="preserve"> </w:t>
      </w:r>
      <w:r w:rsidR="0024731C" w:rsidRPr="007770D9">
        <w:rPr>
          <w:color w:val="000000" w:themeColor="text1"/>
          <w:sz w:val="24"/>
          <w:szCs w:val="24"/>
          <w:lang w:val="sr-Latn-ME"/>
        </w:rPr>
        <w:t xml:space="preserve">i </w:t>
      </w:r>
      <w:r w:rsidR="002E53AA">
        <w:rPr>
          <w:color w:val="000000" w:themeColor="text1"/>
          <w:sz w:val="24"/>
          <w:szCs w:val="24"/>
          <w:lang w:val="sr-Latn-ME"/>
        </w:rPr>
        <w:t>Danijela Popović</w:t>
      </w:r>
      <w:bookmarkStart w:id="2" w:name="_GoBack"/>
      <w:bookmarkEnd w:id="2"/>
      <w:r w:rsidR="0024731C" w:rsidRPr="007770D9">
        <w:rPr>
          <w:color w:val="000000" w:themeColor="text1"/>
          <w:sz w:val="24"/>
          <w:szCs w:val="24"/>
          <w:lang w:val="sr-Latn-ME"/>
        </w:rPr>
        <w:t xml:space="preserve"> </w:t>
      </w:r>
      <w:hyperlink r:id="rId6" w:history="1">
        <w:r w:rsidR="002E53AA" w:rsidRPr="002E53AA">
          <w:rPr>
            <w:rFonts w:eastAsia="Calibri"/>
            <w:color w:val="0563C1"/>
            <w:sz w:val="24"/>
            <w:szCs w:val="24"/>
            <w:u w:val="single"/>
            <w:lang w:val="sr-Latn-ME"/>
          </w:rPr>
          <w:t>danijela.popovic@mek.gov.me</w:t>
        </w:r>
      </w:hyperlink>
      <w:r w:rsidR="0024731C" w:rsidRPr="007770D9">
        <w:rPr>
          <w:color w:val="000000" w:themeColor="text1"/>
          <w:sz w:val="24"/>
          <w:szCs w:val="24"/>
          <w:lang w:val="sr-Latn-ME"/>
        </w:rPr>
        <w:t xml:space="preserve"> </w:t>
      </w:r>
      <w:r w:rsidRPr="007770D9">
        <w:rPr>
          <w:color w:val="000000" w:themeColor="text1"/>
          <w:sz w:val="24"/>
          <w:szCs w:val="24"/>
          <w:lang w:val="sr-Latn-ME"/>
        </w:rPr>
        <w:t>tel</w:t>
      </w:r>
      <w:r w:rsidR="00E7645F" w:rsidRPr="007770D9">
        <w:rPr>
          <w:color w:val="000000" w:themeColor="text1"/>
          <w:sz w:val="24"/>
          <w:szCs w:val="24"/>
          <w:lang w:val="sr-Latn-ME"/>
        </w:rPr>
        <w:t>: 020/482-3</w:t>
      </w:r>
      <w:r w:rsidR="00CC7CB3" w:rsidRPr="007770D9">
        <w:rPr>
          <w:color w:val="000000" w:themeColor="text1"/>
          <w:sz w:val="24"/>
          <w:szCs w:val="24"/>
          <w:lang w:val="sr-Latn-ME"/>
        </w:rPr>
        <w:t>37</w:t>
      </w:r>
      <w:r w:rsidRPr="007770D9">
        <w:rPr>
          <w:color w:val="000000" w:themeColor="text1"/>
          <w:sz w:val="24"/>
          <w:szCs w:val="24"/>
          <w:lang w:val="sr-Latn-ME"/>
        </w:rPr>
        <w:t>.</w:t>
      </w:r>
    </w:p>
    <w:p w:rsidR="00191467" w:rsidRPr="00C77730" w:rsidRDefault="00191467" w:rsidP="00C3027C">
      <w:pPr>
        <w:rPr>
          <w:sz w:val="24"/>
          <w:szCs w:val="24"/>
          <w:lang w:val="sr-Latn-ME"/>
        </w:rPr>
      </w:pPr>
    </w:p>
    <w:p w:rsidR="003F4EDA" w:rsidRPr="00156502" w:rsidRDefault="00C3027C" w:rsidP="003F4EDA">
      <w:pPr>
        <w:jc w:val="both"/>
        <w:rPr>
          <w:sz w:val="24"/>
          <w:szCs w:val="24"/>
          <w:u w:val="single"/>
          <w:lang w:val="sr-Latn-ME"/>
        </w:rPr>
      </w:pPr>
      <w:r w:rsidRPr="00C77730">
        <w:rPr>
          <w:sz w:val="24"/>
          <w:szCs w:val="24"/>
          <w:lang w:val="sr-Latn-ME"/>
        </w:rPr>
        <w:t xml:space="preserve">Naziv organizacione jedinice ministarstva koja je odgovorna za pripremu nacrta zakona, odnosno </w:t>
      </w:r>
      <w:r w:rsidRPr="00D9350F">
        <w:rPr>
          <w:sz w:val="24"/>
          <w:szCs w:val="24"/>
          <w:lang w:val="sr-Latn-ME"/>
        </w:rPr>
        <w:t xml:space="preserve">strategije: </w:t>
      </w:r>
      <w:r w:rsidR="001D5A54" w:rsidRPr="001C74E1">
        <w:rPr>
          <w:sz w:val="24"/>
          <w:szCs w:val="24"/>
          <w:u w:val="single"/>
          <w:lang w:val="sr-Latn-ME"/>
        </w:rPr>
        <w:t>Direktorat</w:t>
      </w:r>
      <w:r w:rsidR="001D5A54" w:rsidRPr="00D9350F">
        <w:rPr>
          <w:sz w:val="24"/>
          <w:szCs w:val="24"/>
          <w:u w:val="single"/>
          <w:lang w:val="sr-Latn-ME"/>
        </w:rPr>
        <w:t xml:space="preserve"> za </w:t>
      </w:r>
      <w:r w:rsidR="002E7DDC">
        <w:rPr>
          <w:sz w:val="24"/>
          <w:szCs w:val="24"/>
          <w:u w:val="single"/>
          <w:lang w:val="sr-Latn-ME"/>
        </w:rPr>
        <w:t>unutrašnje tržište i konkurenciju</w:t>
      </w:r>
      <w:r w:rsidR="00E7645F">
        <w:rPr>
          <w:sz w:val="24"/>
          <w:szCs w:val="24"/>
          <w:u w:val="single"/>
          <w:lang w:val="sr-Latn-ME"/>
        </w:rPr>
        <w:t xml:space="preserve"> </w:t>
      </w:r>
      <w:r w:rsidR="00681CEF">
        <w:rPr>
          <w:sz w:val="24"/>
          <w:szCs w:val="24"/>
          <w:u w:val="single"/>
          <w:lang w:val="sr-Latn-ME"/>
        </w:rPr>
        <w:t xml:space="preserve">- Direkcija </w:t>
      </w:r>
      <w:r w:rsidR="00156502" w:rsidRPr="00156502">
        <w:rPr>
          <w:sz w:val="24"/>
          <w:szCs w:val="24"/>
          <w:u w:val="single"/>
          <w:lang w:val="sr-Latn-RS"/>
        </w:rPr>
        <w:t>za normativne poslove i međunarodnu saradnju u oblasti zaštite</w:t>
      </w:r>
      <w:r w:rsidR="00315A0F">
        <w:rPr>
          <w:sz w:val="24"/>
          <w:szCs w:val="24"/>
          <w:u w:val="single"/>
          <w:lang w:val="sr-Latn-RS"/>
        </w:rPr>
        <w:t xml:space="preserve"> </w:t>
      </w:r>
      <w:r w:rsidR="00542248" w:rsidRPr="00542248">
        <w:rPr>
          <w:sz w:val="24"/>
          <w:szCs w:val="24"/>
          <w:u w:val="single"/>
          <w:lang w:val="sr-Latn-RS"/>
        </w:rPr>
        <w:t>potrošača i konkurencije</w:t>
      </w:r>
      <w:r w:rsidR="00156502" w:rsidRPr="00542248">
        <w:rPr>
          <w:sz w:val="24"/>
          <w:szCs w:val="24"/>
          <w:u w:val="single"/>
          <w:lang w:val="sr-Latn-ME"/>
        </w:rPr>
        <w:t>.</w:t>
      </w:r>
    </w:p>
    <w:p w:rsidR="00C3027C" w:rsidRPr="00C77730" w:rsidRDefault="00C3027C" w:rsidP="00C3027C">
      <w:pPr>
        <w:jc w:val="both"/>
        <w:rPr>
          <w:sz w:val="24"/>
          <w:szCs w:val="24"/>
          <w:u w:val="single"/>
          <w:lang w:val="sr-Latn-ME"/>
        </w:rPr>
      </w:pPr>
    </w:p>
    <w:p w:rsidR="00650FC6" w:rsidRDefault="00650FC6" w:rsidP="00C3027C">
      <w:pPr>
        <w:jc w:val="both"/>
        <w:rPr>
          <w:sz w:val="24"/>
          <w:szCs w:val="24"/>
          <w:u w:val="single"/>
          <w:lang w:val="sr-Latn-ME"/>
        </w:rPr>
      </w:pPr>
    </w:p>
    <w:p w:rsidR="0024731C" w:rsidRDefault="0024731C" w:rsidP="00C3027C">
      <w:pPr>
        <w:jc w:val="both"/>
        <w:rPr>
          <w:sz w:val="24"/>
          <w:szCs w:val="24"/>
          <w:u w:val="single"/>
          <w:lang w:val="sr-Latn-ME"/>
        </w:rPr>
      </w:pPr>
    </w:p>
    <w:p w:rsidR="0024731C" w:rsidRPr="00C77730" w:rsidRDefault="0024731C" w:rsidP="00C3027C">
      <w:pPr>
        <w:jc w:val="both"/>
        <w:rPr>
          <w:sz w:val="24"/>
          <w:szCs w:val="24"/>
          <w:u w:val="single"/>
          <w:lang w:val="sr-Latn-ME"/>
        </w:rPr>
      </w:pPr>
    </w:p>
    <w:p w:rsidR="00191467" w:rsidRPr="00C77730" w:rsidRDefault="00776C1B" w:rsidP="00776C1B">
      <w:pPr>
        <w:jc w:val="right"/>
        <w:rPr>
          <w:b/>
          <w:sz w:val="24"/>
          <w:szCs w:val="24"/>
          <w:lang w:val="sr-Latn-ME"/>
        </w:rPr>
      </w:pPr>
      <w:r>
        <w:rPr>
          <w:sz w:val="24"/>
          <w:szCs w:val="24"/>
          <w:u w:val="single"/>
          <w:lang w:val="sr-Latn-ME"/>
        </w:rPr>
        <w:t xml:space="preserve"> </w:t>
      </w:r>
      <w:r w:rsidR="00E7645F">
        <w:rPr>
          <w:sz w:val="24"/>
          <w:szCs w:val="24"/>
          <w:u w:val="single"/>
          <w:lang w:val="sr-Latn-ME"/>
        </w:rPr>
        <w:t>________________________</w:t>
      </w:r>
      <w:r w:rsidR="00191467" w:rsidRPr="00C77730">
        <w:rPr>
          <w:sz w:val="24"/>
          <w:szCs w:val="24"/>
          <w:u w:val="single"/>
          <w:lang w:val="sr-Latn-ME"/>
        </w:rPr>
        <w:t>_</w:t>
      </w:r>
      <w:r w:rsidR="00C3027C" w:rsidRPr="00C77730">
        <w:rPr>
          <w:b/>
          <w:sz w:val="24"/>
          <w:szCs w:val="24"/>
          <w:lang w:val="sr-Latn-ME"/>
        </w:rPr>
        <w:t xml:space="preserve">  </w:t>
      </w:r>
    </w:p>
    <w:p w:rsidR="00810216" w:rsidRPr="00C77730" w:rsidRDefault="0024731C" w:rsidP="0024731C">
      <w:pPr>
        <w:spacing w:before="29"/>
        <w:ind w:left="3855"/>
        <w:jc w:val="center"/>
        <w:rPr>
          <w:sz w:val="24"/>
          <w:szCs w:val="24"/>
          <w:lang w:val="sr-Latn-ME"/>
        </w:rPr>
      </w:pPr>
      <w:r>
        <w:rPr>
          <w:b/>
          <w:sz w:val="24"/>
          <w:szCs w:val="24"/>
          <w:lang w:val="sr-Latn-ME"/>
        </w:rPr>
        <w:t xml:space="preserve">                                    </w:t>
      </w:r>
      <w:r w:rsidR="00C3027C" w:rsidRPr="00C77730">
        <w:rPr>
          <w:b/>
          <w:sz w:val="24"/>
          <w:szCs w:val="24"/>
          <w:lang w:val="sr-Latn-ME"/>
        </w:rPr>
        <w:t xml:space="preserve">  </w:t>
      </w:r>
      <w:r w:rsidR="00CC7CB3">
        <w:rPr>
          <w:sz w:val="24"/>
          <w:szCs w:val="24"/>
          <w:lang w:val="sr-Latn-ME"/>
        </w:rPr>
        <w:t>MINISTAR</w:t>
      </w:r>
      <w:r w:rsidR="00CC7CB3">
        <w:rPr>
          <w:sz w:val="24"/>
          <w:szCs w:val="24"/>
          <w:lang w:val="sr-Latn-ME"/>
        </w:rPr>
        <w:br/>
      </w:r>
      <w:r>
        <w:rPr>
          <w:sz w:val="24"/>
          <w:szCs w:val="24"/>
          <w:lang w:val="sr-Latn-ME"/>
        </w:rPr>
        <w:t xml:space="preserve">                                     </w:t>
      </w:r>
      <w:r w:rsidR="00CC7CB3">
        <w:rPr>
          <w:sz w:val="24"/>
          <w:szCs w:val="24"/>
          <w:lang w:val="sr-Latn-ME"/>
        </w:rPr>
        <w:t>Nik Gjeloshaj</w:t>
      </w:r>
      <w:r w:rsidR="00E7645F">
        <w:rPr>
          <w:sz w:val="24"/>
          <w:szCs w:val="24"/>
          <w:lang w:val="sr-Latn-ME"/>
        </w:rPr>
        <w:t xml:space="preserve"> </w:t>
      </w:r>
    </w:p>
    <w:p w:rsidR="00C3027C" w:rsidRPr="00191467" w:rsidRDefault="00C3027C" w:rsidP="00810216">
      <w:pPr>
        <w:ind w:left="5760" w:firstLine="720"/>
        <w:jc w:val="both"/>
        <w:rPr>
          <w:sz w:val="24"/>
          <w:szCs w:val="24"/>
        </w:rPr>
      </w:pPr>
    </w:p>
    <w:sectPr w:rsidR="00C3027C" w:rsidRPr="00191467" w:rsidSect="00191467">
      <w:pgSz w:w="12240" w:h="15840"/>
      <w:pgMar w:top="1080" w:right="148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27C"/>
    <w:rsid w:val="000057A6"/>
    <w:rsid w:val="0004484A"/>
    <w:rsid w:val="00074AC2"/>
    <w:rsid w:val="000940EC"/>
    <w:rsid w:val="000D31F4"/>
    <w:rsid w:val="001033D8"/>
    <w:rsid w:val="00116CEB"/>
    <w:rsid w:val="00156502"/>
    <w:rsid w:val="00191467"/>
    <w:rsid w:val="001A09D9"/>
    <w:rsid w:val="001C195D"/>
    <w:rsid w:val="001C74E1"/>
    <w:rsid w:val="001D1BAB"/>
    <w:rsid w:val="001D5A54"/>
    <w:rsid w:val="001E6CA8"/>
    <w:rsid w:val="001F382B"/>
    <w:rsid w:val="00244087"/>
    <w:rsid w:val="0024731C"/>
    <w:rsid w:val="00257413"/>
    <w:rsid w:val="002729CC"/>
    <w:rsid w:val="00276FAE"/>
    <w:rsid w:val="002D6550"/>
    <w:rsid w:val="002E4BEA"/>
    <w:rsid w:val="002E53AA"/>
    <w:rsid w:val="002E7DDC"/>
    <w:rsid w:val="00315A0F"/>
    <w:rsid w:val="00330248"/>
    <w:rsid w:val="0034735B"/>
    <w:rsid w:val="003A23FB"/>
    <w:rsid w:val="003B0E09"/>
    <w:rsid w:val="003E0932"/>
    <w:rsid w:val="003E3248"/>
    <w:rsid w:val="003F4EDA"/>
    <w:rsid w:val="00403B22"/>
    <w:rsid w:val="004058C6"/>
    <w:rsid w:val="00465FB9"/>
    <w:rsid w:val="004736FD"/>
    <w:rsid w:val="0048248E"/>
    <w:rsid w:val="0051751E"/>
    <w:rsid w:val="00542248"/>
    <w:rsid w:val="005440A9"/>
    <w:rsid w:val="0056565B"/>
    <w:rsid w:val="0063700F"/>
    <w:rsid w:val="00650FC6"/>
    <w:rsid w:val="0065235A"/>
    <w:rsid w:val="00681CEF"/>
    <w:rsid w:val="00685EB7"/>
    <w:rsid w:val="006D53FC"/>
    <w:rsid w:val="006F2012"/>
    <w:rsid w:val="0073388C"/>
    <w:rsid w:val="00776C1B"/>
    <w:rsid w:val="007770D9"/>
    <w:rsid w:val="007B3AE0"/>
    <w:rsid w:val="007C64BD"/>
    <w:rsid w:val="00802BED"/>
    <w:rsid w:val="00810216"/>
    <w:rsid w:val="00815397"/>
    <w:rsid w:val="00815F3E"/>
    <w:rsid w:val="00835D5B"/>
    <w:rsid w:val="00895593"/>
    <w:rsid w:val="008E302F"/>
    <w:rsid w:val="009512E0"/>
    <w:rsid w:val="009808DA"/>
    <w:rsid w:val="009C13EF"/>
    <w:rsid w:val="009D27A3"/>
    <w:rsid w:val="00A41559"/>
    <w:rsid w:val="00A57149"/>
    <w:rsid w:val="00A917E6"/>
    <w:rsid w:val="00AE723C"/>
    <w:rsid w:val="00B576BC"/>
    <w:rsid w:val="00B663CD"/>
    <w:rsid w:val="00B67F21"/>
    <w:rsid w:val="00BE0E1F"/>
    <w:rsid w:val="00C137F3"/>
    <w:rsid w:val="00C2660F"/>
    <w:rsid w:val="00C3027C"/>
    <w:rsid w:val="00C4157D"/>
    <w:rsid w:val="00C44D12"/>
    <w:rsid w:val="00C55AE5"/>
    <w:rsid w:val="00C77730"/>
    <w:rsid w:val="00CC7CB3"/>
    <w:rsid w:val="00D46DF6"/>
    <w:rsid w:val="00D9350F"/>
    <w:rsid w:val="00D974D4"/>
    <w:rsid w:val="00E70426"/>
    <w:rsid w:val="00E7645F"/>
    <w:rsid w:val="00EB2E22"/>
    <w:rsid w:val="00EF39D6"/>
    <w:rsid w:val="00F024EB"/>
    <w:rsid w:val="00F13B7F"/>
    <w:rsid w:val="00F6069F"/>
    <w:rsid w:val="00FE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E208A"/>
  <w15:docId w15:val="{31D32F61-EF26-41A7-8925-2C490591F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3F4E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02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4E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nijela.popovic@mek.gov.me" TargetMode="External"/><Relationship Id="rId5" Type="http://schemas.openxmlformats.org/officeDocument/2006/relationships/hyperlink" Target="mailto:zeljko.tomovic@mek.gov.me" TargetMode="External"/><Relationship Id="rId4" Type="http://schemas.openxmlformats.org/officeDocument/2006/relationships/hyperlink" Target="mailto:zeljko.tomovic@mek.gov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Saranovic</dc:creator>
  <cp:lastModifiedBy>Danijela Popovic</cp:lastModifiedBy>
  <cp:revision>9</cp:revision>
  <cp:lastPrinted>2026-09-02T09:14:00Z</cp:lastPrinted>
  <dcterms:created xsi:type="dcterms:W3CDTF">2025-06-11T09:08:00Z</dcterms:created>
  <dcterms:modified xsi:type="dcterms:W3CDTF">2026-10-02T10:20:00Z</dcterms:modified>
</cp:coreProperties>
</file>