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133B86" w14:textId="067A4867" w:rsidR="00EA59D0" w:rsidRPr="000911BF" w:rsidRDefault="00F13974" w:rsidP="00445747">
      <w:pPr>
        <w:pStyle w:val="Title"/>
        <w:jc w:val="right"/>
        <w:rPr>
          <w:rFonts w:ascii="Arial" w:hAnsi="Arial" w:cs="Arial"/>
          <w:color w:val="000000" w:themeColor="text1"/>
          <w:spacing w:val="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GoBack"/>
      <w:bookmarkEnd w:id="0"/>
      <w:r w:rsidRPr="00484B65">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82B40" w:rsidRPr="00484B65">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45747" w:rsidRPr="000911BF">
        <w:rPr>
          <w:rFonts w:ascii="Arial" w:hAnsi="Arial" w:cs="Arial"/>
          <w:color w:val="000000" w:themeColor="text1"/>
          <w:spacing w:val="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00DC37B3" w:rsidRPr="000911BF">
        <w:rPr>
          <w:rFonts w:ascii="Arial" w:hAnsi="Arial" w:cs="Arial"/>
          <w:color w:val="000000" w:themeColor="text1"/>
          <w:spacing w:val="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rilog</w:t>
      </w:r>
      <w:r w:rsidR="00445747" w:rsidRPr="000911BF">
        <w:rPr>
          <w:rFonts w:ascii="Arial" w:hAnsi="Arial" w:cs="Arial"/>
          <w:color w:val="000000" w:themeColor="text1"/>
          <w:spacing w:val="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w:t>
      </w:r>
    </w:p>
    <w:p w14:paraId="01B24FEB" w14:textId="77777777" w:rsidR="00EA59D0" w:rsidRPr="00484B65" w:rsidRDefault="00EA59D0" w:rsidP="00465EBE">
      <w:pPr>
        <w:pStyle w:val="Title"/>
        <w:jc w:val="center"/>
        <w:rPr>
          <w:rFonts w:ascii="Arial" w:hAnsi="Arial" w:cs="Arial"/>
          <w:color w:val="0070C0"/>
          <w:sz w:val="22"/>
          <w:szCs w:val="22"/>
        </w:rPr>
      </w:pPr>
    </w:p>
    <w:p w14:paraId="047EAA2C" w14:textId="77777777" w:rsidR="00EA59D0" w:rsidRPr="00484B65" w:rsidRDefault="00EA59D0" w:rsidP="00465EBE">
      <w:pPr>
        <w:pStyle w:val="Title"/>
        <w:jc w:val="center"/>
        <w:rPr>
          <w:rFonts w:ascii="Arial" w:hAnsi="Arial" w:cs="Arial"/>
          <w:color w:val="0070C0"/>
          <w:sz w:val="22"/>
          <w:szCs w:val="22"/>
        </w:rPr>
      </w:pPr>
    </w:p>
    <w:p w14:paraId="2E6F0298" w14:textId="77777777" w:rsidR="00EA59D0" w:rsidRPr="00484B65" w:rsidRDefault="00EA59D0" w:rsidP="00465EBE">
      <w:pPr>
        <w:pStyle w:val="Title"/>
        <w:jc w:val="center"/>
        <w:rPr>
          <w:rFonts w:ascii="Arial" w:hAnsi="Arial" w:cs="Arial"/>
          <w:color w:val="0070C0"/>
          <w:sz w:val="22"/>
          <w:szCs w:val="22"/>
        </w:rPr>
      </w:pPr>
    </w:p>
    <w:p w14:paraId="514CAD6A" w14:textId="4F3CC6E0" w:rsidR="00CF77E5" w:rsidRPr="009E4CB3" w:rsidRDefault="0017538E" w:rsidP="00465EBE">
      <w:pPr>
        <w:pStyle w:val="Title"/>
        <w:jc w:val="center"/>
        <w:rPr>
          <w:rFonts w:ascii="Arial" w:hAnsi="Arial" w:cs="Arial"/>
          <w:color w:val="000000" w:themeColor="text1"/>
          <w:spacing w:val="0"/>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E4CB3">
        <w:rPr>
          <w:rFonts w:ascii="Arial" w:hAnsi="Arial" w:cs="Arial"/>
          <w:color w:val="000000" w:themeColor="text1"/>
          <w:spacing w:val="0"/>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Program obuke </w:t>
      </w:r>
      <w:r w:rsidR="00194216" w:rsidRPr="009E4CB3">
        <w:rPr>
          <w:rFonts w:ascii="Arial" w:hAnsi="Arial" w:cs="Arial"/>
          <w:color w:val="000000" w:themeColor="text1"/>
          <w:spacing w:val="0"/>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 oblasti prava djeteta i o pravilima</w:t>
      </w:r>
      <w:r w:rsidRPr="009E4CB3">
        <w:rPr>
          <w:rFonts w:ascii="Arial" w:hAnsi="Arial" w:cs="Arial"/>
          <w:color w:val="000000" w:themeColor="text1"/>
          <w:spacing w:val="0"/>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postupa</w:t>
      </w:r>
      <w:r w:rsidR="00194216" w:rsidRPr="009E4CB3">
        <w:rPr>
          <w:rFonts w:ascii="Arial" w:hAnsi="Arial" w:cs="Arial"/>
          <w:color w:val="000000" w:themeColor="text1"/>
          <w:spacing w:val="0"/>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9E4CB3">
        <w:rPr>
          <w:rFonts w:ascii="Arial" w:hAnsi="Arial" w:cs="Arial"/>
          <w:color w:val="000000" w:themeColor="text1"/>
          <w:spacing w:val="0"/>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w:t>
      </w:r>
      <w:r w:rsidR="00194216" w:rsidRPr="009E4CB3">
        <w:rPr>
          <w:rFonts w:ascii="Arial" w:hAnsi="Arial" w:cs="Arial"/>
          <w:color w:val="000000" w:themeColor="text1"/>
          <w:spacing w:val="0"/>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sa maloljetnicima kao učiniocima krivičnih djela i djecom kao učesnicima u krivičnom postupku</w:t>
      </w:r>
    </w:p>
    <w:p w14:paraId="6816B7CA" w14:textId="77777777" w:rsidR="00EA59D0" w:rsidRPr="00484B65" w:rsidRDefault="00EA59D0" w:rsidP="00EA59D0">
      <w:pPr>
        <w:rPr>
          <w:rFonts w:ascii="Arial" w:hAnsi="Arial" w:cs="Arial"/>
          <w:sz w:val="22"/>
          <w:szCs w:val="22"/>
        </w:rPr>
      </w:pPr>
    </w:p>
    <w:p w14:paraId="6B60CAD0" w14:textId="77777777" w:rsidR="00EA59D0" w:rsidRPr="00484B65" w:rsidRDefault="00EA59D0" w:rsidP="00EA59D0">
      <w:pPr>
        <w:rPr>
          <w:rFonts w:ascii="Arial" w:hAnsi="Arial" w:cs="Arial"/>
          <w:sz w:val="22"/>
          <w:szCs w:val="22"/>
        </w:rPr>
      </w:pPr>
    </w:p>
    <w:p w14:paraId="7F8AEE78" w14:textId="77777777" w:rsidR="00EA59D0" w:rsidRPr="00484B65" w:rsidRDefault="00EA59D0" w:rsidP="00EA59D0">
      <w:pPr>
        <w:rPr>
          <w:rFonts w:ascii="Arial" w:hAnsi="Arial" w:cs="Arial"/>
          <w:sz w:val="22"/>
          <w:szCs w:val="22"/>
        </w:rPr>
      </w:pPr>
    </w:p>
    <w:p w14:paraId="58B856FD" w14:textId="77777777" w:rsidR="00EA59D0" w:rsidRPr="00484B65" w:rsidRDefault="00EA59D0" w:rsidP="00EA59D0">
      <w:pPr>
        <w:rPr>
          <w:rFonts w:ascii="Arial" w:hAnsi="Arial" w:cs="Arial"/>
          <w:sz w:val="22"/>
          <w:szCs w:val="22"/>
        </w:rPr>
      </w:pPr>
    </w:p>
    <w:p w14:paraId="73B6E707" w14:textId="77777777" w:rsidR="00EA59D0" w:rsidRPr="00484B65" w:rsidRDefault="00EA59D0" w:rsidP="00EA59D0">
      <w:pPr>
        <w:rPr>
          <w:rFonts w:ascii="Arial" w:hAnsi="Arial" w:cs="Arial"/>
          <w:sz w:val="22"/>
          <w:szCs w:val="22"/>
        </w:rPr>
      </w:pPr>
    </w:p>
    <w:p w14:paraId="25B4C0B7" w14:textId="77777777" w:rsidR="00EA59D0" w:rsidRPr="00484B65" w:rsidRDefault="00EA59D0" w:rsidP="00EA59D0">
      <w:pPr>
        <w:rPr>
          <w:rFonts w:ascii="Arial" w:hAnsi="Arial" w:cs="Arial"/>
          <w:sz w:val="22"/>
          <w:szCs w:val="22"/>
        </w:rPr>
      </w:pPr>
    </w:p>
    <w:p w14:paraId="3A5FC7CC" w14:textId="77777777" w:rsidR="00EA59D0" w:rsidRPr="00484B65" w:rsidRDefault="00EA59D0" w:rsidP="00EA59D0">
      <w:pPr>
        <w:rPr>
          <w:rFonts w:ascii="Arial" w:hAnsi="Arial" w:cs="Arial"/>
          <w:sz w:val="22"/>
          <w:szCs w:val="22"/>
        </w:rPr>
      </w:pPr>
    </w:p>
    <w:p w14:paraId="6E9E6977" w14:textId="77777777" w:rsidR="00EA59D0" w:rsidRPr="00484B65" w:rsidRDefault="00EA59D0" w:rsidP="00EA59D0">
      <w:pPr>
        <w:rPr>
          <w:rFonts w:ascii="Arial" w:hAnsi="Arial" w:cs="Arial"/>
          <w:sz w:val="22"/>
          <w:szCs w:val="22"/>
        </w:rPr>
      </w:pPr>
    </w:p>
    <w:p w14:paraId="2D220E17" w14:textId="77777777" w:rsidR="00EA59D0" w:rsidRPr="00484B65" w:rsidRDefault="00EA59D0" w:rsidP="00EA59D0">
      <w:pPr>
        <w:rPr>
          <w:rFonts w:ascii="Arial" w:hAnsi="Arial" w:cs="Arial"/>
          <w:sz w:val="22"/>
          <w:szCs w:val="22"/>
        </w:rPr>
      </w:pPr>
    </w:p>
    <w:p w14:paraId="6060D516" w14:textId="77777777" w:rsidR="00EA59D0" w:rsidRPr="00484B65" w:rsidRDefault="00EA59D0" w:rsidP="00EA59D0">
      <w:pPr>
        <w:rPr>
          <w:rFonts w:ascii="Arial" w:hAnsi="Arial" w:cs="Arial"/>
          <w:sz w:val="22"/>
          <w:szCs w:val="22"/>
        </w:rPr>
      </w:pPr>
    </w:p>
    <w:p w14:paraId="6BBBF4EF" w14:textId="77777777" w:rsidR="00EA59D0" w:rsidRPr="00484B65" w:rsidRDefault="00EA59D0" w:rsidP="00EA59D0">
      <w:pPr>
        <w:rPr>
          <w:rFonts w:ascii="Arial" w:hAnsi="Arial" w:cs="Arial"/>
          <w:sz w:val="22"/>
          <w:szCs w:val="22"/>
        </w:rPr>
      </w:pPr>
    </w:p>
    <w:p w14:paraId="1E58B862" w14:textId="77777777" w:rsidR="00EA59D0" w:rsidRPr="00484B65" w:rsidRDefault="00EA59D0" w:rsidP="00EA59D0">
      <w:pPr>
        <w:rPr>
          <w:rFonts w:ascii="Arial" w:hAnsi="Arial" w:cs="Arial"/>
          <w:sz w:val="22"/>
          <w:szCs w:val="22"/>
        </w:rPr>
      </w:pPr>
    </w:p>
    <w:p w14:paraId="20439F4B" w14:textId="77777777" w:rsidR="00EA59D0" w:rsidRPr="00484B65" w:rsidRDefault="00EA59D0" w:rsidP="00EA59D0">
      <w:pPr>
        <w:rPr>
          <w:rFonts w:ascii="Arial" w:hAnsi="Arial" w:cs="Arial"/>
          <w:sz w:val="22"/>
          <w:szCs w:val="22"/>
        </w:rPr>
      </w:pPr>
    </w:p>
    <w:p w14:paraId="658D9401" w14:textId="77777777" w:rsidR="00EA59D0" w:rsidRPr="00484B65" w:rsidRDefault="00EA59D0" w:rsidP="00EA59D0">
      <w:pPr>
        <w:rPr>
          <w:rFonts w:ascii="Arial" w:hAnsi="Arial" w:cs="Arial"/>
          <w:sz w:val="22"/>
          <w:szCs w:val="22"/>
        </w:rPr>
      </w:pPr>
    </w:p>
    <w:p w14:paraId="0C3AA50E" w14:textId="77777777" w:rsidR="00EA59D0" w:rsidRPr="00484B65" w:rsidRDefault="00EA59D0" w:rsidP="00EA59D0">
      <w:pPr>
        <w:rPr>
          <w:rFonts w:ascii="Arial" w:hAnsi="Arial" w:cs="Arial"/>
          <w:sz w:val="22"/>
          <w:szCs w:val="22"/>
        </w:rPr>
      </w:pPr>
    </w:p>
    <w:p w14:paraId="251C92AA" w14:textId="77777777" w:rsidR="00EA59D0" w:rsidRPr="00484B65" w:rsidRDefault="00EA59D0" w:rsidP="00EA59D0">
      <w:pPr>
        <w:rPr>
          <w:rFonts w:ascii="Arial" w:hAnsi="Arial" w:cs="Arial"/>
          <w:sz w:val="22"/>
          <w:szCs w:val="22"/>
        </w:rPr>
      </w:pPr>
    </w:p>
    <w:p w14:paraId="4E840BD1" w14:textId="77777777" w:rsidR="00EA59D0" w:rsidRPr="00484B65" w:rsidRDefault="00EA59D0" w:rsidP="00EA59D0">
      <w:pPr>
        <w:rPr>
          <w:rFonts w:ascii="Arial" w:hAnsi="Arial" w:cs="Arial"/>
          <w:sz w:val="22"/>
          <w:szCs w:val="22"/>
        </w:rPr>
      </w:pPr>
    </w:p>
    <w:p w14:paraId="626E6FD3" w14:textId="77777777" w:rsidR="00EA59D0" w:rsidRPr="00484B65" w:rsidRDefault="00EA59D0" w:rsidP="00EA59D0">
      <w:pPr>
        <w:rPr>
          <w:rFonts w:ascii="Arial" w:hAnsi="Arial" w:cs="Arial"/>
          <w:sz w:val="22"/>
          <w:szCs w:val="22"/>
        </w:rPr>
      </w:pPr>
    </w:p>
    <w:p w14:paraId="3ACA1861" w14:textId="77777777" w:rsidR="00EA59D0" w:rsidRPr="00484B65" w:rsidRDefault="00EA59D0" w:rsidP="00EA59D0">
      <w:pPr>
        <w:rPr>
          <w:rFonts w:ascii="Arial" w:hAnsi="Arial" w:cs="Arial"/>
          <w:sz w:val="22"/>
          <w:szCs w:val="22"/>
        </w:rPr>
      </w:pPr>
    </w:p>
    <w:p w14:paraId="47B2501A" w14:textId="77777777" w:rsidR="00EA59D0" w:rsidRPr="00484B65" w:rsidRDefault="00EA59D0" w:rsidP="00EA59D0">
      <w:pPr>
        <w:rPr>
          <w:rFonts w:ascii="Arial" w:hAnsi="Arial" w:cs="Arial"/>
          <w:sz w:val="22"/>
          <w:szCs w:val="22"/>
        </w:rPr>
      </w:pPr>
    </w:p>
    <w:p w14:paraId="0EFF1985" w14:textId="77777777" w:rsidR="00EA59D0" w:rsidRPr="00484B65" w:rsidRDefault="00EA59D0" w:rsidP="00EA59D0">
      <w:pPr>
        <w:rPr>
          <w:rFonts w:ascii="Arial" w:hAnsi="Arial" w:cs="Arial"/>
          <w:sz w:val="22"/>
          <w:szCs w:val="22"/>
        </w:rPr>
      </w:pPr>
    </w:p>
    <w:p w14:paraId="2C9642F1" w14:textId="77777777" w:rsidR="00EA59D0" w:rsidRPr="00484B65" w:rsidRDefault="00EA59D0" w:rsidP="00EA59D0">
      <w:pPr>
        <w:rPr>
          <w:rFonts w:ascii="Arial" w:hAnsi="Arial" w:cs="Arial"/>
          <w:sz w:val="22"/>
          <w:szCs w:val="22"/>
        </w:rPr>
      </w:pPr>
    </w:p>
    <w:p w14:paraId="6A91D10E" w14:textId="77777777" w:rsidR="00EA59D0" w:rsidRPr="00484B65" w:rsidRDefault="00EA59D0" w:rsidP="00EA59D0">
      <w:pPr>
        <w:rPr>
          <w:rFonts w:ascii="Arial" w:hAnsi="Arial" w:cs="Arial"/>
          <w:sz w:val="22"/>
          <w:szCs w:val="22"/>
        </w:rPr>
      </w:pPr>
    </w:p>
    <w:p w14:paraId="6F731DCB" w14:textId="1C384B32" w:rsidR="00EA59D0" w:rsidRDefault="00EA59D0" w:rsidP="00EA59D0">
      <w:pPr>
        <w:rPr>
          <w:rFonts w:ascii="Arial" w:hAnsi="Arial" w:cs="Arial"/>
          <w:sz w:val="22"/>
          <w:szCs w:val="22"/>
        </w:rPr>
      </w:pPr>
    </w:p>
    <w:p w14:paraId="36A98459" w14:textId="2047133D" w:rsidR="00DC37B3" w:rsidRDefault="00DC37B3" w:rsidP="00EA59D0">
      <w:pPr>
        <w:rPr>
          <w:rFonts w:ascii="Arial" w:hAnsi="Arial" w:cs="Arial"/>
          <w:sz w:val="22"/>
          <w:szCs w:val="22"/>
        </w:rPr>
      </w:pPr>
    </w:p>
    <w:p w14:paraId="61B9DAE2" w14:textId="320EF422" w:rsidR="00DC37B3" w:rsidRDefault="00DC37B3" w:rsidP="00EA59D0">
      <w:pPr>
        <w:rPr>
          <w:rFonts w:ascii="Arial" w:hAnsi="Arial" w:cs="Arial"/>
          <w:sz w:val="22"/>
          <w:szCs w:val="22"/>
        </w:rPr>
      </w:pPr>
    </w:p>
    <w:p w14:paraId="02B882A3" w14:textId="7B786939" w:rsidR="00DC37B3" w:rsidRDefault="00DC37B3" w:rsidP="00EA59D0">
      <w:pPr>
        <w:rPr>
          <w:rFonts w:ascii="Arial" w:hAnsi="Arial" w:cs="Arial"/>
          <w:sz w:val="22"/>
          <w:szCs w:val="22"/>
        </w:rPr>
      </w:pPr>
    </w:p>
    <w:p w14:paraId="5569B0E3" w14:textId="52B3C4B6" w:rsidR="00DC37B3" w:rsidRDefault="00DC37B3" w:rsidP="00EA59D0">
      <w:pPr>
        <w:rPr>
          <w:rFonts w:ascii="Arial" w:hAnsi="Arial" w:cs="Arial"/>
          <w:sz w:val="22"/>
          <w:szCs w:val="22"/>
        </w:rPr>
      </w:pPr>
    </w:p>
    <w:p w14:paraId="558E688F" w14:textId="534E2C1C" w:rsidR="00DC37B3" w:rsidRDefault="00DC37B3" w:rsidP="00EA59D0">
      <w:pPr>
        <w:rPr>
          <w:rFonts w:ascii="Arial" w:hAnsi="Arial" w:cs="Arial"/>
          <w:sz w:val="22"/>
          <w:szCs w:val="22"/>
        </w:rPr>
      </w:pPr>
    </w:p>
    <w:p w14:paraId="78FF192B" w14:textId="6D756F25" w:rsidR="00DC37B3" w:rsidRDefault="00DC37B3" w:rsidP="00EA59D0">
      <w:pPr>
        <w:rPr>
          <w:rFonts w:ascii="Arial" w:hAnsi="Arial" w:cs="Arial"/>
          <w:sz w:val="22"/>
          <w:szCs w:val="22"/>
        </w:rPr>
      </w:pPr>
    </w:p>
    <w:p w14:paraId="4D35C744" w14:textId="232A5A0A" w:rsidR="00DC37B3" w:rsidRDefault="00DC37B3" w:rsidP="00EA59D0">
      <w:pPr>
        <w:rPr>
          <w:rFonts w:ascii="Arial" w:hAnsi="Arial" w:cs="Arial"/>
          <w:sz w:val="22"/>
          <w:szCs w:val="22"/>
        </w:rPr>
      </w:pPr>
    </w:p>
    <w:p w14:paraId="2ACCFF69" w14:textId="156F2774" w:rsidR="00DC37B3" w:rsidRDefault="00DC37B3" w:rsidP="00EA59D0">
      <w:pPr>
        <w:rPr>
          <w:rFonts w:ascii="Arial" w:hAnsi="Arial" w:cs="Arial"/>
          <w:sz w:val="22"/>
          <w:szCs w:val="22"/>
        </w:rPr>
      </w:pPr>
    </w:p>
    <w:p w14:paraId="64494B7B" w14:textId="6AE18C51" w:rsidR="00DC37B3" w:rsidRDefault="00DC37B3" w:rsidP="00EA59D0">
      <w:pPr>
        <w:rPr>
          <w:rFonts w:ascii="Arial" w:hAnsi="Arial" w:cs="Arial"/>
          <w:sz w:val="22"/>
          <w:szCs w:val="22"/>
        </w:rPr>
      </w:pPr>
    </w:p>
    <w:p w14:paraId="69D0E913" w14:textId="0E8A5C3E" w:rsidR="00DC37B3" w:rsidRDefault="00DC37B3" w:rsidP="00EA59D0">
      <w:pPr>
        <w:rPr>
          <w:rFonts w:ascii="Arial" w:hAnsi="Arial" w:cs="Arial"/>
          <w:sz w:val="22"/>
          <w:szCs w:val="22"/>
        </w:rPr>
      </w:pPr>
    </w:p>
    <w:p w14:paraId="6D015DEF" w14:textId="687D887E" w:rsidR="00DC37B3" w:rsidRDefault="00DC37B3" w:rsidP="00EA59D0">
      <w:pPr>
        <w:rPr>
          <w:rFonts w:ascii="Arial" w:hAnsi="Arial" w:cs="Arial"/>
          <w:sz w:val="22"/>
          <w:szCs w:val="22"/>
        </w:rPr>
      </w:pPr>
    </w:p>
    <w:p w14:paraId="32EA2E8E" w14:textId="5D08BCD3" w:rsidR="00DC37B3" w:rsidRDefault="00DC37B3" w:rsidP="00EA59D0">
      <w:pPr>
        <w:rPr>
          <w:rFonts w:ascii="Arial" w:hAnsi="Arial" w:cs="Arial"/>
          <w:sz w:val="22"/>
          <w:szCs w:val="22"/>
        </w:rPr>
      </w:pPr>
    </w:p>
    <w:p w14:paraId="3340D02E" w14:textId="77777777" w:rsidR="00DC37B3" w:rsidRPr="00484B65" w:rsidRDefault="00DC37B3" w:rsidP="00EA59D0">
      <w:pPr>
        <w:rPr>
          <w:rFonts w:ascii="Arial" w:hAnsi="Arial" w:cs="Arial"/>
          <w:sz w:val="22"/>
          <w:szCs w:val="22"/>
        </w:rPr>
      </w:pPr>
    </w:p>
    <w:p w14:paraId="0A29E6A5" w14:textId="0C3A8B28" w:rsidR="00EA59D0" w:rsidRPr="00484B65" w:rsidRDefault="00EA59D0" w:rsidP="00EA59D0">
      <w:pPr>
        <w:rPr>
          <w:rFonts w:ascii="Arial" w:hAnsi="Arial" w:cs="Arial"/>
          <w:sz w:val="22"/>
          <w:szCs w:val="22"/>
        </w:rPr>
      </w:pPr>
    </w:p>
    <w:p w14:paraId="3D615C57" w14:textId="77777777" w:rsidR="00EA59D0" w:rsidRPr="00484B65" w:rsidRDefault="00EA59D0" w:rsidP="00EA59D0">
      <w:pPr>
        <w:rPr>
          <w:rFonts w:ascii="Arial" w:hAnsi="Arial" w:cs="Arial"/>
          <w:sz w:val="22"/>
          <w:szCs w:val="22"/>
        </w:rPr>
      </w:pPr>
    </w:p>
    <w:sdt>
      <w:sdtPr>
        <w:rPr>
          <w:rFonts w:ascii="Arial" w:eastAsiaTheme="minorHAnsi" w:hAnsi="Arial" w:cs="Arial"/>
          <w:b w:val="0"/>
          <w:bCs w:val="0"/>
          <w:color w:val="auto"/>
          <w:sz w:val="22"/>
          <w:szCs w:val="22"/>
          <w:lang w:val="en-GB"/>
        </w:rPr>
        <w:id w:val="-1127622753"/>
        <w:docPartObj>
          <w:docPartGallery w:val="Table of Contents"/>
          <w:docPartUnique/>
        </w:docPartObj>
      </w:sdtPr>
      <w:sdtEndPr>
        <w:rPr>
          <w:noProof/>
        </w:rPr>
      </w:sdtEndPr>
      <w:sdtContent>
        <w:p w14:paraId="05EDA465" w14:textId="35708DBF" w:rsidR="00CF77E5" w:rsidRPr="00484B65" w:rsidRDefault="005A6C10">
          <w:pPr>
            <w:pStyle w:val="TOCHeading"/>
            <w:rPr>
              <w:rFonts w:ascii="Arial" w:hAnsi="Arial" w:cs="Arial"/>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84B65">
            <w:rPr>
              <w:rFonts w:ascii="Arial" w:hAnsi="Arial" w:cs="Arial"/>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DC37B3">
            <w:rPr>
              <w:rFonts w:ascii="Arial" w:hAnsi="Arial" w:cs="Arial"/>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ADRŽAJ</w:t>
          </w:r>
        </w:p>
        <w:p w14:paraId="55DA7417" w14:textId="41218BA5" w:rsidR="00A2699C" w:rsidRPr="00484B65" w:rsidRDefault="00CF77E5">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r w:rsidRPr="00484B65">
            <w:rPr>
              <w:rFonts w:ascii="Arial" w:hAnsi="Arial" w:cs="Arial"/>
              <w:b w:val="0"/>
              <w:bCs w:val="0"/>
              <w:sz w:val="22"/>
              <w:szCs w:val="22"/>
            </w:rPr>
            <w:fldChar w:fldCharType="begin"/>
          </w:r>
          <w:r w:rsidRPr="00484B65">
            <w:rPr>
              <w:rFonts w:ascii="Arial" w:hAnsi="Arial" w:cs="Arial"/>
              <w:sz w:val="22"/>
              <w:szCs w:val="22"/>
            </w:rPr>
            <w:instrText xml:space="preserve"> TOC \o "1-3" \h \z \u </w:instrText>
          </w:r>
          <w:r w:rsidRPr="00484B65">
            <w:rPr>
              <w:rFonts w:ascii="Arial" w:hAnsi="Arial" w:cs="Arial"/>
              <w:b w:val="0"/>
              <w:bCs w:val="0"/>
              <w:sz w:val="22"/>
              <w:szCs w:val="22"/>
            </w:rPr>
            <w:fldChar w:fldCharType="separate"/>
          </w:r>
          <w:hyperlink w:anchor="_Toc237542715" w:history="1">
            <w:r w:rsidR="00A2699C" w:rsidRPr="00484B65">
              <w:rPr>
                <w:rStyle w:val="Hyperlink"/>
                <w:rFonts w:ascii="Arial" w:hAnsi="Arial" w:cs="Arial"/>
                <w:noProof/>
                <w:sz w:val="22"/>
                <w:szCs w:val="22"/>
              </w:rPr>
              <w:t>Napomene o terminologiji i jeziku</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_Toc237542715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4</w:t>
            </w:r>
            <w:r w:rsidR="00A2699C" w:rsidRPr="00484B65">
              <w:rPr>
                <w:rFonts w:ascii="Arial" w:hAnsi="Arial" w:cs="Arial"/>
                <w:noProof/>
                <w:webHidden/>
                <w:sz w:val="22"/>
                <w:szCs w:val="22"/>
              </w:rPr>
              <w:fldChar w:fldCharType="end"/>
            </w:r>
          </w:hyperlink>
        </w:p>
        <w:p w14:paraId="38A485ED" w14:textId="19F31BC2" w:rsidR="00A2699C" w:rsidRPr="00484B65" w:rsidRDefault="00FA2503">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7542716" w:history="1">
            <w:r w:rsidR="00A2699C" w:rsidRPr="00484B65">
              <w:rPr>
                <w:rStyle w:val="Hyperlink"/>
                <w:rFonts w:ascii="Arial" w:hAnsi="Arial" w:cs="Arial"/>
                <w:noProof/>
                <w:sz w:val="22"/>
                <w:szCs w:val="22"/>
              </w:rPr>
              <w:t>1. Uvod</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_Toc237542716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5</w:t>
            </w:r>
            <w:r w:rsidR="00A2699C" w:rsidRPr="00484B65">
              <w:rPr>
                <w:rFonts w:ascii="Arial" w:hAnsi="Arial" w:cs="Arial"/>
                <w:noProof/>
                <w:webHidden/>
                <w:sz w:val="22"/>
                <w:szCs w:val="22"/>
              </w:rPr>
              <w:fldChar w:fldCharType="end"/>
            </w:r>
          </w:hyperlink>
        </w:p>
        <w:p w14:paraId="1AB29A56" w14:textId="2D345D43" w:rsidR="00A2699C" w:rsidRPr="00484B65" w:rsidRDefault="00FA2503">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7542717" w:history="1">
            <w:r w:rsidR="00A2699C" w:rsidRPr="00484B65">
              <w:rPr>
                <w:rStyle w:val="Hyperlink"/>
                <w:rFonts w:ascii="Arial" w:hAnsi="Arial" w:cs="Arial"/>
                <w:noProof/>
                <w:sz w:val="22"/>
                <w:szCs w:val="22"/>
              </w:rPr>
              <w:t>2. Cilj i posebni ciljevi Programa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_Toc237542717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6</w:t>
            </w:r>
            <w:r w:rsidR="00A2699C" w:rsidRPr="00484B65">
              <w:rPr>
                <w:rFonts w:ascii="Arial" w:hAnsi="Arial" w:cs="Arial"/>
                <w:noProof/>
                <w:webHidden/>
                <w:sz w:val="22"/>
                <w:szCs w:val="22"/>
              </w:rPr>
              <w:fldChar w:fldCharType="end"/>
            </w:r>
          </w:hyperlink>
        </w:p>
        <w:p w14:paraId="50D7826C" w14:textId="5EF4B28F" w:rsidR="00A2699C" w:rsidRPr="00484B65" w:rsidRDefault="00FA2503">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7542718" w:history="1">
            <w:r w:rsidR="00A2699C" w:rsidRPr="00484B65">
              <w:rPr>
                <w:rStyle w:val="Hyperlink"/>
                <w:rFonts w:ascii="Arial" w:hAnsi="Arial" w:cs="Arial"/>
                <w:noProof/>
                <w:sz w:val="22"/>
                <w:szCs w:val="22"/>
              </w:rPr>
              <w:t>3. Profesionalne kompetencije koje se razvijaju kroz Program</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_Toc237542718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7</w:t>
            </w:r>
            <w:r w:rsidR="00A2699C" w:rsidRPr="00484B65">
              <w:rPr>
                <w:rFonts w:ascii="Arial" w:hAnsi="Arial" w:cs="Arial"/>
                <w:noProof/>
                <w:webHidden/>
                <w:sz w:val="22"/>
                <w:szCs w:val="22"/>
              </w:rPr>
              <w:fldChar w:fldCharType="end"/>
            </w:r>
          </w:hyperlink>
        </w:p>
        <w:p w14:paraId="76B35760" w14:textId="11E35659" w:rsidR="00A2699C" w:rsidRPr="00484B65" w:rsidRDefault="00FA2503">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719" w:history="1">
            <w:r w:rsidR="00A2699C" w:rsidRPr="00484B65">
              <w:rPr>
                <w:rStyle w:val="Hyperlink"/>
                <w:rFonts w:ascii="Arial" w:hAnsi="Arial" w:cs="Arial"/>
                <w:noProof/>
              </w:rPr>
              <w:t>3.1. Komponente profesionalnih kompetencija</w:t>
            </w:r>
            <w:r w:rsidR="00A2699C" w:rsidRPr="00484B65">
              <w:rPr>
                <w:rFonts w:ascii="Arial" w:hAnsi="Arial" w:cs="Arial"/>
                <w:noProof/>
                <w:webHidden/>
              </w:rPr>
              <w:tab/>
            </w:r>
            <w:r w:rsidR="00A2699C" w:rsidRPr="00484B65">
              <w:rPr>
                <w:rFonts w:ascii="Arial" w:hAnsi="Arial" w:cs="Arial"/>
                <w:noProof/>
                <w:webHidden/>
              </w:rPr>
              <w:fldChar w:fldCharType="begin"/>
            </w:r>
            <w:r w:rsidR="00A2699C" w:rsidRPr="00484B65">
              <w:rPr>
                <w:rFonts w:ascii="Arial" w:hAnsi="Arial" w:cs="Arial"/>
                <w:noProof/>
                <w:webHidden/>
              </w:rPr>
              <w:instrText xml:space="preserve"> PAGEREF _Toc237542719 \h </w:instrText>
            </w:r>
            <w:r w:rsidR="00A2699C" w:rsidRPr="00484B65">
              <w:rPr>
                <w:rFonts w:ascii="Arial" w:hAnsi="Arial" w:cs="Arial"/>
                <w:noProof/>
                <w:webHidden/>
              </w:rPr>
            </w:r>
            <w:r w:rsidR="00A2699C" w:rsidRPr="00484B65">
              <w:rPr>
                <w:rFonts w:ascii="Arial" w:hAnsi="Arial" w:cs="Arial"/>
                <w:noProof/>
                <w:webHidden/>
              </w:rPr>
              <w:fldChar w:fldCharType="separate"/>
            </w:r>
            <w:r w:rsidR="00554DCF">
              <w:rPr>
                <w:rFonts w:ascii="Arial" w:hAnsi="Arial" w:cs="Arial"/>
                <w:noProof/>
                <w:webHidden/>
              </w:rPr>
              <w:t>7</w:t>
            </w:r>
            <w:r w:rsidR="00A2699C" w:rsidRPr="00484B65">
              <w:rPr>
                <w:rFonts w:ascii="Arial" w:hAnsi="Arial" w:cs="Arial"/>
                <w:noProof/>
                <w:webHidden/>
              </w:rPr>
              <w:fldChar w:fldCharType="end"/>
            </w:r>
          </w:hyperlink>
        </w:p>
        <w:p w14:paraId="592BFE87" w14:textId="6068FA09" w:rsidR="00A2699C" w:rsidRPr="00484B65" w:rsidRDefault="00FA2503">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720" w:history="1">
            <w:r w:rsidR="00A2699C" w:rsidRPr="00484B65">
              <w:rPr>
                <w:rStyle w:val="Hyperlink"/>
                <w:rFonts w:ascii="Arial" w:hAnsi="Arial" w:cs="Arial"/>
                <w:noProof/>
              </w:rPr>
              <w:t>3.2. Okvir ključnih profesionalnih kompetencija</w:t>
            </w:r>
            <w:r w:rsidR="00A2699C" w:rsidRPr="00484B65">
              <w:rPr>
                <w:rFonts w:ascii="Arial" w:hAnsi="Arial" w:cs="Arial"/>
                <w:noProof/>
                <w:webHidden/>
              </w:rPr>
              <w:tab/>
            </w:r>
            <w:r w:rsidR="00A2699C" w:rsidRPr="00484B65">
              <w:rPr>
                <w:rFonts w:ascii="Arial" w:hAnsi="Arial" w:cs="Arial"/>
                <w:noProof/>
                <w:webHidden/>
              </w:rPr>
              <w:fldChar w:fldCharType="begin"/>
            </w:r>
            <w:r w:rsidR="00A2699C" w:rsidRPr="00484B65">
              <w:rPr>
                <w:rFonts w:ascii="Arial" w:hAnsi="Arial" w:cs="Arial"/>
                <w:noProof/>
                <w:webHidden/>
              </w:rPr>
              <w:instrText xml:space="preserve"> PAGEREF _Toc237542720 \h </w:instrText>
            </w:r>
            <w:r w:rsidR="00A2699C" w:rsidRPr="00484B65">
              <w:rPr>
                <w:rFonts w:ascii="Arial" w:hAnsi="Arial" w:cs="Arial"/>
                <w:noProof/>
                <w:webHidden/>
              </w:rPr>
            </w:r>
            <w:r w:rsidR="00A2699C" w:rsidRPr="00484B65">
              <w:rPr>
                <w:rFonts w:ascii="Arial" w:hAnsi="Arial" w:cs="Arial"/>
                <w:noProof/>
                <w:webHidden/>
              </w:rPr>
              <w:fldChar w:fldCharType="separate"/>
            </w:r>
            <w:r w:rsidR="00554DCF">
              <w:rPr>
                <w:rFonts w:ascii="Arial" w:hAnsi="Arial" w:cs="Arial"/>
                <w:noProof/>
                <w:webHidden/>
              </w:rPr>
              <w:t>8</w:t>
            </w:r>
            <w:r w:rsidR="00A2699C" w:rsidRPr="00484B65">
              <w:rPr>
                <w:rFonts w:ascii="Arial" w:hAnsi="Arial" w:cs="Arial"/>
                <w:noProof/>
                <w:webHidden/>
              </w:rPr>
              <w:fldChar w:fldCharType="end"/>
            </w:r>
          </w:hyperlink>
        </w:p>
        <w:p w14:paraId="07D0563D" w14:textId="48F9D918"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21" w:history="1">
            <w:r w:rsidR="00A2699C" w:rsidRPr="00484B65">
              <w:rPr>
                <w:rStyle w:val="Hyperlink"/>
                <w:rFonts w:ascii="Arial" w:hAnsi="Arial" w:cs="Arial"/>
                <w:noProof/>
                <w:sz w:val="22"/>
                <w:szCs w:val="22"/>
              </w:rPr>
              <w:t>Primjena pravnog okvira i principa prava djeteta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_Toc237542721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8</w:t>
            </w:r>
            <w:r w:rsidR="00A2699C" w:rsidRPr="00484B65">
              <w:rPr>
                <w:rFonts w:ascii="Arial" w:hAnsi="Arial" w:cs="Arial"/>
                <w:noProof/>
                <w:webHidden/>
                <w:sz w:val="22"/>
                <w:szCs w:val="22"/>
              </w:rPr>
              <w:fldChar w:fldCharType="end"/>
            </w:r>
          </w:hyperlink>
        </w:p>
        <w:p w14:paraId="5E8929CA" w14:textId="0B78F2D4"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22" w:history="1">
            <w:r w:rsidR="00A2699C" w:rsidRPr="00484B65">
              <w:rPr>
                <w:rStyle w:val="Hyperlink"/>
                <w:rFonts w:ascii="Arial" w:hAnsi="Arial" w:cs="Arial"/>
                <w:noProof/>
                <w:sz w:val="22"/>
                <w:szCs w:val="22"/>
              </w:rPr>
              <w:t>Primjena prava djeteta u profesionalnom postupanju</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_Toc237542722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8</w:t>
            </w:r>
            <w:r w:rsidR="00A2699C" w:rsidRPr="00484B65">
              <w:rPr>
                <w:rFonts w:ascii="Arial" w:hAnsi="Arial" w:cs="Arial"/>
                <w:noProof/>
                <w:webHidden/>
                <w:sz w:val="22"/>
                <w:szCs w:val="22"/>
              </w:rPr>
              <w:fldChar w:fldCharType="end"/>
            </w:r>
          </w:hyperlink>
        </w:p>
        <w:p w14:paraId="4F151D19" w14:textId="6FFEFEB3"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23" w:history="1">
            <w:r w:rsidR="00A2699C" w:rsidRPr="00484B65">
              <w:rPr>
                <w:rStyle w:val="Hyperlink"/>
                <w:rFonts w:ascii="Arial" w:hAnsi="Arial" w:cs="Arial"/>
                <w:noProof/>
                <w:sz w:val="22"/>
                <w:szCs w:val="22"/>
              </w:rPr>
              <w:t>Profesionalno odlučivanje i upravljanje predmetom</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_Toc237542723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8</w:t>
            </w:r>
            <w:r w:rsidR="00A2699C" w:rsidRPr="00484B65">
              <w:rPr>
                <w:rFonts w:ascii="Arial" w:hAnsi="Arial" w:cs="Arial"/>
                <w:noProof/>
                <w:webHidden/>
                <w:sz w:val="22"/>
                <w:szCs w:val="22"/>
              </w:rPr>
              <w:fldChar w:fldCharType="end"/>
            </w:r>
          </w:hyperlink>
        </w:p>
        <w:p w14:paraId="780A2571" w14:textId="131F4F41"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24" w:history="1">
            <w:r w:rsidR="00A2699C" w:rsidRPr="00484B65">
              <w:rPr>
                <w:rStyle w:val="Hyperlink"/>
                <w:rFonts w:ascii="Arial" w:hAnsi="Arial" w:cs="Arial"/>
                <w:noProof/>
                <w:sz w:val="22"/>
                <w:szCs w:val="22"/>
              </w:rPr>
              <w:t>Komunikacijske kompetencije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_Toc237542724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9</w:t>
            </w:r>
            <w:r w:rsidR="00A2699C" w:rsidRPr="00484B65">
              <w:rPr>
                <w:rFonts w:ascii="Arial" w:hAnsi="Arial" w:cs="Arial"/>
                <w:noProof/>
                <w:webHidden/>
                <w:sz w:val="22"/>
                <w:szCs w:val="22"/>
              </w:rPr>
              <w:fldChar w:fldCharType="end"/>
            </w:r>
          </w:hyperlink>
        </w:p>
        <w:p w14:paraId="384B4654" w14:textId="5AE7E0E0"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25" w:history="1">
            <w:r w:rsidR="00A2699C" w:rsidRPr="00484B65">
              <w:rPr>
                <w:rStyle w:val="Hyperlink"/>
                <w:rFonts w:ascii="Arial" w:hAnsi="Arial" w:cs="Arial"/>
                <w:noProof/>
                <w:sz w:val="22"/>
                <w:szCs w:val="22"/>
              </w:rPr>
              <w:t>Međuinstitucionalna i multidisciplinarna saradnja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_Toc237542725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9</w:t>
            </w:r>
            <w:r w:rsidR="00A2699C" w:rsidRPr="00484B65">
              <w:rPr>
                <w:rFonts w:ascii="Arial" w:hAnsi="Arial" w:cs="Arial"/>
                <w:noProof/>
                <w:webHidden/>
                <w:sz w:val="22"/>
                <w:szCs w:val="22"/>
              </w:rPr>
              <w:fldChar w:fldCharType="end"/>
            </w:r>
          </w:hyperlink>
        </w:p>
        <w:p w14:paraId="3AD5DC1C" w14:textId="13A0FC59"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26" w:history="1">
            <w:r w:rsidR="00A2699C" w:rsidRPr="00484B65">
              <w:rPr>
                <w:rStyle w:val="Hyperlink"/>
                <w:rFonts w:ascii="Arial" w:hAnsi="Arial" w:cs="Arial"/>
                <w:noProof/>
                <w:sz w:val="22"/>
                <w:szCs w:val="22"/>
              </w:rPr>
              <w:t>Saradnja sa roditeljima, starateljima i drugim licima od značaja za djete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_Toc237542726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9</w:t>
            </w:r>
            <w:r w:rsidR="00A2699C" w:rsidRPr="00484B65">
              <w:rPr>
                <w:rFonts w:ascii="Arial" w:hAnsi="Arial" w:cs="Arial"/>
                <w:noProof/>
                <w:webHidden/>
                <w:sz w:val="22"/>
                <w:szCs w:val="22"/>
              </w:rPr>
              <w:fldChar w:fldCharType="end"/>
            </w:r>
          </w:hyperlink>
        </w:p>
        <w:p w14:paraId="3969DE9C" w14:textId="19910A8E"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27" w:history="1">
            <w:r w:rsidR="00A2699C" w:rsidRPr="00484B65">
              <w:rPr>
                <w:rStyle w:val="Hyperlink"/>
                <w:rFonts w:ascii="Arial" w:hAnsi="Arial" w:cs="Arial"/>
                <w:noProof/>
                <w:sz w:val="22"/>
                <w:szCs w:val="22"/>
              </w:rPr>
              <w:t>Profesionalne i etičke kompetencije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_Toc237542727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10</w:t>
            </w:r>
            <w:r w:rsidR="00A2699C" w:rsidRPr="00484B65">
              <w:rPr>
                <w:rFonts w:ascii="Arial" w:hAnsi="Arial" w:cs="Arial"/>
                <w:noProof/>
                <w:webHidden/>
                <w:sz w:val="22"/>
                <w:szCs w:val="22"/>
              </w:rPr>
              <w:fldChar w:fldCharType="end"/>
            </w:r>
          </w:hyperlink>
        </w:p>
        <w:p w14:paraId="2D8DE89B" w14:textId="1E7C2588"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28" w:history="1">
            <w:r w:rsidR="00A2699C" w:rsidRPr="00484B65">
              <w:rPr>
                <w:rStyle w:val="Hyperlink"/>
                <w:rFonts w:ascii="Arial" w:hAnsi="Arial" w:cs="Arial"/>
                <w:noProof/>
                <w:sz w:val="22"/>
                <w:szCs w:val="22"/>
              </w:rPr>
              <w:t>Primjena okvira kompetencija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_Toc237542728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10</w:t>
            </w:r>
            <w:r w:rsidR="00A2699C" w:rsidRPr="00484B65">
              <w:rPr>
                <w:rFonts w:ascii="Arial" w:hAnsi="Arial" w:cs="Arial"/>
                <w:noProof/>
                <w:webHidden/>
                <w:sz w:val="22"/>
                <w:szCs w:val="22"/>
              </w:rPr>
              <w:fldChar w:fldCharType="end"/>
            </w:r>
          </w:hyperlink>
        </w:p>
        <w:p w14:paraId="3821454C" w14:textId="11FD74E1" w:rsidR="00A2699C" w:rsidRPr="00484B65" w:rsidRDefault="00FA2503">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7542729" w:history="1">
            <w:r w:rsidR="00A2699C" w:rsidRPr="00484B65">
              <w:rPr>
                <w:rStyle w:val="Hyperlink"/>
                <w:rFonts w:ascii="Arial" w:hAnsi="Arial" w:cs="Arial"/>
                <w:noProof/>
                <w:sz w:val="22"/>
                <w:szCs w:val="22"/>
              </w:rPr>
              <w:t>4. Ciljna grupa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_Toc237542729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10</w:t>
            </w:r>
            <w:r w:rsidR="00A2699C" w:rsidRPr="00484B65">
              <w:rPr>
                <w:rFonts w:ascii="Arial" w:hAnsi="Arial" w:cs="Arial"/>
                <w:noProof/>
                <w:webHidden/>
                <w:sz w:val="22"/>
                <w:szCs w:val="22"/>
              </w:rPr>
              <w:fldChar w:fldCharType="end"/>
            </w:r>
          </w:hyperlink>
        </w:p>
        <w:p w14:paraId="6F6C36EB" w14:textId="2A133BAC" w:rsidR="00A2699C" w:rsidRPr="00484B65" w:rsidRDefault="00FA2503">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7542730" w:history="1">
            <w:r w:rsidR="00A2699C" w:rsidRPr="00484B65">
              <w:rPr>
                <w:rStyle w:val="Hyperlink"/>
                <w:rFonts w:ascii="Arial" w:hAnsi="Arial" w:cs="Arial"/>
                <w:noProof/>
                <w:sz w:val="22"/>
                <w:szCs w:val="22"/>
              </w:rPr>
              <w:t>5. Organizacija i metodologija Programa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_Toc237542730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11</w:t>
            </w:r>
            <w:r w:rsidR="00A2699C" w:rsidRPr="00484B65">
              <w:rPr>
                <w:rFonts w:ascii="Arial" w:hAnsi="Arial" w:cs="Arial"/>
                <w:noProof/>
                <w:webHidden/>
                <w:sz w:val="22"/>
                <w:szCs w:val="22"/>
              </w:rPr>
              <w:fldChar w:fldCharType="end"/>
            </w:r>
          </w:hyperlink>
        </w:p>
        <w:p w14:paraId="2583CC0F" w14:textId="6FDDEA9F" w:rsidR="00A2699C" w:rsidRPr="00484B65" w:rsidRDefault="00FA2503">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731" w:history="1">
            <w:r w:rsidR="00A2699C" w:rsidRPr="00484B65">
              <w:rPr>
                <w:rStyle w:val="Hyperlink"/>
                <w:rFonts w:ascii="Arial" w:hAnsi="Arial" w:cs="Arial"/>
                <w:noProof/>
              </w:rPr>
              <w:t>5.1. Organizacija Programa</w:t>
            </w:r>
            <w:r w:rsidR="00A2699C" w:rsidRPr="00484B65">
              <w:rPr>
                <w:rFonts w:ascii="Arial" w:hAnsi="Arial" w:cs="Arial"/>
                <w:noProof/>
                <w:webHidden/>
              </w:rPr>
              <w:tab/>
            </w:r>
            <w:r w:rsidR="00A2699C" w:rsidRPr="00484B65">
              <w:rPr>
                <w:rFonts w:ascii="Arial" w:hAnsi="Arial" w:cs="Arial"/>
                <w:noProof/>
                <w:webHidden/>
              </w:rPr>
              <w:fldChar w:fldCharType="begin"/>
            </w:r>
            <w:r w:rsidR="00A2699C" w:rsidRPr="00484B65">
              <w:rPr>
                <w:rFonts w:ascii="Arial" w:hAnsi="Arial" w:cs="Arial"/>
                <w:noProof/>
                <w:webHidden/>
              </w:rPr>
              <w:instrText xml:space="preserve"> PAGEREF _Toc237542731 \h </w:instrText>
            </w:r>
            <w:r w:rsidR="00A2699C" w:rsidRPr="00484B65">
              <w:rPr>
                <w:rFonts w:ascii="Arial" w:hAnsi="Arial" w:cs="Arial"/>
                <w:noProof/>
                <w:webHidden/>
              </w:rPr>
            </w:r>
            <w:r w:rsidR="00A2699C" w:rsidRPr="00484B65">
              <w:rPr>
                <w:rFonts w:ascii="Arial" w:hAnsi="Arial" w:cs="Arial"/>
                <w:noProof/>
                <w:webHidden/>
              </w:rPr>
              <w:fldChar w:fldCharType="separate"/>
            </w:r>
            <w:r w:rsidR="00554DCF">
              <w:rPr>
                <w:rFonts w:ascii="Arial" w:hAnsi="Arial" w:cs="Arial"/>
                <w:noProof/>
                <w:webHidden/>
              </w:rPr>
              <w:t>11</w:t>
            </w:r>
            <w:r w:rsidR="00A2699C" w:rsidRPr="00484B65">
              <w:rPr>
                <w:rFonts w:ascii="Arial" w:hAnsi="Arial" w:cs="Arial"/>
                <w:noProof/>
                <w:webHidden/>
              </w:rPr>
              <w:fldChar w:fldCharType="end"/>
            </w:r>
          </w:hyperlink>
        </w:p>
        <w:p w14:paraId="4C382A80" w14:textId="2E060BF2" w:rsidR="00A2699C" w:rsidRPr="00484B65" w:rsidRDefault="00FA2503">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732" w:history="1">
            <w:r w:rsidR="00A2699C" w:rsidRPr="00484B65">
              <w:rPr>
                <w:rStyle w:val="Hyperlink"/>
                <w:rFonts w:ascii="Arial" w:hAnsi="Arial" w:cs="Arial"/>
                <w:noProof/>
              </w:rPr>
              <w:t>5.2. Metodološki pristup</w:t>
            </w:r>
            <w:r w:rsidR="00A2699C" w:rsidRPr="00484B65">
              <w:rPr>
                <w:rFonts w:ascii="Arial" w:hAnsi="Arial" w:cs="Arial"/>
                <w:noProof/>
                <w:webHidden/>
              </w:rPr>
              <w:tab/>
            </w:r>
            <w:r w:rsidR="00A2699C" w:rsidRPr="00484B65">
              <w:rPr>
                <w:rFonts w:ascii="Arial" w:hAnsi="Arial" w:cs="Arial"/>
                <w:noProof/>
                <w:webHidden/>
              </w:rPr>
              <w:fldChar w:fldCharType="begin"/>
            </w:r>
            <w:r w:rsidR="00A2699C" w:rsidRPr="00484B65">
              <w:rPr>
                <w:rFonts w:ascii="Arial" w:hAnsi="Arial" w:cs="Arial"/>
                <w:noProof/>
                <w:webHidden/>
              </w:rPr>
              <w:instrText xml:space="preserve"> PAGEREF _Toc237542732 \h </w:instrText>
            </w:r>
            <w:r w:rsidR="00A2699C" w:rsidRPr="00484B65">
              <w:rPr>
                <w:rFonts w:ascii="Arial" w:hAnsi="Arial" w:cs="Arial"/>
                <w:noProof/>
                <w:webHidden/>
              </w:rPr>
            </w:r>
            <w:r w:rsidR="00A2699C" w:rsidRPr="00484B65">
              <w:rPr>
                <w:rFonts w:ascii="Arial" w:hAnsi="Arial" w:cs="Arial"/>
                <w:noProof/>
                <w:webHidden/>
              </w:rPr>
              <w:fldChar w:fldCharType="separate"/>
            </w:r>
            <w:r w:rsidR="00554DCF">
              <w:rPr>
                <w:rFonts w:ascii="Arial" w:hAnsi="Arial" w:cs="Arial"/>
                <w:noProof/>
                <w:webHidden/>
              </w:rPr>
              <w:t>11</w:t>
            </w:r>
            <w:r w:rsidR="00A2699C" w:rsidRPr="00484B65">
              <w:rPr>
                <w:rFonts w:ascii="Arial" w:hAnsi="Arial" w:cs="Arial"/>
                <w:noProof/>
                <w:webHidden/>
              </w:rPr>
              <w:fldChar w:fldCharType="end"/>
            </w:r>
          </w:hyperlink>
        </w:p>
        <w:p w14:paraId="21C33C2E" w14:textId="142FC9A9" w:rsidR="00A2699C" w:rsidRPr="00484B65" w:rsidRDefault="00FA2503">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733" w:history="1">
            <w:r w:rsidR="00A2699C" w:rsidRPr="00484B65">
              <w:rPr>
                <w:rStyle w:val="Hyperlink"/>
                <w:rFonts w:ascii="Arial" w:hAnsi="Arial" w:cs="Arial"/>
                <w:noProof/>
              </w:rPr>
              <w:t>5.3. Metode rada</w:t>
            </w:r>
            <w:r w:rsidR="00A2699C" w:rsidRPr="00484B65">
              <w:rPr>
                <w:rFonts w:ascii="Arial" w:hAnsi="Arial" w:cs="Arial"/>
                <w:noProof/>
                <w:webHidden/>
              </w:rPr>
              <w:tab/>
            </w:r>
            <w:r w:rsidR="00A2699C" w:rsidRPr="00484B65">
              <w:rPr>
                <w:rFonts w:ascii="Arial" w:hAnsi="Arial" w:cs="Arial"/>
                <w:noProof/>
                <w:webHidden/>
              </w:rPr>
              <w:fldChar w:fldCharType="begin"/>
            </w:r>
            <w:r w:rsidR="00A2699C" w:rsidRPr="00484B65">
              <w:rPr>
                <w:rFonts w:ascii="Arial" w:hAnsi="Arial" w:cs="Arial"/>
                <w:noProof/>
                <w:webHidden/>
              </w:rPr>
              <w:instrText xml:space="preserve"> PAGEREF _Toc237542733 \h </w:instrText>
            </w:r>
            <w:r w:rsidR="00A2699C" w:rsidRPr="00484B65">
              <w:rPr>
                <w:rFonts w:ascii="Arial" w:hAnsi="Arial" w:cs="Arial"/>
                <w:noProof/>
                <w:webHidden/>
              </w:rPr>
            </w:r>
            <w:r w:rsidR="00A2699C" w:rsidRPr="00484B65">
              <w:rPr>
                <w:rFonts w:ascii="Arial" w:hAnsi="Arial" w:cs="Arial"/>
                <w:noProof/>
                <w:webHidden/>
              </w:rPr>
              <w:fldChar w:fldCharType="separate"/>
            </w:r>
            <w:r w:rsidR="00554DCF">
              <w:rPr>
                <w:rFonts w:ascii="Arial" w:hAnsi="Arial" w:cs="Arial"/>
                <w:noProof/>
                <w:webHidden/>
              </w:rPr>
              <w:t>12</w:t>
            </w:r>
            <w:r w:rsidR="00A2699C" w:rsidRPr="00484B65">
              <w:rPr>
                <w:rFonts w:ascii="Arial" w:hAnsi="Arial" w:cs="Arial"/>
                <w:noProof/>
                <w:webHidden/>
              </w:rPr>
              <w:fldChar w:fldCharType="end"/>
            </w:r>
          </w:hyperlink>
        </w:p>
        <w:p w14:paraId="59E875B8" w14:textId="341CE393" w:rsidR="00A2699C" w:rsidRPr="00484B65" w:rsidRDefault="00FA2503">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734" w:history="1">
            <w:r w:rsidR="00A2699C" w:rsidRPr="00484B65">
              <w:rPr>
                <w:rStyle w:val="Hyperlink"/>
                <w:rFonts w:ascii="Arial" w:hAnsi="Arial" w:cs="Arial"/>
                <w:noProof/>
              </w:rPr>
              <w:t>5.4. Praćenje ostvarenosti ishoda učenja i evaluacija Programa</w:t>
            </w:r>
            <w:r w:rsidR="00A2699C" w:rsidRPr="00484B65">
              <w:rPr>
                <w:rFonts w:ascii="Arial" w:hAnsi="Arial" w:cs="Arial"/>
                <w:noProof/>
                <w:webHidden/>
              </w:rPr>
              <w:tab/>
            </w:r>
            <w:r w:rsidR="00A2699C" w:rsidRPr="00484B65">
              <w:rPr>
                <w:rFonts w:ascii="Arial" w:hAnsi="Arial" w:cs="Arial"/>
                <w:noProof/>
                <w:webHidden/>
              </w:rPr>
              <w:fldChar w:fldCharType="begin"/>
            </w:r>
            <w:r w:rsidR="00A2699C" w:rsidRPr="00484B65">
              <w:rPr>
                <w:rFonts w:ascii="Arial" w:hAnsi="Arial" w:cs="Arial"/>
                <w:noProof/>
                <w:webHidden/>
              </w:rPr>
              <w:instrText xml:space="preserve"> PAGEREF _Toc237542734 \h </w:instrText>
            </w:r>
            <w:r w:rsidR="00A2699C" w:rsidRPr="00484B65">
              <w:rPr>
                <w:rFonts w:ascii="Arial" w:hAnsi="Arial" w:cs="Arial"/>
                <w:noProof/>
                <w:webHidden/>
              </w:rPr>
            </w:r>
            <w:r w:rsidR="00A2699C" w:rsidRPr="00484B65">
              <w:rPr>
                <w:rFonts w:ascii="Arial" w:hAnsi="Arial" w:cs="Arial"/>
                <w:noProof/>
                <w:webHidden/>
              </w:rPr>
              <w:fldChar w:fldCharType="separate"/>
            </w:r>
            <w:r w:rsidR="00554DCF">
              <w:rPr>
                <w:rFonts w:ascii="Arial" w:hAnsi="Arial" w:cs="Arial"/>
                <w:noProof/>
                <w:webHidden/>
              </w:rPr>
              <w:t>12</w:t>
            </w:r>
            <w:r w:rsidR="00A2699C" w:rsidRPr="00484B65">
              <w:rPr>
                <w:rFonts w:ascii="Arial" w:hAnsi="Arial" w:cs="Arial"/>
                <w:noProof/>
                <w:webHidden/>
              </w:rPr>
              <w:fldChar w:fldCharType="end"/>
            </w:r>
          </w:hyperlink>
        </w:p>
        <w:p w14:paraId="45F8F8D9" w14:textId="3CC99296" w:rsidR="00A2699C" w:rsidRPr="00484B65" w:rsidRDefault="00FA2503">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735" w:history="1">
            <w:r w:rsidR="00A2699C" w:rsidRPr="00484B65">
              <w:rPr>
                <w:rStyle w:val="Hyperlink"/>
                <w:rFonts w:ascii="Arial" w:hAnsi="Arial" w:cs="Arial"/>
                <w:noProof/>
              </w:rPr>
              <w:t xml:space="preserve">5.5. Uloga </w:t>
            </w:r>
            <w:r w:rsidR="00781AB8" w:rsidRPr="00484B65">
              <w:rPr>
                <w:rStyle w:val="Hyperlink"/>
                <w:rFonts w:ascii="Arial" w:hAnsi="Arial" w:cs="Arial"/>
                <w:noProof/>
              </w:rPr>
              <w:t>predavača</w:t>
            </w:r>
            <w:r w:rsidR="00A2699C" w:rsidRPr="00484B65">
              <w:rPr>
                <w:rFonts w:ascii="Arial" w:hAnsi="Arial" w:cs="Arial"/>
                <w:noProof/>
                <w:webHidden/>
              </w:rPr>
              <w:tab/>
            </w:r>
            <w:r w:rsidR="00A2699C" w:rsidRPr="00484B65">
              <w:rPr>
                <w:rFonts w:ascii="Arial" w:hAnsi="Arial" w:cs="Arial"/>
                <w:noProof/>
                <w:webHidden/>
              </w:rPr>
              <w:fldChar w:fldCharType="begin"/>
            </w:r>
            <w:r w:rsidR="00A2699C" w:rsidRPr="00484B65">
              <w:rPr>
                <w:rFonts w:ascii="Arial" w:hAnsi="Arial" w:cs="Arial"/>
                <w:noProof/>
                <w:webHidden/>
              </w:rPr>
              <w:instrText xml:space="preserve"> PAGEREF _Toc237542735 \h </w:instrText>
            </w:r>
            <w:r w:rsidR="00A2699C" w:rsidRPr="00484B65">
              <w:rPr>
                <w:rFonts w:ascii="Arial" w:hAnsi="Arial" w:cs="Arial"/>
                <w:noProof/>
                <w:webHidden/>
              </w:rPr>
            </w:r>
            <w:r w:rsidR="00A2699C" w:rsidRPr="00484B65">
              <w:rPr>
                <w:rFonts w:ascii="Arial" w:hAnsi="Arial" w:cs="Arial"/>
                <w:noProof/>
                <w:webHidden/>
              </w:rPr>
              <w:fldChar w:fldCharType="separate"/>
            </w:r>
            <w:r w:rsidR="00554DCF">
              <w:rPr>
                <w:rFonts w:ascii="Arial" w:hAnsi="Arial" w:cs="Arial"/>
                <w:noProof/>
                <w:webHidden/>
              </w:rPr>
              <w:t>13</w:t>
            </w:r>
            <w:r w:rsidR="00A2699C" w:rsidRPr="00484B65">
              <w:rPr>
                <w:rFonts w:ascii="Arial" w:hAnsi="Arial" w:cs="Arial"/>
                <w:noProof/>
                <w:webHidden/>
              </w:rPr>
              <w:fldChar w:fldCharType="end"/>
            </w:r>
          </w:hyperlink>
        </w:p>
        <w:p w14:paraId="7B6F70F9" w14:textId="2FCAC52A" w:rsidR="00A2699C" w:rsidRPr="00484B65" w:rsidRDefault="00FA2503">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7542736" w:history="1">
            <w:r w:rsidR="00A2699C" w:rsidRPr="00484B65">
              <w:rPr>
                <w:rStyle w:val="Hyperlink"/>
                <w:rFonts w:ascii="Arial" w:hAnsi="Arial" w:cs="Arial"/>
                <w:noProof/>
                <w:sz w:val="22"/>
                <w:szCs w:val="22"/>
              </w:rPr>
              <w:t>6. Moduli</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_Toc237542736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13</w:t>
            </w:r>
            <w:r w:rsidR="00A2699C" w:rsidRPr="00484B65">
              <w:rPr>
                <w:rFonts w:ascii="Arial" w:hAnsi="Arial" w:cs="Arial"/>
                <w:noProof/>
                <w:webHidden/>
                <w:sz w:val="22"/>
                <w:szCs w:val="22"/>
              </w:rPr>
              <w:fldChar w:fldCharType="end"/>
            </w:r>
          </w:hyperlink>
        </w:p>
        <w:p w14:paraId="7D4DFFFB" w14:textId="7896C363" w:rsidR="00A2699C" w:rsidRPr="00484B65" w:rsidRDefault="00FA2503">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737" w:history="1">
            <w:r w:rsidR="00A2699C" w:rsidRPr="00484B65">
              <w:rPr>
                <w:rStyle w:val="Hyperlink"/>
                <w:rFonts w:ascii="Arial" w:hAnsi="Arial" w:cs="Arial"/>
                <w:noProof/>
              </w:rPr>
              <w:t>6.1. M</w:t>
            </w:r>
            <w:r w:rsidR="00A2699C" w:rsidRPr="006B0FE2">
              <w:rPr>
                <w:rStyle w:val="Hyperlink"/>
                <w:rFonts w:ascii="Arial" w:hAnsi="Arial" w:cs="Arial"/>
                <w:noProof/>
              </w:rPr>
              <w:t>odul 1. Međunarodni i evropski standardi</w:t>
            </w:r>
            <w:r w:rsidR="00796256" w:rsidRPr="006B0FE2">
              <w:rPr>
                <w:rStyle w:val="Hyperlink"/>
                <w:rFonts w:ascii="Arial" w:hAnsi="Arial" w:cs="Arial"/>
                <w:noProof/>
              </w:rPr>
              <w:t xml:space="preserve"> i nacionalni pravni okvir</w:t>
            </w:r>
            <w:r w:rsidR="00A2699C" w:rsidRPr="006B0FE2">
              <w:rPr>
                <w:rStyle w:val="Hyperlink"/>
                <w:rFonts w:ascii="Arial" w:hAnsi="Arial" w:cs="Arial"/>
                <w:noProof/>
              </w:rPr>
              <w:t xml:space="preserve"> prav</w:t>
            </w:r>
            <w:r w:rsidR="00796256" w:rsidRPr="006B0FE2">
              <w:rPr>
                <w:rStyle w:val="Hyperlink"/>
                <w:rFonts w:ascii="Arial" w:hAnsi="Arial" w:cs="Arial"/>
                <w:noProof/>
              </w:rPr>
              <w:t>a</w:t>
            </w:r>
            <w:r w:rsidR="00A2699C" w:rsidRPr="006B0FE2">
              <w:rPr>
                <w:rStyle w:val="Hyperlink"/>
                <w:rFonts w:ascii="Arial" w:hAnsi="Arial" w:cs="Arial"/>
                <w:noProof/>
              </w:rPr>
              <w:t xml:space="preserve"> djeteta i pravosuđa po mjeri djeteta</w:t>
            </w:r>
            <w:r w:rsidR="00CB07EE" w:rsidRPr="006B0FE2">
              <w:rPr>
                <w:rStyle w:val="Hyperlink"/>
                <w:rFonts w:ascii="Arial" w:hAnsi="Arial" w:cs="Arial"/>
                <w:noProof/>
              </w:rPr>
              <w:t xml:space="preserve"> </w:t>
            </w:r>
            <w:r w:rsidR="00A2699C" w:rsidRPr="00484B65">
              <w:rPr>
                <w:rFonts w:ascii="Arial" w:hAnsi="Arial" w:cs="Arial"/>
                <w:noProof/>
                <w:webHidden/>
              </w:rPr>
              <w:tab/>
            </w:r>
            <w:r w:rsidR="00A2699C" w:rsidRPr="00484B65">
              <w:rPr>
                <w:rFonts w:ascii="Arial" w:hAnsi="Arial" w:cs="Arial"/>
                <w:noProof/>
                <w:webHidden/>
              </w:rPr>
              <w:fldChar w:fldCharType="begin"/>
            </w:r>
            <w:r w:rsidR="00A2699C" w:rsidRPr="00484B65">
              <w:rPr>
                <w:rFonts w:ascii="Arial" w:hAnsi="Arial" w:cs="Arial"/>
                <w:noProof/>
                <w:webHidden/>
              </w:rPr>
              <w:instrText xml:space="preserve"> PAGEREF _Toc237542737 \h </w:instrText>
            </w:r>
            <w:r w:rsidR="00A2699C" w:rsidRPr="00484B65">
              <w:rPr>
                <w:rFonts w:ascii="Arial" w:hAnsi="Arial" w:cs="Arial"/>
                <w:noProof/>
                <w:webHidden/>
              </w:rPr>
            </w:r>
            <w:r w:rsidR="00A2699C" w:rsidRPr="00484B65">
              <w:rPr>
                <w:rFonts w:ascii="Arial" w:hAnsi="Arial" w:cs="Arial"/>
                <w:noProof/>
                <w:webHidden/>
              </w:rPr>
              <w:fldChar w:fldCharType="separate"/>
            </w:r>
            <w:r w:rsidR="00554DCF">
              <w:rPr>
                <w:rFonts w:ascii="Arial" w:hAnsi="Arial" w:cs="Arial"/>
                <w:noProof/>
                <w:webHidden/>
              </w:rPr>
              <w:t>13</w:t>
            </w:r>
            <w:r w:rsidR="00A2699C" w:rsidRPr="00484B65">
              <w:rPr>
                <w:rFonts w:ascii="Arial" w:hAnsi="Arial" w:cs="Arial"/>
                <w:noProof/>
                <w:webHidden/>
              </w:rPr>
              <w:fldChar w:fldCharType="end"/>
            </w:r>
          </w:hyperlink>
        </w:p>
        <w:p w14:paraId="3462463B" w14:textId="0D9DCFB7"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38" w:history="1">
            <w:r w:rsidR="00A2699C" w:rsidRPr="00484B65">
              <w:rPr>
                <w:rStyle w:val="Hyperlink"/>
                <w:rFonts w:ascii="Arial" w:hAnsi="Arial" w:cs="Arial"/>
                <w:noProof/>
                <w:sz w:val="22"/>
                <w:szCs w:val="22"/>
              </w:rPr>
              <w:t>Svrha modula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_Toc237542738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13</w:t>
            </w:r>
            <w:r w:rsidR="00A2699C" w:rsidRPr="00484B65">
              <w:rPr>
                <w:rFonts w:ascii="Arial" w:hAnsi="Arial" w:cs="Arial"/>
                <w:noProof/>
                <w:webHidden/>
                <w:sz w:val="22"/>
                <w:szCs w:val="22"/>
              </w:rPr>
              <w:fldChar w:fldCharType="end"/>
            </w:r>
          </w:hyperlink>
        </w:p>
        <w:p w14:paraId="392D1DA0" w14:textId="13275B03"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39" w:history="1">
            <w:r w:rsidR="00A2699C" w:rsidRPr="00484B65">
              <w:rPr>
                <w:rStyle w:val="Hyperlink"/>
                <w:rFonts w:ascii="Arial" w:hAnsi="Arial" w:cs="Arial"/>
                <w:noProof/>
                <w:sz w:val="22"/>
                <w:szCs w:val="22"/>
              </w:rPr>
              <w:t>Ishodi učenja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_Toc237542739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13</w:t>
            </w:r>
            <w:r w:rsidR="00A2699C" w:rsidRPr="00484B65">
              <w:rPr>
                <w:rFonts w:ascii="Arial" w:hAnsi="Arial" w:cs="Arial"/>
                <w:noProof/>
                <w:webHidden/>
                <w:sz w:val="22"/>
                <w:szCs w:val="22"/>
              </w:rPr>
              <w:fldChar w:fldCharType="end"/>
            </w:r>
          </w:hyperlink>
        </w:p>
        <w:p w14:paraId="12D654F3" w14:textId="618B775C"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40" w:history="1">
            <w:r w:rsidR="00A2699C" w:rsidRPr="00484B65">
              <w:rPr>
                <w:rStyle w:val="Hyperlink"/>
                <w:rFonts w:ascii="Arial" w:hAnsi="Arial" w:cs="Arial"/>
                <w:noProof/>
                <w:sz w:val="22"/>
                <w:szCs w:val="22"/>
              </w:rPr>
              <w:t>Profesionalne kompetencije koje se razvijaju</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_Toc237542740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13</w:t>
            </w:r>
            <w:r w:rsidR="00A2699C" w:rsidRPr="00484B65">
              <w:rPr>
                <w:rFonts w:ascii="Arial" w:hAnsi="Arial" w:cs="Arial"/>
                <w:noProof/>
                <w:webHidden/>
                <w:sz w:val="22"/>
                <w:szCs w:val="22"/>
              </w:rPr>
              <w:fldChar w:fldCharType="end"/>
            </w:r>
          </w:hyperlink>
        </w:p>
        <w:p w14:paraId="4385AF3E" w14:textId="427ED1E7"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41" w:history="1">
            <w:r w:rsidR="00A2699C" w:rsidRPr="00484B65">
              <w:rPr>
                <w:rStyle w:val="Hyperlink"/>
                <w:rFonts w:ascii="Arial" w:hAnsi="Arial" w:cs="Arial"/>
                <w:noProof/>
                <w:sz w:val="22"/>
                <w:szCs w:val="22"/>
              </w:rPr>
              <w:t>Ključne teme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_Toc237542741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14</w:t>
            </w:r>
            <w:r w:rsidR="00A2699C" w:rsidRPr="00484B65">
              <w:rPr>
                <w:rFonts w:ascii="Arial" w:hAnsi="Arial" w:cs="Arial"/>
                <w:noProof/>
                <w:webHidden/>
                <w:sz w:val="22"/>
                <w:szCs w:val="22"/>
              </w:rPr>
              <w:fldChar w:fldCharType="end"/>
            </w:r>
          </w:hyperlink>
        </w:p>
        <w:p w14:paraId="7AA0A381" w14:textId="4C197656"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42" w:history="1">
            <w:r w:rsidR="00A2699C" w:rsidRPr="00484B65">
              <w:rPr>
                <w:rStyle w:val="Hyperlink"/>
                <w:rFonts w:ascii="Arial" w:hAnsi="Arial" w:cs="Arial"/>
                <w:noProof/>
                <w:sz w:val="22"/>
                <w:szCs w:val="22"/>
              </w:rPr>
              <w:t>Predložene praktične vježbe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_Toc237542742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16</w:t>
            </w:r>
            <w:r w:rsidR="00A2699C" w:rsidRPr="00484B65">
              <w:rPr>
                <w:rFonts w:ascii="Arial" w:hAnsi="Arial" w:cs="Arial"/>
                <w:noProof/>
                <w:webHidden/>
                <w:sz w:val="22"/>
                <w:szCs w:val="22"/>
              </w:rPr>
              <w:fldChar w:fldCharType="end"/>
            </w:r>
          </w:hyperlink>
        </w:p>
        <w:p w14:paraId="7FAD7EBA" w14:textId="5E5C263A"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43" w:history="1">
            <w:r w:rsidR="00A2699C" w:rsidRPr="00484B65">
              <w:rPr>
                <w:rStyle w:val="Hyperlink"/>
                <w:rFonts w:ascii="Arial" w:hAnsi="Arial" w:cs="Arial"/>
                <w:noProof/>
                <w:sz w:val="22"/>
                <w:szCs w:val="22"/>
              </w:rPr>
              <w:t>Metode rada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_Toc237542743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17</w:t>
            </w:r>
            <w:r w:rsidR="00A2699C" w:rsidRPr="00484B65">
              <w:rPr>
                <w:rFonts w:ascii="Arial" w:hAnsi="Arial" w:cs="Arial"/>
                <w:noProof/>
                <w:webHidden/>
                <w:sz w:val="22"/>
                <w:szCs w:val="22"/>
              </w:rPr>
              <w:fldChar w:fldCharType="end"/>
            </w:r>
          </w:hyperlink>
        </w:p>
        <w:p w14:paraId="3DE390F1" w14:textId="1EE65D4C"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44" w:history="1">
            <w:r w:rsidR="00A2699C" w:rsidRPr="00484B65">
              <w:rPr>
                <w:rStyle w:val="Hyperlink"/>
                <w:rFonts w:ascii="Arial" w:hAnsi="Arial" w:cs="Arial"/>
                <w:noProof/>
                <w:sz w:val="22"/>
                <w:szCs w:val="22"/>
              </w:rPr>
              <w:t>Preporučeno trajanje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_Toc237542744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17</w:t>
            </w:r>
            <w:r w:rsidR="00A2699C" w:rsidRPr="00484B65">
              <w:rPr>
                <w:rFonts w:ascii="Arial" w:hAnsi="Arial" w:cs="Arial"/>
                <w:noProof/>
                <w:webHidden/>
                <w:sz w:val="22"/>
                <w:szCs w:val="22"/>
              </w:rPr>
              <w:fldChar w:fldCharType="end"/>
            </w:r>
          </w:hyperlink>
        </w:p>
        <w:p w14:paraId="5E3C52A1" w14:textId="43BEC43E" w:rsidR="00A2699C" w:rsidRPr="00484B65" w:rsidRDefault="00FA2503">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745" w:history="1">
            <w:r w:rsidR="00A2699C" w:rsidRPr="00484B65">
              <w:rPr>
                <w:rStyle w:val="Hyperlink"/>
                <w:rFonts w:ascii="Arial" w:hAnsi="Arial" w:cs="Arial"/>
                <w:noProof/>
              </w:rPr>
              <w:t>6.2. Modul 2. Opšti principi Konvencije o pravima djeteta i njihova primjena u profesionalnom postupanju</w:t>
            </w:r>
            <w:r w:rsidR="00A2699C" w:rsidRPr="00484B65">
              <w:rPr>
                <w:rFonts w:ascii="Arial" w:hAnsi="Arial" w:cs="Arial"/>
                <w:noProof/>
                <w:webHidden/>
              </w:rPr>
              <w:tab/>
            </w:r>
            <w:r w:rsidR="00A2699C" w:rsidRPr="00484B65">
              <w:rPr>
                <w:rFonts w:ascii="Arial" w:hAnsi="Arial" w:cs="Arial"/>
                <w:noProof/>
                <w:webHidden/>
              </w:rPr>
              <w:fldChar w:fldCharType="begin"/>
            </w:r>
            <w:r w:rsidR="00A2699C" w:rsidRPr="00484B65">
              <w:rPr>
                <w:rFonts w:ascii="Arial" w:hAnsi="Arial" w:cs="Arial"/>
                <w:noProof/>
                <w:webHidden/>
              </w:rPr>
              <w:instrText xml:space="preserve"> PAGEREF _Toc237542745 \h </w:instrText>
            </w:r>
            <w:r w:rsidR="00A2699C" w:rsidRPr="00484B65">
              <w:rPr>
                <w:rFonts w:ascii="Arial" w:hAnsi="Arial" w:cs="Arial"/>
                <w:noProof/>
                <w:webHidden/>
              </w:rPr>
            </w:r>
            <w:r w:rsidR="00A2699C" w:rsidRPr="00484B65">
              <w:rPr>
                <w:rFonts w:ascii="Arial" w:hAnsi="Arial" w:cs="Arial"/>
                <w:noProof/>
                <w:webHidden/>
              </w:rPr>
              <w:fldChar w:fldCharType="separate"/>
            </w:r>
            <w:r w:rsidR="00554DCF">
              <w:rPr>
                <w:rFonts w:ascii="Arial" w:hAnsi="Arial" w:cs="Arial"/>
                <w:noProof/>
                <w:webHidden/>
              </w:rPr>
              <w:t>17</w:t>
            </w:r>
            <w:r w:rsidR="00A2699C" w:rsidRPr="00484B65">
              <w:rPr>
                <w:rFonts w:ascii="Arial" w:hAnsi="Arial" w:cs="Arial"/>
                <w:noProof/>
                <w:webHidden/>
              </w:rPr>
              <w:fldChar w:fldCharType="end"/>
            </w:r>
          </w:hyperlink>
        </w:p>
        <w:p w14:paraId="4B3AC59A" w14:textId="00A8E610"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46" w:history="1">
            <w:r w:rsidR="00A2699C" w:rsidRPr="00484B65">
              <w:rPr>
                <w:rStyle w:val="Hyperlink"/>
                <w:rFonts w:ascii="Arial" w:hAnsi="Arial" w:cs="Arial"/>
                <w:noProof/>
                <w:sz w:val="22"/>
                <w:szCs w:val="22"/>
              </w:rPr>
              <w:t>Svrha modula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_Toc237542746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17</w:t>
            </w:r>
            <w:r w:rsidR="00A2699C" w:rsidRPr="00484B65">
              <w:rPr>
                <w:rFonts w:ascii="Arial" w:hAnsi="Arial" w:cs="Arial"/>
                <w:noProof/>
                <w:webHidden/>
                <w:sz w:val="22"/>
                <w:szCs w:val="22"/>
              </w:rPr>
              <w:fldChar w:fldCharType="end"/>
            </w:r>
          </w:hyperlink>
        </w:p>
        <w:p w14:paraId="28BB79FE" w14:textId="7CFC9BD4"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47" w:history="1">
            <w:r w:rsidR="00A2699C" w:rsidRPr="00484B65">
              <w:rPr>
                <w:rStyle w:val="Hyperlink"/>
                <w:rFonts w:ascii="Arial" w:hAnsi="Arial" w:cs="Arial"/>
                <w:noProof/>
                <w:sz w:val="22"/>
                <w:szCs w:val="22"/>
              </w:rPr>
              <w:t>Ishodi učenja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_Toc237542747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17</w:t>
            </w:r>
            <w:r w:rsidR="00A2699C" w:rsidRPr="00484B65">
              <w:rPr>
                <w:rFonts w:ascii="Arial" w:hAnsi="Arial" w:cs="Arial"/>
                <w:noProof/>
                <w:webHidden/>
                <w:sz w:val="22"/>
                <w:szCs w:val="22"/>
              </w:rPr>
              <w:fldChar w:fldCharType="end"/>
            </w:r>
          </w:hyperlink>
        </w:p>
        <w:p w14:paraId="3B43BEF8" w14:textId="664A0F6E"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48" w:history="1">
            <w:r w:rsidR="00A2699C" w:rsidRPr="00484B65">
              <w:rPr>
                <w:rStyle w:val="Hyperlink"/>
                <w:rFonts w:ascii="Arial" w:hAnsi="Arial" w:cs="Arial"/>
                <w:noProof/>
                <w:sz w:val="22"/>
                <w:szCs w:val="22"/>
              </w:rPr>
              <w:t>Profesionalne kompetencije koje se razvijaju</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_Toc237542748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18</w:t>
            </w:r>
            <w:r w:rsidR="00A2699C" w:rsidRPr="00484B65">
              <w:rPr>
                <w:rFonts w:ascii="Arial" w:hAnsi="Arial" w:cs="Arial"/>
                <w:noProof/>
                <w:webHidden/>
                <w:sz w:val="22"/>
                <w:szCs w:val="22"/>
              </w:rPr>
              <w:fldChar w:fldCharType="end"/>
            </w:r>
          </w:hyperlink>
        </w:p>
        <w:p w14:paraId="310204B0" w14:textId="002B4C50"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49" w:history="1">
            <w:r w:rsidR="00A2699C" w:rsidRPr="00484B65">
              <w:rPr>
                <w:rStyle w:val="Hyperlink"/>
                <w:rFonts w:ascii="Arial" w:hAnsi="Arial" w:cs="Arial"/>
                <w:noProof/>
                <w:sz w:val="22"/>
                <w:szCs w:val="22"/>
              </w:rPr>
              <w:t>Ključne teme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_Toc237542749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18</w:t>
            </w:r>
            <w:r w:rsidR="00A2699C" w:rsidRPr="00484B65">
              <w:rPr>
                <w:rFonts w:ascii="Arial" w:hAnsi="Arial" w:cs="Arial"/>
                <w:noProof/>
                <w:webHidden/>
                <w:sz w:val="22"/>
                <w:szCs w:val="22"/>
              </w:rPr>
              <w:fldChar w:fldCharType="end"/>
            </w:r>
          </w:hyperlink>
        </w:p>
        <w:p w14:paraId="357AB08D" w14:textId="69292941"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50" w:history="1">
            <w:r w:rsidR="00A2699C" w:rsidRPr="00484B65">
              <w:rPr>
                <w:rStyle w:val="Hyperlink"/>
                <w:rFonts w:ascii="Arial" w:hAnsi="Arial" w:cs="Arial"/>
                <w:noProof/>
                <w:sz w:val="22"/>
                <w:szCs w:val="22"/>
              </w:rPr>
              <w:t>Predložene praktične vježbe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_Toc237542750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19</w:t>
            </w:r>
            <w:r w:rsidR="00A2699C" w:rsidRPr="00484B65">
              <w:rPr>
                <w:rFonts w:ascii="Arial" w:hAnsi="Arial" w:cs="Arial"/>
                <w:noProof/>
                <w:webHidden/>
                <w:sz w:val="22"/>
                <w:szCs w:val="22"/>
              </w:rPr>
              <w:fldChar w:fldCharType="end"/>
            </w:r>
          </w:hyperlink>
        </w:p>
        <w:p w14:paraId="3ED3D82E" w14:textId="5B66246D"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51" w:history="1">
            <w:r w:rsidR="00A2699C" w:rsidRPr="00484B65">
              <w:rPr>
                <w:rStyle w:val="Hyperlink"/>
                <w:rFonts w:ascii="Arial" w:hAnsi="Arial" w:cs="Arial"/>
                <w:noProof/>
                <w:sz w:val="22"/>
                <w:szCs w:val="22"/>
              </w:rPr>
              <w:t>Metode rada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_Toc237542751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20</w:t>
            </w:r>
            <w:r w:rsidR="00A2699C" w:rsidRPr="00484B65">
              <w:rPr>
                <w:rFonts w:ascii="Arial" w:hAnsi="Arial" w:cs="Arial"/>
                <w:noProof/>
                <w:webHidden/>
                <w:sz w:val="22"/>
                <w:szCs w:val="22"/>
              </w:rPr>
              <w:fldChar w:fldCharType="end"/>
            </w:r>
          </w:hyperlink>
        </w:p>
        <w:p w14:paraId="60193713" w14:textId="551587B7"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52" w:history="1">
            <w:r w:rsidR="00A2699C" w:rsidRPr="00484B65">
              <w:rPr>
                <w:rStyle w:val="Hyperlink"/>
                <w:rFonts w:ascii="Arial" w:hAnsi="Arial" w:cs="Arial"/>
                <w:noProof/>
                <w:sz w:val="22"/>
                <w:szCs w:val="22"/>
              </w:rPr>
              <w:t>Preporučeno trajanje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_Toc237542752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20</w:t>
            </w:r>
            <w:r w:rsidR="00A2699C" w:rsidRPr="00484B65">
              <w:rPr>
                <w:rFonts w:ascii="Arial" w:hAnsi="Arial" w:cs="Arial"/>
                <w:noProof/>
                <w:webHidden/>
                <w:sz w:val="22"/>
                <w:szCs w:val="22"/>
              </w:rPr>
              <w:fldChar w:fldCharType="end"/>
            </w:r>
          </w:hyperlink>
        </w:p>
        <w:p w14:paraId="4262AFFD" w14:textId="60FAEE14" w:rsidR="00A2699C" w:rsidRPr="00484B65" w:rsidRDefault="00FA2503">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753" w:history="1">
            <w:r w:rsidR="00A2699C" w:rsidRPr="00484B65">
              <w:rPr>
                <w:rStyle w:val="Hyperlink"/>
                <w:rFonts w:ascii="Arial" w:hAnsi="Arial" w:cs="Arial"/>
                <w:noProof/>
              </w:rPr>
              <w:t xml:space="preserve">6.3. Modul 3. </w:t>
            </w:r>
            <w:r w:rsidR="00A2699C" w:rsidRPr="006B0FE2">
              <w:rPr>
                <w:rStyle w:val="Hyperlink"/>
                <w:rFonts w:ascii="Arial" w:hAnsi="Arial" w:cs="Arial"/>
                <w:noProof/>
              </w:rPr>
              <w:t>R</w:t>
            </w:r>
            <w:r w:rsidR="00A2699C" w:rsidRPr="00484B65">
              <w:rPr>
                <w:rStyle w:val="Hyperlink"/>
                <w:rFonts w:ascii="Arial" w:hAnsi="Arial" w:cs="Arial"/>
                <w:noProof/>
              </w:rPr>
              <w:t>azvojne potrebe i procjena individualnih okolnosti i potreba</w:t>
            </w:r>
            <w:r w:rsidR="00A2699C" w:rsidRPr="00484B65">
              <w:rPr>
                <w:rFonts w:ascii="Arial" w:hAnsi="Arial" w:cs="Arial"/>
                <w:noProof/>
                <w:webHidden/>
              </w:rPr>
              <w:tab/>
            </w:r>
            <w:r w:rsidR="00A2699C" w:rsidRPr="00484B65">
              <w:rPr>
                <w:rFonts w:ascii="Arial" w:hAnsi="Arial" w:cs="Arial"/>
                <w:noProof/>
                <w:webHidden/>
              </w:rPr>
              <w:fldChar w:fldCharType="begin"/>
            </w:r>
            <w:r w:rsidR="00A2699C" w:rsidRPr="00484B65">
              <w:rPr>
                <w:rFonts w:ascii="Arial" w:hAnsi="Arial" w:cs="Arial"/>
                <w:noProof/>
                <w:webHidden/>
              </w:rPr>
              <w:instrText xml:space="preserve"> PAGEREF _Toc237542753 \h </w:instrText>
            </w:r>
            <w:r w:rsidR="00A2699C" w:rsidRPr="00484B65">
              <w:rPr>
                <w:rFonts w:ascii="Arial" w:hAnsi="Arial" w:cs="Arial"/>
                <w:noProof/>
                <w:webHidden/>
              </w:rPr>
            </w:r>
            <w:r w:rsidR="00A2699C" w:rsidRPr="00484B65">
              <w:rPr>
                <w:rFonts w:ascii="Arial" w:hAnsi="Arial" w:cs="Arial"/>
                <w:noProof/>
                <w:webHidden/>
              </w:rPr>
              <w:fldChar w:fldCharType="separate"/>
            </w:r>
            <w:r w:rsidR="00554DCF">
              <w:rPr>
                <w:rFonts w:ascii="Arial" w:hAnsi="Arial" w:cs="Arial"/>
                <w:noProof/>
                <w:webHidden/>
              </w:rPr>
              <w:t>20</w:t>
            </w:r>
            <w:r w:rsidR="00A2699C" w:rsidRPr="00484B65">
              <w:rPr>
                <w:rFonts w:ascii="Arial" w:hAnsi="Arial" w:cs="Arial"/>
                <w:noProof/>
                <w:webHidden/>
              </w:rPr>
              <w:fldChar w:fldCharType="end"/>
            </w:r>
          </w:hyperlink>
        </w:p>
        <w:p w14:paraId="5F065FD0" w14:textId="4330CB91"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54" w:history="1">
            <w:r w:rsidR="00A2699C" w:rsidRPr="00484B65">
              <w:rPr>
                <w:rStyle w:val="Hyperlink"/>
                <w:rFonts w:ascii="Arial" w:hAnsi="Arial" w:cs="Arial"/>
                <w:noProof/>
                <w:sz w:val="22"/>
                <w:szCs w:val="22"/>
              </w:rPr>
              <w:t>Svrha modula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_Toc237542754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20</w:t>
            </w:r>
            <w:r w:rsidR="00A2699C" w:rsidRPr="00484B65">
              <w:rPr>
                <w:rFonts w:ascii="Arial" w:hAnsi="Arial" w:cs="Arial"/>
                <w:noProof/>
                <w:webHidden/>
                <w:sz w:val="22"/>
                <w:szCs w:val="22"/>
              </w:rPr>
              <w:fldChar w:fldCharType="end"/>
            </w:r>
          </w:hyperlink>
        </w:p>
        <w:p w14:paraId="1296A5C7" w14:textId="544CC6D5"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55" w:history="1">
            <w:r w:rsidR="00A2699C" w:rsidRPr="00484B65">
              <w:rPr>
                <w:rStyle w:val="Hyperlink"/>
                <w:rFonts w:ascii="Arial" w:hAnsi="Arial" w:cs="Arial"/>
                <w:noProof/>
                <w:sz w:val="22"/>
                <w:szCs w:val="22"/>
              </w:rPr>
              <w:t>Ishodi učenja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_Toc237542755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21</w:t>
            </w:r>
            <w:r w:rsidR="00A2699C" w:rsidRPr="00484B65">
              <w:rPr>
                <w:rFonts w:ascii="Arial" w:hAnsi="Arial" w:cs="Arial"/>
                <w:noProof/>
                <w:webHidden/>
                <w:sz w:val="22"/>
                <w:szCs w:val="22"/>
              </w:rPr>
              <w:fldChar w:fldCharType="end"/>
            </w:r>
          </w:hyperlink>
        </w:p>
        <w:p w14:paraId="38627665" w14:textId="38E0F372"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56" w:history="1">
            <w:r w:rsidR="00A2699C" w:rsidRPr="00484B65">
              <w:rPr>
                <w:rStyle w:val="Hyperlink"/>
                <w:rFonts w:ascii="Arial" w:hAnsi="Arial" w:cs="Arial"/>
                <w:noProof/>
                <w:sz w:val="22"/>
                <w:szCs w:val="22"/>
              </w:rPr>
              <w:t>Profesionalne kompetencije koje se razvijaju</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_Toc237542756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21</w:t>
            </w:r>
            <w:r w:rsidR="00A2699C" w:rsidRPr="00484B65">
              <w:rPr>
                <w:rFonts w:ascii="Arial" w:hAnsi="Arial" w:cs="Arial"/>
                <w:noProof/>
                <w:webHidden/>
                <w:sz w:val="22"/>
                <w:szCs w:val="22"/>
              </w:rPr>
              <w:fldChar w:fldCharType="end"/>
            </w:r>
          </w:hyperlink>
        </w:p>
        <w:p w14:paraId="3464D5E3" w14:textId="6FAFAAB2"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57" w:history="1">
            <w:r w:rsidR="00A2699C" w:rsidRPr="00484B65">
              <w:rPr>
                <w:rStyle w:val="Hyperlink"/>
                <w:rFonts w:ascii="Arial" w:hAnsi="Arial" w:cs="Arial"/>
                <w:noProof/>
                <w:sz w:val="22"/>
                <w:szCs w:val="22"/>
              </w:rPr>
              <w:t>Ključne teme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_Toc237542757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22</w:t>
            </w:r>
            <w:r w:rsidR="00A2699C" w:rsidRPr="00484B65">
              <w:rPr>
                <w:rFonts w:ascii="Arial" w:hAnsi="Arial" w:cs="Arial"/>
                <w:noProof/>
                <w:webHidden/>
                <w:sz w:val="22"/>
                <w:szCs w:val="22"/>
              </w:rPr>
              <w:fldChar w:fldCharType="end"/>
            </w:r>
          </w:hyperlink>
        </w:p>
        <w:p w14:paraId="1B6E2D19" w14:textId="12A25701"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58" w:history="1">
            <w:r w:rsidR="00A2699C" w:rsidRPr="00484B65">
              <w:rPr>
                <w:rStyle w:val="Hyperlink"/>
                <w:rFonts w:ascii="Arial" w:hAnsi="Arial" w:cs="Arial"/>
                <w:noProof/>
                <w:sz w:val="22"/>
                <w:szCs w:val="22"/>
              </w:rPr>
              <w:t>Predložene praktične vježbe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_Toc237542758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23</w:t>
            </w:r>
            <w:r w:rsidR="00A2699C" w:rsidRPr="00484B65">
              <w:rPr>
                <w:rFonts w:ascii="Arial" w:hAnsi="Arial" w:cs="Arial"/>
                <w:noProof/>
                <w:webHidden/>
                <w:sz w:val="22"/>
                <w:szCs w:val="22"/>
              </w:rPr>
              <w:fldChar w:fldCharType="end"/>
            </w:r>
          </w:hyperlink>
        </w:p>
        <w:p w14:paraId="6CC4E46E" w14:textId="3B9F8F33"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59" w:history="1">
            <w:r w:rsidR="00A2699C" w:rsidRPr="00484B65">
              <w:rPr>
                <w:rStyle w:val="Hyperlink"/>
                <w:rFonts w:ascii="Arial" w:hAnsi="Arial" w:cs="Arial"/>
                <w:noProof/>
                <w:sz w:val="22"/>
                <w:szCs w:val="22"/>
              </w:rPr>
              <w:t>Metode rada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_Toc237542759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23</w:t>
            </w:r>
            <w:r w:rsidR="00A2699C" w:rsidRPr="00484B65">
              <w:rPr>
                <w:rFonts w:ascii="Arial" w:hAnsi="Arial" w:cs="Arial"/>
                <w:noProof/>
                <w:webHidden/>
                <w:sz w:val="22"/>
                <w:szCs w:val="22"/>
              </w:rPr>
              <w:fldChar w:fldCharType="end"/>
            </w:r>
          </w:hyperlink>
        </w:p>
        <w:p w14:paraId="587C53AF" w14:textId="4B17E970"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60" w:history="1">
            <w:r w:rsidR="00A2699C" w:rsidRPr="00484B65">
              <w:rPr>
                <w:rStyle w:val="Hyperlink"/>
                <w:rFonts w:ascii="Arial" w:hAnsi="Arial" w:cs="Arial"/>
                <w:noProof/>
                <w:sz w:val="22"/>
                <w:szCs w:val="22"/>
              </w:rPr>
              <w:t>Preporučeno trajanje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_Toc237542760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23</w:t>
            </w:r>
            <w:r w:rsidR="00A2699C" w:rsidRPr="00484B65">
              <w:rPr>
                <w:rFonts w:ascii="Arial" w:hAnsi="Arial" w:cs="Arial"/>
                <w:noProof/>
                <w:webHidden/>
                <w:sz w:val="22"/>
                <w:szCs w:val="22"/>
              </w:rPr>
              <w:fldChar w:fldCharType="end"/>
            </w:r>
          </w:hyperlink>
        </w:p>
        <w:p w14:paraId="34A346DA" w14:textId="51D53405" w:rsidR="00A2699C" w:rsidRPr="00484B65" w:rsidRDefault="00FA2503">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761" w:history="1">
            <w:r w:rsidR="00A2699C" w:rsidRPr="00484B65">
              <w:rPr>
                <w:rStyle w:val="Hyperlink"/>
                <w:rFonts w:ascii="Arial" w:hAnsi="Arial" w:cs="Arial"/>
                <w:noProof/>
              </w:rPr>
              <w:t>6.4. Modul 4. Komunikacija sa djecom u pravosudnom sistemu</w:t>
            </w:r>
            <w:r w:rsidR="00A2699C" w:rsidRPr="00484B65">
              <w:rPr>
                <w:rFonts w:ascii="Arial" w:hAnsi="Arial" w:cs="Arial"/>
                <w:noProof/>
                <w:webHidden/>
              </w:rPr>
              <w:tab/>
            </w:r>
            <w:r w:rsidR="00A2699C" w:rsidRPr="00484B65">
              <w:rPr>
                <w:rFonts w:ascii="Arial" w:hAnsi="Arial" w:cs="Arial"/>
                <w:noProof/>
                <w:webHidden/>
              </w:rPr>
              <w:fldChar w:fldCharType="begin"/>
            </w:r>
            <w:r w:rsidR="00A2699C" w:rsidRPr="00484B65">
              <w:rPr>
                <w:rFonts w:ascii="Arial" w:hAnsi="Arial" w:cs="Arial"/>
                <w:noProof/>
                <w:webHidden/>
              </w:rPr>
              <w:instrText xml:space="preserve"> PAGEREF _Toc237542761 \h </w:instrText>
            </w:r>
            <w:r w:rsidR="00A2699C" w:rsidRPr="00484B65">
              <w:rPr>
                <w:rFonts w:ascii="Arial" w:hAnsi="Arial" w:cs="Arial"/>
                <w:noProof/>
                <w:webHidden/>
              </w:rPr>
            </w:r>
            <w:r w:rsidR="00A2699C" w:rsidRPr="00484B65">
              <w:rPr>
                <w:rFonts w:ascii="Arial" w:hAnsi="Arial" w:cs="Arial"/>
                <w:noProof/>
                <w:webHidden/>
              </w:rPr>
              <w:fldChar w:fldCharType="separate"/>
            </w:r>
            <w:r w:rsidR="00554DCF">
              <w:rPr>
                <w:rFonts w:ascii="Arial" w:hAnsi="Arial" w:cs="Arial"/>
                <w:noProof/>
                <w:webHidden/>
              </w:rPr>
              <w:t>24</w:t>
            </w:r>
            <w:r w:rsidR="00A2699C" w:rsidRPr="00484B65">
              <w:rPr>
                <w:rFonts w:ascii="Arial" w:hAnsi="Arial" w:cs="Arial"/>
                <w:noProof/>
                <w:webHidden/>
              </w:rPr>
              <w:fldChar w:fldCharType="end"/>
            </w:r>
          </w:hyperlink>
        </w:p>
        <w:p w14:paraId="76E1F0B5" w14:textId="699050F1"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62" w:history="1">
            <w:r w:rsidR="00A2699C" w:rsidRPr="00484B65">
              <w:rPr>
                <w:rStyle w:val="Hyperlink"/>
                <w:rFonts w:ascii="Arial" w:hAnsi="Arial" w:cs="Arial"/>
                <w:noProof/>
                <w:sz w:val="22"/>
                <w:szCs w:val="22"/>
              </w:rPr>
              <w:t>Svrha modula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_Toc237542762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24</w:t>
            </w:r>
            <w:r w:rsidR="00A2699C" w:rsidRPr="00484B65">
              <w:rPr>
                <w:rFonts w:ascii="Arial" w:hAnsi="Arial" w:cs="Arial"/>
                <w:noProof/>
                <w:webHidden/>
                <w:sz w:val="22"/>
                <w:szCs w:val="22"/>
              </w:rPr>
              <w:fldChar w:fldCharType="end"/>
            </w:r>
          </w:hyperlink>
        </w:p>
        <w:p w14:paraId="54DC55F3" w14:textId="5E6CD34F"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63" w:history="1">
            <w:r w:rsidR="00A2699C" w:rsidRPr="00484B65">
              <w:rPr>
                <w:rStyle w:val="Hyperlink"/>
                <w:rFonts w:ascii="Arial" w:hAnsi="Arial" w:cs="Arial"/>
                <w:noProof/>
                <w:sz w:val="22"/>
                <w:szCs w:val="22"/>
              </w:rPr>
              <w:t>Ishodi učenja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_Toc237542763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24</w:t>
            </w:r>
            <w:r w:rsidR="00A2699C" w:rsidRPr="00484B65">
              <w:rPr>
                <w:rFonts w:ascii="Arial" w:hAnsi="Arial" w:cs="Arial"/>
                <w:noProof/>
                <w:webHidden/>
                <w:sz w:val="22"/>
                <w:szCs w:val="22"/>
              </w:rPr>
              <w:fldChar w:fldCharType="end"/>
            </w:r>
          </w:hyperlink>
        </w:p>
        <w:p w14:paraId="23DA3168" w14:textId="06F3497B"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64" w:history="1">
            <w:r w:rsidR="00A2699C" w:rsidRPr="00484B65">
              <w:rPr>
                <w:rStyle w:val="Hyperlink"/>
                <w:rFonts w:ascii="Arial" w:hAnsi="Arial" w:cs="Arial"/>
                <w:noProof/>
                <w:sz w:val="22"/>
                <w:szCs w:val="22"/>
              </w:rPr>
              <w:t>Profesionalne kompetencije koje se razvijaju</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_Toc237542764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24</w:t>
            </w:r>
            <w:r w:rsidR="00A2699C" w:rsidRPr="00484B65">
              <w:rPr>
                <w:rFonts w:ascii="Arial" w:hAnsi="Arial" w:cs="Arial"/>
                <w:noProof/>
                <w:webHidden/>
                <w:sz w:val="22"/>
                <w:szCs w:val="22"/>
              </w:rPr>
              <w:fldChar w:fldCharType="end"/>
            </w:r>
          </w:hyperlink>
        </w:p>
        <w:p w14:paraId="04A62C5D" w14:textId="1B01BC78"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65" w:history="1">
            <w:r w:rsidR="00A2699C" w:rsidRPr="00484B65">
              <w:rPr>
                <w:rStyle w:val="Hyperlink"/>
                <w:rFonts w:ascii="Arial" w:hAnsi="Arial" w:cs="Arial"/>
                <w:noProof/>
                <w:sz w:val="22"/>
                <w:szCs w:val="22"/>
              </w:rPr>
              <w:t>Ključne teme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_Toc237542765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25</w:t>
            </w:r>
            <w:r w:rsidR="00A2699C" w:rsidRPr="00484B65">
              <w:rPr>
                <w:rFonts w:ascii="Arial" w:hAnsi="Arial" w:cs="Arial"/>
                <w:noProof/>
                <w:webHidden/>
                <w:sz w:val="22"/>
                <w:szCs w:val="22"/>
              </w:rPr>
              <w:fldChar w:fldCharType="end"/>
            </w:r>
          </w:hyperlink>
        </w:p>
        <w:p w14:paraId="7600AD7F" w14:textId="45405D3A"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66" w:history="1">
            <w:r w:rsidR="00A2699C" w:rsidRPr="00484B65">
              <w:rPr>
                <w:rStyle w:val="Hyperlink"/>
                <w:rFonts w:ascii="Arial" w:hAnsi="Arial" w:cs="Arial"/>
                <w:noProof/>
                <w:sz w:val="22"/>
                <w:szCs w:val="22"/>
              </w:rPr>
              <w:t>Predložene praktične vježbe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_Toc237542766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26</w:t>
            </w:r>
            <w:r w:rsidR="00A2699C" w:rsidRPr="00484B65">
              <w:rPr>
                <w:rFonts w:ascii="Arial" w:hAnsi="Arial" w:cs="Arial"/>
                <w:noProof/>
                <w:webHidden/>
                <w:sz w:val="22"/>
                <w:szCs w:val="22"/>
              </w:rPr>
              <w:fldChar w:fldCharType="end"/>
            </w:r>
          </w:hyperlink>
        </w:p>
        <w:p w14:paraId="130CC671" w14:textId="6A1E756B"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67" w:history="1">
            <w:r w:rsidR="00A2699C" w:rsidRPr="00484B65">
              <w:rPr>
                <w:rStyle w:val="Hyperlink"/>
                <w:rFonts w:ascii="Arial" w:hAnsi="Arial" w:cs="Arial"/>
                <w:noProof/>
                <w:sz w:val="22"/>
                <w:szCs w:val="22"/>
              </w:rPr>
              <w:t>Metode rada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_Toc237542767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27</w:t>
            </w:r>
            <w:r w:rsidR="00A2699C" w:rsidRPr="00484B65">
              <w:rPr>
                <w:rFonts w:ascii="Arial" w:hAnsi="Arial" w:cs="Arial"/>
                <w:noProof/>
                <w:webHidden/>
                <w:sz w:val="22"/>
                <w:szCs w:val="22"/>
              </w:rPr>
              <w:fldChar w:fldCharType="end"/>
            </w:r>
          </w:hyperlink>
        </w:p>
        <w:p w14:paraId="6C25A6B4" w14:textId="5D650AC3"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68" w:history="1">
            <w:r w:rsidR="00A2699C" w:rsidRPr="00484B65">
              <w:rPr>
                <w:rStyle w:val="Hyperlink"/>
                <w:rFonts w:ascii="Arial" w:hAnsi="Arial" w:cs="Arial"/>
                <w:noProof/>
                <w:sz w:val="22"/>
                <w:szCs w:val="22"/>
              </w:rPr>
              <w:t>Preporučeno trajanje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_Toc237542768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27</w:t>
            </w:r>
            <w:r w:rsidR="00A2699C" w:rsidRPr="00484B65">
              <w:rPr>
                <w:rFonts w:ascii="Arial" w:hAnsi="Arial" w:cs="Arial"/>
                <w:noProof/>
                <w:webHidden/>
                <w:sz w:val="22"/>
                <w:szCs w:val="22"/>
              </w:rPr>
              <w:fldChar w:fldCharType="end"/>
            </w:r>
          </w:hyperlink>
        </w:p>
        <w:p w14:paraId="7B79366E" w14:textId="1D9B28D0" w:rsidR="00A2699C" w:rsidRPr="00484B65" w:rsidRDefault="00FA2503">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769" w:history="1">
            <w:r w:rsidR="00A2699C" w:rsidRPr="00484B65">
              <w:rPr>
                <w:rStyle w:val="Hyperlink"/>
                <w:rFonts w:ascii="Arial" w:eastAsia="Times New Roman" w:hAnsi="Arial" w:cs="Arial"/>
                <w:noProof/>
                <w:lang w:eastAsia="en-GB"/>
              </w:rPr>
              <w:t>6.5. Modul 5. Planiranje i sprovođenje postupka po mjeri djeteta</w:t>
            </w:r>
            <w:r w:rsidR="00A2699C" w:rsidRPr="00484B65">
              <w:rPr>
                <w:rFonts w:ascii="Arial" w:hAnsi="Arial" w:cs="Arial"/>
                <w:noProof/>
                <w:webHidden/>
              </w:rPr>
              <w:tab/>
            </w:r>
            <w:r w:rsidR="00A2699C" w:rsidRPr="00484B65">
              <w:rPr>
                <w:rFonts w:ascii="Arial" w:hAnsi="Arial" w:cs="Arial"/>
                <w:noProof/>
                <w:webHidden/>
              </w:rPr>
              <w:fldChar w:fldCharType="begin"/>
            </w:r>
            <w:r w:rsidR="00A2699C" w:rsidRPr="00484B65">
              <w:rPr>
                <w:rFonts w:ascii="Arial" w:hAnsi="Arial" w:cs="Arial"/>
                <w:noProof/>
                <w:webHidden/>
              </w:rPr>
              <w:instrText xml:space="preserve"> PAGEREF _Toc237542769 \h </w:instrText>
            </w:r>
            <w:r w:rsidR="00A2699C" w:rsidRPr="00484B65">
              <w:rPr>
                <w:rFonts w:ascii="Arial" w:hAnsi="Arial" w:cs="Arial"/>
                <w:noProof/>
                <w:webHidden/>
              </w:rPr>
            </w:r>
            <w:r w:rsidR="00A2699C" w:rsidRPr="00484B65">
              <w:rPr>
                <w:rFonts w:ascii="Arial" w:hAnsi="Arial" w:cs="Arial"/>
                <w:noProof/>
                <w:webHidden/>
              </w:rPr>
              <w:fldChar w:fldCharType="separate"/>
            </w:r>
            <w:r w:rsidR="00554DCF">
              <w:rPr>
                <w:rFonts w:ascii="Arial" w:hAnsi="Arial" w:cs="Arial"/>
                <w:noProof/>
                <w:webHidden/>
              </w:rPr>
              <w:t>27</w:t>
            </w:r>
            <w:r w:rsidR="00A2699C" w:rsidRPr="00484B65">
              <w:rPr>
                <w:rFonts w:ascii="Arial" w:hAnsi="Arial" w:cs="Arial"/>
                <w:noProof/>
                <w:webHidden/>
              </w:rPr>
              <w:fldChar w:fldCharType="end"/>
            </w:r>
          </w:hyperlink>
        </w:p>
        <w:p w14:paraId="742A2181" w14:textId="22726549"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70" w:history="1">
            <w:r w:rsidR="00A2699C" w:rsidRPr="00484B65">
              <w:rPr>
                <w:rStyle w:val="Hyperlink"/>
                <w:rFonts w:ascii="Arial" w:eastAsia="Times New Roman" w:hAnsi="Arial" w:cs="Arial"/>
                <w:noProof/>
                <w:sz w:val="22"/>
                <w:szCs w:val="22"/>
                <w:lang w:eastAsia="en-GB"/>
              </w:rPr>
              <w:t>Svrha modula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_Toc237542770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27</w:t>
            </w:r>
            <w:r w:rsidR="00A2699C" w:rsidRPr="00484B65">
              <w:rPr>
                <w:rFonts w:ascii="Arial" w:hAnsi="Arial" w:cs="Arial"/>
                <w:noProof/>
                <w:webHidden/>
                <w:sz w:val="22"/>
                <w:szCs w:val="22"/>
              </w:rPr>
              <w:fldChar w:fldCharType="end"/>
            </w:r>
          </w:hyperlink>
        </w:p>
        <w:p w14:paraId="0F544255" w14:textId="5559D2E3"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71" w:history="1">
            <w:r w:rsidR="00A2699C" w:rsidRPr="00484B65">
              <w:rPr>
                <w:rStyle w:val="Hyperlink"/>
                <w:rFonts w:ascii="Arial" w:eastAsia="Times New Roman" w:hAnsi="Arial" w:cs="Arial"/>
                <w:noProof/>
                <w:sz w:val="22"/>
                <w:szCs w:val="22"/>
                <w:lang w:eastAsia="en-GB"/>
              </w:rPr>
              <w:t>Ishodi učenja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_Toc237542771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27</w:t>
            </w:r>
            <w:r w:rsidR="00A2699C" w:rsidRPr="00484B65">
              <w:rPr>
                <w:rFonts w:ascii="Arial" w:hAnsi="Arial" w:cs="Arial"/>
                <w:noProof/>
                <w:webHidden/>
                <w:sz w:val="22"/>
                <w:szCs w:val="22"/>
              </w:rPr>
              <w:fldChar w:fldCharType="end"/>
            </w:r>
          </w:hyperlink>
        </w:p>
        <w:p w14:paraId="2E818315" w14:textId="7352369B"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72" w:history="1">
            <w:r w:rsidR="00A2699C" w:rsidRPr="00484B65">
              <w:rPr>
                <w:rStyle w:val="Hyperlink"/>
                <w:rFonts w:ascii="Arial" w:hAnsi="Arial" w:cs="Arial"/>
                <w:noProof/>
                <w:sz w:val="22"/>
                <w:szCs w:val="22"/>
              </w:rPr>
              <w:t>Profesionalne kompetencije koje se razvijaju</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_Toc237542772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27</w:t>
            </w:r>
            <w:r w:rsidR="00A2699C" w:rsidRPr="00484B65">
              <w:rPr>
                <w:rFonts w:ascii="Arial" w:hAnsi="Arial" w:cs="Arial"/>
                <w:noProof/>
                <w:webHidden/>
                <w:sz w:val="22"/>
                <w:szCs w:val="22"/>
              </w:rPr>
              <w:fldChar w:fldCharType="end"/>
            </w:r>
          </w:hyperlink>
        </w:p>
        <w:p w14:paraId="398E8C0E" w14:textId="5E97F39D"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73" w:history="1">
            <w:r w:rsidR="00A2699C" w:rsidRPr="00484B65">
              <w:rPr>
                <w:rStyle w:val="Hyperlink"/>
                <w:rFonts w:ascii="Arial" w:hAnsi="Arial" w:cs="Arial"/>
                <w:noProof/>
                <w:sz w:val="22"/>
                <w:szCs w:val="22"/>
              </w:rPr>
              <w:t>Ključne teme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_Toc237542773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28</w:t>
            </w:r>
            <w:r w:rsidR="00A2699C" w:rsidRPr="00484B65">
              <w:rPr>
                <w:rFonts w:ascii="Arial" w:hAnsi="Arial" w:cs="Arial"/>
                <w:noProof/>
                <w:webHidden/>
                <w:sz w:val="22"/>
                <w:szCs w:val="22"/>
              </w:rPr>
              <w:fldChar w:fldCharType="end"/>
            </w:r>
          </w:hyperlink>
        </w:p>
        <w:p w14:paraId="2C9FBD3E" w14:textId="1E9C2B13"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74" w:history="1">
            <w:r w:rsidR="00A2699C" w:rsidRPr="00484B65">
              <w:rPr>
                <w:rStyle w:val="Hyperlink"/>
                <w:rFonts w:ascii="Arial" w:hAnsi="Arial" w:cs="Arial"/>
                <w:noProof/>
                <w:sz w:val="22"/>
                <w:szCs w:val="22"/>
              </w:rPr>
              <w:t>Predložene praktične vježbe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_Toc237542774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29</w:t>
            </w:r>
            <w:r w:rsidR="00A2699C" w:rsidRPr="00484B65">
              <w:rPr>
                <w:rFonts w:ascii="Arial" w:hAnsi="Arial" w:cs="Arial"/>
                <w:noProof/>
                <w:webHidden/>
                <w:sz w:val="22"/>
                <w:szCs w:val="22"/>
              </w:rPr>
              <w:fldChar w:fldCharType="end"/>
            </w:r>
          </w:hyperlink>
        </w:p>
        <w:p w14:paraId="072BCA4B" w14:textId="2ADFB7A4"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75" w:history="1">
            <w:r w:rsidR="00A2699C" w:rsidRPr="00484B65">
              <w:rPr>
                <w:rStyle w:val="Hyperlink"/>
                <w:rFonts w:ascii="Arial" w:hAnsi="Arial" w:cs="Arial"/>
                <w:noProof/>
                <w:sz w:val="22"/>
                <w:szCs w:val="22"/>
              </w:rPr>
              <w:t>Metode rada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_Toc237542775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29</w:t>
            </w:r>
            <w:r w:rsidR="00A2699C" w:rsidRPr="00484B65">
              <w:rPr>
                <w:rFonts w:ascii="Arial" w:hAnsi="Arial" w:cs="Arial"/>
                <w:noProof/>
                <w:webHidden/>
                <w:sz w:val="22"/>
                <w:szCs w:val="22"/>
              </w:rPr>
              <w:fldChar w:fldCharType="end"/>
            </w:r>
          </w:hyperlink>
        </w:p>
        <w:p w14:paraId="35FC5FC3" w14:textId="5FE4E23A"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76" w:history="1">
            <w:r w:rsidR="00A2699C" w:rsidRPr="00484B65">
              <w:rPr>
                <w:rStyle w:val="Hyperlink"/>
                <w:rFonts w:ascii="Arial" w:eastAsia="Times New Roman" w:hAnsi="Arial" w:cs="Arial"/>
                <w:noProof/>
                <w:sz w:val="22"/>
                <w:szCs w:val="22"/>
                <w:lang w:eastAsia="en-GB"/>
              </w:rPr>
              <w:t>Preporučeno trajanje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_Toc237542776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30</w:t>
            </w:r>
            <w:r w:rsidR="00A2699C" w:rsidRPr="00484B65">
              <w:rPr>
                <w:rFonts w:ascii="Arial" w:hAnsi="Arial" w:cs="Arial"/>
                <w:noProof/>
                <w:webHidden/>
                <w:sz w:val="22"/>
                <w:szCs w:val="22"/>
              </w:rPr>
              <w:fldChar w:fldCharType="end"/>
            </w:r>
          </w:hyperlink>
        </w:p>
        <w:p w14:paraId="2DF27E61" w14:textId="09D19C04" w:rsidR="00A2699C" w:rsidRPr="00484B65" w:rsidRDefault="00FA2503">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777" w:history="1">
            <w:r w:rsidR="00A2699C" w:rsidRPr="00484B65">
              <w:rPr>
                <w:rStyle w:val="Hyperlink"/>
                <w:rFonts w:ascii="Arial" w:hAnsi="Arial" w:cs="Arial"/>
                <w:noProof/>
              </w:rPr>
              <w:t xml:space="preserve">6.6. Modul 6. </w:t>
            </w:r>
            <w:r w:rsidR="00CB07EE" w:rsidRPr="00B01C7F">
              <w:rPr>
                <w:rFonts w:ascii="Arial" w:hAnsi="Arial" w:cs="Arial"/>
              </w:rPr>
              <w:t>Postupanje prema maloljetnicima kao učiniocima krivičnih</w:t>
            </w:r>
            <w:r w:rsidR="003F30D7" w:rsidRPr="00B01C7F">
              <w:rPr>
                <w:rStyle w:val="Hyperlink"/>
                <w:rFonts w:ascii="Arial" w:hAnsi="Arial" w:cs="Arial"/>
                <w:noProof/>
              </w:rPr>
              <w:t xml:space="preserve"> </w:t>
            </w:r>
            <w:r w:rsidR="00CB07EE" w:rsidRPr="00B01C7F">
              <w:rPr>
                <w:rStyle w:val="Hyperlink"/>
                <w:rFonts w:ascii="Arial" w:hAnsi="Arial" w:cs="Arial"/>
                <w:noProof/>
              </w:rPr>
              <w:t>djela</w:t>
            </w:r>
            <w:r w:rsidR="00A2699C" w:rsidRPr="00484B65">
              <w:rPr>
                <w:rFonts w:ascii="Arial" w:hAnsi="Arial" w:cs="Arial"/>
                <w:noProof/>
                <w:webHidden/>
              </w:rPr>
              <w:tab/>
            </w:r>
            <w:r w:rsidR="00A2699C" w:rsidRPr="00484B65">
              <w:rPr>
                <w:rFonts w:ascii="Arial" w:hAnsi="Arial" w:cs="Arial"/>
                <w:noProof/>
                <w:webHidden/>
              </w:rPr>
              <w:fldChar w:fldCharType="begin"/>
            </w:r>
            <w:r w:rsidR="00A2699C" w:rsidRPr="00484B65">
              <w:rPr>
                <w:rFonts w:ascii="Arial" w:hAnsi="Arial" w:cs="Arial"/>
                <w:noProof/>
                <w:webHidden/>
              </w:rPr>
              <w:instrText xml:space="preserve"> PAGEREF _Toc237542777 \h </w:instrText>
            </w:r>
            <w:r w:rsidR="00A2699C" w:rsidRPr="00484B65">
              <w:rPr>
                <w:rFonts w:ascii="Arial" w:hAnsi="Arial" w:cs="Arial"/>
                <w:noProof/>
                <w:webHidden/>
              </w:rPr>
            </w:r>
            <w:r w:rsidR="00A2699C" w:rsidRPr="00484B65">
              <w:rPr>
                <w:rFonts w:ascii="Arial" w:hAnsi="Arial" w:cs="Arial"/>
                <w:noProof/>
                <w:webHidden/>
              </w:rPr>
              <w:fldChar w:fldCharType="separate"/>
            </w:r>
            <w:r w:rsidR="00554DCF">
              <w:rPr>
                <w:rFonts w:ascii="Arial" w:hAnsi="Arial" w:cs="Arial"/>
                <w:noProof/>
                <w:webHidden/>
              </w:rPr>
              <w:t>30</w:t>
            </w:r>
            <w:r w:rsidR="00A2699C" w:rsidRPr="00484B65">
              <w:rPr>
                <w:rFonts w:ascii="Arial" w:hAnsi="Arial" w:cs="Arial"/>
                <w:noProof/>
                <w:webHidden/>
              </w:rPr>
              <w:fldChar w:fldCharType="end"/>
            </w:r>
          </w:hyperlink>
        </w:p>
        <w:p w14:paraId="4AE70E1A" w14:textId="42C48BDB"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78" w:history="1">
            <w:r w:rsidR="00A2699C" w:rsidRPr="00484B65">
              <w:rPr>
                <w:rStyle w:val="Hyperlink"/>
                <w:rFonts w:ascii="Arial" w:hAnsi="Arial" w:cs="Arial"/>
                <w:noProof/>
                <w:sz w:val="22"/>
                <w:szCs w:val="22"/>
              </w:rPr>
              <w:t>Svrha modula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_Toc237542778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30</w:t>
            </w:r>
            <w:r w:rsidR="00A2699C" w:rsidRPr="00484B65">
              <w:rPr>
                <w:rFonts w:ascii="Arial" w:hAnsi="Arial" w:cs="Arial"/>
                <w:noProof/>
                <w:webHidden/>
                <w:sz w:val="22"/>
                <w:szCs w:val="22"/>
              </w:rPr>
              <w:fldChar w:fldCharType="end"/>
            </w:r>
          </w:hyperlink>
        </w:p>
        <w:p w14:paraId="1D14E47F" w14:textId="7EAC1539"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79" w:history="1">
            <w:r w:rsidR="00A2699C" w:rsidRPr="00484B65">
              <w:rPr>
                <w:rStyle w:val="Hyperlink"/>
                <w:rFonts w:ascii="Arial" w:hAnsi="Arial" w:cs="Arial"/>
                <w:noProof/>
                <w:sz w:val="22"/>
                <w:szCs w:val="22"/>
              </w:rPr>
              <w:t>Ishodi učenja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_Toc237542779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30</w:t>
            </w:r>
            <w:r w:rsidR="00A2699C" w:rsidRPr="00484B65">
              <w:rPr>
                <w:rFonts w:ascii="Arial" w:hAnsi="Arial" w:cs="Arial"/>
                <w:noProof/>
                <w:webHidden/>
                <w:sz w:val="22"/>
                <w:szCs w:val="22"/>
              </w:rPr>
              <w:fldChar w:fldCharType="end"/>
            </w:r>
          </w:hyperlink>
        </w:p>
        <w:p w14:paraId="458EA8F0" w14:textId="4EB7EB6D"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80" w:history="1">
            <w:r w:rsidR="00A2699C" w:rsidRPr="00484B65">
              <w:rPr>
                <w:rStyle w:val="Hyperlink"/>
                <w:rFonts w:ascii="Arial" w:hAnsi="Arial" w:cs="Arial"/>
                <w:noProof/>
                <w:sz w:val="22"/>
                <w:szCs w:val="22"/>
              </w:rPr>
              <w:t>Profesionalne kompetencije koje se razvijaju</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_Toc237542780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30</w:t>
            </w:r>
            <w:r w:rsidR="00A2699C" w:rsidRPr="00484B65">
              <w:rPr>
                <w:rFonts w:ascii="Arial" w:hAnsi="Arial" w:cs="Arial"/>
                <w:noProof/>
                <w:webHidden/>
                <w:sz w:val="22"/>
                <w:szCs w:val="22"/>
              </w:rPr>
              <w:fldChar w:fldCharType="end"/>
            </w:r>
          </w:hyperlink>
        </w:p>
        <w:p w14:paraId="0CF3E000" w14:textId="3869AFE6"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81" w:history="1">
            <w:r w:rsidR="00A2699C" w:rsidRPr="00484B65">
              <w:rPr>
                <w:rStyle w:val="Hyperlink"/>
                <w:rFonts w:ascii="Arial" w:hAnsi="Arial" w:cs="Arial"/>
                <w:noProof/>
                <w:sz w:val="22"/>
                <w:szCs w:val="22"/>
              </w:rPr>
              <w:t>Ključne teme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_Toc237542781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31</w:t>
            </w:r>
            <w:r w:rsidR="00A2699C" w:rsidRPr="00484B65">
              <w:rPr>
                <w:rFonts w:ascii="Arial" w:hAnsi="Arial" w:cs="Arial"/>
                <w:noProof/>
                <w:webHidden/>
                <w:sz w:val="22"/>
                <w:szCs w:val="22"/>
              </w:rPr>
              <w:fldChar w:fldCharType="end"/>
            </w:r>
          </w:hyperlink>
        </w:p>
        <w:p w14:paraId="02E50731" w14:textId="63A53225"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82" w:history="1">
            <w:r w:rsidR="00A2699C" w:rsidRPr="00484B65">
              <w:rPr>
                <w:rStyle w:val="Hyperlink"/>
                <w:rFonts w:ascii="Arial" w:hAnsi="Arial" w:cs="Arial"/>
                <w:noProof/>
                <w:sz w:val="22"/>
                <w:szCs w:val="22"/>
              </w:rPr>
              <w:t>Predložene praktične vježbe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_Toc237542782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36</w:t>
            </w:r>
            <w:r w:rsidR="00A2699C" w:rsidRPr="00484B65">
              <w:rPr>
                <w:rFonts w:ascii="Arial" w:hAnsi="Arial" w:cs="Arial"/>
                <w:noProof/>
                <w:webHidden/>
                <w:sz w:val="22"/>
                <w:szCs w:val="22"/>
              </w:rPr>
              <w:fldChar w:fldCharType="end"/>
            </w:r>
          </w:hyperlink>
        </w:p>
        <w:p w14:paraId="27519634" w14:textId="2E95F57B"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83" w:history="1">
            <w:r w:rsidR="00A2699C" w:rsidRPr="00484B65">
              <w:rPr>
                <w:rStyle w:val="Hyperlink"/>
                <w:rFonts w:ascii="Arial" w:hAnsi="Arial" w:cs="Arial"/>
                <w:noProof/>
                <w:sz w:val="22"/>
                <w:szCs w:val="22"/>
              </w:rPr>
              <w:t>Metode rada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_Toc237542783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37</w:t>
            </w:r>
            <w:r w:rsidR="00A2699C" w:rsidRPr="00484B65">
              <w:rPr>
                <w:rFonts w:ascii="Arial" w:hAnsi="Arial" w:cs="Arial"/>
                <w:noProof/>
                <w:webHidden/>
                <w:sz w:val="22"/>
                <w:szCs w:val="22"/>
              </w:rPr>
              <w:fldChar w:fldCharType="end"/>
            </w:r>
          </w:hyperlink>
        </w:p>
        <w:p w14:paraId="7FFC1398" w14:textId="2E6AAFC0"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84" w:history="1">
            <w:r w:rsidR="00A2699C" w:rsidRPr="00484B65">
              <w:rPr>
                <w:rStyle w:val="Hyperlink"/>
                <w:rFonts w:ascii="Arial" w:hAnsi="Arial" w:cs="Arial"/>
                <w:noProof/>
                <w:sz w:val="22"/>
                <w:szCs w:val="22"/>
              </w:rPr>
              <w:t>Preporučeno trajanje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_Toc237542784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37</w:t>
            </w:r>
            <w:r w:rsidR="00A2699C" w:rsidRPr="00484B65">
              <w:rPr>
                <w:rFonts w:ascii="Arial" w:hAnsi="Arial" w:cs="Arial"/>
                <w:noProof/>
                <w:webHidden/>
                <w:sz w:val="22"/>
                <w:szCs w:val="22"/>
              </w:rPr>
              <w:fldChar w:fldCharType="end"/>
            </w:r>
          </w:hyperlink>
        </w:p>
        <w:p w14:paraId="0488A2BC" w14:textId="6AC1B452" w:rsidR="00A2699C" w:rsidRPr="00484B65" w:rsidRDefault="00FA2503">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785" w:history="1">
            <w:r w:rsidR="00A2699C" w:rsidRPr="00484B65">
              <w:rPr>
                <w:rStyle w:val="Hyperlink"/>
                <w:rFonts w:ascii="Arial" w:hAnsi="Arial" w:cs="Arial"/>
                <w:noProof/>
              </w:rPr>
              <w:t xml:space="preserve">6.7. Modul 7. </w:t>
            </w:r>
            <w:r w:rsidR="00DC071D" w:rsidRPr="006B0FE2">
              <w:rPr>
                <w:rFonts w:ascii="Arial" w:hAnsi="Arial" w:cs="Arial"/>
              </w:rPr>
              <w:t>Postupanje prema djeci kao žrtvama, oštećenima, svjedocima i drugim učesnicima u krivičnom postupku</w:t>
            </w:r>
            <w:r w:rsidR="00A2699C" w:rsidRPr="00484B65">
              <w:rPr>
                <w:rFonts w:ascii="Arial" w:hAnsi="Arial" w:cs="Arial"/>
                <w:noProof/>
                <w:webHidden/>
              </w:rPr>
              <w:tab/>
            </w:r>
            <w:r w:rsidR="00A2699C" w:rsidRPr="00484B65">
              <w:rPr>
                <w:rFonts w:ascii="Arial" w:hAnsi="Arial" w:cs="Arial"/>
                <w:noProof/>
                <w:webHidden/>
              </w:rPr>
              <w:fldChar w:fldCharType="begin"/>
            </w:r>
            <w:r w:rsidR="00A2699C" w:rsidRPr="00484B65">
              <w:rPr>
                <w:rFonts w:ascii="Arial" w:hAnsi="Arial" w:cs="Arial"/>
                <w:noProof/>
                <w:webHidden/>
              </w:rPr>
              <w:instrText xml:space="preserve"> PAGEREF _Toc237542785 \h </w:instrText>
            </w:r>
            <w:r w:rsidR="00A2699C" w:rsidRPr="00484B65">
              <w:rPr>
                <w:rFonts w:ascii="Arial" w:hAnsi="Arial" w:cs="Arial"/>
                <w:noProof/>
                <w:webHidden/>
              </w:rPr>
            </w:r>
            <w:r w:rsidR="00A2699C" w:rsidRPr="00484B65">
              <w:rPr>
                <w:rFonts w:ascii="Arial" w:hAnsi="Arial" w:cs="Arial"/>
                <w:noProof/>
                <w:webHidden/>
              </w:rPr>
              <w:fldChar w:fldCharType="separate"/>
            </w:r>
            <w:r w:rsidR="00554DCF">
              <w:rPr>
                <w:rFonts w:ascii="Arial" w:hAnsi="Arial" w:cs="Arial"/>
                <w:noProof/>
                <w:webHidden/>
              </w:rPr>
              <w:t>37</w:t>
            </w:r>
            <w:r w:rsidR="00A2699C" w:rsidRPr="00484B65">
              <w:rPr>
                <w:rFonts w:ascii="Arial" w:hAnsi="Arial" w:cs="Arial"/>
                <w:noProof/>
                <w:webHidden/>
              </w:rPr>
              <w:fldChar w:fldCharType="end"/>
            </w:r>
          </w:hyperlink>
        </w:p>
        <w:p w14:paraId="08D7CB29" w14:textId="52C88B3D"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86" w:history="1">
            <w:r w:rsidR="00A2699C" w:rsidRPr="00484B65">
              <w:rPr>
                <w:rStyle w:val="Hyperlink"/>
                <w:rFonts w:ascii="Arial" w:hAnsi="Arial" w:cs="Arial"/>
                <w:noProof/>
                <w:sz w:val="22"/>
                <w:szCs w:val="22"/>
              </w:rPr>
              <w:t>Svrha modula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_Toc237542786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37</w:t>
            </w:r>
            <w:r w:rsidR="00A2699C" w:rsidRPr="00484B65">
              <w:rPr>
                <w:rFonts w:ascii="Arial" w:hAnsi="Arial" w:cs="Arial"/>
                <w:noProof/>
                <w:webHidden/>
                <w:sz w:val="22"/>
                <w:szCs w:val="22"/>
              </w:rPr>
              <w:fldChar w:fldCharType="end"/>
            </w:r>
          </w:hyperlink>
        </w:p>
        <w:p w14:paraId="59999499" w14:textId="7BD49802"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87" w:history="1">
            <w:r w:rsidR="00A2699C" w:rsidRPr="00484B65">
              <w:rPr>
                <w:rStyle w:val="Hyperlink"/>
                <w:rFonts w:ascii="Arial" w:hAnsi="Arial" w:cs="Arial"/>
                <w:noProof/>
                <w:sz w:val="22"/>
                <w:szCs w:val="22"/>
              </w:rPr>
              <w:t>Ishodi učenja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_Toc237542787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37</w:t>
            </w:r>
            <w:r w:rsidR="00A2699C" w:rsidRPr="00484B65">
              <w:rPr>
                <w:rFonts w:ascii="Arial" w:hAnsi="Arial" w:cs="Arial"/>
                <w:noProof/>
                <w:webHidden/>
                <w:sz w:val="22"/>
                <w:szCs w:val="22"/>
              </w:rPr>
              <w:fldChar w:fldCharType="end"/>
            </w:r>
          </w:hyperlink>
        </w:p>
        <w:p w14:paraId="73E68DF7" w14:textId="7F9B62C1"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88" w:history="1">
            <w:r w:rsidR="00A2699C" w:rsidRPr="00484B65">
              <w:rPr>
                <w:rStyle w:val="Hyperlink"/>
                <w:rFonts w:ascii="Arial" w:hAnsi="Arial" w:cs="Arial"/>
                <w:noProof/>
                <w:sz w:val="22"/>
                <w:szCs w:val="22"/>
              </w:rPr>
              <w:t>Profesionalne kompetencije koje se razvijaju</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_Toc237542788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37</w:t>
            </w:r>
            <w:r w:rsidR="00A2699C" w:rsidRPr="00484B65">
              <w:rPr>
                <w:rFonts w:ascii="Arial" w:hAnsi="Arial" w:cs="Arial"/>
                <w:noProof/>
                <w:webHidden/>
                <w:sz w:val="22"/>
                <w:szCs w:val="22"/>
              </w:rPr>
              <w:fldChar w:fldCharType="end"/>
            </w:r>
          </w:hyperlink>
        </w:p>
        <w:p w14:paraId="6EE13B82" w14:textId="38B2C361"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89" w:history="1">
            <w:r w:rsidR="00A2699C" w:rsidRPr="00484B65">
              <w:rPr>
                <w:rStyle w:val="Hyperlink"/>
                <w:rFonts w:ascii="Arial" w:hAnsi="Arial" w:cs="Arial"/>
                <w:noProof/>
                <w:sz w:val="22"/>
                <w:szCs w:val="22"/>
              </w:rPr>
              <w:t>Ključne teme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_Toc237542789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38</w:t>
            </w:r>
            <w:r w:rsidR="00A2699C" w:rsidRPr="00484B65">
              <w:rPr>
                <w:rFonts w:ascii="Arial" w:hAnsi="Arial" w:cs="Arial"/>
                <w:noProof/>
                <w:webHidden/>
                <w:sz w:val="22"/>
                <w:szCs w:val="22"/>
              </w:rPr>
              <w:fldChar w:fldCharType="end"/>
            </w:r>
          </w:hyperlink>
        </w:p>
        <w:p w14:paraId="51B4D0F4" w14:textId="7CEAA6C2"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90" w:history="1">
            <w:r w:rsidR="00A2699C" w:rsidRPr="00484B65">
              <w:rPr>
                <w:rStyle w:val="Hyperlink"/>
                <w:rFonts w:ascii="Arial" w:hAnsi="Arial" w:cs="Arial"/>
                <w:noProof/>
                <w:sz w:val="22"/>
                <w:szCs w:val="22"/>
              </w:rPr>
              <w:t>Predložene praktične vježbe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_Toc237542790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40</w:t>
            </w:r>
            <w:r w:rsidR="00A2699C" w:rsidRPr="00484B65">
              <w:rPr>
                <w:rFonts w:ascii="Arial" w:hAnsi="Arial" w:cs="Arial"/>
                <w:noProof/>
                <w:webHidden/>
                <w:sz w:val="22"/>
                <w:szCs w:val="22"/>
              </w:rPr>
              <w:fldChar w:fldCharType="end"/>
            </w:r>
          </w:hyperlink>
        </w:p>
        <w:p w14:paraId="20C0FBAE" w14:textId="616D35D3"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91" w:history="1">
            <w:r w:rsidR="00A2699C" w:rsidRPr="00484B65">
              <w:rPr>
                <w:rStyle w:val="Hyperlink"/>
                <w:rFonts w:ascii="Arial" w:hAnsi="Arial" w:cs="Arial"/>
                <w:noProof/>
                <w:sz w:val="22"/>
                <w:szCs w:val="22"/>
              </w:rPr>
              <w:t>Metode rada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_Toc237542791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41</w:t>
            </w:r>
            <w:r w:rsidR="00A2699C" w:rsidRPr="00484B65">
              <w:rPr>
                <w:rFonts w:ascii="Arial" w:hAnsi="Arial" w:cs="Arial"/>
                <w:noProof/>
                <w:webHidden/>
                <w:sz w:val="22"/>
                <w:szCs w:val="22"/>
              </w:rPr>
              <w:fldChar w:fldCharType="end"/>
            </w:r>
          </w:hyperlink>
        </w:p>
        <w:p w14:paraId="2684104A" w14:textId="3E500470"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92" w:history="1">
            <w:r w:rsidR="00A2699C" w:rsidRPr="00484B65">
              <w:rPr>
                <w:rStyle w:val="Hyperlink"/>
                <w:rFonts w:ascii="Arial" w:hAnsi="Arial" w:cs="Arial"/>
                <w:noProof/>
                <w:sz w:val="22"/>
                <w:szCs w:val="22"/>
              </w:rPr>
              <w:t>Trajanje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_Toc237542792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41</w:t>
            </w:r>
            <w:r w:rsidR="00A2699C" w:rsidRPr="00484B65">
              <w:rPr>
                <w:rFonts w:ascii="Arial" w:hAnsi="Arial" w:cs="Arial"/>
                <w:noProof/>
                <w:webHidden/>
                <w:sz w:val="22"/>
                <w:szCs w:val="22"/>
              </w:rPr>
              <w:fldChar w:fldCharType="end"/>
            </w:r>
          </w:hyperlink>
        </w:p>
        <w:p w14:paraId="3371A4B3" w14:textId="54C10159" w:rsidR="00A2699C" w:rsidRPr="00484B65" w:rsidRDefault="00FA2503">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793" w:history="1">
            <w:r w:rsidR="00A2699C" w:rsidRPr="00484B65">
              <w:rPr>
                <w:rStyle w:val="Hyperlink"/>
                <w:rFonts w:ascii="Arial" w:hAnsi="Arial" w:cs="Arial"/>
                <w:noProof/>
              </w:rPr>
              <w:t xml:space="preserve">6.8. Modul 8. </w:t>
            </w:r>
            <w:r w:rsidR="00A2699C" w:rsidRPr="006B0FE2">
              <w:rPr>
                <w:rStyle w:val="Hyperlink"/>
                <w:rFonts w:ascii="Arial" w:hAnsi="Arial" w:cs="Arial"/>
                <w:noProof/>
              </w:rPr>
              <w:t>Uloga stručne službe i multisektorska saradnja u ostvarivanju pravde po mjeri djeteta</w:t>
            </w:r>
            <w:r w:rsidR="00A2699C" w:rsidRPr="00484B65">
              <w:rPr>
                <w:rFonts w:ascii="Arial" w:hAnsi="Arial" w:cs="Arial"/>
                <w:noProof/>
                <w:webHidden/>
              </w:rPr>
              <w:tab/>
            </w:r>
            <w:r w:rsidR="00A2699C" w:rsidRPr="00484B65">
              <w:rPr>
                <w:rFonts w:ascii="Arial" w:hAnsi="Arial" w:cs="Arial"/>
                <w:noProof/>
                <w:webHidden/>
              </w:rPr>
              <w:fldChar w:fldCharType="begin"/>
            </w:r>
            <w:r w:rsidR="00A2699C" w:rsidRPr="00484B65">
              <w:rPr>
                <w:rFonts w:ascii="Arial" w:hAnsi="Arial" w:cs="Arial"/>
                <w:noProof/>
                <w:webHidden/>
              </w:rPr>
              <w:instrText xml:space="preserve"> PAGEREF _Toc237542793 \h </w:instrText>
            </w:r>
            <w:r w:rsidR="00A2699C" w:rsidRPr="00484B65">
              <w:rPr>
                <w:rFonts w:ascii="Arial" w:hAnsi="Arial" w:cs="Arial"/>
                <w:noProof/>
                <w:webHidden/>
              </w:rPr>
            </w:r>
            <w:r w:rsidR="00A2699C" w:rsidRPr="00484B65">
              <w:rPr>
                <w:rFonts w:ascii="Arial" w:hAnsi="Arial" w:cs="Arial"/>
                <w:noProof/>
                <w:webHidden/>
              </w:rPr>
              <w:fldChar w:fldCharType="separate"/>
            </w:r>
            <w:r w:rsidR="00554DCF">
              <w:rPr>
                <w:rFonts w:ascii="Arial" w:hAnsi="Arial" w:cs="Arial"/>
                <w:noProof/>
                <w:webHidden/>
              </w:rPr>
              <w:t>41</w:t>
            </w:r>
            <w:r w:rsidR="00A2699C" w:rsidRPr="00484B65">
              <w:rPr>
                <w:rFonts w:ascii="Arial" w:hAnsi="Arial" w:cs="Arial"/>
                <w:noProof/>
                <w:webHidden/>
              </w:rPr>
              <w:fldChar w:fldCharType="end"/>
            </w:r>
          </w:hyperlink>
        </w:p>
        <w:p w14:paraId="29C83B40" w14:textId="1DC450C1"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94" w:history="1">
            <w:r w:rsidR="00A2699C" w:rsidRPr="00484B65">
              <w:rPr>
                <w:rStyle w:val="Hyperlink"/>
                <w:rFonts w:ascii="Arial" w:hAnsi="Arial" w:cs="Arial"/>
                <w:noProof/>
                <w:sz w:val="22"/>
                <w:szCs w:val="22"/>
              </w:rPr>
              <w:t>Svrha modula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_Toc237542794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41</w:t>
            </w:r>
            <w:r w:rsidR="00A2699C" w:rsidRPr="00484B65">
              <w:rPr>
                <w:rFonts w:ascii="Arial" w:hAnsi="Arial" w:cs="Arial"/>
                <w:noProof/>
                <w:webHidden/>
                <w:sz w:val="22"/>
                <w:szCs w:val="22"/>
              </w:rPr>
              <w:fldChar w:fldCharType="end"/>
            </w:r>
          </w:hyperlink>
        </w:p>
        <w:p w14:paraId="0195C006" w14:textId="2911375C"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95" w:history="1">
            <w:r w:rsidR="00A2699C" w:rsidRPr="00484B65">
              <w:rPr>
                <w:rStyle w:val="Hyperlink"/>
                <w:rFonts w:ascii="Arial" w:hAnsi="Arial" w:cs="Arial"/>
                <w:noProof/>
                <w:sz w:val="22"/>
                <w:szCs w:val="22"/>
              </w:rPr>
              <w:t>Ishodi učenja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_Toc237542795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41</w:t>
            </w:r>
            <w:r w:rsidR="00A2699C" w:rsidRPr="00484B65">
              <w:rPr>
                <w:rFonts w:ascii="Arial" w:hAnsi="Arial" w:cs="Arial"/>
                <w:noProof/>
                <w:webHidden/>
                <w:sz w:val="22"/>
                <w:szCs w:val="22"/>
              </w:rPr>
              <w:fldChar w:fldCharType="end"/>
            </w:r>
          </w:hyperlink>
        </w:p>
        <w:p w14:paraId="68F45B60" w14:textId="630179EF"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96" w:history="1">
            <w:r w:rsidR="00A2699C" w:rsidRPr="00484B65">
              <w:rPr>
                <w:rStyle w:val="Hyperlink"/>
                <w:rFonts w:ascii="Arial" w:hAnsi="Arial" w:cs="Arial"/>
                <w:noProof/>
                <w:sz w:val="22"/>
                <w:szCs w:val="22"/>
              </w:rPr>
              <w:t>Profesionalne kompetencije koje se razvijaju</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_Toc237542796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42</w:t>
            </w:r>
            <w:r w:rsidR="00A2699C" w:rsidRPr="00484B65">
              <w:rPr>
                <w:rFonts w:ascii="Arial" w:hAnsi="Arial" w:cs="Arial"/>
                <w:noProof/>
                <w:webHidden/>
                <w:sz w:val="22"/>
                <w:szCs w:val="22"/>
              </w:rPr>
              <w:fldChar w:fldCharType="end"/>
            </w:r>
          </w:hyperlink>
        </w:p>
        <w:p w14:paraId="016270BC" w14:textId="5380B565"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97" w:history="1">
            <w:r w:rsidR="00A2699C" w:rsidRPr="00484B65">
              <w:rPr>
                <w:rStyle w:val="Hyperlink"/>
                <w:rFonts w:ascii="Arial" w:hAnsi="Arial" w:cs="Arial"/>
                <w:noProof/>
                <w:sz w:val="22"/>
                <w:szCs w:val="22"/>
              </w:rPr>
              <w:t>Ključne teme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_Toc237542797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43</w:t>
            </w:r>
            <w:r w:rsidR="00A2699C" w:rsidRPr="00484B65">
              <w:rPr>
                <w:rFonts w:ascii="Arial" w:hAnsi="Arial" w:cs="Arial"/>
                <w:noProof/>
                <w:webHidden/>
                <w:sz w:val="22"/>
                <w:szCs w:val="22"/>
              </w:rPr>
              <w:fldChar w:fldCharType="end"/>
            </w:r>
          </w:hyperlink>
        </w:p>
        <w:p w14:paraId="388B88BB" w14:textId="3FEC5357"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98" w:history="1">
            <w:r w:rsidR="00A2699C" w:rsidRPr="00484B65">
              <w:rPr>
                <w:rStyle w:val="Hyperlink"/>
                <w:rFonts w:ascii="Arial" w:hAnsi="Arial" w:cs="Arial"/>
                <w:noProof/>
                <w:sz w:val="22"/>
                <w:szCs w:val="22"/>
              </w:rPr>
              <w:t>Završna integrativna vježba: Put djeteta kroz sistem pravde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_Toc237542798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44</w:t>
            </w:r>
            <w:r w:rsidR="00A2699C" w:rsidRPr="00484B65">
              <w:rPr>
                <w:rFonts w:ascii="Arial" w:hAnsi="Arial" w:cs="Arial"/>
                <w:noProof/>
                <w:webHidden/>
                <w:sz w:val="22"/>
                <w:szCs w:val="22"/>
              </w:rPr>
              <w:fldChar w:fldCharType="end"/>
            </w:r>
          </w:hyperlink>
        </w:p>
        <w:p w14:paraId="5C093CC2" w14:textId="62E8DF20"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799" w:history="1">
            <w:r w:rsidR="00A2699C" w:rsidRPr="00484B65">
              <w:rPr>
                <w:rStyle w:val="Hyperlink"/>
                <w:rFonts w:ascii="Arial" w:hAnsi="Arial" w:cs="Arial"/>
                <w:noProof/>
                <w:sz w:val="22"/>
                <w:szCs w:val="22"/>
              </w:rPr>
              <w:t>Metode rada</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_Toc237542799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44</w:t>
            </w:r>
            <w:r w:rsidR="00A2699C" w:rsidRPr="00484B65">
              <w:rPr>
                <w:rFonts w:ascii="Arial" w:hAnsi="Arial" w:cs="Arial"/>
                <w:noProof/>
                <w:webHidden/>
                <w:sz w:val="22"/>
                <w:szCs w:val="22"/>
              </w:rPr>
              <w:fldChar w:fldCharType="end"/>
            </w:r>
          </w:hyperlink>
        </w:p>
        <w:p w14:paraId="696CC713" w14:textId="099E9F72" w:rsidR="00A2699C" w:rsidRPr="00484B65" w:rsidRDefault="00FA2503">
          <w:pPr>
            <w:pStyle w:val="TOC3"/>
            <w:tabs>
              <w:tab w:val="right" w:leader="dot" w:pos="9016"/>
            </w:tabs>
            <w:rPr>
              <w:rFonts w:ascii="Arial" w:eastAsiaTheme="minorEastAsia" w:hAnsi="Arial" w:cs="Arial"/>
              <w:noProof/>
              <w:kern w:val="2"/>
              <w:sz w:val="22"/>
              <w:szCs w:val="22"/>
              <w:lang w:eastAsia="en-GB"/>
              <w14:ligatures w14:val="standardContextual"/>
            </w:rPr>
          </w:pPr>
          <w:hyperlink w:anchor="_Toc237542800" w:history="1">
            <w:r w:rsidR="00A2699C" w:rsidRPr="00484B65">
              <w:rPr>
                <w:rStyle w:val="Hyperlink"/>
                <w:rFonts w:ascii="Arial" w:hAnsi="Arial" w:cs="Arial"/>
                <w:noProof/>
                <w:sz w:val="22"/>
                <w:szCs w:val="22"/>
              </w:rPr>
              <w:t>Trajanje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_Toc237542800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45</w:t>
            </w:r>
            <w:r w:rsidR="00A2699C" w:rsidRPr="00484B65">
              <w:rPr>
                <w:rFonts w:ascii="Arial" w:hAnsi="Arial" w:cs="Arial"/>
                <w:noProof/>
                <w:webHidden/>
                <w:sz w:val="22"/>
                <w:szCs w:val="22"/>
              </w:rPr>
              <w:fldChar w:fldCharType="end"/>
            </w:r>
          </w:hyperlink>
        </w:p>
        <w:p w14:paraId="0D1E13A0" w14:textId="281D7857" w:rsidR="00A2699C" w:rsidRPr="00484B65" w:rsidRDefault="00FA2503">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7542801" w:history="1">
            <w:r w:rsidR="00A2699C" w:rsidRPr="00484B65">
              <w:rPr>
                <w:rStyle w:val="Hyperlink"/>
                <w:rFonts w:ascii="Arial" w:hAnsi="Arial" w:cs="Arial"/>
                <w:noProof/>
                <w:sz w:val="22"/>
                <w:szCs w:val="22"/>
              </w:rPr>
              <w:t>7. Evaluacija programa i uspješno završavanje obuke</w:t>
            </w:r>
            <w:r w:rsidR="00A2699C" w:rsidRPr="00484B65">
              <w:rPr>
                <w:rFonts w:ascii="Arial" w:hAnsi="Arial" w:cs="Arial"/>
                <w:noProof/>
                <w:webHidden/>
                <w:sz w:val="22"/>
                <w:szCs w:val="22"/>
              </w:rPr>
              <w:tab/>
            </w:r>
            <w:r w:rsidR="00A2699C" w:rsidRPr="00484B65">
              <w:rPr>
                <w:rFonts w:ascii="Arial" w:hAnsi="Arial" w:cs="Arial"/>
                <w:noProof/>
                <w:webHidden/>
                <w:sz w:val="22"/>
                <w:szCs w:val="22"/>
              </w:rPr>
              <w:fldChar w:fldCharType="begin"/>
            </w:r>
            <w:r w:rsidR="00A2699C" w:rsidRPr="00484B65">
              <w:rPr>
                <w:rFonts w:ascii="Arial" w:hAnsi="Arial" w:cs="Arial"/>
                <w:noProof/>
                <w:webHidden/>
                <w:sz w:val="22"/>
                <w:szCs w:val="22"/>
              </w:rPr>
              <w:instrText xml:space="preserve"> PAGEREF _Toc237542801 \h </w:instrText>
            </w:r>
            <w:r w:rsidR="00A2699C" w:rsidRPr="00484B65">
              <w:rPr>
                <w:rFonts w:ascii="Arial" w:hAnsi="Arial" w:cs="Arial"/>
                <w:noProof/>
                <w:webHidden/>
                <w:sz w:val="22"/>
                <w:szCs w:val="22"/>
              </w:rPr>
            </w:r>
            <w:r w:rsidR="00A2699C" w:rsidRPr="00484B65">
              <w:rPr>
                <w:rFonts w:ascii="Arial" w:hAnsi="Arial" w:cs="Arial"/>
                <w:noProof/>
                <w:webHidden/>
                <w:sz w:val="22"/>
                <w:szCs w:val="22"/>
              </w:rPr>
              <w:fldChar w:fldCharType="separate"/>
            </w:r>
            <w:r w:rsidR="00554DCF">
              <w:rPr>
                <w:rFonts w:ascii="Arial" w:hAnsi="Arial" w:cs="Arial"/>
                <w:noProof/>
                <w:webHidden/>
                <w:sz w:val="22"/>
                <w:szCs w:val="22"/>
              </w:rPr>
              <w:t>45</w:t>
            </w:r>
            <w:r w:rsidR="00A2699C" w:rsidRPr="00484B65">
              <w:rPr>
                <w:rFonts w:ascii="Arial" w:hAnsi="Arial" w:cs="Arial"/>
                <w:noProof/>
                <w:webHidden/>
                <w:sz w:val="22"/>
                <w:szCs w:val="22"/>
              </w:rPr>
              <w:fldChar w:fldCharType="end"/>
            </w:r>
          </w:hyperlink>
        </w:p>
        <w:p w14:paraId="55E38DEE" w14:textId="139F39D7" w:rsidR="00A2699C" w:rsidRPr="00484B65" w:rsidRDefault="00FA2503">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802" w:history="1">
            <w:r w:rsidR="00A2699C" w:rsidRPr="00484B65">
              <w:rPr>
                <w:rStyle w:val="Hyperlink"/>
                <w:rFonts w:ascii="Arial" w:hAnsi="Arial" w:cs="Arial"/>
                <w:noProof/>
              </w:rPr>
              <w:t>7.1. Evaluacija i kontinuirano unapređenje Programa</w:t>
            </w:r>
            <w:r w:rsidR="00A2699C" w:rsidRPr="00484B65">
              <w:rPr>
                <w:rFonts w:ascii="Arial" w:hAnsi="Arial" w:cs="Arial"/>
                <w:noProof/>
                <w:webHidden/>
              </w:rPr>
              <w:tab/>
            </w:r>
            <w:r w:rsidR="00A2699C" w:rsidRPr="00484B65">
              <w:rPr>
                <w:rFonts w:ascii="Arial" w:hAnsi="Arial" w:cs="Arial"/>
                <w:noProof/>
                <w:webHidden/>
              </w:rPr>
              <w:fldChar w:fldCharType="begin"/>
            </w:r>
            <w:r w:rsidR="00A2699C" w:rsidRPr="00484B65">
              <w:rPr>
                <w:rFonts w:ascii="Arial" w:hAnsi="Arial" w:cs="Arial"/>
                <w:noProof/>
                <w:webHidden/>
              </w:rPr>
              <w:instrText xml:space="preserve"> PAGEREF _Toc237542802 \h </w:instrText>
            </w:r>
            <w:r w:rsidR="00A2699C" w:rsidRPr="00484B65">
              <w:rPr>
                <w:rFonts w:ascii="Arial" w:hAnsi="Arial" w:cs="Arial"/>
                <w:noProof/>
                <w:webHidden/>
              </w:rPr>
            </w:r>
            <w:r w:rsidR="00A2699C" w:rsidRPr="00484B65">
              <w:rPr>
                <w:rFonts w:ascii="Arial" w:hAnsi="Arial" w:cs="Arial"/>
                <w:noProof/>
                <w:webHidden/>
              </w:rPr>
              <w:fldChar w:fldCharType="separate"/>
            </w:r>
            <w:r w:rsidR="00554DCF">
              <w:rPr>
                <w:rFonts w:ascii="Arial" w:hAnsi="Arial" w:cs="Arial"/>
                <w:noProof/>
                <w:webHidden/>
              </w:rPr>
              <w:t>45</w:t>
            </w:r>
            <w:r w:rsidR="00A2699C" w:rsidRPr="00484B65">
              <w:rPr>
                <w:rFonts w:ascii="Arial" w:hAnsi="Arial" w:cs="Arial"/>
                <w:noProof/>
                <w:webHidden/>
              </w:rPr>
              <w:fldChar w:fldCharType="end"/>
            </w:r>
          </w:hyperlink>
        </w:p>
        <w:p w14:paraId="15C8D521" w14:textId="22079EF3" w:rsidR="00A2699C" w:rsidRPr="00484B65" w:rsidRDefault="00FA2503">
          <w:pPr>
            <w:pStyle w:val="TOC2"/>
            <w:tabs>
              <w:tab w:val="right" w:leader="dot" w:pos="9016"/>
            </w:tabs>
            <w:rPr>
              <w:rFonts w:ascii="Arial" w:eastAsiaTheme="minorEastAsia" w:hAnsi="Arial" w:cs="Arial"/>
              <w:b w:val="0"/>
              <w:bCs w:val="0"/>
              <w:noProof/>
              <w:kern w:val="2"/>
              <w:lang w:eastAsia="en-GB"/>
              <w14:ligatures w14:val="standardContextual"/>
            </w:rPr>
          </w:pPr>
          <w:hyperlink w:anchor="_Toc237542803" w:history="1">
            <w:r w:rsidR="00A2699C" w:rsidRPr="00484B65">
              <w:rPr>
                <w:rStyle w:val="Hyperlink"/>
                <w:rFonts w:ascii="Arial" w:hAnsi="Arial" w:cs="Arial"/>
                <w:noProof/>
              </w:rPr>
              <w:t>7.2. Uspešno završavanje Programa i sertifikacija učesnika</w:t>
            </w:r>
            <w:r w:rsidR="00A2699C" w:rsidRPr="00484B65">
              <w:rPr>
                <w:rFonts w:ascii="Arial" w:hAnsi="Arial" w:cs="Arial"/>
                <w:noProof/>
                <w:webHidden/>
              </w:rPr>
              <w:tab/>
            </w:r>
            <w:r w:rsidR="00A2699C" w:rsidRPr="00484B65">
              <w:rPr>
                <w:rFonts w:ascii="Arial" w:hAnsi="Arial" w:cs="Arial"/>
                <w:noProof/>
                <w:webHidden/>
              </w:rPr>
              <w:fldChar w:fldCharType="begin"/>
            </w:r>
            <w:r w:rsidR="00A2699C" w:rsidRPr="00484B65">
              <w:rPr>
                <w:rFonts w:ascii="Arial" w:hAnsi="Arial" w:cs="Arial"/>
                <w:noProof/>
                <w:webHidden/>
              </w:rPr>
              <w:instrText xml:space="preserve"> PAGEREF _Toc237542803 \h </w:instrText>
            </w:r>
            <w:r w:rsidR="00A2699C" w:rsidRPr="00484B65">
              <w:rPr>
                <w:rFonts w:ascii="Arial" w:hAnsi="Arial" w:cs="Arial"/>
                <w:noProof/>
                <w:webHidden/>
              </w:rPr>
            </w:r>
            <w:r w:rsidR="00A2699C" w:rsidRPr="00484B65">
              <w:rPr>
                <w:rFonts w:ascii="Arial" w:hAnsi="Arial" w:cs="Arial"/>
                <w:noProof/>
                <w:webHidden/>
              </w:rPr>
              <w:fldChar w:fldCharType="separate"/>
            </w:r>
            <w:r w:rsidR="00554DCF">
              <w:rPr>
                <w:rFonts w:ascii="Arial" w:hAnsi="Arial" w:cs="Arial"/>
                <w:noProof/>
                <w:webHidden/>
              </w:rPr>
              <w:t>45</w:t>
            </w:r>
            <w:r w:rsidR="00A2699C" w:rsidRPr="00484B65">
              <w:rPr>
                <w:rFonts w:ascii="Arial" w:hAnsi="Arial" w:cs="Arial"/>
                <w:noProof/>
                <w:webHidden/>
              </w:rPr>
              <w:fldChar w:fldCharType="end"/>
            </w:r>
          </w:hyperlink>
        </w:p>
        <w:p w14:paraId="4CD38091" w14:textId="509F0E6C" w:rsidR="00484B65" w:rsidRPr="00EE0E34" w:rsidRDefault="00CF77E5" w:rsidP="00484B65">
          <w:pPr>
            <w:rPr>
              <w:rFonts w:ascii="Arial" w:hAnsi="Arial" w:cs="Arial"/>
              <w:sz w:val="22"/>
              <w:szCs w:val="22"/>
            </w:rPr>
          </w:pPr>
          <w:r w:rsidRPr="00484B65">
            <w:rPr>
              <w:rFonts w:ascii="Arial" w:hAnsi="Arial" w:cs="Arial"/>
              <w:b/>
              <w:bCs/>
              <w:noProof/>
              <w:sz w:val="22"/>
              <w:szCs w:val="22"/>
            </w:rPr>
            <w:fldChar w:fldCharType="end"/>
          </w:r>
        </w:p>
      </w:sdtContent>
    </w:sdt>
    <w:p w14:paraId="1190CE1C" w14:textId="7B3FBF64" w:rsidR="00484B65" w:rsidRDefault="00484B65" w:rsidP="00484B65"/>
    <w:p w14:paraId="0803FA51" w14:textId="77777777" w:rsidR="00484B65" w:rsidRPr="00484B65" w:rsidRDefault="00484B65" w:rsidP="00484B65"/>
    <w:p w14:paraId="3C47BEFC" w14:textId="77777777" w:rsidR="00EA59D0" w:rsidRPr="00484B65" w:rsidRDefault="00EA59D0" w:rsidP="00EA59D0">
      <w:pPr>
        <w:rPr>
          <w:rFonts w:ascii="Arial" w:hAnsi="Arial" w:cs="Arial"/>
          <w:sz w:val="22"/>
          <w:szCs w:val="22"/>
        </w:rPr>
      </w:pPr>
    </w:p>
    <w:p w14:paraId="3B8A9293" w14:textId="0D57D240" w:rsidR="00CF77E5" w:rsidRDefault="00CF77E5" w:rsidP="008F6714">
      <w:pPr>
        <w:pStyle w:val="Heading1"/>
        <w:rPr>
          <w:rFonts w:ascii="Arial" w:hAnsi="Arial" w:cs="Arial"/>
          <w:b/>
          <w:color w:val="auto"/>
          <w:sz w:val="32"/>
          <w:szCs w:val="32"/>
        </w:rPr>
      </w:pPr>
      <w:bookmarkStart w:id="1" w:name="_Toc237542715"/>
      <w:r w:rsidRPr="00484B65">
        <w:rPr>
          <w:rFonts w:ascii="Arial" w:hAnsi="Arial" w:cs="Arial"/>
          <w:b/>
          <w:color w:val="auto"/>
          <w:sz w:val="32"/>
          <w:szCs w:val="32"/>
        </w:rPr>
        <w:t>Napomene o terminologiji i jeziku</w:t>
      </w:r>
      <w:bookmarkEnd w:id="1"/>
    </w:p>
    <w:p w14:paraId="7D29874F" w14:textId="77777777" w:rsidR="004F0821" w:rsidRPr="004F0821" w:rsidRDefault="004F0821" w:rsidP="004F0821"/>
    <w:p w14:paraId="00E1F70A" w14:textId="77777777" w:rsidR="00CF77E5" w:rsidRPr="00484B65" w:rsidRDefault="00CF77E5" w:rsidP="00BB7EBB">
      <w:pPr>
        <w:jc w:val="both"/>
        <w:rPr>
          <w:rFonts w:ascii="Arial" w:hAnsi="Arial" w:cs="Arial"/>
          <w:b/>
          <w:bCs/>
          <w:sz w:val="22"/>
          <w:szCs w:val="22"/>
        </w:rPr>
      </w:pPr>
      <w:r w:rsidRPr="00484B65">
        <w:rPr>
          <w:rFonts w:ascii="Arial" w:hAnsi="Arial" w:cs="Arial"/>
          <w:b/>
          <w:bCs/>
          <w:sz w:val="22"/>
          <w:szCs w:val="22"/>
        </w:rPr>
        <w:t>Napomena o terminologiji</w:t>
      </w:r>
    </w:p>
    <w:p w14:paraId="77CEF2AD" w14:textId="4F2B703D" w:rsidR="00CF77E5" w:rsidRPr="00484B65" w:rsidRDefault="00CF77E5" w:rsidP="00BB7EBB">
      <w:pPr>
        <w:jc w:val="both"/>
        <w:rPr>
          <w:rFonts w:ascii="Arial" w:hAnsi="Arial" w:cs="Arial"/>
          <w:sz w:val="22"/>
          <w:szCs w:val="22"/>
        </w:rPr>
      </w:pPr>
      <w:r w:rsidRPr="00484B65">
        <w:rPr>
          <w:rFonts w:ascii="Arial" w:hAnsi="Arial" w:cs="Arial"/>
          <w:sz w:val="22"/>
          <w:szCs w:val="22"/>
        </w:rPr>
        <w:t xml:space="preserve">U ovom programu obuke termin </w:t>
      </w:r>
      <w:r w:rsidRPr="00484B65">
        <w:rPr>
          <w:rFonts w:ascii="Arial" w:hAnsi="Arial" w:cs="Arial"/>
          <w:b/>
          <w:bCs/>
          <w:sz w:val="22"/>
          <w:szCs w:val="22"/>
        </w:rPr>
        <w:t>„dijete”</w:t>
      </w:r>
      <w:r w:rsidRPr="00484B65">
        <w:rPr>
          <w:rFonts w:ascii="Arial" w:hAnsi="Arial" w:cs="Arial"/>
          <w:sz w:val="22"/>
          <w:szCs w:val="22"/>
        </w:rPr>
        <w:t xml:space="preserve"> koristi se u skladu sa Konvencijom o pravima djeteta i savremenim međunarodnim standardima koji dijete prepoznaju kao nosioca prava. Kada se upućuje na konkretna zakonska rješenja ili pravne institute propisane Zakonom o postupanju prema maloljetnicima u krivičnom postupku, koristi se terminologija važećeg zakonodavstva.</w:t>
      </w:r>
    </w:p>
    <w:p w14:paraId="5940D1F4" w14:textId="77777777" w:rsidR="00CF77E5" w:rsidRPr="00484B65" w:rsidRDefault="00CF77E5" w:rsidP="00BB7EBB">
      <w:pPr>
        <w:jc w:val="both"/>
        <w:rPr>
          <w:rFonts w:ascii="Arial" w:hAnsi="Arial" w:cs="Arial"/>
          <w:sz w:val="22"/>
          <w:szCs w:val="22"/>
        </w:rPr>
      </w:pPr>
    </w:p>
    <w:p w14:paraId="26C373A8" w14:textId="77777777" w:rsidR="00CF77E5" w:rsidRPr="00484B65" w:rsidRDefault="00CF77E5" w:rsidP="00BB7EBB">
      <w:pPr>
        <w:jc w:val="both"/>
        <w:rPr>
          <w:rFonts w:ascii="Arial" w:hAnsi="Arial" w:cs="Arial"/>
          <w:sz w:val="22"/>
          <w:szCs w:val="22"/>
        </w:rPr>
      </w:pPr>
      <w:r w:rsidRPr="00484B65">
        <w:rPr>
          <w:rFonts w:ascii="Arial" w:hAnsi="Arial" w:cs="Arial"/>
          <w:b/>
          <w:bCs/>
          <w:sz w:val="22"/>
          <w:szCs w:val="22"/>
        </w:rPr>
        <w:t>Napomena o upotrebi rodno osjetljivog jezika</w:t>
      </w:r>
    </w:p>
    <w:p w14:paraId="48066ED1" w14:textId="7612A4DA" w:rsidR="00CF77E5" w:rsidRPr="00484B65" w:rsidRDefault="00CF77E5" w:rsidP="00BB7EBB">
      <w:pPr>
        <w:jc w:val="both"/>
        <w:rPr>
          <w:rFonts w:ascii="Arial" w:hAnsi="Arial" w:cs="Arial"/>
          <w:sz w:val="22"/>
          <w:szCs w:val="22"/>
        </w:rPr>
      </w:pPr>
      <w:r w:rsidRPr="00484B65">
        <w:rPr>
          <w:rFonts w:ascii="Arial" w:hAnsi="Arial" w:cs="Arial"/>
          <w:sz w:val="22"/>
          <w:szCs w:val="22"/>
        </w:rPr>
        <w:t>Radi preglednosti i lakše čitljivosti teksta, u ovom programu obuke imenice i zamjenice koje se odnose na dijete, učesnike u postupku i druge aktere u pojedinim djelovima teksta koriste se u jednom gramatičkom rodu. Svi izrazi upotrijebljeni u muškom gramatičkom rodu podjednako se odnose na osobe ženskog i muškog pola i ne podrazumijevaju bilo kakvu razliku u njihovim pravima, obavezama ili položaju.</w:t>
      </w:r>
    </w:p>
    <w:p w14:paraId="404436E5" w14:textId="77777777" w:rsidR="005B1715" w:rsidRPr="00484B65" w:rsidRDefault="005B1715" w:rsidP="00145760">
      <w:pPr>
        <w:pStyle w:val="Heading1"/>
        <w:rPr>
          <w:rFonts w:ascii="Arial" w:hAnsi="Arial" w:cs="Arial"/>
          <w:sz w:val="22"/>
          <w:szCs w:val="22"/>
        </w:rPr>
      </w:pPr>
    </w:p>
    <w:p w14:paraId="1760C52F" w14:textId="77777777" w:rsidR="005B1715" w:rsidRPr="00484B65" w:rsidRDefault="005B1715" w:rsidP="00145760">
      <w:pPr>
        <w:pStyle w:val="Heading1"/>
        <w:rPr>
          <w:rFonts w:ascii="Arial" w:hAnsi="Arial" w:cs="Arial"/>
          <w:sz w:val="22"/>
          <w:szCs w:val="22"/>
        </w:rPr>
      </w:pPr>
    </w:p>
    <w:p w14:paraId="28DC0FA7" w14:textId="77777777" w:rsidR="005B1715" w:rsidRPr="00484B65" w:rsidRDefault="005B1715" w:rsidP="00145760">
      <w:pPr>
        <w:pStyle w:val="Heading1"/>
        <w:rPr>
          <w:rFonts w:ascii="Arial" w:hAnsi="Arial" w:cs="Arial"/>
          <w:sz w:val="22"/>
          <w:szCs w:val="22"/>
        </w:rPr>
      </w:pPr>
    </w:p>
    <w:p w14:paraId="512ED43B" w14:textId="77777777" w:rsidR="005B1715" w:rsidRPr="00484B65" w:rsidRDefault="005B1715" w:rsidP="00145760">
      <w:pPr>
        <w:pStyle w:val="Heading1"/>
        <w:rPr>
          <w:rFonts w:ascii="Arial" w:hAnsi="Arial" w:cs="Arial"/>
          <w:sz w:val="22"/>
          <w:szCs w:val="22"/>
        </w:rPr>
      </w:pPr>
    </w:p>
    <w:p w14:paraId="25A11A73" w14:textId="77777777" w:rsidR="005B1715" w:rsidRPr="00484B65" w:rsidRDefault="005B1715" w:rsidP="00145760">
      <w:pPr>
        <w:pStyle w:val="Heading1"/>
        <w:rPr>
          <w:rFonts w:ascii="Arial" w:hAnsi="Arial" w:cs="Arial"/>
          <w:sz w:val="22"/>
          <w:szCs w:val="22"/>
        </w:rPr>
      </w:pPr>
    </w:p>
    <w:p w14:paraId="4B7865BF" w14:textId="77777777" w:rsidR="005B1715" w:rsidRPr="00484B65" w:rsidRDefault="005B1715" w:rsidP="00145760">
      <w:pPr>
        <w:pStyle w:val="Heading1"/>
        <w:rPr>
          <w:rFonts w:ascii="Arial" w:hAnsi="Arial" w:cs="Arial"/>
          <w:sz w:val="22"/>
          <w:szCs w:val="22"/>
        </w:rPr>
      </w:pPr>
    </w:p>
    <w:p w14:paraId="5C3A81E5" w14:textId="77777777" w:rsidR="005B1715" w:rsidRPr="00484B65" w:rsidRDefault="005B1715" w:rsidP="00145760">
      <w:pPr>
        <w:pStyle w:val="Heading1"/>
        <w:rPr>
          <w:rFonts w:ascii="Arial" w:hAnsi="Arial" w:cs="Arial"/>
          <w:sz w:val="22"/>
          <w:szCs w:val="22"/>
        </w:rPr>
      </w:pPr>
    </w:p>
    <w:p w14:paraId="5A39D8FA" w14:textId="77777777" w:rsidR="005B1715" w:rsidRPr="00484B65" w:rsidRDefault="005B1715" w:rsidP="005B1715">
      <w:pPr>
        <w:rPr>
          <w:rFonts w:ascii="Arial" w:hAnsi="Arial" w:cs="Arial"/>
          <w:sz w:val="22"/>
          <w:szCs w:val="22"/>
        </w:rPr>
      </w:pPr>
    </w:p>
    <w:p w14:paraId="28EAA4A9" w14:textId="77777777" w:rsidR="005B1715" w:rsidRPr="00484B65" w:rsidRDefault="005B1715" w:rsidP="005B1715">
      <w:pPr>
        <w:rPr>
          <w:rFonts w:ascii="Arial" w:hAnsi="Arial" w:cs="Arial"/>
          <w:sz w:val="22"/>
          <w:szCs w:val="22"/>
        </w:rPr>
      </w:pPr>
    </w:p>
    <w:p w14:paraId="59FC6BF3" w14:textId="77777777" w:rsidR="005B1715" w:rsidRPr="00484B65" w:rsidRDefault="005B1715" w:rsidP="005B1715">
      <w:pPr>
        <w:rPr>
          <w:rFonts w:ascii="Arial" w:hAnsi="Arial" w:cs="Arial"/>
          <w:sz w:val="22"/>
          <w:szCs w:val="22"/>
        </w:rPr>
      </w:pPr>
    </w:p>
    <w:p w14:paraId="1C332C35" w14:textId="74D1946D" w:rsidR="00484B65" w:rsidRDefault="00484B65" w:rsidP="005B1715">
      <w:pPr>
        <w:rPr>
          <w:rFonts w:ascii="Arial" w:hAnsi="Arial" w:cs="Arial"/>
          <w:sz w:val="22"/>
          <w:szCs w:val="22"/>
        </w:rPr>
      </w:pPr>
    </w:p>
    <w:p w14:paraId="27381E39" w14:textId="71BC5B77" w:rsidR="00484B65" w:rsidRDefault="00484B65" w:rsidP="005B1715">
      <w:pPr>
        <w:rPr>
          <w:rFonts w:ascii="Arial" w:hAnsi="Arial" w:cs="Arial"/>
          <w:sz w:val="22"/>
          <w:szCs w:val="22"/>
        </w:rPr>
      </w:pPr>
    </w:p>
    <w:p w14:paraId="620DE27C" w14:textId="49B696F9" w:rsidR="00EE0E34" w:rsidRDefault="00EE0E34" w:rsidP="005B1715">
      <w:pPr>
        <w:rPr>
          <w:rFonts w:ascii="Arial" w:hAnsi="Arial" w:cs="Arial"/>
          <w:sz w:val="22"/>
          <w:szCs w:val="22"/>
        </w:rPr>
      </w:pPr>
    </w:p>
    <w:p w14:paraId="7CCAA5D2" w14:textId="736E6E43" w:rsidR="00EE0E34" w:rsidRDefault="00EE0E34" w:rsidP="005B1715">
      <w:pPr>
        <w:rPr>
          <w:rFonts w:ascii="Arial" w:hAnsi="Arial" w:cs="Arial"/>
          <w:sz w:val="22"/>
          <w:szCs w:val="22"/>
        </w:rPr>
      </w:pPr>
    </w:p>
    <w:p w14:paraId="6E88EF75" w14:textId="7C29B1D8" w:rsidR="00EE0E34" w:rsidRDefault="00EE0E34" w:rsidP="005B1715">
      <w:pPr>
        <w:rPr>
          <w:rFonts w:ascii="Arial" w:hAnsi="Arial" w:cs="Arial"/>
          <w:sz w:val="22"/>
          <w:szCs w:val="22"/>
        </w:rPr>
      </w:pPr>
    </w:p>
    <w:p w14:paraId="66989724" w14:textId="12A3884C" w:rsidR="00EE0E34" w:rsidRDefault="00EE0E34" w:rsidP="005B1715">
      <w:pPr>
        <w:rPr>
          <w:rFonts w:ascii="Arial" w:hAnsi="Arial" w:cs="Arial"/>
          <w:sz w:val="22"/>
          <w:szCs w:val="22"/>
        </w:rPr>
      </w:pPr>
    </w:p>
    <w:p w14:paraId="26B07738" w14:textId="67BE01BD" w:rsidR="00EE0E34" w:rsidRDefault="00EE0E34" w:rsidP="005B1715">
      <w:pPr>
        <w:rPr>
          <w:rFonts w:ascii="Arial" w:hAnsi="Arial" w:cs="Arial"/>
          <w:sz w:val="22"/>
          <w:szCs w:val="22"/>
        </w:rPr>
      </w:pPr>
    </w:p>
    <w:p w14:paraId="7F5593E9" w14:textId="45375728" w:rsidR="00EE0E34" w:rsidRDefault="00EE0E34" w:rsidP="005B1715">
      <w:pPr>
        <w:rPr>
          <w:rFonts w:ascii="Arial" w:hAnsi="Arial" w:cs="Arial"/>
          <w:sz w:val="22"/>
          <w:szCs w:val="22"/>
        </w:rPr>
      </w:pPr>
    </w:p>
    <w:p w14:paraId="77176A60" w14:textId="7B51DBDD" w:rsidR="00EE0E34" w:rsidRDefault="00EE0E34" w:rsidP="005B1715">
      <w:pPr>
        <w:rPr>
          <w:rFonts w:ascii="Arial" w:hAnsi="Arial" w:cs="Arial"/>
          <w:sz w:val="22"/>
          <w:szCs w:val="22"/>
        </w:rPr>
      </w:pPr>
    </w:p>
    <w:p w14:paraId="0E6C97C3" w14:textId="11B0D622" w:rsidR="00EE0E34" w:rsidRDefault="00EE0E34" w:rsidP="005B1715">
      <w:pPr>
        <w:rPr>
          <w:rFonts w:ascii="Arial" w:hAnsi="Arial" w:cs="Arial"/>
          <w:sz w:val="22"/>
          <w:szCs w:val="22"/>
        </w:rPr>
      </w:pPr>
    </w:p>
    <w:p w14:paraId="481393F1" w14:textId="4936D81D" w:rsidR="00EE0E34" w:rsidRDefault="00EE0E34" w:rsidP="005B1715">
      <w:pPr>
        <w:rPr>
          <w:rFonts w:ascii="Arial" w:hAnsi="Arial" w:cs="Arial"/>
          <w:sz w:val="22"/>
          <w:szCs w:val="22"/>
        </w:rPr>
      </w:pPr>
    </w:p>
    <w:p w14:paraId="580DB3AA" w14:textId="41A3689E" w:rsidR="00EE0E34" w:rsidRDefault="00EE0E34" w:rsidP="005B1715">
      <w:pPr>
        <w:rPr>
          <w:rFonts w:ascii="Arial" w:hAnsi="Arial" w:cs="Arial"/>
          <w:sz w:val="22"/>
          <w:szCs w:val="22"/>
        </w:rPr>
      </w:pPr>
    </w:p>
    <w:p w14:paraId="34F158D4" w14:textId="77777777" w:rsidR="00EE0E34" w:rsidRPr="00484B65" w:rsidRDefault="00EE0E34" w:rsidP="005B1715">
      <w:pPr>
        <w:rPr>
          <w:rFonts w:ascii="Arial" w:hAnsi="Arial" w:cs="Arial"/>
          <w:sz w:val="22"/>
          <w:szCs w:val="22"/>
        </w:rPr>
      </w:pPr>
    </w:p>
    <w:p w14:paraId="1A8A1FAF" w14:textId="504E059F" w:rsidR="00FE78B7" w:rsidRPr="004F0821" w:rsidRDefault="008F6714" w:rsidP="00145760">
      <w:pPr>
        <w:pStyle w:val="Heading1"/>
        <w:rPr>
          <w:rFonts w:ascii="Arial" w:hAnsi="Arial" w:cs="Arial"/>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 w:name="_Toc237542716"/>
      <w:r w:rsidRPr="004F0821">
        <w:rPr>
          <w:rFonts w:ascii="Arial" w:hAnsi="Arial" w:cs="Arial"/>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1. Uvod</w:t>
      </w:r>
      <w:bookmarkEnd w:id="2"/>
    </w:p>
    <w:p w14:paraId="6AB5CA83" w14:textId="19B742F6" w:rsidR="00145760" w:rsidRPr="00484B65" w:rsidRDefault="008F6714" w:rsidP="00BB7EBB">
      <w:pPr>
        <w:jc w:val="both"/>
        <w:rPr>
          <w:rFonts w:ascii="Arial" w:hAnsi="Arial" w:cs="Arial"/>
          <w:sz w:val="22"/>
          <w:szCs w:val="22"/>
        </w:rPr>
      </w:pPr>
      <w:r w:rsidRPr="00484B65">
        <w:rPr>
          <w:rFonts w:ascii="Arial" w:hAnsi="Arial" w:cs="Arial"/>
          <w:sz w:val="22"/>
          <w:szCs w:val="22"/>
        </w:rPr>
        <w:t xml:space="preserve">Program </w:t>
      </w:r>
      <w:r w:rsidR="00145760" w:rsidRPr="00484B65">
        <w:rPr>
          <w:rFonts w:ascii="Arial" w:hAnsi="Arial" w:cs="Arial"/>
          <w:sz w:val="22"/>
          <w:szCs w:val="22"/>
        </w:rPr>
        <w:t xml:space="preserve">obuke </w:t>
      </w:r>
      <w:r w:rsidR="00194216" w:rsidRPr="00484B65">
        <w:rPr>
          <w:rFonts w:ascii="Arial" w:hAnsi="Arial" w:cs="Arial"/>
          <w:sz w:val="22"/>
          <w:szCs w:val="22"/>
        </w:rPr>
        <w:t xml:space="preserve">u oblasti prava djeteta i o pravilima postupanja sa maloljetnicima kao učiniocima krivičnih djela i djecom kao učesnicima u krivičnom postupku </w:t>
      </w:r>
      <w:r w:rsidR="00DC145C" w:rsidRPr="00484B65">
        <w:rPr>
          <w:rFonts w:ascii="Arial" w:hAnsi="Arial" w:cs="Arial"/>
          <w:sz w:val="22"/>
          <w:szCs w:val="22"/>
        </w:rPr>
        <w:t xml:space="preserve">(u daljem tekstu: Program) </w:t>
      </w:r>
      <w:r w:rsidRPr="00484B65">
        <w:rPr>
          <w:rFonts w:ascii="Arial" w:hAnsi="Arial" w:cs="Arial"/>
          <w:sz w:val="22"/>
          <w:szCs w:val="22"/>
        </w:rPr>
        <w:t xml:space="preserve">predstavlja dio nacionalnog sistema </w:t>
      </w:r>
      <w:r w:rsidR="0032435B" w:rsidRPr="00484B65">
        <w:rPr>
          <w:rFonts w:ascii="Arial" w:hAnsi="Arial" w:cs="Arial"/>
          <w:sz w:val="22"/>
          <w:szCs w:val="22"/>
        </w:rPr>
        <w:t xml:space="preserve">specijalizovanog </w:t>
      </w:r>
      <w:r w:rsidRPr="00484B65">
        <w:rPr>
          <w:rFonts w:ascii="Arial" w:hAnsi="Arial" w:cs="Arial"/>
          <w:sz w:val="22"/>
          <w:szCs w:val="22"/>
        </w:rPr>
        <w:t>stručnog usavršavanja u oblasti pravosuđa po mjeri djeteta</w:t>
      </w:r>
      <w:r w:rsidR="00145760" w:rsidRPr="00484B65">
        <w:rPr>
          <w:rFonts w:ascii="Arial" w:hAnsi="Arial" w:cs="Arial"/>
          <w:sz w:val="22"/>
          <w:szCs w:val="22"/>
        </w:rPr>
        <w:t xml:space="preserve">. Program </w:t>
      </w:r>
      <w:r w:rsidR="00A92B1C" w:rsidRPr="00484B65">
        <w:rPr>
          <w:rFonts w:ascii="Arial" w:hAnsi="Arial" w:cs="Arial"/>
          <w:sz w:val="22"/>
          <w:szCs w:val="22"/>
        </w:rPr>
        <w:t>je razvijen u skladu sa</w:t>
      </w:r>
      <w:r w:rsidR="00145760" w:rsidRPr="00484B65">
        <w:rPr>
          <w:rFonts w:ascii="Arial" w:hAnsi="Arial" w:cs="Arial"/>
          <w:sz w:val="22"/>
          <w:szCs w:val="22"/>
        </w:rPr>
        <w:t xml:space="preserve"> članom 46 Zakona o postupanju prema maloljetnicima u krivičnom postupku (u daljem tekstu: Zakon),</w:t>
      </w:r>
      <w:r w:rsidR="001B7351" w:rsidRPr="00484B65">
        <w:rPr>
          <w:rStyle w:val="FootnoteReference"/>
          <w:rFonts w:ascii="Arial" w:hAnsi="Arial" w:cs="Arial"/>
          <w:sz w:val="22"/>
          <w:szCs w:val="22"/>
        </w:rPr>
        <w:footnoteReference w:id="1"/>
      </w:r>
      <w:r w:rsidR="00145760" w:rsidRPr="00484B65">
        <w:rPr>
          <w:rFonts w:ascii="Arial" w:hAnsi="Arial" w:cs="Arial"/>
          <w:sz w:val="22"/>
          <w:szCs w:val="22"/>
        </w:rPr>
        <w:t xml:space="preserve"> </w:t>
      </w:r>
      <w:r w:rsidR="00A93BC3">
        <w:rPr>
          <w:rFonts w:ascii="Arial" w:hAnsi="Arial" w:cs="Arial"/>
          <w:sz w:val="22"/>
          <w:szCs w:val="22"/>
        </w:rPr>
        <w:t xml:space="preserve">čije su zadnje izmjene </w:t>
      </w:r>
      <w:r w:rsidR="00E70D73">
        <w:rPr>
          <w:rFonts w:ascii="Arial" w:hAnsi="Arial" w:cs="Arial"/>
          <w:sz w:val="22"/>
          <w:szCs w:val="22"/>
        </w:rPr>
        <w:t xml:space="preserve">i dopune </w:t>
      </w:r>
      <w:r w:rsidR="00145760" w:rsidRPr="00484B65">
        <w:rPr>
          <w:rFonts w:ascii="Arial" w:hAnsi="Arial" w:cs="Arial"/>
          <w:sz w:val="22"/>
          <w:szCs w:val="22"/>
        </w:rPr>
        <w:t>usvojen</w:t>
      </w:r>
      <w:r w:rsidR="00A93BC3">
        <w:rPr>
          <w:rFonts w:ascii="Arial" w:hAnsi="Arial" w:cs="Arial"/>
          <w:sz w:val="22"/>
          <w:szCs w:val="22"/>
        </w:rPr>
        <w:t>e</w:t>
      </w:r>
      <w:r w:rsidR="00145760" w:rsidRPr="00484B65">
        <w:rPr>
          <w:rFonts w:ascii="Arial" w:hAnsi="Arial" w:cs="Arial"/>
          <w:sz w:val="22"/>
          <w:szCs w:val="22"/>
        </w:rPr>
        <w:t xml:space="preserve"> u maju 2026. </w:t>
      </w:r>
      <w:r w:rsidR="00E57E16" w:rsidRPr="00484B65">
        <w:rPr>
          <w:rFonts w:ascii="Arial" w:hAnsi="Arial" w:cs="Arial"/>
          <w:sz w:val="22"/>
          <w:szCs w:val="22"/>
        </w:rPr>
        <w:t>g</w:t>
      </w:r>
      <w:r w:rsidR="00145760" w:rsidRPr="00484B65">
        <w:rPr>
          <w:rFonts w:ascii="Arial" w:hAnsi="Arial" w:cs="Arial"/>
          <w:sz w:val="22"/>
          <w:szCs w:val="22"/>
        </w:rPr>
        <w:t>odine</w:t>
      </w:r>
      <w:r w:rsidR="00E57E16" w:rsidRPr="00484B65">
        <w:rPr>
          <w:rFonts w:ascii="Arial" w:hAnsi="Arial" w:cs="Arial"/>
          <w:sz w:val="22"/>
          <w:szCs w:val="22"/>
        </w:rPr>
        <w:t>, kojim je dodatno unaprijeđen normativni okvir za zaštitu prava djece u krivičn</w:t>
      </w:r>
      <w:r w:rsidR="0032435B" w:rsidRPr="00484B65">
        <w:rPr>
          <w:rFonts w:ascii="Arial" w:hAnsi="Arial" w:cs="Arial"/>
          <w:sz w:val="22"/>
          <w:szCs w:val="22"/>
        </w:rPr>
        <w:t>o</w:t>
      </w:r>
      <w:r w:rsidR="00E57E16" w:rsidRPr="00484B65">
        <w:rPr>
          <w:rFonts w:ascii="Arial" w:hAnsi="Arial" w:cs="Arial"/>
          <w:sz w:val="22"/>
          <w:szCs w:val="22"/>
        </w:rPr>
        <w:t>m postup</w:t>
      </w:r>
      <w:r w:rsidR="0032435B" w:rsidRPr="00484B65">
        <w:rPr>
          <w:rFonts w:ascii="Arial" w:hAnsi="Arial" w:cs="Arial"/>
          <w:sz w:val="22"/>
          <w:szCs w:val="22"/>
        </w:rPr>
        <w:t>ku</w:t>
      </w:r>
      <w:r w:rsidR="00E57E16" w:rsidRPr="00484B65">
        <w:rPr>
          <w:rFonts w:ascii="Arial" w:hAnsi="Arial" w:cs="Arial"/>
          <w:sz w:val="22"/>
          <w:szCs w:val="22"/>
        </w:rPr>
        <w:t xml:space="preserve"> i potvrđen značaj specijalizacije svih stručnjaka koji </w:t>
      </w:r>
      <w:r w:rsidR="0062242B" w:rsidRPr="00484B65">
        <w:rPr>
          <w:rFonts w:ascii="Arial" w:hAnsi="Arial" w:cs="Arial"/>
          <w:sz w:val="22"/>
          <w:szCs w:val="22"/>
        </w:rPr>
        <w:t>postupaju ili su uključeni u predmete koji uključuju</w:t>
      </w:r>
      <w:r w:rsidR="00E57E16" w:rsidRPr="00484B65">
        <w:rPr>
          <w:rFonts w:ascii="Arial" w:hAnsi="Arial" w:cs="Arial"/>
          <w:sz w:val="22"/>
          <w:szCs w:val="22"/>
        </w:rPr>
        <w:t xml:space="preserve"> djec</w:t>
      </w:r>
      <w:r w:rsidR="0062242B" w:rsidRPr="00484B65">
        <w:rPr>
          <w:rFonts w:ascii="Arial" w:hAnsi="Arial" w:cs="Arial"/>
          <w:sz w:val="22"/>
          <w:szCs w:val="22"/>
        </w:rPr>
        <w:t>u</w:t>
      </w:r>
      <w:r w:rsidR="00E57E16" w:rsidRPr="00484B65">
        <w:rPr>
          <w:rFonts w:ascii="Arial" w:hAnsi="Arial" w:cs="Arial"/>
          <w:sz w:val="22"/>
          <w:szCs w:val="22"/>
        </w:rPr>
        <w:t xml:space="preserve">. Zakonom je propisana obaveza kontinuirane specijalizovane obuke koju </w:t>
      </w:r>
      <w:r w:rsidR="00145760" w:rsidRPr="00484B65">
        <w:rPr>
          <w:rFonts w:ascii="Arial" w:hAnsi="Arial" w:cs="Arial"/>
          <w:sz w:val="22"/>
          <w:szCs w:val="22"/>
        </w:rPr>
        <w:t>sprovodi Centar za obuku u sudstvu i državnom tužilaštvu.</w:t>
      </w:r>
    </w:p>
    <w:p w14:paraId="1FB56260" w14:textId="77777777" w:rsidR="00145760" w:rsidRPr="00484B65" w:rsidRDefault="00145760" w:rsidP="00BB7EBB">
      <w:pPr>
        <w:jc w:val="both"/>
        <w:rPr>
          <w:rFonts w:ascii="Arial" w:hAnsi="Arial" w:cs="Arial"/>
          <w:sz w:val="22"/>
          <w:szCs w:val="22"/>
        </w:rPr>
      </w:pPr>
    </w:p>
    <w:p w14:paraId="2A678B82" w14:textId="0457F48A" w:rsidR="00381F61" w:rsidRPr="00484B65" w:rsidRDefault="00145760" w:rsidP="00BB7EBB">
      <w:pPr>
        <w:jc w:val="both"/>
        <w:rPr>
          <w:rFonts w:ascii="Arial" w:hAnsi="Arial" w:cs="Arial"/>
          <w:sz w:val="22"/>
          <w:szCs w:val="22"/>
        </w:rPr>
      </w:pPr>
      <w:r w:rsidRPr="00484B65">
        <w:rPr>
          <w:rFonts w:ascii="Arial" w:hAnsi="Arial" w:cs="Arial"/>
          <w:sz w:val="22"/>
          <w:szCs w:val="22"/>
        </w:rPr>
        <w:t xml:space="preserve">Program </w:t>
      </w:r>
      <w:r w:rsidR="0032435B" w:rsidRPr="00484B65">
        <w:rPr>
          <w:rFonts w:ascii="Arial" w:hAnsi="Arial" w:cs="Arial"/>
          <w:sz w:val="22"/>
          <w:szCs w:val="22"/>
        </w:rPr>
        <w:t xml:space="preserve">je razvijen u skladu sa Zakonom, međunarodnim ugovorima koji obavezuju Crnu Goru, relevantnim instrumentima Ujedinjenih nacija (u daljem tekstu: “UN”), Savjeta Evrope i Evropske unije (u daljem tekstu: “EU”) kao i </w:t>
      </w:r>
      <w:r w:rsidR="00F43005" w:rsidRPr="00484B65">
        <w:rPr>
          <w:rFonts w:ascii="Arial" w:hAnsi="Arial" w:cs="Arial"/>
          <w:sz w:val="22"/>
          <w:szCs w:val="22"/>
        </w:rPr>
        <w:t xml:space="preserve">relevantnim </w:t>
      </w:r>
      <w:r w:rsidR="0032435B" w:rsidRPr="00484B65">
        <w:rPr>
          <w:rFonts w:ascii="Arial" w:hAnsi="Arial" w:cs="Arial"/>
          <w:sz w:val="22"/>
          <w:szCs w:val="22"/>
        </w:rPr>
        <w:t>međunarodnim praksama u oblasti prava djeteta i pravosuđa po mjeri djeteta.</w:t>
      </w:r>
      <w:r w:rsidR="0082670C" w:rsidRPr="00484B65">
        <w:rPr>
          <w:rStyle w:val="FootnoteReference"/>
          <w:rFonts w:ascii="Arial" w:hAnsi="Arial" w:cs="Arial"/>
          <w:sz w:val="22"/>
          <w:szCs w:val="22"/>
        </w:rPr>
        <w:footnoteReference w:id="2"/>
      </w:r>
      <w:r w:rsidR="008F6714" w:rsidRPr="00484B65">
        <w:rPr>
          <w:rFonts w:ascii="Arial" w:hAnsi="Arial" w:cs="Arial"/>
          <w:sz w:val="22"/>
          <w:szCs w:val="22"/>
        </w:rPr>
        <w:t xml:space="preserve"> </w:t>
      </w:r>
      <w:r w:rsidR="001B5C83" w:rsidRPr="00484B65">
        <w:rPr>
          <w:rFonts w:ascii="Arial" w:hAnsi="Arial" w:cs="Arial"/>
          <w:sz w:val="22"/>
          <w:szCs w:val="22"/>
        </w:rPr>
        <w:t>Za razliku od tradicionalnih programa obuke koji su prvenstveno usm</w:t>
      </w:r>
      <w:r w:rsidR="00A92B1C" w:rsidRPr="00484B65">
        <w:rPr>
          <w:rFonts w:ascii="Arial" w:hAnsi="Arial" w:cs="Arial"/>
          <w:sz w:val="22"/>
          <w:szCs w:val="22"/>
        </w:rPr>
        <w:t>j</w:t>
      </w:r>
      <w:r w:rsidR="001B5C83" w:rsidRPr="00484B65">
        <w:rPr>
          <w:rFonts w:ascii="Arial" w:hAnsi="Arial" w:cs="Arial"/>
          <w:sz w:val="22"/>
          <w:szCs w:val="22"/>
        </w:rPr>
        <w:t>ereni na prenošenje znanja</w:t>
      </w:r>
      <w:r w:rsidR="00E57E16" w:rsidRPr="00484B65">
        <w:rPr>
          <w:rFonts w:ascii="Arial" w:hAnsi="Arial" w:cs="Arial"/>
          <w:sz w:val="22"/>
          <w:szCs w:val="22"/>
        </w:rPr>
        <w:t xml:space="preserve"> o pravnom okviru</w:t>
      </w:r>
      <w:r w:rsidR="001B5C83" w:rsidRPr="00484B65">
        <w:rPr>
          <w:rFonts w:ascii="Arial" w:hAnsi="Arial" w:cs="Arial"/>
          <w:sz w:val="22"/>
          <w:szCs w:val="22"/>
        </w:rPr>
        <w:t xml:space="preserve">, </w:t>
      </w:r>
      <w:r w:rsidR="008F6714" w:rsidRPr="00484B65">
        <w:rPr>
          <w:rFonts w:ascii="Arial" w:hAnsi="Arial" w:cs="Arial"/>
          <w:sz w:val="22"/>
          <w:szCs w:val="22"/>
        </w:rPr>
        <w:t>Program je razvijen kao k</w:t>
      </w:r>
      <w:r w:rsidR="00E57E16" w:rsidRPr="00484B65">
        <w:rPr>
          <w:rFonts w:ascii="Arial" w:hAnsi="Arial" w:cs="Arial"/>
          <w:sz w:val="22"/>
          <w:szCs w:val="22"/>
        </w:rPr>
        <w:t>o</w:t>
      </w:r>
      <w:r w:rsidR="008F6714" w:rsidRPr="00484B65">
        <w:rPr>
          <w:rFonts w:ascii="Arial" w:hAnsi="Arial" w:cs="Arial"/>
          <w:sz w:val="22"/>
          <w:szCs w:val="22"/>
        </w:rPr>
        <w:t>mpetencijski zasnovan program obuke</w:t>
      </w:r>
      <w:r w:rsidR="001B5C83" w:rsidRPr="00484B65">
        <w:rPr>
          <w:rFonts w:ascii="Arial" w:hAnsi="Arial" w:cs="Arial"/>
          <w:sz w:val="22"/>
          <w:szCs w:val="22"/>
        </w:rPr>
        <w:t xml:space="preserve"> koji je usm</w:t>
      </w:r>
      <w:r w:rsidR="00A92B1C" w:rsidRPr="00484B65">
        <w:rPr>
          <w:rFonts w:ascii="Arial" w:hAnsi="Arial" w:cs="Arial"/>
          <w:sz w:val="22"/>
          <w:szCs w:val="22"/>
        </w:rPr>
        <w:t>j</w:t>
      </w:r>
      <w:r w:rsidR="001B5C83" w:rsidRPr="00484B65">
        <w:rPr>
          <w:rFonts w:ascii="Arial" w:hAnsi="Arial" w:cs="Arial"/>
          <w:sz w:val="22"/>
          <w:szCs w:val="22"/>
        </w:rPr>
        <w:t>eren na</w:t>
      </w:r>
      <w:r w:rsidR="008F6714" w:rsidRPr="00484B65">
        <w:rPr>
          <w:rFonts w:ascii="Arial" w:hAnsi="Arial" w:cs="Arial"/>
          <w:sz w:val="22"/>
          <w:szCs w:val="22"/>
        </w:rPr>
        <w:t xml:space="preserve"> razvoj stručnih znanja, praktičnih vještina i profesionalnih </w:t>
      </w:r>
      <w:r w:rsidR="002E335E" w:rsidRPr="00484B65">
        <w:rPr>
          <w:rFonts w:ascii="Arial" w:hAnsi="Arial" w:cs="Arial"/>
          <w:sz w:val="22"/>
          <w:szCs w:val="22"/>
        </w:rPr>
        <w:t>kompetencija</w:t>
      </w:r>
      <w:r w:rsidR="00A92B1C" w:rsidRPr="00484B65">
        <w:rPr>
          <w:rFonts w:ascii="Arial" w:hAnsi="Arial" w:cs="Arial"/>
          <w:sz w:val="22"/>
          <w:szCs w:val="22"/>
        </w:rPr>
        <w:t xml:space="preserve"> </w:t>
      </w:r>
      <w:r w:rsidR="008F6714" w:rsidRPr="00484B65">
        <w:rPr>
          <w:rFonts w:ascii="Arial" w:hAnsi="Arial" w:cs="Arial"/>
          <w:sz w:val="22"/>
          <w:szCs w:val="22"/>
        </w:rPr>
        <w:t>neophodnih za kvalitetno postupanje prema djeci.</w:t>
      </w:r>
      <w:r w:rsidR="00F7557C" w:rsidRPr="00484B65">
        <w:rPr>
          <w:rFonts w:ascii="Arial" w:hAnsi="Arial" w:cs="Arial"/>
          <w:sz w:val="22"/>
          <w:szCs w:val="22"/>
        </w:rPr>
        <w:t xml:space="preserve"> U</w:t>
      </w:r>
      <w:r w:rsidR="00E57E16" w:rsidRPr="00484B65">
        <w:rPr>
          <w:rFonts w:ascii="Arial" w:hAnsi="Arial" w:cs="Arial"/>
          <w:sz w:val="22"/>
          <w:szCs w:val="22"/>
        </w:rPr>
        <w:t xml:space="preserve"> njegovom</w:t>
      </w:r>
      <w:r w:rsidR="00F7557C" w:rsidRPr="00484B65">
        <w:rPr>
          <w:rFonts w:ascii="Arial" w:hAnsi="Arial" w:cs="Arial"/>
          <w:sz w:val="22"/>
          <w:szCs w:val="22"/>
        </w:rPr>
        <w:t xml:space="preserve"> središtu se nalazi djete kao nosilac prava, </w:t>
      </w:r>
      <w:r w:rsidR="00E57E16" w:rsidRPr="00484B65">
        <w:rPr>
          <w:rFonts w:ascii="Arial" w:hAnsi="Arial" w:cs="Arial"/>
          <w:sz w:val="22"/>
          <w:szCs w:val="22"/>
        </w:rPr>
        <w:t xml:space="preserve">dok su sve aktivnosti usmjerene </w:t>
      </w:r>
      <w:r w:rsidR="00F7557C" w:rsidRPr="00484B65">
        <w:rPr>
          <w:rFonts w:ascii="Arial" w:hAnsi="Arial" w:cs="Arial"/>
          <w:sz w:val="22"/>
          <w:szCs w:val="22"/>
        </w:rPr>
        <w:t xml:space="preserve">na </w:t>
      </w:r>
      <w:r w:rsidR="00AC25BA" w:rsidRPr="00484B65">
        <w:rPr>
          <w:rFonts w:ascii="Arial" w:hAnsi="Arial" w:cs="Arial"/>
          <w:sz w:val="22"/>
          <w:szCs w:val="22"/>
        </w:rPr>
        <w:t xml:space="preserve">očuvanje </w:t>
      </w:r>
      <w:r w:rsidR="00E57E16" w:rsidRPr="00484B65">
        <w:rPr>
          <w:rFonts w:ascii="Arial" w:hAnsi="Arial" w:cs="Arial"/>
          <w:sz w:val="22"/>
          <w:szCs w:val="22"/>
        </w:rPr>
        <w:t>njegov</w:t>
      </w:r>
      <w:r w:rsidR="00AC25BA" w:rsidRPr="00484B65">
        <w:rPr>
          <w:rFonts w:ascii="Arial" w:hAnsi="Arial" w:cs="Arial"/>
          <w:sz w:val="22"/>
          <w:szCs w:val="22"/>
        </w:rPr>
        <w:t>og dostojanstva, individualnih potreba, sposobnosti i potencijala za razvoj</w:t>
      </w:r>
      <w:r w:rsidR="00F7557C" w:rsidRPr="00484B65">
        <w:rPr>
          <w:rFonts w:ascii="Arial" w:hAnsi="Arial" w:cs="Arial"/>
          <w:sz w:val="22"/>
          <w:szCs w:val="22"/>
        </w:rPr>
        <w:t>.</w:t>
      </w:r>
      <w:r w:rsidR="001B5C83" w:rsidRPr="00484B65">
        <w:rPr>
          <w:rFonts w:ascii="Arial" w:hAnsi="Arial" w:cs="Arial"/>
          <w:sz w:val="22"/>
          <w:szCs w:val="22"/>
        </w:rPr>
        <w:t xml:space="preserve"> </w:t>
      </w:r>
    </w:p>
    <w:p w14:paraId="27A0C1B2" w14:textId="77777777" w:rsidR="00381F61" w:rsidRPr="00484B65" w:rsidRDefault="00381F61" w:rsidP="00BB7EBB">
      <w:pPr>
        <w:jc w:val="both"/>
        <w:rPr>
          <w:rFonts w:ascii="Arial" w:hAnsi="Arial" w:cs="Arial"/>
          <w:sz w:val="22"/>
          <w:szCs w:val="22"/>
        </w:rPr>
      </w:pPr>
    </w:p>
    <w:p w14:paraId="6F4A9F7D" w14:textId="3358F04F" w:rsidR="00942BC3" w:rsidRPr="00484B65" w:rsidRDefault="00381F61" w:rsidP="00BB7EBB">
      <w:pPr>
        <w:jc w:val="both"/>
        <w:rPr>
          <w:rFonts w:ascii="Arial" w:hAnsi="Arial" w:cs="Arial"/>
          <w:sz w:val="22"/>
          <w:szCs w:val="22"/>
        </w:rPr>
      </w:pPr>
      <w:r w:rsidRPr="00484B65">
        <w:rPr>
          <w:rFonts w:ascii="Arial" w:hAnsi="Arial" w:cs="Arial"/>
          <w:sz w:val="22"/>
          <w:szCs w:val="22"/>
        </w:rPr>
        <w:t>Crna Gora je</w:t>
      </w:r>
      <w:r w:rsidR="00E57E16" w:rsidRPr="00484B65">
        <w:rPr>
          <w:rFonts w:ascii="Arial" w:hAnsi="Arial" w:cs="Arial"/>
          <w:sz w:val="22"/>
          <w:szCs w:val="22"/>
        </w:rPr>
        <w:t xml:space="preserve"> u proteklom periodu</w:t>
      </w:r>
      <w:r w:rsidRPr="00484B65">
        <w:rPr>
          <w:rFonts w:ascii="Arial" w:hAnsi="Arial" w:cs="Arial"/>
          <w:sz w:val="22"/>
          <w:szCs w:val="22"/>
        </w:rPr>
        <w:t xml:space="preserve"> ostvarila značajan napredak u </w:t>
      </w:r>
      <w:r w:rsidR="005E508C" w:rsidRPr="00484B65">
        <w:rPr>
          <w:rFonts w:ascii="Arial" w:hAnsi="Arial" w:cs="Arial"/>
          <w:sz w:val="22"/>
          <w:szCs w:val="22"/>
        </w:rPr>
        <w:t xml:space="preserve">razvoju pravosuđa po mjeri djeteta kroz </w:t>
      </w:r>
      <w:r w:rsidRPr="00484B65">
        <w:rPr>
          <w:rFonts w:ascii="Arial" w:hAnsi="Arial" w:cs="Arial"/>
          <w:sz w:val="22"/>
          <w:szCs w:val="22"/>
        </w:rPr>
        <w:t>usklađivanj</w:t>
      </w:r>
      <w:r w:rsidR="005E508C" w:rsidRPr="00484B65">
        <w:rPr>
          <w:rFonts w:ascii="Arial" w:hAnsi="Arial" w:cs="Arial"/>
          <w:sz w:val="22"/>
          <w:szCs w:val="22"/>
        </w:rPr>
        <w:t>e</w:t>
      </w:r>
      <w:r w:rsidRPr="00484B65">
        <w:rPr>
          <w:rFonts w:ascii="Arial" w:hAnsi="Arial" w:cs="Arial"/>
          <w:sz w:val="22"/>
          <w:szCs w:val="22"/>
        </w:rPr>
        <w:t xml:space="preserve"> zakonodavnog okvira sa međunarodnim i evropskim standardim</w:t>
      </w:r>
      <w:r w:rsidR="005E508C" w:rsidRPr="00484B65">
        <w:rPr>
          <w:rFonts w:ascii="Arial" w:hAnsi="Arial" w:cs="Arial"/>
          <w:sz w:val="22"/>
          <w:szCs w:val="22"/>
        </w:rPr>
        <w:t xml:space="preserve">a, jačanje institucionalnih kapaciteta i razvoj </w:t>
      </w:r>
      <w:r w:rsidRPr="00484B65">
        <w:rPr>
          <w:rFonts w:ascii="Arial" w:hAnsi="Arial" w:cs="Arial"/>
          <w:sz w:val="22"/>
          <w:szCs w:val="22"/>
        </w:rPr>
        <w:t>specijalizacij</w:t>
      </w:r>
      <w:r w:rsidR="001B5C83" w:rsidRPr="00484B65">
        <w:rPr>
          <w:rFonts w:ascii="Arial" w:hAnsi="Arial" w:cs="Arial"/>
          <w:sz w:val="22"/>
          <w:szCs w:val="22"/>
        </w:rPr>
        <w:t xml:space="preserve">e </w:t>
      </w:r>
      <w:r w:rsidRPr="00484B65">
        <w:rPr>
          <w:rFonts w:ascii="Arial" w:hAnsi="Arial" w:cs="Arial"/>
          <w:sz w:val="22"/>
          <w:szCs w:val="22"/>
        </w:rPr>
        <w:t>stručnjaka koji postupaju u predmetima koji uključuju djecu.</w:t>
      </w:r>
      <w:r w:rsidR="001E0E10" w:rsidRPr="00484B65">
        <w:rPr>
          <w:rStyle w:val="FootnoteReference"/>
          <w:rFonts w:ascii="Arial" w:hAnsi="Arial" w:cs="Arial"/>
          <w:sz w:val="22"/>
          <w:szCs w:val="22"/>
        </w:rPr>
        <w:footnoteReference w:id="3"/>
      </w:r>
      <w:r w:rsidR="005E508C" w:rsidRPr="00484B65">
        <w:rPr>
          <w:rFonts w:ascii="Arial" w:hAnsi="Arial" w:cs="Arial"/>
          <w:sz w:val="22"/>
          <w:szCs w:val="22"/>
        </w:rPr>
        <w:t xml:space="preserve"> Izmjene Zakona iz 2026. godine predstavljaju </w:t>
      </w:r>
      <w:r w:rsidR="00AC25BA" w:rsidRPr="00484B65">
        <w:rPr>
          <w:rFonts w:ascii="Arial" w:hAnsi="Arial" w:cs="Arial"/>
          <w:sz w:val="22"/>
          <w:szCs w:val="22"/>
        </w:rPr>
        <w:t>nastavak</w:t>
      </w:r>
      <w:r w:rsidR="005E508C" w:rsidRPr="00484B65">
        <w:rPr>
          <w:rFonts w:ascii="Arial" w:hAnsi="Arial" w:cs="Arial"/>
          <w:sz w:val="22"/>
          <w:szCs w:val="22"/>
        </w:rPr>
        <w:t xml:space="preserve"> ovo</w:t>
      </w:r>
      <w:r w:rsidR="00AC25BA" w:rsidRPr="00484B65">
        <w:rPr>
          <w:rFonts w:ascii="Arial" w:hAnsi="Arial" w:cs="Arial"/>
          <w:sz w:val="22"/>
          <w:szCs w:val="22"/>
        </w:rPr>
        <w:t>g</w:t>
      </w:r>
      <w:r w:rsidR="005E508C" w:rsidRPr="00484B65">
        <w:rPr>
          <w:rFonts w:ascii="Arial" w:hAnsi="Arial" w:cs="Arial"/>
          <w:sz w:val="22"/>
          <w:szCs w:val="22"/>
        </w:rPr>
        <w:t xml:space="preserve"> proces</w:t>
      </w:r>
      <w:r w:rsidR="00AC25BA" w:rsidRPr="00484B65">
        <w:rPr>
          <w:rFonts w:ascii="Arial" w:hAnsi="Arial" w:cs="Arial"/>
          <w:sz w:val="22"/>
          <w:szCs w:val="22"/>
        </w:rPr>
        <w:t>a kroz</w:t>
      </w:r>
      <w:r w:rsidR="005E508C" w:rsidRPr="00484B65">
        <w:rPr>
          <w:rFonts w:ascii="Arial" w:hAnsi="Arial" w:cs="Arial"/>
          <w:sz w:val="22"/>
          <w:szCs w:val="22"/>
        </w:rPr>
        <w:t xml:space="preserve"> unapređ</w:t>
      </w:r>
      <w:r w:rsidR="00AC25BA" w:rsidRPr="00484B65">
        <w:rPr>
          <w:rFonts w:ascii="Arial" w:hAnsi="Arial" w:cs="Arial"/>
          <w:sz w:val="22"/>
          <w:szCs w:val="22"/>
        </w:rPr>
        <w:t>en</w:t>
      </w:r>
      <w:r w:rsidR="005E508C" w:rsidRPr="00484B65">
        <w:rPr>
          <w:rFonts w:ascii="Arial" w:hAnsi="Arial" w:cs="Arial"/>
          <w:sz w:val="22"/>
          <w:szCs w:val="22"/>
        </w:rPr>
        <w:t>j</w:t>
      </w:r>
      <w:r w:rsidR="00AC25BA" w:rsidRPr="00484B65">
        <w:rPr>
          <w:rFonts w:ascii="Arial" w:hAnsi="Arial" w:cs="Arial"/>
          <w:sz w:val="22"/>
          <w:szCs w:val="22"/>
        </w:rPr>
        <w:t>e</w:t>
      </w:r>
      <w:r w:rsidR="005E508C" w:rsidRPr="00484B65">
        <w:rPr>
          <w:rFonts w:ascii="Arial" w:hAnsi="Arial" w:cs="Arial"/>
          <w:sz w:val="22"/>
          <w:szCs w:val="22"/>
        </w:rPr>
        <w:t xml:space="preserve"> procesn</w:t>
      </w:r>
      <w:r w:rsidR="00AC25BA" w:rsidRPr="00484B65">
        <w:rPr>
          <w:rFonts w:ascii="Arial" w:hAnsi="Arial" w:cs="Arial"/>
          <w:sz w:val="22"/>
          <w:szCs w:val="22"/>
        </w:rPr>
        <w:t>ih</w:t>
      </w:r>
      <w:r w:rsidR="005E508C" w:rsidRPr="00484B65">
        <w:rPr>
          <w:rFonts w:ascii="Arial" w:hAnsi="Arial" w:cs="Arial"/>
          <w:sz w:val="22"/>
          <w:szCs w:val="22"/>
        </w:rPr>
        <w:t xml:space="preserve"> garancij</w:t>
      </w:r>
      <w:r w:rsidR="00AC25BA" w:rsidRPr="00484B65">
        <w:rPr>
          <w:rFonts w:ascii="Arial" w:hAnsi="Arial" w:cs="Arial"/>
          <w:sz w:val="22"/>
          <w:szCs w:val="22"/>
        </w:rPr>
        <w:t>a</w:t>
      </w:r>
      <w:r w:rsidR="005E508C" w:rsidRPr="00484B65">
        <w:rPr>
          <w:rFonts w:ascii="Arial" w:hAnsi="Arial" w:cs="Arial"/>
          <w:sz w:val="22"/>
          <w:szCs w:val="22"/>
        </w:rPr>
        <w:t>, jačaj</w:t>
      </w:r>
      <w:r w:rsidR="00AC25BA" w:rsidRPr="00484B65">
        <w:rPr>
          <w:rFonts w:ascii="Arial" w:hAnsi="Arial" w:cs="Arial"/>
          <w:sz w:val="22"/>
          <w:szCs w:val="22"/>
        </w:rPr>
        <w:t>e</w:t>
      </w:r>
      <w:r w:rsidR="005E508C" w:rsidRPr="00484B65">
        <w:rPr>
          <w:rFonts w:ascii="Arial" w:hAnsi="Arial" w:cs="Arial"/>
          <w:sz w:val="22"/>
          <w:szCs w:val="22"/>
        </w:rPr>
        <w:t xml:space="preserve"> multidisciplinarn</w:t>
      </w:r>
      <w:r w:rsidR="00AC25BA" w:rsidRPr="00484B65">
        <w:rPr>
          <w:rFonts w:ascii="Arial" w:hAnsi="Arial" w:cs="Arial"/>
          <w:sz w:val="22"/>
          <w:szCs w:val="22"/>
        </w:rPr>
        <w:t>og</w:t>
      </w:r>
      <w:r w:rsidR="005E508C" w:rsidRPr="00484B65">
        <w:rPr>
          <w:rFonts w:ascii="Arial" w:hAnsi="Arial" w:cs="Arial"/>
          <w:sz w:val="22"/>
          <w:szCs w:val="22"/>
        </w:rPr>
        <w:t xml:space="preserve"> pristup</w:t>
      </w:r>
      <w:r w:rsidR="00AC25BA" w:rsidRPr="00484B65">
        <w:rPr>
          <w:rFonts w:ascii="Arial" w:hAnsi="Arial" w:cs="Arial"/>
          <w:sz w:val="22"/>
          <w:szCs w:val="22"/>
        </w:rPr>
        <w:t>a</w:t>
      </w:r>
      <w:r w:rsidR="005E508C" w:rsidRPr="00484B65">
        <w:rPr>
          <w:rFonts w:ascii="Arial" w:hAnsi="Arial" w:cs="Arial"/>
          <w:sz w:val="22"/>
          <w:szCs w:val="22"/>
        </w:rPr>
        <w:t xml:space="preserve"> i kontinuiranog stručnog usavršavanja </w:t>
      </w:r>
      <w:r w:rsidR="00AC25BA" w:rsidRPr="00484B65">
        <w:rPr>
          <w:rFonts w:ascii="Arial" w:hAnsi="Arial" w:cs="Arial"/>
          <w:sz w:val="22"/>
          <w:szCs w:val="22"/>
        </w:rPr>
        <w:t xml:space="preserve">kao preduslova </w:t>
      </w:r>
      <w:r w:rsidR="005E508C" w:rsidRPr="00484B65">
        <w:rPr>
          <w:rFonts w:ascii="Arial" w:hAnsi="Arial" w:cs="Arial"/>
          <w:sz w:val="22"/>
          <w:szCs w:val="22"/>
        </w:rPr>
        <w:t xml:space="preserve">za </w:t>
      </w:r>
      <w:r w:rsidR="00AC25BA" w:rsidRPr="00484B65">
        <w:rPr>
          <w:rFonts w:ascii="Arial" w:hAnsi="Arial" w:cs="Arial"/>
          <w:sz w:val="22"/>
          <w:szCs w:val="22"/>
        </w:rPr>
        <w:t xml:space="preserve">dosljednu </w:t>
      </w:r>
      <w:r w:rsidR="005E508C" w:rsidRPr="00484B65">
        <w:rPr>
          <w:rFonts w:ascii="Arial" w:hAnsi="Arial" w:cs="Arial"/>
          <w:sz w:val="22"/>
          <w:szCs w:val="22"/>
        </w:rPr>
        <w:t>primjenu zakonskih rješenja.</w:t>
      </w:r>
    </w:p>
    <w:p w14:paraId="4638F544" w14:textId="77777777" w:rsidR="00942BC3" w:rsidRPr="00484B65" w:rsidRDefault="00942BC3" w:rsidP="00BB7EBB">
      <w:pPr>
        <w:jc w:val="both"/>
        <w:rPr>
          <w:rFonts w:ascii="Arial" w:hAnsi="Arial" w:cs="Arial"/>
          <w:sz w:val="22"/>
          <w:szCs w:val="22"/>
        </w:rPr>
      </w:pPr>
    </w:p>
    <w:p w14:paraId="3101A842" w14:textId="2AACD7B3" w:rsidR="00381F61" w:rsidRPr="00484B65" w:rsidRDefault="00381F61" w:rsidP="00BB7EBB">
      <w:pPr>
        <w:jc w:val="both"/>
        <w:rPr>
          <w:rFonts w:ascii="Arial" w:hAnsi="Arial" w:cs="Arial"/>
          <w:sz w:val="22"/>
          <w:szCs w:val="22"/>
        </w:rPr>
      </w:pPr>
      <w:r w:rsidRPr="00484B65">
        <w:rPr>
          <w:rFonts w:ascii="Arial" w:hAnsi="Arial" w:cs="Arial"/>
          <w:sz w:val="22"/>
          <w:szCs w:val="22"/>
        </w:rPr>
        <w:t xml:space="preserve">Istovremeno, iskustva iz prakse </w:t>
      </w:r>
      <w:r w:rsidR="00C42E63" w:rsidRPr="00484B65">
        <w:rPr>
          <w:rFonts w:ascii="Arial" w:hAnsi="Arial" w:cs="Arial"/>
          <w:sz w:val="22"/>
          <w:szCs w:val="22"/>
        </w:rPr>
        <w:t xml:space="preserve">i relevantne analize </w:t>
      </w:r>
      <w:r w:rsidRPr="00484B65">
        <w:rPr>
          <w:rFonts w:ascii="Arial" w:hAnsi="Arial" w:cs="Arial"/>
          <w:sz w:val="22"/>
          <w:szCs w:val="22"/>
        </w:rPr>
        <w:t xml:space="preserve">pokazuju da ostvarivanje prava djeteta </w:t>
      </w:r>
      <w:r w:rsidR="00C42E63" w:rsidRPr="00484B65">
        <w:rPr>
          <w:rFonts w:ascii="Arial" w:hAnsi="Arial" w:cs="Arial"/>
          <w:sz w:val="22"/>
          <w:szCs w:val="22"/>
        </w:rPr>
        <w:t xml:space="preserve">u postupcima </w:t>
      </w:r>
      <w:r w:rsidR="005E508C" w:rsidRPr="00484B65">
        <w:rPr>
          <w:rFonts w:ascii="Arial" w:hAnsi="Arial" w:cs="Arial"/>
          <w:sz w:val="22"/>
          <w:szCs w:val="22"/>
        </w:rPr>
        <w:t>ne zavisi samo od kvaliteta zakonodavnog okvira, već</w:t>
      </w:r>
      <w:r w:rsidR="00C42E63" w:rsidRPr="00484B65">
        <w:rPr>
          <w:rFonts w:ascii="Arial" w:hAnsi="Arial" w:cs="Arial"/>
          <w:sz w:val="22"/>
          <w:szCs w:val="22"/>
        </w:rPr>
        <w:t xml:space="preserve"> </w:t>
      </w:r>
      <w:r w:rsidRPr="00484B65">
        <w:rPr>
          <w:rFonts w:ascii="Arial" w:hAnsi="Arial" w:cs="Arial"/>
          <w:sz w:val="22"/>
          <w:szCs w:val="22"/>
        </w:rPr>
        <w:t xml:space="preserve">i </w:t>
      </w:r>
      <w:r w:rsidR="005E508C" w:rsidRPr="00484B65">
        <w:rPr>
          <w:rFonts w:ascii="Arial" w:hAnsi="Arial" w:cs="Arial"/>
          <w:sz w:val="22"/>
          <w:szCs w:val="22"/>
        </w:rPr>
        <w:t xml:space="preserve">od </w:t>
      </w:r>
      <w:r w:rsidR="00AC25BA" w:rsidRPr="00484B65">
        <w:rPr>
          <w:rFonts w:ascii="Arial" w:hAnsi="Arial" w:cs="Arial"/>
          <w:sz w:val="22"/>
          <w:szCs w:val="22"/>
        </w:rPr>
        <w:t xml:space="preserve">sposobnosti </w:t>
      </w:r>
      <w:r w:rsidRPr="00484B65">
        <w:rPr>
          <w:rFonts w:ascii="Arial" w:hAnsi="Arial" w:cs="Arial"/>
          <w:sz w:val="22"/>
          <w:szCs w:val="22"/>
        </w:rPr>
        <w:t xml:space="preserve">stručnjaka </w:t>
      </w:r>
      <w:r w:rsidR="00AC25BA" w:rsidRPr="00484B65">
        <w:rPr>
          <w:rFonts w:ascii="Arial" w:hAnsi="Arial" w:cs="Arial"/>
          <w:sz w:val="22"/>
          <w:szCs w:val="22"/>
        </w:rPr>
        <w:t>da ih primijene u konkretnim profesionalnim situacijama</w:t>
      </w:r>
      <w:r w:rsidRPr="00484B65">
        <w:rPr>
          <w:rFonts w:ascii="Arial" w:hAnsi="Arial" w:cs="Arial"/>
          <w:sz w:val="22"/>
          <w:szCs w:val="22"/>
        </w:rPr>
        <w:t>.</w:t>
      </w:r>
      <w:r w:rsidR="00C42E63" w:rsidRPr="00484B65">
        <w:rPr>
          <w:rFonts w:ascii="Arial" w:hAnsi="Arial" w:cs="Arial"/>
          <w:sz w:val="22"/>
          <w:szCs w:val="22"/>
        </w:rPr>
        <w:t xml:space="preserve"> </w:t>
      </w:r>
      <w:r w:rsidR="001B5C83" w:rsidRPr="00484B65">
        <w:rPr>
          <w:rFonts w:ascii="Arial" w:hAnsi="Arial" w:cs="Arial"/>
          <w:sz w:val="22"/>
          <w:szCs w:val="22"/>
        </w:rPr>
        <w:t>Posebni i</w:t>
      </w:r>
      <w:r w:rsidR="00C42E63" w:rsidRPr="00484B65">
        <w:rPr>
          <w:rFonts w:ascii="Arial" w:hAnsi="Arial" w:cs="Arial"/>
          <w:sz w:val="22"/>
          <w:szCs w:val="22"/>
        </w:rPr>
        <w:t>zazovi se odnose na dosljednu primjenu principa najboljih interesa djeteta, obezbjeđivanje</w:t>
      </w:r>
      <w:r w:rsidR="001B5C83" w:rsidRPr="00484B65">
        <w:rPr>
          <w:rFonts w:ascii="Arial" w:hAnsi="Arial" w:cs="Arial"/>
          <w:sz w:val="22"/>
          <w:szCs w:val="22"/>
        </w:rPr>
        <w:t xml:space="preserve"> djelotvornog</w:t>
      </w:r>
      <w:r w:rsidR="00C42E63" w:rsidRPr="00484B65">
        <w:rPr>
          <w:rFonts w:ascii="Arial" w:hAnsi="Arial" w:cs="Arial"/>
          <w:sz w:val="22"/>
          <w:szCs w:val="22"/>
        </w:rPr>
        <w:t xml:space="preserve"> učešća djeteta u postupku </w:t>
      </w:r>
      <w:r w:rsidR="001E0E10" w:rsidRPr="00484B65">
        <w:rPr>
          <w:rFonts w:ascii="Arial" w:hAnsi="Arial" w:cs="Arial"/>
          <w:sz w:val="22"/>
          <w:szCs w:val="22"/>
        </w:rPr>
        <w:t>u skladu sa</w:t>
      </w:r>
      <w:r w:rsidR="00C42E63" w:rsidRPr="00484B65">
        <w:rPr>
          <w:rFonts w:ascii="Arial" w:hAnsi="Arial" w:cs="Arial"/>
          <w:sz w:val="22"/>
          <w:szCs w:val="22"/>
        </w:rPr>
        <w:t xml:space="preserve"> </w:t>
      </w:r>
      <w:r w:rsidR="001B5C83" w:rsidRPr="00484B65">
        <w:rPr>
          <w:rFonts w:ascii="Arial" w:hAnsi="Arial" w:cs="Arial"/>
          <w:sz w:val="22"/>
          <w:szCs w:val="22"/>
        </w:rPr>
        <w:t xml:space="preserve">njegovim </w:t>
      </w:r>
      <w:r w:rsidR="00C42E63" w:rsidRPr="00484B65">
        <w:rPr>
          <w:rFonts w:ascii="Arial" w:hAnsi="Arial" w:cs="Arial"/>
          <w:sz w:val="22"/>
          <w:szCs w:val="22"/>
        </w:rPr>
        <w:t>uzrast</w:t>
      </w:r>
      <w:r w:rsidR="001E0E10" w:rsidRPr="00484B65">
        <w:rPr>
          <w:rFonts w:ascii="Arial" w:hAnsi="Arial" w:cs="Arial"/>
          <w:sz w:val="22"/>
          <w:szCs w:val="22"/>
        </w:rPr>
        <w:t>om</w:t>
      </w:r>
      <w:r w:rsidR="00C42E63" w:rsidRPr="00484B65">
        <w:rPr>
          <w:rFonts w:ascii="Arial" w:hAnsi="Arial" w:cs="Arial"/>
          <w:sz w:val="22"/>
          <w:szCs w:val="22"/>
        </w:rPr>
        <w:t xml:space="preserve"> i individualnim potrebama, sprečavanje sekundarne viktimizacije, </w:t>
      </w:r>
      <w:r w:rsidR="00AC25BA" w:rsidRPr="00484B65">
        <w:rPr>
          <w:rFonts w:ascii="Arial" w:hAnsi="Arial" w:cs="Arial"/>
          <w:sz w:val="22"/>
          <w:szCs w:val="22"/>
        </w:rPr>
        <w:t>primjenu odgovarajućih procesnih garancija, individualizovano profesionalno odlučivanje i djelotvornu</w:t>
      </w:r>
      <w:r w:rsidR="00C42E63" w:rsidRPr="00484B65">
        <w:rPr>
          <w:rFonts w:ascii="Arial" w:hAnsi="Arial" w:cs="Arial"/>
          <w:sz w:val="22"/>
          <w:szCs w:val="22"/>
        </w:rPr>
        <w:t xml:space="preserve"> saradnj</w:t>
      </w:r>
      <w:r w:rsidR="00AC25BA" w:rsidRPr="00484B65">
        <w:rPr>
          <w:rFonts w:ascii="Arial" w:hAnsi="Arial" w:cs="Arial"/>
          <w:sz w:val="22"/>
          <w:szCs w:val="22"/>
        </w:rPr>
        <w:t>u</w:t>
      </w:r>
      <w:r w:rsidR="00C42E63" w:rsidRPr="00484B65">
        <w:rPr>
          <w:rFonts w:ascii="Arial" w:hAnsi="Arial" w:cs="Arial"/>
          <w:sz w:val="22"/>
          <w:szCs w:val="22"/>
        </w:rPr>
        <w:t xml:space="preserve"> između </w:t>
      </w:r>
      <w:r w:rsidR="00AC25BA" w:rsidRPr="00484B65">
        <w:rPr>
          <w:rFonts w:ascii="Arial" w:hAnsi="Arial" w:cs="Arial"/>
          <w:sz w:val="22"/>
          <w:szCs w:val="22"/>
        </w:rPr>
        <w:t xml:space="preserve">nadležnih </w:t>
      </w:r>
      <w:r w:rsidR="00C42E63" w:rsidRPr="00484B65">
        <w:rPr>
          <w:rFonts w:ascii="Arial" w:hAnsi="Arial" w:cs="Arial"/>
          <w:sz w:val="22"/>
          <w:szCs w:val="22"/>
        </w:rPr>
        <w:t>institucija.</w:t>
      </w:r>
      <w:r w:rsidRPr="00484B65">
        <w:rPr>
          <w:rStyle w:val="FootnoteReference"/>
          <w:rFonts w:ascii="Arial" w:hAnsi="Arial" w:cs="Arial"/>
          <w:sz w:val="22"/>
          <w:szCs w:val="22"/>
        </w:rPr>
        <w:footnoteReference w:id="4"/>
      </w:r>
      <w:r w:rsidR="00C42E63" w:rsidRPr="00484B65">
        <w:rPr>
          <w:rFonts w:ascii="Arial" w:hAnsi="Arial" w:cs="Arial"/>
          <w:sz w:val="22"/>
          <w:szCs w:val="22"/>
        </w:rPr>
        <w:t xml:space="preserve"> </w:t>
      </w:r>
    </w:p>
    <w:p w14:paraId="1EF372ED" w14:textId="77777777" w:rsidR="000C39AC" w:rsidRPr="00484B65" w:rsidRDefault="000C39AC" w:rsidP="00BB7EBB">
      <w:pPr>
        <w:jc w:val="both"/>
        <w:rPr>
          <w:rFonts w:ascii="Arial" w:hAnsi="Arial" w:cs="Arial"/>
          <w:sz w:val="22"/>
          <w:szCs w:val="22"/>
        </w:rPr>
      </w:pPr>
    </w:p>
    <w:p w14:paraId="63E5CBD2" w14:textId="08CD5978" w:rsidR="00134518" w:rsidRPr="00484B65" w:rsidRDefault="00AC25BA" w:rsidP="00BB7EBB">
      <w:pPr>
        <w:jc w:val="both"/>
        <w:rPr>
          <w:rFonts w:ascii="Arial" w:hAnsi="Arial" w:cs="Arial"/>
          <w:sz w:val="22"/>
          <w:szCs w:val="22"/>
        </w:rPr>
      </w:pPr>
      <w:r w:rsidRPr="00484B65">
        <w:rPr>
          <w:rFonts w:ascii="Arial" w:hAnsi="Arial" w:cs="Arial"/>
          <w:sz w:val="22"/>
          <w:szCs w:val="22"/>
        </w:rPr>
        <w:t xml:space="preserve">Djeca koja dolaze u kontakt sa krivičnopravnim sistemom nijesu homogena grupa. Njihove potrebe i procesne garancije se razlikuju u zavisnosti od uzrasta, razvojnih sposobnosti, procesnog položaja, pola, individualnih i porodičnih okolnosti i drugih faktora. </w:t>
      </w:r>
      <w:r w:rsidR="00632C22" w:rsidRPr="00484B65">
        <w:rPr>
          <w:rFonts w:ascii="Arial" w:hAnsi="Arial" w:cs="Arial"/>
          <w:sz w:val="22"/>
          <w:szCs w:val="22"/>
        </w:rPr>
        <w:t xml:space="preserve">Sa posebnim preprekama se suočavaju djeca u posebno ranjivim situacijama kao što su djeca sa smetnjama u razvoju, </w:t>
      </w:r>
      <w:r w:rsidR="00F7557C" w:rsidRPr="00484B65">
        <w:rPr>
          <w:rFonts w:ascii="Arial" w:hAnsi="Arial" w:cs="Arial"/>
          <w:sz w:val="22"/>
          <w:szCs w:val="22"/>
        </w:rPr>
        <w:t>djeca bez roditeljskog staranja</w:t>
      </w:r>
      <w:r w:rsidR="00632C22" w:rsidRPr="00484B65">
        <w:rPr>
          <w:rFonts w:ascii="Arial" w:hAnsi="Arial" w:cs="Arial"/>
          <w:sz w:val="22"/>
          <w:szCs w:val="22"/>
        </w:rPr>
        <w:t xml:space="preserve">, djeca migranti, </w:t>
      </w:r>
      <w:r w:rsidR="00A92B1C" w:rsidRPr="00484B65">
        <w:rPr>
          <w:rFonts w:ascii="Arial" w:hAnsi="Arial" w:cs="Arial"/>
          <w:sz w:val="22"/>
          <w:szCs w:val="22"/>
        </w:rPr>
        <w:t xml:space="preserve">izbjeglice i tražioci azila, </w:t>
      </w:r>
      <w:r w:rsidR="00632C22" w:rsidRPr="00484B65">
        <w:rPr>
          <w:rFonts w:ascii="Arial" w:hAnsi="Arial" w:cs="Arial"/>
          <w:sz w:val="22"/>
          <w:szCs w:val="22"/>
        </w:rPr>
        <w:t>djeca pripadnici manjin</w:t>
      </w:r>
      <w:r w:rsidR="00F7557C" w:rsidRPr="00484B65">
        <w:rPr>
          <w:rFonts w:ascii="Arial" w:hAnsi="Arial" w:cs="Arial"/>
          <w:sz w:val="22"/>
          <w:szCs w:val="22"/>
        </w:rPr>
        <w:t>skih nacionalnih zajednica</w:t>
      </w:r>
      <w:r w:rsidR="00632C22" w:rsidRPr="00484B65">
        <w:rPr>
          <w:rFonts w:ascii="Arial" w:hAnsi="Arial" w:cs="Arial"/>
          <w:sz w:val="22"/>
          <w:szCs w:val="22"/>
        </w:rPr>
        <w:t xml:space="preserve"> i druge ranjive grupe djece</w:t>
      </w:r>
      <w:r w:rsidR="00F7557C" w:rsidRPr="00484B65">
        <w:rPr>
          <w:rFonts w:ascii="Arial" w:hAnsi="Arial" w:cs="Arial"/>
          <w:sz w:val="22"/>
          <w:szCs w:val="22"/>
        </w:rPr>
        <w:t xml:space="preserve"> kojima je potrebna dodatna podrška</w:t>
      </w:r>
      <w:r w:rsidR="00632C22" w:rsidRPr="00484B65">
        <w:rPr>
          <w:rFonts w:ascii="Arial" w:hAnsi="Arial" w:cs="Arial"/>
          <w:sz w:val="22"/>
          <w:szCs w:val="22"/>
        </w:rPr>
        <w:t>.</w:t>
      </w:r>
      <w:r w:rsidR="00576E42" w:rsidRPr="00484B65">
        <w:rPr>
          <w:rStyle w:val="FootnoteReference"/>
          <w:rFonts w:ascii="Arial" w:hAnsi="Arial" w:cs="Arial"/>
          <w:sz w:val="22"/>
          <w:szCs w:val="22"/>
        </w:rPr>
        <w:footnoteReference w:id="5"/>
      </w:r>
      <w:r w:rsidR="00632C22" w:rsidRPr="00484B65">
        <w:rPr>
          <w:rFonts w:ascii="Arial" w:hAnsi="Arial" w:cs="Arial"/>
          <w:sz w:val="22"/>
          <w:szCs w:val="22"/>
        </w:rPr>
        <w:t xml:space="preserve"> </w:t>
      </w:r>
      <w:r w:rsidR="00134518" w:rsidRPr="00484B65">
        <w:rPr>
          <w:rFonts w:ascii="Arial" w:hAnsi="Arial" w:cs="Arial"/>
          <w:sz w:val="22"/>
          <w:szCs w:val="22"/>
        </w:rPr>
        <w:t xml:space="preserve">Takođe, djevojčice i dječaci mogu imati različita iskustva nasilja, </w:t>
      </w:r>
      <w:r w:rsidR="00134518" w:rsidRPr="00484B65">
        <w:rPr>
          <w:rFonts w:ascii="Arial" w:hAnsi="Arial" w:cs="Arial"/>
          <w:sz w:val="22"/>
          <w:szCs w:val="22"/>
        </w:rPr>
        <w:lastRenderedPageBreak/>
        <w:t>eksploatacije, diskriminacije i kontakta sa pravosudnim sistemom, zbog čega postupanje treba biti prilagođeno individualnim potrebama</w:t>
      </w:r>
      <w:r w:rsidR="001B5C83" w:rsidRPr="00484B65">
        <w:rPr>
          <w:rFonts w:ascii="Arial" w:hAnsi="Arial" w:cs="Arial"/>
          <w:sz w:val="22"/>
          <w:szCs w:val="22"/>
        </w:rPr>
        <w:t xml:space="preserve"> svakog djeteta</w:t>
      </w:r>
      <w:r w:rsidR="00134518" w:rsidRPr="00484B65">
        <w:rPr>
          <w:rFonts w:ascii="Arial" w:hAnsi="Arial" w:cs="Arial"/>
          <w:sz w:val="22"/>
          <w:szCs w:val="22"/>
        </w:rPr>
        <w:t xml:space="preserve">, uzrastu, polu, rodnim karakteristikama, razvojnim sposobnostima i drugim okolnostima </w:t>
      </w:r>
      <w:r w:rsidR="001B5C83" w:rsidRPr="00484B65">
        <w:rPr>
          <w:rFonts w:ascii="Arial" w:hAnsi="Arial" w:cs="Arial"/>
          <w:sz w:val="22"/>
          <w:szCs w:val="22"/>
        </w:rPr>
        <w:t xml:space="preserve">koje mogu biti od značaja </w:t>
      </w:r>
      <w:r w:rsidR="00134518" w:rsidRPr="00484B65">
        <w:rPr>
          <w:rFonts w:ascii="Arial" w:hAnsi="Arial" w:cs="Arial"/>
          <w:sz w:val="22"/>
          <w:szCs w:val="22"/>
        </w:rPr>
        <w:t xml:space="preserve">za zaštitu njihovih prava. </w:t>
      </w:r>
    </w:p>
    <w:p w14:paraId="5E222092" w14:textId="77777777" w:rsidR="00FE78B7" w:rsidRPr="00484B65" w:rsidRDefault="00FE78B7" w:rsidP="00BB7EBB">
      <w:pPr>
        <w:jc w:val="both"/>
        <w:rPr>
          <w:rFonts w:ascii="Arial" w:hAnsi="Arial" w:cs="Arial"/>
          <w:sz w:val="22"/>
          <w:szCs w:val="22"/>
        </w:rPr>
      </w:pPr>
    </w:p>
    <w:p w14:paraId="2910F737" w14:textId="11B19E06" w:rsidR="008F6714" w:rsidRPr="00484B65" w:rsidRDefault="008F6714" w:rsidP="00BB7EBB">
      <w:pPr>
        <w:jc w:val="both"/>
        <w:rPr>
          <w:rFonts w:ascii="Arial" w:hAnsi="Arial" w:cs="Arial"/>
          <w:sz w:val="22"/>
          <w:szCs w:val="22"/>
        </w:rPr>
      </w:pPr>
      <w:r w:rsidRPr="00484B65">
        <w:rPr>
          <w:rFonts w:ascii="Arial" w:hAnsi="Arial" w:cs="Arial"/>
          <w:sz w:val="22"/>
          <w:szCs w:val="22"/>
        </w:rPr>
        <w:t xml:space="preserve">Program je namijenjen </w:t>
      </w:r>
      <w:r w:rsidR="008A61B8" w:rsidRPr="00484B65">
        <w:rPr>
          <w:rFonts w:ascii="Arial" w:hAnsi="Arial" w:cs="Arial"/>
          <w:sz w:val="22"/>
          <w:szCs w:val="22"/>
        </w:rPr>
        <w:t xml:space="preserve">državnih tužilaca za maloljetnike, </w:t>
      </w:r>
      <w:r w:rsidR="008A61B8" w:rsidRPr="006B0FE2">
        <w:rPr>
          <w:rFonts w:ascii="Arial" w:hAnsi="Arial" w:cs="Arial"/>
          <w:sz w:val="22"/>
          <w:szCs w:val="22"/>
        </w:rPr>
        <w:t>policajaca za maloljetnike</w:t>
      </w:r>
      <w:r w:rsidR="008A61B8" w:rsidRPr="00484B65">
        <w:rPr>
          <w:rFonts w:ascii="Arial" w:hAnsi="Arial" w:cs="Arial"/>
          <w:sz w:val="22"/>
          <w:szCs w:val="22"/>
        </w:rPr>
        <w:t xml:space="preserve">, sudija za maloljetnike i sudija vijeća za maloljetnike, advokata i zaposlenih u organu uprave nadležnom za izvršenje krivičnih sankcija koji su u kontaktu sa maloljetnicima (u daljem tekstu: učesnici obuke), </w:t>
      </w:r>
      <w:r w:rsidRPr="00484B65">
        <w:rPr>
          <w:rFonts w:ascii="Arial" w:hAnsi="Arial" w:cs="Arial"/>
          <w:sz w:val="22"/>
          <w:szCs w:val="22"/>
        </w:rPr>
        <w:t xml:space="preserve">kao i drugim stručnjacima koji, u skladu sa zakonom, postupaju </w:t>
      </w:r>
      <w:r w:rsidR="00F43005" w:rsidRPr="00484B65">
        <w:rPr>
          <w:rFonts w:ascii="Arial" w:hAnsi="Arial" w:cs="Arial"/>
          <w:sz w:val="22"/>
          <w:szCs w:val="22"/>
        </w:rPr>
        <w:t xml:space="preserve">ili učestvuju </w:t>
      </w:r>
      <w:r w:rsidRPr="00484B65">
        <w:rPr>
          <w:rFonts w:ascii="Arial" w:hAnsi="Arial" w:cs="Arial"/>
          <w:sz w:val="22"/>
          <w:szCs w:val="22"/>
        </w:rPr>
        <w:t>u predmetima koji uključuju djecu. Pojedini moduli Programa mogu se realizovati i k</w:t>
      </w:r>
      <w:r w:rsidR="00F43005" w:rsidRPr="00484B65">
        <w:rPr>
          <w:rFonts w:ascii="Arial" w:hAnsi="Arial" w:cs="Arial"/>
          <w:sz w:val="22"/>
          <w:szCs w:val="22"/>
        </w:rPr>
        <w:t>roz</w:t>
      </w:r>
      <w:r w:rsidRPr="00484B65">
        <w:rPr>
          <w:rFonts w:ascii="Arial" w:hAnsi="Arial" w:cs="Arial"/>
          <w:sz w:val="22"/>
          <w:szCs w:val="22"/>
        </w:rPr>
        <w:t xml:space="preserve"> zajedničke obuke sa stručnjacima iz sistema socijalne i dječje zaštite, </w:t>
      </w:r>
      <w:r w:rsidR="005E508C" w:rsidRPr="00484B65">
        <w:rPr>
          <w:rFonts w:ascii="Arial" w:hAnsi="Arial" w:cs="Arial"/>
          <w:sz w:val="22"/>
          <w:szCs w:val="22"/>
        </w:rPr>
        <w:t xml:space="preserve">zdravstvene zaštite, obrazovanja i </w:t>
      </w:r>
      <w:r w:rsidRPr="00484B65">
        <w:rPr>
          <w:rFonts w:ascii="Arial" w:hAnsi="Arial" w:cs="Arial"/>
          <w:sz w:val="22"/>
          <w:szCs w:val="22"/>
        </w:rPr>
        <w:t xml:space="preserve">drugim profesionalcima </w:t>
      </w:r>
      <w:r w:rsidR="005E508C" w:rsidRPr="00484B65">
        <w:rPr>
          <w:rFonts w:ascii="Arial" w:hAnsi="Arial" w:cs="Arial"/>
          <w:sz w:val="22"/>
          <w:szCs w:val="22"/>
        </w:rPr>
        <w:t xml:space="preserve">kada je to potrebno radi jačanja </w:t>
      </w:r>
      <w:r w:rsidRPr="00484B65">
        <w:rPr>
          <w:rFonts w:ascii="Arial" w:hAnsi="Arial" w:cs="Arial"/>
          <w:sz w:val="22"/>
          <w:szCs w:val="22"/>
        </w:rPr>
        <w:t>multidisciplinarn</w:t>
      </w:r>
      <w:r w:rsidR="005E508C" w:rsidRPr="00484B65">
        <w:rPr>
          <w:rFonts w:ascii="Arial" w:hAnsi="Arial" w:cs="Arial"/>
          <w:sz w:val="22"/>
          <w:szCs w:val="22"/>
        </w:rPr>
        <w:t>e</w:t>
      </w:r>
      <w:r w:rsidRPr="00484B65">
        <w:rPr>
          <w:rFonts w:ascii="Arial" w:hAnsi="Arial" w:cs="Arial"/>
          <w:sz w:val="22"/>
          <w:szCs w:val="22"/>
        </w:rPr>
        <w:t xml:space="preserve"> saradnj</w:t>
      </w:r>
      <w:r w:rsidR="005E508C" w:rsidRPr="00484B65">
        <w:rPr>
          <w:rFonts w:ascii="Arial" w:hAnsi="Arial" w:cs="Arial"/>
          <w:sz w:val="22"/>
          <w:szCs w:val="22"/>
        </w:rPr>
        <w:t>e</w:t>
      </w:r>
      <w:r w:rsidRPr="00484B65">
        <w:rPr>
          <w:rFonts w:ascii="Arial" w:hAnsi="Arial" w:cs="Arial"/>
          <w:sz w:val="22"/>
          <w:szCs w:val="22"/>
        </w:rPr>
        <w:t xml:space="preserve"> i koordinisano</w:t>
      </w:r>
      <w:r w:rsidR="005E508C" w:rsidRPr="00484B65">
        <w:rPr>
          <w:rFonts w:ascii="Arial" w:hAnsi="Arial" w:cs="Arial"/>
          <w:sz w:val="22"/>
          <w:szCs w:val="22"/>
        </w:rPr>
        <w:t>g</w:t>
      </w:r>
      <w:r w:rsidRPr="00484B65">
        <w:rPr>
          <w:rFonts w:ascii="Arial" w:hAnsi="Arial" w:cs="Arial"/>
          <w:sz w:val="22"/>
          <w:szCs w:val="22"/>
        </w:rPr>
        <w:t xml:space="preserve"> postupanj</w:t>
      </w:r>
      <w:r w:rsidR="005E508C" w:rsidRPr="00484B65">
        <w:rPr>
          <w:rFonts w:ascii="Arial" w:hAnsi="Arial" w:cs="Arial"/>
          <w:sz w:val="22"/>
          <w:szCs w:val="22"/>
        </w:rPr>
        <w:t>a</w:t>
      </w:r>
      <w:r w:rsidRPr="00484B65">
        <w:rPr>
          <w:rFonts w:ascii="Arial" w:hAnsi="Arial" w:cs="Arial"/>
          <w:sz w:val="22"/>
          <w:szCs w:val="22"/>
        </w:rPr>
        <w:t>.</w:t>
      </w:r>
    </w:p>
    <w:p w14:paraId="69F0DFED" w14:textId="77777777" w:rsidR="00F43005" w:rsidRPr="00484B65" w:rsidRDefault="00F43005" w:rsidP="00BB7EBB">
      <w:pPr>
        <w:jc w:val="both"/>
        <w:rPr>
          <w:rFonts w:ascii="Arial" w:hAnsi="Arial" w:cs="Arial"/>
          <w:sz w:val="22"/>
          <w:szCs w:val="22"/>
        </w:rPr>
      </w:pPr>
    </w:p>
    <w:p w14:paraId="473DC253" w14:textId="77777777" w:rsidR="00F43005" w:rsidRPr="00484B65" w:rsidRDefault="00F43005" w:rsidP="00BB7EBB">
      <w:pPr>
        <w:jc w:val="both"/>
        <w:rPr>
          <w:rFonts w:ascii="Arial" w:hAnsi="Arial" w:cs="Arial"/>
          <w:sz w:val="22"/>
          <w:szCs w:val="22"/>
        </w:rPr>
      </w:pPr>
      <w:r w:rsidRPr="00484B65">
        <w:rPr>
          <w:rFonts w:ascii="Arial" w:hAnsi="Arial" w:cs="Arial"/>
          <w:sz w:val="22"/>
          <w:szCs w:val="22"/>
        </w:rPr>
        <w:t xml:space="preserve">Program predstavlja zajedničku osnovu specijalizovane obuke za navedene profesionalne grupe, dok se način i nivo primjene pojedinih kompetencija razlikuju u skladu sa njihovim zakonskim nadležnostima i profesionalnim odgovornostima. Imajući u vidu različite zahtjeve postupanja prema maloljetnicima kao učiniocima krivičnih djela, sa jedne strane, i prema djeci žrtvama, oštećenima i svjedocima, sa druge strane, Program razvija i posebne kompetencije za ova dva područja postupanja. </w:t>
      </w:r>
      <w:r w:rsidRPr="00484B65">
        <w:rPr>
          <w:rFonts w:ascii="Arial" w:hAnsi="Arial" w:cs="Arial"/>
          <w:sz w:val="22"/>
          <w:szCs w:val="22"/>
          <w:lang w:val="it-IT"/>
        </w:rPr>
        <w:t>One se dalje produbljuju kroz kontinuirane, tematske i profesionalno specifične obuke.</w:t>
      </w:r>
    </w:p>
    <w:p w14:paraId="19D8CFA5" w14:textId="77777777" w:rsidR="00FE78B7" w:rsidRPr="00484B65" w:rsidRDefault="00FE78B7" w:rsidP="00BB7EBB">
      <w:pPr>
        <w:jc w:val="both"/>
        <w:rPr>
          <w:rFonts w:ascii="Arial" w:hAnsi="Arial" w:cs="Arial"/>
          <w:sz w:val="22"/>
          <w:szCs w:val="22"/>
        </w:rPr>
      </w:pPr>
    </w:p>
    <w:p w14:paraId="6A306FEE" w14:textId="7C207089" w:rsidR="00F43005" w:rsidRPr="00484B65" w:rsidRDefault="008F6714" w:rsidP="00BB7EBB">
      <w:pPr>
        <w:jc w:val="both"/>
        <w:rPr>
          <w:rFonts w:ascii="Arial" w:hAnsi="Arial" w:cs="Arial"/>
          <w:sz w:val="22"/>
          <w:szCs w:val="22"/>
        </w:rPr>
      </w:pPr>
      <w:r w:rsidRPr="00484B65">
        <w:rPr>
          <w:rFonts w:ascii="Arial" w:hAnsi="Arial" w:cs="Arial"/>
          <w:sz w:val="22"/>
          <w:szCs w:val="22"/>
        </w:rPr>
        <w:t xml:space="preserve">Program </w:t>
      </w:r>
      <w:r w:rsidR="00F43005" w:rsidRPr="00484B65">
        <w:rPr>
          <w:rFonts w:ascii="Arial" w:hAnsi="Arial" w:cs="Arial"/>
          <w:sz w:val="22"/>
          <w:szCs w:val="22"/>
        </w:rPr>
        <w:t>se realizuje</w:t>
      </w:r>
      <w:r w:rsidRPr="00484B65">
        <w:rPr>
          <w:rFonts w:ascii="Arial" w:hAnsi="Arial" w:cs="Arial"/>
          <w:sz w:val="22"/>
          <w:szCs w:val="22"/>
        </w:rPr>
        <w:t xml:space="preserve"> kroz međusobno povezane module koji prate logičan tok </w:t>
      </w:r>
      <w:r w:rsidR="00F7557C" w:rsidRPr="00484B65">
        <w:rPr>
          <w:rFonts w:ascii="Arial" w:hAnsi="Arial" w:cs="Arial"/>
          <w:sz w:val="22"/>
          <w:szCs w:val="22"/>
        </w:rPr>
        <w:t>razvoja profesionalnih kompetencija</w:t>
      </w:r>
      <w:r w:rsidR="005E508C" w:rsidRPr="00484B65">
        <w:rPr>
          <w:rFonts w:ascii="Arial" w:hAnsi="Arial" w:cs="Arial"/>
          <w:sz w:val="22"/>
          <w:szCs w:val="22"/>
        </w:rPr>
        <w:t xml:space="preserve"> </w:t>
      </w:r>
      <w:r w:rsidR="00F43005" w:rsidRPr="00484B65">
        <w:rPr>
          <w:rFonts w:ascii="Arial" w:hAnsi="Arial" w:cs="Arial"/>
          <w:sz w:val="22"/>
          <w:szCs w:val="22"/>
        </w:rPr>
        <w:t xml:space="preserve">od zajedničkih osnova </w:t>
      </w:r>
      <w:r w:rsidR="005E508C" w:rsidRPr="00484B65">
        <w:rPr>
          <w:rFonts w:ascii="Arial" w:hAnsi="Arial" w:cs="Arial"/>
          <w:sz w:val="22"/>
          <w:szCs w:val="22"/>
        </w:rPr>
        <w:t>–</w:t>
      </w:r>
      <w:r w:rsidRPr="00484B65">
        <w:rPr>
          <w:rFonts w:ascii="Arial" w:hAnsi="Arial" w:cs="Arial"/>
          <w:sz w:val="22"/>
          <w:szCs w:val="22"/>
        </w:rPr>
        <w:t xml:space="preserve"> međunarodnih </w:t>
      </w:r>
      <w:r w:rsidR="00F43005" w:rsidRPr="00484B65">
        <w:rPr>
          <w:rFonts w:ascii="Arial" w:hAnsi="Arial" w:cs="Arial"/>
          <w:sz w:val="22"/>
          <w:szCs w:val="22"/>
        </w:rPr>
        <w:t xml:space="preserve">i evropskih </w:t>
      </w:r>
      <w:r w:rsidRPr="00484B65">
        <w:rPr>
          <w:rFonts w:ascii="Arial" w:hAnsi="Arial" w:cs="Arial"/>
          <w:sz w:val="22"/>
          <w:szCs w:val="22"/>
        </w:rPr>
        <w:t>standarda</w:t>
      </w:r>
      <w:r w:rsidR="00F7557C" w:rsidRPr="00484B65">
        <w:rPr>
          <w:rFonts w:ascii="Arial" w:hAnsi="Arial" w:cs="Arial"/>
          <w:sz w:val="22"/>
          <w:szCs w:val="22"/>
        </w:rPr>
        <w:t xml:space="preserve"> </w:t>
      </w:r>
      <w:r w:rsidR="00EF63CB" w:rsidRPr="00484B65">
        <w:rPr>
          <w:rFonts w:ascii="Arial" w:hAnsi="Arial" w:cs="Arial"/>
          <w:sz w:val="22"/>
          <w:szCs w:val="22"/>
        </w:rPr>
        <w:t>i osnovnih principa</w:t>
      </w:r>
      <w:r w:rsidR="005E508C" w:rsidRPr="00484B65">
        <w:rPr>
          <w:rFonts w:ascii="Arial" w:hAnsi="Arial" w:cs="Arial"/>
          <w:sz w:val="22"/>
          <w:szCs w:val="22"/>
        </w:rPr>
        <w:t xml:space="preserve"> prava djeteta</w:t>
      </w:r>
      <w:r w:rsidR="00EF63CB" w:rsidRPr="00484B65">
        <w:rPr>
          <w:rFonts w:ascii="Arial" w:hAnsi="Arial" w:cs="Arial"/>
          <w:sz w:val="22"/>
          <w:szCs w:val="22"/>
        </w:rPr>
        <w:t xml:space="preserve">, preko razumijevanja razvoja </w:t>
      </w:r>
      <w:r w:rsidR="00F43005" w:rsidRPr="00484B65">
        <w:rPr>
          <w:rFonts w:ascii="Arial" w:hAnsi="Arial" w:cs="Arial"/>
          <w:sz w:val="22"/>
          <w:szCs w:val="22"/>
        </w:rPr>
        <w:t xml:space="preserve">i individualnih potreba </w:t>
      </w:r>
      <w:r w:rsidR="00EF63CB" w:rsidRPr="00484B65">
        <w:rPr>
          <w:rFonts w:ascii="Arial" w:hAnsi="Arial" w:cs="Arial"/>
          <w:sz w:val="22"/>
          <w:szCs w:val="22"/>
        </w:rPr>
        <w:t xml:space="preserve">djeteta, komunikacije i </w:t>
      </w:r>
      <w:r w:rsidR="00F43005" w:rsidRPr="00484B65">
        <w:rPr>
          <w:rFonts w:ascii="Arial" w:hAnsi="Arial" w:cs="Arial"/>
          <w:sz w:val="22"/>
          <w:szCs w:val="22"/>
        </w:rPr>
        <w:t>planiranja postupka</w:t>
      </w:r>
      <w:r w:rsidR="00EF63CB" w:rsidRPr="00484B65">
        <w:rPr>
          <w:rFonts w:ascii="Arial" w:hAnsi="Arial" w:cs="Arial"/>
          <w:sz w:val="22"/>
          <w:szCs w:val="22"/>
        </w:rPr>
        <w:t xml:space="preserve">, </w:t>
      </w:r>
      <w:r w:rsidR="00F43005" w:rsidRPr="00484B65">
        <w:rPr>
          <w:rFonts w:ascii="Arial" w:hAnsi="Arial" w:cs="Arial"/>
          <w:sz w:val="22"/>
          <w:szCs w:val="22"/>
        </w:rPr>
        <w:t xml:space="preserve">ka </w:t>
      </w:r>
      <w:r w:rsidRPr="00484B65">
        <w:rPr>
          <w:rFonts w:ascii="Arial" w:hAnsi="Arial" w:cs="Arial"/>
          <w:sz w:val="22"/>
          <w:szCs w:val="22"/>
        </w:rPr>
        <w:t>specifični</w:t>
      </w:r>
      <w:r w:rsidR="00F43005" w:rsidRPr="00484B65">
        <w:rPr>
          <w:rFonts w:ascii="Arial" w:hAnsi="Arial" w:cs="Arial"/>
          <w:sz w:val="22"/>
          <w:szCs w:val="22"/>
        </w:rPr>
        <w:t>m kompetencijama</w:t>
      </w:r>
      <w:r w:rsidRPr="00484B65">
        <w:rPr>
          <w:rFonts w:ascii="Arial" w:hAnsi="Arial" w:cs="Arial"/>
          <w:sz w:val="22"/>
          <w:szCs w:val="22"/>
        </w:rPr>
        <w:t xml:space="preserve"> </w:t>
      </w:r>
      <w:r w:rsidR="00F43005" w:rsidRPr="00484B65">
        <w:rPr>
          <w:rFonts w:ascii="Arial" w:hAnsi="Arial" w:cs="Arial"/>
          <w:sz w:val="22"/>
          <w:szCs w:val="22"/>
        </w:rPr>
        <w:t xml:space="preserve">za </w:t>
      </w:r>
      <w:r w:rsidRPr="00484B65">
        <w:rPr>
          <w:rFonts w:ascii="Arial" w:hAnsi="Arial" w:cs="Arial"/>
          <w:sz w:val="22"/>
          <w:szCs w:val="22"/>
        </w:rPr>
        <w:t>postupanj</w:t>
      </w:r>
      <w:r w:rsidR="00F43005" w:rsidRPr="00484B65">
        <w:rPr>
          <w:rFonts w:ascii="Arial" w:hAnsi="Arial" w:cs="Arial"/>
          <w:sz w:val="22"/>
          <w:szCs w:val="22"/>
        </w:rPr>
        <w:t>e</w:t>
      </w:r>
      <w:r w:rsidRPr="00484B65">
        <w:rPr>
          <w:rFonts w:ascii="Arial" w:hAnsi="Arial" w:cs="Arial"/>
          <w:sz w:val="22"/>
          <w:szCs w:val="22"/>
        </w:rPr>
        <w:t xml:space="preserve"> prema maloljetnicima</w:t>
      </w:r>
      <w:r w:rsidR="00F43005" w:rsidRPr="00484B65">
        <w:rPr>
          <w:rFonts w:ascii="Arial" w:hAnsi="Arial" w:cs="Arial"/>
          <w:sz w:val="22"/>
          <w:szCs w:val="22"/>
        </w:rPr>
        <w:t xml:space="preserve"> kao učiniocima krivičnih djela i</w:t>
      </w:r>
      <w:r w:rsidRPr="00484B65">
        <w:rPr>
          <w:rFonts w:ascii="Arial" w:hAnsi="Arial" w:cs="Arial"/>
          <w:sz w:val="22"/>
          <w:szCs w:val="22"/>
        </w:rPr>
        <w:t xml:space="preserve"> </w:t>
      </w:r>
      <w:r w:rsidR="00F43005" w:rsidRPr="00484B65">
        <w:rPr>
          <w:rFonts w:ascii="Arial" w:hAnsi="Arial" w:cs="Arial"/>
          <w:sz w:val="22"/>
          <w:szCs w:val="22"/>
        </w:rPr>
        <w:t xml:space="preserve">prema </w:t>
      </w:r>
      <w:r w:rsidRPr="00484B65">
        <w:rPr>
          <w:rFonts w:ascii="Arial" w:hAnsi="Arial" w:cs="Arial"/>
          <w:sz w:val="22"/>
          <w:szCs w:val="22"/>
        </w:rPr>
        <w:t>djeci žrtvama</w:t>
      </w:r>
      <w:r w:rsidR="005E508C" w:rsidRPr="00484B65">
        <w:rPr>
          <w:rFonts w:ascii="Arial" w:hAnsi="Arial" w:cs="Arial"/>
          <w:sz w:val="22"/>
          <w:szCs w:val="22"/>
        </w:rPr>
        <w:t xml:space="preserve">, oštećenim, </w:t>
      </w:r>
      <w:r w:rsidRPr="00484B65">
        <w:rPr>
          <w:rFonts w:ascii="Arial" w:hAnsi="Arial" w:cs="Arial"/>
          <w:sz w:val="22"/>
          <w:szCs w:val="22"/>
        </w:rPr>
        <w:t xml:space="preserve">svjedocima </w:t>
      </w:r>
      <w:r w:rsidR="005E508C" w:rsidRPr="00484B65">
        <w:rPr>
          <w:rFonts w:ascii="Arial" w:hAnsi="Arial" w:cs="Arial"/>
          <w:sz w:val="22"/>
          <w:szCs w:val="22"/>
        </w:rPr>
        <w:t>i drugim učesnicima u krivičnom postupku (u daljem tekstu: “djeca učesnici u krivičnom postupku”)</w:t>
      </w:r>
      <w:r w:rsidRPr="00484B65">
        <w:rPr>
          <w:rFonts w:ascii="Arial" w:hAnsi="Arial" w:cs="Arial"/>
          <w:sz w:val="22"/>
          <w:szCs w:val="22"/>
        </w:rPr>
        <w:t xml:space="preserve">, kao i </w:t>
      </w:r>
      <w:r w:rsidR="0010211B" w:rsidRPr="00484B65">
        <w:rPr>
          <w:rFonts w:ascii="Arial" w:hAnsi="Arial" w:cs="Arial"/>
          <w:sz w:val="22"/>
          <w:szCs w:val="22"/>
        </w:rPr>
        <w:t xml:space="preserve">koordinisanog međuinstitucionalnog postupanja. </w:t>
      </w:r>
      <w:r w:rsidR="00F43005" w:rsidRPr="00484B65">
        <w:rPr>
          <w:rFonts w:ascii="Arial" w:hAnsi="Arial" w:cs="Arial"/>
          <w:sz w:val="22"/>
          <w:szCs w:val="22"/>
        </w:rPr>
        <w:t xml:space="preserve">Program traje 40 nastavnih sati i značajan dio obuke posvećen je </w:t>
      </w:r>
      <w:r w:rsidRPr="00484B65">
        <w:rPr>
          <w:rFonts w:ascii="Arial" w:hAnsi="Arial" w:cs="Arial"/>
          <w:sz w:val="22"/>
          <w:szCs w:val="22"/>
        </w:rPr>
        <w:t>praktičn</w:t>
      </w:r>
      <w:r w:rsidR="00F43005" w:rsidRPr="00484B65">
        <w:rPr>
          <w:rFonts w:ascii="Arial" w:hAnsi="Arial" w:cs="Arial"/>
          <w:sz w:val="22"/>
          <w:szCs w:val="22"/>
        </w:rPr>
        <w:t>oj</w:t>
      </w:r>
      <w:r w:rsidRPr="00484B65">
        <w:rPr>
          <w:rFonts w:ascii="Arial" w:hAnsi="Arial" w:cs="Arial"/>
          <w:sz w:val="22"/>
          <w:szCs w:val="22"/>
        </w:rPr>
        <w:t xml:space="preserve"> primjen</w:t>
      </w:r>
      <w:r w:rsidR="00F43005" w:rsidRPr="00484B65">
        <w:rPr>
          <w:rFonts w:ascii="Arial" w:hAnsi="Arial" w:cs="Arial"/>
          <w:sz w:val="22"/>
          <w:szCs w:val="22"/>
        </w:rPr>
        <w:t>i kompetencija</w:t>
      </w:r>
      <w:r w:rsidRPr="00484B65">
        <w:rPr>
          <w:rFonts w:ascii="Arial" w:hAnsi="Arial" w:cs="Arial"/>
          <w:sz w:val="22"/>
          <w:szCs w:val="22"/>
        </w:rPr>
        <w:t xml:space="preserve"> kroz analizu slučajeva, simulacije, praktične vježbe i razmjenu profesionalnih iskustava, u skladu sa metodologijom učenja odraslih koju primjenjuje Centar za obuku u sudstvu i državnom tužilaštvu.</w:t>
      </w:r>
    </w:p>
    <w:p w14:paraId="602E6C50" w14:textId="6FFE15AC" w:rsidR="004F0821" w:rsidRPr="004F0821" w:rsidRDefault="00780896" w:rsidP="00BB7EBB">
      <w:pPr>
        <w:pStyle w:val="Heading1"/>
        <w:jc w:val="both"/>
        <w:rPr>
          <w:rFonts w:ascii="Arial" w:hAnsi="Arial" w:cs="Arial"/>
          <w:b/>
          <w:color w:val="auto"/>
          <w:sz w:val="32"/>
          <w:szCs w:val="32"/>
        </w:rPr>
      </w:pPr>
      <w:bookmarkStart w:id="3" w:name="_Toc237542717"/>
      <w:bookmarkStart w:id="4" w:name="OLE_LINK4"/>
      <w:r w:rsidRPr="004F0821">
        <w:rPr>
          <w:rFonts w:ascii="Arial" w:hAnsi="Arial" w:cs="Arial"/>
          <w:b/>
          <w:color w:val="auto"/>
          <w:sz w:val="32"/>
          <w:szCs w:val="32"/>
        </w:rPr>
        <w:t xml:space="preserve">2. Cilj </w:t>
      </w:r>
      <w:r w:rsidR="000F2639" w:rsidRPr="004F0821">
        <w:rPr>
          <w:rFonts w:ascii="Arial" w:hAnsi="Arial" w:cs="Arial"/>
          <w:b/>
          <w:color w:val="auto"/>
          <w:sz w:val="32"/>
          <w:szCs w:val="32"/>
        </w:rPr>
        <w:t>i posebni ciljevi P</w:t>
      </w:r>
      <w:r w:rsidRPr="004F0821">
        <w:rPr>
          <w:rFonts w:ascii="Arial" w:hAnsi="Arial" w:cs="Arial"/>
          <w:b/>
          <w:color w:val="auto"/>
          <w:sz w:val="32"/>
          <w:szCs w:val="32"/>
        </w:rPr>
        <w:t>rograma</w:t>
      </w:r>
      <w:bookmarkEnd w:id="3"/>
    </w:p>
    <w:p w14:paraId="6A67F8B9" w14:textId="73ACABBD" w:rsidR="00780896" w:rsidRPr="00484B65" w:rsidRDefault="00780896" w:rsidP="00BB7EBB">
      <w:pPr>
        <w:jc w:val="both"/>
        <w:rPr>
          <w:rFonts w:ascii="Arial" w:hAnsi="Arial" w:cs="Arial"/>
          <w:sz w:val="22"/>
          <w:szCs w:val="22"/>
        </w:rPr>
      </w:pPr>
      <w:r w:rsidRPr="00484B65">
        <w:rPr>
          <w:rFonts w:ascii="Arial" w:hAnsi="Arial" w:cs="Arial"/>
          <w:sz w:val="22"/>
          <w:szCs w:val="22"/>
        </w:rPr>
        <w:t>Cilj Programa je razvoj i unapređenje profesionalnih kompetencija stručnjaka koji postupaju u predmetima koji uključuju djecu, kako bi svoje nadležnosti obavljali zakonito, stručno</w:t>
      </w:r>
      <w:r w:rsidR="0010211B" w:rsidRPr="00484B65">
        <w:rPr>
          <w:rFonts w:ascii="Arial" w:hAnsi="Arial" w:cs="Arial"/>
          <w:sz w:val="22"/>
          <w:szCs w:val="22"/>
        </w:rPr>
        <w:t xml:space="preserve"> i</w:t>
      </w:r>
      <w:r w:rsidRPr="00484B65">
        <w:rPr>
          <w:rFonts w:ascii="Arial" w:hAnsi="Arial" w:cs="Arial"/>
          <w:sz w:val="22"/>
          <w:szCs w:val="22"/>
        </w:rPr>
        <w:t xml:space="preserve"> efikasno</w:t>
      </w:r>
      <w:r w:rsidR="0010211B" w:rsidRPr="00484B65">
        <w:rPr>
          <w:rFonts w:ascii="Arial" w:hAnsi="Arial" w:cs="Arial"/>
          <w:sz w:val="22"/>
          <w:szCs w:val="22"/>
        </w:rPr>
        <w:t>,</w:t>
      </w:r>
      <w:r w:rsidRPr="00484B65">
        <w:rPr>
          <w:rFonts w:ascii="Arial" w:hAnsi="Arial" w:cs="Arial"/>
          <w:sz w:val="22"/>
          <w:szCs w:val="22"/>
        </w:rPr>
        <w:t xml:space="preserve"> u skladu sa međunarodnim i evropskim standardima</w:t>
      </w:r>
      <w:r w:rsidR="0010211B" w:rsidRPr="00484B65">
        <w:rPr>
          <w:rFonts w:ascii="Arial" w:hAnsi="Arial" w:cs="Arial"/>
          <w:sz w:val="22"/>
          <w:szCs w:val="22"/>
        </w:rPr>
        <w:t xml:space="preserve"> o pravima djeteta i pravosuđa po mjeri djeteta</w:t>
      </w:r>
      <w:r w:rsidR="00F43005" w:rsidRPr="00484B65">
        <w:rPr>
          <w:rFonts w:ascii="Arial" w:hAnsi="Arial" w:cs="Arial"/>
          <w:sz w:val="22"/>
          <w:szCs w:val="22"/>
        </w:rPr>
        <w:t>, kao</w:t>
      </w:r>
      <w:r w:rsidR="0010211B" w:rsidRPr="00484B65">
        <w:rPr>
          <w:rFonts w:ascii="Arial" w:hAnsi="Arial" w:cs="Arial"/>
          <w:sz w:val="22"/>
          <w:szCs w:val="22"/>
        </w:rPr>
        <w:t xml:space="preserve"> i </w:t>
      </w:r>
      <w:r w:rsidR="00EF63CB" w:rsidRPr="00484B65">
        <w:rPr>
          <w:rFonts w:ascii="Arial" w:hAnsi="Arial" w:cs="Arial"/>
          <w:sz w:val="22"/>
          <w:szCs w:val="22"/>
        </w:rPr>
        <w:t>nacionalnim zakonodavstvom</w:t>
      </w:r>
      <w:r w:rsidRPr="00484B65">
        <w:rPr>
          <w:rFonts w:ascii="Arial" w:hAnsi="Arial" w:cs="Arial"/>
          <w:sz w:val="22"/>
          <w:szCs w:val="22"/>
        </w:rPr>
        <w:t xml:space="preserve">. </w:t>
      </w:r>
      <w:r w:rsidR="00EF63CB" w:rsidRPr="00484B65">
        <w:rPr>
          <w:rFonts w:ascii="Arial" w:hAnsi="Arial" w:cs="Arial"/>
          <w:sz w:val="22"/>
          <w:szCs w:val="22"/>
        </w:rPr>
        <w:t>P</w:t>
      </w:r>
      <w:r w:rsidRPr="00484B65">
        <w:rPr>
          <w:rFonts w:ascii="Arial" w:hAnsi="Arial" w:cs="Arial"/>
          <w:sz w:val="22"/>
          <w:szCs w:val="22"/>
        </w:rPr>
        <w:t xml:space="preserve">rogram </w:t>
      </w:r>
      <w:r w:rsidR="00EF63CB" w:rsidRPr="00484B65">
        <w:rPr>
          <w:rFonts w:ascii="Arial" w:hAnsi="Arial" w:cs="Arial"/>
          <w:sz w:val="22"/>
          <w:szCs w:val="22"/>
        </w:rPr>
        <w:t xml:space="preserve">je usmjeren na razvoj </w:t>
      </w:r>
      <w:r w:rsidR="00632C22" w:rsidRPr="00484B65">
        <w:rPr>
          <w:rFonts w:ascii="Arial" w:hAnsi="Arial" w:cs="Arial"/>
          <w:sz w:val="22"/>
          <w:szCs w:val="22"/>
        </w:rPr>
        <w:t>stručn</w:t>
      </w:r>
      <w:r w:rsidR="0010211B" w:rsidRPr="00484B65">
        <w:rPr>
          <w:rFonts w:ascii="Arial" w:hAnsi="Arial" w:cs="Arial"/>
          <w:sz w:val="22"/>
          <w:szCs w:val="22"/>
        </w:rPr>
        <w:t>ih</w:t>
      </w:r>
      <w:r w:rsidR="00632C22" w:rsidRPr="00484B65">
        <w:rPr>
          <w:rFonts w:ascii="Arial" w:hAnsi="Arial" w:cs="Arial"/>
          <w:sz w:val="22"/>
          <w:szCs w:val="22"/>
        </w:rPr>
        <w:t xml:space="preserve"> </w:t>
      </w:r>
      <w:r w:rsidRPr="00484B65">
        <w:rPr>
          <w:rFonts w:ascii="Arial" w:hAnsi="Arial" w:cs="Arial"/>
          <w:sz w:val="22"/>
          <w:szCs w:val="22"/>
        </w:rPr>
        <w:t>znanja, praktičn</w:t>
      </w:r>
      <w:r w:rsidR="00EF63CB" w:rsidRPr="00484B65">
        <w:rPr>
          <w:rFonts w:ascii="Arial" w:hAnsi="Arial" w:cs="Arial"/>
          <w:sz w:val="22"/>
          <w:szCs w:val="22"/>
        </w:rPr>
        <w:t>ih</w:t>
      </w:r>
      <w:r w:rsidRPr="00484B65">
        <w:rPr>
          <w:rFonts w:ascii="Arial" w:hAnsi="Arial" w:cs="Arial"/>
          <w:sz w:val="22"/>
          <w:szCs w:val="22"/>
        </w:rPr>
        <w:t xml:space="preserve"> vještin</w:t>
      </w:r>
      <w:r w:rsidR="00EF63CB" w:rsidRPr="00484B65">
        <w:rPr>
          <w:rFonts w:ascii="Arial" w:hAnsi="Arial" w:cs="Arial"/>
          <w:sz w:val="22"/>
          <w:szCs w:val="22"/>
        </w:rPr>
        <w:t>a</w:t>
      </w:r>
      <w:r w:rsidR="0010211B" w:rsidRPr="00484B65">
        <w:rPr>
          <w:rFonts w:ascii="Arial" w:hAnsi="Arial" w:cs="Arial"/>
          <w:sz w:val="22"/>
          <w:szCs w:val="22"/>
        </w:rPr>
        <w:t xml:space="preserve">, </w:t>
      </w:r>
      <w:r w:rsidRPr="00484B65">
        <w:rPr>
          <w:rFonts w:ascii="Arial" w:hAnsi="Arial" w:cs="Arial"/>
          <w:sz w:val="22"/>
          <w:szCs w:val="22"/>
        </w:rPr>
        <w:t>profesionaln</w:t>
      </w:r>
      <w:r w:rsidR="00EF63CB" w:rsidRPr="00484B65">
        <w:rPr>
          <w:rFonts w:ascii="Arial" w:hAnsi="Arial" w:cs="Arial"/>
          <w:sz w:val="22"/>
          <w:szCs w:val="22"/>
        </w:rPr>
        <w:t>ih</w:t>
      </w:r>
      <w:r w:rsidRPr="00484B65">
        <w:rPr>
          <w:rFonts w:ascii="Arial" w:hAnsi="Arial" w:cs="Arial"/>
          <w:sz w:val="22"/>
          <w:szCs w:val="22"/>
        </w:rPr>
        <w:t xml:space="preserve"> stavov</w:t>
      </w:r>
      <w:r w:rsidR="00EF63CB" w:rsidRPr="00484B65">
        <w:rPr>
          <w:rFonts w:ascii="Arial" w:hAnsi="Arial" w:cs="Arial"/>
          <w:sz w:val="22"/>
          <w:szCs w:val="22"/>
        </w:rPr>
        <w:t>a</w:t>
      </w:r>
      <w:r w:rsidR="0010211B" w:rsidRPr="00484B65">
        <w:rPr>
          <w:rFonts w:ascii="Arial" w:hAnsi="Arial" w:cs="Arial"/>
          <w:sz w:val="22"/>
          <w:szCs w:val="22"/>
        </w:rPr>
        <w:t xml:space="preserve"> i vrijednosti</w:t>
      </w:r>
      <w:r w:rsidRPr="00484B65">
        <w:rPr>
          <w:rFonts w:ascii="Arial" w:hAnsi="Arial" w:cs="Arial"/>
          <w:sz w:val="22"/>
          <w:szCs w:val="22"/>
        </w:rPr>
        <w:t xml:space="preserve"> neophodn</w:t>
      </w:r>
      <w:r w:rsidR="00EF63CB" w:rsidRPr="00484B65">
        <w:rPr>
          <w:rFonts w:ascii="Arial" w:hAnsi="Arial" w:cs="Arial"/>
          <w:sz w:val="22"/>
          <w:szCs w:val="22"/>
        </w:rPr>
        <w:t>ih</w:t>
      </w:r>
      <w:r w:rsidRPr="00484B65">
        <w:rPr>
          <w:rFonts w:ascii="Arial" w:hAnsi="Arial" w:cs="Arial"/>
          <w:sz w:val="22"/>
          <w:szCs w:val="22"/>
        </w:rPr>
        <w:t xml:space="preserve"> za postupanje prema </w:t>
      </w:r>
      <w:r w:rsidR="0010211B" w:rsidRPr="00484B65">
        <w:rPr>
          <w:rFonts w:ascii="Arial" w:hAnsi="Arial" w:cs="Arial"/>
          <w:sz w:val="22"/>
          <w:szCs w:val="22"/>
        </w:rPr>
        <w:t>maloljetnicima</w:t>
      </w:r>
      <w:r w:rsidRPr="00484B65">
        <w:rPr>
          <w:rFonts w:ascii="Arial" w:hAnsi="Arial" w:cs="Arial"/>
          <w:sz w:val="22"/>
          <w:szCs w:val="22"/>
        </w:rPr>
        <w:t xml:space="preserve"> i djec</w:t>
      </w:r>
      <w:r w:rsidR="0010211B" w:rsidRPr="00484B65">
        <w:rPr>
          <w:rFonts w:ascii="Arial" w:hAnsi="Arial" w:cs="Arial"/>
          <w:sz w:val="22"/>
          <w:szCs w:val="22"/>
        </w:rPr>
        <w:t>i kao učesnicima u postupku,</w:t>
      </w:r>
      <w:r w:rsidRPr="00484B65">
        <w:rPr>
          <w:rFonts w:ascii="Arial" w:hAnsi="Arial" w:cs="Arial"/>
          <w:sz w:val="22"/>
          <w:szCs w:val="22"/>
        </w:rPr>
        <w:t xml:space="preserve"> </w:t>
      </w:r>
      <w:r w:rsidR="00F43005" w:rsidRPr="00484B65">
        <w:rPr>
          <w:rFonts w:ascii="Arial" w:hAnsi="Arial" w:cs="Arial"/>
          <w:sz w:val="22"/>
          <w:szCs w:val="22"/>
        </w:rPr>
        <w:t>u skladu sa</w:t>
      </w:r>
      <w:r w:rsidRPr="00484B65">
        <w:rPr>
          <w:rFonts w:ascii="Arial" w:hAnsi="Arial" w:cs="Arial"/>
          <w:sz w:val="22"/>
          <w:szCs w:val="22"/>
        </w:rPr>
        <w:t xml:space="preserve"> </w:t>
      </w:r>
      <w:r w:rsidR="0010211B" w:rsidRPr="00484B65">
        <w:rPr>
          <w:rFonts w:ascii="Arial" w:hAnsi="Arial" w:cs="Arial"/>
          <w:sz w:val="22"/>
          <w:szCs w:val="22"/>
        </w:rPr>
        <w:t>njihovi</w:t>
      </w:r>
      <w:r w:rsidR="00F43005" w:rsidRPr="00484B65">
        <w:rPr>
          <w:rFonts w:ascii="Arial" w:hAnsi="Arial" w:cs="Arial"/>
          <w:sz w:val="22"/>
          <w:szCs w:val="22"/>
        </w:rPr>
        <w:t>m</w:t>
      </w:r>
      <w:r w:rsidR="0010211B" w:rsidRPr="00484B65">
        <w:rPr>
          <w:rFonts w:ascii="Arial" w:hAnsi="Arial" w:cs="Arial"/>
          <w:sz w:val="22"/>
          <w:szCs w:val="22"/>
        </w:rPr>
        <w:t xml:space="preserve"> prav</w:t>
      </w:r>
      <w:r w:rsidR="00F43005" w:rsidRPr="00484B65">
        <w:rPr>
          <w:rFonts w:ascii="Arial" w:hAnsi="Arial" w:cs="Arial"/>
          <w:sz w:val="22"/>
          <w:szCs w:val="22"/>
        </w:rPr>
        <w:t>im</w:t>
      </w:r>
      <w:r w:rsidR="0010211B" w:rsidRPr="00484B65">
        <w:rPr>
          <w:rFonts w:ascii="Arial" w:hAnsi="Arial" w:cs="Arial"/>
          <w:sz w:val="22"/>
          <w:szCs w:val="22"/>
        </w:rPr>
        <w:t>a</w:t>
      </w:r>
      <w:r w:rsidR="00F43005" w:rsidRPr="00484B65">
        <w:rPr>
          <w:rFonts w:ascii="Arial" w:hAnsi="Arial" w:cs="Arial"/>
          <w:sz w:val="22"/>
          <w:szCs w:val="22"/>
        </w:rPr>
        <w:t xml:space="preserve">, razvojnim sposobnostima, individualnim okolnostima </w:t>
      </w:r>
      <w:r w:rsidRPr="00484B65">
        <w:rPr>
          <w:rFonts w:ascii="Arial" w:hAnsi="Arial" w:cs="Arial"/>
          <w:sz w:val="22"/>
          <w:szCs w:val="22"/>
        </w:rPr>
        <w:t xml:space="preserve">i </w:t>
      </w:r>
      <w:r w:rsidR="00F43005" w:rsidRPr="00484B65">
        <w:rPr>
          <w:rFonts w:ascii="Arial" w:hAnsi="Arial" w:cs="Arial"/>
          <w:sz w:val="22"/>
          <w:szCs w:val="22"/>
        </w:rPr>
        <w:t>procesnim položajem</w:t>
      </w:r>
      <w:r w:rsidRPr="00484B65">
        <w:rPr>
          <w:rFonts w:ascii="Arial" w:hAnsi="Arial" w:cs="Arial"/>
          <w:sz w:val="22"/>
          <w:szCs w:val="22"/>
        </w:rPr>
        <w:t>.</w:t>
      </w:r>
    </w:p>
    <w:p w14:paraId="6BCFAB72" w14:textId="77777777" w:rsidR="00F43005" w:rsidRPr="00484B65" w:rsidRDefault="00F43005" w:rsidP="00BB7EBB">
      <w:pPr>
        <w:jc w:val="both"/>
        <w:rPr>
          <w:rFonts w:ascii="Arial" w:hAnsi="Arial" w:cs="Arial"/>
          <w:sz w:val="22"/>
          <w:szCs w:val="22"/>
        </w:rPr>
      </w:pPr>
    </w:p>
    <w:p w14:paraId="6609B0E1" w14:textId="65CC3D46" w:rsidR="00780896" w:rsidRDefault="00F43005" w:rsidP="00BB7EBB">
      <w:pPr>
        <w:jc w:val="both"/>
        <w:rPr>
          <w:rFonts w:ascii="Arial" w:hAnsi="Arial" w:cs="Arial"/>
          <w:sz w:val="22"/>
          <w:szCs w:val="22"/>
        </w:rPr>
      </w:pPr>
      <w:r w:rsidRPr="00484B65">
        <w:rPr>
          <w:rFonts w:ascii="Arial" w:hAnsi="Arial" w:cs="Arial"/>
          <w:sz w:val="22"/>
          <w:szCs w:val="22"/>
        </w:rPr>
        <w:t xml:space="preserve">Program razvija zajedničke kompetencije potrebne svim profesionalcima koji rade sa djecom u krivičnopravnom sistemu, kao i posebne kompetencije za postupanje prema maloljetnicima kao učiniocima krivičnih djela i prema djeci </w:t>
      </w:r>
      <w:r w:rsidR="004753EB" w:rsidRPr="00484B65">
        <w:rPr>
          <w:rFonts w:ascii="Arial" w:hAnsi="Arial" w:cs="Arial"/>
          <w:sz w:val="22"/>
          <w:szCs w:val="22"/>
        </w:rPr>
        <w:t>učesnicima u postupku</w:t>
      </w:r>
      <w:r w:rsidRPr="00484B65">
        <w:rPr>
          <w:rFonts w:ascii="Arial" w:hAnsi="Arial" w:cs="Arial"/>
          <w:sz w:val="22"/>
          <w:szCs w:val="22"/>
        </w:rPr>
        <w:t>. Način i nivo njihove primjene prilagođavaju se zakonskim nadležnostima i profesionalnim odgovornostima pojedinih učesnika.</w:t>
      </w:r>
    </w:p>
    <w:p w14:paraId="6757897C" w14:textId="77777777" w:rsidR="004F0821" w:rsidRPr="00484B65" w:rsidRDefault="004F0821" w:rsidP="00BB7EBB">
      <w:pPr>
        <w:jc w:val="both"/>
        <w:rPr>
          <w:rFonts w:ascii="Arial" w:hAnsi="Arial" w:cs="Arial"/>
          <w:sz w:val="22"/>
          <w:szCs w:val="22"/>
        </w:rPr>
      </w:pPr>
    </w:p>
    <w:p w14:paraId="31BDC845" w14:textId="51009AD8" w:rsidR="00780896" w:rsidRPr="00484B65" w:rsidRDefault="00780896" w:rsidP="00BB7EBB">
      <w:pPr>
        <w:jc w:val="both"/>
        <w:rPr>
          <w:rFonts w:ascii="Arial" w:hAnsi="Arial" w:cs="Arial"/>
          <w:sz w:val="22"/>
          <w:szCs w:val="22"/>
        </w:rPr>
      </w:pPr>
      <w:r w:rsidRPr="00484B65">
        <w:rPr>
          <w:rFonts w:ascii="Arial" w:hAnsi="Arial" w:cs="Arial"/>
          <w:sz w:val="22"/>
          <w:szCs w:val="22"/>
        </w:rPr>
        <w:t>P</w:t>
      </w:r>
      <w:r w:rsidR="0010211B" w:rsidRPr="00484B65">
        <w:rPr>
          <w:rFonts w:ascii="Arial" w:hAnsi="Arial" w:cs="Arial"/>
          <w:sz w:val="22"/>
          <w:szCs w:val="22"/>
        </w:rPr>
        <w:t>osebni ciljevi Pr</w:t>
      </w:r>
      <w:r w:rsidRPr="00484B65">
        <w:rPr>
          <w:rFonts w:ascii="Arial" w:hAnsi="Arial" w:cs="Arial"/>
          <w:sz w:val="22"/>
          <w:szCs w:val="22"/>
        </w:rPr>
        <w:t>ogram</w:t>
      </w:r>
      <w:r w:rsidR="0010211B" w:rsidRPr="00484B65">
        <w:rPr>
          <w:rFonts w:ascii="Arial" w:hAnsi="Arial" w:cs="Arial"/>
          <w:sz w:val="22"/>
          <w:szCs w:val="22"/>
        </w:rPr>
        <w:t xml:space="preserve">a su da učesnici unaprijede </w:t>
      </w:r>
      <w:r w:rsidRPr="00484B65">
        <w:rPr>
          <w:rFonts w:ascii="Arial" w:hAnsi="Arial" w:cs="Arial"/>
          <w:sz w:val="22"/>
          <w:szCs w:val="22"/>
        </w:rPr>
        <w:t>sposobnost</w:t>
      </w:r>
      <w:r w:rsidR="0010211B" w:rsidRPr="00484B65">
        <w:rPr>
          <w:rFonts w:ascii="Arial" w:hAnsi="Arial" w:cs="Arial"/>
          <w:sz w:val="22"/>
          <w:szCs w:val="22"/>
        </w:rPr>
        <w:t xml:space="preserve"> </w:t>
      </w:r>
      <w:r w:rsidRPr="00484B65">
        <w:rPr>
          <w:rFonts w:ascii="Arial" w:hAnsi="Arial" w:cs="Arial"/>
          <w:sz w:val="22"/>
          <w:szCs w:val="22"/>
        </w:rPr>
        <w:t>da:</w:t>
      </w:r>
    </w:p>
    <w:p w14:paraId="58B8CA98" w14:textId="7D3B6783" w:rsidR="00780896" w:rsidRPr="00484B65" w:rsidRDefault="00780896" w:rsidP="00BB7EBB">
      <w:pPr>
        <w:numPr>
          <w:ilvl w:val="0"/>
          <w:numId w:val="1"/>
        </w:numPr>
        <w:jc w:val="both"/>
        <w:rPr>
          <w:rFonts w:ascii="Arial" w:hAnsi="Arial" w:cs="Arial"/>
          <w:sz w:val="22"/>
          <w:szCs w:val="22"/>
        </w:rPr>
      </w:pPr>
      <w:r w:rsidRPr="00484B65">
        <w:rPr>
          <w:rFonts w:ascii="Arial" w:hAnsi="Arial" w:cs="Arial"/>
          <w:sz w:val="22"/>
          <w:szCs w:val="22"/>
        </w:rPr>
        <w:t>primjenjuju međunarodne i evropske standarde, nacionalno zakonodavstvo i relevantnu sudsku praksu u predmetima koji uključuju djecu;</w:t>
      </w:r>
    </w:p>
    <w:p w14:paraId="444106A8" w14:textId="7B643E99" w:rsidR="00780896" w:rsidRPr="00484B65" w:rsidRDefault="00780896" w:rsidP="00BB7EBB">
      <w:pPr>
        <w:numPr>
          <w:ilvl w:val="0"/>
          <w:numId w:val="1"/>
        </w:numPr>
        <w:jc w:val="both"/>
        <w:rPr>
          <w:rFonts w:ascii="Arial" w:hAnsi="Arial" w:cs="Arial"/>
          <w:sz w:val="22"/>
          <w:szCs w:val="22"/>
        </w:rPr>
      </w:pPr>
      <w:r w:rsidRPr="00484B65">
        <w:rPr>
          <w:rFonts w:ascii="Arial" w:hAnsi="Arial" w:cs="Arial"/>
          <w:sz w:val="22"/>
          <w:szCs w:val="22"/>
        </w:rPr>
        <w:t>donose</w:t>
      </w:r>
      <w:r w:rsidR="00EF63CB" w:rsidRPr="00484B65">
        <w:rPr>
          <w:rFonts w:ascii="Arial" w:hAnsi="Arial" w:cs="Arial"/>
          <w:sz w:val="22"/>
          <w:szCs w:val="22"/>
        </w:rPr>
        <w:t xml:space="preserve"> </w:t>
      </w:r>
      <w:r w:rsidRPr="00484B65">
        <w:rPr>
          <w:rFonts w:ascii="Arial" w:hAnsi="Arial" w:cs="Arial"/>
          <w:sz w:val="22"/>
          <w:szCs w:val="22"/>
        </w:rPr>
        <w:t>odluke zasnovane na pravima djeteta</w:t>
      </w:r>
      <w:r w:rsidR="00EF63CB" w:rsidRPr="00484B65">
        <w:rPr>
          <w:rFonts w:ascii="Arial" w:hAnsi="Arial" w:cs="Arial"/>
          <w:sz w:val="22"/>
          <w:szCs w:val="22"/>
        </w:rPr>
        <w:t>, najboljim interesima djeteta</w:t>
      </w:r>
      <w:r w:rsidRPr="00484B65">
        <w:rPr>
          <w:rFonts w:ascii="Arial" w:hAnsi="Arial" w:cs="Arial"/>
          <w:sz w:val="22"/>
          <w:szCs w:val="22"/>
        </w:rPr>
        <w:t xml:space="preserve"> i individualnim okolnostima </w:t>
      </w:r>
      <w:r w:rsidR="004753EB" w:rsidRPr="00484B65">
        <w:rPr>
          <w:rFonts w:ascii="Arial" w:hAnsi="Arial" w:cs="Arial"/>
          <w:sz w:val="22"/>
          <w:szCs w:val="22"/>
        </w:rPr>
        <w:t xml:space="preserve">konkretnog </w:t>
      </w:r>
      <w:r w:rsidRPr="00484B65">
        <w:rPr>
          <w:rFonts w:ascii="Arial" w:hAnsi="Arial" w:cs="Arial"/>
          <w:sz w:val="22"/>
          <w:szCs w:val="22"/>
        </w:rPr>
        <w:t>slučaja;</w:t>
      </w:r>
    </w:p>
    <w:p w14:paraId="0DA921EB" w14:textId="6E9F1D45" w:rsidR="00780896" w:rsidRPr="00484B65" w:rsidRDefault="00780896" w:rsidP="00BB7EBB">
      <w:pPr>
        <w:numPr>
          <w:ilvl w:val="0"/>
          <w:numId w:val="1"/>
        </w:numPr>
        <w:jc w:val="both"/>
        <w:rPr>
          <w:rFonts w:ascii="Arial" w:hAnsi="Arial" w:cs="Arial"/>
          <w:sz w:val="22"/>
          <w:szCs w:val="22"/>
        </w:rPr>
      </w:pPr>
      <w:r w:rsidRPr="00484B65">
        <w:rPr>
          <w:rFonts w:ascii="Arial" w:hAnsi="Arial" w:cs="Arial"/>
          <w:sz w:val="22"/>
          <w:szCs w:val="22"/>
        </w:rPr>
        <w:lastRenderedPageBreak/>
        <w:t>komuniciraju sa djecom na način prilagođen njihovom uzrastu, razvojnim sposobnostima</w:t>
      </w:r>
      <w:r w:rsidR="004753EB" w:rsidRPr="00484B65">
        <w:rPr>
          <w:rFonts w:ascii="Arial" w:hAnsi="Arial" w:cs="Arial"/>
          <w:sz w:val="22"/>
          <w:szCs w:val="22"/>
        </w:rPr>
        <w:t>, komunikacijskim potrebama</w:t>
      </w:r>
      <w:r w:rsidRPr="00484B65">
        <w:rPr>
          <w:rFonts w:ascii="Arial" w:hAnsi="Arial" w:cs="Arial"/>
          <w:sz w:val="22"/>
          <w:szCs w:val="22"/>
        </w:rPr>
        <w:t xml:space="preserve"> </w:t>
      </w:r>
      <w:r w:rsidR="004753EB" w:rsidRPr="00484B65">
        <w:rPr>
          <w:rFonts w:ascii="Arial" w:hAnsi="Arial" w:cs="Arial"/>
          <w:sz w:val="22"/>
          <w:szCs w:val="22"/>
        </w:rPr>
        <w:t>i drugim</w:t>
      </w:r>
      <w:r w:rsidRPr="00484B65">
        <w:rPr>
          <w:rFonts w:ascii="Arial" w:hAnsi="Arial" w:cs="Arial"/>
          <w:sz w:val="22"/>
          <w:szCs w:val="22"/>
        </w:rPr>
        <w:t xml:space="preserve"> individualnim </w:t>
      </w:r>
      <w:r w:rsidR="004753EB" w:rsidRPr="00484B65">
        <w:rPr>
          <w:rFonts w:ascii="Arial" w:hAnsi="Arial" w:cs="Arial"/>
          <w:sz w:val="22"/>
          <w:szCs w:val="22"/>
        </w:rPr>
        <w:t>okolnostima</w:t>
      </w:r>
      <w:r w:rsidRPr="00484B65">
        <w:rPr>
          <w:rFonts w:ascii="Arial" w:hAnsi="Arial" w:cs="Arial"/>
          <w:sz w:val="22"/>
          <w:szCs w:val="22"/>
        </w:rPr>
        <w:t>;</w:t>
      </w:r>
    </w:p>
    <w:p w14:paraId="2C86E168" w14:textId="3FCFCE97" w:rsidR="00780896" w:rsidRPr="00484B65" w:rsidRDefault="00780896" w:rsidP="00BB7EBB">
      <w:pPr>
        <w:numPr>
          <w:ilvl w:val="0"/>
          <w:numId w:val="1"/>
        </w:numPr>
        <w:jc w:val="both"/>
        <w:rPr>
          <w:rFonts w:ascii="Arial" w:hAnsi="Arial" w:cs="Arial"/>
          <w:sz w:val="22"/>
          <w:szCs w:val="22"/>
        </w:rPr>
      </w:pPr>
      <w:r w:rsidRPr="00484B65">
        <w:rPr>
          <w:rFonts w:ascii="Arial" w:hAnsi="Arial" w:cs="Arial"/>
          <w:sz w:val="22"/>
          <w:szCs w:val="22"/>
        </w:rPr>
        <w:t>prepoznaju</w:t>
      </w:r>
      <w:r w:rsidR="004753EB" w:rsidRPr="00484B65">
        <w:rPr>
          <w:rFonts w:ascii="Arial" w:hAnsi="Arial" w:cs="Arial"/>
          <w:sz w:val="22"/>
          <w:szCs w:val="22"/>
        </w:rPr>
        <w:t xml:space="preserve"> razvojne, zaštitne i procesne</w:t>
      </w:r>
      <w:r w:rsidRPr="00484B65">
        <w:rPr>
          <w:rFonts w:ascii="Arial" w:hAnsi="Arial" w:cs="Arial"/>
          <w:sz w:val="22"/>
          <w:szCs w:val="22"/>
        </w:rPr>
        <w:t xml:space="preserve"> potrebe dje</w:t>
      </w:r>
      <w:r w:rsidR="004753EB" w:rsidRPr="00484B65">
        <w:rPr>
          <w:rFonts w:ascii="Arial" w:hAnsi="Arial" w:cs="Arial"/>
          <w:sz w:val="22"/>
          <w:szCs w:val="22"/>
        </w:rPr>
        <w:t>teta</w:t>
      </w:r>
      <w:r w:rsidR="0010211B" w:rsidRPr="00484B65">
        <w:rPr>
          <w:rFonts w:ascii="Arial" w:hAnsi="Arial" w:cs="Arial"/>
          <w:sz w:val="22"/>
          <w:szCs w:val="22"/>
        </w:rPr>
        <w:t>,</w:t>
      </w:r>
      <w:r w:rsidRPr="00484B65">
        <w:rPr>
          <w:rFonts w:ascii="Arial" w:hAnsi="Arial" w:cs="Arial"/>
          <w:sz w:val="22"/>
          <w:szCs w:val="22"/>
        </w:rPr>
        <w:t xml:space="preserve"> rizike kojima mo</w:t>
      </w:r>
      <w:r w:rsidR="004753EB" w:rsidRPr="00484B65">
        <w:rPr>
          <w:rFonts w:ascii="Arial" w:hAnsi="Arial" w:cs="Arial"/>
          <w:sz w:val="22"/>
          <w:szCs w:val="22"/>
        </w:rPr>
        <w:t>že</w:t>
      </w:r>
      <w:r w:rsidRPr="00484B65">
        <w:rPr>
          <w:rFonts w:ascii="Arial" w:hAnsi="Arial" w:cs="Arial"/>
          <w:sz w:val="22"/>
          <w:szCs w:val="22"/>
        </w:rPr>
        <w:t xml:space="preserve"> biti izložen</w:t>
      </w:r>
      <w:r w:rsidR="004753EB" w:rsidRPr="00484B65">
        <w:rPr>
          <w:rFonts w:ascii="Arial" w:hAnsi="Arial" w:cs="Arial"/>
          <w:sz w:val="22"/>
          <w:szCs w:val="22"/>
        </w:rPr>
        <w:t>o</w:t>
      </w:r>
      <w:r w:rsidR="0010211B" w:rsidRPr="00484B65">
        <w:rPr>
          <w:rFonts w:ascii="Arial" w:hAnsi="Arial" w:cs="Arial"/>
          <w:sz w:val="22"/>
          <w:szCs w:val="22"/>
        </w:rPr>
        <w:t xml:space="preserve"> i</w:t>
      </w:r>
      <w:r w:rsidRPr="00484B65">
        <w:rPr>
          <w:rFonts w:ascii="Arial" w:hAnsi="Arial" w:cs="Arial"/>
          <w:sz w:val="22"/>
          <w:szCs w:val="22"/>
        </w:rPr>
        <w:t xml:space="preserve"> </w:t>
      </w:r>
      <w:r w:rsidR="0010211B" w:rsidRPr="00484B65">
        <w:rPr>
          <w:rFonts w:ascii="Arial" w:hAnsi="Arial" w:cs="Arial"/>
          <w:sz w:val="22"/>
          <w:szCs w:val="22"/>
        </w:rPr>
        <w:t xml:space="preserve">u skladu sa time </w:t>
      </w:r>
      <w:r w:rsidRPr="00484B65">
        <w:rPr>
          <w:rFonts w:ascii="Arial" w:hAnsi="Arial" w:cs="Arial"/>
          <w:sz w:val="22"/>
          <w:szCs w:val="22"/>
        </w:rPr>
        <w:t>primjenjuju</w:t>
      </w:r>
      <w:r w:rsidR="004753EB" w:rsidRPr="00484B65">
        <w:rPr>
          <w:rFonts w:ascii="Arial" w:hAnsi="Arial" w:cs="Arial"/>
          <w:sz w:val="22"/>
          <w:szCs w:val="22"/>
        </w:rPr>
        <w:t xml:space="preserve"> procesna prilagođavanja i</w:t>
      </w:r>
      <w:r w:rsidRPr="00484B65">
        <w:rPr>
          <w:rFonts w:ascii="Arial" w:hAnsi="Arial" w:cs="Arial"/>
          <w:sz w:val="22"/>
          <w:szCs w:val="22"/>
        </w:rPr>
        <w:t xml:space="preserve"> odgovarajuće mjere zaštite;</w:t>
      </w:r>
    </w:p>
    <w:p w14:paraId="30C8784D" w14:textId="3D8F0179" w:rsidR="004753EB" w:rsidRPr="00484B65" w:rsidRDefault="004753EB" w:rsidP="00BB7EBB">
      <w:pPr>
        <w:numPr>
          <w:ilvl w:val="0"/>
          <w:numId w:val="1"/>
        </w:numPr>
        <w:jc w:val="both"/>
        <w:rPr>
          <w:rFonts w:ascii="Arial" w:hAnsi="Arial" w:cs="Arial"/>
          <w:sz w:val="22"/>
          <w:szCs w:val="22"/>
        </w:rPr>
      </w:pPr>
      <w:r w:rsidRPr="00484B65">
        <w:rPr>
          <w:rFonts w:ascii="Arial" w:hAnsi="Arial" w:cs="Arial"/>
          <w:sz w:val="22"/>
          <w:szCs w:val="22"/>
        </w:rPr>
        <w:t>obezbijede smisleno učešće djeteta i primjenu odgovarajućih procesnih garancija u skladu sa njegovim procesnim položajem;</w:t>
      </w:r>
    </w:p>
    <w:p w14:paraId="38127268" w14:textId="5D538485" w:rsidR="004753EB" w:rsidRPr="00484B65" w:rsidRDefault="004753EB" w:rsidP="00BB7EBB">
      <w:pPr>
        <w:numPr>
          <w:ilvl w:val="0"/>
          <w:numId w:val="1"/>
        </w:numPr>
        <w:jc w:val="both"/>
        <w:rPr>
          <w:rFonts w:ascii="Arial" w:hAnsi="Arial" w:cs="Arial"/>
          <w:sz w:val="22"/>
          <w:szCs w:val="22"/>
        </w:rPr>
      </w:pPr>
      <w:r w:rsidRPr="00484B65">
        <w:rPr>
          <w:rFonts w:ascii="Arial" w:hAnsi="Arial" w:cs="Arial"/>
          <w:sz w:val="22"/>
          <w:szCs w:val="22"/>
        </w:rPr>
        <w:t>primjenjuju posebne standarde i pristupe u postupanju prema maloljetnicima, uključujući minimalnu intervenciju, individualizaciju, srazmjernost, rehabilitaciju i reintegraciju;</w:t>
      </w:r>
    </w:p>
    <w:p w14:paraId="25469FA0" w14:textId="5B3B6D8C" w:rsidR="004753EB" w:rsidRPr="00484B65" w:rsidRDefault="004753EB" w:rsidP="00BB7EBB">
      <w:pPr>
        <w:numPr>
          <w:ilvl w:val="0"/>
          <w:numId w:val="1"/>
        </w:numPr>
        <w:jc w:val="both"/>
        <w:rPr>
          <w:rFonts w:ascii="Arial" w:hAnsi="Arial" w:cs="Arial"/>
          <w:sz w:val="22"/>
          <w:szCs w:val="22"/>
        </w:rPr>
      </w:pPr>
      <w:r w:rsidRPr="00484B65">
        <w:rPr>
          <w:rFonts w:ascii="Arial" w:hAnsi="Arial" w:cs="Arial"/>
          <w:sz w:val="22"/>
          <w:szCs w:val="22"/>
        </w:rPr>
        <w:t>primjenjuju posebne standarde zaštite djece učesnika u postupku, uključujući sprečavanje sekundardne viktimizacije, odgovarajuće mjere zaštite i podrške i pristup pravdi;</w:t>
      </w:r>
    </w:p>
    <w:p w14:paraId="4D820CA0" w14:textId="2BB20428" w:rsidR="00780896" w:rsidRPr="00484B65" w:rsidRDefault="00780896" w:rsidP="00BB7EBB">
      <w:pPr>
        <w:numPr>
          <w:ilvl w:val="0"/>
          <w:numId w:val="1"/>
        </w:numPr>
        <w:jc w:val="both"/>
        <w:rPr>
          <w:rFonts w:ascii="Arial" w:hAnsi="Arial" w:cs="Arial"/>
          <w:sz w:val="22"/>
          <w:szCs w:val="22"/>
        </w:rPr>
      </w:pPr>
      <w:r w:rsidRPr="00484B65">
        <w:rPr>
          <w:rFonts w:ascii="Arial" w:hAnsi="Arial" w:cs="Arial"/>
          <w:sz w:val="22"/>
          <w:szCs w:val="22"/>
        </w:rPr>
        <w:t>sarađuju sa drugim stručnjacima i institucijama radi obezbjeđivanja koordinisanog, multidisciplinarnog i na djete usmjerenog postupanja;</w:t>
      </w:r>
    </w:p>
    <w:p w14:paraId="19188CB7" w14:textId="72BB8962" w:rsidR="00EF63CB" w:rsidRPr="00484B65" w:rsidRDefault="00EF63CB" w:rsidP="00BB7EBB">
      <w:pPr>
        <w:numPr>
          <w:ilvl w:val="0"/>
          <w:numId w:val="1"/>
        </w:numPr>
        <w:jc w:val="both"/>
        <w:rPr>
          <w:rFonts w:ascii="Arial" w:hAnsi="Arial" w:cs="Arial"/>
          <w:sz w:val="22"/>
          <w:szCs w:val="22"/>
        </w:rPr>
      </w:pPr>
      <w:r w:rsidRPr="00484B65">
        <w:rPr>
          <w:rFonts w:ascii="Arial" w:hAnsi="Arial" w:cs="Arial"/>
          <w:sz w:val="22"/>
          <w:szCs w:val="22"/>
        </w:rPr>
        <w:t>primjenjuju alternativne mjere</w:t>
      </w:r>
      <w:r w:rsidR="00774075" w:rsidRPr="00484B65">
        <w:rPr>
          <w:rFonts w:ascii="Arial" w:hAnsi="Arial" w:cs="Arial"/>
          <w:sz w:val="22"/>
          <w:szCs w:val="22"/>
        </w:rPr>
        <w:t xml:space="preserve"> i</w:t>
      </w:r>
      <w:r w:rsidRPr="00484B65">
        <w:rPr>
          <w:rFonts w:ascii="Arial" w:hAnsi="Arial" w:cs="Arial"/>
          <w:sz w:val="22"/>
          <w:szCs w:val="22"/>
        </w:rPr>
        <w:t xml:space="preserve"> restorativne pristupe </w:t>
      </w:r>
      <w:r w:rsidR="00774075" w:rsidRPr="00484B65">
        <w:rPr>
          <w:rFonts w:ascii="Arial" w:hAnsi="Arial" w:cs="Arial"/>
          <w:sz w:val="22"/>
          <w:szCs w:val="22"/>
        </w:rPr>
        <w:t>kada su zakonom predviđeni i primjereni konkretnom djetetu i okolnostima slučaja</w:t>
      </w:r>
      <w:r w:rsidRPr="00484B65">
        <w:rPr>
          <w:rFonts w:ascii="Arial" w:hAnsi="Arial" w:cs="Arial"/>
          <w:sz w:val="22"/>
          <w:szCs w:val="22"/>
        </w:rPr>
        <w:t>;</w:t>
      </w:r>
    </w:p>
    <w:p w14:paraId="2AAEC037" w14:textId="6B86DB54" w:rsidR="004753EB" w:rsidRPr="00484B65" w:rsidRDefault="004753EB" w:rsidP="00BB7EBB">
      <w:pPr>
        <w:numPr>
          <w:ilvl w:val="0"/>
          <w:numId w:val="1"/>
        </w:numPr>
        <w:jc w:val="both"/>
        <w:rPr>
          <w:rFonts w:ascii="Arial" w:hAnsi="Arial" w:cs="Arial"/>
          <w:sz w:val="22"/>
          <w:szCs w:val="22"/>
        </w:rPr>
      </w:pPr>
      <w:r w:rsidRPr="00484B65">
        <w:rPr>
          <w:rFonts w:ascii="Arial" w:hAnsi="Arial" w:cs="Arial"/>
          <w:sz w:val="22"/>
          <w:szCs w:val="22"/>
        </w:rPr>
        <w:t>prepoznaju granice sopstvene profesionalne uloge i potrebu za uključivanjem drugih stručnjaka ili službi;</w:t>
      </w:r>
    </w:p>
    <w:p w14:paraId="0CC9350B" w14:textId="79FE488B" w:rsidR="00EF63CB" w:rsidRPr="00484B65" w:rsidRDefault="00EF63CB" w:rsidP="00BB7EBB">
      <w:pPr>
        <w:numPr>
          <w:ilvl w:val="0"/>
          <w:numId w:val="1"/>
        </w:numPr>
        <w:jc w:val="both"/>
        <w:rPr>
          <w:rFonts w:ascii="Arial" w:hAnsi="Arial" w:cs="Arial"/>
          <w:sz w:val="22"/>
          <w:szCs w:val="22"/>
        </w:rPr>
      </w:pPr>
      <w:r w:rsidRPr="00484B65">
        <w:rPr>
          <w:rFonts w:ascii="Arial" w:hAnsi="Arial" w:cs="Arial"/>
          <w:sz w:val="22"/>
          <w:szCs w:val="22"/>
        </w:rPr>
        <w:t xml:space="preserve">kontinuirano unapređuju sopstvene profesionalne kompetencije i doprinose razvoju dobre prakse u oblasti pravosuđa po mjeri djeteta. </w:t>
      </w:r>
    </w:p>
    <w:p w14:paraId="132C2AEE" w14:textId="77777777" w:rsidR="00E57018" w:rsidRPr="00484B65" w:rsidRDefault="00E57018" w:rsidP="00BB7EBB">
      <w:pPr>
        <w:jc w:val="both"/>
        <w:rPr>
          <w:rFonts w:ascii="Arial" w:hAnsi="Arial" w:cs="Arial"/>
          <w:sz w:val="22"/>
          <w:szCs w:val="22"/>
        </w:rPr>
      </w:pPr>
    </w:p>
    <w:p w14:paraId="18C911D3" w14:textId="644E11B4" w:rsidR="00780896" w:rsidRPr="00484B65" w:rsidRDefault="00780896" w:rsidP="00BB7EBB">
      <w:pPr>
        <w:jc w:val="both"/>
        <w:rPr>
          <w:rFonts w:ascii="Arial" w:hAnsi="Arial" w:cs="Arial"/>
          <w:sz w:val="22"/>
          <w:szCs w:val="22"/>
        </w:rPr>
      </w:pPr>
      <w:r w:rsidRPr="00484B65">
        <w:rPr>
          <w:rFonts w:ascii="Arial" w:hAnsi="Arial" w:cs="Arial"/>
          <w:sz w:val="22"/>
          <w:szCs w:val="22"/>
        </w:rPr>
        <w:t xml:space="preserve">Program istovremeno doprinosi </w:t>
      </w:r>
      <w:r w:rsidR="00EF63CB" w:rsidRPr="00484B65">
        <w:rPr>
          <w:rFonts w:ascii="Arial" w:hAnsi="Arial" w:cs="Arial"/>
          <w:sz w:val="22"/>
          <w:szCs w:val="22"/>
        </w:rPr>
        <w:t xml:space="preserve">razvoju zajedničkog profesionalnog </w:t>
      </w:r>
      <w:r w:rsidRPr="00484B65">
        <w:rPr>
          <w:rFonts w:ascii="Arial" w:hAnsi="Arial" w:cs="Arial"/>
          <w:sz w:val="22"/>
          <w:szCs w:val="22"/>
        </w:rPr>
        <w:t xml:space="preserve">razumijevanja </w:t>
      </w:r>
      <w:r w:rsidR="004753EB" w:rsidRPr="00484B65">
        <w:rPr>
          <w:rFonts w:ascii="Arial" w:hAnsi="Arial" w:cs="Arial"/>
          <w:sz w:val="22"/>
          <w:szCs w:val="22"/>
        </w:rPr>
        <w:t xml:space="preserve">prava djeteta i pravosuđa po mjeri djeteta </w:t>
      </w:r>
      <w:r w:rsidRPr="00484B65">
        <w:rPr>
          <w:rFonts w:ascii="Arial" w:hAnsi="Arial" w:cs="Arial"/>
          <w:sz w:val="22"/>
          <w:szCs w:val="22"/>
        </w:rPr>
        <w:t xml:space="preserve">među </w:t>
      </w:r>
      <w:r w:rsidR="004753EB" w:rsidRPr="00484B65">
        <w:rPr>
          <w:rFonts w:ascii="Arial" w:hAnsi="Arial" w:cs="Arial"/>
          <w:sz w:val="22"/>
          <w:szCs w:val="22"/>
        </w:rPr>
        <w:t xml:space="preserve">različitim </w:t>
      </w:r>
      <w:r w:rsidRPr="00484B65">
        <w:rPr>
          <w:rFonts w:ascii="Arial" w:hAnsi="Arial" w:cs="Arial"/>
          <w:sz w:val="22"/>
          <w:szCs w:val="22"/>
        </w:rPr>
        <w:t>stručnim grupama</w:t>
      </w:r>
      <w:r w:rsidR="004753EB" w:rsidRPr="00484B65">
        <w:rPr>
          <w:rFonts w:ascii="Arial" w:hAnsi="Arial" w:cs="Arial"/>
          <w:sz w:val="22"/>
          <w:szCs w:val="22"/>
        </w:rPr>
        <w:t>,</w:t>
      </w:r>
      <w:r w:rsidRPr="00484B65">
        <w:rPr>
          <w:rFonts w:ascii="Arial" w:hAnsi="Arial" w:cs="Arial"/>
          <w:sz w:val="22"/>
          <w:szCs w:val="22"/>
        </w:rPr>
        <w:t xml:space="preserve"> </w:t>
      </w:r>
      <w:r w:rsidR="004753EB" w:rsidRPr="00484B65">
        <w:rPr>
          <w:rFonts w:ascii="Arial" w:hAnsi="Arial" w:cs="Arial"/>
          <w:sz w:val="22"/>
          <w:szCs w:val="22"/>
        </w:rPr>
        <w:t xml:space="preserve">uz uvažavanje njihovih zakonskih nadležnosti i profesionalnih odgovornosti. Program </w:t>
      </w:r>
      <w:r w:rsidR="00774075" w:rsidRPr="00484B65">
        <w:rPr>
          <w:rFonts w:ascii="Arial" w:hAnsi="Arial" w:cs="Arial"/>
          <w:sz w:val="22"/>
          <w:szCs w:val="22"/>
        </w:rPr>
        <w:t>utiče na</w:t>
      </w:r>
      <w:r w:rsidRPr="00484B65">
        <w:rPr>
          <w:rFonts w:ascii="Arial" w:hAnsi="Arial" w:cs="Arial"/>
          <w:sz w:val="22"/>
          <w:szCs w:val="22"/>
        </w:rPr>
        <w:t xml:space="preserve"> jačanj</w:t>
      </w:r>
      <w:r w:rsidR="00774075" w:rsidRPr="00484B65">
        <w:rPr>
          <w:rFonts w:ascii="Arial" w:hAnsi="Arial" w:cs="Arial"/>
          <w:sz w:val="22"/>
          <w:szCs w:val="22"/>
        </w:rPr>
        <w:t>e</w:t>
      </w:r>
      <w:r w:rsidRPr="00484B65">
        <w:rPr>
          <w:rFonts w:ascii="Arial" w:hAnsi="Arial" w:cs="Arial"/>
          <w:sz w:val="22"/>
          <w:szCs w:val="22"/>
        </w:rPr>
        <w:t xml:space="preserve"> međusektorske saradnje</w:t>
      </w:r>
      <w:r w:rsidR="004753EB" w:rsidRPr="00484B65">
        <w:rPr>
          <w:rFonts w:ascii="Arial" w:hAnsi="Arial" w:cs="Arial"/>
          <w:sz w:val="22"/>
          <w:szCs w:val="22"/>
        </w:rPr>
        <w:t>,</w:t>
      </w:r>
      <w:r w:rsidR="0010211B" w:rsidRPr="00484B65">
        <w:rPr>
          <w:rFonts w:ascii="Arial" w:hAnsi="Arial" w:cs="Arial"/>
          <w:sz w:val="22"/>
          <w:szCs w:val="22"/>
        </w:rPr>
        <w:t xml:space="preserve"> ujednačavanj</w:t>
      </w:r>
      <w:r w:rsidR="00774075" w:rsidRPr="00484B65">
        <w:rPr>
          <w:rFonts w:ascii="Arial" w:hAnsi="Arial" w:cs="Arial"/>
          <w:sz w:val="22"/>
          <w:szCs w:val="22"/>
        </w:rPr>
        <w:t>e</w:t>
      </w:r>
      <w:r w:rsidR="0010211B" w:rsidRPr="00484B65">
        <w:rPr>
          <w:rFonts w:ascii="Arial" w:hAnsi="Arial" w:cs="Arial"/>
          <w:sz w:val="22"/>
          <w:szCs w:val="22"/>
        </w:rPr>
        <w:t xml:space="preserve"> </w:t>
      </w:r>
      <w:r w:rsidR="004753EB" w:rsidRPr="00484B65">
        <w:rPr>
          <w:rFonts w:ascii="Arial" w:hAnsi="Arial" w:cs="Arial"/>
          <w:sz w:val="22"/>
          <w:szCs w:val="22"/>
        </w:rPr>
        <w:t xml:space="preserve">standarda </w:t>
      </w:r>
      <w:r w:rsidR="0010211B" w:rsidRPr="00484B65">
        <w:rPr>
          <w:rFonts w:ascii="Arial" w:hAnsi="Arial" w:cs="Arial"/>
          <w:sz w:val="22"/>
          <w:szCs w:val="22"/>
        </w:rPr>
        <w:t>profesionaln</w:t>
      </w:r>
      <w:r w:rsidR="004753EB" w:rsidRPr="00484B65">
        <w:rPr>
          <w:rFonts w:ascii="Arial" w:hAnsi="Arial" w:cs="Arial"/>
          <w:sz w:val="22"/>
          <w:szCs w:val="22"/>
        </w:rPr>
        <w:t>og postupanja i razvoj koordinisanog odgovora na potrebe djece</w:t>
      </w:r>
      <w:r w:rsidR="0010211B" w:rsidRPr="00484B65">
        <w:rPr>
          <w:rFonts w:ascii="Arial" w:hAnsi="Arial" w:cs="Arial"/>
          <w:sz w:val="22"/>
          <w:szCs w:val="22"/>
        </w:rPr>
        <w:t xml:space="preserve">. </w:t>
      </w:r>
      <w:r w:rsidR="00EF63CB" w:rsidRPr="00484B65">
        <w:rPr>
          <w:rFonts w:ascii="Arial" w:hAnsi="Arial" w:cs="Arial"/>
          <w:sz w:val="22"/>
          <w:szCs w:val="22"/>
        </w:rPr>
        <w:t>Na taj način</w:t>
      </w:r>
      <w:r w:rsidR="0010211B" w:rsidRPr="00484B65">
        <w:rPr>
          <w:rFonts w:ascii="Arial" w:hAnsi="Arial" w:cs="Arial"/>
          <w:sz w:val="22"/>
          <w:szCs w:val="22"/>
        </w:rPr>
        <w:t xml:space="preserve"> Program</w:t>
      </w:r>
      <w:r w:rsidR="00EF63CB" w:rsidRPr="00484B65">
        <w:rPr>
          <w:rFonts w:ascii="Arial" w:hAnsi="Arial" w:cs="Arial"/>
          <w:sz w:val="22"/>
          <w:szCs w:val="22"/>
        </w:rPr>
        <w:t xml:space="preserve"> doprinosi ostvarivanju zajedničkog cilja svih nadležnih institucija – </w:t>
      </w:r>
      <w:r w:rsidR="0010211B" w:rsidRPr="00484B65">
        <w:rPr>
          <w:rFonts w:ascii="Arial" w:hAnsi="Arial" w:cs="Arial"/>
          <w:sz w:val="22"/>
          <w:szCs w:val="22"/>
        </w:rPr>
        <w:t>daljem razvoju i unapređenju</w:t>
      </w:r>
      <w:r w:rsidR="00EF63CB" w:rsidRPr="00484B65">
        <w:rPr>
          <w:rFonts w:ascii="Arial" w:hAnsi="Arial" w:cs="Arial"/>
          <w:sz w:val="22"/>
          <w:szCs w:val="22"/>
        </w:rPr>
        <w:t xml:space="preserve"> pravosuđa </w:t>
      </w:r>
      <w:r w:rsidR="0010211B" w:rsidRPr="00484B65">
        <w:rPr>
          <w:rFonts w:ascii="Arial" w:hAnsi="Arial" w:cs="Arial"/>
          <w:sz w:val="22"/>
          <w:szCs w:val="22"/>
        </w:rPr>
        <w:t xml:space="preserve">po mjeri djeteta </w:t>
      </w:r>
      <w:r w:rsidR="00EF63CB" w:rsidRPr="00484B65">
        <w:rPr>
          <w:rFonts w:ascii="Arial" w:hAnsi="Arial" w:cs="Arial"/>
          <w:sz w:val="22"/>
          <w:szCs w:val="22"/>
        </w:rPr>
        <w:t xml:space="preserve">koje je dostupno, </w:t>
      </w:r>
      <w:r w:rsidR="000E6CED" w:rsidRPr="00484B65">
        <w:rPr>
          <w:rFonts w:ascii="Arial" w:hAnsi="Arial" w:cs="Arial"/>
          <w:sz w:val="22"/>
          <w:szCs w:val="22"/>
        </w:rPr>
        <w:t xml:space="preserve">pristupačno, brzo, </w:t>
      </w:r>
      <w:r w:rsidR="00EF63CB" w:rsidRPr="00484B65">
        <w:rPr>
          <w:rFonts w:ascii="Arial" w:hAnsi="Arial" w:cs="Arial"/>
          <w:sz w:val="22"/>
          <w:szCs w:val="22"/>
        </w:rPr>
        <w:t>djelotvorno</w:t>
      </w:r>
      <w:r w:rsidR="000E6CED" w:rsidRPr="00484B65">
        <w:rPr>
          <w:rFonts w:ascii="Arial" w:hAnsi="Arial" w:cs="Arial"/>
          <w:sz w:val="22"/>
          <w:szCs w:val="22"/>
        </w:rPr>
        <w:t xml:space="preserve">, </w:t>
      </w:r>
      <w:r w:rsidR="00EF63CB" w:rsidRPr="00484B65">
        <w:rPr>
          <w:rFonts w:ascii="Arial" w:hAnsi="Arial" w:cs="Arial"/>
          <w:sz w:val="22"/>
          <w:szCs w:val="22"/>
        </w:rPr>
        <w:t xml:space="preserve">prilagođeno </w:t>
      </w:r>
      <w:r w:rsidR="000E6CED" w:rsidRPr="00484B65">
        <w:rPr>
          <w:rFonts w:ascii="Arial" w:hAnsi="Arial" w:cs="Arial"/>
          <w:sz w:val="22"/>
          <w:szCs w:val="22"/>
        </w:rPr>
        <w:t xml:space="preserve">i usmjereno na potrebe </w:t>
      </w:r>
      <w:r w:rsidR="0010211B" w:rsidRPr="00484B65">
        <w:rPr>
          <w:rFonts w:ascii="Arial" w:hAnsi="Arial" w:cs="Arial"/>
          <w:sz w:val="22"/>
          <w:szCs w:val="22"/>
        </w:rPr>
        <w:t>svakog</w:t>
      </w:r>
      <w:r w:rsidR="000E6CED" w:rsidRPr="00484B65">
        <w:rPr>
          <w:rFonts w:ascii="Arial" w:hAnsi="Arial" w:cs="Arial"/>
          <w:sz w:val="22"/>
          <w:szCs w:val="22"/>
        </w:rPr>
        <w:t xml:space="preserve"> djeteta, </w:t>
      </w:r>
      <w:r w:rsidR="0010211B" w:rsidRPr="00484B65">
        <w:rPr>
          <w:rFonts w:ascii="Arial" w:hAnsi="Arial" w:cs="Arial"/>
          <w:sz w:val="22"/>
          <w:szCs w:val="22"/>
        </w:rPr>
        <w:t xml:space="preserve">te zasnovano na </w:t>
      </w:r>
      <w:r w:rsidR="000E6CED" w:rsidRPr="00484B65">
        <w:rPr>
          <w:rFonts w:ascii="Arial" w:hAnsi="Arial" w:cs="Arial"/>
          <w:sz w:val="22"/>
          <w:szCs w:val="22"/>
        </w:rPr>
        <w:t>poštovanj</w:t>
      </w:r>
      <w:r w:rsidR="0010211B" w:rsidRPr="00484B65">
        <w:rPr>
          <w:rFonts w:ascii="Arial" w:hAnsi="Arial" w:cs="Arial"/>
          <w:sz w:val="22"/>
          <w:szCs w:val="22"/>
        </w:rPr>
        <w:t>u njegovih prava,</w:t>
      </w:r>
      <w:r w:rsidR="000E6CED" w:rsidRPr="00484B65">
        <w:rPr>
          <w:rFonts w:ascii="Arial" w:hAnsi="Arial" w:cs="Arial"/>
          <w:sz w:val="22"/>
          <w:szCs w:val="22"/>
        </w:rPr>
        <w:t xml:space="preserve"> dostojanstva</w:t>
      </w:r>
      <w:r w:rsidR="0010211B" w:rsidRPr="00484B65">
        <w:rPr>
          <w:rFonts w:ascii="Arial" w:hAnsi="Arial" w:cs="Arial"/>
          <w:sz w:val="22"/>
          <w:szCs w:val="22"/>
        </w:rPr>
        <w:t>, učešća i najboljih interesa</w:t>
      </w:r>
      <w:r w:rsidR="00EF63CB" w:rsidRPr="00484B65">
        <w:rPr>
          <w:rFonts w:ascii="Arial" w:hAnsi="Arial" w:cs="Arial"/>
          <w:sz w:val="22"/>
          <w:szCs w:val="22"/>
        </w:rPr>
        <w:t>.</w:t>
      </w:r>
      <w:r w:rsidR="00EF63CB" w:rsidRPr="00484B65">
        <w:rPr>
          <w:rStyle w:val="FootnoteReference"/>
          <w:rFonts w:ascii="Arial" w:hAnsi="Arial" w:cs="Arial"/>
          <w:sz w:val="22"/>
          <w:szCs w:val="22"/>
        </w:rPr>
        <w:footnoteReference w:id="6"/>
      </w:r>
      <w:r w:rsidR="00EF63CB" w:rsidRPr="00484B65">
        <w:rPr>
          <w:rFonts w:ascii="Arial" w:hAnsi="Arial" w:cs="Arial"/>
          <w:sz w:val="22"/>
          <w:szCs w:val="22"/>
        </w:rPr>
        <w:t xml:space="preserve">  </w:t>
      </w:r>
      <w:r w:rsidRPr="00484B65">
        <w:rPr>
          <w:rFonts w:ascii="Arial" w:hAnsi="Arial" w:cs="Arial"/>
          <w:sz w:val="22"/>
          <w:szCs w:val="22"/>
        </w:rPr>
        <w:t xml:space="preserve"> </w:t>
      </w:r>
    </w:p>
    <w:p w14:paraId="2081A818" w14:textId="2B4D99F6" w:rsidR="00CC057E" w:rsidRPr="004F0821" w:rsidRDefault="00295A83" w:rsidP="00BB7EBB">
      <w:pPr>
        <w:pStyle w:val="Heading1"/>
        <w:jc w:val="both"/>
        <w:rPr>
          <w:rFonts w:ascii="Arial" w:hAnsi="Arial" w:cs="Arial"/>
          <w:b/>
          <w:color w:val="auto"/>
          <w:sz w:val="32"/>
          <w:szCs w:val="32"/>
        </w:rPr>
      </w:pPr>
      <w:bookmarkStart w:id="5" w:name="_Toc237542718"/>
      <w:bookmarkEnd w:id="4"/>
      <w:r w:rsidRPr="004F0821">
        <w:rPr>
          <w:rFonts w:ascii="Arial" w:hAnsi="Arial" w:cs="Arial"/>
          <w:b/>
          <w:color w:val="auto"/>
          <w:sz w:val="32"/>
          <w:szCs w:val="32"/>
        </w:rPr>
        <w:t xml:space="preserve">3. </w:t>
      </w:r>
      <w:r w:rsidR="00EF0198" w:rsidRPr="004F0821">
        <w:rPr>
          <w:rFonts w:ascii="Arial" w:hAnsi="Arial" w:cs="Arial"/>
          <w:b/>
          <w:color w:val="auto"/>
          <w:sz w:val="32"/>
          <w:szCs w:val="32"/>
        </w:rPr>
        <w:t>Profesionalne k</w:t>
      </w:r>
      <w:r w:rsidRPr="004F0821">
        <w:rPr>
          <w:rFonts w:ascii="Arial" w:hAnsi="Arial" w:cs="Arial"/>
          <w:b/>
          <w:color w:val="auto"/>
          <w:sz w:val="32"/>
          <w:szCs w:val="32"/>
        </w:rPr>
        <w:t>ompetencije</w:t>
      </w:r>
      <w:r w:rsidR="00D2336E">
        <w:rPr>
          <w:rFonts w:ascii="Arial" w:hAnsi="Arial" w:cs="Arial"/>
          <w:b/>
          <w:color w:val="auto"/>
          <w:sz w:val="32"/>
          <w:szCs w:val="32"/>
        </w:rPr>
        <w:t xml:space="preserve"> </w:t>
      </w:r>
      <w:r w:rsidRPr="004F0821">
        <w:rPr>
          <w:rFonts w:ascii="Arial" w:hAnsi="Arial" w:cs="Arial"/>
          <w:b/>
          <w:color w:val="auto"/>
          <w:sz w:val="32"/>
          <w:szCs w:val="32"/>
        </w:rPr>
        <w:t>koje serazvijaju kroz Program</w:t>
      </w:r>
      <w:bookmarkEnd w:id="5"/>
    </w:p>
    <w:p w14:paraId="51903D0A" w14:textId="0686A8A3" w:rsidR="00EF0198" w:rsidRPr="00E57A0F" w:rsidRDefault="00EF0198" w:rsidP="00BB7EBB">
      <w:pPr>
        <w:pStyle w:val="Heading2"/>
        <w:jc w:val="both"/>
        <w:rPr>
          <w:rFonts w:ascii="Arial" w:hAnsi="Arial" w:cs="Arial"/>
          <w:b/>
          <w:color w:val="auto"/>
          <w:sz w:val="24"/>
          <w:szCs w:val="24"/>
        </w:rPr>
      </w:pPr>
      <w:bookmarkStart w:id="6" w:name="_Toc237542719"/>
      <w:r w:rsidRPr="00E57A0F">
        <w:rPr>
          <w:rFonts w:ascii="Arial" w:hAnsi="Arial" w:cs="Arial"/>
          <w:b/>
          <w:color w:val="auto"/>
          <w:sz w:val="24"/>
          <w:szCs w:val="24"/>
        </w:rPr>
        <w:t>3.1. Komponente profesionalnih kompetencija</w:t>
      </w:r>
      <w:bookmarkEnd w:id="6"/>
      <w:r w:rsidRPr="00E57A0F">
        <w:rPr>
          <w:rFonts w:ascii="Arial" w:hAnsi="Arial" w:cs="Arial"/>
          <w:b/>
          <w:color w:val="auto"/>
          <w:sz w:val="24"/>
          <w:szCs w:val="24"/>
        </w:rPr>
        <w:t xml:space="preserve"> </w:t>
      </w:r>
    </w:p>
    <w:p w14:paraId="58F85E12" w14:textId="445BC4CF" w:rsidR="00EF0198" w:rsidRPr="00484B65" w:rsidRDefault="00CC057E" w:rsidP="00BB7EBB">
      <w:pPr>
        <w:jc w:val="both"/>
        <w:rPr>
          <w:rFonts w:ascii="Arial" w:hAnsi="Arial" w:cs="Arial"/>
          <w:sz w:val="22"/>
          <w:szCs w:val="22"/>
        </w:rPr>
      </w:pPr>
      <w:r w:rsidRPr="00484B65">
        <w:rPr>
          <w:rFonts w:ascii="Arial" w:hAnsi="Arial" w:cs="Arial"/>
          <w:sz w:val="22"/>
          <w:szCs w:val="22"/>
        </w:rPr>
        <w:t>Savremeni sistemi stručnog usavršavanja se zasnivaju na razvoju profesionalnih kompetencija</w:t>
      </w:r>
      <w:r w:rsidR="00770D9F" w:rsidRPr="00484B65">
        <w:rPr>
          <w:rFonts w:ascii="Arial" w:hAnsi="Arial" w:cs="Arial"/>
          <w:sz w:val="22"/>
          <w:szCs w:val="22"/>
        </w:rPr>
        <w:t xml:space="preserve"> koje stručnjacima omogućavaju da stečena znanja efikasno primjenjuju u svakodnevnoj praksi. </w:t>
      </w:r>
      <w:r w:rsidR="00BF12EE" w:rsidRPr="00484B65">
        <w:rPr>
          <w:rFonts w:ascii="Arial" w:hAnsi="Arial" w:cs="Arial"/>
          <w:sz w:val="22"/>
          <w:szCs w:val="22"/>
        </w:rPr>
        <w:t>Profesionalne k</w:t>
      </w:r>
      <w:r w:rsidR="00770D9F" w:rsidRPr="00484B65">
        <w:rPr>
          <w:rFonts w:ascii="Arial" w:hAnsi="Arial" w:cs="Arial"/>
          <w:sz w:val="22"/>
          <w:szCs w:val="22"/>
        </w:rPr>
        <w:t>ompetencije predstavljaju</w:t>
      </w:r>
      <w:r w:rsidRPr="00484B65">
        <w:rPr>
          <w:rFonts w:ascii="Arial" w:hAnsi="Arial" w:cs="Arial"/>
          <w:sz w:val="22"/>
          <w:szCs w:val="22"/>
        </w:rPr>
        <w:t xml:space="preserve"> integraciju </w:t>
      </w:r>
      <w:r w:rsidR="00770D9F" w:rsidRPr="00484B65">
        <w:rPr>
          <w:rFonts w:ascii="Arial" w:hAnsi="Arial" w:cs="Arial"/>
          <w:sz w:val="22"/>
          <w:szCs w:val="22"/>
        </w:rPr>
        <w:t xml:space="preserve">stručnih </w:t>
      </w:r>
      <w:r w:rsidRPr="00484B65">
        <w:rPr>
          <w:rFonts w:ascii="Arial" w:hAnsi="Arial" w:cs="Arial"/>
          <w:sz w:val="22"/>
          <w:szCs w:val="22"/>
        </w:rPr>
        <w:t xml:space="preserve">znanja, praktičnih vještina, profesionalnih </w:t>
      </w:r>
      <w:r w:rsidR="00770D9F" w:rsidRPr="00484B65">
        <w:rPr>
          <w:rFonts w:ascii="Arial" w:hAnsi="Arial" w:cs="Arial"/>
          <w:sz w:val="22"/>
          <w:szCs w:val="22"/>
        </w:rPr>
        <w:t>stavova</w:t>
      </w:r>
      <w:r w:rsidR="00EF0198" w:rsidRPr="00484B65">
        <w:rPr>
          <w:rFonts w:ascii="Arial" w:hAnsi="Arial" w:cs="Arial"/>
          <w:sz w:val="22"/>
          <w:szCs w:val="22"/>
        </w:rPr>
        <w:t xml:space="preserve"> i vrijednosti</w:t>
      </w:r>
      <w:r w:rsidR="00770D9F" w:rsidRPr="00484B65">
        <w:rPr>
          <w:rFonts w:ascii="Arial" w:hAnsi="Arial" w:cs="Arial"/>
          <w:sz w:val="22"/>
          <w:szCs w:val="22"/>
        </w:rPr>
        <w:t xml:space="preserve">, kao i </w:t>
      </w:r>
      <w:r w:rsidRPr="00484B65">
        <w:rPr>
          <w:rFonts w:ascii="Arial" w:hAnsi="Arial" w:cs="Arial"/>
          <w:sz w:val="22"/>
          <w:szCs w:val="22"/>
        </w:rPr>
        <w:t>sposobnost njihove primjene</w:t>
      </w:r>
      <w:r w:rsidR="00770D9F" w:rsidRPr="00484B65">
        <w:rPr>
          <w:rFonts w:ascii="Arial" w:hAnsi="Arial" w:cs="Arial"/>
          <w:sz w:val="22"/>
          <w:szCs w:val="22"/>
        </w:rPr>
        <w:t xml:space="preserve"> i prilagođavanj</w:t>
      </w:r>
      <w:r w:rsidR="00774075" w:rsidRPr="00484B65">
        <w:rPr>
          <w:rFonts w:ascii="Arial" w:hAnsi="Arial" w:cs="Arial"/>
          <w:sz w:val="22"/>
          <w:szCs w:val="22"/>
        </w:rPr>
        <w:t>a</w:t>
      </w:r>
      <w:r w:rsidR="00770D9F" w:rsidRPr="00484B65">
        <w:rPr>
          <w:rFonts w:ascii="Arial" w:hAnsi="Arial" w:cs="Arial"/>
          <w:sz w:val="22"/>
          <w:szCs w:val="22"/>
        </w:rPr>
        <w:t xml:space="preserve"> okolnostima svakog</w:t>
      </w:r>
      <w:r w:rsidRPr="00484B65">
        <w:rPr>
          <w:rFonts w:ascii="Arial" w:hAnsi="Arial" w:cs="Arial"/>
          <w:sz w:val="22"/>
          <w:szCs w:val="22"/>
        </w:rPr>
        <w:t xml:space="preserve"> konkretn</w:t>
      </w:r>
      <w:r w:rsidR="00770D9F" w:rsidRPr="00484B65">
        <w:rPr>
          <w:rFonts w:ascii="Arial" w:hAnsi="Arial" w:cs="Arial"/>
          <w:sz w:val="22"/>
          <w:szCs w:val="22"/>
        </w:rPr>
        <w:t>og</w:t>
      </w:r>
      <w:r w:rsidRPr="00484B65">
        <w:rPr>
          <w:rFonts w:ascii="Arial" w:hAnsi="Arial" w:cs="Arial"/>
          <w:sz w:val="22"/>
          <w:szCs w:val="22"/>
        </w:rPr>
        <w:t xml:space="preserve"> </w:t>
      </w:r>
      <w:r w:rsidR="00770D9F" w:rsidRPr="00484B65">
        <w:rPr>
          <w:rFonts w:ascii="Arial" w:hAnsi="Arial" w:cs="Arial"/>
          <w:sz w:val="22"/>
          <w:szCs w:val="22"/>
        </w:rPr>
        <w:t>slučaja</w:t>
      </w:r>
      <w:r w:rsidRPr="00484B65">
        <w:rPr>
          <w:rFonts w:ascii="Arial" w:hAnsi="Arial" w:cs="Arial"/>
          <w:sz w:val="22"/>
          <w:szCs w:val="22"/>
        </w:rPr>
        <w:t>.</w:t>
      </w:r>
      <w:r w:rsidR="00EF0198" w:rsidRPr="00484B65">
        <w:rPr>
          <w:rStyle w:val="FootnoteReference"/>
          <w:rFonts w:ascii="Arial" w:hAnsi="Arial" w:cs="Arial"/>
          <w:sz w:val="22"/>
          <w:szCs w:val="22"/>
        </w:rPr>
        <w:footnoteReference w:id="7"/>
      </w:r>
      <w:r w:rsidRPr="00484B65">
        <w:rPr>
          <w:rFonts w:ascii="Arial" w:hAnsi="Arial" w:cs="Arial"/>
          <w:sz w:val="22"/>
          <w:szCs w:val="22"/>
        </w:rPr>
        <w:t xml:space="preserve"> </w:t>
      </w:r>
      <w:r w:rsidR="00BF12EE" w:rsidRPr="00484B65">
        <w:rPr>
          <w:rFonts w:ascii="Arial" w:hAnsi="Arial" w:cs="Arial"/>
          <w:sz w:val="22"/>
          <w:szCs w:val="22"/>
        </w:rPr>
        <w:t>S</w:t>
      </w:r>
      <w:r w:rsidR="00EF0198" w:rsidRPr="00484B65">
        <w:rPr>
          <w:rFonts w:ascii="Arial" w:hAnsi="Arial" w:cs="Arial"/>
          <w:sz w:val="22"/>
          <w:szCs w:val="22"/>
        </w:rPr>
        <w:t>ve</w:t>
      </w:r>
      <w:r w:rsidR="00BF12EE" w:rsidRPr="00484B65">
        <w:rPr>
          <w:rFonts w:ascii="Arial" w:hAnsi="Arial" w:cs="Arial"/>
          <w:sz w:val="22"/>
          <w:szCs w:val="22"/>
        </w:rPr>
        <w:t xml:space="preserve"> </w:t>
      </w:r>
      <w:r w:rsidR="00EF0198" w:rsidRPr="00484B65">
        <w:rPr>
          <w:rFonts w:ascii="Arial" w:hAnsi="Arial" w:cs="Arial"/>
          <w:sz w:val="22"/>
          <w:szCs w:val="22"/>
        </w:rPr>
        <w:t xml:space="preserve">komponente </w:t>
      </w:r>
      <w:r w:rsidR="00BF12EE" w:rsidRPr="00484B65">
        <w:rPr>
          <w:rFonts w:ascii="Arial" w:hAnsi="Arial" w:cs="Arial"/>
          <w:sz w:val="22"/>
          <w:szCs w:val="22"/>
        </w:rPr>
        <w:t xml:space="preserve">su međusobno povezane </w:t>
      </w:r>
      <w:r w:rsidR="00EF0198" w:rsidRPr="00484B65">
        <w:rPr>
          <w:rFonts w:ascii="Arial" w:hAnsi="Arial" w:cs="Arial"/>
          <w:sz w:val="22"/>
          <w:szCs w:val="22"/>
        </w:rPr>
        <w:t>i razvijaju se istovremeno kroz module Programa</w:t>
      </w:r>
      <w:r w:rsidR="00BF12EE" w:rsidRPr="00484B65">
        <w:rPr>
          <w:rFonts w:ascii="Arial" w:hAnsi="Arial" w:cs="Arial"/>
          <w:sz w:val="22"/>
          <w:szCs w:val="22"/>
        </w:rPr>
        <w:t xml:space="preserve">, kako bi stručnjaci u svakoj fazi postupka obezbijedili ostvarivanje prava, zaštitu dostojanstva i najboljih interesa djeteta. </w:t>
      </w:r>
    </w:p>
    <w:p w14:paraId="7BC70520" w14:textId="77777777" w:rsidR="00EF0198" w:rsidRPr="00484B65" w:rsidRDefault="00EF0198" w:rsidP="00BB7EBB">
      <w:pPr>
        <w:jc w:val="both"/>
        <w:rPr>
          <w:rFonts w:ascii="Arial" w:hAnsi="Arial" w:cs="Arial"/>
          <w:sz w:val="22"/>
          <w:szCs w:val="22"/>
        </w:rPr>
      </w:pPr>
    </w:p>
    <w:p w14:paraId="4B3DBDD7" w14:textId="0F9A1AFC" w:rsidR="00EF0198" w:rsidRPr="00484B65" w:rsidRDefault="00BF12EE" w:rsidP="00BB7EBB">
      <w:pPr>
        <w:jc w:val="both"/>
        <w:rPr>
          <w:rFonts w:ascii="Arial" w:hAnsi="Arial" w:cs="Arial"/>
          <w:sz w:val="22"/>
          <w:szCs w:val="22"/>
        </w:rPr>
      </w:pPr>
      <w:r w:rsidRPr="00484B65">
        <w:rPr>
          <w:rFonts w:ascii="Arial" w:hAnsi="Arial" w:cs="Arial"/>
          <w:b/>
          <w:bCs/>
          <w:sz w:val="22"/>
          <w:szCs w:val="22"/>
        </w:rPr>
        <w:t>Stručna z</w:t>
      </w:r>
      <w:r w:rsidR="00EF0198" w:rsidRPr="00484B65">
        <w:rPr>
          <w:rFonts w:ascii="Arial" w:hAnsi="Arial" w:cs="Arial"/>
          <w:b/>
          <w:bCs/>
          <w:sz w:val="22"/>
          <w:szCs w:val="22"/>
        </w:rPr>
        <w:t>nanja</w:t>
      </w:r>
      <w:r w:rsidR="00EF0198" w:rsidRPr="00484B65">
        <w:rPr>
          <w:rFonts w:ascii="Arial" w:hAnsi="Arial" w:cs="Arial"/>
          <w:sz w:val="22"/>
          <w:szCs w:val="22"/>
        </w:rPr>
        <w:t> predstavljaju teorijska i stručna saznanja koja čine osnov profesionalnog postupanja. Ona obuhvataju poznavanje međunarodnih i evropskih standarda,</w:t>
      </w:r>
      <w:r w:rsidR="00AC7A01" w:rsidRPr="00484B65">
        <w:rPr>
          <w:rStyle w:val="FootnoteReference"/>
          <w:rFonts w:ascii="Arial" w:hAnsi="Arial" w:cs="Arial"/>
          <w:sz w:val="22"/>
          <w:szCs w:val="22"/>
        </w:rPr>
        <w:footnoteReference w:id="8"/>
      </w:r>
      <w:r w:rsidR="00AC7A01" w:rsidRPr="00484B65">
        <w:rPr>
          <w:rFonts w:ascii="Arial" w:hAnsi="Arial" w:cs="Arial"/>
          <w:sz w:val="22"/>
          <w:szCs w:val="22"/>
        </w:rPr>
        <w:t xml:space="preserve"> </w:t>
      </w:r>
      <w:r w:rsidR="00EF0198" w:rsidRPr="00484B65">
        <w:rPr>
          <w:rFonts w:ascii="Arial" w:hAnsi="Arial" w:cs="Arial"/>
          <w:sz w:val="22"/>
          <w:szCs w:val="22"/>
        </w:rPr>
        <w:t xml:space="preserve"> nacionalnog </w:t>
      </w:r>
      <w:r w:rsidR="00EF0198" w:rsidRPr="00484B65">
        <w:rPr>
          <w:rFonts w:ascii="Arial" w:hAnsi="Arial" w:cs="Arial"/>
          <w:sz w:val="22"/>
          <w:szCs w:val="22"/>
        </w:rPr>
        <w:lastRenderedPageBreak/>
        <w:t xml:space="preserve">zakonodavstva, sudske prakse, prava djeteta, razvoja djeteta i drugih stručnih </w:t>
      </w:r>
      <w:r w:rsidRPr="00484B65">
        <w:rPr>
          <w:rFonts w:ascii="Arial" w:hAnsi="Arial" w:cs="Arial"/>
          <w:sz w:val="22"/>
          <w:szCs w:val="22"/>
        </w:rPr>
        <w:t>oblasti</w:t>
      </w:r>
      <w:r w:rsidR="00EF0198" w:rsidRPr="00484B65">
        <w:rPr>
          <w:rFonts w:ascii="Arial" w:hAnsi="Arial" w:cs="Arial"/>
          <w:sz w:val="22"/>
          <w:szCs w:val="22"/>
        </w:rPr>
        <w:t xml:space="preserve"> neophodnih za razumijevanje i praviln</w:t>
      </w:r>
      <w:r w:rsidR="00AC7A01" w:rsidRPr="00484B65">
        <w:rPr>
          <w:rFonts w:ascii="Arial" w:hAnsi="Arial" w:cs="Arial"/>
          <w:sz w:val="22"/>
          <w:szCs w:val="22"/>
        </w:rPr>
        <w:t xml:space="preserve">o postupanje </w:t>
      </w:r>
      <w:r w:rsidR="00EF0198" w:rsidRPr="00484B65">
        <w:rPr>
          <w:rFonts w:ascii="Arial" w:hAnsi="Arial" w:cs="Arial"/>
          <w:sz w:val="22"/>
          <w:szCs w:val="22"/>
        </w:rPr>
        <w:t>u predmetima koji uključuju djecu.</w:t>
      </w:r>
    </w:p>
    <w:p w14:paraId="3BB09333" w14:textId="77777777" w:rsidR="00EF0198" w:rsidRPr="00484B65" w:rsidRDefault="00EF0198" w:rsidP="00BB7EBB">
      <w:pPr>
        <w:jc w:val="both"/>
        <w:rPr>
          <w:rFonts w:ascii="Arial" w:hAnsi="Arial" w:cs="Arial"/>
          <w:sz w:val="22"/>
          <w:szCs w:val="22"/>
        </w:rPr>
      </w:pPr>
    </w:p>
    <w:p w14:paraId="1AA8D120" w14:textId="66BB843B" w:rsidR="00EF0198" w:rsidRPr="00484B65" w:rsidRDefault="00BF12EE" w:rsidP="00BB7EBB">
      <w:pPr>
        <w:jc w:val="both"/>
        <w:rPr>
          <w:rFonts w:ascii="Arial" w:hAnsi="Arial" w:cs="Arial"/>
          <w:sz w:val="22"/>
          <w:szCs w:val="22"/>
        </w:rPr>
      </w:pPr>
      <w:r w:rsidRPr="00484B65">
        <w:rPr>
          <w:rFonts w:ascii="Arial" w:hAnsi="Arial" w:cs="Arial"/>
          <w:b/>
          <w:bCs/>
          <w:sz w:val="22"/>
          <w:szCs w:val="22"/>
        </w:rPr>
        <w:t>Praktične v</w:t>
      </w:r>
      <w:r w:rsidR="00EF0198" w:rsidRPr="00484B65">
        <w:rPr>
          <w:rFonts w:ascii="Arial" w:hAnsi="Arial" w:cs="Arial"/>
          <w:b/>
          <w:bCs/>
          <w:sz w:val="22"/>
          <w:szCs w:val="22"/>
        </w:rPr>
        <w:t>ještine</w:t>
      </w:r>
      <w:r w:rsidR="00EF0198" w:rsidRPr="00484B65">
        <w:rPr>
          <w:rFonts w:ascii="Arial" w:hAnsi="Arial" w:cs="Arial"/>
          <w:sz w:val="22"/>
          <w:szCs w:val="22"/>
        </w:rPr>
        <w:t> predstavljaju sposobnost primjene stečenih znanja u konkretnim profesionalnim situacijama. One obuhvataju donošenje profesionalnih odluka, komunikaciju sa djecom, procjenu individualnih potreba i rizika, planiranje odgovarajućih procesnih radnji, primjenu procesnih garancija, saradnju sa drugim institucijama i prilagođavanje postupanja okolnostima svakog pojedinačnog slučaja.</w:t>
      </w:r>
    </w:p>
    <w:p w14:paraId="1FE54E00" w14:textId="77777777" w:rsidR="00EF0198" w:rsidRPr="00484B65" w:rsidRDefault="00EF0198" w:rsidP="00BB7EBB">
      <w:pPr>
        <w:jc w:val="both"/>
        <w:rPr>
          <w:rFonts w:ascii="Arial" w:hAnsi="Arial" w:cs="Arial"/>
          <w:sz w:val="22"/>
          <w:szCs w:val="22"/>
        </w:rPr>
      </w:pPr>
    </w:p>
    <w:p w14:paraId="596B814E" w14:textId="64975EB4" w:rsidR="00EF0198" w:rsidRPr="00484B65" w:rsidRDefault="00EF0198" w:rsidP="00BB7EBB">
      <w:pPr>
        <w:jc w:val="both"/>
        <w:rPr>
          <w:rFonts w:ascii="Arial" w:hAnsi="Arial" w:cs="Arial"/>
          <w:sz w:val="22"/>
          <w:szCs w:val="22"/>
        </w:rPr>
      </w:pPr>
      <w:r w:rsidRPr="00484B65">
        <w:rPr>
          <w:rFonts w:ascii="Arial" w:hAnsi="Arial" w:cs="Arial"/>
          <w:b/>
          <w:bCs/>
          <w:sz w:val="22"/>
          <w:szCs w:val="22"/>
        </w:rPr>
        <w:t>Profesionalni stavovi i vrijednosti</w:t>
      </w:r>
      <w:r w:rsidRPr="00484B65">
        <w:rPr>
          <w:rFonts w:ascii="Arial" w:hAnsi="Arial" w:cs="Arial"/>
          <w:sz w:val="22"/>
          <w:szCs w:val="22"/>
        </w:rPr>
        <w:t> predstavljaju profesionalna uvjerenja</w:t>
      </w:r>
      <w:r w:rsidR="00BF12EE" w:rsidRPr="00484B65">
        <w:rPr>
          <w:rFonts w:ascii="Arial" w:hAnsi="Arial" w:cs="Arial"/>
          <w:sz w:val="22"/>
          <w:szCs w:val="22"/>
        </w:rPr>
        <w:t>,</w:t>
      </w:r>
      <w:r w:rsidRPr="00484B65">
        <w:rPr>
          <w:rFonts w:ascii="Arial" w:hAnsi="Arial" w:cs="Arial"/>
          <w:sz w:val="22"/>
          <w:szCs w:val="22"/>
        </w:rPr>
        <w:t xml:space="preserve"> etička načela </w:t>
      </w:r>
      <w:r w:rsidR="00BF12EE" w:rsidRPr="00484B65">
        <w:rPr>
          <w:rFonts w:ascii="Arial" w:hAnsi="Arial" w:cs="Arial"/>
          <w:sz w:val="22"/>
          <w:szCs w:val="22"/>
        </w:rPr>
        <w:t xml:space="preserve">i vrijednosti </w:t>
      </w:r>
      <w:r w:rsidRPr="00484B65">
        <w:rPr>
          <w:rFonts w:ascii="Arial" w:hAnsi="Arial" w:cs="Arial"/>
          <w:sz w:val="22"/>
          <w:szCs w:val="22"/>
        </w:rPr>
        <w:t>koj</w:t>
      </w:r>
      <w:r w:rsidR="00BF12EE" w:rsidRPr="00484B65">
        <w:rPr>
          <w:rFonts w:ascii="Arial" w:hAnsi="Arial" w:cs="Arial"/>
          <w:sz w:val="22"/>
          <w:szCs w:val="22"/>
        </w:rPr>
        <w:t>e</w:t>
      </w:r>
      <w:r w:rsidRPr="00484B65">
        <w:rPr>
          <w:rFonts w:ascii="Arial" w:hAnsi="Arial" w:cs="Arial"/>
          <w:sz w:val="22"/>
          <w:szCs w:val="22"/>
        </w:rPr>
        <w:t xml:space="preserve"> usmjeravaju način na koji stručnjak primjenjuje svoja znanja i vještine. Oni podrazumijevaju poštovanje dostojanstva svakog djeteta, razumijevanje djeteta kao nosioca prava, posvećenost ostvarivanju najboljih interesa djeteta, nepristrasnost, profesionalni integritet, odgovornost, spremnost na multidisciplinarnu saradnju i kontinuirano stručno usavršavanje.</w:t>
      </w:r>
    </w:p>
    <w:p w14:paraId="72986E46" w14:textId="77777777" w:rsidR="00CC057E" w:rsidRPr="00484B65" w:rsidRDefault="00CC057E" w:rsidP="00BB7EBB">
      <w:pPr>
        <w:jc w:val="both"/>
        <w:rPr>
          <w:rFonts w:ascii="Arial" w:hAnsi="Arial" w:cs="Arial"/>
          <w:sz w:val="22"/>
          <w:szCs w:val="22"/>
        </w:rPr>
      </w:pPr>
    </w:p>
    <w:p w14:paraId="067E0F77" w14:textId="613EAD41" w:rsidR="00EF0198" w:rsidRPr="00484B65" w:rsidRDefault="00BF12EE" w:rsidP="00BB7EBB">
      <w:pPr>
        <w:jc w:val="both"/>
        <w:rPr>
          <w:rFonts w:ascii="Arial" w:hAnsi="Arial" w:cs="Arial"/>
          <w:sz w:val="22"/>
          <w:szCs w:val="22"/>
        </w:rPr>
      </w:pPr>
      <w:r w:rsidRPr="00484B65">
        <w:rPr>
          <w:rFonts w:ascii="Arial" w:hAnsi="Arial" w:cs="Arial"/>
          <w:sz w:val="22"/>
          <w:szCs w:val="22"/>
        </w:rPr>
        <w:t xml:space="preserve">Program </w:t>
      </w:r>
      <w:r w:rsidR="00853828" w:rsidRPr="00484B65">
        <w:rPr>
          <w:rFonts w:ascii="Arial" w:hAnsi="Arial" w:cs="Arial"/>
          <w:sz w:val="22"/>
          <w:szCs w:val="22"/>
        </w:rPr>
        <w:t xml:space="preserve">je </w:t>
      </w:r>
      <w:r w:rsidRPr="00484B65">
        <w:rPr>
          <w:rFonts w:ascii="Arial" w:hAnsi="Arial" w:cs="Arial"/>
          <w:sz w:val="22"/>
          <w:szCs w:val="22"/>
        </w:rPr>
        <w:t xml:space="preserve">koncipiran kao </w:t>
      </w:r>
      <w:r w:rsidR="00770D9F" w:rsidRPr="00484B65">
        <w:rPr>
          <w:rFonts w:ascii="Arial" w:hAnsi="Arial" w:cs="Arial"/>
          <w:sz w:val="22"/>
          <w:szCs w:val="22"/>
        </w:rPr>
        <w:t>kompetencij</w:t>
      </w:r>
      <w:r w:rsidRPr="00484B65">
        <w:rPr>
          <w:rFonts w:ascii="Arial" w:hAnsi="Arial" w:cs="Arial"/>
          <w:sz w:val="22"/>
          <w:szCs w:val="22"/>
        </w:rPr>
        <w:t>ski zasnovana obuka u kojoj se znanja, vještine i profesionalni stavovi i vrijednosti istovremeno razvijaju kroz kombinaciju</w:t>
      </w:r>
      <w:r w:rsidR="00770D9F" w:rsidRPr="00484B65">
        <w:rPr>
          <w:rFonts w:ascii="Arial" w:hAnsi="Arial" w:cs="Arial"/>
          <w:sz w:val="22"/>
          <w:szCs w:val="22"/>
        </w:rPr>
        <w:t xml:space="preserve"> </w:t>
      </w:r>
      <w:r w:rsidR="00CC057E" w:rsidRPr="00484B65">
        <w:rPr>
          <w:rFonts w:ascii="Arial" w:hAnsi="Arial" w:cs="Arial"/>
          <w:sz w:val="22"/>
          <w:szCs w:val="22"/>
        </w:rPr>
        <w:t xml:space="preserve">teorijskih </w:t>
      </w:r>
      <w:r w:rsidRPr="00484B65">
        <w:rPr>
          <w:rFonts w:ascii="Arial" w:hAnsi="Arial" w:cs="Arial"/>
          <w:sz w:val="22"/>
          <w:szCs w:val="22"/>
        </w:rPr>
        <w:t>sadržaja, analize slučajeva, praktičnih vježbi, simulacija i refleksije o profesionalnoj praksi.</w:t>
      </w:r>
      <w:r w:rsidR="00CC057E" w:rsidRPr="00484B65">
        <w:rPr>
          <w:rFonts w:ascii="Arial" w:hAnsi="Arial" w:cs="Arial"/>
          <w:sz w:val="22"/>
          <w:szCs w:val="22"/>
        </w:rPr>
        <w:t xml:space="preserve"> </w:t>
      </w:r>
    </w:p>
    <w:p w14:paraId="6EFBF7BA" w14:textId="77777777" w:rsidR="00CC057E" w:rsidRPr="00484B65" w:rsidRDefault="00CC057E" w:rsidP="00BB7EBB">
      <w:pPr>
        <w:jc w:val="both"/>
        <w:rPr>
          <w:rFonts w:ascii="Arial" w:hAnsi="Arial" w:cs="Arial"/>
          <w:sz w:val="22"/>
          <w:szCs w:val="22"/>
        </w:rPr>
      </w:pPr>
    </w:p>
    <w:p w14:paraId="7A7EA46B" w14:textId="3C89789F" w:rsidR="00CC057E" w:rsidRPr="00484B65" w:rsidRDefault="00770D9F" w:rsidP="00BB7EBB">
      <w:pPr>
        <w:jc w:val="both"/>
        <w:rPr>
          <w:rFonts w:ascii="Arial" w:hAnsi="Arial" w:cs="Arial"/>
          <w:sz w:val="22"/>
          <w:szCs w:val="22"/>
        </w:rPr>
      </w:pPr>
      <w:r w:rsidRPr="00484B65">
        <w:rPr>
          <w:rFonts w:ascii="Arial" w:hAnsi="Arial" w:cs="Arial"/>
          <w:sz w:val="22"/>
          <w:szCs w:val="22"/>
        </w:rPr>
        <w:t>Polazeći od ov</w:t>
      </w:r>
      <w:r w:rsidR="00AC7A01" w:rsidRPr="00484B65">
        <w:rPr>
          <w:rFonts w:ascii="Arial" w:hAnsi="Arial" w:cs="Arial"/>
          <w:sz w:val="22"/>
          <w:szCs w:val="22"/>
        </w:rPr>
        <w:t>og pristupa</w:t>
      </w:r>
      <w:r w:rsidRPr="00484B65">
        <w:rPr>
          <w:rFonts w:ascii="Arial" w:hAnsi="Arial" w:cs="Arial"/>
          <w:sz w:val="22"/>
          <w:szCs w:val="22"/>
        </w:rPr>
        <w:t xml:space="preserve">, </w:t>
      </w:r>
      <w:r w:rsidR="00CC057E" w:rsidRPr="00484B65">
        <w:rPr>
          <w:rFonts w:ascii="Arial" w:hAnsi="Arial" w:cs="Arial"/>
          <w:sz w:val="22"/>
          <w:szCs w:val="22"/>
        </w:rPr>
        <w:t>Program je usmjeren na razvoj sljedeći</w:t>
      </w:r>
      <w:r w:rsidRPr="00484B65">
        <w:rPr>
          <w:rFonts w:ascii="Arial" w:hAnsi="Arial" w:cs="Arial"/>
          <w:sz w:val="22"/>
          <w:szCs w:val="22"/>
        </w:rPr>
        <w:t>h</w:t>
      </w:r>
      <w:r w:rsidR="00CC057E" w:rsidRPr="00484B65">
        <w:rPr>
          <w:rFonts w:ascii="Arial" w:hAnsi="Arial" w:cs="Arial"/>
          <w:sz w:val="22"/>
          <w:szCs w:val="22"/>
        </w:rPr>
        <w:t xml:space="preserve"> </w:t>
      </w:r>
      <w:r w:rsidRPr="00484B65">
        <w:rPr>
          <w:rFonts w:ascii="Arial" w:hAnsi="Arial" w:cs="Arial"/>
          <w:sz w:val="22"/>
          <w:szCs w:val="22"/>
        </w:rPr>
        <w:t>ključnih profesionalnih kompetencija.</w:t>
      </w:r>
      <w:r w:rsidR="00CC057E" w:rsidRPr="00484B65">
        <w:rPr>
          <w:rFonts w:ascii="Arial" w:hAnsi="Arial" w:cs="Arial"/>
          <w:sz w:val="22"/>
          <w:szCs w:val="22"/>
        </w:rPr>
        <w:t xml:space="preserve"> </w:t>
      </w:r>
    </w:p>
    <w:p w14:paraId="7CF8C3D0" w14:textId="22B69ED5" w:rsidR="00EF0198" w:rsidRPr="00E57A0F" w:rsidRDefault="00EF0198" w:rsidP="00BB7EBB">
      <w:pPr>
        <w:pStyle w:val="Heading2"/>
        <w:jc w:val="both"/>
        <w:rPr>
          <w:rFonts w:ascii="Arial" w:hAnsi="Arial" w:cs="Arial"/>
          <w:b/>
          <w:color w:val="auto"/>
          <w:sz w:val="24"/>
          <w:szCs w:val="24"/>
        </w:rPr>
      </w:pPr>
      <w:bookmarkStart w:id="7" w:name="_Toc237542720"/>
      <w:r w:rsidRPr="00E57A0F">
        <w:rPr>
          <w:rFonts w:ascii="Arial" w:hAnsi="Arial" w:cs="Arial"/>
          <w:b/>
          <w:color w:val="auto"/>
          <w:sz w:val="24"/>
          <w:szCs w:val="24"/>
        </w:rPr>
        <w:t xml:space="preserve">3.2. </w:t>
      </w:r>
      <w:r w:rsidR="00F33AB3" w:rsidRPr="00E57A0F">
        <w:rPr>
          <w:rFonts w:ascii="Arial" w:hAnsi="Arial" w:cs="Arial"/>
          <w:b/>
          <w:color w:val="auto"/>
          <w:sz w:val="24"/>
          <w:szCs w:val="24"/>
        </w:rPr>
        <w:t>Okvir k</w:t>
      </w:r>
      <w:r w:rsidRPr="00E57A0F">
        <w:rPr>
          <w:rFonts w:ascii="Arial" w:hAnsi="Arial" w:cs="Arial"/>
          <w:b/>
          <w:color w:val="auto"/>
          <w:sz w:val="24"/>
          <w:szCs w:val="24"/>
        </w:rPr>
        <w:t>ljučn</w:t>
      </w:r>
      <w:r w:rsidR="00F33AB3" w:rsidRPr="00E57A0F">
        <w:rPr>
          <w:rFonts w:ascii="Arial" w:hAnsi="Arial" w:cs="Arial"/>
          <w:b/>
          <w:color w:val="auto"/>
          <w:sz w:val="24"/>
          <w:szCs w:val="24"/>
        </w:rPr>
        <w:t>ih</w:t>
      </w:r>
      <w:r w:rsidRPr="00E57A0F">
        <w:rPr>
          <w:rFonts w:ascii="Arial" w:hAnsi="Arial" w:cs="Arial"/>
          <w:b/>
          <w:color w:val="auto"/>
          <w:sz w:val="24"/>
          <w:szCs w:val="24"/>
        </w:rPr>
        <w:t xml:space="preserve"> profesionaln</w:t>
      </w:r>
      <w:r w:rsidR="00F33AB3" w:rsidRPr="00E57A0F">
        <w:rPr>
          <w:rFonts w:ascii="Arial" w:hAnsi="Arial" w:cs="Arial"/>
          <w:b/>
          <w:color w:val="auto"/>
          <w:sz w:val="24"/>
          <w:szCs w:val="24"/>
        </w:rPr>
        <w:t>ih</w:t>
      </w:r>
      <w:r w:rsidRPr="00E57A0F">
        <w:rPr>
          <w:rFonts w:ascii="Arial" w:hAnsi="Arial" w:cs="Arial"/>
          <w:b/>
          <w:color w:val="auto"/>
          <w:sz w:val="24"/>
          <w:szCs w:val="24"/>
        </w:rPr>
        <w:t xml:space="preserve"> kompetencij</w:t>
      </w:r>
      <w:r w:rsidR="00F33AB3" w:rsidRPr="00E57A0F">
        <w:rPr>
          <w:rFonts w:ascii="Arial" w:hAnsi="Arial" w:cs="Arial"/>
          <w:b/>
          <w:color w:val="auto"/>
          <w:sz w:val="24"/>
          <w:szCs w:val="24"/>
        </w:rPr>
        <w:t>a</w:t>
      </w:r>
      <w:bookmarkEnd w:id="7"/>
    </w:p>
    <w:p w14:paraId="39970D23" w14:textId="7E2F0937" w:rsidR="00F33AB3" w:rsidRPr="004F0821" w:rsidRDefault="00F33AB3" w:rsidP="00BB7EBB">
      <w:pPr>
        <w:pStyle w:val="Heading4"/>
        <w:jc w:val="both"/>
        <w:rPr>
          <w:rFonts w:ascii="Arial" w:hAnsi="Arial" w:cs="Arial"/>
          <w:b/>
          <w:color w:val="auto"/>
          <w:sz w:val="22"/>
          <w:szCs w:val="22"/>
        </w:rPr>
      </w:pPr>
      <w:r w:rsidRPr="004F0821">
        <w:rPr>
          <w:rFonts w:ascii="Arial" w:hAnsi="Arial" w:cs="Arial"/>
          <w:b/>
          <w:color w:val="auto"/>
          <w:sz w:val="22"/>
          <w:szCs w:val="22"/>
        </w:rPr>
        <w:t>I – Stručne (pravne) kompetencije</w:t>
      </w:r>
    </w:p>
    <w:p w14:paraId="55B9DC45" w14:textId="4C90F83E" w:rsidR="00CC057E" w:rsidRPr="004F0821" w:rsidRDefault="00CC057E" w:rsidP="00BB7EBB">
      <w:pPr>
        <w:pStyle w:val="Heading3"/>
        <w:jc w:val="both"/>
        <w:rPr>
          <w:rFonts w:ascii="Arial" w:hAnsi="Arial" w:cs="Arial"/>
          <w:b/>
          <w:color w:val="auto"/>
          <w:sz w:val="22"/>
          <w:szCs w:val="22"/>
        </w:rPr>
      </w:pPr>
      <w:bookmarkStart w:id="8" w:name="_Toc237542721"/>
      <w:r w:rsidRPr="004F0821">
        <w:rPr>
          <w:rFonts w:ascii="Arial" w:hAnsi="Arial" w:cs="Arial"/>
          <w:b/>
          <w:color w:val="auto"/>
          <w:sz w:val="22"/>
          <w:szCs w:val="22"/>
        </w:rPr>
        <w:t>Primjena pravnog okvira i principa prava djeteta</w:t>
      </w:r>
      <w:bookmarkEnd w:id="8"/>
    </w:p>
    <w:p w14:paraId="6B6B287F" w14:textId="3B36074F" w:rsidR="00381F61" w:rsidRPr="00484B65" w:rsidRDefault="00BF12EE" w:rsidP="00BB7EBB">
      <w:pPr>
        <w:jc w:val="both"/>
        <w:rPr>
          <w:rFonts w:ascii="Arial" w:hAnsi="Arial" w:cs="Arial"/>
          <w:sz w:val="22"/>
          <w:szCs w:val="22"/>
        </w:rPr>
      </w:pPr>
      <w:r w:rsidRPr="00484B65">
        <w:rPr>
          <w:rFonts w:ascii="Arial" w:hAnsi="Arial" w:cs="Arial"/>
          <w:sz w:val="22"/>
          <w:szCs w:val="22"/>
        </w:rPr>
        <w:t>S</w:t>
      </w:r>
      <w:r w:rsidR="00770D9F" w:rsidRPr="00484B65">
        <w:rPr>
          <w:rFonts w:ascii="Arial" w:hAnsi="Arial" w:cs="Arial"/>
          <w:sz w:val="22"/>
          <w:szCs w:val="22"/>
        </w:rPr>
        <w:t>tručnjak</w:t>
      </w:r>
      <w:r w:rsidRPr="00484B65">
        <w:rPr>
          <w:rFonts w:ascii="Arial" w:hAnsi="Arial" w:cs="Arial"/>
          <w:sz w:val="22"/>
          <w:szCs w:val="22"/>
        </w:rPr>
        <w:t xml:space="preserve"> je sposoban</w:t>
      </w:r>
      <w:r w:rsidR="00770D9F" w:rsidRPr="00484B65">
        <w:rPr>
          <w:rFonts w:ascii="Arial" w:hAnsi="Arial" w:cs="Arial"/>
          <w:sz w:val="22"/>
          <w:szCs w:val="22"/>
        </w:rPr>
        <w:t xml:space="preserve"> da:</w:t>
      </w:r>
    </w:p>
    <w:p w14:paraId="08FD7358" w14:textId="2E787D3B" w:rsidR="00381F61" w:rsidRPr="00484B65" w:rsidRDefault="00381F61" w:rsidP="00BB7EBB">
      <w:pPr>
        <w:numPr>
          <w:ilvl w:val="0"/>
          <w:numId w:val="13"/>
        </w:numPr>
        <w:jc w:val="both"/>
        <w:rPr>
          <w:rFonts w:ascii="Arial" w:hAnsi="Arial" w:cs="Arial"/>
          <w:sz w:val="22"/>
          <w:szCs w:val="22"/>
        </w:rPr>
      </w:pPr>
      <w:r w:rsidRPr="00484B65">
        <w:rPr>
          <w:rFonts w:ascii="Arial" w:hAnsi="Arial" w:cs="Arial"/>
          <w:sz w:val="22"/>
          <w:szCs w:val="22"/>
        </w:rPr>
        <w:t>primjenjuj</w:t>
      </w:r>
      <w:r w:rsidR="00770D9F" w:rsidRPr="00484B65">
        <w:rPr>
          <w:rFonts w:ascii="Arial" w:hAnsi="Arial" w:cs="Arial"/>
          <w:sz w:val="22"/>
          <w:szCs w:val="22"/>
        </w:rPr>
        <w:t>e</w:t>
      </w:r>
      <w:r w:rsidRPr="00484B65">
        <w:rPr>
          <w:rFonts w:ascii="Arial" w:hAnsi="Arial" w:cs="Arial"/>
          <w:sz w:val="22"/>
          <w:szCs w:val="22"/>
        </w:rPr>
        <w:t xml:space="preserve"> međunarodne </w:t>
      </w:r>
      <w:r w:rsidR="00576E42" w:rsidRPr="00484B65">
        <w:rPr>
          <w:rFonts w:ascii="Arial" w:hAnsi="Arial" w:cs="Arial"/>
          <w:sz w:val="22"/>
          <w:szCs w:val="22"/>
        </w:rPr>
        <w:t xml:space="preserve">i evropske </w:t>
      </w:r>
      <w:r w:rsidRPr="00484B65">
        <w:rPr>
          <w:rFonts w:ascii="Arial" w:hAnsi="Arial" w:cs="Arial"/>
          <w:sz w:val="22"/>
          <w:szCs w:val="22"/>
        </w:rPr>
        <w:t>standarde, nacionalno zakonodavstvo i relevantnu sudsku praksu u predmetima koji uključuju djecu;</w:t>
      </w:r>
    </w:p>
    <w:p w14:paraId="1B512C9B" w14:textId="77777777" w:rsidR="00770D9F" w:rsidRPr="00484B65" w:rsidRDefault="00770D9F" w:rsidP="00BB7EBB">
      <w:pPr>
        <w:numPr>
          <w:ilvl w:val="0"/>
          <w:numId w:val="13"/>
        </w:numPr>
        <w:jc w:val="both"/>
        <w:rPr>
          <w:rFonts w:ascii="Arial" w:hAnsi="Arial" w:cs="Arial"/>
          <w:sz w:val="22"/>
          <w:szCs w:val="22"/>
        </w:rPr>
      </w:pPr>
      <w:r w:rsidRPr="00484B65">
        <w:rPr>
          <w:rFonts w:ascii="Arial" w:hAnsi="Arial" w:cs="Arial"/>
          <w:sz w:val="22"/>
          <w:szCs w:val="22"/>
        </w:rPr>
        <w:t>tumači i</w:t>
      </w:r>
      <w:r w:rsidR="00381F61" w:rsidRPr="00484B65">
        <w:rPr>
          <w:rFonts w:ascii="Arial" w:hAnsi="Arial" w:cs="Arial"/>
          <w:sz w:val="22"/>
          <w:szCs w:val="22"/>
        </w:rPr>
        <w:t xml:space="preserve"> primjenjuj</w:t>
      </w:r>
      <w:r w:rsidRPr="00484B65">
        <w:rPr>
          <w:rFonts w:ascii="Arial" w:hAnsi="Arial" w:cs="Arial"/>
          <w:sz w:val="22"/>
          <w:szCs w:val="22"/>
        </w:rPr>
        <w:t>e pravo u skladu sa</w:t>
      </w:r>
      <w:r w:rsidR="00381F61" w:rsidRPr="00484B65">
        <w:rPr>
          <w:rFonts w:ascii="Arial" w:hAnsi="Arial" w:cs="Arial"/>
          <w:sz w:val="22"/>
          <w:szCs w:val="22"/>
        </w:rPr>
        <w:t xml:space="preserve"> osnovn</w:t>
      </w:r>
      <w:r w:rsidRPr="00484B65">
        <w:rPr>
          <w:rFonts w:ascii="Arial" w:hAnsi="Arial" w:cs="Arial"/>
          <w:sz w:val="22"/>
          <w:szCs w:val="22"/>
        </w:rPr>
        <w:t>im</w:t>
      </w:r>
      <w:r w:rsidR="00381F61" w:rsidRPr="00484B65">
        <w:rPr>
          <w:rFonts w:ascii="Arial" w:hAnsi="Arial" w:cs="Arial"/>
          <w:sz w:val="22"/>
          <w:szCs w:val="22"/>
        </w:rPr>
        <w:t xml:space="preserve"> </w:t>
      </w:r>
      <w:r w:rsidRPr="00484B65">
        <w:rPr>
          <w:rFonts w:ascii="Arial" w:hAnsi="Arial" w:cs="Arial"/>
          <w:sz w:val="22"/>
          <w:szCs w:val="22"/>
        </w:rPr>
        <w:t>principima</w:t>
      </w:r>
      <w:r w:rsidR="00381F61" w:rsidRPr="00484B65">
        <w:rPr>
          <w:rFonts w:ascii="Arial" w:hAnsi="Arial" w:cs="Arial"/>
          <w:sz w:val="22"/>
          <w:szCs w:val="22"/>
        </w:rPr>
        <w:t xml:space="preserve"> prava djeteta, uključujući najbolje interese djeteta, pravo na učešće, zabranu diskriminacije i pravo na život, opstanak i razvoj</w:t>
      </w:r>
      <w:r w:rsidRPr="00484B65">
        <w:rPr>
          <w:rFonts w:ascii="Arial" w:hAnsi="Arial" w:cs="Arial"/>
          <w:sz w:val="22"/>
          <w:szCs w:val="22"/>
        </w:rPr>
        <w:t>;</w:t>
      </w:r>
    </w:p>
    <w:p w14:paraId="595C1D52" w14:textId="77421AC0" w:rsidR="00381F61" w:rsidRPr="00484B65" w:rsidRDefault="00BF12EE" w:rsidP="00BB7EBB">
      <w:pPr>
        <w:numPr>
          <w:ilvl w:val="0"/>
          <w:numId w:val="13"/>
        </w:numPr>
        <w:jc w:val="both"/>
        <w:rPr>
          <w:rFonts w:ascii="Arial" w:hAnsi="Arial" w:cs="Arial"/>
          <w:sz w:val="22"/>
          <w:szCs w:val="22"/>
        </w:rPr>
      </w:pPr>
      <w:r w:rsidRPr="00484B65">
        <w:rPr>
          <w:rFonts w:ascii="Arial" w:hAnsi="Arial" w:cs="Arial"/>
          <w:sz w:val="22"/>
          <w:szCs w:val="22"/>
        </w:rPr>
        <w:t xml:space="preserve">donosi i </w:t>
      </w:r>
      <w:r w:rsidR="00770D9F" w:rsidRPr="00484B65">
        <w:rPr>
          <w:rFonts w:ascii="Arial" w:hAnsi="Arial" w:cs="Arial"/>
          <w:sz w:val="22"/>
          <w:szCs w:val="22"/>
        </w:rPr>
        <w:t>obrazlaže profesionalne odluke pozivajući se na relevantne pravne izvore</w:t>
      </w:r>
      <w:r w:rsidRPr="00484B65">
        <w:rPr>
          <w:rFonts w:ascii="Arial" w:hAnsi="Arial" w:cs="Arial"/>
          <w:sz w:val="22"/>
          <w:szCs w:val="22"/>
        </w:rPr>
        <w:t>,</w:t>
      </w:r>
      <w:r w:rsidR="00770D9F" w:rsidRPr="00484B65">
        <w:rPr>
          <w:rFonts w:ascii="Arial" w:hAnsi="Arial" w:cs="Arial"/>
          <w:sz w:val="22"/>
          <w:szCs w:val="22"/>
        </w:rPr>
        <w:t xml:space="preserve"> međunarodne standarde</w:t>
      </w:r>
      <w:r w:rsidRPr="00484B65">
        <w:rPr>
          <w:rFonts w:ascii="Arial" w:hAnsi="Arial" w:cs="Arial"/>
          <w:sz w:val="22"/>
          <w:szCs w:val="22"/>
        </w:rPr>
        <w:t xml:space="preserve"> i sudsku praksu</w:t>
      </w:r>
      <w:r w:rsidR="00381F61" w:rsidRPr="00484B65">
        <w:rPr>
          <w:rFonts w:ascii="Arial" w:hAnsi="Arial" w:cs="Arial"/>
          <w:sz w:val="22"/>
          <w:szCs w:val="22"/>
        </w:rPr>
        <w:t>.</w:t>
      </w:r>
    </w:p>
    <w:p w14:paraId="3BE2870B" w14:textId="3C3B5DF9" w:rsidR="00CC057E" w:rsidRPr="00484B65" w:rsidRDefault="00770D9F" w:rsidP="00BB7EBB">
      <w:pPr>
        <w:pStyle w:val="Heading3"/>
        <w:jc w:val="both"/>
        <w:rPr>
          <w:rFonts w:ascii="Arial" w:hAnsi="Arial" w:cs="Arial"/>
          <w:color w:val="auto"/>
          <w:sz w:val="22"/>
          <w:szCs w:val="22"/>
        </w:rPr>
      </w:pPr>
      <w:bookmarkStart w:id="9" w:name="_Toc237542722"/>
      <w:r w:rsidRPr="00484B65">
        <w:rPr>
          <w:rFonts w:ascii="Arial" w:hAnsi="Arial" w:cs="Arial"/>
          <w:color w:val="auto"/>
          <w:sz w:val="22"/>
          <w:szCs w:val="22"/>
        </w:rPr>
        <w:t>Primjena</w:t>
      </w:r>
      <w:r w:rsidR="00CC057E" w:rsidRPr="00484B65">
        <w:rPr>
          <w:rFonts w:ascii="Arial" w:hAnsi="Arial" w:cs="Arial"/>
          <w:color w:val="auto"/>
          <w:sz w:val="22"/>
          <w:szCs w:val="22"/>
        </w:rPr>
        <w:t xml:space="preserve"> prava djeteta</w:t>
      </w:r>
      <w:r w:rsidRPr="00484B65">
        <w:rPr>
          <w:rFonts w:ascii="Arial" w:hAnsi="Arial" w:cs="Arial"/>
          <w:color w:val="auto"/>
          <w:sz w:val="22"/>
          <w:szCs w:val="22"/>
        </w:rPr>
        <w:t xml:space="preserve"> u profesionalnom postupanju</w:t>
      </w:r>
      <w:bookmarkEnd w:id="9"/>
    </w:p>
    <w:p w14:paraId="7C638A75" w14:textId="4D6A8D19" w:rsidR="00CC057E" w:rsidRPr="00484B65" w:rsidRDefault="00BF12EE" w:rsidP="00BB7EBB">
      <w:pPr>
        <w:jc w:val="both"/>
        <w:rPr>
          <w:rFonts w:ascii="Arial" w:hAnsi="Arial" w:cs="Arial"/>
          <w:sz w:val="22"/>
          <w:szCs w:val="22"/>
        </w:rPr>
      </w:pPr>
      <w:r w:rsidRPr="00484B65">
        <w:rPr>
          <w:rFonts w:ascii="Arial" w:hAnsi="Arial" w:cs="Arial"/>
          <w:sz w:val="22"/>
          <w:szCs w:val="22"/>
        </w:rPr>
        <w:t>S</w:t>
      </w:r>
      <w:r w:rsidR="00770D9F" w:rsidRPr="00484B65">
        <w:rPr>
          <w:rFonts w:ascii="Arial" w:hAnsi="Arial" w:cs="Arial"/>
          <w:sz w:val="22"/>
          <w:szCs w:val="22"/>
        </w:rPr>
        <w:t>tručnjak</w:t>
      </w:r>
      <w:r w:rsidRPr="00484B65">
        <w:rPr>
          <w:rFonts w:ascii="Arial" w:hAnsi="Arial" w:cs="Arial"/>
          <w:sz w:val="22"/>
          <w:szCs w:val="22"/>
        </w:rPr>
        <w:t xml:space="preserve"> je sposoban</w:t>
      </w:r>
      <w:r w:rsidR="00CC057E" w:rsidRPr="00484B65">
        <w:rPr>
          <w:rFonts w:ascii="Arial" w:hAnsi="Arial" w:cs="Arial"/>
          <w:sz w:val="22"/>
          <w:szCs w:val="22"/>
        </w:rPr>
        <w:t xml:space="preserve"> da:</w:t>
      </w:r>
    </w:p>
    <w:p w14:paraId="11C3A610" w14:textId="63992187" w:rsidR="00CC057E" w:rsidRPr="00484B65" w:rsidRDefault="00BF12EE" w:rsidP="00BB7EBB">
      <w:pPr>
        <w:numPr>
          <w:ilvl w:val="0"/>
          <w:numId w:val="8"/>
        </w:numPr>
        <w:jc w:val="both"/>
        <w:rPr>
          <w:rFonts w:ascii="Arial" w:hAnsi="Arial" w:cs="Arial"/>
          <w:sz w:val="22"/>
          <w:szCs w:val="22"/>
        </w:rPr>
      </w:pPr>
      <w:r w:rsidRPr="00484B65">
        <w:rPr>
          <w:rFonts w:ascii="Arial" w:hAnsi="Arial" w:cs="Arial"/>
          <w:sz w:val="22"/>
          <w:szCs w:val="22"/>
        </w:rPr>
        <w:t>prepoznaje</w:t>
      </w:r>
      <w:r w:rsidR="00CC057E" w:rsidRPr="00484B65">
        <w:rPr>
          <w:rFonts w:ascii="Arial" w:hAnsi="Arial" w:cs="Arial"/>
          <w:sz w:val="22"/>
          <w:szCs w:val="22"/>
        </w:rPr>
        <w:t xml:space="preserve"> d</w:t>
      </w:r>
      <w:r w:rsidR="0044331F" w:rsidRPr="00484B65">
        <w:rPr>
          <w:rFonts w:ascii="Arial" w:hAnsi="Arial" w:cs="Arial"/>
          <w:sz w:val="22"/>
          <w:szCs w:val="22"/>
        </w:rPr>
        <w:t>i</w:t>
      </w:r>
      <w:r w:rsidR="00CC057E" w:rsidRPr="00484B65">
        <w:rPr>
          <w:rFonts w:ascii="Arial" w:hAnsi="Arial" w:cs="Arial"/>
          <w:sz w:val="22"/>
          <w:szCs w:val="22"/>
        </w:rPr>
        <w:t xml:space="preserve">jete kao nosioca prava sa sopstvenim </w:t>
      </w:r>
      <w:r w:rsidRPr="00484B65">
        <w:rPr>
          <w:rFonts w:ascii="Arial" w:hAnsi="Arial" w:cs="Arial"/>
          <w:sz w:val="22"/>
          <w:szCs w:val="22"/>
        </w:rPr>
        <w:t xml:space="preserve">potrebama, </w:t>
      </w:r>
      <w:r w:rsidR="00CC057E" w:rsidRPr="00484B65">
        <w:rPr>
          <w:rFonts w:ascii="Arial" w:hAnsi="Arial" w:cs="Arial"/>
          <w:sz w:val="22"/>
          <w:szCs w:val="22"/>
        </w:rPr>
        <w:t>potencijalima, snagama i razvojnim mogućnostima;</w:t>
      </w:r>
    </w:p>
    <w:p w14:paraId="19C67B86" w14:textId="3E093A6D" w:rsidR="00CC057E" w:rsidRPr="00484B65" w:rsidRDefault="00CC057E" w:rsidP="00BB7EBB">
      <w:pPr>
        <w:numPr>
          <w:ilvl w:val="0"/>
          <w:numId w:val="8"/>
        </w:numPr>
        <w:jc w:val="both"/>
        <w:rPr>
          <w:rFonts w:ascii="Arial" w:hAnsi="Arial" w:cs="Arial"/>
          <w:sz w:val="22"/>
          <w:szCs w:val="22"/>
        </w:rPr>
      </w:pPr>
      <w:r w:rsidRPr="00484B65">
        <w:rPr>
          <w:rFonts w:ascii="Arial" w:hAnsi="Arial" w:cs="Arial"/>
          <w:sz w:val="22"/>
          <w:szCs w:val="22"/>
        </w:rPr>
        <w:t>primjenjuj</w:t>
      </w:r>
      <w:r w:rsidR="00770D9F" w:rsidRPr="00484B65">
        <w:rPr>
          <w:rFonts w:ascii="Arial" w:hAnsi="Arial" w:cs="Arial"/>
          <w:sz w:val="22"/>
          <w:szCs w:val="22"/>
        </w:rPr>
        <w:t xml:space="preserve">e </w:t>
      </w:r>
      <w:r w:rsidRPr="00484B65">
        <w:rPr>
          <w:rFonts w:ascii="Arial" w:hAnsi="Arial" w:cs="Arial"/>
          <w:sz w:val="22"/>
          <w:szCs w:val="22"/>
        </w:rPr>
        <w:t>princip najboljih interesa djeteta u svim procesima odlučivanja;</w:t>
      </w:r>
      <w:r w:rsidR="00EF0198" w:rsidRPr="00484B65">
        <w:rPr>
          <w:rStyle w:val="FootnoteReference"/>
          <w:rFonts w:ascii="Arial" w:hAnsi="Arial" w:cs="Arial"/>
          <w:sz w:val="22"/>
          <w:szCs w:val="22"/>
        </w:rPr>
        <w:footnoteReference w:id="9"/>
      </w:r>
    </w:p>
    <w:p w14:paraId="6E7D70A2" w14:textId="6B099164" w:rsidR="00CC057E" w:rsidRPr="00484B65" w:rsidRDefault="00CC057E" w:rsidP="00BB7EBB">
      <w:pPr>
        <w:numPr>
          <w:ilvl w:val="0"/>
          <w:numId w:val="8"/>
        </w:numPr>
        <w:jc w:val="both"/>
        <w:rPr>
          <w:rFonts w:ascii="Arial" w:hAnsi="Arial" w:cs="Arial"/>
          <w:sz w:val="22"/>
          <w:szCs w:val="22"/>
        </w:rPr>
      </w:pPr>
      <w:r w:rsidRPr="00484B65">
        <w:rPr>
          <w:rFonts w:ascii="Arial" w:hAnsi="Arial" w:cs="Arial"/>
          <w:sz w:val="22"/>
          <w:szCs w:val="22"/>
        </w:rPr>
        <w:t>obezbje</w:t>
      </w:r>
      <w:r w:rsidR="00770D9F" w:rsidRPr="00484B65">
        <w:rPr>
          <w:rFonts w:ascii="Arial" w:hAnsi="Arial" w:cs="Arial"/>
          <w:sz w:val="22"/>
          <w:szCs w:val="22"/>
        </w:rPr>
        <w:t>đuje</w:t>
      </w:r>
      <w:r w:rsidRPr="00484B65">
        <w:rPr>
          <w:rFonts w:ascii="Arial" w:hAnsi="Arial" w:cs="Arial"/>
          <w:sz w:val="22"/>
          <w:szCs w:val="22"/>
        </w:rPr>
        <w:t xml:space="preserve"> ostvarivanje prava djeteta na informisanje i smisleno učešće u postupku;</w:t>
      </w:r>
    </w:p>
    <w:p w14:paraId="5D56F674" w14:textId="391969E3" w:rsidR="00CC057E" w:rsidRPr="00484B65" w:rsidRDefault="00CC057E" w:rsidP="00BB7EBB">
      <w:pPr>
        <w:numPr>
          <w:ilvl w:val="0"/>
          <w:numId w:val="8"/>
        </w:numPr>
        <w:jc w:val="both"/>
        <w:rPr>
          <w:rFonts w:ascii="Arial" w:hAnsi="Arial" w:cs="Arial"/>
          <w:sz w:val="22"/>
          <w:szCs w:val="22"/>
        </w:rPr>
      </w:pPr>
      <w:r w:rsidRPr="00484B65">
        <w:rPr>
          <w:rFonts w:ascii="Arial" w:hAnsi="Arial" w:cs="Arial"/>
          <w:sz w:val="22"/>
          <w:szCs w:val="22"/>
        </w:rPr>
        <w:t>uvažava razvojne sposobnosti (“</w:t>
      </w:r>
      <w:r w:rsidRPr="00484B65">
        <w:rPr>
          <w:rFonts w:ascii="Arial" w:hAnsi="Arial" w:cs="Arial"/>
          <w:i/>
          <w:iCs/>
          <w:sz w:val="22"/>
          <w:szCs w:val="22"/>
        </w:rPr>
        <w:t>evolving capacities”</w:t>
      </w:r>
      <w:r w:rsidRPr="00484B65">
        <w:rPr>
          <w:rFonts w:ascii="Arial" w:hAnsi="Arial" w:cs="Arial"/>
          <w:sz w:val="22"/>
          <w:szCs w:val="22"/>
        </w:rPr>
        <w:t>) djeteta prilikom planiranja i sprovođenja procesnih radnji;</w:t>
      </w:r>
      <w:r w:rsidR="00EF0198" w:rsidRPr="00484B65">
        <w:rPr>
          <w:rStyle w:val="FootnoteReference"/>
          <w:rFonts w:ascii="Arial" w:hAnsi="Arial" w:cs="Arial"/>
          <w:sz w:val="22"/>
          <w:szCs w:val="22"/>
        </w:rPr>
        <w:footnoteReference w:id="10"/>
      </w:r>
    </w:p>
    <w:p w14:paraId="7D511190" w14:textId="05C923E2" w:rsidR="00F33AB3" w:rsidRDefault="00CC057E" w:rsidP="00BB7EBB">
      <w:pPr>
        <w:numPr>
          <w:ilvl w:val="0"/>
          <w:numId w:val="8"/>
        </w:numPr>
        <w:jc w:val="both"/>
        <w:rPr>
          <w:rFonts w:ascii="Arial" w:hAnsi="Arial" w:cs="Arial"/>
          <w:sz w:val="22"/>
          <w:szCs w:val="22"/>
        </w:rPr>
      </w:pPr>
      <w:r w:rsidRPr="00484B65">
        <w:rPr>
          <w:rFonts w:ascii="Arial" w:hAnsi="Arial" w:cs="Arial"/>
          <w:sz w:val="22"/>
          <w:szCs w:val="22"/>
        </w:rPr>
        <w:t>prepoznaj</w:t>
      </w:r>
      <w:r w:rsidR="00770D9F" w:rsidRPr="00484B65">
        <w:rPr>
          <w:rFonts w:ascii="Arial" w:hAnsi="Arial" w:cs="Arial"/>
          <w:sz w:val="22"/>
          <w:szCs w:val="22"/>
        </w:rPr>
        <w:t>e</w:t>
      </w:r>
      <w:r w:rsidRPr="00484B65">
        <w:rPr>
          <w:rFonts w:ascii="Arial" w:hAnsi="Arial" w:cs="Arial"/>
          <w:sz w:val="22"/>
          <w:szCs w:val="22"/>
        </w:rPr>
        <w:t xml:space="preserve"> i spr</w:t>
      </w:r>
      <w:r w:rsidR="00BF12EE" w:rsidRPr="00484B65">
        <w:rPr>
          <w:rFonts w:ascii="Arial" w:hAnsi="Arial" w:cs="Arial"/>
          <w:sz w:val="22"/>
          <w:szCs w:val="22"/>
        </w:rPr>
        <w:t>i</w:t>
      </w:r>
      <w:r w:rsidRPr="00484B65">
        <w:rPr>
          <w:rFonts w:ascii="Arial" w:hAnsi="Arial" w:cs="Arial"/>
          <w:sz w:val="22"/>
          <w:szCs w:val="22"/>
        </w:rPr>
        <w:t xml:space="preserve">ječava svaki oblik diskriminacije i </w:t>
      </w:r>
      <w:r w:rsidR="00770D9F" w:rsidRPr="00484B65">
        <w:rPr>
          <w:rFonts w:ascii="Arial" w:hAnsi="Arial" w:cs="Arial"/>
          <w:sz w:val="22"/>
          <w:szCs w:val="22"/>
        </w:rPr>
        <w:t>obezbjeđuje</w:t>
      </w:r>
      <w:r w:rsidRPr="00484B65">
        <w:rPr>
          <w:rFonts w:ascii="Arial" w:hAnsi="Arial" w:cs="Arial"/>
          <w:sz w:val="22"/>
          <w:szCs w:val="22"/>
        </w:rPr>
        <w:t xml:space="preserve"> jednak pristup pravdi.</w:t>
      </w:r>
    </w:p>
    <w:p w14:paraId="10723C11" w14:textId="77777777" w:rsidR="00484B65" w:rsidRPr="00484B65" w:rsidRDefault="00484B65" w:rsidP="00BB7EBB">
      <w:pPr>
        <w:ind w:left="720"/>
        <w:jc w:val="both"/>
        <w:rPr>
          <w:rFonts w:ascii="Arial" w:hAnsi="Arial" w:cs="Arial"/>
          <w:sz w:val="22"/>
          <w:szCs w:val="22"/>
        </w:rPr>
      </w:pPr>
    </w:p>
    <w:p w14:paraId="5AB0AD5E" w14:textId="1B2381E8" w:rsidR="00F33AB3" w:rsidRPr="00484B65" w:rsidRDefault="00F33AB3" w:rsidP="00BB7EBB">
      <w:pPr>
        <w:pStyle w:val="Heading3"/>
        <w:jc w:val="both"/>
        <w:rPr>
          <w:rFonts w:ascii="Arial" w:hAnsi="Arial" w:cs="Arial"/>
          <w:b/>
          <w:color w:val="auto"/>
          <w:sz w:val="22"/>
          <w:szCs w:val="22"/>
        </w:rPr>
      </w:pPr>
      <w:bookmarkStart w:id="10" w:name="_Toc237542723"/>
      <w:r w:rsidRPr="00484B65">
        <w:rPr>
          <w:rFonts w:ascii="Arial" w:hAnsi="Arial" w:cs="Arial"/>
          <w:b/>
          <w:color w:val="auto"/>
          <w:sz w:val="22"/>
          <w:szCs w:val="22"/>
        </w:rPr>
        <w:t>Profesionalno odlučivanje i upravljanje predmetom</w:t>
      </w:r>
      <w:bookmarkEnd w:id="10"/>
      <w:r w:rsidRPr="00484B65">
        <w:rPr>
          <w:rFonts w:ascii="Arial" w:hAnsi="Arial" w:cs="Arial"/>
          <w:b/>
          <w:color w:val="auto"/>
          <w:sz w:val="22"/>
          <w:szCs w:val="22"/>
        </w:rPr>
        <w:t xml:space="preserve"> </w:t>
      </w:r>
    </w:p>
    <w:p w14:paraId="46F7E72F" w14:textId="77777777" w:rsidR="00F33AB3" w:rsidRPr="00484B65" w:rsidRDefault="00F33AB3" w:rsidP="00BB7EBB">
      <w:pPr>
        <w:jc w:val="both"/>
        <w:rPr>
          <w:rFonts w:ascii="Arial" w:hAnsi="Arial" w:cs="Arial"/>
          <w:sz w:val="22"/>
          <w:szCs w:val="22"/>
        </w:rPr>
      </w:pPr>
      <w:r w:rsidRPr="00484B65">
        <w:rPr>
          <w:rFonts w:ascii="Arial" w:hAnsi="Arial" w:cs="Arial"/>
          <w:sz w:val="22"/>
          <w:szCs w:val="22"/>
        </w:rPr>
        <w:t xml:space="preserve">Stručnjak je sposoban da: </w:t>
      </w:r>
    </w:p>
    <w:p w14:paraId="2F6CCF77" w14:textId="77777777" w:rsidR="00F33AB3" w:rsidRPr="00484B65" w:rsidRDefault="00F33AB3" w:rsidP="00BB7EBB">
      <w:pPr>
        <w:numPr>
          <w:ilvl w:val="0"/>
          <w:numId w:val="10"/>
        </w:numPr>
        <w:jc w:val="both"/>
        <w:rPr>
          <w:rFonts w:ascii="Arial" w:hAnsi="Arial" w:cs="Arial"/>
          <w:sz w:val="22"/>
          <w:szCs w:val="22"/>
        </w:rPr>
      </w:pPr>
      <w:r w:rsidRPr="00484B65">
        <w:rPr>
          <w:rFonts w:ascii="Arial" w:hAnsi="Arial" w:cs="Arial"/>
          <w:sz w:val="22"/>
          <w:szCs w:val="22"/>
        </w:rPr>
        <w:t>identifikuje i primjeni odgovarajuće procesne garancije u skladu sa okolnostima konkretnog slučaja;</w:t>
      </w:r>
    </w:p>
    <w:p w14:paraId="7C5FD674" w14:textId="77777777" w:rsidR="00F33AB3" w:rsidRPr="00484B65" w:rsidRDefault="00F33AB3" w:rsidP="00BB7EBB">
      <w:pPr>
        <w:numPr>
          <w:ilvl w:val="0"/>
          <w:numId w:val="10"/>
        </w:numPr>
        <w:jc w:val="both"/>
        <w:rPr>
          <w:rFonts w:ascii="Arial" w:hAnsi="Arial" w:cs="Arial"/>
          <w:sz w:val="22"/>
          <w:szCs w:val="22"/>
        </w:rPr>
      </w:pPr>
      <w:r w:rsidRPr="00484B65">
        <w:rPr>
          <w:rFonts w:ascii="Arial" w:hAnsi="Arial" w:cs="Arial"/>
          <w:sz w:val="22"/>
          <w:szCs w:val="22"/>
        </w:rPr>
        <w:lastRenderedPageBreak/>
        <w:t>sprovodi ili koristi rezultate pojedinačne</w:t>
      </w:r>
      <w:r w:rsidRPr="00484B65">
        <w:rPr>
          <w:rFonts w:ascii="Arial" w:hAnsi="Arial" w:cs="Arial"/>
          <w:b/>
          <w:bCs/>
          <w:sz w:val="22"/>
          <w:szCs w:val="22"/>
        </w:rPr>
        <w:t xml:space="preserve"> </w:t>
      </w:r>
      <w:r w:rsidRPr="00484B65">
        <w:rPr>
          <w:rFonts w:ascii="Arial" w:hAnsi="Arial" w:cs="Arial"/>
          <w:sz w:val="22"/>
          <w:szCs w:val="22"/>
        </w:rPr>
        <w:t>procjene maloljetnika odnosno procjene potreba djeteta, u skladu sa svojom profesionalnom ulogom, radi utvrđivanja razvojnih potreba, rizika, zaštitnih faktora, potrebnih procesnih prilagođavanja i odgovarajućih mjera zaštite i podrške;</w:t>
      </w:r>
      <w:r w:rsidRPr="00484B65">
        <w:rPr>
          <w:rStyle w:val="FootnoteReference"/>
          <w:rFonts w:ascii="Arial" w:hAnsi="Arial" w:cs="Arial"/>
          <w:sz w:val="22"/>
          <w:szCs w:val="22"/>
        </w:rPr>
        <w:footnoteReference w:id="11"/>
      </w:r>
    </w:p>
    <w:p w14:paraId="03B31243" w14:textId="53C3883C" w:rsidR="00F33AB3" w:rsidRPr="00484B65" w:rsidRDefault="00F33AB3" w:rsidP="00BB7EBB">
      <w:pPr>
        <w:numPr>
          <w:ilvl w:val="0"/>
          <w:numId w:val="10"/>
        </w:numPr>
        <w:jc w:val="both"/>
        <w:rPr>
          <w:rFonts w:ascii="Arial" w:hAnsi="Arial" w:cs="Arial"/>
          <w:sz w:val="22"/>
          <w:szCs w:val="22"/>
        </w:rPr>
      </w:pPr>
      <w:r w:rsidRPr="00484B65">
        <w:rPr>
          <w:rFonts w:ascii="Arial" w:hAnsi="Arial" w:cs="Arial"/>
          <w:sz w:val="22"/>
          <w:szCs w:val="22"/>
        </w:rPr>
        <w:t>planira i primjenjuje odgovarajuća procesna prilagođavanja</w:t>
      </w:r>
      <w:r w:rsidR="00971F0C" w:rsidRPr="00484B65">
        <w:rPr>
          <w:rFonts w:ascii="Arial" w:hAnsi="Arial" w:cs="Arial"/>
          <w:sz w:val="22"/>
          <w:szCs w:val="22"/>
        </w:rPr>
        <w:t xml:space="preserve">, mjere </w:t>
      </w:r>
      <w:r w:rsidRPr="00484B65">
        <w:rPr>
          <w:rFonts w:ascii="Arial" w:hAnsi="Arial" w:cs="Arial"/>
          <w:sz w:val="22"/>
          <w:szCs w:val="22"/>
        </w:rPr>
        <w:t xml:space="preserve">zaštite </w:t>
      </w:r>
      <w:r w:rsidR="00971F0C" w:rsidRPr="00484B65">
        <w:rPr>
          <w:rFonts w:ascii="Arial" w:hAnsi="Arial" w:cs="Arial"/>
          <w:sz w:val="22"/>
          <w:szCs w:val="22"/>
        </w:rPr>
        <w:t>i podrške</w:t>
      </w:r>
      <w:r w:rsidRPr="00484B65">
        <w:rPr>
          <w:rFonts w:ascii="Arial" w:hAnsi="Arial" w:cs="Arial"/>
          <w:sz w:val="22"/>
          <w:szCs w:val="22"/>
        </w:rPr>
        <w:t>;</w:t>
      </w:r>
    </w:p>
    <w:p w14:paraId="07D03A08" w14:textId="77777777" w:rsidR="00F33AB3" w:rsidRPr="00484B65" w:rsidRDefault="00F33AB3" w:rsidP="00BB7EBB">
      <w:pPr>
        <w:numPr>
          <w:ilvl w:val="0"/>
          <w:numId w:val="10"/>
        </w:numPr>
        <w:jc w:val="both"/>
        <w:rPr>
          <w:rFonts w:ascii="Arial" w:hAnsi="Arial" w:cs="Arial"/>
          <w:sz w:val="22"/>
          <w:szCs w:val="22"/>
        </w:rPr>
      </w:pPr>
      <w:r w:rsidRPr="00484B65">
        <w:rPr>
          <w:rFonts w:ascii="Arial" w:hAnsi="Arial" w:cs="Arial"/>
          <w:sz w:val="22"/>
          <w:szCs w:val="22"/>
        </w:rPr>
        <w:t>sarađuje sa drugim institucijama i stručnjacima radi obezbjeđivanja koordinisanog i djelotvornog odgovora na potrebe djeteta;</w:t>
      </w:r>
    </w:p>
    <w:p w14:paraId="5A4F0664" w14:textId="63BDEF79" w:rsidR="00F33AB3" w:rsidRPr="00484B65" w:rsidRDefault="00F33AB3" w:rsidP="00BB7EBB">
      <w:pPr>
        <w:numPr>
          <w:ilvl w:val="0"/>
          <w:numId w:val="10"/>
        </w:numPr>
        <w:jc w:val="both"/>
        <w:rPr>
          <w:rFonts w:ascii="Arial" w:hAnsi="Arial" w:cs="Arial"/>
          <w:sz w:val="22"/>
          <w:szCs w:val="22"/>
        </w:rPr>
      </w:pPr>
      <w:r w:rsidRPr="00484B65">
        <w:rPr>
          <w:rFonts w:ascii="Arial" w:hAnsi="Arial" w:cs="Arial"/>
          <w:sz w:val="22"/>
          <w:szCs w:val="22"/>
        </w:rPr>
        <w:t xml:space="preserve">donosi individualizovane </w:t>
      </w:r>
      <w:r w:rsidR="00971F0C" w:rsidRPr="00484B65">
        <w:rPr>
          <w:rFonts w:ascii="Arial" w:hAnsi="Arial" w:cs="Arial"/>
          <w:sz w:val="22"/>
          <w:szCs w:val="22"/>
        </w:rPr>
        <w:t xml:space="preserve">i obrazložene </w:t>
      </w:r>
      <w:r w:rsidRPr="00484B65">
        <w:rPr>
          <w:rFonts w:ascii="Arial" w:hAnsi="Arial" w:cs="Arial"/>
          <w:sz w:val="22"/>
          <w:szCs w:val="22"/>
        </w:rPr>
        <w:t>odluke zasnovane na sveobuhvatnoj procjeni konkretnog slučaja;</w:t>
      </w:r>
    </w:p>
    <w:p w14:paraId="24B52117" w14:textId="77777777" w:rsidR="00F33AB3" w:rsidRPr="00484B65" w:rsidRDefault="00F33AB3" w:rsidP="00BB7EBB">
      <w:pPr>
        <w:numPr>
          <w:ilvl w:val="0"/>
          <w:numId w:val="10"/>
        </w:numPr>
        <w:jc w:val="both"/>
        <w:rPr>
          <w:rFonts w:ascii="Arial" w:hAnsi="Arial" w:cs="Arial"/>
          <w:sz w:val="22"/>
          <w:szCs w:val="22"/>
        </w:rPr>
      </w:pPr>
      <w:r w:rsidRPr="00484B65">
        <w:rPr>
          <w:rFonts w:ascii="Arial" w:hAnsi="Arial" w:cs="Arial"/>
          <w:sz w:val="22"/>
          <w:szCs w:val="22"/>
        </w:rPr>
        <w:t xml:space="preserve">prepoznaje kada je potrebno uključivanje drugih stručnjaka i službi radi pružanja sveobuhvatne podrške djetetu; </w:t>
      </w:r>
    </w:p>
    <w:p w14:paraId="53C3455F" w14:textId="77777777" w:rsidR="00F33AB3" w:rsidRPr="00484B65" w:rsidRDefault="00F33AB3" w:rsidP="00BB7EBB">
      <w:pPr>
        <w:numPr>
          <w:ilvl w:val="0"/>
          <w:numId w:val="10"/>
        </w:numPr>
        <w:jc w:val="both"/>
        <w:rPr>
          <w:rFonts w:ascii="Arial" w:hAnsi="Arial" w:cs="Arial"/>
          <w:sz w:val="22"/>
          <w:szCs w:val="22"/>
        </w:rPr>
      </w:pPr>
      <w:r w:rsidRPr="00484B65">
        <w:rPr>
          <w:rFonts w:ascii="Arial" w:hAnsi="Arial" w:cs="Arial"/>
          <w:sz w:val="22"/>
          <w:szCs w:val="22"/>
        </w:rPr>
        <w:t xml:space="preserve">planira postupanje koje doprinosi rehabilitaciji, oporavku i pozitivnom razvoju djeteta, u skladu sa njihovom profesionalnom ulogom. </w:t>
      </w:r>
    </w:p>
    <w:p w14:paraId="3E59D5A0" w14:textId="77777777" w:rsidR="00F33AB3" w:rsidRPr="00484B65" w:rsidRDefault="00F33AB3" w:rsidP="00BB7EBB">
      <w:pPr>
        <w:jc w:val="both"/>
        <w:rPr>
          <w:rFonts w:ascii="Arial" w:hAnsi="Arial" w:cs="Arial"/>
          <w:sz w:val="22"/>
          <w:szCs w:val="22"/>
        </w:rPr>
      </w:pPr>
    </w:p>
    <w:p w14:paraId="7A4D3F15" w14:textId="5E362E6F" w:rsidR="00F33AB3" w:rsidRPr="00484B65" w:rsidRDefault="00F33AB3" w:rsidP="00BB7EBB">
      <w:pPr>
        <w:pStyle w:val="Heading4"/>
        <w:jc w:val="both"/>
        <w:rPr>
          <w:rFonts w:ascii="Arial" w:hAnsi="Arial" w:cs="Arial"/>
          <w:b/>
          <w:color w:val="auto"/>
          <w:sz w:val="22"/>
          <w:szCs w:val="22"/>
        </w:rPr>
      </w:pPr>
      <w:r w:rsidRPr="00484B65">
        <w:rPr>
          <w:rFonts w:ascii="Arial" w:hAnsi="Arial" w:cs="Arial"/>
          <w:b/>
          <w:color w:val="auto"/>
          <w:sz w:val="22"/>
          <w:szCs w:val="22"/>
        </w:rPr>
        <w:t>II – Kompetencije za rad sa djecom i drugim učesnicima</w:t>
      </w:r>
      <w:r w:rsidR="002E7B32" w:rsidRPr="00484B65">
        <w:rPr>
          <w:rFonts w:ascii="Arial" w:hAnsi="Arial" w:cs="Arial"/>
          <w:b/>
          <w:color w:val="auto"/>
          <w:sz w:val="22"/>
          <w:szCs w:val="22"/>
        </w:rPr>
        <w:t xml:space="preserve"> u postupku</w:t>
      </w:r>
      <w:r w:rsidRPr="00484B65">
        <w:rPr>
          <w:rFonts w:ascii="Arial" w:hAnsi="Arial" w:cs="Arial"/>
          <w:b/>
          <w:color w:val="auto"/>
          <w:sz w:val="22"/>
          <w:szCs w:val="22"/>
        </w:rPr>
        <w:t xml:space="preserve"> </w:t>
      </w:r>
    </w:p>
    <w:p w14:paraId="7AC36D9C" w14:textId="68D6FFE2" w:rsidR="00CC057E" w:rsidRPr="00484B65" w:rsidRDefault="00CC057E" w:rsidP="00BB7EBB">
      <w:pPr>
        <w:pStyle w:val="Heading3"/>
        <w:jc w:val="both"/>
        <w:rPr>
          <w:rFonts w:ascii="Arial" w:hAnsi="Arial" w:cs="Arial"/>
          <w:b/>
          <w:color w:val="auto"/>
          <w:sz w:val="22"/>
          <w:szCs w:val="22"/>
        </w:rPr>
      </w:pPr>
      <w:bookmarkStart w:id="11" w:name="_Toc237542724"/>
      <w:r w:rsidRPr="00484B65">
        <w:rPr>
          <w:rFonts w:ascii="Arial" w:hAnsi="Arial" w:cs="Arial"/>
          <w:b/>
          <w:color w:val="auto"/>
          <w:sz w:val="22"/>
          <w:szCs w:val="22"/>
        </w:rPr>
        <w:t>Komunikacijske kompetencije</w:t>
      </w:r>
      <w:bookmarkEnd w:id="11"/>
    </w:p>
    <w:p w14:paraId="3650E725" w14:textId="39E4364E" w:rsidR="00CC057E" w:rsidRPr="00484B65" w:rsidRDefault="00BF12EE" w:rsidP="00BB7EBB">
      <w:pPr>
        <w:jc w:val="both"/>
        <w:rPr>
          <w:rFonts w:ascii="Arial" w:hAnsi="Arial" w:cs="Arial"/>
          <w:sz w:val="22"/>
          <w:szCs w:val="22"/>
        </w:rPr>
      </w:pPr>
      <w:r w:rsidRPr="00484B65">
        <w:rPr>
          <w:rFonts w:ascii="Arial" w:hAnsi="Arial" w:cs="Arial"/>
          <w:sz w:val="22"/>
          <w:szCs w:val="22"/>
        </w:rPr>
        <w:t>S</w:t>
      </w:r>
      <w:r w:rsidR="00770D9F" w:rsidRPr="00484B65">
        <w:rPr>
          <w:rFonts w:ascii="Arial" w:hAnsi="Arial" w:cs="Arial"/>
          <w:sz w:val="22"/>
          <w:szCs w:val="22"/>
        </w:rPr>
        <w:t>tručnjak</w:t>
      </w:r>
      <w:r w:rsidRPr="00484B65">
        <w:rPr>
          <w:rFonts w:ascii="Arial" w:hAnsi="Arial" w:cs="Arial"/>
          <w:sz w:val="22"/>
          <w:szCs w:val="22"/>
        </w:rPr>
        <w:t xml:space="preserve"> je sposoban</w:t>
      </w:r>
      <w:r w:rsidR="00CC057E" w:rsidRPr="00484B65">
        <w:rPr>
          <w:rFonts w:ascii="Arial" w:hAnsi="Arial" w:cs="Arial"/>
          <w:sz w:val="22"/>
          <w:szCs w:val="22"/>
        </w:rPr>
        <w:t xml:space="preserve"> da:</w:t>
      </w:r>
    </w:p>
    <w:p w14:paraId="58C03874" w14:textId="643B2A92" w:rsidR="00CC057E" w:rsidRPr="00484B65" w:rsidRDefault="00CC057E" w:rsidP="00BB7EBB">
      <w:pPr>
        <w:numPr>
          <w:ilvl w:val="0"/>
          <w:numId w:val="9"/>
        </w:numPr>
        <w:jc w:val="both"/>
        <w:rPr>
          <w:rFonts w:ascii="Arial" w:hAnsi="Arial" w:cs="Arial"/>
          <w:sz w:val="22"/>
          <w:szCs w:val="22"/>
        </w:rPr>
      </w:pPr>
      <w:r w:rsidRPr="00484B65">
        <w:rPr>
          <w:rFonts w:ascii="Arial" w:hAnsi="Arial" w:cs="Arial"/>
          <w:sz w:val="22"/>
          <w:szCs w:val="22"/>
        </w:rPr>
        <w:t>ostvaruj</w:t>
      </w:r>
      <w:r w:rsidR="00770D9F" w:rsidRPr="00484B65">
        <w:rPr>
          <w:rFonts w:ascii="Arial" w:hAnsi="Arial" w:cs="Arial"/>
          <w:sz w:val="22"/>
          <w:szCs w:val="22"/>
        </w:rPr>
        <w:t>e</w:t>
      </w:r>
      <w:r w:rsidRPr="00484B65">
        <w:rPr>
          <w:rFonts w:ascii="Arial" w:hAnsi="Arial" w:cs="Arial"/>
          <w:sz w:val="22"/>
          <w:szCs w:val="22"/>
        </w:rPr>
        <w:t xml:space="preserve"> profesionalnu komunikaciju sa djecom na način koji podstiče osjećaj sigurnosti, povjerenja i poštovanja;</w:t>
      </w:r>
    </w:p>
    <w:p w14:paraId="614294F4" w14:textId="791C8700" w:rsidR="00CC057E" w:rsidRPr="00484B65" w:rsidRDefault="00971F0C" w:rsidP="00BB7EBB">
      <w:pPr>
        <w:numPr>
          <w:ilvl w:val="0"/>
          <w:numId w:val="9"/>
        </w:numPr>
        <w:jc w:val="both"/>
        <w:rPr>
          <w:rFonts w:ascii="Arial" w:hAnsi="Arial" w:cs="Arial"/>
          <w:sz w:val="22"/>
          <w:szCs w:val="22"/>
        </w:rPr>
      </w:pPr>
      <w:r w:rsidRPr="00484B65">
        <w:rPr>
          <w:rFonts w:ascii="Arial" w:hAnsi="Arial" w:cs="Arial"/>
          <w:sz w:val="22"/>
          <w:szCs w:val="22"/>
        </w:rPr>
        <w:t>prilagođava</w:t>
      </w:r>
      <w:r w:rsidR="00CC057E" w:rsidRPr="00484B65">
        <w:rPr>
          <w:rFonts w:ascii="Arial" w:hAnsi="Arial" w:cs="Arial"/>
          <w:sz w:val="22"/>
          <w:szCs w:val="22"/>
        </w:rPr>
        <w:t xml:space="preserve"> komunikacij</w:t>
      </w:r>
      <w:r w:rsidRPr="00484B65">
        <w:rPr>
          <w:rFonts w:ascii="Arial" w:hAnsi="Arial" w:cs="Arial"/>
          <w:sz w:val="22"/>
          <w:szCs w:val="22"/>
        </w:rPr>
        <w:t>u</w:t>
      </w:r>
      <w:r w:rsidR="00CC057E" w:rsidRPr="00484B65">
        <w:rPr>
          <w:rFonts w:ascii="Arial" w:hAnsi="Arial" w:cs="Arial"/>
          <w:sz w:val="22"/>
          <w:szCs w:val="22"/>
        </w:rPr>
        <w:t xml:space="preserve"> uzrastu</w:t>
      </w:r>
      <w:r w:rsidR="00770D9F" w:rsidRPr="00484B65">
        <w:rPr>
          <w:rFonts w:ascii="Arial" w:hAnsi="Arial" w:cs="Arial"/>
          <w:sz w:val="22"/>
          <w:szCs w:val="22"/>
        </w:rPr>
        <w:t>, razvojnim sposobnostima</w:t>
      </w:r>
      <w:r w:rsidR="00CC057E" w:rsidRPr="00484B65">
        <w:rPr>
          <w:rFonts w:ascii="Arial" w:hAnsi="Arial" w:cs="Arial"/>
          <w:sz w:val="22"/>
          <w:szCs w:val="22"/>
        </w:rPr>
        <w:t xml:space="preserve"> i individualnim potrebama djeteta;</w:t>
      </w:r>
    </w:p>
    <w:p w14:paraId="5259342C" w14:textId="3C3ADA03" w:rsidR="00CC057E" w:rsidRPr="00484B65" w:rsidRDefault="00CC057E" w:rsidP="00BB7EBB">
      <w:pPr>
        <w:numPr>
          <w:ilvl w:val="0"/>
          <w:numId w:val="9"/>
        </w:numPr>
        <w:jc w:val="both"/>
        <w:rPr>
          <w:rFonts w:ascii="Arial" w:hAnsi="Arial" w:cs="Arial"/>
          <w:sz w:val="22"/>
          <w:szCs w:val="22"/>
        </w:rPr>
      </w:pPr>
      <w:r w:rsidRPr="00484B65">
        <w:rPr>
          <w:rFonts w:ascii="Arial" w:hAnsi="Arial" w:cs="Arial"/>
          <w:sz w:val="22"/>
          <w:szCs w:val="22"/>
        </w:rPr>
        <w:t xml:space="preserve">jasno i razumljivo objašnjava </w:t>
      </w:r>
      <w:r w:rsidR="00971F0C" w:rsidRPr="00484B65">
        <w:rPr>
          <w:rFonts w:ascii="Arial" w:hAnsi="Arial" w:cs="Arial"/>
          <w:sz w:val="22"/>
          <w:szCs w:val="22"/>
        </w:rPr>
        <w:t xml:space="preserve">prava, </w:t>
      </w:r>
      <w:r w:rsidRPr="00484B65">
        <w:rPr>
          <w:rFonts w:ascii="Arial" w:hAnsi="Arial" w:cs="Arial"/>
          <w:sz w:val="22"/>
          <w:szCs w:val="22"/>
        </w:rPr>
        <w:t xml:space="preserve">postupke i odluke </w:t>
      </w:r>
      <w:r w:rsidR="00971F0C" w:rsidRPr="00484B65">
        <w:rPr>
          <w:rFonts w:ascii="Arial" w:hAnsi="Arial" w:cs="Arial"/>
          <w:sz w:val="22"/>
          <w:szCs w:val="22"/>
        </w:rPr>
        <w:t>i provjerava njihovo razumijevanje</w:t>
      </w:r>
      <w:r w:rsidRPr="00484B65">
        <w:rPr>
          <w:rFonts w:ascii="Arial" w:hAnsi="Arial" w:cs="Arial"/>
          <w:sz w:val="22"/>
          <w:szCs w:val="22"/>
        </w:rPr>
        <w:t>;</w:t>
      </w:r>
    </w:p>
    <w:p w14:paraId="43336C87" w14:textId="0D63D3A1" w:rsidR="00CC057E" w:rsidRPr="00484B65" w:rsidRDefault="00971F0C" w:rsidP="00BB7EBB">
      <w:pPr>
        <w:numPr>
          <w:ilvl w:val="0"/>
          <w:numId w:val="9"/>
        </w:numPr>
        <w:jc w:val="both"/>
        <w:rPr>
          <w:rFonts w:ascii="Arial" w:hAnsi="Arial" w:cs="Arial"/>
          <w:sz w:val="22"/>
          <w:szCs w:val="22"/>
        </w:rPr>
      </w:pPr>
      <w:r w:rsidRPr="00484B65">
        <w:rPr>
          <w:rFonts w:ascii="Arial" w:hAnsi="Arial" w:cs="Arial"/>
          <w:sz w:val="22"/>
          <w:szCs w:val="22"/>
        </w:rPr>
        <w:t xml:space="preserve">obezbjeđuje odgovarajuća </w:t>
      </w:r>
      <w:r w:rsidR="00CC057E" w:rsidRPr="00484B65">
        <w:rPr>
          <w:rFonts w:ascii="Arial" w:hAnsi="Arial" w:cs="Arial"/>
          <w:sz w:val="22"/>
          <w:szCs w:val="22"/>
        </w:rPr>
        <w:t>komunikac</w:t>
      </w:r>
      <w:r w:rsidRPr="00484B65">
        <w:rPr>
          <w:rFonts w:ascii="Arial" w:hAnsi="Arial" w:cs="Arial"/>
          <w:sz w:val="22"/>
          <w:szCs w:val="22"/>
        </w:rPr>
        <w:t>ijska razumna prilagođavanja</w:t>
      </w:r>
      <w:r w:rsidR="00CC057E" w:rsidRPr="00484B65">
        <w:rPr>
          <w:rFonts w:ascii="Arial" w:hAnsi="Arial" w:cs="Arial"/>
          <w:sz w:val="22"/>
          <w:szCs w:val="22"/>
        </w:rPr>
        <w:t xml:space="preserve"> djec</w:t>
      </w:r>
      <w:r w:rsidR="00BF12EE" w:rsidRPr="00484B65">
        <w:rPr>
          <w:rFonts w:ascii="Arial" w:hAnsi="Arial" w:cs="Arial"/>
          <w:sz w:val="22"/>
          <w:szCs w:val="22"/>
        </w:rPr>
        <w:t>i</w:t>
      </w:r>
      <w:r w:rsidR="00CC057E" w:rsidRPr="00484B65">
        <w:rPr>
          <w:rFonts w:ascii="Arial" w:hAnsi="Arial" w:cs="Arial"/>
          <w:sz w:val="22"/>
          <w:szCs w:val="22"/>
        </w:rPr>
        <w:t xml:space="preserve"> sa smetnjama u razvoju i drugo</w:t>
      </w:r>
      <w:r w:rsidR="00BF12EE" w:rsidRPr="00484B65">
        <w:rPr>
          <w:rFonts w:ascii="Arial" w:hAnsi="Arial" w:cs="Arial"/>
          <w:sz w:val="22"/>
          <w:szCs w:val="22"/>
        </w:rPr>
        <w:t>j</w:t>
      </w:r>
      <w:r w:rsidR="00CC057E" w:rsidRPr="00484B65">
        <w:rPr>
          <w:rFonts w:ascii="Arial" w:hAnsi="Arial" w:cs="Arial"/>
          <w:sz w:val="22"/>
          <w:szCs w:val="22"/>
        </w:rPr>
        <w:t xml:space="preserve"> djec</w:t>
      </w:r>
      <w:r w:rsidR="00BF12EE" w:rsidRPr="00484B65">
        <w:rPr>
          <w:rFonts w:ascii="Arial" w:hAnsi="Arial" w:cs="Arial"/>
          <w:sz w:val="22"/>
          <w:szCs w:val="22"/>
        </w:rPr>
        <w:t>i</w:t>
      </w:r>
      <w:r w:rsidR="00CC057E" w:rsidRPr="00484B65">
        <w:rPr>
          <w:rFonts w:ascii="Arial" w:hAnsi="Arial" w:cs="Arial"/>
          <w:sz w:val="22"/>
          <w:szCs w:val="22"/>
        </w:rPr>
        <w:t xml:space="preserve"> kojoj je potrebna dodatna podrška.</w:t>
      </w:r>
      <w:r w:rsidR="00EF0198" w:rsidRPr="00484B65">
        <w:rPr>
          <w:rStyle w:val="FootnoteReference"/>
          <w:rFonts w:ascii="Arial" w:hAnsi="Arial" w:cs="Arial"/>
          <w:sz w:val="22"/>
          <w:szCs w:val="22"/>
        </w:rPr>
        <w:footnoteReference w:id="12"/>
      </w:r>
      <w:r w:rsidR="00CC057E" w:rsidRPr="00484B65">
        <w:rPr>
          <w:rFonts w:ascii="Arial" w:hAnsi="Arial" w:cs="Arial"/>
          <w:sz w:val="22"/>
          <w:szCs w:val="22"/>
        </w:rPr>
        <w:t xml:space="preserve"> </w:t>
      </w:r>
    </w:p>
    <w:p w14:paraId="628206ED" w14:textId="5C05E2B4" w:rsidR="00A00D17" w:rsidRPr="00484B65" w:rsidRDefault="00A00D17" w:rsidP="00BB7EBB">
      <w:pPr>
        <w:pStyle w:val="Heading3"/>
        <w:jc w:val="both"/>
        <w:rPr>
          <w:rFonts w:ascii="Arial" w:hAnsi="Arial" w:cs="Arial"/>
          <w:b/>
          <w:color w:val="auto"/>
          <w:sz w:val="22"/>
          <w:szCs w:val="22"/>
        </w:rPr>
      </w:pPr>
      <w:bookmarkStart w:id="12" w:name="_Toc237542725"/>
      <w:r w:rsidRPr="00484B65">
        <w:rPr>
          <w:rFonts w:ascii="Arial" w:hAnsi="Arial" w:cs="Arial"/>
          <w:b/>
          <w:color w:val="auto"/>
          <w:sz w:val="22"/>
          <w:szCs w:val="22"/>
        </w:rPr>
        <w:t>Međuinstitucionalna i multidisciplinarna saradnja</w:t>
      </w:r>
      <w:bookmarkEnd w:id="12"/>
    </w:p>
    <w:p w14:paraId="34B4B5CE" w14:textId="0CDC2CC1" w:rsidR="00A00D17" w:rsidRPr="00484B65" w:rsidRDefault="00E76F08" w:rsidP="00BB7EBB">
      <w:pPr>
        <w:jc w:val="both"/>
        <w:rPr>
          <w:rFonts w:ascii="Arial" w:hAnsi="Arial" w:cs="Arial"/>
          <w:sz w:val="22"/>
          <w:szCs w:val="22"/>
        </w:rPr>
      </w:pPr>
      <w:r w:rsidRPr="00484B65">
        <w:rPr>
          <w:rFonts w:ascii="Arial" w:hAnsi="Arial" w:cs="Arial"/>
          <w:sz w:val="22"/>
          <w:szCs w:val="22"/>
        </w:rPr>
        <w:t>S</w:t>
      </w:r>
      <w:r w:rsidR="00A00D17" w:rsidRPr="00484B65">
        <w:rPr>
          <w:rFonts w:ascii="Arial" w:hAnsi="Arial" w:cs="Arial"/>
          <w:sz w:val="22"/>
          <w:szCs w:val="22"/>
        </w:rPr>
        <w:t>tručnjak</w:t>
      </w:r>
      <w:r w:rsidRPr="00484B65">
        <w:rPr>
          <w:rFonts w:ascii="Arial" w:hAnsi="Arial" w:cs="Arial"/>
          <w:sz w:val="22"/>
          <w:szCs w:val="22"/>
        </w:rPr>
        <w:t xml:space="preserve"> je sposoban</w:t>
      </w:r>
      <w:r w:rsidR="00A00D17" w:rsidRPr="00484B65">
        <w:rPr>
          <w:rFonts w:ascii="Arial" w:hAnsi="Arial" w:cs="Arial"/>
          <w:sz w:val="22"/>
          <w:szCs w:val="22"/>
        </w:rPr>
        <w:t xml:space="preserve"> da:</w:t>
      </w:r>
    </w:p>
    <w:p w14:paraId="6607F65C" w14:textId="10B6E687" w:rsidR="00971F0C" w:rsidRPr="00484B65" w:rsidRDefault="00971F0C" w:rsidP="00BB7EBB">
      <w:pPr>
        <w:pStyle w:val="ListParagraph"/>
        <w:numPr>
          <w:ilvl w:val="0"/>
          <w:numId w:val="30"/>
        </w:numPr>
        <w:jc w:val="both"/>
        <w:rPr>
          <w:rFonts w:ascii="Arial" w:hAnsi="Arial" w:cs="Arial"/>
          <w:sz w:val="22"/>
          <w:szCs w:val="22"/>
        </w:rPr>
      </w:pPr>
      <w:r w:rsidRPr="00484B65">
        <w:rPr>
          <w:rFonts w:ascii="Arial" w:hAnsi="Arial" w:cs="Arial"/>
          <w:sz w:val="22"/>
          <w:szCs w:val="22"/>
        </w:rPr>
        <w:t>razumije uloge i nadležnosti različitih institucija i stručnjaka uključenih u zaštitu prava djeteta;</w:t>
      </w:r>
    </w:p>
    <w:p w14:paraId="5E779070" w14:textId="35C1703E" w:rsidR="00A00D17" w:rsidRPr="00484B65" w:rsidRDefault="00A00D17" w:rsidP="00BB7EBB">
      <w:pPr>
        <w:pStyle w:val="ListParagraph"/>
        <w:numPr>
          <w:ilvl w:val="0"/>
          <w:numId w:val="30"/>
        </w:numPr>
        <w:jc w:val="both"/>
        <w:rPr>
          <w:rFonts w:ascii="Arial" w:hAnsi="Arial" w:cs="Arial"/>
          <w:sz w:val="22"/>
          <w:szCs w:val="22"/>
        </w:rPr>
      </w:pPr>
      <w:r w:rsidRPr="00484B65">
        <w:rPr>
          <w:rFonts w:ascii="Arial" w:hAnsi="Arial" w:cs="Arial"/>
          <w:sz w:val="22"/>
          <w:szCs w:val="22"/>
        </w:rPr>
        <w:t xml:space="preserve">sarađuje sa </w:t>
      </w:r>
      <w:r w:rsidR="00971F0C" w:rsidRPr="00484B65">
        <w:rPr>
          <w:rFonts w:ascii="Arial" w:hAnsi="Arial" w:cs="Arial"/>
          <w:sz w:val="22"/>
          <w:szCs w:val="22"/>
        </w:rPr>
        <w:t>njima</w:t>
      </w:r>
      <w:r w:rsidRPr="00484B65">
        <w:rPr>
          <w:rFonts w:ascii="Arial" w:hAnsi="Arial" w:cs="Arial"/>
          <w:sz w:val="22"/>
          <w:szCs w:val="22"/>
        </w:rPr>
        <w:t xml:space="preserve"> radi sprovođenja procjene potreba djeteta kroz koordinisan, blagovremen i djelotvorni pristup;</w:t>
      </w:r>
      <w:r w:rsidR="008B33BD" w:rsidRPr="00484B65">
        <w:rPr>
          <w:rStyle w:val="FootnoteReference"/>
          <w:rFonts w:ascii="Arial" w:hAnsi="Arial" w:cs="Arial"/>
          <w:sz w:val="22"/>
          <w:szCs w:val="22"/>
        </w:rPr>
        <w:footnoteReference w:id="13"/>
      </w:r>
    </w:p>
    <w:p w14:paraId="04278DEA" w14:textId="449C2E23" w:rsidR="00A00D17" w:rsidRPr="00484B65" w:rsidRDefault="00A00D17" w:rsidP="00BB7EBB">
      <w:pPr>
        <w:pStyle w:val="ListParagraph"/>
        <w:numPr>
          <w:ilvl w:val="0"/>
          <w:numId w:val="30"/>
        </w:numPr>
        <w:jc w:val="both"/>
        <w:rPr>
          <w:rFonts w:ascii="Arial" w:hAnsi="Arial" w:cs="Arial"/>
          <w:sz w:val="22"/>
          <w:szCs w:val="22"/>
        </w:rPr>
      </w:pPr>
      <w:r w:rsidRPr="00484B65">
        <w:rPr>
          <w:rFonts w:ascii="Arial" w:hAnsi="Arial" w:cs="Arial"/>
          <w:sz w:val="22"/>
          <w:szCs w:val="22"/>
        </w:rPr>
        <w:t>razmjen</w:t>
      </w:r>
      <w:r w:rsidR="00E76F08" w:rsidRPr="00484B65">
        <w:rPr>
          <w:rFonts w:ascii="Arial" w:hAnsi="Arial" w:cs="Arial"/>
          <w:sz w:val="22"/>
          <w:szCs w:val="22"/>
        </w:rPr>
        <w:t>juje</w:t>
      </w:r>
      <w:r w:rsidRPr="00484B65">
        <w:rPr>
          <w:rFonts w:ascii="Arial" w:hAnsi="Arial" w:cs="Arial"/>
          <w:sz w:val="22"/>
          <w:szCs w:val="22"/>
        </w:rPr>
        <w:t xml:space="preserve"> informacij</w:t>
      </w:r>
      <w:r w:rsidR="00E76F08" w:rsidRPr="00484B65">
        <w:rPr>
          <w:rFonts w:ascii="Arial" w:hAnsi="Arial" w:cs="Arial"/>
          <w:sz w:val="22"/>
          <w:szCs w:val="22"/>
        </w:rPr>
        <w:t xml:space="preserve">e </w:t>
      </w:r>
      <w:r w:rsidRPr="00484B65">
        <w:rPr>
          <w:rFonts w:ascii="Arial" w:hAnsi="Arial" w:cs="Arial"/>
          <w:sz w:val="22"/>
          <w:szCs w:val="22"/>
        </w:rPr>
        <w:t>u skladu sa zakonom</w:t>
      </w:r>
      <w:r w:rsidR="00E76F08" w:rsidRPr="00484B65">
        <w:rPr>
          <w:rFonts w:ascii="Arial" w:hAnsi="Arial" w:cs="Arial"/>
          <w:sz w:val="22"/>
          <w:szCs w:val="22"/>
        </w:rPr>
        <w:t>, pravilima zaštite privatnosti i</w:t>
      </w:r>
      <w:r w:rsidRPr="00484B65">
        <w:rPr>
          <w:rFonts w:ascii="Arial" w:hAnsi="Arial" w:cs="Arial"/>
          <w:sz w:val="22"/>
          <w:szCs w:val="22"/>
        </w:rPr>
        <w:t xml:space="preserve"> profesionalnim standardima;</w:t>
      </w:r>
    </w:p>
    <w:p w14:paraId="45290DD6" w14:textId="2A809678" w:rsidR="00A00D17" w:rsidRPr="00484B65" w:rsidRDefault="00A00D17" w:rsidP="00BB7EBB">
      <w:pPr>
        <w:pStyle w:val="ListParagraph"/>
        <w:numPr>
          <w:ilvl w:val="0"/>
          <w:numId w:val="30"/>
        </w:numPr>
        <w:jc w:val="both"/>
        <w:rPr>
          <w:rFonts w:ascii="Arial" w:hAnsi="Arial" w:cs="Arial"/>
          <w:sz w:val="22"/>
          <w:szCs w:val="22"/>
        </w:rPr>
      </w:pPr>
      <w:r w:rsidRPr="00484B65">
        <w:rPr>
          <w:rFonts w:ascii="Arial" w:hAnsi="Arial" w:cs="Arial"/>
          <w:sz w:val="22"/>
          <w:szCs w:val="22"/>
        </w:rPr>
        <w:t>aktivno učestvuje u planiranju i sprovođenju koordinisanih mjera zaštite i podrške djetetu.</w:t>
      </w:r>
      <w:r w:rsidR="00091274" w:rsidRPr="00484B65">
        <w:rPr>
          <w:rStyle w:val="FootnoteReference"/>
          <w:rFonts w:ascii="Arial" w:hAnsi="Arial" w:cs="Arial"/>
          <w:sz w:val="22"/>
          <w:szCs w:val="22"/>
        </w:rPr>
        <w:footnoteReference w:id="14"/>
      </w:r>
    </w:p>
    <w:p w14:paraId="61B46993" w14:textId="691BA99A" w:rsidR="00A00D17" w:rsidRPr="00484B65" w:rsidRDefault="00A00D17" w:rsidP="00BB7EBB">
      <w:pPr>
        <w:pStyle w:val="Heading3"/>
        <w:jc w:val="both"/>
        <w:rPr>
          <w:rFonts w:ascii="Arial" w:hAnsi="Arial" w:cs="Arial"/>
          <w:b/>
          <w:color w:val="auto"/>
          <w:sz w:val="22"/>
          <w:szCs w:val="22"/>
        </w:rPr>
      </w:pPr>
      <w:bookmarkStart w:id="13" w:name="_Toc237542726"/>
      <w:r w:rsidRPr="00484B65">
        <w:rPr>
          <w:rFonts w:ascii="Arial" w:hAnsi="Arial" w:cs="Arial"/>
          <w:b/>
          <w:color w:val="auto"/>
          <w:sz w:val="22"/>
          <w:szCs w:val="22"/>
        </w:rPr>
        <w:t>Saradnja sa roditeljima, starateljima i drugim licima od značaja za d</w:t>
      </w:r>
      <w:r w:rsidR="00653124" w:rsidRPr="00484B65">
        <w:rPr>
          <w:rFonts w:ascii="Arial" w:hAnsi="Arial" w:cs="Arial"/>
          <w:b/>
          <w:color w:val="auto"/>
          <w:sz w:val="22"/>
          <w:szCs w:val="22"/>
        </w:rPr>
        <w:t>i</w:t>
      </w:r>
      <w:r w:rsidRPr="00484B65">
        <w:rPr>
          <w:rFonts w:ascii="Arial" w:hAnsi="Arial" w:cs="Arial"/>
          <w:b/>
          <w:color w:val="auto"/>
          <w:sz w:val="22"/>
          <w:szCs w:val="22"/>
        </w:rPr>
        <w:t>jete</w:t>
      </w:r>
      <w:bookmarkEnd w:id="13"/>
      <w:r w:rsidRPr="00484B65">
        <w:rPr>
          <w:rFonts w:ascii="Arial" w:hAnsi="Arial" w:cs="Arial"/>
          <w:b/>
          <w:color w:val="auto"/>
          <w:sz w:val="22"/>
          <w:szCs w:val="22"/>
        </w:rPr>
        <w:t xml:space="preserve"> </w:t>
      </w:r>
    </w:p>
    <w:p w14:paraId="61431DD8" w14:textId="01C0CD73" w:rsidR="00A00D17" w:rsidRPr="00484B65" w:rsidRDefault="00E76F08" w:rsidP="00BB7EBB">
      <w:pPr>
        <w:jc w:val="both"/>
        <w:rPr>
          <w:rFonts w:ascii="Arial" w:hAnsi="Arial" w:cs="Arial"/>
          <w:sz w:val="22"/>
          <w:szCs w:val="22"/>
        </w:rPr>
      </w:pPr>
      <w:r w:rsidRPr="00484B65">
        <w:rPr>
          <w:rFonts w:ascii="Arial" w:hAnsi="Arial" w:cs="Arial"/>
          <w:sz w:val="22"/>
          <w:szCs w:val="22"/>
        </w:rPr>
        <w:t>S</w:t>
      </w:r>
      <w:r w:rsidR="00A00D17" w:rsidRPr="00484B65">
        <w:rPr>
          <w:rFonts w:ascii="Arial" w:hAnsi="Arial" w:cs="Arial"/>
          <w:sz w:val="22"/>
          <w:szCs w:val="22"/>
        </w:rPr>
        <w:t>tručnjak</w:t>
      </w:r>
      <w:r w:rsidRPr="00484B65">
        <w:rPr>
          <w:rFonts w:ascii="Arial" w:hAnsi="Arial" w:cs="Arial"/>
          <w:sz w:val="22"/>
          <w:szCs w:val="22"/>
        </w:rPr>
        <w:t xml:space="preserve"> je sposoban</w:t>
      </w:r>
      <w:r w:rsidR="00A00D17" w:rsidRPr="00484B65">
        <w:rPr>
          <w:rFonts w:ascii="Arial" w:hAnsi="Arial" w:cs="Arial"/>
          <w:sz w:val="22"/>
          <w:szCs w:val="22"/>
        </w:rPr>
        <w:t xml:space="preserve"> da: </w:t>
      </w:r>
    </w:p>
    <w:p w14:paraId="66DCC175" w14:textId="5C96548C" w:rsidR="00A00D17" w:rsidRPr="00484B65" w:rsidRDefault="00A00D17" w:rsidP="00BB7EBB">
      <w:pPr>
        <w:pStyle w:val="ListParagraph"/>
        <w:numPr>
          <w:ilvl w:val="0"/>
          <w:numId w:val="12"/>
        </w:numPr>
        <w:jc w:val="both"/>
        <w:rPr>
          <w:rFonts w:ascii="Arial" w:hAnsi="Arial" w:cs="Arial"/>
          <w:sz w:val="22"/>
          <w:szCs w:val="22"/>
        </w:rPr>
      </w:pPr>
      <w:r w:rsidRPr="00484B65">
        <w:rPr>
          <w:rFonts w:ascii="Arial" w:hAnsi="Arial" w:cs="Arial"/>
          <w:sz w:val="22"/>
          <w:szCs w:val="22"/>
        </w:rPr>
        <w:t xml:space="preserve">razumije ulogu roditelja, staratelja i drugih lica koja imaju značajnu ulogu u životu djeteta u ostvarivanju prava djeteta tokom krivičnog postupka; </w:t>
      </w:r>
    </w:p>
    <w:p w14:paraId="3DF6851D" w14:textId="36A2DCB7" w:rsidR="00A00D17" w:rsidRPr="00484B65" w:rsidRDefault="00A00D17" w:rsidP="00BB7EBB">
      <w:pPr>
        <w:pStyle w:val="ListParagraph"/>
        <w:numPr>
          <w:ilvl w:val="0"/>
          <w:numId w:val="12"/>
        </w:numPr>
        <w:jc w:val="both"/>
        <w:rPr>
          <w:rFonts w:ascii="Arial" w:hAnsi="Arial" w:cs="Arial"/>
          <w:sz w:val="22"/>
          <w:szCs w:val="22"/>
        </w:rPr>
      </w:pPr>
      <w:r w:rsidRPr="00484B65">
        <w:rPr>
          <w:rFonts w:ascii="Arial" w:hAnsi="Arial" w:cs="Arial"/>
          <w:sz w:val="22"/>
          <w:szCs w:val="22"/>
        </w:rPr>
        <w:lastRenderedPageBreak/>
        <w:t xml:space="preserve">ostvaruje profesionalnu komunikaciju sa </w:t>
      </w:r>
      <w:r w:rsidR="00FD7E37" w:rsidRPr="00484B65">
        <w:rPr>
          <w:rFonts w:ascii="Arial" w:hAnsi="Arial" w:cs="Arial"/>
          <w:sz w:val="22"/>
          <w:szCs w:val="22"/>
        </w:rPr>
        <w:t>njima</w:t>
      </w:r>
      <w:r w:rsidRPr="00484B65">
        <w:rPr>
          <w:rFonts w:ascii="Arial" w:hAnsi="Arial" w:cs="Arial"/>
          <w:sz w:val="22"/>
          <w:szCs w:val="22"/>
        </w:rPr>
        <w:t xml:space="preserve"> u skladu sa svojom zakonskom ulogom i procesnim pravilima;</w:t>
      </w:r>
    </w:p>
    <w:p w14:paraId="355D7AAF" w14:textId="41487619" w:rsidR="00A00D17" w:rsidRPr="00484B65" w:rsidRDefault="00A00D17" w:rsidP="00BB7EBB">
      <w:pPr>
        <w:pStyle w:val="ListParagraph"/>
        <w:numPr>
          <w:ilvl w:val="0"/>
          <w:numId w:val="12"/>
        </w:numPr>
        <w:jc w:val="both"/>
        <w:rPr>
          <w:rFonts w:ascii="Arial" w:hAnsi="Arial" w:cs="Arial"/>
          <w:sz w:val="22"/>
          <w:szCs w:val="22"/>
        </w:rPr>
      </w:pPr>
      <w:r w:rsidRPr="00484B65">
        <w:rPr>
          <w:rFonts w:ascii="Arial" w:hAnsi="Arial" w:cs="Arial"/>
          <w:sz w:val="22"/>
          <w:szCs w:val="22"/>
        </w:rPr>
        <w:t>prepoznaje situacije u kojima je potrebno uključiti stručnjake iz sistema socijalne i dječje zaštite ili drugih službi radi pružanja podrške porodici;</w:t>
      </w:r>
    </w:p>
    <w:p w14:paraId="3CA8D7E8" w14:textId="654677F2" w:rsidR="00C5784A" w:rsidRPr="00484B65" w:rsidRDefault="00A00D17" w:rsidP="00BB7EBB">
      <w:pPr>
        <w:pStyle w:val="ListParagraph"/>
        <w:numPr>
          <w:ilvl w:val="0"/>
          <w:numId w:val="12"/>
        </w:numPr>
        <w:jc w:val="both"/>
        <w:rPr>
          <w:rFonts w:ascii="Arial" w:hAnsi="Arial" w:cs="Arial"/>
          <w:sz w:val="22"/>
          <w:szCs w:val="22"/>
        </w:rPr>
      </w:pPr>
      <w:r w:rsidRPr="00484B65">
        <w:rPr>
          <w:rFonts w:ascii="Arial" w:hAnsi="Arial" w:cs="Arial"/>
          <w:sz w:val="22"/>
          <w:szCs w:val="22"/>
        </w:rPr>
        <w:t xml:space="preserve">podstiče </w:t>
      </w:r>
      <w:r w:rsidR="00E76F08" w:rsidRPr="00484B65">
        <w:rPr>
          <w:rFonts w:ascii="Arial" w:hAnsi="Arial" w:cs="Arial"/>
          <w:sz w:val="22"/>
          <w:szCs w:val="22"/>
        </w:rPr>
        <w:t xml:space="preserve">i olakšava </w:t>
      </w:r>
      <w:r w:rsidRPr="00484B65">
        <w:rPr>
          <w:rFonts w:ascii="Arial" w:hAnsi="Arial" w:cs="Arial"/>
          <w:sz w:val="22"/>
          <w:szCs w:val="22"/>
        </w:rPr>
        <w:t>saradnju sa roditeljima</w:t>
      </w:r>
      <w:r w:rsidR="00C5784A" w:rsidRPr="00484B65">
        <w:rPr>
          <w:rFonts w:ascii="Arial" w:hAnsi="Arial" w:cs="Arial"/>
          <w:sz w:val="22"/>
          <w:szCs w:val="22"/>
        </w:rPr>
        <w:t>,</w:t>
      </w:r>
      <w:r w:rsidRPr="00484B65">
        <w:rPr>
          <w:rFonts w:ascii="Arial" w:hAnsi="Arial" w:cs="Arial"/>
          <w:sz w:val="22"/>
          <w:szCs w:val="22"/>
        </w:rPr>
        <w:t xml:space="preserve"> starateljima </w:t>
      </w:r>
      <w:r w:rsidR="00C5784A" w:rsidRPr="00484B65">
        <w:rPr>
          <w:rFonts w:ascii="Arial" w:hAnsi="Arial" w:cs="Arial"/>
          <w:sz w:val="22"/>
          <w:szCs w:val="22"/>
        </w:rPr>
        <w:t xml:space="preserve">ili drugim licima </w:t>
      </w:r>
      <w:r w:rsidR="00E76F08" w:rsidRPr="00484B65">
        <w:rPr>
          <w:rFonts w:ascii="Arial" w:hAnsi="Arial" w:cs="Arial"/>
          <w:sz w:val="22"/>
          <w:szCs w:val="22"/>
        </w:rPr>
        <w:t>od značaja za d</w:t>
      </w:r>
      <w:r w:rsidR="00653124" w:rsidRPr="00484B65">
        <w:rPr>
          <w:rFonts w:ascii="Arial" w:hAnsi="Arial" w:cs="Arial"/>
          <w:sz w:val="22"/>
          <w:szCs w:val="22"/>
        </w:rPr>
        <w:t>i</w:t>
      </w:r>
      <w:r w:rsidR="00E76F08" w:rsidRPr="00484B65">
        <w:rPr>
          <w:rFonts w:ascii="Arial" w:hAnsi="Arial" w:cs="Arial"/>
          <w:sz w:val="22"/>
          <w:szCs w:val="22"/>
        </w:rPr>
        <w:t xml:space="preserve">jete </w:t>
      </w:r>
      <w:r w:rsidRPr="00484B65">
        <w:rPr>
          <w:rFonts w:ascii="Arial" w:hAnsi="Arial" w:cs="Arial"/>
          <w:sz w:val="22"/>
          <w:szCs w:val="22"/>
        </w:rPr>
        <w:t xml:space="preserve">kada je </w:t>
      </w:r>
      <w:r w:rsidR="00C5784A" w:rsidRPr="00484B65">
        <w:rPr>
          <w:rFonts w:ascii="Arial" w:hAnsi="Arial" w:cs="Arial"/>
          <w:sz w:val="22"/>
          <w:szCs w:val="22"/>
        </w:rPr>
        <w:t>to</w:t>
      </w:r>
      <w:r w:rsidRPr="00484B65">
        <w:rPr>
          <w:rFonts w:ascii="Arial" w:hAnsi="Arial" w:cs="Arial"/>
          <w:sz w:val="22"/>
          <w:szCs w:val="22"/>
        </w:rPr>
        <w:t xml:space="preserve"> u </w:t>
      </w:r>
      <w:r w:rsidR="00E76F08" w:rsidRPr="00484B65">
        <w:rPr>
          <w:rFonts w:ascii="Arial" w:hAnsi="Arial" w:cs="Arial"/>
          <w:sz w:val="22"/>
          <w:szCs w:val="22"/>
        </w:rPr>
        <w:t xml:space="preserve">njegovim </w:t>
      </w:r>
      <w:r w:rsidRPr="00484B65">
        <w:rPr>
          <w:rFonts w:ascii="Arial" w:hAnsi="Arial" w:cs="Arial"/>
          <w:sz w:val="22"/>
          <w:szCs w:val="22"/>
        </w:rPr>
        <w:t>najboljim interesima i u skladu sa zakonom i ciljevima krivičnog postupka.</w:t>
      </w:r>
    </w:p>
    <w:p w14:paraId="22CCE242" w14:textId="4F009539" w:rsidR="00F33AB3" w:rsidRPr="00484B65" w:rsidRDefault="00F33AB3" w:rsidP="00BB7EBB">
      <w:pPr>
        <w:pStyle w:val="Heading4"/>
        <w:jc w:val="both"/>
        <w:rPr>
          <w:rFonts w:ascii="Arial" w:hAnsi="Arial" w:cs="Arial"/>
          <w:b/>
          <w:color w:val="auto"/>
          <w:sz w:val="22"/>
          <w:szCs w:val="22"/>
        </w:rPr>
      </w:pPr>
      <w:r w:rsidRPr="00484B65">
        <w:rPr>
          <w:rFonts w:ascii="Arial" w:hAnsi="Arial" w:cs="Arial"/>
          <w:b/>
          <w:color w:val="auto"/>
          <w:sz w:val="22"/>
          <w:szCs w:val="22"/>
        </w:rPr>
        <w:t>III – Lične i profesionalne kompetencije</w:t>
      </w:r>
    </w:p>
    <w:p w14:paraId="1B5F23DC" w14:textId="69143FCB" w:rsidR="00C5784A" w:rsidRPr="00484B65" w:rsidRDefault="00C5784A" w:rsidP="00BB7EBB">
      <w:pPr>
        <w:pStyle w:val="Heading3"/>
        <w:jc w:val="both"/>
        <w:rPr>
          <w:rFonts w:ascii="Arial" w:hAnsi="Arial" w:cs="Arial"/>
          <w:b/>
          <w:color w:val="auto"/>
          <w:sz w:val="22"/>
          <w:szCs w:val="22"/>
        </w:rPr>
      </w:pPr>
      <w:bookmarkStart w:id="14" w:name="_Toc237542727"/>
      <w:r w:rsidRPr="00484B65">
        <w:rPr>
          <w:rFonts w:ascii="Arial" w:hAnsi="Arial" w:cs="Arial"/>
          <w:b/>
          <w:color w:val="auto"/>
          <w:sz w:val="22"/>
          <w:szCs w:val="22"/>
        </w:rPr>
        <w:t>Profesionalne i etičke kompetencije</w:t>
      </w:r>
      <w:bookmarkEnd w:id="14"/>
    </w:p>
    <w:p w14:paraId="2BEF6ED6" w14:textId="4E4821E0" w:rsidR="00C5784A" w:rsidRPr="00484B65" w:rsidRDefault="00E76F08" w:rsidP="00BB7EBB">
      <w:pPr>
        <w:jc w:val="both"/>
        <w:rPr>
          <w:rFonts w:ascii="Arial" w:hAnsi="Arial" w:cs="Arial"/>
          <w:sz w:val="22"/>
          <w:szCs w:val="22"/>
        </w:rPr>
      </w:pPr>
      <w:r w:rsidRPr="00484B65">
        <w:rPr>
          <w:rFonts w:ascii="Arial" w:hAnsi="Arial" w:cs="Arial"/>
          <w:sz w:val="22"/>
          <w:szCs w:val="22"/>
        </w:rPr>
        <w:t>S</w:t>
      </w:r>
      <w:r w:rsidR="00C5784A" w:rsidRPr="00484B65">
        <w:rPr>
          <w:rFonts w:ascii="Arial" w:hAnsi="Arial" w:cs="Arial"/>
          <w:sz w:val="22"/>
          <w:szCs w:val="22"/>
        </w:rPr>
        <w:t>tručnjak</w:t>
      </w:r>
      <w:r w:rsidRPr="00484B65">
        <w:rPr>
          <w:rFonts w:ascii="Arial" w:hAnsi="Arial" w:cs="Arial"/>
          <w:sz w:val="22"/>
          <w:szCs w:val="22"/>
        </w:rPr>
        <w:t xml:space="preserve"> je sposoban</w:t>
      </w:r>
      <w:r w:rsidR="00C5784A" w:rsidRPr="00484B65">
        <w:rPr>
          <w:rFonts w:ascii="Arial" w:hAnsi="Arial" w:cs="Arial"/>
          <w:sz w:val="22"/>
          <w:szCs w:val="22"/>
        </w:rPr>
        <w:t xml:space="preserve"> da:</w:t>
      </w:r>
    </w:p>
    <w:p w14:paraId="1B7BDF43" w14:textId="6F1B6AB2" w:rsidR="00C5784A" w:rsidRPr="00484B65" w:rsidRDefault="00E76F08" w:rsidP="00BB7EBB">
      <w:pPr>
        <w:numPr>
          <w:ilvl w:val="0"/>
          <w:numId w:val="11"/>
        </w:numPr>
        <w:jc w:val="both"/>
        <w:rPr>
          <w:rFonts w:ascii="Arial" w:hAnsi="Arial" w:cs="Arial"/>
          <w:sz w:val="22"/>
          <w:szCs w:val="22"/>
        </w:rPr>
      </w:pPr>
      <w:r w:rsidRPr="00484B65">
        <w:rPr>
          <w:rFonts w:ascii="Arial" w:hAnsi="Arial" w:cs="Arial"/>
          <w:sz w:val="22"/>
          <w:szCs w:val="22"/>
        </w:rPr>
        <w:t>postupa u skladu sa</w:t>
      </w:r>
      <w:r w:rsidR="00C5784A" w:rsidRPr="00484B65">
        <w:rPr>
          <w:rFonts w:ascii="Arial" w:hAnsi="Arial" w:cs="Arial"/>
          <w:sz w:val="22"/>
          <w:szCs w:val="22"/>
        </w:rPr>
        <w:t xml:space="preserve"> profesionaln</w:t>
      </w:r>
      <w:r w:rsidRPr="00484B65">
        <w:rPr>
          <w:rFonts w:ascii="Arial" w:hAnsi="Arial" w:cs="Arial"/>
          <w:sz w:val="22"/>
          <w:szCs w:val="22"/>
        </w:rPr>
        <w:t>im</w:t>
      </w:r>
      <w:r w:rsidR="00C5784A" w:rsidRPr="00484B65">
        <w:rPr>
          <w:rFonts w:ascii="Arial" w:hAnsi="Arial" w:cs="Arial"/>
          <w:sz w:val="22"/>
          <w:szCs w:val="22"/>
        </w:rPr>
        <w:t xml:space="preserve"> i etičk</w:t>
      </w:r>
      <w:r w:rsidRPr="00484B65">
        <w:rPr>
          <w:rFonts w:ascii="Arial" w:hAnsi="Arial" w:cs="Arial"/>
          <w:sz w:val="22"/>
          <w:szCs w:val="22"/>
        </w:rPr>
        <w:t>im</w:t>
      </w:r>
      <w:r w:rsidR="00C5784A" w:rsidRPr="00484B65">
        <w:rPr>
          <w:rFonts w:ascii="Arial" w:hAnsi="Arial" w:cs="Arial"/>
          <w:sz w:val="22"/>
          <w:szCs w:val="22"/>
        </w:rPr>
        <w:t xml:space="preserve"> standard</w:t>
      </w:r>
      <w:r w:rsidRPr="00484B65">
        <w:rPr>
          <w:rFonts w:ascii="Arial" w:hAnsi="Arial" w:cs="Arial"/>
          <w:sz w:val="22"/>
          <w:szCs w:val="22"/>
        </w:rPr>
        <w:t>ima</w:t>
      </w:r>
      <w:r w:rsidR="00C5784A" w:rsidRPr="00484B65">
        <w:rPr>
          <w:rFonts w:ascii="Arial" w:hAnsi="Arial" w:cs="Arial"/>
          <w:sz w:val="22"/>
          <w:szCs w:val="22"/>
        </w:rPr>
        <w:t xml:space="preserve"> u radu sa djecom;</w:t>
      </w:r>
    </w:p>
    <w:p w14:paraId="7A30C6CE" w14:textId="09D9135F" w:rsidR="00C5784A" w:rsidRPr="00484B65" w:rsidRDefault="00C5784A" w:rsidP="00BB7EBB">
      <w:pPr>
        <w:numPr>
          <w:ilvl w:val="0"/>
          <w:numId w:val="11"/>
        </w:numPr>
        <w:jc w:val="both"/>
        <w:rPr>
          <w:rFonts w:ascii="Arial" w:hAnsi="Arial" w:cs="Arial"/>
          <w:sz w:val="22"/>
          <w:szCs w:val="22"/>
        </w:rPr>
      </w:pPr>
      <w:r w:rsidRPr="00484B65">
        <w:rPr>
          <w:rFonts w:ascii="Arial" w:hAnsi="Arial" w:cs="Arial"/>
          <w:sz w:val="22"/>
          <w:szCs w:val="22"/>
        </w:rPr>
        <w:t>postupa nepristrasno, uz poštovanje dostojanstva djeteta i prava svih učesnika u postupku;</w:t>
      </w:r>
    </w:p>
    <w:p w14:paraId="3C47D941" w14:textId="51B969F3" w:rsidR="00C5784A" w:rsidRPr="00484B65" w:rsidRDefault="00C5784A" w:rsidP="00BB7EBB">
      <w:pPr>
        <w:numPr>
          <w:ilvl w:val="0"/>
          <w:numId w:val="11"/>
        </w:numPr>
        <w:jc w:val="both"/>
        <w:rPr>
          <w:rFonts w:ascii="Arial" w:hAnsi="Arial" w:cs="Arial"/>
          <w:sz w:val="22"/>
          <w:szCs w:val="22"/>
        </w:rPr>
      </w:pPr>
      <w:r w:rsidRPr="00484B65">
        <w:rPr>
          <w:rFonts w:ascii="Arial" w:hAnsi="Arial" w:cs="Arial"/>
          <w:sz w:val="22"/>
          <w:szCs w:val="22"/>
        </w:rPr>
        <w:t>prepoznaje uticaj profesionalnog stresa i sekundarne traumatizacije na kvalitet rada i primjenjuje odgovarajuće strategije profesionalne otpornosti;</w:t>
      </w:r>
    </w:p>
    <w:p w14:paraId="2B66553A" w14:textId="79E26AA4" w:rsidR="00C5784A" w:rsidRPr="00484B65" w:rsidRDefault="00C5784A" w:rsidP="00BB7EBB">
      <w:pPr>
        <w:numPr>
          <w:ilvl w:val="0"/>
          <w:numId w:val="11"/>
        </w:numPr>
        <w:jc w:val="both"/>
        <w:rPr>
          <w:rFonts w:ascii="Arial" w:hAnsi="Arial" w:cs="Arial"/>
          <w:sz w:val="22"/>
          <w:szCs w:val="22"/>
        </w:rPr>
      </w:pPr>
      <w:r w:rsidRPr="00484B65">
        <w:rPr>
          <w:rFonts w:ascii="Arial" w:hAnsi="Arial" w:cs="Arial"/>
          <w:sz w:val="22"/>
          <w:szCs w:val="22"/>
        </w:rPr>
        <w:t>prepoznaje sopstvene profesionalne granice i odgovornosti i traži stručnu podršku kada je to potrebno;</w:t>
      </w:r>
    </w:p>
    <w:p w14:paraId="222E27E2" w14:textId="1EA0F535" w:rsidR="00A00D17" w:rsidRPr="00484B65" w:rsidRDefault="00C5784A" w:rsidP="00BB7EBB">
      <w:pPr>
        <w:numPr>
          <w:ilvl w:val="0"/>
          <w:numId w:val="11"/>
        </w:numPr>
        <w:jc w:val="both"/>
        <w:rPr>
          <w:rFonts w:ascii="Arial" w:hAnsi="Arial" w:cs="Arial"/>
          <w:sz w:val="22"/>
          <w:szCs w:val="22"/>
        </w:rPr>
      </w:pPr>
      <w:r w:rsidRPr="00484B65">
        <w:rPr>
          <w:rFonts w:ascii="Arial" w:hAnsi="Arial" w:cs="Arial"/>
          <w:sz w:val="22"/>
          <w:szCs w:val="22"/>
        </w:rPr>
        <w:t>kritički analizira sopstvenu profesionalnu praksu, prepoznaje mogućnosti za unapređenje i kontinuirano razvija svoje profesionalne kompetencije.</w:t>
      </w:r>
    </w:p>
    <w:p w14:paraId="2C0A3CFF" w14:textId="4B85DA4B" w:rsidR="00CC057E" w:rsidRPr="00484B65" w:rsidRDefault="00CC057E" w:rsidP="00BB7EBB">
      <w:pPr>
        <w:pStyle w:val="Heading3"/>
        <w:jc w:val="both"/>
        <w:rPr>
          <w:rFonts w:ascii="Arial" w:hAnsi="Arial" w:cs="Arial"/>
          <w:b/>
          <w:color w:val="auto"/>
          <w:sz w:val="22"/>
          <w:szCs w:val="22"/>
        </w:rPr>
      </w:pPr>
      <w:bookmarkStart w:id="15" w:name="_Toc237542728"/>
      <w:r w:rsidRPr="00484B65">
        <w:rPr>
          <w:rFonts w:ascii="Arial" w:hAnsi="Arial" w:cs="Arial"/>
          <w:b/>
          <w:color w:val="auto"/>
          <w:sz w:val="22"/>
          <w:szCs w:val="22"/>
        </w:rPr>
        <w:t>Primjena okvira kompetencija</w:t>
      </w:r>
      <w:bookmarkEnd w:id="15"/>
    </w:p>
    <w:p w14:paraId="1FD2D24A" w14:textId="1FA4714F" w:rsidR="00CC057E" w:rsidRPr="00484B65" w:rsidRDefault="00CC057E" w:rsidP="00BB7EBB">
      <w:pPr>
        <w:jc w:val="both"/>
        <w:rPr>
          <w:rFonts w:ascii="Arial" w:hAnsi="Arial" w:cs="Arial"/>
          <w:sz w:val="22"/>
          <w:szCs w:val="22"/>
        </w:rPr>
      </w:pPr>
      <w:r w:rsidRPr="00484B65">
        <w:rPr>
          <w:rFonts w:ascii="Arial" w:hAnsi="Arial" w:cs="Arial"/>
          <w:sz w:val="22"/>
          <w:szCs w:val="22"/>
        </w:rPr>
        <w:t>Predloženi okvir kompetencija predstavlja zajedničku osnovu</w:t>
      </w:r>
      <w:r w:rsidR="00FD7E37" w:rsidRPr="00484B65">
        <w:rPr>
          <w:rFonts w:ascii="Arial" w:hAnsi="Arial" w:cs="Arial"/>
          <w:sz w:val="22"/>
          <w:szCs w:val="22"/>
        </w:rPr>
        <w:t xml:space="preserve"> profesionalnih kompetencija</w:t>
      </w:r>
      <w:r w:rsidRPr="00484B65">
        <w:rPr>
          <w:rFonts w:ascii="Arial" w:hAnsi="Arial" w:cs="Arial"/>
          <w:sz w:val="22"/>
          <w:szCs w:val="22"/>
        </w:rPr>
        <w:t xml:space="preserve"> za </w:t>
      </w:r>
      <w:r w:rsidR="00FD7E37" w:rsidRPr="00484B65">
        <w:rPr>
          <w:rFonts w:ascii="Arial" w:hAnsi="Arial" w:cs="Arial"/>
          <w:sz w:val="22"/>
          <w:szCs w:val="22"/>
        </w:rPr>
        <w:t xml:space="preserve">stručnjake obuhvaćene </w:t>
      </w:r>
      <w:r w:rsidR="00C5784A" w:rsidRPr="00484B65">
        <w:rPr>
          <w:rFonts w:ascii="Arial" w:hAnsi="Arial" w:cs="Arial"/>
          <w:sz w:val="22"/>
          <w:szCs w:val="22"/>
        </w:rPr>
        <w:t>P</w:t>
      </w:r>
      <w:r w:rsidRPr="00484B65">
        <w:rPr>
          <w:rFonts w:ascii="Arial" w:hAnsi="Arial" w:cs="Arial"/>
          <w:sz w:val="22"/>
          <w:szCs w:val="22"/>
        </w:rPr>
        <w:t>rogram</w:t>
      </w:r>
      <w:r w:rsidR="00FD7E37" w:rsidRPr="00484B65">
        <w:rPr>
          <w:rFonts w:ascii="Arial" w:hAnsi="Arial" w:cs="Arial"/>
          <w:sz w:val="22"/>
          <w:szCs w:val="22"/>
        </w:rPr>
        <w:t>om</w:t>
      </w:r>
      <w:r w:rsidRPr="00484B65">
        <w:rPr>
          <w:rFonts w:ascii="Arial" w:hAnsi="Arial" w:cs="Arial"/>
          <w:sz w:val="22"/>
          <w:szCs w:val="22"/>
        </w:rPr>
        <w:t>.</w:t>
      </w:r>
      <w:r w:rsidR="003058C0" w:rsidRPr="00484B65">
        <w:rPr>
          <w:rStyle w:val="FootnoteReference"/>
          <w:rFonts w:ascii="Arial" w:hAnsi="Arial" w:cs="Arial"/>
          <w:sz w:val="22"/>
          <w:szCs w:val="22"/>
        </w:rPr>
        <w:footnoteReference w:id="15"/>
      </w:r>
      <w:r w:rsidRPr="00484B65">
        <w:rPr>
          <w:rFonts w:ascii="Arial" w:hAnsi="Arial" w:cs="Arial"/>
          <w:sz w:val="22"/>
          <w:szCs w:val="22"/>
        </w:rPr>
        <w:t xml:space="preserve"> Iako </w:t>
      </w:r>
      <w:r w:rsidR="00C5784A" w:rsidRPr="00484B65">
        <w:rPr>
          <w:rFonts w:ascii="Arial" w:hAnsi="Arial" w:cs="Arial"/>
          <w:sz w:val="22"/>
          <w:szCs w:val="22"/>
        </w:rPr>
        <w:t>su</w:t>
      </w:r>
      <w:r w:rsidRPr="00484B65">
        <w:rPr>
          <w:rFonts w:ascii="Arial" w:hAnsi="Arial" w:cs="Arial"/>
          <w:sz w:val="22"/>
          <w:szCs w:val="22"/>
        </w:rPr>
        <w:t xml:space="preserve"> pojedine kompetencije zajedničke svim profesionalnim grupama, njihov sadržaj</w:t>
      </w:r>
      <w:r w:rsidR="00C5784A" w:rsidRPr="00484B65">
        <w:rPr>
          <w:rFonts w:ascii="Arial" w:hAnsi="Arial" w:cs="Arial"/>
          <w:sz w:val="22"/>
          <w:szCs w:val="22"/>
        </w:rPr>
        <w:t>,</w:t>
      </w:r>
      <w:r w:rsidRPr="00484B65">
        <w:rPr>
          <w:rFonts w:ascii="Arial" w:hAnsi="Arial" w:cs="Arial"/>
          <w:sz w:val="22"/>
          <w:szCs w:val="22"/>
        </w:rPr>
        <w:t xml:space="preserve"> očekivani nivo razvijenosti </w:t>
      </w:r>
      <w:r w:rsidR="00C5784A" w:rsidRPr="00484B65">
        <w:rPr>
          <w:rFonts w:ascii="Arial" w:hAnsi="Arial" w:cs="Arial"/>
          <w:sz w:val="22"/>
          <w:szCs w:val="22"/>
        </w:rPr>
        <w:t xml:space="preserve">i način primjene </w:t>
      </w:r>
      <w:r w:rsidRPr="00484B65">
        <w:rPr>
          <w:rFonts w:ascii="Arial" w:hAnsi="Arial" w:cs="Arial"/>
          <w:sz w:val="22"/>
          <w:szCs w:val="22"/>
        </w:rPr>
        <w:t>će</w:t>
      </w:r>
      <w:r w:rsidR="00C5784A" w:rsidRPr="00484B65">
        <w:rPr>
          <w:rFonts w:ascii="Arial" w:hAnsi="Arial" w:cs="Arial"/>
          <w:sz w:val="22"/>
          <w:szCs w:val="22"/>
        </w:rPr>
        <w:t xml:space="preserve"> se razlikovati u skladu sa zakonskim nadležnostima, profesionalnim</w:t>
      </w:r>
      <w:r w:rsidRPr="00484B65">
        <w:rPr>
          <w:rFonts w:ascii="Arial" w:hAnsi="Arial" w:cs="Arial"/>
          <w:sz w:val="22"/>
          <w:szCs w:val="22"/>
        </w:rPr>
        <w:t xml:space="preserve"> ulogama i odgovornostima </w:t>
      </w:r>
      <w:r w:rsidR="00C5784A" w:rsidRPr="00484B65">
        <w:rPr>
          <w:rFonts w:ascii="Arial" w:hAnsi="Arial" w:cs="Arial"/>
          <w:sz w:val="22"/>
          <w:szCs w:val="22"/>
        </w:rPr>
        <w:t xml:space="preserve">pojedinih </w:t>
      </w:r>
      <w:r w:rsidRPr="00484B65">
        <w:rPr>
          <w:rFonts w:ascii="Arial" w:hAnsi="Arial" w:cs="Arial"/>
          <w:sz w:val="22"/>
          <w:szCs w:val="22"/>
        </w:rPr>
        <w:t>učesnika u postupku.</w:t>
      </w:r>
      <w:r w:rsidR="00FD7E37" w:rsidRPr="00484B65">
        <w:rPr>
          <w:rFonts w:ascii="Arial" w:hAnsi="Arial" w:cs="Arial"/>
          <w:sz w:val="22"/>
          <w:szCs w:val="22"/>
        </w:rPr>
        <w:t xml:space="preserve"> Posebne kompetencije za postupanje prema maloljetnicima i prema drugim učesnicima u postupku razvijaju se kroz odgovarajuće module Programa, a dalje se produbljuju kroz kontinuirane, tematske i profesionalno specifične obuke.</w:t>
      </w:r>
    </w:p>
    <w:p w14:paraId="0EC06A69" w14:textId="77777777" w:rsidR="00C5784A" w:rsidRPr="00484B65" w:rsidRDefault="00C5784A" w:rsidP="00BB7EBB">
      <w:pPr>
        <w:jc w:val="both"/>
        <w:rPr>
          <w:rFonts w:ascii="Arial" w:hAnsi="Arial" w:cs="Arial"/>
          <w:sz w:val="22"/>
          <w:szCs w:val="22"/>
        </w:rPr>
      </w:pPr>
    </w:p>
    <w:p w14:paraId="6870199A" w14:textId="7DCE3D95" w:rsidR="00C5784A" w:rsidRPr="00484B65" w:rsidRDefault="00C5784A" w:rsidP="00BB7EBB">
      <w:pPr>
        <w:jc w:val="both"/>
        <w:rPr>
          <w:rFonts w:ascii="Arial" w:hAnsi="Arial" w:cs="Arial"/>
          <w:sz w:val="22"/>
          <w:szCs w:val="22"/>
        </w:rPr>
      </w:pPr>
      <w:r w:rsidRPr="00484B65">
        <w:rPr>
          <w:rFonts w:ascii="Arial" w:hAnsi="Arial" w:cs="Arial"/>
          <w:sz w:val="22"/>
          <w:szCs w:val="22"/>
        </w:rPr>
        <w:t xml:space="preserve">Kompetencije </w:t>
      </w:r>
      <w:r w:rsidR="00E76F08" w:rsidRPr="00484B65">
        <w:rPr>
          <w:rFonts w:ascii="Arial" w:hAnsi="Arial" w:cs="Arial"/>
          <w:sz w:val="22"/>
          <w:szCs w:val="22"/>
        </w:rPr>
        <w:t xml:space="preserve">predviđene ovim Programom </w:t>
      </w:r>
      <w:r w:rsidRPr="00484B65">
        <w:rPr>
          <w:rFonts w:ascii="Arial" w:hAnsi="Arial" w:cs="Arial"/>
          <w:sz w:val="22"/>
          <w:szCs w:val="22"/>
        </w:rPr>
        <w:t>se razvijaju postepeno kroz međusobno povezane module, pri čemu se pojedine kompetencije uvode, nadograđuju i primjenjuju u različitim oblastima obuke. Takav pristup omogućava učesnicima da</w:t>
      </w:r>
      <w:r w:rsidR="00E76F08" w:rsidRPr="00484B65">
        <w:rPr>
          <w:rFonts w:ascii="Arial" w:hAnsi="Arial" w:cs="Arial"/>
          <w:sz w:val="22"/>
          <w:szCs w:val="22"/>
        </w:rPr>
        <w:t xml:space="preserve"> povežu stručna</w:t>
      </w:r>
      <w:r w:rsidRPr="00484B65">
        <w:rPr>
          <w:rFonts w:ascii="Arial" w:hAnsi="Arial" w:cs="Arial"/>
          <w:sz w:val="22"/>
          <w:szCs w:val="22"/>
        </w:rPr>
        <w:t xml:space="preserve"> znanja</w:t>
      </w:r>
      <w:r w:rsidR="00E76F08" w:rsidRPr="00484B65">
        <w:rPr>
          <w:rFonts w:ascii="Arial" w:hAnsi="Arial" w:cs="Arial"/>
          <w:sz w:val="22"/>
          <w:szCs w:val="22"/>
        </w:rPr>
        <w:t>, praktične</w:t>
      </w:r>
      <w:r w:rsidRPr="00484B65">
        <w:rPr>
          <w:rFonts w:ascii="Arial" w:hAnsi="Arial" w:cs="Arial"/>
          <w:sz w:val="22"/>
          <w:szCs w:val="22"/>
        </w:rPr>
        <w:t xml:space="preserve"> vještine </w:t>
      </w:r>
      <w:r w:rsidR="00E76F08" w:rsidRPr="00484B65">
        <w:rPr>
          <w:rFonts w:ascii="Arial" w:hAnsi="Arial" w:cs="Arial"/>
          <w:sz w:val="22"/>
          <w:szCs w:val="22"/>
        </w:rPr>
        <w:t xml:space="preserve">i profesionalne stavove i vrijednosti i </w:t>
      </w:r>
      <w:r w:rsidRPr="00484B65">
        <w:rPr>
          <w:rFonts w:ascii="Arial" w:hAnsi="Arial" w:cs="Arial"/>
          <w:sz w:val="22"/>
          <w:szCs w:val="22"/>
        </w:rPr>
        <w:t>primjen</w:t>
      </w:r>
      <w:r w:rsidR="00E76F08" w:rsidRPr="00484B65">
        <w:rPr>
          <w:rFonts w:ascii="Arial" w:hAnsi="Arial" w:cs="Arial"/>
          <w:sz w:val="22"/>
          <w:szCs w:val="22"/>
        </w:rPr>
        <w:t>e ih</w:t>
      </w:r>
      <w:r w:rsidRPr="00484B65">
        <w:rPr>
          <w:rFonts w:ascii="Arial" w:hAnsi="Arial" w:cs="Arial"/>
          <w:sz w:val="22"/>
          <w:szCs w:val="22"/>
        </w:rPr>
        <w:t xml:space="preserve"> u </w:t>
      </w:r>
      <w:r w:rsidR="00E76F08" w:rsidRPr="00484B65">
        <w:rPr>
          <w:rFonts w:ascii="Arial" w:hAnsi="Arial" w:cs="Arial"/>
          <w:sz w:val="22"/>
          <w:szCs w:val="22"/>
        </w:rPr>
        <w:t>svakodnevnom radu. Time Program</w:t>
      </w:r>
      <w:r w:rsidRPr="00484B65">
        <w:rPr>
          <w:rFonts w:ascii="Arial" w:hAnsi="Arial" w:cs="Arial"/>
          <w:sz w:val="22"/>
          <w:szCs w:val="22"/>
        </w:rPr>
        <w:t xml:space="preserve"> doprinosi dosljednoj primjeni međunarodnih </w:t>
      </w:r>
      <w:r w:rsidR="00E76F08" w:rsidRPr="00484B65">
        <w:rPr>
          <w:rFonts w:ascii="Arial" w:hAnsi="Arial" w:cs="Arial"/>
          <w:sz w:val="22"/>
          <w:szCs w:val="22"/>
        </w:rPr>
        <w:t xml:space="preserve">i evropskih </w:t>
      </w:r>
      <w:r w:rsidRPr="00484B65">
        <w:rPr>
          <w:rFonts w:ascii="Arial" w:hAnsi="Arial" w:cs="Arial"/>
          <w:sz w:val="22"/>
          <w:szCs w:val="22"/>
        </w:rPr>
        <w:t xml:space="preserve">standarda i daljem </w:t>
      </w:r>
      <w:r w:rsidR="00E76F08" w:rsidRPr="00484B65">
        <w:rPr>
          <w:rFonts w:ascii="Arial" w:hAnsi="Arial" w:cs="Arial"/>
          <w:sz w:val="22"/>
          <w:szCs w:val="22"/>
        </w:rPr>
        <w:t>razvoju</w:t>
      </w:r>
      <w:r w:rsidRPr="00484B65">
        <w:rPr>
          <w:rFonts w:ascii="Arial" w:hAnsi="Arial" w:cs="Arial"/>
          <w:sz w:val="22"/>
          <w:szCs w:val="22"/>
        </w:rPr>
        <w:t xml:space="preserve"> pravosuđa po mjeri djeteta</w:t>
      </w:r>
      <w:r w:rsidR="00E76F08" w:rsidRPr="00484B65">
        <w:rPr>
          <w:rFonts w:ascii="Arial" w:hAnsi="Arial" w:cs="Arial"/>
          <w:sz w:val="22"/>
          <w:szCs w:val="22"/>
        </w:rPr>
        <w:t xml:space="preserve"> u Crnoj Gori</w:t>
      </w:r>
      <w:r w:rsidRPr="00484B65">
        <w:rPr>
          <w:rFonts w:ascii="Arial" w:hAnsi="Arial" w:cs="Arial"/>
          <w:sz w:val="22"/>
          <w:szCs w:val="22"/>
        </w:rPr>
        <w:t xml:space="preserve">. </w:t>
      </w:r>
    </w:p>
    <w:p w14:paraId="7B7D392E" w14:textId="77777777" w:rsidR="00E95B4C" w:rsidRPr="004F0821" w:rsidRDefault="00E95B4C" w:rsidP="00BB7EBB">
      <w:pPr>
        <w:pStyle w:val="Heading1"/>
        <w:jc w:val="both"/>
        <w:rPr>
          <w:rFonts w:ascii="Arial" w:hAnsi="Arial" w:cs="Arial"/>
          <w:b/>
          <w:color w:val="auto"/>
          <w:sz w:val="32"/>
          <w:szCs w:val="32"/>
        </w:rPr>
      </w:pPr>
      <w:bookmarkStart w:id="16" w:name="_Toc237542729"/>
      <w:r w:rsidRPr="004F0821">
        <w:rPr>
          <w:rFonts w:ascii="Arial" w:hAnsi="Arial" w:cs="Arial"/>
          <w:b/>
          <w:color w:val="auto"/>
          <w:sz w:val="32"/>
          <w:szCs w:val="32"/>
        </w:rPr>
        <w:t>4. Ciljna grupa</w:t>
      </w:r>
      <w:bookmarkEnd w:id="16"/>
    </w:p>
    <w:p w14:paraId="0E079798" w14:textId="57610D49" w:rsidR="00E95B4C" w:rsidRPr="00484B65" w:rsidRDefault="00E95B4C" w:rsidP="00BB7EBB">
      <w:pPr>
        <w:jc w:val="both"/>
        <w:rPr>
          <w:rFonts w:ascii="Arial" w:hAnsi="Arial" w:cs="Arial"/>
          <w:sz w:val="22"/>
          <w:szCs w:val="22"/>
        </w:rPr>
      </w:pPr>
      <w:r w:rsidRPr="00484B65">
        <w:rPr>
          <w:rFonts w:ascii="Arial" w:hAnsi="Arial" w:cs="Arial"/>
          <w:sz w:val="22"/>
          <w:szCs w:val="22"/>
        </w:rPr>
        <w:t xml:space="preserve">Program je namijenjen stručnjacima koji, u skladu sa Zakonom, postupaju u predmetima koji uključuju djecu, </w:t>
      </w:r>
      <w:r w:rsidR="003C507F" w:rsidRPr="00484B65">
        <w:rPr>
          <w:rFonts w:ascii="Arial" w:hAnsi="Arial" w:cs="Arial"/>
          <w:sz w:val="22"/>
          <w:szCs w:val="22"/>
        </w:rPr>
        <w:t>a naročito</w:t>
      </w:r>
      <w:r w:rsidRPr="00484B65">
        <w:rPr>
          <w:rFonts w:ascii="Arial" w:hAnsi="Arial" w:cs="Arial"/>
          <w:sz w:val="22"/>
          <w:szCs w:val="22"/>
        </w:rPr>
        <w:t>:</w:t>
      </w:r>
    </w:p>
    <w:p w14:paraId="544F5BB0" w14:textId="77777777" w:rsidR="00E95B4C" w:rsidRPr="00484B65" w:rsidRDefault="00E95B4C" w:rsidP="00BB7EBB">
      <w:pPr>
        <w:numPr>
          <w:ilvl w:val="0"/>
          <w:numId w:val="2"/>
        </w:numPr>
        <w:jc w:val="both"/>
        <w:rPr>
          <w:rFonts w:ascii="Arial" w:hAnsi="Arial" w:cs="Arial"/>
          <w:sz w:val="22"/>
          <w:szCs w:val="22"/>
        </w:rPr>
      </w:pPr>
      <w:r w:rsidRPr="00484B65">
        <w:rPr>
          <w:rFonts w:ascii="Arial" w:hAnsi="Arial" w:cs="Arial"/>
          <w:sz w:val="22"/>
          <w:szCs w:val="22"/>
        </w:rPr>
        <w:t>sudijama;</w:t>
      </w:r>
    </w:p>
    <w:p w14:paraId="037D54FE" w14:textId="77777777" w:rsidR="00E95B4C" w:rsidRPr="00484B65" w:rsidRDefault="00E95B4C" w:rsidP="00BB7EBB">
      <w:pPr>
        <w:numPr>
          <w:ilvl w:val="0"/>
          <w:numId w:val="2"/>
        </w:numPr>
        <w:jc w:val="both"/>
        <w:rPr>
          <w:rFonts w:ascii="Arial" w:hAnsi="Arial" w:cs="Arial"/>
          <w:sz w:val="22"/>
          <w:szCs w:val="22"/>
        </w:rPr>
      </w:pPr>
      <w:r w:rsidRPr="00484B65">
        <w:rPr>
          <w:rFonts w:ascii="Arial" w:hAnsi="Arial" w:cs="Arial"/>
          <w:sz w:val="22"/>
          <w:szCs w:val="22"/>
        </w:rPr>
        <w:t>državnim tužiocima;</w:t>
      </w:r>
    </w:p>
    <w:p w14:paraId="7A3256E2" w14:textId="77777777" w:rsidR="00E95B4C" w:rsidRPr="00484B65" w:rsidRDefault="00E95B4C" w:rsidP="00BB7EBB">
      <w:pPr>
        <w:numPr>
          <w:ilvl w:val="0"/>
          <w:numId w:val="2"/>
        </w:numPr>
        <w:jc w:val="both"/>
        <w:rPr>
          <w:rFonts w:ascii="Arial" w:hAnsi="Arial" w:cs="Arial"/>
          <w:sz w:val="22"/>
          <w:szCs w:val="22"/>
        </w:rPr>
      </w:pPr>
      <w:r w:rsidRPr="00484B65">
        <w:rPr>
          <w:rFonts w:ascii="Arial" w:hAnsi="Arial" w:cs="Arial"/>
          <w:sz w:val="22"/>
          <w:szCs w:val="22"/>
        </w:rPr>
        <w:t>policijskim službenicima;</w:t>
      </w:r>
    </w:p>
    <w:p w14:paraId="783C084B" w14:textId="77777777" w:rsidR="00E95B4C" w:rsidRPr="00484B65" w:rsidRDefault="00E95B4C" w:rsidP="00BB7EBB">
      <w:pPr>
        <w:numPr>
          <w:ilvl w:val="0"/>
          <w:numId w:val="2"/>
        </w:numPr>
        <w:jc w:val="both"/>
        <w:rPr>
          <w:rFonts w:ascii="Arial" w:hAnsi="Arial" w:cs="Arial"/>
          <w:sz w:val="22"/>
          <w:szCs w:val="22"/>
        </w:rPr>
      </w:pPr>
      <w:r w:rsidRPr="00484B65">
        <w:rPr>
          <w:rFonts w:ascii="Arial" w:hAnsi="Arial" w:cs="Arial"/>
          <w:sz w:val="22"/>
          <w:szCs w:val="22"/>
        </w:rPr>
        <w:t>advokatima;</w:t>
      </w:r>
    </w:p>
    <w:p w14:paraId="6EA41C4F" w14:textId="41487B88" w:rsidR="003C507F" w:rsidRPr="00484B65" w:rsidRDefault="003C507F" w:rsidP="00BB7EBB">
      <w:pPr>
        <w:numPr>
          <w:ilvl w:val="0"/>
          <w:numId w:val="2"/>
        </w:numPr>
        <w:jc w:val="both"/>
        <w:rPr>
          <w:rFonts w:ascii="Arial" w:hAnsi="Arial" w:cs="Arial"/>
          <w:sz w:val="22"/>
          <w:szCs w:val="22"/>
        </w:rPr>
      </w:pPr>
      <w:r w:rsidRPr="00484B65">
        <w:rPr>
          <w:rFonts w:ascii="Arial" w:hAnsi="Arial" w:cs="Arial"/>
          <w:sz w:val="22"/>
          <w:szCs w:val="22"/>
        </w:rPr>
        <w:t>zaposlenima u stručnim službama;</w:t>
      </w:r>
    </w:p>
    <w:p w14:paraId="3B70C47C" w14:textId="3914C7FA" w:rsidR="003C507F" w:rsidRPr="00484B65" w:rsidRDefault="003C507F" w:rsidP="00BB7EBB">
      <w:pPr>
        <w:numPr>
          <w:ilvl w:val="0"/>
          <w:numId w:val="2"/>
        </w:numPr>
        <w:jc w:val="both"/>
        <w:rPr>
          <w:rFonts w:ascii="Arial" w:hAnsi="Arial" w:cs="Arial"/>
          <w:sz w:val="22"/>
          <w:szCs w:val="22"/>
        </w:rPr>
      </w:pPr>
      <w:r w:rsidRPr="00484B65">
        <w:rPr>
          <w:rFonts w:ascii="Arial" w:hAnsi="Arial" w:cs="Arial"/>
          <w:sz w:val="22"/>
          <w:szCs w:val="22"/>
        </w:rPr>
        <w:t>zaposlenima u organu uprave nadležnom za izvršenje krivičnih sankcija;</w:t>
      </w:r>
    </w:p>
    <w:p w14:paraId="3217308A" w14:textId="4CB76EE7" w:rsidR="00E95B4C" w:rsidRPr="00484B65" w:rsidRDefault="00E95B4C" w:rsidP="00BB7EBB">
      <w:pPr>
        <w:numPr>
          <w:ilvl w:val="0"/>
          <w:numId w:val="2"/>
        </w:numPr>
        <w:jc w:val="both"/>
        <w:rPr>
          <w:rFonts w:ascii="Arial" w:hAnsi="Arial" w:cs="Arial"/>
          <w:sz w:val="22"/>
          <w:szCs w:val="22"/>
        </w:rPr>
      </w:pPr>
      <w:r w:rsidRPr="00484B65">
        <w:rPr>
          <w:rFonts w:ascii="Arial" w:hAnsi="Arial" w:cs="Arial"/>
          <w:sz w:val="22"/>
          <w:szCs w:val="22"/>
        </w:rPr>
        <w:t xml:space="preserve">stručnim saradnicima </w:t>
      </w:r>
      <w:r w:rsidR="003C507F" w:rsidRPr="00484B65">
        <w:rPr>
          <w:rFonts w:ascii="Arial" w:hAnsi="Arial" w:cs="Arial"/>
          <w:sz w:val="22"/>
          <w:szCs w:val="22"/>
        </w:rPr>
        <w:t xml:space="preserve">i savjetnicima </w:t>
      </w:r>
      <w:r w:rsidRPr="00484B65">
        <w:rPr>
          <w:rFonts w:ascii="Arial" w:hAnsi="Arial" w:cs="Arial"/>
          <w:sz w:val="22"/>
          <w:szCs w:val="22"/>
        </w:rPr>
        <w:t>u sudovima i državnim tužilaštvima;</w:t>
      </w:r>
    </w:p>
    <w:p w14:paraId="3EADEB62" w14:textId="77777777" w:rsidR="00E95B4C" w:rsidRPr="00484B65" w:rsidRDefault="00E95B4C" w:rsidP="00BB7EBB">
      <w:pPr>
        <w:numPr>
          <w:ilvl w:val="0"/>
          <w:numId w:val="2"/>
        </w:numPr>
        <w:jc w:val="both"/>
        <w:rPr>
          <w:rFonts w:ascii="Arial" w:hAnsi="Arial" w:cs="Arial"/>
          <w:sz w:val="22"/>
          <w:szCs w:val="22"/>
        </w:rPr>
      </w:pPr>
      <w:r w:rsidRPr="00484B65">
        <w:rPr>
          <w:rFonts w:ascii="Arial" w:hAnsi="Arial" w:cs="Arial"/>
          <w:sz w:val="22"/>
          <w:szCs w:val="22"/>
        </w:rPr>
        <w:t>drugim stručnjacima za koje je zakonom propisana obaveza pohađanja specijalizovane obuke za postupanje u predmetima koji uključuju djecu.</w:t>
      </w:r>
    </w:p>
    <w:p w14:paraId="62B68521" w14:textId="77777777" w:rsidR="00E95B4C" w:rsidRPr="00484B65" w:rsidRDefault="00E95B4C" w:rsidP="00BB7EBB">
      <w:pPr>
        <w:jc w:val="both"/>
        <w:rPr>
          <w:rFonts w:ascii="Arial" w:hAnsi="Arial" w:cs="Arial"/>
          <w:sz w:val="22"/>
          <w:szCs w:val="22"/>
        </w:rPr>
      </w:pPr>
    </w:p>
    <w:p w14:paraId="312BF2DB" w14:textId="4DEDF916" w:rsidR="00E95B4C" w:rsidRPr="00484B65" w:rsidRDefault="00E95B4C" w:rsidP="00BB7EBB">
      <w:pPr>
        <w:jc w:val="both"/>
        <w:rPr>
          <w:rFonts w:ascii="Arial" w:hAnsi="Arial" w:cs="Arial"/>
          <w:sz w:val="22"/>
          <w:szCs w:val="22"/>
        </w:rPr>
      </w:pPr>
      <w:r w:rsidRPr="00484B65">
        <w:rPr>
          <w:rFonts w:ascii="Arial" w:hAnsi="Arial" w:cs="Arial"/>
          <w:sz w:val="22"/>
          <w:szCs w:val="22"/>
        </w:rPr>
        <w:t xml:space="preserve">Program je namijenjen kako stručnjacima koji prvi put stiču uslove za postupanje u predmetima koji uključuju djecu, tako i stručnjacima koji već </w:t>
      </w:r>
      <w:r w:rsidR="003C507F" w:rsidRPr="00484B65">
        <w:rPr>
          <w:rFonts w:ascii="Arial" w:hAnsi="Arial" w:cs="Arial"/>
          <w:sz w:val="22"/>
          <w:szCs w:val="22"/>
        </w:rPr>
        <w:t>obavljaju ove poslove i</w:t>
      </w:r>
      <w:r w:rsidR="00A355C7" w:rsidRPr="00484B65">
        <w:rPr>
          <w:rFonts w:ascii="Arial" w:hAnsi="Arial" w:cs="Arial"/>
          <w:sz w:val="22"/>
          <w:szCs w:val="22"/>
        </w:rPr>
        <w:t xml:space="preserve"> kroz </w:t>
      </w:r>
      <w:r w:rsidRPr="00484B65">
        <w:rPr>
          <w:rFonts w:ascii="Arial" w:hAnsi="Arial" w:cs="Arial"/>
          <w:sz w:val="22"/>
          <w:szCs w:val="22"/>
        </w:rPr>
        <w:t>kontinuirano stručno usavršavanje unapređuju svoje profesionalne kompetencije.</w:t>
      </w:r>
    </w:p>
    <w:p w14:paraId="6F99E6AE" w14:textId="77777777" w:rsidR="00FD7E37" w:rsidRPr="00484B65" w:rsidRDefault="00FD7E37" w:rsidP="00BB7EBB">
      <w:pPr>
        <w:jc w:val="both"/>
        <w:rPr>
          <w:rFonts w:ascii="Arial" w:hAnsi="Arial" w:cs="Arial"/>
          <w:sz w:val="22"/>
          <w:szCs w:val="22"/>
        </w:rPr>
      </w:pPr>
    </w:p>
    <w:p w14:paraId="453399FE" w14:textId="6DEA2DA0" w:rsidR="00E95B4C" w:rsidRPr="00484B65" w:rsidRDefault="00E95B4C" w:rsidP="00BB7EBB">
      <w:pPr>
        <w:jc w:val="both"/>
        <w:rPr>
          <w:rFonts w:ascii="Arial" w:hAnsi="Arial" w:cs="Arial"/>
          <w:sz w:val="22"/>
          <w:szCs w:val="22"/>
        </w:rPr>
      </w:pPr>
      <w:r w:rsidRPr="00484B65">
        <w:rPr>
          <w:rFonts w:ascii="Arial" w:hAnsi="Arial" w:cs="Arial"/>
          <w:sz w:val="22"/>
          <w:szCs w:val="22"/>
        </w:rPr>
        <w:t>Imajući u vidu da ostvarivanje prava dje</w:t>
      </w:r>
      <w:r w:rsidR="00A355C7" w:rsidRPr="00484B65">
        <w:rPr>
          <w:rFonts w:ascii="Arial" w:hAnsi="Arial" w:cs="Arial"/>
          <w:sz w:val="22"/>
          <w:szCs w:val="22"/>
        </w:rPr>
        <w:t>teta</w:t>
      </w:r>
      <w:r w:rsidRPr="00484B65">
        <w:rPr>
          <w:rFonts w:ascii="Arial" w:hAnsi="Arial" w:cs="Arial"/>
          <w:sz w:val="22"/>
          <w:szCs w:val="22"/>
        </w:rPr>
        <w:t xml:space="preserve"> u krivičn</w:t>
      </w:r>
      <w:r w:rsidR="003C507F" w:rsidRPr="00484B65">
        <w:rPr>
          <w:rFonts w:ascii="Arial" w:hAnsi="Arial" w:cs="Arial"/>
          <w:sz w:val="22"/>
          <w:szCs w:val="22"/>
        </w:rPr>
        <w:t>om</w:t>
      </w:r>
      <w:r w:rsidRPr="00484B65">
        <w:rPr>
          <w:rFonts w:ascii="Arial" w:hAnsi="Arial" w:cs="Arial"/>
          <w:sz w:val="22"/>
          <w:szCs w:val="22"/>
        </w:rPr>
        <w:t xml:space="preserve"> postup</w:t>
      </w:r>
      <w:r w:rsidR="003C507F" w:rsidRPr="00484B65">
        <w:rPr>
          <w:rFonts w:ascii="Arial" w:hAnsi="Arial" w:cs="Arial"/>
          <w:sz w:val="22"/>
          <w:szCs w:val="22"/>
        </w:rPr>
        <w:t>ku</w:t>
      </w:r>
      <w:r w:rsidRPr="00484B65">
        <w:rPr>
          <w:rFonts w:ascii="Arial" w:hAnsi="Arial" w:cs="Arial"/>
          <w:sz w:val="22"/>
          <w:szCs w:val="22"/>
        </w:rPr>
        <w:t xml:space="preserve"> zahtijeva koordinisano </w:t>
      </w:r>
      <w:r w:rsidR="00A355C7" w:rsidRPr="00484B65">
        <w:rPr>
          <w:rFonts w:ascii="Arial" w:hAnsi="Arial" w:cs="Arial"/>
          <w:sz w:val="22"/>
          <w:szCs w:val="22"/>
        </w:rPr>
        <w:t xml:space="preserve">i multidisciplinarno postupanje, </w:t>
      </w:r>
      <w:r w:rsidRPr="00484B65">
        <w:rPr>
          <w:rFonts w:ascii="Arial" w:hAnsi="Arial" w:cs="Arial"/>
          <w:sz w:val="22"/>
          <w:szCs w:val="22"/>
        </w:rPr>
        <w:t xml:space="preserve">pojedini moduli Programa se mogu realizovati kao zajedničke ili multidisciplinarne obuke sa predstavnicima </w:t>
      </w:r>
      <w:r w:rsidR="003C507F" w:rsidRPr="00484B65">
        <w:rPr>
          <w:rFonts w:ascii="Arial" w:hAnsi="Arial" w:cs="Arial"/>
          <w:sz w:val="22"/>
          <w:szCs w:val="22"/>
        </w:rPr>
        <w:t>drugih sistema</w:t>
      </w:r>
      <w:r w:rsidRPr="00484B65">
        <w:rPr>
          <w:rFonts w:ascii="Arial" w:hAnsi="Arial" w:cs="Arial"/>
          <w:sz w:val="22"/>
          <w:szCs w:val="22"/>
        </w:rPr>
        <w:t xml:space="preserve"> i službi koj</w:t>
      </w:r>
      <w:r w:rsidR="003C507F" w:rsidRPr="00484B65">
        <w:rPr>
          <w:rFonts w:ascii="Arial" w:hAnsi="Arial" w:cs="Arial"/>
          <w:sz w:val="22"/>
          <w:szCs w:val="22"/>
        </w:rPr>
        <w:t>i</w:t>
      </w:r>
      <w:r w:rsidRPr="00484B65">
        <w:rPr>
          <w:rFonts w:ascii="Arial" w:hAnsi="Arial" w:cs="Arial"/>
          <w:sz w:val="22"/>
          <w:szCs w:val="22"/>
        </w:rPr>
        <w:t xml:space="preserve"> učestvuju u </w:t>
      </w:r>
      <w:r w:rsidR="003C507F" w:rsidRPr="00484B65">
        <w:rPr>
          <w:rFonts w:ascii="Arial" w:hAnsi="Arial" w:cs="Arial"/>
          <w:sz w:val="22"/>
          <w:szCs w:val="22"/>
        </w:rPr>
        <w:t>zaštiti</w:t>
      </w:r>
      <w:r w:rsidRPr="00484B65">
        <w:rPr>
          <w:rFonts w:ascii="Arial" w:hAnsi="Arial" w:cs="Arial"/>
          <w:sz w:val="22"/>
          <w:szCs w:val="22"/>
        </w:rPr>
        <w:t xml:space="preserve"> prava dje</w:t>
      </w:r>
      <w:r w:rsidR="00A355C7" w:rsidRPr="00484B65">
        <w:rPr>
          <w:rFonts w:ascii="Arial" w:hAnsi="Arial" w:cs="Arial"/>
          <w:sz w:val="22"/>
          <w:szCs w:val="22"/>
        </w:rPr>
        <w:t>teta. T</w:t>
      </w:r>
      <w:r w:rsidRPr="00484B65">
        <w:rPr>
          <w:rFonts w:ascii="Arial" w:hAnsi="Arial" w:cs="Arial"/>
          <w:sz w:val="22"/>
          <w:szCs w:val="22"/>
        </w:rPr>
        <w:t xml:space="preserve">o </w:t>
      </w:r>
      <w:r w:rsidR="00A355C7" w:rsidRPr="00484B65">
        <w:rPr>
          <w:rFonts w:ascii="Arial" w:hAnsi="Arial" w:cs="Arial"/>
          <w:sz w:val="22"/>
          <w:szCs w:val="22"/>
        </w:rPr>
        <w:t xml:space="preserve">se </w:t>
      </w:r>
      <w:r w:rsidRPr="00484B65">
        <w:rPr>
          <w:rFonts w:ascii="Arial" w:hAnsi="Arial" w:cs="Arial"/>
          <w:sz w:val="22"/>
          <w:szCs w:val="22"/>
        </w:rPr>
        <w:t>naro</w:t>
      </w:r>
      <w:r w:rsidRPr="00484B65">
        <w:rPr>
          <w:rFonts w:ascii="Arial" w:hAnsi="Arial" w:cs="Arial"/>
          <w:sz w:val="22"/>
          <w:szCs w:val="22"/>
          <w:lang w:val="sr-Latn-RS"/>
        </w:rPr>
        <w:t xml:space="preserve">čito </w:t>
      </w:r>
      <w:r w:rsidR="00A355C7" w:rsidRPr="00484B65">
        <w:rPr>
          <w:rFonts w:ascii="Arial" w:hAnsi="Arial" w:cs="Arial"/>
          <w:sz w:val="22"/>
          <w:szCs w:val="22"/>
          <w:lang w:val="sr-Latn-RS"/>
        </w:rPr>
        <w:t>odnosi na</w:t>
      </w:r>
      <w:r w:rsidRPr="00484B65">
        <w:rPr>
          <w:rFonts w:ascii="Arial" w:hAnsi="Arial" w:cs="Arial"/>
          <w:sz w:val="22"/>
          <w:szCs w:val="22"/>
        </w:rPr>
        <w:t xml:space="preserve"> stručnja</w:t>
      </w:r>
      <w:r w:rsidR="00A355C7" w:rsidRPr="00484B65">
        <w:rPr>
          <w:rFonts w:ascii="Arial" w:hAnsi="Arial" w:cs="Arial"/>
          <w:sz w:val="22"/>
          <w:szCs w:val="22"/>
        </w:rPr>
        <w:t>ke</w:t>
      </w:r>
      <w:r w:rsidRPr="00484B65">
        <w:rPr>
          <w:rFonts w:ascii="Arial" w:hAnsi="Arial" w:cs="Arial"/>
          <w:sz w:val="22"/>
          <w:szCs w:val="22"/>
        </w:rPr>
        <w:t xml:space="preserve"> iz sistema socijalne i dječje zaštite, zdravstvene zaštite, obrazovanja, psiholo</w:t>
      </w:r>
      <w:r w:rsidR="00A355C7" w:rsidRPr="00484B65">
        <w:rPr>
          <w:rFonts w:ascii="Arial" w:hAnsi="Arial" w:cs="Arial"/>
          <w:sz w:val="22"/>
          <w:szCs w:val="22"/>
        </w:rPr>
        <w:t>ge</w:t>
      </w:r>
      <w:r w:rsidRPr="00484B65">
        <w:rPr>
          <w:rFonts w:ascii="Arial" w:hAnsi="Arial" w:cs="Arial"/>
          <w:sz w:val="22"/>
          <w:szCs w:val="22"/>
        </w:rPr>
        <w:t xml:space="preserve">, </w:t>
      </w:r>
      <w:r w:rsidR="00A355C7" w:rsidRPr="00484B65">
        <w:rPr>
          <w:rFonts w:ascii="Arial" w:hAnsi="Arial" w:cs="Arial"/>
          <w:sz w:val="22"/>
          <w:szCs w:val="22"/>
        </w:rPr>
        <w:t xml:space="preserve">sudske veštake, </w:t>
      </w:r>
      <w:r w:rsidRPr="00484B65">
        <w:rPr>
          <w:rFonts w:ascii="Arial" w:hAnsi="Arial" w:cs="Arial"/>
          <w:sz w:val="22"/>
          <w:szCs w:val="22"/>
        </w:rPr>
        <w:t>medijator</w:t>
      </w:r>
      <w:r w:rsidR="00A355C7" w:rsidRPr="00484B65">
        <w:rPr>
          <w:rFonts w:ascii="Arial" w:hAnsi="Arial" w:cs="Arial"/>
          <w:sz w:val="22"/>
          <w:szCs w:val="22"/>
        </w:rPr>
        <w:t>e</w:t>
      </w:r>
      <w:r w:rsidRPr="00484B65">
        <w:rPr>
          <w:rFonts w:ascii="Arial" w:hAnsi="Arial" w:cs="Arial"/>
          <w:sz w:val="22"/>
          <w:szCs w:val="22"/>
        </w:rPr>
        <w:t>, kao i predstavni</w:t>
      </w:r>
      <w:r w:rsidR="00A355C7" w:rsidRPr="00484B65">
        <w:rPr>
          <w:rFonts w:ascii="Arial" w:hAnsi="Arial" w:cs="Arial"/>
          <w:sz w:val="22"/>
          <w:szCs w:val="22"/>
        </w:rPr>
        <w:t>ke</w:t>
      </w:r>
      <w:r w:rsidRPr="00484B65">
        <w:rPr>
          <w:rFonts w:ascii="Arial" w:hAnsi="Arial" w:cs="Arial"/>
          <w:sz w:val="22"/>
          <w:szCs w:val="22"/>
        </w:rPr>
        <w:t xml:space="preserve"> drugih </w:t>
      </w:r>
      <w:r w:rsidR="003C507F" w:rsidRPr="00484B65">
        <w:rPr>
          <w:rFonts w:ascii="Arial" w:hAnsi="Arial" w:cs="Arial"/>
          <w:sz w:val="22"/>
          <w:szCs w:val="22"/>
        </w:rPr>
        <w:t>nadležnih</w:t>
      </w:r>
      <w:r w:rsidRPr="00484B65">
        <w:rPr>
          <w:rFonts w:ascii="Arial" w:hAnsi="Arial" w:cs="Arial"/>
          <w:sz w:val="22"/>
          <w:szCs w:val="22"/>
        </w:rPr>
        <w:t xml:space="preserve"> institucija i organizacija</w:t>
      </w:r>
      <w:r w:rsidR="003C507F" w:rsidRPr="00484B65">
        <w:rPr>
          <w:rFonts w:ascii="Arial" w:hAnsi="Arial" w:cs="Arial"/>
          <w:sz w:val="22"/>
          <w:szCs w:val="22"/>
        </w:rPr>
        <w:t xml:space="preserve"> civilnog društva</w:t>
      </w:r>
      <w:r w:rsidRPr="00484B65">
        <w:rPr>
          <w:rFonts w:ascii="Arial" w:hAnsi="Arial" w:cs="Arial"/>
          <w:sz w:val="22"/>
          <w:szCs w:val="22"/>
        </w:rPr>
        <w:t>.</w:t>
      </w:r>
      <w:r w:rsidR="003C507F" w:rsidRPr="00484B65">
        <w:rPr>
          <w:rFonts w:ascii="Arial" w:hAnsi="Arial" w:cs="Arial"/>
          <w:sz w:val="22"/>
          <w:szCs w:val="22"/>
        </w:rPr>
        <w:t xml:space="preserve"> Takav pristup doprinosi boljem </w:t>
      </w:r>
      <w:r w:rsidRPr="00484B65">
        <w:rPr>
          <w:rFonts w:ascii="Arial" w:hAnsi="Arial" w:cs="Arial"/>
          <w:sz w:val="22"/>
          <w:szCs w:val="22"/>
        </w:rPr>
        <w:t>razumijevanj</w:t>
      </w:r>
      <w:r w:rsidR="003C507F" w:rsidRPr="00484B65">
        <w:rPr>
          <w:rFonts w:ascii="Arial" w:hAnsi="Arial" w:cs="Arial"/>
          <w:sz w:val="22"/>
          <w:szCs w:val="22"/>
        </w:rPr>
        <w:t>u međusobnih</w:t>
      </w:r>
      <w:r w:rsidRPr="00484B65">
        <w:rPr>
          <w:rFonts w:ascii="Arial" w:hAnsi="Arial" w:cs="Arial"/>
          <w:sz w:val="22"/>
          <w:szCs w:val="22"/>
        </w:rPr>
        <w:t xml:space="preserve"> uloga i nadležnosti, jačanj</w:t>
      </w:r>
      <w:r w:rsidR="003C507F" w:rsidRPr="00484B65">
        <w:rPr>
          <w:rFonts w:ascii="Arial" w:hAnsi="Arial" w:cs="Arial"/>
          <w:sz w:val="22"/>
          <w:szCs w:val="22"/>
        </w:rPr>
        <w:t>u</w:t>
      </w:r>
      <w:r w:rsidRPr="00484B65">
        <w:rPr>
          <w:rFonts w:ascii="Arial" w:hAnsi="Arial" w:cs="Arial"/>
          <w:sz w:val="22"/>
          <w:szCs w:val="22"/>
        </w:rPr>
        <w:t xml:space="preserve"> među</w:t>
      </w:r>
      <w:r w:rsidR="003C507F" w:rsidRPr="00484B65">
        <w:rPr>
          <w:rFonts w:ascii="Arial" w:hAnsi="Arial" w:cs="Arial"/>
          <w:sz w:val="22"/>
          <w:szCs w:val="22"/>
        </w:rPr>
        <w:t>institucionalne</w:t>
      </w:r>
      <w:r w:rsidRPr="00484B65">
        <w:rPr>
          <w:rFonts w:ascii="Arial" w:hAnsi="Arial" w:cs="Arial"/>
          <w:sz w:val="22"/>
          <w:szCs w:val="22"/>
        </w:rPr>
        <w:t xml:space="preserve"> saradnje</w:t>
      </w:r>
      <w:r w:rsidR="003C507F" w:rsidRPr="00484B65">
        <w:rPr>
          <w:rFonts w:ascii="Arial" w:hAnsi="Arial" w:cs="Arial"/>
          <w:sz w:val="22"/>
          <w:szCs w:val="22"/>
        </w:rPr>
        <w:t xml:space="preserve"> i</w:t>
      </w:r>
      <w:r w:rsidRPr="00484B65">
        <w:rPr>
          <w:rFonts w:ascii="Arial" w:hAnsi="Arial" w:cs="Arial"/>
          <w:sz w:val="22"/>
          <w:szCs w:val="22"/>
        </w:rPr>
        <w:t xml:space="preserve"> </w:t>
      </w:r>
      <w:r w:rsidR="003C507F" w:rsidRPr="00484B65">
        <w:rPr>
          <w:rFonts w:ascii="Arial" w:hAnsi="Arial" w:cs="Arial"/>
          <w:sz w:val="22"/>
          <w:szCs w:val="22"/>
        </w:rPr>
        <w:t>razvoju</w:t>
      </w:r>
      <w:r w:rsidRPr="00484B65">
        <w:rPr>
          <w:rFonts w:ascii="Arial" w:hAnsi="Arial" w:cs="Arial"/>
          <w:sz w:val="22"/>
          <w:szCs w:val="22"/>
        </w:rPr>
        <w:t xml:space="preserve"> koordinisanog postupanja zasnovanog na pravima </w:t>
      </w:r>
      <w:r w:rsidR="003C507F" w:rsidRPr="00484B65">
        <w:rPr>
          <w:rFonts w:ascii="Arial" w:hAnsi="Arial" w:cs="Arial"/>
          <w:sz w:val="22"/>
          <w:szCs w:val="22"/>
        </w:rPr>
        <w:t>djeteta</w:t>
      </w:r>
      <w:r w:rsidR="00A355C7" w:rsidRPr="00484B65">
        <w:rPr>
          <w:rFonts w:ascii="Arial" w:hAnsi="Arial" w:cs="Arial"/>
          <w:sz w:val="22"/>
          <w:szCs w:val="22"/>
        </w:rPr>
        <w:t>.</w:t>
      </w:r>
    </w:p>
    <w:p w14:paraId="24D823DA" w14:textId="0D682DAC" w:rsidR="00E95B4C" w:rsidRPr="004F0821" w:rsidRDefault="00E95B4C" w:rsidP="00BB7EBB">
      <w:pPr>
        <w:pStyle w:val="Heading1"/>
        <w:jc w:val="both"/>
        <w:rPr>
          <w:rFonts w:ascii="Arial" w:hAnsi="Arial" w:cs="Arial"/>
          <w:b/>
          <w:color w:val="auto"/>
          <w:sz w:val="32"/>
          <w:szCs w:val="32"/>
        </w:rPr>
      </w:pPr>
      <w:bookmarkStart w:id="17" w:name="_Toc237542730"/>
      <w:r w:rsidRPr="004F0821">
        <w:rPr>
          <w:rFonts w:ascii="Arial" w:hAnsi="Arial" w:cs="Arial"/>
          <w:b/>
          <w:color w:val="auto"/>
          <w:sz w:val="32"/>
          <w:szCs w:val="32"/>
        </w:rPr>
        <w:t xml:space="preserve">5. </w:t>
      </w:r>
      <w:r w:rsidR="005E16C9" w:rsidRPr="004F0821">
        <w:rPr>
          <w:rFonts w:ascii="Arial" w:hAnsi="Arial" w:cs="Arial"/>
          <w:b/>
          <w:color w:val="auto"/>
          <w:sz w:val="32"/>
          <w:szCs w:val="32"/>
        </w:rPr>
        <w:t>O</w:t>
      </w:r>
      <w:r w:rsidRPr="004F0821">
        <w:rPr>
          <w:rFonts w:ascii="Arial" w:hAnsi="Arial" w:cs="Arial"/>
          <w:b/>
          <w:color w:val="auto"/>
          <w:sz w:val="32"/>
          <w:szCs w:val="32"/>
        </w:rPr>
        <w:t>rganizacija</w:t>
      </w:r>
      <w:r w:rsidR="005E16C9" w:rsidRPr="004F0821">
        <w:rPr>
          <w:rFonts w:ascii="Arial" w:hAnsi="Arial" w:cs="Arial"/>
          <w:b/>
          <w:color w:val="auto"/>
          <w:sz w:val="32"/>
          <w:szCs w:val="32"/>
        </w:rPr>
        <w:t xml:space="preserve"> i metodologija</w:t>
      </w:r>
      <w:r w:rsidRPr="004F0821">
        <w:rPr>
          <w:rFonts w:ascii="Arial" w:hAnsi="Arial" w:cs="Arial"/>
          <w:b/>
          <w:color w:val="auto"/>
          <w:sz w:val="32"/>
          <w:szCs w:val="32"/>
        </w:rPr>
        <w:t xml:space="preserve"> Programa</w:t>
      </w:r>
      <w:bookmarkEnd w:id="17"/>
    </w:p>
    <w:p w14:paraId="32AA0795" w14:textId="0B50A4BD" w:rsidR="005E16C9" w:rsidRPr="00E57A0F" w:rsidRDefault="005E16C9" w:rsidP="00BB7EBB">
      <w:pPr>
        <w:pStyle w:val="Heading2"/>
        <w:jc w:val="both"/>
        <w:rPr>
          <w:rFonts w:ascii="Arial" w:hAnsi="Arial" w:cs="Arial"/>
          <w:b/>
          <w:color w:val="auto"/>
          <w:sz w:val="24"/>
          <w:szCs w:val="24"/>
        </w:rPr>
      </w:pPr>
      <w:bookmarkStart w:id="18" w:name="_Toc237542731"/>
      <w:r w:rsidRPr="00E57A0F">
        <w:rPr>
          <w:rFonts w:ascii="Arial" w:hAnsi="Arial" w:cs="Arial"/>
          <w:b/>
          <w:color w:val="auto"/>
          <w:sz w:val="24"/>
          <w:szCs w:val="24"/>
        </w:rPr>
        <w:t>5.1. Organizacija Programa</w:t>
      </w:r>
      <w:bookmarkEnd w:id="18"/>
    </w:p>
    <w:p w14:paraId="12E4396A" w14:textId="20BE068E" w:rsidR="00E95B4C" w:rsidRPr="00484B65" w:rsidRDefault="00E95B4C" w:rsidP="00BB7EBB">
      <w:pPr>
        <w:jc w:val="both"/>
        <w:rPr>
          <w:rFonts w:ascii="Arial" w:hAnsi="Arial" w:cs="Arial"/>
          <w:sz w:val="22"/>
          <w:szCs w:val="22"/>
        </w:rPr>
      </w:pPr>
      <w:r w:rsidRPr="00484B65">
        <w:rPr>
          <w:rFonts w:ascii="Arial" w:hAnsi="Arial" w:cs="Arial"/>
          <w:sz w:val="22"/>
          <w:szCs w:val="22"/>
        </w:rPr>
        <w:t>Program se realizuje kroz sistem međusobno povezanih tematskih modula koji obuhvataju zajedničke osnove postupanja</w:t>
      </w:r>
      <w:r w:rsidR="005E16C9" w:rsidRPr="00484B65">
        <w:rPr>
          <w:rFonts w:ascii="Arial" w:hAnsi="Arial" w:cs="Arial"/>
          <w:sz w:val="22"/>
          <w:szCs w:val="22"/>
        </w:rPr>
        <w:t xml:space="preserve"> prema djeci</w:t>
      </w:r>
      <w:r w:rsidRPr="00484B65">
        <w:rPr>
          <w:rFonts w:ascii="Arial" w:hAnsi="Arial" w:cs="Arial"/>
          <w:sz w:val="22"/>
          <w:szCs w:val="22"/>
        </w:rPr>
        <w:t xml:space="preserve">, kao i specifične sadržaje </w:t>
      </w:r>
      <w:r w:rsidR="005E16C9" w:rsidRPr="00484B65">
        <w:rPr>
          <w:rFonts w:ascii="Arial" w:hAnsi="Arial" w:cs="Arial"/>
          <w:sz w:val="22"/>
          <w:szCs w:val="22"/>
        </w:rPr>
        <w:t>koji se odnose na</w:t>
      </w:r>
      <w:r w:rsidRPr="00484B65">
        <w:rPr>
          <w:rFonts w:ascii="Arial" w:hAnsi="Arial" w:cs="Arial"/>
          <w:sz w:val="22"/>
          <w:szCs w:val="22"/>
        </w:rPr>
        <w:t xml:space="preserve"> maloljetni</w:t>
      </w:r>
      <w:r w:rsidR="005E16C9" w:rsidRPr="00484B65">
        <w:rPr>
          <w:rFonts w:ascii="Arial" w:hAnsi="Arial" w:cs="Arial"/>
          <w:sz w:val="22"/>
          <w:szCs w:val="22"/>
        </w:rPr>
        <w:t>ke</w:t>
      </w:r>
      <w:r w:rsidRPr="00484B65">
        <w:rPr>
          <w:rFonts w:ascii="Arial" w:hAnsi="Arial" w:cs="Arial"/>
          <w:sz w:val="22"/>
          <w:szCs w:val="22"/>
        </w:rPr>
        <w:t xml:space="preserve"> </w:t>
      </w:r>
      <w:r w:rsidR="007A3246" w:rsidRPr="00484B65">
        <w:rPr>
          <w:rFonts w:ascii="Arial" w:hAnsi="Arial" w:cs="Arial"/>
          <w:sz w:val="22"/>
          <w:szCs w:val="22"/>
        </w:rPr>
        <w:t>i</w:t>
      </w:r>
      <w:r w:rsidRPr="00484B65">
        <w:rPr>
          <w:rFonts w:ascii="Arial" w:hAnsi="Arial" w:cs="Arial"/>
          <w:sz w:val="22"/>
          <w:szCs w:val="22"/>
        </w:rPr>
        <w:t xml:space="preserve"> djec</w:t>
      </w:r>
      <w:r w:rsidR="005E16C9" w:rsidRPr="00484B65">
        <w:rPr>
          <w:rFonts w:ascii="Arial" w:hAnsi="Arial" w:cs="Arial"/>
          <w:sz w:val="22"/>
          <w:szCs w:val="22"/>
        </w:rPr>
        <w:t xml:space="preserve">u kao učesnike u krivičnom postupku. </w:t>
      </w:r>
      <w:r w:rsidR="00925331" w:rsidRPr="00484B65">
        <w:rPr>
          <w:rFonts w:ascii="Arial" w:hAnsi="Arial" w:cs="Arial"/>
          <w:sz w:val="22"/>
          <w:szCs w:val="22"/>
        </w:rPr>
        <w:t>Organizovan je tako da omogućava postepeni razvoj stručnih znanja, praktičnih vještina i profesionalnih stavova i vrijednosti, a kompetencije se uvode, razvijaju i nadograđuju tokom cijelog Programa.</w:t>
      </w:r>
    </w:p>
    <w:p w14:paraId="03B504D2" w14:textId="77777777" w:rsidR="00F778C3" w:rsidRPr="00484B65" w:rsidRDefault="00F778C3" w:rsidP="00BB7EBB">
      <w:pPr>
        <w:jc w:val="both"/>
        <w:rPr>
          <w:rFonts w:ascii="Arial" w:hAnsi="Arial" w:cs="Arial"/>
          <w:sz w:val="22"/>
          <w:szCs w:val="22"/>
        </w:rPr>
      </w:pPr>
    </w:p>
    <w:p w14:paraId="13B9FC36" w14:textId="06A75E39" w:rsidR="00F778C3" w:rsidRPr="00484B65" w:rsidRDefault="00F778C3" w:rsidP="00BB7EBB">
      <w:pPr>
        <w:jc w:val="both"/>
        <w:rPr>
          <w:rFonts w:ascii="Arial" w:hAnsi="Arial" w:cs="Arial"/>
          <w:sz w:val="22"/>
          <w:szCs w:val="22"/>
        </w:rPr>
      </w:pPr>
      <w:r w:rsidRPr="00484B65">
        <w:rPr>
          <w:rFonts w:ascii="Arial" w:hAnsi="Arial" w:cs="Arial"/>
          <w:sz w:val="22"/>
          <w:szCs w:val="22"/>
        </w:rPr>
        <w:t xml:space="preserve">Program predstavlja zajedničku osnovu specijalizovane obuke za stručnjake koji postupaju u predmetima koji uključuju djecu. </w:t>
      </w:r>
      <w:r w:rsidR="004C7E54" w:rsidRPr="00484B65">
        <w:rPr>
          <w:rFonts w:ascii="Arial" w:hAnsi="Arial" w:cs="Arial"/>
          <w:sz w:val="22"/>
          <w:szCs w:val="22"/>
        </w:rPr>
        <w:t xml:space="preserve">Zajednički sadržaji primjenjuju se na sve profesionalne grupe, dok se specifične kompetencije za </w:t>
      </w:r>
      <w:r w:rsidRPr="00484B65">
        <w:rPr>
          <w:rFonts w:ascii="Arial" w:hAnsi="Arial" w:cs="Arial"/>
          <w:sz w:val="22"/>
          <w:szCs w:val="22"/>
        </w:rPr>
        <w:t>postupanj</w:t>
      </w:r>
      <w:r w:rsidR="004C7E54" w:rsidRPr="00484B65">
        <w:rPr>
          <w:rFonts w:ascii="Arial" w:hAnsi="Arial" w:cs="Arial"/>
          <w:sz w:val="22"/>
          <w:szCs w:val="22"/>
        </w:rPr>
        <w:t>e</w:t>
      </w:r>
      <w:r w:rsidRPr="00484B65">
        <w:rPr>
          <w:rFonts w:ascii="Arial" w:hAnsi="Arial" w:cs="Arial"/>
          <w:sz w:val="22"/>
          <w:szCs w:val="22"/>
        </w:rPr>
        <w:t xml:space="preserve"> prema maloljetnicima i prema djeci </w:t>
      </w:r>
      <w:r w:rsidR="004C7E54" w:rsidRPr="00484B65">
        <w:rPr>
          <w:rFonts w:ascii="Arial" w:hAnsi="Arial" w:cs="Arial"/>
          <w:sz w:val="22"/>
          <w:szCs w:val="22"/>
        </w:rPr>
        <w:t xml:space="preserve">kao </w:t>
      </w:r>
      <w:r w:rsidRPr="00484B65">
        <w:rPr>
          <w:rFonts w:ascii="Arial" w:hAnsi="Arial" w:cs="Arial"/>
          <w:sz w:val="22"/>
          <w:szCs w:val="22"/>
        </w:rPr>
        <w:t>učesnicima u postupku</w:t>
      </w:r>
      <w:r w:rsidR="004C7E54" w:rsidRPr="00484B65">
        <w:rPr>
          <w:rFonts w:ascii="Arial" w:hAnsi="Arial" w:cs="Arial"/>
          <w:sz w:val="22"/>
          <w:szCs w:val="22"/>
        </w:rPr>
        <w:t xml:space="preserve"> razvijaju kroz odgovarajuće module Programa.</w:t>
      </w:r>
    </w:p>
    <w:p w14:paraId="5E089EBA" w14:textId="77777777" w:rsidR="00F778C3" w:rsidRPr="00484B65" w:rsidRDefault="00F778C3" w:rsidP="00BB7EBB">
      <w:pPr>
        <w:jc w:val="both"/>
        <w:rPr>
          <w:rFonts w:ascii="Arial" w:hAnsi="Arial" w:cs="Arial"/>
          <w:sz w:val="22"/>
          <w:szCs w:val="22"/>
        </w:rPr>
      </w:pPr>
    </w:p>
    <w:p w14:paraId="2493D60B" w14:textId="0C1C431B" w:rsidR="00F778C3" w:rsidRPr="00484B65" w:rsidRDefault="004C7E54" w:rsidP="00BB7EBB">
      <w:pPr>
        <w:jc w:val="both"/>
        <w:rPr>
          <w:rFonts w:ascii="Arial" w:hAnsi="Arial" w:cs="Arial"/>
          <w:sz w:val="22"/>
          <w:szCs w:val="22"/>
        </w:rPr>
      </w:pPr>
      <w:r w:rsidRPr="00484B65">
        <w:rPr>
          <w:rFonts w:ascii="Arial" w:hAnsi="Arial" w:cs="Arial"/>
          <w:sz w:val="22"/>
          <w:szCs w:val="22"/>
        </w:rPr>
        <w:t xml:space="preserve">Imajući u vidu različite </w:t>
      </w:r>
      <w:r w:rsidR="00F778C3" w:rsidRPr="00484B65">
        <w:rPr>
          <w:rFonts w:ascii="Arial" w:hAnsi="Arial" w:cs="Arial"/>
          <w:sz w:val="22"/>
          <w:szCs w:val="22"/>
        </w:rPr>
        <w:t xml:space="preserve">profesionalne </w:t>
      </w:r>
      <w:r w:rsidRPr="00484B65">
        <w:rPr>
          <w:rFonts w:ascii="Arial" w:hAnsi="Arial" w:cs="Arial"/>
          <w:sz w:val="22"/>
          <w:szCs w:val="22"/>
        </w:rPr>
        <w:t>uloge i zakonske nadležnosti učesnika, kao i složenost pojedinih oblasti rada, kompetencije stečene kroz Program se dalje produbljuju kroz kontinuirane, tematske i profesionalno specifične obuke. Takve obuke mogu biti usmjerene na pojedine profesionalne grupe, f</w:t>
      </w:r>
      <w:r w:rsidR="00F778C3" w:rsidRPr="00484B65">
        <w:rPr>
          <w:rFonts w:ascii="Arial" w:hAnsi="Arial" w:cs="Arial"/>
          <w:sz w:val="22"/>
          <w:szCs w:val="22"/>
        </w:rPr>
        <w:t>aze postupka ili oblasti rada, uključujući postupanje policije, državnog tužilaštva, suda, zastupanje djeteta, rad stručnih službi, postupanje prema djeci žrtvama i svjedocima, kao i izvršenje mjera i sankcija</w:t>
      </w:r>
      <w:r w:rsidRPr="00484B65">
        <w:rPr>
          <w:rFonts w:ascii="Arial" w:hAnsi="Arial" w:cs="Arial"/>
          <w:sz w:val="22"/>
          <w:szCs w:val="22"/>
        </w:rPr>
        <w:t>, tretman</w:t>
      </w:r>
      <w:r w:rsidR="00F778C3" w:rsidRPr="00484B65">
        <w:rPr>
          <w:rFonts w:ascii="Arial" w:hAnsi="Arial" w:cs="Arial"/>
          <w:sz w:val="22"/>
          <w:szCs w:val="22"/>
        </w:rPr>
        <w:t xml:space="preserve"> i reintegraciju maloljetnika. </w:t>
      </w:r>
    </w:p>
    <w:p w14:paraId="3762FF5C" w14:textId="77777777" w:rsidR="00E95B4C" w:rsidRPr="00484B65" w:rsidRDefault="00E95B4C" w:rsidP="00BB7EBB">
      <w:pPr>
        <w:jc w:val="both"/>
        <w:rPr>
          <w:rFonts w:ascii="Arial" w:hAnsi="Arial" w:cs="Arial"/>
          <w:sz w:val="22"/>
          <w:szCs w:val="22"/>
        </w:rPr>
      </w:pPr>
    </w:p>
    <w:p w14:paraId="587B5B77" w14:textId="37B0179F" w:rsidR="00E95B4C" w:rsidRPr="00484B65" w:rsidRDefault="00E95B4C" w:rsidP="00BB7EBB">
      <w:pPr>
        <w:jc w:val="both"/>
        <w:rPr>
          <w:rFonts w:ascii="Arial" w:hAnsi="Arial" w:cs="Arial"/>
          <w:sz w:val="22"/>
          <w:szCs w:val="22"/>
        </w:rPr>
      </w:pPr>
      <w:r w:rsidRPr="00484B65">
        <w:rPr>
          <w:rFonts w:ascii="Arial" w:hAnsi="Arial" w:cs="Arial"/>
          <w:sz w:val="22"/>
          <w:szCs w:val="22"/>
        </w:rPr>
        <w:t>Ukupno trajanje Programa iznosi</w:t>
      </w:r>
      <w:r w:rsidR="000338A4" w:rsidRPr="00484B65">
        <w:rPr>
          <w:rFonts w:ascii="Arial" w:hAnsi="Arial" w:cs="Arial"/>
          <w:sz w:val="22"/>
          <w:szCs w:val="22"/>
        </w:rPr>
        <w:t xml:space="preserve"> 40 nastavnih sati,</w:t>
      </w:r>
      <w:r w:rsidRPr="00484B65">
        <w:rPr>
          <w:rFonts w:ascii="Arial" w:hAnsi="Arial" w:cs="Arial"/>
          <w:sz w:val="22"/>
          <w:szCs w:val="22"/>
        </w:rPr>
        <w:t> raspoređenih kroz teorijski i praktični dio obuke, u skladu sa metodologijom Centra za obuku u sudstvu i državnom tužilaštvu.</w:t>
      </w:r>
      <w:r w:rsidR="007A3246" w:rsidRPr="00484B65">
        <w:rPr>
          <w:rStyle w:val="FootnoteReference"/>
          <w:rFonts w:ascii="Arial" w:hAnsi="Arial" w:cs="Arial"/>
          <w:sz w:val="22"/>
          <w:szCs w:val="22"/>
        </w:rPr>
        <w:footnoteReference w:id="16"/>
      </w:r>
      <w:r w:rsidR="0062242B" w:rsidRPr="00484B65">
        <w:rPr>
          <w:rFonts w:ascii="Arial" w:hAnsi="Arial" w:cs="Arial"/>
          <w:sz w:val="22"/>
          <w:szCs w:val="22"/>
        </w:rPr>
        <w:t xml:space="preserve"> </w:t>
      </w:r>
      <w:r w:rsidR="004C7E54" w:rsidRPr="00484B65">
        <w:rPr>
          <w:rFonts w:ascii="Arial" w:hAnsi="Arial" w:cs="Arial"/>
          <w:sz w:val="22"/>
          <w:szCs w:val="22"/>
        </w:rPr>
        <w:t>Značajan dio Programa posvećen je praktičnoj primjeni stečenih znanja kroz studije slučaja, praktične vježbe, simulacije i analizu profesionalnih dilema.</w:t>
      </w:r>
    </w:p>
    <w:p w14:paraId="0CAAF3C8" w14:textId="62678F98" w:rsidR="00A1536D" w:rsidRPr="00E57A0F" w:rsidRDefault="005E16C9" w:rsidP="00BB7EBB">
      <w:pPr>
        <w:pStyle w:val="Heading2"/>
        <w:jc w:val="both"/>
        <w:rPr>
          <w:rFonts w:ascii="Arial" w:hAnsi="Arial" w:cs="Arial"/>
          <w:b/>
          <w:color w:val="auto"/>
          <w:sz w:val="24"/>
          <w:szCs w:val="24"/>
        </w:rPr>
      </w:pPr>
      <w:bookmarkStart w:id="19" w:name="_Toc237542732"/>
      <w:r w:rsidRPr="00E57A0F">
        <w:rPr>
          <w:rFonts w:ascii="Arial" w:hAnsi="Arial" w:cs="Arial"/>
          <w:b/>
          <w:color w:val="auto"/>
          <w:sz w:val="24"/>
          <w:szCs w:val="24"/>
        </w:rPr>
        <w:t>5.2. Metodološki pristup</w:t>
      </w:r>
      <w:bookmarkEnd w:id="19"/>
    </w:p>
    <w:p w14:paraId="11DD19A8" w14:textId="26AA2385" w:rsidR="00C65BA6" w:rsidRPr="00484B65" w:rsidRDefault="00E95B4C" w:rsidP="00BB7EBB">
      <w:pPr>
        <w:jc w:val="both"/>
        <w:rPr>
          <w:rFonts w:ascii="Arial" w:hAnsi="Arial" w:cs="Arial"/>
          <w:sz w:val="22"/>
          <w:szCs w:val="22"/>
        </w:rPr>
      </w:pPr>
      <w:r w:rsidRPr="00484B65">
        <w:rPr>
          <w:rFonts w:ascii="Arial" w:hAnsi="Arial" w:cs="Arial"/>
          <w:sz w:val="22"/>
          <w:szCs w:val="22"/>
        </w:rPr>
        <w:t xml:space="preserve">Program </w:t>
      </w:r>
      <w:r w:rsidR="001E6FEB" w:rsidRPr="00484B65">
        <w:rPr>
          <w:rFonts w:ascii="Arial" w:hAnsi="Arial" w:cs="Arial"/>
          <w:sz w:val="22"/>
          <w:szCs w:val="22"/>
        </w:rPr>
        <w:t>se</w:t>
      </w:r>
      <w:r w:rsidR="005E16C9" w:rsidRPr="00484B65">
        <w:rPr>
          <w:rFonts w:ascii="Arial" w:hAnsi="Arial" w:cs="Arial"/>
          <w:sz w:val="22"/>
          <w:szCs w:val="22"/>
        </w:rPr>
        <w:t xml:space="preserve"> zasniva na savremenim principima obrazovanja odraslih i kompetencijski zasnovanom učenju. Meto</w:t>
      </w:r>
      <w:r w:rsidR="004C7E54" w:rsidRPr="00484B65">
        <w:rPr>
          <w:rFonts w:ascii="Arial" w:hAnsi="Arial" w:cs="Arial"/>
          <w:sz w:val="22"/>
          <w:szCs w:val="22"/>
        </w:rPr>
        <w:t>d</w:t>
      </w:r>
      <w:r w:rsidR="005E16C9" w:rsidRPr="00484B65">
        <w:rPr>
          <w:rFonts w:ascii="Arial" w:hAnsi="Arial" w:cs="Arial"/>
          <w:sz w:val="22"/>
          <w:szCs w:val="22"/>
        </w:rPr>
        <w:t xml:space="preserve">ologija </w:t>
      </w:r>
      <w:r w:rsidR="001E6FEB" w:rsidRPr="00484B65">
        <w:rPr>
          <w:rFonts w:ascii="Arial" w:hAnsi="Arial" w:cs="Arial"/>
          <w:sz w:val="22"/>
          <w:szCs w:val="22"/>
        </w:rPr>
        <w:t>njegove realizacije počiva na sl</w:t>
      </w:r>
      <w:r w:rsidR="004C7E54" w:rsidRPr="00484B65">
        <w:rPr>
          <w:rFonts w:ascii="Arial" w:hAnsi="Arial" w:cs="Arial"/>
          <w:sz w:val="22"/>
          <w:szCs w:val="22"/>
        </w:rPr>
        <w:t>j</w:t>
      </w:r>
      <w:r w:rsidR="001E6FEB" w:rsidRPr="00484B65">
        <w:rPr>
          <w:rFonts w:ascii="Arial" w:hAnsi="Arial" w:cs="Arial"/>
          <w:sz w:val="22"/>
          <w:szCs w:val="22"/>
        </w:rPr>
        <w:t>edećim</w:t>
      </w:r>
      <w:r w:rsidR="00E8022E" w:rsidRPr="00484B65">
        <w:rPr>
          <w:rFonts w:ascii="Arial" w:hAnsi="Arial" w:cs="Arial"/>
          <w:sz w:val="22"/>
          <w:szCs w:val="22"/>
        </w:rPr>
        <w:t xml:space="preserve"> principima učenja odraslih</w:t>
      </w:r>
      <w:r w:rsidR="001E6FEB" w:rsidRPr="00484B65">
        <w:rPr>
          <w:rFonts w:ascii="Arial" w:hAnsi="Arial" w:cs="Arial"/>
          <w:sz w:val="22"/>
          <w:szCs w:val="22"/>
        </w:rPr>
        <w:t>:</w:t>
      </w:r>
      <w:r w:rsidR="00E8022E" w:rsidRPr="00484B65">
        <w:rPr>
          <w:rStyle w:val="FootnoteReference"/>
          <w:rFonts w:ascii="Arial" w:hAnsi="Arial" w:cs="Arial"/>
          <w:sz w:val="22"/>
          <w:szCs w:val="22"/>
        </w:rPr>
        <w:footnoteReference w:id="17"/>
      </w:r>
      <w:r w:rsidR="00E8022E" w:rsidRPr="00484B65">
        <w:rPr>
          <w:rFonts w:ascii="Arial" w:hAnsi="Arial" w:cs="Arial"/>
          <w:sz w:val="22"/>
          <w:szCs w:val="22"/>
        </w:rPr>
        <w:t xml:space="preserve"> </w:t>
      </w:r>
    </w:p>
    <w:p w14:paraId="00166F11" w14:textId="77AF90ED" w:rsidR="00C65BA6" w:rsidRPr="00484B65" w:rsidRDefault="00C65BA6" w:rsidP="00BB7EBB">
      <w:pPr>
        <w:pStyle w:val="Heading4"/>
        <w:jc w:val="both"/>
        <w:rPr>
          <w:rFonts w:ascii="Arial" w:hAnsi="Arial" w:cs="Arial"/>
          <w:b/>
          <w:color w:val="auto"/>
          <w:sz w:val="22"/>
          <w:szCs w:val="22"/>
        </w:rPr>
      </w:pPr>
      <w:r w:rsidRPr="00484B65">
        <w:rPr>
          <w:rFonts w:ascii="Arial" w:hAnsi="Arial" w:cs="Arial"/>
          <w:b/>
          <w:color w:val="auto"/>
          <w:sz w:val="22"/>
          <w:szCs w:val="22"/>
        </w:rPr>
        <w:t>Kompetencijski zasnovano učenje</w:t>
      </w:r>
    </w:p>
    <w:p w14:paraId="33398739" w14:textId="2121CF7B" w:rsidR="00C65BA6" w:rsidRPr="00484B65" w:rsidRDefault="00C65BA6" w:rsidP="00BB7EBB">
      <w:pPr>
        <w:jc w:val="both"/>
        <w:rPr>
          <w:rFonts w:ascii="Arial" w:hAnsi="Arial" w:cs="Arial"/>
          <w:sz w:val="22"/>
          <w:szCs w:val="22"/>
        </w:rPr>
      </w:pPr>
      <w:r w:rsidRPr="00484B65">
        <w:rPr>
          <w:rFonts w:ascii="Arial" w:hAnsi="Arial" w:cs="Arial"/>
          <w:sz w:val="22"/>
          <w:szCs w:val="22"/>
        </w:rPr>
        <w:t xml:space="preserve">Program je usmjeren na razvoj </w:t>
      </w:r>
      <w:r w:rsidR="00667DC7" w:rsidRPr="00484B65">
        <w:rPr>
          <w:rFonts w:ascii="Arial" w:hAnsi="Arial" w:cs="Arial"/>
          <w:sz w:val="22"/>
          <w:szCs w:val="22"/>
        </w:rPr>
        <w:t xml:space="preserve">stručnih znanja, </w:t>
      </w:r>
      <w:r w:rsidRPr="00484B65">
        <w:rPr>
          <w:rFonts w:ascii="Arial" w:hAnsi="Arial" w:cs="Arial"/>
          <w:sz w:val="22"/>
          <w:szCs w:val="22"/>
        </w:rPr>
        <w:t>praktičn</w:t>
      </w:r>
      <w:r w:rsidR="00667DC7" w:rsidRPr="00484B65">
        <w:rPr>
          <w:rFonts w:ascii="Arial" w:hAnsi="Arial" w:cs="Arial"/>
          <w:sz w:val="22"/>
          <w:szCs w:val="22"/>
        </w:rPr>
        <w:t>ih</w:t>
      </w:r>
      <w:r w:rsidRPr="00484B65">
        <w:rPr>
          <w:rFonts w:ascii="Arial" w:hAnsi="Arial" w:cs="Arial"/>
          <w:sz w:val="22"/>
          <w:szCs w:val="22"/>
        </w:rPr>
        <w:t xml:space="preserve"> vještin</w:t>
      </w:r>
      <w:r w:rsidR="00667DC7" w:rsidRPr="00484B65">
        <w:rPr>
          <w:rFonts w:ascii="Arial" w:hAnsi="Arial" w:cs="Arial"/>
          <w:sz w:val="22"/>
          <w:szCs w:val="22"/>
        </w:rPr>
        <w:t>a</w:t>
      </w:r>
      <w:r w:rsidRPr="00484B65">
        <w:rPr>
          <w:rFonts w:ascii="Arial" w:hAnsi="Arial" w:cs="Arial"/>
          <w:sz w:val="22"/>
          <w:szCs w:val="22"/>
        </w:rPr>
        <w:t xml:space="preserve"> i profesionaln</w:t>
      </w:r>
      <w:r w:rsidR="00667DC7" w:rsidRPr="00484B65">
        <w:rPr>
          <w:rFonts w:ascii="Arial" w:hAnsi="Arial" w:cs="Arial"/>
          <w:sz w:val="22"/>
          <w:szCs w:val="22"/>
        </w:rPr>
        <w:t>ih</w:t>
      </w:r>
      <w:r w:rsidRPr="00484B65">
        <w:rPr>
          <w:rFonts w:ascii="Arial" w:hAnsi="Arial" w:cs="Arial"/>
          <w:sz w:val="22"/>
          <w:szCs w:val="22"/>
        </w:rPr>
        <w:t xml:space="preserve"> stavov</w:t>
      </w:r>
      <w:r w:rsidR="00667DC7" w:rsidRPr="00484B65">
        <w:rPr>
          <w:rFonts w:ascii="Arial" w:hAnsi="Arial" w:cs="Arial"/>
          <w:sz w:val="22"/>
          <w:szCs w:val="22"/>
        </w:rPr>
        <w:t>a i vrijednosti</w:t>
      </w:r>
      <w:r w:rsidRPr="00484B65">
        <w:rPr>
          <w:rFonts w:ascii="Arial" w:hAnsi="Arial" w:cs="Arial"/>
          <w:sz w:val="22"/>
          <w:szCs w:val="22"/>
        </w:rPr>
        <w:t xml:space="preserve"> neophodn</w:t>
      </w:r>
      <w:r w:rsidR="00667DC7" w:rsidRPr="00484B65">
        <w:rPr>
          <w:rFonts w:ascii="Arial" w:hAnsi="Arial" w:cs="Arial"/>
          <w:sz w:val="22"/>
          <w:szCs w:val="22"/>
        </w:rPr>
        <w:t>ih</w:t>
      </w:r>
      <w:r w:rsidRPr="00484B65">
        <w:rPr>
          <w:rFonts w:ascii="Arial" w:hAnsi="Arial" w:cs="Arial"/>
          <w:sz w:val="22"/>
          <w:szCs w:val="22"/>
        </w:rPr>
        <w:t xml:space="preserve"> za postupanje u predmetima koji uključuju djecu. </w:t>
      </w:r>
      <w:r w:rsidR="00667DC7" w:rsidRPr="00484B65">
        <w:rPr>
          <w:rFonts w:ascii="Arial" w:hAnsi="Arial" w:cs="Arial"/>
          <w:sz w:val="22"/>
          <w:szCs w:val="22"/>
        </w:rPr>
        <w:t xml:space="preserve">Sadržaji, metode </w:t>
      </w:r>
      <w:r w:rsidR="00667DC7" w:rsidRPr="00484B65">
        <w:rPr>
          <w:rFonts w:ascii="Arial" w:hAnsi="Arial" w:cs="Arial"/>
          <w:sz w:val="22"/>
          <w:szCs w:val="22"/>
        </w:rPr>
        <w:lastRenderedPageBreak/>
        <w:t>rada i praktične aktivnosti su usklađeni sa</w:t>
      </w:r>
      <w:r w:rsidRPr="00484B65">
        <w:rPr>
          <w:rFonts w:ascii="Arial" w:hAnsi="Arial" w:cs="Arial"/>
          <w:sz w:val="22"/>
          <w:szCs w:val="22"/>
        </w:rPr>
        <w:t xml:space="preserve"> Okvirom profesionalnih kompetencija</w:t>
      </w:r>
      <w:r w:rsidR="00667DC7" w:rsidRPr="00484B65">
        <w:rPr>
          <w:rFonts w:ascii="Arial" w:hAnsi="Arial" w:cs="Arial"/>
          <w:sz w:val="22"/>
          <w:szCs w:val="22"/>
        </w:rPr>
        <w:t xml:space="preserve"> </w:t>
      </w:r>
      <w:r w:rsidR="001E6FEB" w:rsidRPr="00484B65">
        <w:rPr>
          <w:rFonts w:ascii="Arial" w:hAnsi="Arial" w:cs="Arial"/>
          <w:sz w:val="22"/>
          <w:szCs w:val="22"/>
        </w:rPr>
        <w:t>utvrđenim</w:t>
      </w:r>
      <w:r w:rsidR="00667DC7" w:rsidRPr="00484B65">
        <w:rPr>
          <w:rFonts w:ascii="Arial" w:hAnsi="Arial" w:cs="Arial"/>
          <w:sz w:val="22"/>
          <w:szCs w:val="22"/>
        </w:rPr>
        <w:t xml:space="preserve"> Programom</w:t>
      </w:r>
      <w:r w:rsidRPr="00484B65">
        <w:rPr>
          <w:rFonts w:ascii="Arial" w:hAnsi="Arial" w:cs="Arial"/>
          <w:sz w:val="22"/>
          <w:szCs w:val="22"/>
        </w:rPr>
        <w:t>.</w:t>
      </w:r>
    </w:p>
    <w:p w14:paraId="62843043" w14:textId="371599F2" w:rsidR="00C65BA6" w:rsidRPr="00484B65" w:rsidRDefault="00C65BA6" w:rsidP="00BB7EBB">
      <w:pPr>
        <w:pStyle w:val="Heading4"/>
        <w:jc w:val="both"/>
        <w:rPr>
          <w:rFonts w:ascii="Arial" w:hAnsi="Arial" w:cs="Arial"/>
          <w:b/>
          <w:color w:val="auto"/>
          <w:sz w:val="22"/>
          <w:szCs w:val="22"/>
        </w:rPr>
      </w:pPr>
      <w:r w:rsidRPr="00484B65">
        <w:rPr>
          <w:rFonts w:ascii="Arial" w:hAnsi="Arial" w:cs="Arial"/>
          <w:b/>
          <w:color w:val="auto"/>
          <w:sz w:val="22"/>
          <w:szCs w:val="22"/>
        </w:rPr>
        <w:t>Aktivno</w:t>
      </w:r>
      <w:r w:rsidR="00667DC7" w:rsidRPr="00484B65">
        <w:rPr>
          <w:rFonts w:ascii="Arial" w:hAnsi="Arial" w:cs="Arial"/>
          <w:b/>
          <w:color w:val="auto"/>
          <w:sz w:val="22"/>
          <w:szCs w:val="22"/>
        </w:rPr>
        <w:t xml:space="preserve"> i iskustveno</w:t>
      </w:r>
      <w:r w:rsidRPr="00484B65">
        <w:rPr>
          <w:rFonts w:ascii="Arial" w:hAnsi="Arial" w:cs="Arial"/>
          <w:b/>
          <w:color w:val="auto"/>
          <w:sz w:val="22"/>
          <w:szCs w:val="22"/>
        </w:rPr>
        <w:t xml:space="preserve"> uče</w:t>
      </w:r>
      <w:r w:rsidR="001E6FEB" w:rsidRPr="00484B65">
        <w:rPr>
          <w:rFonts w:ascii="Arial" w:hAnsi="Arial" w:cs="Arial"/>
          <w:b/>
          <w:color w:val="auto"/>
          <w:sz w:val="22"/>
          <w:szCs w:val="22"/>
        </w:rPr>
        <w:t>nj</w:t>
      </w:r>
      <w:r w:rsidRPr="00484B65">
        <w:rPr>
          <w:rFonts w:ascii="Arial" w:hAnsi="Arial" w:cs="Arial"/>
          <w:b/>
          <w:color w:val="auto"/>
          <w:sz w:val="22"/>
          <w:szCs w:val="22"/>
        </w:rPr>
        <w:t xml:space="preserve">e </w:t>
      </w:r>
    </w:p>
    <w:p w14:paraId="06EE928C" w14:textId="7382B768" w:rsidR="00C65BA6" w:rsidRPr="00484B65" w:rsidRDefault="00C65BA6" w:rsidP="00BB7EBB">
      <w:pPr>
        <w:jc w:val="both"/>
        <w:rPr>
          <w:rFonts w:ascii="Arial" w:hAnsi="Arial" w:cs="Arial"/>
          <w:sz w:val="22"/>
          <w:szCs w:val="22"/>
        </w:rPr>
      </w:pPr>
      <w:r w:rsidRPr="00484B65">
        <w:rPr>
          <w:rFonts w:ascii="Arial" w:hAnsi="Arial" w:cs="Arial"/>
          <w:sz w:val="22"/>
          <w:szCs w:val="22"/>
        </w:rPr>
        <w:t>Program podstiče aktivno uče</w:t>
      </w:r>
      <w:r w:rsidR="001E6FEB" w:rsidRPr="00484B65">
        <w:rPr>
          <w:rFonts w:ascii="Arial" w:hAnsi="Arial" w:cs="Arial"/>
          <w:sz w:val="22"/>
          <w:szCs w:val="22"/>
        </w:rPr>
        <w:t>šć</w:t>
      </w:r>
      <w:r w:rsidRPr="00484B65">
        <w:rPr>
          <w:rFonts w:ascii="Arial" w:hAnsi="Arial" w:cs="Arial"/>
          <w:sz w:val="22"/>
          <w:szCs w:val="22"/>
        </w:rPr>
        <w:t xml:space="preserve">e polaznika </w:t>
      </w:r>
      <w:r w:rsidR="00667DC7" w:rsidRPr="00484B65">
        <w:rPr>
          <w:rFonts w:ascii="Arial" w:hAnsi="Arial" w:cs="Arial"/>
          <w:sz w:val="22"/>
          <w:szCs w:val="22"/>
        </w:rPr>
        <w:t xml:space="preserve">kroz </w:t>
      </w:r>
      <w:r w:rsidRPr="00484B65">
        <w:rPr>
          <w:rFonts w:ascii="Arial" w:hAnsi="Arial" w:cs="Arial"/>
          <w:sz w:val="22"/>
          <w:szCs w:val="22"/>
        </w:rPr>
        <w:t xml:space="preserve">analizu </w:t>
      </w:r>
      <w:r w:rsidR="00667DC7" w:rsidRPr="00484B65">
        <w:rPr>
          <w:rFonts w:ascii="Arial" w:hAnsi="Arial" w:cs="Arial"/>
          <w:sz w:val="22"/>
          <w:szCs w:val="22"/>
        </w:rPr>
        <w:t xml:space="preserve">profesionalne prakse, razmijenu iskustava, </w:t>
      </w:r>
      <w:r w:rsidRPr="00484B65">
        <w:rPr>
          <w:rFonts w:ascii="Arial" w:hAnsi="Arial" w:cs="Arial"/>
          <w:sz w:val="22"/>
          <w:szCs w:val="22"/>
        </w:rPr>
        <w:t>rješava</w:t>
      </w:r>
      <w:r w:rsidR="00667DC7" w:rsidRPr="00484B65">
        <w:rPr>
          <w:rFonts w:ascii="Arial" w:hAnsi="Arial" w:cs="Arial"/>
          <w:sz w:val="22"/>
          <w:szCs w:val="22"/>
        </w:rPr>
        <w:t>n</w:t>
      </w:r>
      <w:r w:rsidRPr="00484B65">
        <w:rPr>
          <w:rFonts w:ascii="Arial" w:hAnsi="Arial" w:cs="Arial"/>
          <w:sz w:val="22"/>
          <w:szCs w:val="22"/>
        </w:rPr>
        <w:t>j</w:t>
      </w:r>
      <w:r w:rsidR="00667DC7" w:rsidRPr="00484B65">
        <w:rPr>
          <w:rFonts w:ascii="Arial" w:hAnsi="Arial" w:cs="Arial"/>
          <w:sz w:val="22"/>
          <w:szCs w:val="22"/>
        </w:rPr>
        <w:t>e praktičnih</w:t>
      </w:r>
      <w:r w:rsidRPr="00484B65">
        <w:rPr>
          <w:rFonts w:ascii="Arial" w:hAnsi="Arial" w:cs="Arial"/>
          <w:sz w:val="22"/>
          <w:szCs w:val="22"/>
        </w:rPr>
        <w:t xml:space="preserve"> problem</w:t>
      </w:r>
      <w:r w:rsidR="00667DC7" w:rsidRPr="00484B65">
        <w:rPr>
          <w:rFonts w:ascii="Arial" w:hAnsi="Arial" w:cs="Arial"/>
          <w:sz w:val="22"/>
          <w:szCs w:val="22"/>
        </w:rPr>
        <w:t>a</w:t>
      </w:r>
      <w:r w:rsidRPr="00484B65">
        <w:rPr>
          <w:rFonts w:ascii="Arial" w:hAnsi="Arial" w:cs="Arial"/>
          <w:sz w:val="22"/>
          <w:szCs w:val="22"/>
        </w:rPr>
        <w:t xml:space="preserve"> i kritičk</w:t>
      </w:r>
      <w:r w:rsidR="00667DC7" w:rsidRPr="00484B65">
        <w:rPr>
          <w:rFonts w:ascii="Arial" w:hAnsi="Arial" w:cs="Arial"/>
          <w:sz w:val="22"/>
          <w:szCs w:val="22"/>
        </w:rPr>
        <w:t xml:space="preserve">u refleksiju. </w:t>
      </w:r>
      <w:r w:rsidRPr="00484B65">
        <w:rPr>
          <w:rFonts w:ascii="Arial" w:hAnsi="Arial" w:cs="Arial"/>
          <w:sz w:val="22"/>
          <w:szCs w:val="22"/>
        </w:rPr>
        <w:t xml:space="preserve"> </w:t>
      </w:r>
      <w:r w:rsidR="00667DC7" w:rsidRPr="00484B65">
        <w:rPr>
          <w:rFonts w:ascii="Arial" w:hAnsi="Arial" w:cs="Arial"/>
          <w:sz w:val="22"/>
          <w:szCs w:val="22"/>
        </w:rPr>
        <w:t xml:space="preserve">Poseban značaj se pridaje povezivanju novih znanja sa prethodnim </w:t>
      </w:r>
      <w:r w:rsidR="00F9093D" w:rsidRPr="00484B65">
        <w:rPr>
          <w:rFonts w:ascii="Arial" w:hAnsi="Arial" w:cs="Arial"/>
          <w:sz w:val="22"/>
          <w:szCs w:val="22"/>
        </w:rPr>
        <w:t>profesionaln</w:t>
      </w:r>
      <w:r w:rsidR="00667DC7" w:rsidRPr="00484B65">
        <w:rPr>
          <w:rFonts w:ascii="Arial" w:hAnsi="Arial" w:cs="Arial"/>
          <w:sz w:val="22"/>
          <w:szCs w:val="22"/>
        </w:rPr>
        <w:t>im</w:t>
      </w:r>
      <w:r w:rsidR="00F9093D" w:rsidRPr="00484B65">
        <w:rPr>
          <w:rFonts w:ascii="Arial" w:hAnsi="Arial" w:cs="Arial"/>
          <w:sz w:val="22"/>
          <w:szCs w:val="22"/>
        </w:rPr>
        <w:t xml:space="preserve"> iskustv</w:t>
      </w:r>
      <w:r w:rsidR="00667DC7" w:rsidRPr="00484B65">
        <w:rPr>
          <w:rFonts w:ascii="Arial" w:hAnsi="Arial" w:cs="Arial"/>
          <w:sz w:val="22"/>
          <w:szCs w:val="22"/>
        </w:rPr>
        <w:t>om</w:t>
      </w:r>
      <w:r w:rsidR="00F9093D" w:rsidRPr="00484B65">
        <w:rPr>
          <w:rFonts w:ascii="Arial" w:hAnsi="Arial" w:cs="Arial"/>
          <w:sz w:val="22"/>
          <w:szCs w:val="22"/>
        </w:rPr>
        <w:t xml:space="preserve"> učesnika. </w:t>
      </w:r>
    </w:p>
    <w:p w14:paraId="19C3D6E5" w14:textId="77777777" w:rsidR="00C65BA6" w:rsidRPr="00484B65" w:rsidRDefault="00C65BA6" w:rsidP="00BB7EBB">
      <w:pPr>
        <w:pStyle w:val="Heading4"/>
        <w:jc w:val="both"/>
        <w:rPr>
          <w:rFonts w:ascii="Arial" w:hAnsi="Arial" w:cs="Arial"/>
          <w:b/>
          <w:color w:val="auto"/>
          <w:sz w:val="22"/>
          <w:szCs w:val="22"/>
        </w:rPr>
      </w:pPr>
      <w:r w:rsidRPr="00484B65">
        <w:rPr>
          <w:rFonts w:ascii="Arial" w:hAnsi="Arial" w:cs="Arial"/>
          <w:b/>
          <w:color w:val="auto"/>
          <w:sz w:val="22"/>
          <w:szCs w:val="22"/>
        </w:rPr>
        <w:t>Učenje kroz praksu</w:t>
      </w:r>
    </w:p>
    <w:p w14:paraId="2626F39B" w14:textId="2F3B3A52" w:rsidR="004C7E54" w:rsidRPr="00484B65" w:rsidRDefault="00667DC7" w:rsidP="00BB7EBB">
      <w:pPr>
        <w:jc w:val="both"/>
        <w:rPr>
          <w:rFonts w:ascii="Arial" w:hAnsi="Arial" w:cs="Arial"/>
          <w:sz w:val="22"/>
          <w:szCs w:val="22"/>
        </w:rPr>
      </w:pPr>
      <w:r w:rsidRPr="00484B65">
        <w:rPr>
          <w:rFonts w:ascii="Arial" w:hAnsi="Arial" w:cs="Arial"/>
          <w:sz w:val="22"/>
          <w:szCs w:val="22"/>
        </w:rPr>
        <w:t>Praktičan rad predstavlja sastavni dio svakog modula. Kroz studije slučaja</w:t>
      </w:r>
      <w:r w:rsidR="00C73047" w:rsidRPr="00484B65">
        <w:rPr>
          <w:rFonts w:ascii="Arial" w:hAnsi="Arial" w:cs="Arial"/>
          <w:sz w:val="22"/>
          <w:szCs w:val="22"/>
        </w:rPr>
        <w:t xml:space="preserve">, </w:t>
      </w:r>
      <w:r w:rsidR="00C65BA6" w:rsidRPr="00484B65">
        <w:rPr>
          <w:rFonts w:ascii="Arial" w:hAnsi="Arial" w:cs="Arial"/>
          <w:sz w:val="22"/>
          <w:szCs w:val="22"/>
        </w:rPr>
        <w:t>simulacije procesnih situacija, igranje uloga,</w:t>
      </w:r>
      <w:r w:rsidRPr="00484B65">
        <w:rPr>
          <w:rFonts w:ascii="Arial" w:hAnsi="Arial" w:cs="Arial"/>
          <w:sz w:val="22"/>
          <w:szCs w:val="22"/>
        </w:rPr>
        <w:t xml:space="preserve"> analizu sudske prakse,</w:t>
      </w:r>
      <w:r w:rsidR="00C65BA6" w:rsidRPr="00484B65">
        <w:rPr>
          <w:rFonts w:ascii="Arial" w:hAnsi="Arial" w:cs="Arial"/>
          <w:sz w:val="22"/>
          <w:szCs w:val="22"/>
        </w:rPr>
        <w:t xml:space="preserve"> rješavanje hipotetičkih slučajeva</w:t>
      </w:r>
      <w:r w:rsidRPr="00484B65">
        <w:rPr>
          <w:rFonts w:ascii="Arial" w:hAnsi="Arial" w:cs="Arial"/>
          <w:sz w:val="22"/>
          <w:szCs w:val="22"/>
        </w:rPr>
        <w:t xml:space="preserve"> </w:t>
      </w:r>
      <w:r w:rsidR="00C65BA6" w:rsidRPr="00484B65">
        <w:rPr>
          <w:rFonts w:ascii="Arial" w:hAnsi="Arial" w:cs="Arial"/>
          <w:sz w:val="22"/>
          <w:szCs w:val="22"/>
        </w:rPr>
        <w:t>i druge</w:t>
      </w:r>
      <w:r w:rsidRPr="00484B65">
        <w:rPr>
          <w:rFonts w:ascii="Arial" w:hAnsi="Arial" w:cs="Arial"/>
          <w:sz w:val="22"/>
          <w:szCs w:val="22"/>
        </w:rPr>
        <w:t xml:space="preserve"> interaktivne</w:t>
      </w:r>
      <w:r w:rsidR="00C65BA6" w:rsidRPr="00484B65">
        <w:rPr>
          <w:rFonts w:ascii="Arial" w:hAnsi="Arial" w:cs="Arial"/>
          <w:sz w:val="22"/>
          <w:szCs w:val="22"/>
        </w:rPr>
        <w:t xml:space="preserve"> </w:t>
      </w:r>
      <w:r w:rsidRPr="00484B65">
        <w:rPr>
          <w:rFonts w:ascii="Arial" w:hAnsi="Arial" w:cs="Arial"/>
          <w:sz w:val="22"/>
          <w:szCs w:val="22"/>
        </w:rPr>
        <w:t xml:space="preserve">metode </w:t>
      </w:r>
      <w:r w:rsidR="00C73047" w:rsidRPr="00484B65">
        <w:rPr>
          <w:rFonts w:ascii="Arial" w:hAnsi="Arial" w:cs="Arial"/>
          <w:sz w:val="22"/>
          <w:szCs w:val="22"/>
        </w:rPr>
        <w:t>učesnici</w:t>
      </w:r>
      <w:r w:rsidRPr="00484B65">
        <w:rPr>
          <w:rFonts w:ascii="Arial" w:hAnsi="Arial" w:cs="Arial"/>
          <w:sz w:val="22"/>
          <w:szCs w:val="22"/>
        </w:rPr>
        <w:t xml:space="preserve"> razvijaju sposobnost primjene međunarodnih i evropskih standarda i nacionalnog zakonodavstva u konkretnim profesionalnim situacijama.</w:t>
      </w:r>
      <w:r w:rsidR="00C73047" w:rsidRPr="00484B65">
        <w:rPr>
          <w:rFonts w:ascii="Arial" w:hAnsi="Arial" w:cs="Arial"/>
          <w:sz w:val="22"/>
          <w:szCs w:val="22"/>
        </w:rPr>
        <w:t xml:space="preserve"> </w:t>
      </w:r>
    </w:p>
    <w:p w14:paraId="6CCC6005" w14:textId="77777777" w:rsidR="004C7E54" w:rsidRPr="00484B65" w:rsidRDefault="004C7E54" w:rsidP="00BB7EBB">
      <w:pPr>
        <w:pStyle w:val="Heading4"/>
        <w:jc w:val="both"/>
        <w:rPr>
          <w:rFonts w:ascii="Arial" w:hAnsi="Arial" w:cs="Arial"/>
          <w:b/>
          <w:color w:val="auto"/>
          <w:sz w:val="22"/>
          <w:szCs w:val="22"/>
        </w:rPr>
      </w:pPr>
      <w:r w:rsidRPr="00484B65">
        <w:rPr>
          <w:rFonts w:ascii="Arial" w:hAnsi="Arial" w:cs="Arial"/>
          <w:b/>
          <w:color w:val="auto"/>
          <w:sz w:val="22"/>
          <w:szCs w:val="22"/>
        </w:rPr>
        <w:t>Refleksivno učenje</w:t>
      </w:r>
    </w:p>
    <w:p w14:paraId="7E603F33" w14:textId="50538DF3" w:rsidR="004C7E54" w:rsidRPr="00484B65" w:rsidRDefault="004C7E54" w:rsidP="00BB7EBB">
      <w:pPr>
        <w:jc w:val="both"/>
        <w:rPr>
          <w:rFonts w:ascii="Arial" w:hAnsi="Arial" w:cs="Arial"/>
          <w:sz w:val="22"/>
          <w:szCs w:val="22"/>
        </w:rPr>
      </w:pPr>
      <w:r w:rsidRPr="00484B65">
        <w:rPr>
          <w:rFonts w:ascii="Arial" w:hAnsi="Arial" w:cs="Arial"/>
          <w:sz w:val="22"/>
          <w:szCs w:val="22"/>
        </w:rPr>
        <w:t>Program podstiče učesnike da kritički analiziraju sopstveno profesionalno postupanje, prepoznaju uticaj profesionalnih pretpostavki i stavova na donošenje odluka i koriste povratne informacije i iskustva iz praktičnih vježbi za unapređenje svoje profesionalne prakse.</w:t>
      </w:r>
    </w:p>
    <w:p w14:paraId="701545F8" w14:textId="0978AFDF" w:rsidR="00C65BA6" w:rsidRPr="00484B65" w:rsidRDefault="00C65BA6" w:rsidP="00BB7EBB">
      <w:pPr>
        <w:pStyle w:val="Heading4"/>
        <w:jc w:val="both"/>
        <w:rPr>
          <w:rFonts w:ascii="Arial" w:hAnsi="Arial" w:cs="Arial"/>
          <w:b/>
          <w:color w:val="auto"/>
          <w:sz w:val="22"/>
          <w:szCs w:val="22"/>
        </w:rPr>
      </w:pPr>
      <w:r w:rsidRPr="00484B65">
        <w:rPr>
          <w:rFonts w:ascii="Arial" w:hAnsi="Arial" w:cs="Arial"/>
          <w:b/>
          <w:color w:val="auto"/>
          <w:sz w:val="22"/>
          <w:szCs w:val="22"/>
        </w:rPr>
        <w:t>Multidisciplinarni pristup</w:t>
      </w:r>
    </w:p>
    <w:p w14:paraId="341AD26E" w14:textId="41811E33" w:rsidR="00C65BA6" w:rsidRPr="00484B65" w:rsidRDefault="00C65BA6" w:rsidP="00BB7EBB">
      <w:pPr>
        <w:jc w:val="both"/>
        <w:rPr>
          <w:rFonts w:ascii="Arial" w:hAnsi="Arial" w:cs="Arial"/>
          <w:sz w:val="22"/>
          <w:szCs w:val="22"/>
        </w:rPr>
      </w:pPr>
      <w:r w:rsidRPr="00484B65">
        <w:rPr>
          <w:rFonts w:ascii="Arial" w:hAnsi="Arial" w:cs="Arial"/>
          <w:sz w:val="22"/>
          <w:szCs w:val="22"/>
        </w:rPr>
        <w:t xml:space="preserve">Program promoviše saradnju između različitih profesija koje učestvuju u </w:t>
      </w:r>
      <w:r w:rsidR="004C7E54" w:rsidRPr="00484B65">
        <w:rPr>
          <w:rFonts w:ascii="Arial" w:hAnsi="Arial" w:cs="Arial"/>
          <w:sz w:val="22"/>
          <w:szCs w:val="22"/>
        </w:rPr>
        <w:t xml:space="preserve">postupanju prema djeci i </w:t>
      </w:r>
      <w:r w:rsidRPr="00484B65">
        <w:rPr>
          <w:rFonts w:ascii="Arial" w:hAnsi="Arial" w:cs="Arial"/>
          <w:sz w:val="22"/>
          <w:szCs w:val="22"/>
        </w:rPr>
        <w:t xml:space="preserve">zaštiti </w:t>
      </w:r>
      <w:r w:rsidR="004C7E54" w:rsidRPr="00484B65">
        <w:rPr>
          <w:rFonts w:ascii="Arial" w:hAnsi="Arial" w:cs="Arial"/>
          <w:sz w:val="22"/>
          <w:szCs w:val="22"/>
        </w:rPr>
        <w:t xml:space="preserve">njihovih </w:t>
      </w:r>
      <w:r w:rsidRPr="00484B65">
        <w:rPr>
          <w:rFonts w:ascii="Arial" w:hAnsi="Arial" w:cs="Arial"/>
          <w:sz w:val="22"/>
          <w:szCs w:val="22"/>
        </w:rPr>
        <w:t>prava</w:t>
      </w:r>
      <w:r w:rsidR="004C7E54" w:rsidRPr="00484B65">
        <w:rPr>
          <w:rFonts w:ascii="Arial" w:hAnsi="Arial" w:cs="Arial"/>
          <w:sz w:val="22"/>
          <w:szCs w:val="22"/>
        </w:rPr>
        <w:t xml:space="preserve"> u krivičnopravnom sistemu</w:t>
      </w:r>
      <w:r w:rsidRPr="00484B65">
        <w:rPr>
          <w:rFonts w:ascii="Arial" w:hAnsi="Arial" w:cs="Arial"/>
          <w:sz w:val="22"/>
          <w:szCs w:val="22"/>
        </w:rPr>
        <w:t xml:space="preserve">. </w:t>
      </w:r>
    </w:p>
    <w:p w14:paraId="5B83A02D" w14:textId="192149C5" w:rsidR="00C65BA6" w:rsidRPr="00E57A0F" w:rsidRDefault="001E6FEB" w:rsidP="00BB7EBB">
      <w:pPr>
        <w:pStyle w:val="Heading2"/>
        <w:jc w:val="both"/>
        <w:rPr>
          <w:rFonts w:ascii="Arial" w:hAnsi="Arial" w:cs="Arial"/>
          <w:b/>
          <w:color w:val="auto"/>
          <w:sz w:val="24"/>
          <w:szCs w:val="24"/>
        </w:rPr>
      </w:pPr>
      <w:bookmarkStart w:id="20" w:name="_Toc237542733"/>
      <w:r w:rsidRPr="00E57A0F">
        <w:rPr>
          <w:rFonts w:ascii="Arial" w:hAnsi="Arial" w:cs="Arial"/>
          <w:b/>
          <w:color w:val="auto"/>
          <w:sz w:val="24"/>
          <w:szCs w:val="24"/>
        </w:rPr>
        <w:t xml:space="preserve">5.3. </w:t>
      </w:r>
      <w:r w:rsidR="00C65BA6" w:rsidRPr="00E57A0F">
        <w:rPr>
          <w:rFonts w:ascii="Arial" w:hAnsi="Arial" w:cs="Arial"/>
          <w:b/>
          <w:color w:val="auto"/>
          <w:sz w:val="24"/>
          <w:szCs w:val="24"/>
        </w:rPr>
        <w:t>Metode rada</w:t>
      </w:r>
      <w:bookmarkEnd w:id="20"/>
    </w:p>
    <w:p w14:paraId="63A4B63D" w14:textId="4091423B" w:rsidR="00C65BA6" w:rsidRPr="00484B65" w:rsidRDefault="00C65BA6" w:rsidP="00BB7EBB">
      <w:pPr>
        <w:jc w:val="both"/>
        <w:rPr>
          <w:rFonts w:ascii="Arial" w:hAnsi="Arial" w:cs="Arial"/>
          <w:sz w:val="22"/>
          <w:szCs w:val="22"/>
        </w:rPr>
      </w:pPr>
      <w:r w:rsidRPr="00484B65">
        <w:rPr>
          <w:rFonts w:ascii="Arial" w:hAnsi="Arial" w:cs="Arial"/>
          <w:sz w:val="22"/>
          <w:szCs w:val="22"/>
        </w:rPr>
        <w:t>Program se realizuje kombinacijom različitih metoda rada, uključujući:</w:t>
      </w:r>
    </w:p>
    <w:p w14:paraId="40F01E79" w14:textId="77777777" w:rsidR="00C65BA6" w:rsidRPr="00484B65" w:rsidRDefault="00C65BA6" w:rsidP="00BB7EBB">
      <w:pPr>
        <w:numPr>
          <w:ilvl w:val="0"/>
          <w:numId w:val="3"/>
        </w:numPr>
        <w:jc w:val="both"/>
        <w:rPr>
          <w:rFonts w:ascii="Arial" w:hAnsi="Arial" w:cs="Arial"/>
          <w:sz w:val="22"/>
          <w:szCs w:val="22"/>
        </w:rPr>
      </w:pPr>
      <w:r w:rsidRPr="00484B65">
        <w:rPr>
          <w:rFonts w:ascii="Arial" w:hAnsi="Arial" w:cs="Arial"/>
          <w:sz w:val="22"/>
          <w:szCs w:val="22"/>
        </w:rPr>
        <w:t>interaktivna predavanja;</w:t>
      </w:r>
    </w:p>
    <w:p w14:paraId="56CDD967" w14:textId="77777777" w:rsidR="00C65BA6" w:rsidRPr="00484B65" w:rsidRDefault="00C65BA6" w:rsidP="00BB7EBB">
      <w:pPr>
        <w:numPr>
          <w:ilvl w:val="0"/>
          <w:numId w:val="3"/>
        </w:numPr>
        <w:jc w:val="both"/>
        <w:rPr>
          <w:rFonts w:ascii="Arial" w:hAnsi="Arial" w:cs="Arial"/>
          <w:sz w:val="22"/>
          <w:szCs w:val="22"/>
        </w:rPr>
      </w:pPr>
      <w:r w:rsidRPr="00484B65">
        <w:rPr>
          <w:rFonts w:ascii="Arial" w:hAnsi="Arial" w:cs="Arial"/>
          <w:sz w:val="22"/>
          <w:szCs w:val="22"/>
        </w:rPr>
        <w:t>vođene diskusije;</w:t>
      </w:r>
    </w:p>
    <w:p w14:paraId="321A2F44" w14:textId="77777777" w:rsidR="00C65BA6" w:rsidRPr="00484B65" w:rsidRDefault="00C65BA6" w:rsidP="00BB7EBB">
      <w:pPr>
        <w:numPr>
          <w:ilvl w:val="0"/>
          <w:numId w:val="3"/>
        </w:numPr>
        <w:jc w:val="both"/>
        <w:rPr>
          <w:rFonts w:ascii="Arial" w:hAnsi="Arial" w:cs="Arial"/>
          <w:sz w:val="22"/>
          <w:szCs w:val="22"/>
        </w:rPr>
      </w:pPr>
      <w:r w:rsidRPr="00484B65">
        <w:rPr>
          <w:rFonts w:ascii="Arial" w:hAnsi="Arial" w:cs="Arial"/>
          <w:sz w:val="22"/>
          <w:szCs w:val="22"/>
        </w:rPr>
        <w:t>analizu domaće i međunarodne sudske prakse;</w:t>
      </w:r>
    </w:p>
    <w:p w14:paraId="31941E4B" w14:textId="77777777" w:rsidR="00C65BA6" w:rsidRPr="00484B65" w:rsidRDefault="00C65BA6" w:rsidP="00BB7EBB">
      <w:pPr>
        <w:numPr>
          <w:ilvl w:val="0"/>
          <w:numId w:val="3"/>
        </w:numPr>
        <w:jc w:val="both"/>
        <w:rPr>
          <w:rFonts w:ascii="Arial" w:hAnsi="Arial" w:cs="Arial"/>
          <w:sz w:val="22"/>
          <w:szCs w:val="22"/>
        </w:rPr>
      </w:pPr>
      <w:r w:rsidRPr="00484B65">
        <w:rPr>
          <w:rFonts w:ascii="Arial" w:hAnsi="Arial" w:cs="Arial"/>
          <w:sz w:val="22"/>
          <w:szCs w:val="22"/>
        </w:rPr>
        <w:t>studije slučaja;</w:t>
      </w:r>
    </w:p>
    <w:p w14:paraId="1A5AEDE1" w14:textId="77777777" w:rsidR="00C65BA6" w:rsidRPr="00484B65" w:rsidRDefault="00C65BA6" w:rsidP="00BB7EBB">
      <w:pPr>
        <w:numPr>
          <w:ilvl w:val="0"/>
          <w:numId w:val="3"/>
        </w:numPr>
        <w:jc w:val="both"/>
        <w:rPr>
          <w:rFonts w:ascii="Arial" w:hAnsi="Arial" w:cs="Arial"/>
          <w:sz w:val="22"/>
          <w:szCs w:val="22"/>
        </w:rPr>
      </w:pPr>
      <w:r w:rsidRPr="00484B65">
        <w:rPr>
          <w:rFonts w:ascii="Arial" w:hAnsi="Arial" w:cs="Arial"/>
          <w:sz w:val="22"/>
          <w:szCs w:val="22"/>
        </w:rPr>
        <w:t>praktične radionice;</w:t>
      </w:r>
    </w:p>
    <w:p w14:paraId="2D6480EB" w14:textId="77777777" w:rsidR="00C65BA6" w:rsidRPr="00484B65" w:rsidRDefault="00C65BA6" w:rsidP="00BB7EBB">
      <w:pPr>
        <w:numPr>
          <w:ilvl w:val="0"/>
          <w:numId w:val="3"/>
        </w:numPr>
        <w:jc w:val="both"/>
        <w:rPr>
          <w:rFonts w:ascii="Arial" w:hAnsi="Arial" w:cs="Arial"/>
          <w:sz w:val="22"/>
          <w:szCs w:val="22"/>
        </w:rPr>
      </w:pPr>
      <w:r w:rsidRPr="00484B65">
        <w:rPr>
          <w:rFonts w:ascii="Arial" w:hAnsi="Arial" w:cs="Arial"/>
          <w:sz w:val="22"/>
          <w:szCs w:val="22"/>
        </w:rPr>
        <w:t>simulacije i igranje uloga;</w:t>
      </w:r>
    </w:p>
    <w:p w14:paraId="03B28959" w14:textId="77777777" w:rsidR="00C65BA6" w:rsidRPr="00484B65" w:rsidRDefault="00C65BA6" w:rsidP="00BB7EBB">
      <w:pPr>
        <w:numPr>
          <w:ilvl w:val="0"/>
          <w:numId w:val="3"/>
        </w:numPr>
        <w:jc w:val="both"/>
        <w:rPr>
          <w:rFonts w:ascii="Arial" w:hAnsi="Arial" w:cs="Arial"/>
          <w:sz w:val="22"/>
          <w:szCs w:val="22"/>
        </w:rPr>
      </w:pPr>
      <w:r w:rsidRPr="00484B65">
        <w:rPr>
          <w:rFonts w:ascii="Arial" w:hAnsi="Arial" w:cs="Arial"/>
          <w:sz w:val="22"/>
          <w:szCs w:val="22"/>
        </w:rPr>
        <w:t>grupni rad;</w:t>
      </w:r>
    </w:p>
    <w:p w14:paraId="734BC3DE" w14:textId="3072AF47" w:rsidR="00C65BA6" w:rsidRPr="00484B65" w:rsidRDefault="00C65BA6" w:rsidP="00BB7EBB">
      <w:pPr>
        <w:numPr>
          <w:ilvl w:val="0"/>
          <w:numId w:val="3"/>
        </w:numPr>
        <w:jc w:val="both"/>
        <w:rPr>
          <w:rFonts w:ascii="Arial" w:hAnsi="Arial" w:cs="Arial"/>
          <w:sz w:val="22"/>
          <w:szCs w:val="22"/>
        </w:rPr>
      </w:pPr>
      <w:r w:rsidRPr="00484B65">
        <w:rPr>
          <w:rFonts w:ascii="Arial" w:hAnsi="Arial" w:cs="Arial"/>
          <w:sz w:val="22"/>
          <w:szCs w:val="22"/>
        </w:rPr>
        <w:t>rješavanje problemskih zadataka</w:t>
      </w:r>
      <w:r w:rsidR="004C7E54" w:rsidRPr="00484B65">
        <w:rPr>
          <w:rFonts w:ascii="Arial" w:hAnsi="Arial" w:cs="Arial"/>
          <w:sz w:val="22"/>
          <w:szCs w:val="22"/>
        </w:rPr>
        <w:t xml:space="preserve"> i analizu profesionalnih dilema</w:t>
      </w:r>
      <w:r w:rsidRPr="00484B65">
        <w:rPr>
          <w:rFonts w:ascii="Arial" w:hAnsi="Arial" w:cs="Arial"/>
          <w:sz w:val="22"/>
          <w:szCs w:val="22"/>
        </w:rPr>
        <w:t>;</w:t>
      </w:r>
    </w:p>
    <w:p w14:paraId="3CA5FFC1" w14:textId="0E3647D6" w:rsidR="00C65BA6" w:rsidRPr="00484B65" w:rsidRDefault="00667DC7" w:rsidP="00BB7EBB">
      <w:pPr>
        <w:numPr>
          <w:ilvl w:val="0"/>
          <w:numId w:val="3"/>
        </w:numPr>
        <w:jc w:val="both"/>
        <w:rPr>
          <w:rFonts w:ascii="Arial" w:hAnsi="Arial" w:cs="Arial"/>
          <w:sz w:val="22"/>
          <w:szCs w:val="22"/>
        </w:rPr>
      </w:pPr>
      <w:r w:rsidRPr="00484B65">
        <w:rPr>
          <w:rFonts w:ascii="Arial" w:hAnsi="Arial" w:cs="Arial"/>
          <w:sz w:val="22"/>
          <w:szCs w:val="22"/>
        </w:rPr>
        <w:t xml:space="preserve">strukturisanu </w:t>
      </w:r>
      <w:r w:rsidR="00C65BA6" w:rsidRPr="00484B65">
        <w:rPr>
          <w:rFonts w:ascii="Arial" w:hAnsi="Arial" w:cs="Arial"/>
          <w:sz w:val="22"/>
          <w:szCs w:val="22"/>
        </w:rPr>
        <w:t>refleksiju o profesionalnoj praksi</w:t>
      </w:r>
      <w:r w:rsidRPr="00484B65">
        <w:rPr>
          <w:rFonts w:ascii="Arial" w:hAnsi="Arial" w:cs="Arial"/>
          <w:sz w:val="22"/>
          <w:szCs w:val="22"/>
        </w:rPr>
        <w:t>.</w:t>
      </w:r>
    </w:p>
    <w:p w14:paraId="305CD1BF" w14:textId="77777777" w:rsidR="00C65BA6" w:rsidRPr="00484B65" w:rsidRDefault="00C65BA6" w:rsidP="00BB7EBB">
      <w:pPr>
        <w:ind w:left="720"/>
        <w:jc w:val="both"/>
        <w:rPr>
          <w:rFonts w:ascii="Arial" w:hAnsi="Arial" w:cs="Arial"/>
          <w:sz w:val="22"/>
          <w:szCs w:val="22"/>
        </w:rPr>
      </w:pPr>
    </w:p>
    <w:p w14:paraId="60640AF6" w14:textId="77777777" w:rsidR="006578C8" w:rsidRPr="00484B65" w:rsidRDefault="00C65BA6" w:rsidP="00BB7EBB">
      <w:pPr>
        <w:jc w:val="both"/>
        <w:rPr>
          <w:rFonts w:ascii="Arial" w:hAnsi="Arial" w:cs="Arial"/>
          <w:sz w:val="22"/>
          <w:szCs w:val="22"/>
        </w:rPr>
      </w:pPr>
      <w:r w:rsidRPr="00484B65">
        <w:rPr>
          <w:rFonts w:ascii="Arial" w:hAnsi="Arial" w:cs="Arial"/>
          <w:sz w:val="22"/>
          <w:szCs w:val="22"/>
        </w:rPr>
        <w:t xml:space="preserve">Izbor metoda rada </w:t>
      </w:r>
      <w:r w:rsidR="007522DB" w:rsidRPr="00484B65">
        <w:rPr>
          <w:rFonts w:ascii="Arial" w:hAnsi="Arial" w:cs="Arial"/>
          <w:sz w:val="22"/>
          <w:szCs w:val="22"/>
        </w:rPr>
        <w:t xml:space="preserve">se </w:t>
      </w:r>
      <w:r w:rsidRPr="00484B65">
        <w:rPr>
          <w:rFonts w:ascii="Arial" w:hAnsi="Arial" w:cs="Arial"/>
          <w:sz w:val="22"/>
          <w:szCs w:val="22"/>
        </w:rPr>
        <w:t>prilagođava sadržaju modula, očekivanim ishodima učenja i profesionalnom iskustvu učesnika, pri čemu se prednost daje metodama koje podstiču aktivno učenje, kritičko razmišljanje i razvoj profesionalnih kompetencija.</w:t>
      </w:r>
      <w:r w:rsidR="006578C8" w:rsidRPr="00484B65">
        <w:rPr>
          <w:rFonts w:ascii="Arial" w:hAnsi="Arial" w:cs="Arial"/>
          <w:sz w:val="22"/>
          <w:szCs w:val="22"/>
        </w:rPr>
        <w:t xml:space="preserve"> </w:t>
      </w:r>
    </w:p>
    <w:p w14:paraId="5EB1C71D" w14:textId="77777777" w:rsidR="006578C8" w:rsidRPr="00484B65" w:rsidRDefault="006578C8" w:rsidP="00BB7EBB">
      <w:pPr>
        <w:jc w:val="both"/>
        <w:rPr>
          <w:rFonts w:ascii="Arial" w:hAnsi="Arial" w:cs="Arial"/>
          <w:sz w:val="22"/>
          <w:szCs w:val="22"/>
        </w:rPr>
      </w:pPr>
    </w:p>
    <w:p w14:paraId="23129AD3" w14:textId="59DA3C11" w:rsidR="00C65BA6" w:rsidRPr="00484B65" w:rsidRDefault="006578C8" w:rsidP="00BB7EBB">
      <w:pPr>
        <w:jc w:val="both"/>
        <w:rPr>
          <w:rFonts w:ascii="Arial" w:hAnsi="Arial" w:cs="Arial"/>
          <w:sz w:val="22"/>
          <w:szCs w:val="22"/>
        </w:rPr>
      </w:pPr>
      <w:r w:rsidRPr="00484B65">
        <w:rPr>
          <w:rFonts w:ascii="Arial" w:hAnsi="Arial" w:cs="Arial"/>
          <w:sz w:val="22"/>
          <w:szCs w:val="22"/>
        </w:rPr>
        <w:t xml:space="preserve">U Programu su dati i primjeri praktičnih vježbi koje </w:t>
      </w:r>
      <w:r w:rsidR="005D0627" w:rsidRPr="00484B65">
        <w:rPr>
          <w:rFonts w:ascii="Arial" w:hAnsi="Arial" w:cs="Arial"/>
          <w:sz w:val="22"/>
          <w:szCs w:val="22"/>
        </w:rPr>
        <w:t>predavači</w:t>
      </w:r>
      <w:r w:rsidRPr="00484B65">
        <w:rPr>
          <w:rFonts w:ascii="Arial" w:hAnsi="Arial" w:cs="Arial"/>
          <w:sz w:val="22"/>
          <w:szCs w:val="22"/>
        </w:rPr>
        <w:t xml:space="preserve"> </w:t>
      </w:r>
      <w:r w:rsidR="00905A80" w:rsidRPr="00484B65">
        <w:rPr>
          <w:rFonts w:ascii="Arial" w:hAnsi="Arial" w:cs="Arial"/>
          <w:sz w:val="22"/>
          <w:szCs w:val="22"/>
        </w:rPr>
        <w:t>biraju</w:t>
      </w:r>
      <w:r w:rsidRPr="00484B65">
        <w:rPr>
          <w:rFonts w:ascii="Arial" w:hAnsi="Arial" w:cs="Arial"/>
          <w:sz w:val="22"/>
          <w:szCs w:val="22"/>
        </w:rPr>
        <w:t xml:space="preserve"> i prilago</w:t>
      </w:r>
      <w:r w:rsidR="00905A80" w:rsidRPr="00484B65">
        <w:rPr>
          <w:rFonts w:ascii="Arial" w:hAnsi="Arial" w:cs="Arial"/>
          <w:sz w:val="22"/>
          <w:szCs w:val="22"/>
        </w:rPr>
        <w:t>đavaju</w:t>
      </w:r>
      <w:r w:rsidRPr="00484B65">
        <w:rPr>
          <w:rFonts w:ascii="Arial" w:hAnsi="Arial" w:cs="Arial"/>
          <w:sz w:val="22"/>
          <w:szCs w:val="22"/>
        </w:rPr>
        <w:t xml:space="preserve"> sastavu grupe, raspoloživom vremenu, </w:t>
      </w:r>
      <w:r w:rsidR="00905A80" w:rsidRPr="00484B65">
        <w:rPr>
          <w:rFonts w:ascii="Arial" w:hAnsi="Arial" w:cs="Arial"/>
          <w:sz w:val="22"/>
          <w:szCs w:val="22"/>
        </w:rPr>
        <w:t>ishodima učenja</w:t>
      </w:r>
      <w:r w:rsidRPr="00484B65">
        <w:rPr>
          <w:rFonts w:ascii="Arial" w:hAnsi="Arial" w:cs="Arial"/>
          <w:sz w:val="22"/>
          <w:szCs w:val="22"/>
        </w:rPr>
        <w:t xml:space="preserve"> i pitanjima relevantnim za profesionalnu praksu učesnika</w:t>
      </w:r>
      <w:r w:rsidR="00905A80" w:rsidRPr="00484B65">
        <w:rPr>
          <w:rFonts w:ascii="Arial" w:hAnsi="Arial" w:cs="Arial"/>
          <w:sz w:val="22"/>
          <w:szCs w:val="22"/>
        </w:rPr>
        <w:t>. N</w:t>
      </w:r>
      <w:r w:rsidRPr="00484B65">
        <w:rPr>
          <w:rFonts w:ascii="Arial" w:hAnsi="Arial" w:cs="Arial"/>
          <w:sz w:val="22"/>
          <w:szCs w:val="22"/>
        </w:rPr>
        <w:t>ije predviđeno da se sve</w:t>
      </w:r>
      <w:r w:rsidR="00905A80" w:rsidRPr="00484B65">
        <w:rPr>
          <w:rFonts w:ascii="Arial" w:hAnsi="Arial" w:cs="Arial"/>
          <w:sz w:val="22"/>
          <w:szCs w:val="22"/>
        </w:rPr>
        <w:t xml:space="preserve"> predložene</w:t>
      </w:r>
      <w:r w:rsidRPr="00484B65">
        <w:rPr>
          <w:rFonts w:ascii="Arial" w:hAnsi="Arial" w:cs="Arial"/>
          <w:sz w:val="22"/>
          <w:szCs w:val="22"/>
        </w:rPr>
        <w:t xml:space="preserve"> vježbe obavezno realizuju u okviru jednog modula.</w:t>
      </w:r>
    </w:p>
    <w:p w14:paraId="451C6455" w14:textId="12F05289" w:rsidR="00F9093D" w:rsidRPr="00E57A0F" w:rsidRDefault="001E6FEB" w:rsidP="00BB7EBB">
      <w:pPr>
        <w:pStyle w:val="Heading2"/>
        <w:jc w:val="both"/>
        <w:rPr>
          <w:rFonts w:ascii="Arial" w:hAnsi="Arial" w:cs="Arial"/>
          <w:b/>
          <w:color w:val="auto"/>
          <w:sz w:val="24"/>
          <w:szCs w:val="24"/>
        </w:rPr>
      </w:pPr>
      <w:bookmarkStart w:id="21" w:name="_Toc237542734"/>
      <w:r w:rsidRPr="00E57A0F">
        <w:rPr>
          <w:rFonts w:ascii="Arial" w:hAnsi="Arial" w:cs="Arial"/>
          <w:b/>
          <w:color w:val="auto"/>
          <w:sz w:val="24"/>
          <w:szCs w:val="24"/>
        </w:rPr>
        <w:t xml:space="preserve">5.4. </w:t>
      </w:r>
      <w:r w:rsidR="00F9093D" w:rsidRPr="00E57A0F">
        <w:rPr>
          <w:rFonts w:ascii="Arial" w:hAnsi="Arial" w:cs="Arial"/>
          <w:b/>
          <w:color w:val="auto"/>
          <w:sz w:val="24"/>
          <w:szCs w:val="24"/>
        </w:rPr>
        <w:t>Praćenje</w:t>
      </w:r>
      <w:r w:rsidR="007522DB" w:rsidRPr="00E57A0F">
        <w:rPr>
          <w:rFonts w:ascii="Arial" w:hAnsi="Arial" w:cs="Arial"/>
          <w:b/>
          <w:color w:val="auto"/>
          <w:sz w:val="24"/>
          <w:szCs w:val="24"/>
        </w:rPr>
        <w:t xml:space="preserve"> ostvarenosti</w:t>
      </w:r>
      <w:r w:rsidR="00F9093D" w:rsidRPr="00E57A0F">
        <w:rPr>
          <w:rFonts w:ascii="Arial" w:hAnsi="Arial" w:cs="Arial"/>
          <w:b/>
          <w:color w:val="auto"/>
          <w:sz w:val="24"/>
          <w:szCs w:val="24"/>
        </w:rPr>
        <w:t xml:space="preserve"> i</w:t>
      </w:r>
      <w:r w:rsidRPr="00E57A0F">
        <w:rPr>
          <w:rFonts w:ascii="Arial" w:hAnsi="Arial" w:cs="Arial"/>
          <w:b/>
          <w:color w:val="auto"/>
          <w:sz w:val="24"/>
          <w:szCs w:val="24"/>
        </w:rPr>
        <w:t>shoda učenja i evaluacija Programa</w:t>
      </w:r>
      <w:bookmarkEnd w:id="21"/>
      <w:r w:rsidR="00F9093D" w:rsidRPr="00E57A0F">
        <w:rPr>
          <w:rFonts w:ascii="Arial" w:hAnsi="Arial" w:cs="Arial"/>
          <w:b/>
          <w:color w:val="auto"/>
          <w:sz w:val="24"/>
          <w:szCs w:val="24"/>
        </w:rPr>
        <w:t xml:space="preserve"> </w:t>
      </w:r>
    </w:p>
    <w:p w14:paraId="42E2E7D1" w14:textId="5FAE1A7F" w:rsidR="003E7487" w:rsidRPr="00484B65" w:rsidRDefault="00F9093D" w:rsidP="00BB7EBB">
      <w:pPr>
        <w:jc w:val="both"/>
        <w:rPr>
          <w:rFonts w:ascii="Arial" w:hAnsi="Arial" w:cs="Arial"/>
          <w:sz w:val="22"/>
          <w:szCs w:val="22"/>
        </w:rPr>
      </w:pPr>
      <w:r w:rsidRPr="00484B65">
        <w:rPr>
          <w:rFonts w:ascii="Arial" w:hAnsi="Arial" w:cs="Arial"/>
          <w:sz w:val="22"/>
          <w:szCs w:val="22"/>
        </w:rPr>
        <w:t xml:space="preserve">Ostvarenost ishoda učenja </w:t>
      </w:r>
      <w:r w:rsidR="003E7487" w:rsidRPr="00484B65">
        <w:rPr>
          <w:rFonts w:ascii="Arial" w:hAnsi="Arial" w:cs="Arial"/>
          <w:sz w:val="22"/>
          <w:szCs w:val="22"/>
        </w:rPr>
        <w:t>i razvoj profesionalnih kompetencija utvrđenih Programom prate se tokom njegove realizacije primjenom odgovarajućih metoda formativne i završne procjene. Metode procjene usklađuju se sa ishodima učenja pojedinih modula i kompetencijama koje se kroz njih razvijaju.</w:t>
      </w:r>
    </w:p>
    <w:p w14:paraId="4144804E" w14:textId="77777777" w:rsidR="003E7487" w:rsidRPr="00484B65" w:rsidRDefault="003E7487" w:rsidP="00BB7EBB">
      <w:pPr>
        <w:jc w:val="both"/>
        <w:rPr>
          <w:rFonts w:ascii="Arial" w:hAnsi="Arial" w:cs="Arial"/>
          <w:sz w:val="22"/>
          <w:szCs w:val="22"/>
        </w:rPr>
      </w:pPr>
    </w:p>
    <w:p w14:paraId="4257C7B1" w14:textId="0B0E8A85" w:rsidR="00F9093D" w:rsidRPr="00484B65" w:rsidRDefault="00F9093D" w:rsidP="00BB7EBB">
      <w:pPr>
        <w:jc w:val="both"/>
        <w:rPr>
          <w:rFonts w:ascii="Arial" w:hAnsi="Arial" w:cs="Arial"/>
          <w:sz w:val="22"/>
          <w:szCs w:val="22"/>
        </w:rPr>
      </w:pPr>
      <w:r w:rsidRPr="00484B65">
        <w:rPr>
          <w:rFonts w:ascii="Arial" w:hAnsi="Arial" w:cs="Arial"/>
          <w:sz w:val="22"/>
          <w:szCs w:val="22"/>
        </w:rPr>
        <w:t xml:space="preserve">U zavisnosti od sadržaja modula, mogu se koristiti ulazni i završni upitnici, analiza slučajeva, praktični zadaci, simulacije, samoprocjena učesnika, strukturisana povratna informacija </w:t>
      </w:r>
      <w:r w:rsidR="005D0627" w:rsidRPr="00484B65">
        <w:rPr>
          <w:rFonts w:ascii="Arial" w:hAnsi="Arial" w:cs="Arial"/>
          <w:sz w:val="22"/>
          <w:szCs w:val="22"/>
        </w:rPr>
        <w:t>predavača</w:t>
      </w:r>
      <w:r w:rsidRPr="00484B65">
        <w:rPr>
          <w:rFonts w:ascii="Arial" w:hAnsi="Arial" w:cs="Arial"/>
          <w:sz w:val="22"/>
          <w:szCs w:val="22"/>
        </w:rPr>
        <w:t xml:space="preserve"> i završna refleksija o mogućnostima primjene stečenih kompetencija u profesionalnoj praksi.</w:t>
      </w:r>
      <w:r w:rsidR="00925331" w:rsidRPr="00484B65">
        <w:rPr>
          <w:rFonts w:ascii="Arial" w:hAnsi="Arial" w:cs="Arial"/>
          <w:sz w:val="22"/>
          <w:szCs w:val="22"/>
        </w:rPr>
        <w:t xml:space="preserve"> </w:t>
      </w:r>
      <w:r w:rsidRPr="00484B65">
        <w:rPr>
          <w:rFonts w:ascii="Arial" w:hAnsi="Arial" w:cs="Arial"/>
          <w:sz w:val="22"/>
          <w:szCs w:val="22"/>
        </w:rPr>
        <w:t>Procjena je usmjerena na sposobnost učesnika da stečen</w:t>
      </w:r>
      <w:r w:rsidR="007522DB" w:rsidRPr="00484B65">
        <w:rPr>
          <w:rFonts w:ascii="Arial" w:hAnsi="Arial" w:cs="Arial"/>
          <w:sz w:val="22"/>
          <w:szCs w:val="22"/>
        </w:rPr>
        <w:t xml:space="preserve">e kompetencije </w:t>
      </w:r>
      <w:r w:rsidRPr="00484B65">
        <w:rPr>
          <w:rFonts w:ascii="Arial" w:hAnsi="Arial" w:cs="Arial"/>
          <w:sz w:val="22"/>
          <w:szCs w:val="22"/>
        </w:rPr>
        <w:t>primijene u konkretnim profesionalnim situacijama, obrazlože svoje postupanje</w:t>
      </w:r>
      <w:r w:rsidR="00905A80" w:rsidRPr="00484B65">
        <w:rPr>
          <w:rFonts w:ascii="Arial" w:hAnsi="Arial" w:cs="Arial"/>
          <w:sz w:val="22"/>
          <w:szCs w:val="22"/>
        </w:rPr>
        <w:t xml:space="preserve"> u skladu sa svojom profesionalnom ulogom</w:t>
      </w:r>
      <w:r w:rsidRPr="00484B65">
        <w:rPr>
          <w:rFonts w:ascii="Arial" w:hAnsi="Arial" w:cs="Arial"/>
          <w:sz w:val="22"/>
          <w:szCs w:val="22"/>
        </w:rPr>
        <w:t xml:space="preserve"> i </w:t>
      </w:r>
      <w:r w:rsidR="007522DB" w:rsidRPr="00484B65">
        <w:rPr>
          <w:rFonts w:ascii="Arial" w:hAnsi="Arial" w:cs="Arial"/>
          <w:sz w:val="22"/>
          <w:szCs w:val="22"/>
        </w:rPr>
        <w:t>identifikuju mogućnosti</w:t>
      </w:r>
      <w:r w:rsidRPr="00484B65">
        <w:rPr>
          <w:rFonts w:ascii="Arial" w:hAnsi="Arial" w:cs="Arial"/>
          <w:sz w:val="22"/>
          <w:szCs w:val="22"/>
        </w:rPr>
        <w:t xml:space="preserve"> za dalje unapređenje </w:t>
      </w:r>
      <w:r w:rsidR="007522DB" w:rsidRPr="00484B65">
        <w:rPr>
          <w:rFonts w:ascii="Arial" w:hAnsi="Arial" w:cs="Arial"/>
          <w:sz w:val="22"/>
          <w:szCs w:val="22"/>
        </w:rPr>
        <w:t>profesionalne</w:t>
      </w:r>
      <w:r w:rsidRPr="00484B65">
        <w:rPr>
          <w:rFonts w:ascii="Arial" w:hAnsi="Arial" w:cs="Arial"/>
          <w:sz w:val="22"/>
          <w:szCs w:val="22"/>
        </w:rPr>
        <w:t xml:space="preserve"> prakse.</w:t>
      </w:r>
    </w:p>
    <w:p w14:paraId="4658D481" w14:textId="77777777" w:rsidR="00993DFA" w:rsidRPr="00484B65" w:rsidRDefault="00993DFA" w:rsidP="00F9093D">
      <w:pPr>
        <w:jc w:val="both"/>
        <w:rPr>
          <w:rFonts w:ascii="Arial" w:hAnsi="Arial" w:cs="Arial"/>
          <w:sz w:val="22"/>
          <w:szCs w:val="22"/>
        </w:rPr>
      </w:pPr>
    </w:p>
    <w:p w14:paraId="36F50BD3" w14:textId="5BEB3159" w:rsidR="00993DFA" w:rsidRPr="00484B65" w:rsidRDefault="00993DFA" w:rsidP="00BB7EBB">
      <w:pPr>
        <w:jc w:val="both"/>
        <w:rPr>
          <w:rFonts w:ascii="Arial" w:hAnsi="Arial" w:cs="Arial"/>
          <w:sz w:val="22"/>
          <w:szCs w:val="22"/>
          <w:lang w:val="it-IT"/>
        </w:rPr>
      </w:pPr>
      <w:r w:rsidRPr="00484B65">
        <w:rPr>
          <w:rFonts w:ascii="Arial" w:hAnsi="Arial" w:cs="Arial"/>
          <w:sz w:val="22"/>
          <w:szCs w:val="22"/>
        </w:rPr>
        <w:t xml:space="preserve">Program se periodično evaluira na osnovu povratnih informacija učesnika, </w:t>
      </w:r>
      <w:r w:rsidR="005D0627" w:rsidRPr="00484B65">
        <w:rPr>
          <w:rFonts w:ascii="Arial" w:hAnsi="Arial" w:cs="Arial"/>
          <w:sz w:val="22"/>
          <w:szCs w:val="22"/>
        </w:rPr>
        <w:t>predavača</w:t>
      </w:r>
      <w:r w:rsidRPr="00484B65">
        <w:rPr>
          <w:rFonts w:ascii="Arial" w:hAnsi="Arial" w:cs="Arial"/>
          <w:sz w:val="22"/>
          <w:szCs w:val="22"/>
        </w:rPr>
        <w:t xml:space="preserve"> i drugih relevantnih aktera, kao i u skladu sa izmjenama zakonodavstva, razvojem međunarodnih i evropskih standarda i potrebama profesionalne prakse. </w:t>
      </w:r>
      <w:r w:rsidRPr="00484B65">
        <w:rPr>
          <w:rFonts w:ascii="Arial" w:hAnsi="Arial" w:cs="Arial"/>
          <w:sz w:val="22"/>
          <w:szCs w:val="22"/>
          <w:lang w:val="it-IT"/>
        </w:rPr>
        <w:t>Rezultati evaluacije koriste se za kontinuirano unapređenje sadržaja i metodologije Programa.</w:t>
      </w:r>
    </w:p>
    <w:p w14:paraId="1D158B85" w14:textId="36E70379" w:rsidR="00F9093D" w:rsidRPr="00E57A0F" w:rsidRDefault="001E6FEB" w:rsidP="00BB7EBB">
      <w:pPr>
        <w:pStyle w:val="Heading2"/>
        <w:jc w:val="both"/>
        <w:rPr>
          <w:rFonts w:ascii="Arial" w:hAnsi="Arial" w:cs="Arial"/>
          <w:b/>
          <w:color w:val="auto"/>
          <w:sz w:val="24"/>
          <w:szCs w:val="24"/>
        </w:rPr>
      </w:pPr>
      <w:bookmarkStart w:id="22" w:name="_Toc237542735"/>
      <w:r w:rsidRPr="00E57A0F">
        <w:rPr>
          <w:rFonts w:ascii="Arial" w:hAnsi="Arial" w:cs="Arial"/>
          <w:b/>
          <w:color w:val="auto"/>
          <w:sz w:val="24"/>
          <w:szCs w:val="24"/>
        </w:rPr>
        <w:t xml:space="preserve">5.5. Uloga </w:t>
      </w:r>
      <w:bookmarkEnd w:id="22"/>
      <w:r w:rsidR="005D0627" w:rsidRPr="00E57A0F">
        <w:rPr>
          <w:rFonts w:ascii="Arial" w:hAnsi="Arial" w:cs="Arial"/>
          <w:b/>
          <w:color w:val="auto"/>
          <w:sz w:val="24"/>
          <w:szCs w:val="24"/>
        </w:rPr>
        <w:t>predavača</w:t>
      </w:r>
    </w:p>
    <w:p w14:paraId="3D1D00E8" w14:textId="3E0E1C00" w:rsidR="00C65BA6" w:rsidRPr="00484B65" w:rsidRDefault="005D0627" w:rsidP="00BB7EBB">
      <w:pPr>
        <w:jc w:val="both"/>
        <w:rPr>
          <w:rFonts w:ascii="Arial" w:hAnsi="Arial" w:cs="Arial"/>
          <w:sz w:val="22"/>
          <w:szCs w:val="22"/>
        </w:rPr>
      </w:pPr>
      <w:r w:rsidRPr="00484B65">
        <w:rPr>
          <w:rFonts w:ascii="Arial" w:hAnsi="Arial" w:cs="Arial"/>
          <w:sz w:val="22"/>
          <w:szCs w:val="22"/>
        </w:rPr>
        <w:t>Predavači</w:t>
      </w:r>
      <w:r w:rsidR="00C65BA6" w:rsidRPr="00484B65">
        <w:rPr>
          <w:rFonts w:ascii="Arial" w:hAnsi="Arial" w:cs="Arial"/>
          <w:sz w:val="22"/>
          <w:szCs w:val="22"/>
        </w:rPr>
        <w:t xml:space="preserve"> imaju ulogu facilitatora učenja i razvoja profesionalnih kompetencija. Njihova </w:t>
      </w:r>
      <w:r w:rsidR="001E6FEB" w:rsidRPr="00484B65">
        <w:rPr>
          <w:rFonts w:ascii="Arial" w:hAnsi="Arial" w:cs="Arial"/>
          <w:sz w:val="22"/>
          <w:szCs w:val="22"/>
        </w:rPr>
        <w:t>odgovornost je da</w:t>
      </w:r>
      <w:r w:rsidR="00C65BA6" w:rsidRPr="00484B65">
        <w:rPr>
          <w:rFonts w:ascii="Arial" w:hAnsi="Arial" w:cs="Arial"/>
          <w:sz w:val="22"/>
          <w:szCs w:val="22"/>
        </w:rPr>
        <w:t xml:space="preserve"> podsti</w:t>
      </w:r>
      <w:r w:rsidR="001E6FEB" w:rsidRPr="00484B65">
        <w:rPr>
          <w:rFonts w:ascii="Arial" w:hAnsi="Arial" w:cs="Arial"/>
          <w:sz w:val="22"/>
          <w:szCs w:val="22"/>
        </w:rPr>
        <w:t>ču</w:t>
      </w:r>
      <w:r w:rsidR="00C65BA6" w:rsidRPr="00484B65">
        <w:rPr>
          <w:rFonts w:ascii="Arial" w:hAnsi="Arial" w:cs="Arial"/>
          <w:sz w:val="22"/>
          <w:szCs w:val="22"/>
        </w:rPr>
        <w:t xml:space="preserve"> aktivno učešć</w:t>
      </w:r>
      <w:r w:rsidR="001E6FEB" w:rsidRPr="00484B65">
        <w:rPr>
          <w:rFonts w:ascii="Arial" w:hAnsi="Arial" w:cs="Arial"/>
          <w:sz w:val="22"/>
          <w:szCs w:val="22"/>
        </w:rPr>
        <w:t>e</w:t>
      </w:r>
      <w:r w:rsidR="00C65BA6" w:rsidRPr="00484B65">
        <w:rPr>
          <w:rFonts w:ascii="Arial" w:hAnsi="Arial" w:cs="Arial"/>
          <w:sz w:val="22"/>
          <w:szCs w:val="22"/>
        </w:rPr>
        <w:t xml:space="preserve"> </w:t>
      </w:r>
      <w:r w:rsidR="001E6FEB" w:rsidRPr="00484B65">
        <w:rPr>
          <w:rFonts w:ascii="Arial" w:hAnsi="Arial" w:cs="Arial"/>
          <w:sz w:val="22"/>
          <w:szCs w:val="22"/>
        </w:rPr>
        <w:t>učesnika</w:t>
      </w:r>
      <w:r w:rsidR="00C65BA6" w:rsidRPr="00484B65">
        <w:rPr>
          <w:rFonts w:ascii="Arial" w:hAnsi="Arial" w:cs="Arial"/>
          <w:sz w:val="22"/>
          <w:szCs w:val="22"/>
        </w:rPr>
        <w:t>, povez</w:t>
      </w:r>
      <w:r w:rsidR="001E6FEB" w:rsidRPr="00484B65">
        <w:rPr>
          <w:rFonts w:ascii="Arial" w:hAnsi="Arial" w:cs="Arial"/>
          <w:sz w:val="22"/>
          <w:szCs w:val="22"/>
        </w:rPr>
        <w:t>uju</w:t>
      </w:r>
      <w:r w:rsidR="00C65BA6" w:rsidRPr="00484B65">
        <w:rPr>
          <w:rFonts w:ascii="Arial" w:hAnsi="Arial" w:cs="Arial"/>
          <w:sz w:val="22"/>
          <w:szCs w:val="22"/>
        </w:rPr>
        <w:t xml:space="preserve"> teorijski sadržaj sa profesionalnom praksom, </w:t>
      </w:r>
      <w:r w:rsidR="001E6FEB" w:rsidRPr="00484B65">
        <w:rPr>
          <w:rFonts w:ascii="Arial" w:hAnsi="Arial" w:cs="Arial"/>
          <w:sz w:val="22"/>
          <w:szCs w:val="22"/>
        </w:rPr>
        <w:t>usmjeravaju</w:t>
      </w:r>
      <w:r w:rsidR="00C65BA6" w:rsidRPr="00484B65">
        <w:rPr>
          <w:rFonts w:ascii="Arial" w:hAnsi="Arial" w:cs="Arial"/>
          <w:sz w:val="22"/>
          <w:szCs w:val="22"/>
        </w:rPr>
        <w:t xml:space="preserve"> diskusij</w:t>
      </w:r>
      <w:r w:rsidR="001E6FEB" w:rsidRPr="00484B65">
        <w:rPr>
          <w:rFonts w:ascii="Arial" w:hAnsi="Arial" w:cs="Arial"/>
          <w:sz w:val="22"/>
          <w:szCs w:val="22"/>
        </w:rPr>
        <w:t>e</w:t>
      </w:r>
      <w:r w:rsidR="00C65BA6" w:rsidRPr="00484B65">
        <w:rPr>
          <w:rFonts w:ascii="Arial" w:hAnsi="Arial" w:cs="Arial"/>
          <w:sz w:val="22"/>
          <w:szCs w:val="22"/>
        </w:rPr>
        <w:t xml:space="preserve">, </w:t>
      </w:r>
      <w:r w:rsidR="00905A80" w:rsidRPr="00484B65">
        <w:rPr>
          <w:rFonts w:ascii="Arial" w:hAnsi="Arial" w:cs="Arial"/>
          <w:sz w:val="22"/>
          <w:szCs w:val="22"/>
        </w:rPr>
        <w:t xml:space="preserve">prilagođavaju praktične aktivnosti profesionalnim ulogama i iskustvu učesnika, </w:t>
      </w:r>
      <w:r w:rsidR="00C65BA6" w:rsidRPr="00484B65">
        <w:rPr>
          <w:rFonts w:ascii="Arial" w:hAnsi="Arial" w:cs="Arial"/>
          <w:sz w:val="22"/>
          <w:szCs w:val="22"/>
        </w:rPr>
        <w:t>pružaj</w:t>
      </w:r>
      <w:r w:rsidR="001E6FEB" w:rsidRPr="00484B65">
        <w:rPr>
          <w:rFonts w:ascii="Arial" w:hAnsi="Arial" w:cs="Arial"/>
          <w:sz w:val="22"/>
          <w:szCs w:val="22"/>
        </w:rPr>
        <w:t>u</w:t>
      </w:r>
      <w:r w:rsidR="00C65BA6" w:rsidRPr="00484B65">
        <w:rPr>
          <w:rFonts w:ascii="Arial" w:hAnsi="Arial" w:cs="Arial"/>
          <w:sz w:val="22"/>
          <w:szCs w:val="22"/>
        </w:rPr>
        <w:t xml:space="preserve"> konstruktivn</w:t>
      </w:r>
      <w:r w:rsidR="001E6FEB" w:rsidRPr="00484B65">
        <w:rPr>
          <w:rFonts w:ascii="Arial" w:hAnsi="Arial" w:cs="Arial"/>
          <w:sz w:val="22"/>
          <w:szCs w:val="22"/>
        </w:rPr>
        <w:t>u</w:t>
      </w:r>
      <w:r w:rsidR="00C65BA6" w:rsidRPr="00484B65">
        <w:rPr>
          <w:rFonts w:ascii="Arial" w:hAnsi="Arial" w:cs="Arial"/>
          <w:sz w:val="22"/>
          <w:szCs w:val="22"/>
        </w:rPr>
        <w:t xml:space="preserve"> povratn</w:t>
      </w:r>
      <w:r w:rsidR="001E6FEB" w:rsidRPr="00484B65">
        <w:rPr>
          <w:rFonts w:ascii="Arial" w:hAnsi="Arial" w:cs="Arial"/>
          <w:sz w:val="22"/>
          <w:szCs w:val="22"/>
        </w:rPr>
        <w:t>u</w:t>
      </w:r>
      <w:r w:rsidR="00C65BA6" w:rsidRPr="00484B65">
        <w:rPr>
          <w:rFonts w:ascii="Arial" w:hAnsi="Arial" w:cs="Arial"/>
          <w:sz w:val="22"/>
          <w:szCs w:val="22"/>
        </w:rPr>
        <w:t xml:space="preserve"> informacij</w:t>
      </w:r>
      <w:r w:rsidR="001E6FEB" w:rsidRPr="00484B65">
        <w:rPr>
          <w:rFonts w:ascii="Arial" w:hAnsi="Arial" w:cs="Arial"/>
          <w:sz w:val="22"/>
          <w:szCs w:val="22"/>
        </w:rPr>
        <w:t>u</w:t>
      </w:r>
      <w:r w:rsidR="00C65BA6" w:rsidRPr="00484B65">
        <w:rPr>
          <w:rFonts w:ascii="Arial" w:hAnsi="Arial" w:cs="Arial"/>
          <w:sz w:val="22"/>
          <w:szCs w:val="22"/>
        </w:rPr>
        <w:t xml:space="preserve"> i stvaraj</w:t>
      </w:r>
      <w:r w:rsidR="001E6FEB" w:rsidRPr="00484B65">
        <w:rPr>
          <w:rFonts w:ascii="Arial" w:hAnsi="Arial" w:cs="Arial"/>
          <w:sz w:val="22"/>
          <w:szCs w:val="22"/>
        </w:rPr>
        <w:t>u</w:t>
      </w:r>
      <w:r w:rsidR="00C65BA6" w:rsidRPr="00484B65">
        <w:rPr>
          <w:rFonts w:ascii="Arial" w:hAnsi="Arial" w:cs="Arial"/>
          <w:sz w:val="22"/>
          <w:szCs w:val="22"/>
        </w:rPr>
        <w:t xml:space="preserve"> podsticajno okruženj</w:t>
      </w:r>
      <w:r w:rsidR="001E6FEB" w:rsidRPr="00484B65">
        <w:rPr>
          <w:rFonts w:ascii="Arial" w:hAnsi="Arial" w:cs="Arial"/>
          <w:sz w:val="22"/>
          <w:szCs w:val="22"/>
        </w:rPr>
        <w:t>e</w:t>
      </w:r>
      <w:r w:rsidR="00C65BA6" w:rsidRPr="00484B65">
        <w:rPr>
          <w:rFonts w:ascii="Arial" w:hAnsi="Arial" w:cs="Arial"/>
          <w:sz w:val="22"/>
          <w:szCs w:val="22"/>
        </w:rPr>
        <w:t xml:space="preserve"> za zajedničko učenje</w:t>
      </w:r>
      <w:r w:rsidR="001E6FEB" w:rsidRPr="00484B65">
        <w:rPr>
          <w:rFonts w:ascii="Arial" w:hAnsi="Arial" w:cs="Arial"/>
          <w:sz w:val="22"/>
          <w:szCs w:val="22"/>
        </w:rPr>
        <w:t xml:space="preserve"> i razmjenu iskustava</w:t>
      </w:r>
      <w:r w:rsidR="00C65BA6" w:rsidRPr="00484B65">
        <w:rPr>
          <w:rFonts w:ascii="Arial" w:hAnsi="Arial" w:cs="Arial"/>
          <w:sz w:val="22"/>
          <w:szCs w:val="22"/>
        </w:rPr>
        <w:t>.</w:t>
      </w:r>
      <w:r w:rsidR="00F9093D" w:rsidRPr="00484B65">
        <w:rPr>
          <w:rFonts w:ascii="Arial" w:hAnsi="Arial" w:cs="Arial"/>
          <w:sz w:val="22"/>
          <w:szCs w:val="22"/>
        </w:rPr>
        <w:t xml:space="preserve"> </w:t>
      </w:r>
    </w:p>
    <w:p w14:paraId="60483A74" w14:textId="1ADDAA1D" w:rsidR="009E6F54" w:rsidRPr="00E57A0F" w:rsidRDefault="007522DB" w:rsidP="00BB7EBB">
      <w:pPr>
        <w:pStyle w:val="Heading1"/>
        <w:jc w:val="both"/>
        <w:rPr>
          <w:rFonts w:ascii="Arial" w:hAnsi="Arial" w:cs="Arial"/>
          <w:b/>
          <w:color w:val="auto"/>
          <w:sz w:val="32"/>
          <w:szCs w:val="32"/>
        </w:rPr>
      </w:pPr>
      <w:bookmarkStart w:id="23" w:name="_Toc237542736"/>
      <w:r w:rsidRPr="00E57A0F">
        <w:rPr>
          <w:rFonts w:ascii="Arial" w:hAnsi="Arial" w:cs="Arial"/>
          <w:b/>
          <w:color w:val="auto"/>
          <w:sz w:val="32"/>
          <w:szCs w:val="32"/>
        </w:rPr>
        <w:t>6</w:t>
      </w:r>
      <w:r w:rsidR="009E6F54" w:rsidRPr="00E57A0F">
        <w:rPr>
          <w:rFonts w:ascii="Arial" w:hAnsi="Arial" w:cs="Arial"/>
          <w:b/>
          <w:color w:val="auto"/>
          <w:sz w:val="32"/>
          <w:szCs w:val="32"/>
        </w:rPr>
        <w:t>. Moduli</w:t>
      </w:r>
      <w:bookmarkEnd w:id="23"/>
    </w:p>
    <w:p w14:paraId="3D45D4A9" w14:textId="61BC9644" w:rsidR="003E47CB" w:rsidRPr="00E57A0F" w:rsidRDefault="00967662" w:rsidP="00BB7EBB">
      <w:pPr>
        <w:pStyle w:val="Heading2"/>
        <w:jc w:val="both"/>
        <w:rPr>
          <w:rFonts w:ascii="Arial" w:hAnsi="Arial" w:cs="Arial"/>
          <w:b/>
          <w:color w:val="auto"/>
          <w:sz w:val="24"/>
          <w:szCs w:val="24"/>
        </w:rPr>
      </w:pPr>
      <w:bookmarkStart w:id="24" w:name="_Toc237542737"/>
      <w:r w:rsidRPr="00E57A0F">
        <w:rPr>
          <w:rFonts w:ascii="Arial" w:hAnsi="Arial" w:cs="Arial"/>
          <w:b/>
          <w:color w:val="auto"/>
          <w:sz w:val="24"/>
          <w:szCs w:val="24"/>
        </w:rPr>
        <w:t xml:space="preserve">6.1. </w:t>
      </w:r>
      <w:r w:rsidR="003E47CB" w:rsidRPr="00E57A0F">
        <w:rPr>
          <w:rFonts w:ascii="Arial" w:hAnsi="Arial" w:cs="Arial"/>
          <w:b/>
          <w:color w:val="auto"/>
          <w:sz w:val="24"/>
          <w:szCs w:val="24"/>
        </w:rPr>
        <w:t xml:space="preserve">Modul 1. Međunarodni i evropski standardi </w:t>
      </w:r>
      <w:r w:rsidR="00A9133B" w:rsidRPr="00E57A0F">
        <w:rPr>
          <w:rFonts w:ascii="Arial" w:hAnsi="Arial" w:cs="Arial"/>
          <w:b/>
          <w:color w:val="auto"/>
          <w:sz w:val="24"/>
          <w:szCs w:val="24"/>
        </w:rPr>
        <w:t>o pravim</w:t>
      </w:r>
      <w:r w:rsidR="00925331" w:rsidRPr="00E57A0F">
        <w:rPr>
          <w:rFonts w:ascii="Arial" w:hAnsi="Arial" w:cs="Arial"/>
          <w:b/>
          <w:color w:val="auto"/>
          <w:sz w:val="24"/>
          <w:szCs w:val="24"/>
        </w:rPr>
        <w:t>a</w:t>
      </w:r>
      <w:r w:rsidR="00A9133B" w:rsidRPr="00E57A0F">
        <w:rPr>
          <w:rFonts w:ascii="Arial" w:hAnsi="Arial" w:cs="Arial"/>
          <w:b/>
          <w:color w:val="auto"/>
          <w:sz w:val="24"/>
          <w:szCs w:val="24"/>
        </w:rPr>
        <w:t xml:space="preserve"> djeteta </w:t>
      </w:r>
      <w:r w:rsidR="003E47CB" w:rsidRPr="00E57A0F">
        <w:rPr>
          <w:rFonts w:ascii="Arial" w:hAnsi="Arial" w:cs="Arial"/>
          <w:b/>
          <w:color w:val="auto"/>
          <w:sz w:val="24"/>
          <w:szCs w:val="24"/>
        </w:rPr>
        <w:t>i koncept pravosuđa po mjeri djeteta</w:t>
      </w:r>
      <w:bookmarkEnd w:id="24"/>
    </w:p>
    <w:p w14:paraId="16D40A2D" w14:textId="4B3573BC" w:rsidR="003E47CB" w:rsidRPr="00E57A0F" w:rsidRDefault="003E47CB" w:rsidP="00BB7EBB">
      <w:pPr>
        <w:pStyle w:val="Heading3"/>
        <w:jc w:val="both"/>
        <w:rPr>
          <w:rFonts w:ascii="Arial" w:hAnsi="Arial" w:cs="Arial"/>
          <w:b/>
          <w:color w:val="auto"/>
          <w:sz w:val="22"/>
          <w:szCs w:val="22"/>
        </w:rPr>
      </w:pPr>
      <w:bookmarkStart w:id="25" w:name="_Toc237542738"/>
      <w:r w:rsidRPr="00E57A0F">
        <w:rPr>
          <w:rFonts w:ascii="Arial" w:hAnsi="Arial" w:cs="Arial"/>
          <w:b/>
          <w:color w:val="auto"/>
          <w:sz w:val="22"/>
          <w:szCs w:val="22"/>
        </w:rPr>
        <w:t>Svrha modula</w:t>
      </w:r>
      <w:bookmarkEnd w:id="25"/>
      <w:r w:rsidRPr="00E57A0F">
        <w:rPr>
          <w:rFonts w:ascii="Arial" w:hAnsi="Arial" w:cs="Arial"/>
          <w:b/>
          <w:color w:val="auto"/>
          <w:sz w:val="22"/>
          <w:szCs w:val="22"/>
        </w:rPr>
        <w:t xml:space="preserve"> </w:t>
      </w:r>
    </w:p>
    <w:p w14:paraId="4DCD59E1" w14:textId="190ACA44" w:rsidR="003E47CB" w:rsidRPr="00484B65" w:rsidRDefault="003E47CB" w:rsidP="00BB7EBB">
      <w:pPr>
        <w:jc w:val="both"/>
        <w:rPr>
          <w:rFonts w:ascii="Arial" w:hAnsi="Arial" w:cs="Arial"/>
          <w:sz w:val="22"/>
          <w:szCs w:val="22"/>
        </w:rPr>
      </w:pPr>
      <w:r w:rsidRPr="00484B65">
        <w:rPr>
          <w:rFonts w:ascii="Arial" w:hAnsi="Arial" w:cs="Arial"/>
          <w:sz w:val="22"/>
          <w:szCs w:val="22"/>
        </w:rPr>
        <w:t>Upoznati učesnike sa razvojem koncepta pravosuđa po mjeri djeteta i međunarodnim i evropskim standardima</w:t>
      </w:r>
      <w:r w:rsidR="00A9133B" w:rsidRPr="00484B65">
        <w:rPr>
          <w:rFonts w:ascii="Arial" w:hAnsi="Arial" w:cs="Arial"/>
          <w:sz w:val="22"/>
          <w:szCs w:val="22"/>
        </w:rPr>
        <w:t xml:space="preserve"> o pravima djeteta, </w:t>
      </w:r>
      <w:r w:rsidRPr="00484B65">
        <w:rPr>
          <w:rFonts w:ascii="Arial" w:hAnsi="Arial" w:cs="Arial"/>
          <w:sz w:val="22"/>
          <w:szCs w:val="22"/>
        </w:rPr>
        <w:t xml:space="preserve">te razviti zajedničko razumijevanje principa koji </w:t>
      </w:r>
      <w:r w:rsidR="00A20E04" w:rsidRPr="00484B65">
        <w:rPr>
          <w:rFonts w:ascii="Arial" w:hAnsi="Arial" w:cs="Arial"/>
          <w:sz w:val="22"/>
          <w:szCs w:val="22"/>
        </w:rPr>
        <w:t xml:space="preserve">usmjeravaju </w:t>
      </w:r>
      <w:r w:rsidRPr="00484B65">
        <w:rPr>
          <w:rFonts w:ascii="Arial" w:hAnsi="Arial" w:cs="Arial"/>
          <w:sz w:val="22"/>
          <w:szCs w:val="22"/>
        </w:rPr>
        <w:t>profesionalno postupanj</w:t>
      </w:r>
      <w:r w:rsidR="00A20E04" w:rsidRPr="00484B65">
        <w:rPr>
          <w:rFonts w:ascii="Arial" w:hAnsi="Arial" w:cs="Arial"/>
          <w:sz w:val="22"/>
          <w:szCs w:val="22"/>
        </w:rPr>
        <w:t>e</w:t>
      </w:r>
      <w:r w:rsidRPr="00484B65">
        <w:rPr>
          <w:rFonts w:ascii="Arial" w:hAnsi="Arial" w:cs="Arial"/>
          <w:sz w:val="22"/>
          <w:szCs w:val="22"/>
        </w:rPr>
        <w:t xml:space="preserve"> prema svakom djetetu koje dolazi u kontakt sa pravosu</w:t>
      </w:r>
      <w:r w:rsidR="00A9133B" w:rsidRPr="00484B65">
        <w:rPr>
          <w:rFonts w:ascii="Arial" w:hAnsi="Arial" w:cs="Arial"/>
          <w:sz w:val="22"/>
          <w:szCs w:val="22"/>
        </w:rPr>
        <w:t>dnim sistemom</w:t>
      </w:r>
      <w:r w:rsidRPr="00484B65">
        <w:rPr>
          <w:rFonts w:ascii="Arial" w:hAnsi="Arial" w:cs="Arial"/>
          <w:sz w:val="22"/>
          <w:szCs w:val="22"/>
        </w:rPr>
        <w:t>.</w:t>
      </w:r>
      <w:r w:rsidR="00A20E04" w:rsidRPr="00484B65">
        <w:rPr>
          <w:rFonts w:ascii="Arial" w:hAnsi="Arial" w:cs="Arial"/>
          <w:sz w:val="22"/>
          <w:szCs w:val="22"/>
        </w:rPr>
        <w:t xml:space="preserve"> </w:t>
      </w:r>
      <w:r w:rsidRPr="00484B65">
        <w:rPr>
          <w:rFonts w:ascii="Arial" w:hAnsi="Arial" w:cs="Arial"/>
          <w:sz w:val="22"/>
          <w:szCs w:val="22"/>
        </w:rPr>
        <w:t xml:space="preserve">Modul predstavlja zajedničku osnovu za sve naredne module i omogućava učesnicima da međunarodne </w:t>
      </w:r>
      <w:r w:rsidR="00C14C97" w:rsidRPr="00484B65">
        <w:rPr>
          <w:rFonts w:ascii="Arial" w:hAnsi="Arial" w:cs="Arial"/>
          <w:sz w:val="22"/>
          <w:szCs w:val="22"/>
        </w:rPr>
        <w:t xml:space="preserve">i evropske </w:t>
      </w:r>
      <w:r w:rsidRPr="00484B65">
        <w:rPr>
          <w:rFonts w:ascii="Arial" w:hAnsi="Arial" w:cs="Arial"/>
          <w:sz w:val="22"/>
          <w:szCs w:val="22"/>
        </w:rPr>
        <w:t>standarde razumiju</w:t>
      </w:r>
      <w:r w:rsidR="00C14C97" w:rsidRPr="00484B65">
        <w:rPr>
          <w:rFonts w:ascii="Arial" w:hAnsi="Arial" w:cs="Arial"/>
          <w:sz w:val="22"/>
          <w:szCs w:val="22"/>
        </w:rPr>
        <w:t xml:space="preserve"> i primjenjuju</w:t>
      </w:r>
      <w:r w:rsidRPr="00484B65">
        <w:rPr>
          <w:rFonts w:ascii="Arial" w:hAnsi="Arial" w:cs="Arial"/>
          <w:sz w:val="22"/>
          <w:szCs w:val="22"/>
        </w:rPr>
        <w:t xml:space="preserve"> kao praktične smjernice za svakodnevno profesionalno odlučivanje i postupanje, a ne samo kao pravne izvore.</w:t>
      </w:r>
    </w:p>
    <w:p w14:paraId="017244D0" w14:textId="77777777" w:rsidR="009E6F54" w:rsidRPr="00E57A0F" w:rsidRDefault="009E6F54" w:rsidP="00BB7EBB">
      <w:pPr>
        <w:pStyle w:val="Heading3"/>
        <w:jc w:val="both"/>
        <w:rPr>
          <w:rFonts w:ascii="Arial" w:hAnsi="Arial" w:cs="Arial"/>
          <w:b/>
          <w:color w:val="auto"/>
          <w:sz w:val="22"/>
          <w:szCs w:val="22"/>
        </w:rPr>
      </w:pPr>
      <w:bookmarkStart w:id="26" w:name="_Toc237542739"/>
      <w:r w:rsidRPr="00E57A0F">
        <w:rPr>
          <w:rFonts w:ascii="Arial" w:hAnsi="Arial" w:cs="Arial"/>
          <w:b/>
          <w:color w:val="auto"/>
          <w:sz w:val="22"/>
          <w:szCs w:val="22"/>
        </w:rPr>
        <w:t>Ishodi učenja</w:t>
      </w:r>
      <w:bookmarkEnd w:id="26"/>
    </w:p>
    <w:p w14:paraId="17C69D3B" w14:textId="77777777" w:rsidR="009E6F54" w:rsidRPr="00484B65" w:rsidRDefault="009E6F54" w:rsidP="00BB7EBB">
      <w:pPr>
        <w:jc w:val="both"/>
        <w:rPr>
          <w:rFonts w:ascii="Arial" w:hAnsi="Arial" w:cs="Arial"/>
          <w:sz w:val="22"/>
          <w:szCs w:val="22"/>
        </w:rPr>
      </w:pPr>
      <w:r w:rsidRPr="00484B65">
        <w:rPr>
          <w:rFonts w:ascii="Arial" w:hAnsi="Arial" w:cs="Arial"/>
          <w:sz w:val="22"/>
          <w:szCs w:val="22"/>
        </w:rPr>
        <w:t>Po završetku modula učesnici će biti osposobljeni da:</w:t>
      </w:r>
    </w:p>
    <w:p w14:paraId="398AA6B8" w14:textId="72A59A9C" w:rsidR="009E6F54" w:rsidRPr="00484B65" w:rsidRDefault="009E6F54" w:rsidP="00BB7EBB">
      <w:pPr>
        <w:numPr>
          <w:ilvl w:val="0"/>
          <w:numId w:val="4"/>
        </w:numPr>
        <w:jc w:val="both"/>
        <w:rPr>
          <w:rFonts w:ascii="Arial" w:hAnsi="Arial" w:cs="Arial"/>
          <w:sz w:val="22"/>
          <w:szCs w:val="22"/>
        </w:rPr>
      </w:pPr>
      <w:r w:rsidRPr="00484B65">
        <w:rPr>
          <w:rFonts w:ascii="Arial" w:hAnsi="Arial" w:cs="Arial"/>
          <w:sz w:val="22"/>
          <w:szCs w:val="22"/>
        </w:rPr>
        <w:t xml:space="preserve">objasne značaj </w:t>
      </w:r>
      <w:r w:rsidR="00925331" w:rsidRPr="00484B65">
        <w:rPr>
          <w:rFonts w:ascii="Arial" w:hAnsi="Arial" w:cs="Arial"/>
          <w:sz w:val="22"/>
          <w:szCs w:val="22"/>
        </w:rPr>
        <w:t xml:space="preserve">i razvoj </w:t>
      </w:r>
      <w:r w:rsidRPr="00484B65">
        <w:rPr>
          <w:rFonts w:ascii="Arial" w:hAnsi="Arial" w:cs="Arial"/>
          <w:sz w:val="22"/>
          <w:szCs w:val="22"/>
        </w:rPr>
        <w:t>koncepta</w:t>
      </w:r>
      <w:r w:rsidR="00925331" w:rsidRPr="00484B65">
        <w:rPr>
          <w:rFonts w:ascii="Arial" w:hAnsi="Arial" w:cs="Arial"/>
          <w:sz w:val="22"/>
          <w:szCs w:val="22"/>
        </w:rPr>
        <w:t xml:space="preserve"> prava djeteta i</w:t>
      </w:r>
      <w:r w:rsidRPr="00484B65">
        <w:rPr>
          <w:rFonts w:ascii="Arial" w:hAnsi="Arial" w:cs="Arial"/>
          <w:sz w:val="22"/>
          <w:szCs w:val="22"/>
        </w:rPr>
        <w:t xml:space="preserve"> pravosuđa po mjeri djeteta u međunarodnom i evropskom kontekstu;</w:t>
      </w:r>
    </w:p>
    <w:p w14:paraId="172AAE5C" w14:textId="77777777" w:rsidR="009E6F54" w:rsidRPr="00484B65" w:rsidRDefault="009E6F54" w:rsidP="00BB7EBB">
      <w:pPr>
        <w:numPr>
          <w:ilvl w:val="0"/>
          <w:numId w:val="4"/>
        </w:numPr>
        <w:jc w:val="both"/>
        <w:rPr>
          <w:rFonts w:ascii="Arial" w:hAnsi="Arial" w:cs="Arial"/>
          <w:sz w:val="22"/>
          <w:szCs w:val="22"/>
        </w:rPr>
      </w:pPr>
      <w:r w:rsidRPr="00484B65">
        <w:rPr>
          <w:rFonts w:ascii="Arial" w:hAnsi="Arial" w:cs="Arial"/>
          <w:sz w:val="22"/>
          <w:szCs w:val="22"/>
        </w:rPr>
        <w:t>razlikuju osnovne principe pravosuđa po mjeri djeteta i objasne njihov značaj u svakodnevnom radu;</w:t>
      </w:r>
    </w:p>
    <w:p w14:paraId="5B6FC28E" w14:textId="77777777" w:rsidR="009E6F54" w:rsidRPr="00484B65" w:rsidRDefault="009E6F54" w:rsidP="00BB7EBB">
      <w:pPr>
        <w:numPr>
          <w:ilvl w:val="0"/>
          <w:numId w:val="4"/>
        </w:numPr>
        <w:jc w:val="both"/>
        <w:rPr>
          <w:rFonts w:ascii="Arial" w:hAnsi="Arial" w:cs="Arial"/>
          <w:sz w:val="22"/>
          <w:szCs w:val="22"/>
        </w:rPr>
      </w:pPr>
      <w:r w:rsidRPr="00484B65">
        <w:rPr>
          <w:rFonts w:ascii="Arial" w:hAnsi="Arial" w:cs="Arial"/>
          <w:sz w:val="22"/>
          <w:szCs w:val="22"/>
        </w:rPr>
        <w:t>primjenjuju međunarodne i evropske standarde prilikom tumačenja i primjene nacionalnog zakonodavstva;</w:t>
      </w:r>
    </w:p>
    <w:p w14:paraId="6987B832" w14:textId="77777777" w:rsidR="009E6F54" w:rsidRPr="00484B65" w:rsidRDefault="009E6F54" w:rsidP="00BB7EBB">
      <w:pPr>
        <w:numPr>
          <w:ilvl w:val="0"/>
          <w:numId w:val="4"/>
        </w:numPr>
        <w:jc w:val="both"/>
        <w:rPr>
          <w:rFonts w:ascii="Arial" w:hAnsi="Arial" w:cs="Arial"/>
          <w:sz w:val="22"/>
          <w:szCs w:val="22"/>
        </w:rPr>
      </w:pPr>
      <w:r w:rsidRPr="00484B65">
        <w:rPr>
          <w:rFonts w:ascii="Arial" w:hAnsi="Arial" w:cs="Arial"/>
          <w:sz w:val="22"/>
          <w:szCs w:val="22"/>
        </w:rPr>
        <w:t>analiziraju konkretne slučajeve kroz prizmu prava djeteta i pravosuđa po mjeri djeteta;</w:t>
      </w:r>
    </w:p>
    <w:p w14:paraId="6C9D9BA7" w14:textId="029D1FFA" w:rsidR="00C14C97" w:rsidRPr="00484B65" w:rsidRDefault="00C14C97" w:rsidP="00BB7EBB">
      <w:pPr>
        <w:numPr>
          <w:ilvl w:val="0"/>
          <w:numId w:val="4"/>
        </w:numPr>
        <w:jc w:val="both"/>
        <w:rPr>
          <w:rFonts w:ascii="Arial" w:hAnsi="Arial" w:cs="Arial"/>
          <w:sz w:val="22"/>
          <w:szCs w:val="22"/>
        </w:rPr>
      </w:pPr>
      <w:r w:rsidRPr="00484B65">
        <w:rPr>
          <w:rFonts w:ascii="Arial" w:hAnsi="Arial" w:cs="Arial"/>
          <w:sz w:val="22"/>
          <w:szCs w:val="22"/>
        </w:rPr>
        <w:t xml:space="preserve">procijene u kojoj mjeri je konkretno postupanje usklađeno sa </w:t>
      </w:r>
      <w:r w:rsidR="00925331" w:rsidRPr="00484B65">
        <w:rPr>
          <w:rFonts w:ascii="Arial" w:hAnsi="Arial" w:cs="Arial"/>
          <w:sz w:val="22"/>
          <w:szCs w:val="22"/>
        </w:rPr>
        <w:t xml:space="preserve">pravima djeteta i </w:t>
      </w:r>
      <w:r w:rsidRPr="00484B65">
        <w:rPr>
          <w:rFonts w:ascii="Arial" w:hAnsi="Arial" w:cs="Arial"/>
          <w:sz w:val="22"/>
          <w:szCs w:val="22"/>
        </w:rPr>
        <w:t>principima pravosuđa po mjeri djeteta i predl</w:t>
      </w:r>
      <w:r w:rsidR="00A20E04" w:rsidRPr="00484B65">
        <w:rPr>
          <w:rFonts w:ascii="Arial" w:hAnsi="Arial" w:cs="Arial"/>
          <w:sz w:val="22"/>
          <w:szCs w:val="22"/>
        </w:rPr>
        <w:t>o</w:t>
      </w:r>
      <w:r w:rsidRPr="00484B65">
        <w:rPr>
          <w:rFonts w:ascii="Arial" w:hAnsi="Arial" w:cs="Arial"/>
          <w:sz w:val="22"/>
          <w:szCs w:val="22"/>
        </w:rPr>
        <w:t>že moguća unapređenja;</w:t>
      </w:r>
    </w:p>
    <w:p w14:paraId="00AADC63" w14:textId="5A4FAB3E" w:rsidR="009E6F54" w:rsidRPr="00484B65" w:rsidRDefault="009E6F54" w:rsidP="00BB7EBB">
      <w:pPr>
        <w:numPr>
          <w:ilvl w:val="0"/>
          <w:numId w:val="4"/>
        </w:numPr>
        <w:jc w:val="both"/>
        <w:rPr>
          <w:rFonts w:ascii="Arial" w:hAnsi="Arial" w:cs="Arial"/>
          <w:sz w:val="22"/>
          <w:szCs w:val="22"/>
        </w:rPr>
      </w:pPr>
      <w:r w:rsidRPr="00484B65">
        <w:rPr>
          <w:rFonts w:ascii="Arial" w:hAnsi="Arial" w:cs="Arial"/>
          <w:sz w:val="22"/>
          <w:szCs w:val="22"/>
        </w:rPr>
        <w:t xml:space="preserve">prepoznaju </w:t>
      </w:r>
      <w:r w:rsidR="000D28A1" w:rsidRPr="00484B65">
        <w:rPr>
          <w:rFonts w:ascii="Arial" w:hAnsi="Arial" w:cs="Arial"/>
          <w:sz w:val="22"/>
          <w:szCs w:val="22"/>
        </w:rPr>
        <w:t xml:space="preserve">sopstvenu profesionalnu odgovornost, kao i </w:t>
      </w:r>
      <w:r w:rsidRPr="00484B65">
        <w:rPr>
          <w:rFonts w:ascii="Arial" w:hAnsi="Arial" w:cs="Arial"/>
          <w:sz w:val="22"/>
          <w:szCs w:val="22"/>
        </w:rPr>
        <w:t>ulog</w:t>
      </w:r>
      <w:r w:rsidR="000D28A1" w:rsidRPr="00484B65">
        <w:rPr>
          <w:rFonts w:ascii="Arial" w:hAnsi="Arial" w:cs="Arial"/>
          <w:sz w:val="22"/>
          <w:szCs w:val="22"/>
        </w:rPr>
        <w:t>e drugih</w:t>
      </w:r>
      <w:r w:rsidRPr="00484B65">
        <w:rPr>
          <w:rFonts w:ascii="Arial" w:hAnsi="Arial" w:cs="Arial"/>
          <w:sz w:val="22"/>
          <w:szCs w:val="22"/>
        </w:rPr>
        <w:t xml:space="preserve"> institucija i </w:t>
      </w:r>
      <w:r w:rsidR="000D28A1" w:rsidRPr="00484B65">
        <w:rPr>
          <w:rFonts w:ascii="Arial" w:hAnsi="Arial" w:cs="Arial"/>
          <w:sz w:val="22"/>
          <w:szCs w:val="22"/>
        </w:rPr>
        <w:t xml:space="preserve">stručnjaka </w:t>
      </w:r>
      <w:r w:rsidRPr="00484B65">
        <w:rPr>
          <w:rFonts w:ascii="Arial" w:hAnsi="Arial" w:cs="Arial"/>
          <w:sz w:val="22"/>
          <w:szCs w:val="22"/>
        </w:rPr>
        <w:t>u ostvarivanju prava djece u pravosudnom sistemu.</w:t>
      </w:r>
    </w:p>
    <w:p w14:paraId="68814A7F" w14:textId="599AFCF1" w:rsidR="00621BC7" w:rsidRPr="00E57A0F" w:rsidRDefault="00FB04D4" w:rsidP="00BB7EBB">
      <w:pPr>
        <w:pStyle w:val="Heading3"/>
        <w:jc w:val="both"/>
        <w:rPr>
          <w:rFonts w:ascii="Arial" w:hAnsi="Arial" w:cs="Arial"/>
          <w:b/>
          <w:color w:val="auto"/>
          <w:sz w:val="22"/>
          <w:szCs w:val="22"/>
        </w:rPr>
      </w:pPr>
      <w:bookmarkStart w:id="27" w:name="_Toc237542740"/>
      <w:r w:rsidRPr="00E57A0F">
        <w:rPr>
          <w:rFonts w:ascii="Arial" w:hAnsi="Arial" w:cs="Arial"/>
          <w:b/>
          <w:color w:val="auto"/>
          <w:sz w:val="22"/>
          <w:szCs w:val="22"/>
        </w:rPr>
        <w:t>Profesionalne</w:t>
      </w:r>
      <w:r w:rsidR="00621BC7" w:rsidRPr="00E57A0F">
        <w:rPr>
          <w:rFonts w:ascii="Arial" w:hAnsi="Arial" w:cs="Arial"/>
          <w:b/>
          <w:color w:val="auto"/>
          <w:sz w:val="22"/>
          <w:szCs w:val="22"/>
        </w:rPr>
        <w:t xml:space="preserve"> kompetencij</w:t>
      </w:r>
      <w:r w:rsidRPr="00E57A0F">
        <w:rPr>
          <w:rFonts w:ascii="Arial" w:hAnsi="Arial" w:cs="Arial"/>
          <w:b/>
          <w:color w:val="auto"/>
          <w:sz w:val="22"/>
          <w:szCs w:val="22"/>
        </w:rPr>
        <w:t>e</w:t>
      </w:r>
      <w:r w:rsidR="00621BC7" w:rsidRPr="00E57A0F">
        <w:rPr>
          <w:rFonts w:ascii="Arial" w:hAnsi="Arial" w:cs="Arial"/>
          <w:b/>
          <w:color w:val="auto"/>
          <w:sz w:val="22"/>
          <w:szCs w:val="22"/>
        </w:rPr>
        <w:t xml:space="preserve"> koje se razvijaju</w:t>
      </w:r>
      <w:bookmarkEnd w:id="27"/>
    </w:p>
    <w:p w14:paraId="4313CF71" w14:textId="6D02D2FC" w:rsidR="00621BC7" w:rsidRPr="00E57A0F" w:rsidRDefault="00CC7770" w:rsidP="00BB7EBB">
      <w:pPr>
        <w:jc w:val="both"/>
        <w:rPr>
          <w:rFonts w:ascii="Arial" w:hAnsi="Arial" w:cs="Arial"/>
          <w:sz w:val="22"/>
          <w:szCs w:val="22"/>
        </w:rPr>
      </w:pPr>
      <w:r w:rsidRPr="00E57A0F">
        <w:rPr>
          <w:rFonts w:ascii="Arial" w:hAnsi="Arial" w:cs="Arial"/>
          <w:b/>
          <w:bCs/>
          <w:sz w:val="22"/>
          <w:szCs w:val="22"/>
        </w:rPr>
        <w:t>Z</w:t>
      </w:r>
      <w:r w:rsidR="00621BC7" w:rsidRPr="00E57A0F">
        <w:rPr>
          <w:rFonts w:ascii="Arial" w:hAnsi="Arial" w:cs="Arial"/>
          <w:b/>
          <w:bCs/>
          <w:sz w:val="22"/>
          <w:szCs w:val="22"/>
        </w:rPr>
        <w:t>nanja</w:t>
      </w:r>
    </w:p>
    <w:p w14:paraId="6A09EBB4" w14:textId="42CCEF3F" w:rsidR="00621BC7" w:rsidRPr="00484B65" w:rsidRDefault="00621BC7" w:rsidP="00BB7EBB">
      <w:pPr>
        <w:numPr>
          <w:ilvl w:val="0"/>
          <w:numId w:val="19"/>
        </w:numPr>
        <w:jc w:val="both"/>
        <w:rPr>
          <w:rFonts w:ascii="Arial" w:hAnsi="Arial" w:cs="Arial"/>
          <w:sz w:val="22"/>
          <w:szCs w:val="22"/>
        </w:rPr>
      </w:pPr>
      <w:r w:rsidRPr="00484B65">
        <w:rPr>
          <w:rFonts w:ascii="Arial" w:hAnsi="Arial" w:cs="Arial"/>
          <w:sz w:val="22"/>
          <w:szCs w:val="22"/>
        </w:rPr>
        <w:t xml:space="preserve">međunarodni i evropski standardi </w:t>
      </w:r>
      <w:r w:rsidR="00916DC6" w:rsidRPr="00484B65">
        <w:rPr>
          <w:rFonts w:ascii="Arial" w:hAnsi="Arial" w:cs="Arial"/>
          <w:sz w:val="22"/>
          <w:szCs w:val="22"/>
        </w:rPr>
        <w:t>u oblasti</w:t>
      </w:r>
      <w:r w:rsidRPr="00484B65">
        <w:rPr>
          <w:rFonts w:ascii="Arial" w:hAnsi="Arial" w:cs="Arial"/>
          <w:sz w:val="22"/>
          <w:szCs w:val="22"/>
        </w:rPr>
        <w:t xml:space="preserve"> prava djeteta</w:t>
      </w:r>
      <w:r w:rsidR="00925331" w:rsidRPr="00484B65">
        <w:rPr>
          <w:rFonts w:ascii="Arial" w:hAnsi="Arial" w:cs="Arial"/>
          <w:sz w:val="22"/>
          <w:szCs w:val="22"/>
        </w:rPr>
        <w:t xml:space="preserve"> i pravosuđa po mjeri djeteta</w:t>
      </w:r>
      <w:r w:rsidRPr="00484B65">
        <w:rPr>
          <w:rFonts w:ascii="Arial" w:hAnsi="Arial" w:cs="Arial"/>
          <w:sz w:val="22"/>
          <w:szCs w:val="22"/>
        </w:rPr>
        <w:t>;</w:t>
      </w:r>
    </w:p>
    <w:p w14:paraId="19A44770" w14:textId="77777777" w:rsidR="00621BC7" w:rsidRPr="00484B65" w:rsidRDefault="00621BC7" w:rsidP="00BB7EBB">
      <w:pPr>
        <w:numPr>
          <w:ilvl w:val="0"/>
          <w:numId w:val="19"/>
        </w:numPr>
        <w:jc w:val="both"/>
        <w:rPr>
          <w:rFonts w:ascii="Arial" w:hAnsi="Arial" w:cs="Arial"/>
          <w:sz w:val="22"/>
          <w:szCs w:val="22"/>
        </w:rPr>
      </w:pPr>
      <w:r w:rsidRPr="00484B65">
        <w:rPr>
          <w:rFonts w:ascii="Arial" w:hAnsi="Arial" w:cs="Arial"/>
          <w:sz w:val="22"/>
          <w:szCs w:val="22"/>
        </w:rPr>
        <w:t>koncept i principi pravosuđa po mjeri djeteta;</w:t>
      </w:r>
    </w:p>
    <w:p w14:paraId="4E20BB55" w14:textId="2A9EF49B" w:rsidR="000F5846" w:rsidRPr="00484B65" w:rsidRDefault="000F5846" w:rsidP="00BB7EBB">
      <w:pPr>
        <w:numPr>
          <w:ilvl w:val="0"/>
          <w:numId w:val="19"/>
        </w:numPr>
        <w:jc w:val="both"/>
        <w:rPr>
          <w:rFonts w:ascii="Arial" w:hAnsi="Arial" w:cs="Arial"/>
          <w:sz w:val="22"/>
          <w:szCs w:val="22"/>
        </w:rPr>
      </w:pPr>
      <w:r w:rsidRPr="00484B65">
        <w:rPr>
          <w:rFonts w:ascii="Arial" w:hAnsi="Arial" w:cs="Arial"/>
          <w:sz w:val="22"/>
          <w:szCs w:val="22"/>
        </w:rPr>
        <w:t>odnos međunarodnog i nacionalnog pravnog okvira u oblasti prava djeteta.</w:t>
      </w:r>
    </w:p>
    <w:p w14:paraId="5BB13FD4" w14:textId="77777777" w:rsidR="00CC7770" w:rsidRPr="00484B65" w:rsidRDefault="00CC7770" w:rsidP="00BB7EBB">
      <w:pPr>
        <w:ind w:left="720"/>
        <w:jc w:val="both"/>
        <w:rPr>
          <w:rFonts w:ascii="Arial" w:hAnsi="Arial" w:cs="Arial"/>
          <w:sz w:val="22"/>
          <w:szCs w:val="22"/>
        </w:rPr>
      </w:pPr>
    </w:p>
    <w:p w14:paraId="39B19B42" w14:textId="77777777" w:rsidR="00621BC7" w:rsidRPr="00484B65" w:rsidRDefault="00621BC7" w:rsidP="00BB7EBB">
      <w:pPr>
        <w:jc w:val="both"/>
        <w:rPr>
          <w:rFonts w:ascii="Arial" w:hAnsi="Arial" w:cs="Arial"/>
          <w:sz w:val="22"/>
          <w:szCs w:val="22"/>
        </w:rPr>
      </w:pPr>
      <w:r w:rsidRPr="00484B65">
        <w:rPr>
          <w:rFonts w:ascii="Arial" w:hAnsi="Arial" w:cs="Arial"/>
          <w:b/>
          <w:bCs/>
          <w:sz w:val="22"/>
          <w:szCs w:val="22"/>
        </w:rPr>
        <w:t>Vještine</w:t>
      </w:r>
    </w:p>
    <w:p w14:paraId="6D9DF822" w14:textId="4D486F80" w:rsidR="00621BC7" w:rsidRPr="00484B65" w:rsidRDefault="00621BC7" w:rsidP="00BB7EBB">
      <w:pPr>
        <w:numPr>
          <w:ilvl w:val="0"/>
          <w:numId w:val="20"/>
        </w:numPr>
        <w:jc w:val="both"/>
        <w:rPr>
          <w:rFonts w:ascii="Arial" w:hAnsi="Arial" w:cs="Arial"/>
          <w:sz w:val="22"/>
          <w:szCs w:val="22"/>
        </w:rPr>
      </w:pPr>
      <w:r w:rsidRPr="00484B65">
        <w:rPr>
          <w:rFonts w:ascii="Arial" w:hAnsi="Arial" w:cs="Arial"/>
          <w:sz w:val="22"/>
          <w:szCs w:val="22"/>
        </w:rPr>
        <w:t xml:space="preserve">primjena međunarodnih </w:t>
      </w:r>
      <w:r w:rsidR="000F5846" w:rsidRPr="00484B65">
        <w:rPr>
          <w:rFonts w:ascii="Arial" w:hAnsi="Arial" w:cs="Arial"/>
          <w:sz w:val="22"/>
          <w:szCs w:val="22"/>
        </w:rPr>
        <w:t xml:space="preserve">i evropskih </w:t>
      </w:r>
      <w:r w:rsidRPr="00484B65">
        <w:rPr>
          <w:rFonts w:ascii="Arial" w:hAnsi="Arial" w:cs="Arial"/>
          <w:sz w:val="22"/>
          <w:szCs w:val="22"/>
        </w:rPr>
        <w:t>standarda pri</w:t>
      </w:r>
      <w:r w:rsidR="000F5846" w:rsidRPr="00484B65">
        <w:rPr>
          <w:rFonts w:ascii="Arial" w:hAnsi="Arial" w:cs="Arial"/>
          <w:sz w:val="22"/>
          <w:szCs w:val="22"/>
        </w:rPr>
        <w:t>likom tumačenja i primjene nacionalnog zakonodavstva</w:t>
      </w:r>
      <w:r w:rsidRPr="00484B65">
        <w:rPr>
          <w:rFonts w:ascii="Arial" w:hAnsi="Arial" w:cs="Arial"/>
          <w:sz w:val="22"/>
          <w:szCs w:val="22"/>
        </w:rPr>
        <w:t>;</w:t>
      </w:r>
    </w:p>
    <w:p w14:paraId="6045234A" w14:textId="5095C32C" w:rsidR="00621BC7" w:rsidRPr="00484B65" w:rsidRDefault="00621BC7" w:rsidP="00BB7EBB">
      <w:pPr>
        <w:numPr>
          <w:ilvl w:val="0"/>
          <w:numId w:val="20"/>
        </w:numPr>
        <w:jc w:val="both"/>
        <w:rPr>
          <w:rFonts w:ascii="Arial" w:hAnsi="Arial" w:cs="Arial"/>
          <w:sz w:val="22"/>
          <w:szCs w:val="22"/>
        </w:rPr>
      </w:pPr>
      <w:r w:rsidRPr="00484B65">
        <w:rPr>
          <w:rFonts w:ascii="Arial" w:hAnsi="Arial" w:cs="Arial"/>
          <w:sz w:val="22"/>
          <w:szCs w:val="22"/>
        </w:rPr>
        <w:t>analiza</w:t>
      </w:r>
      <w:r w:rsidR="000F5846" w:rsidRPr="00484B65">
        <w:rPr>
          <w:rFonts w:ascii="Arial" w:hAnsi="Arial" w:cs="Arial"/>
          <w:sz w:val="22"/>
          <w:szCs w:val="22"/>
        </w:rPr>
        <w:t xml:space="preserve"> profesionalnog</w:t>
      </w:r>
      <w:r w:rsidRPr="00484B65">
        <w:rPr>
          <w:rFonts w:ascii="Arial" w:hAnsi="Arial" w:cs="Arial"/>
          <w:sz w:val="22"/>
          <w:szCs w:val="22"/>
        </w:rPr>
        <w:t xml:space="preserve"> postupanja kroz prizmu prava</w:t>
      </w:r>
      <w:r w:rsidR="00925331" w:rsidRPr="00484B65">
        <w:rPr>
          <w:rFonts w:ascii="Arial" w:hAnsi="Arial" w:cs="Arial"/>
          <w:sz w:val="22"/>
          <w:szCs w:val="22"/>
        </w:rPr>
        <w:t xml:space="preserve"> djeteta</w:t>
      </w:r>
      <w:r w:rsidRPr="00484B65">
        <w:rPr>
          <w:rFonts w:ascii="Arial" w:hAnsi="Arial" w:cs="Arial"/>
          <w:sz w:val="22"/>
          <w:szCs w:val="22"/>
        </w:rPr>
        <w:t>;</w:t>
      </w:r>
    </w:p>
    <w:p w14:paraId="5767C026" w14:textId="46BF76E7" w:rsidR="00621BC7" w:rsidRPr="00484B65" w:rsidRDefault="000F5846" w:rsidP="00BB7EBB">
      <w:pPr>
        <w:numPr>
          <w:ilvl w:val="0"/>
          <w:numId w:val="20"/>
        </w:numPr>
        <w:jc w:val="both"/>
        <w:rPr>
          <w:rFonts w:ascii="Arial" w:hAnsi="Arial" w:cs="Arial"/>
          <w:sz w:val="22"/>
          <w:szCs w:val="22"/>
        </w:rPr>
      </w:pPr>
      <w:r w:rsidRPr="00484B65">
        <w:rPr>
          <w:rFonts w:ascii="Arial" w:hAnsi="Arial" w:cs="Arial"/>
          <w:sz w:val="22"/>
          <w:szCs w:val="22"/>
        </w:rPr>
        <w:t>identifikovanje</w:t>
      </w:r>
      <w:r w:rsidR="00621BC7" w:rsidRPr="00484B65">
        <w:rPr>
          <w:rFonts w:ascii="Arial" w:hAnsi="Arial" w:cs="Arial"/>
          <w:sz w:val="22"/>
          <w:szCs w:val="22"/>
        </w:rPr>
        <w:t xml:space="preserve"> rizika od povrede prava djeteta</w:t>
      </w:r>
      <w:r w:rsidRPr="00484B65">
        <w:rPr>
          <w:rFonts w:ascii="Arial" w:hAnsi="Arial" w:cs="Arial"/>
          <w:sz w:val="22"/>
          <w:szCs w:val="22"/>
        </w:rPr>
        <w:t xml:space="preserve"> i sekundarne viktimizacije</w:t>
      </w:r>
      <w:r w:rsidR="00621BC7" w:rsidRPr="00484B65">
        <w:rPr>
          <w:rFonts w:ascii="Arial" w:hAnsi="Arial" w:cs="Arial"/>
          <w:sz w:val="22"/>
          <w:szCs w:val="22"/>
        </w:rPr>
        <w:t>;</w:t>
      </w:r>
    </w:p>
    <w:p w14:paraId="42434BB8" w14:textId="6A7160E4" w:rsidR="00621BC7" w:rsidRPr="00484B65" w:rsidRDefault="000F5846" w:rsidP="00BB7EBB">
      <w:pPr>
        <w:numPr>
          <w:ilvl w:val="0"/>
          <w:numId w:val="20"/>
        </w:numPr>
        <w:jc w:val="both"/>
        <w:rPr>
          <w:rFonts w:ascii="Arial" w:hAnsi="Arial" w:cs="Arial"/>
          <w:sz w:val="22"/>
          <w:szCs w:val="22"/>
        </w:rPr>
      </w:pPr>
      <w:r w:rsidRPr="00484B65">
        <w:rPr>
          <w:rFonts w:ascii="Arial" w:hAnsi="Arial" w:cs="Arial"/>
          <w:sz w:val="22"/>
          <w:szCs w:val="22"/>
        </w:rPr>
        <w:t xml:space="preserve">donošenje i </w:t>
      </w:r>
      <w:r w:rsidR="00621BC7" w:rsidRPr="00484B65">
        <w:rPr>
          <w:rFonts w:ascii="Arial" w:hAnsi="Arial" w:cs="Arial"/>
          <w:sz w:val="22"/>
          <w:szCs w:val="22"/>
        </w:rPr>
        <w:t>obrazlaganje profesionalnih odluka pozivanjem na međunarodne</w:t>
      </w:r>
      <w:r w:rsidR="000D28A1" w:rsidRPr="00484B65">
        <w:rPr>
          <w:rFonts w:ascii="Arial" w:hAnsi="Arial" w:cs="Arial"/>
          <w:sz w:val="22"/>
          <w:szCs w:val="22"/>
        </w:rPr>
        <w:t xml:space="preserve"> i evropske</w:t>
      </w:r>
      <w:r w:rsidR="00621BC7" w:rsidRPr="00484B65">
        <w:rPr>
          <w:rFonts w:ascii="Arial" w:hAnsi="Arial" w:cs="Arial"/>
          <w:sz w:val="22"/>
          <w:szCs w:val="22"/>
        </w:rPr>
        <w:t xml:space="preserve"> standarde</w:t>
      </w:r>
      <w:r w:rsidRPr="00484B65">
        <w:rPr>
          <w:rFonts w:ascii="Arial" w:hAnsi="Arial" w:cs="Arial"/>
          <w:sz w:val="22"/>
          <w:szCs w:val="22"/>
        </w:rPr>
        <w:t>;</w:t>
      </w:r>
    </w:p>
    <w:p w14:paraId="20FC1087" w14:textId="78C13715" w:rsidR="000F5846" w:rsidRPr="00484B65" w:rsidRDefault="00FB37E6" w:rsidP="00BB7EBB">
      <w:pPr>
        <w:numPr>
          <w:ilvl w:val="0"/>
          <w:numId w:val="20"/>
        </w:numPr>
        <w:jc w:val="both"/>
        <w:rPr>
          <w:rFonts w:ascii="Arial" w:hAnsi="Arial" w:cs="Arial"/>
          <w:sz w:val="22"/>
          <w:szCs w:val="22"/>
        </w:rPr>
      </w:pPr>
      <w:r w:rsidRPr="00484B65">
        <w:rPr>
          <w:rFonts w:ascii="Arial" w:hAnsi="Arial" w:cs="Arial"/>
          <w:sz w:val="22"/>
          <w:szCs w:val="22"/>
        </w:rPr>
        <w:lastRenderedPageBreak/>
        <w:t>tumačenje nacionalnog zakonodavstva u skladu sa međunarodnim i evropskim standardima</w:t>
      </w:r>
      <w:r w:rsidR="000F5846" w:rsidRPr="00484B65">
        <w:rPr>
          <w:rFonts w:ascii="Arial" w:hAnsi="Arial" w:cs="Arial"/>
          <w:sz w:val="22"/>
          <w:szCs w:val="22"/>
        </w:rPr>
        <w:t xml:space="preserve">. </w:t>
      </w:r>
    </w:p>
    <w:p w14:paraId="1BADF7A1" w14:textId="77777777" w:rsidR="00A20E04" w:rsidRPr="00484B65" w:rsidRDefault="00A20E04" w:rsidP="00BB7EBB">
      <w:pPr>
        <w:ind w:left="720"/>
        <w:jc w:val="both"/>
        <w:rPr>
          <w:rFonts w:ascii="Arial" w:hAnsi="Arial" w:cs="Arial"/>
          <w:sz w:val="22"/>
          <w:szCs w:val="22"/>
        </w:rPr>
      </w:pPr>
    </w:p>
    <w:p w14:paraId="2ABCAA7C" w14:textId="02C93291" w:rsidR="00621BC7" w:rsidRPr="00484B65" w:rsidRDefault="00A20E04" w:rsidP="00BB7EBB">
      <w:pPr>
        <w:jc w:val="both"/>
        <w:rPr>
          <w:rFonts w:ascii="Arial" w:hAnsi="Arial" w:cs="Arial"/>
          <w:sz w:val="22"/>
          <w:szCs w:val="22"/>
        </w:rPr>
      </w:pPr>
      <w:r w:rsidRPr="00484B65">
        <w:rPr>
          <w:rFonts w:ascii="Arial" w:hAnsi="Arial" w:cs="Arial"/>
          <w:b/>
          <w:bCs/>
          <w:sz w:val="22"/>
          <w:szCs w:val="22"/>
        </w:rPr>
        <w:t>Profesionalni s</w:t>
      </w:r>
      <w:r w:rsidR="00621BC7" w:rsidRPr="00484B65">
        <w:rPr>
          <w:rFonts w:ascii="Arial" w:hAnsi="Arial" w:cs="Arial"/>
          <w:b/>
          <w:bCs/>
          <w:sz w:val="22"/>
          <w:szCs w:val="22"/>
        </w:rPr>
        <w:t>tavovi</w:t>
      </w:r>
      <w:r w:rsidRPr="00484B65">
        <w:rPr>
          <w:rFonts w:ascii="Arial" w:hAnsi="Arial" w:cs="Arial"/>
          <w:b/>
          <w:bCs/>
          <w:sz w:val="22"/>
          <w:szCs w:val="22"/>
        </w:rPr>
        <w:t xml:space="preserve"> i vrijednosti</w:t>
      </w:r>
    </w:p>
    <w:p w14:paraId="22E52C51" w14:textId="141B0CF5" w:rsidR="00621BC7" w:rsidRPr="00484B65" w:rsidRDefault="00621BC7" w:rsidP="00BB7EBB">
      <w:pPr>
        <w:numPr>
          <w:ilvl w:val="0"/>
          <w:numId w:val="21"/>
        </w:numPr>
        <w:jc w:val="both"/>
        <w:rPr>
          <w:rFonts w:ascii="Arial" w:hAnsi="Arial" w:cs="Arial"/>
          <w:sz w:val="22"/>
          <w:szCs w:val="22"/>
        </w:rPr>
      </w:pPr>
      <w:r w:rsidRPr="00484B65">
        <w:rPr>
          <w:rFonts w:ascii="Arial" w:hAnsi="Arial" w:cs="Arial"/>
          <w:sz w:val="22"/>
          <w:szCs w:val="22"/>
        </w:rPr>
        <w:t>razumijevanje djeteta kao nosioca prava</w:t>
      </w:r>
      <w:r w:rsidR="000F5846" w:rsidRPr="00484B65">
        <w:rPr>
          <w:rFonts w:ascii="Arial" w:hAnsi="Arial" w:cs="Arial"/>
          <w:sz w:val="22"/>
          <w:szCs w:val="22"/>
        </w:rPr>
        <w:t xml:space="preserve"> i aktivnog učesnika u postupku</w:t>
      </w:r>
      <w:r w:rsidR="000D28A1" w:rsidRPr="00484B65">
        <w:rPr>
          <w:rFonts w:ascii="Arial" w:hAnsi="Arial" w:cs="Arial"/>
          <w:sz w:val="22"/>
          <w:szCs w:val="22"/>
        </w:rPr>
        <w:t>, a ne samo kao objekta zaštite ili procesne radnje</w:t>
      </w:r>
      <w:r w:rsidRPr="00484B65">
        <w:rPr>
          <w:rFonts w:ascii="Arial" w:hAnsi="Arial" w:cs="Arial"/>
          <w:sz w:val="22"/>
          <w:szCs w:val="22"/>
        </w:rPr>
        <w:t>;</w:t>
      </w:r>
    </w:p>
    <w:p w14:paraId="4CE1EE06" w14:textId="5CA85D13" w:rsidR="00621BC7" w:rsidRPr="00484B65" w:rsidRDefault="00621BC7" w:rsidP="00BB7EBB">
      <w:pPr>
        <w:numPr>
          <w:ilvl w:val="0"/>
          <w:numId w:val="21"/>
        </w:numPr>
        <w:jc w:val="both"/>
        <w:rPr>
          <w:rFonts w:ascii="Arial" w:hAnsi="Arial" w:cs="Arial"/>
          <w:sz w:val="22"/>
          <w:szCs w:val="22"/>
        </w:rPr>
      </w:pPr>
      <w:r w:rsidRPr="00484B65">
        <w:rPr>
          <w:rFonts w:ascii="Arial" w:hAnsi="Arial" w:cs="Arial"/>
          <w:sz w:val="22"/>
          <w:szCs w:val="22"/>
        </w:rPr>
        <w:t>posvećenost zaštiti dostojanstva</w:t>
      </w:r>
      <w:r w:rsidR="000F5846" w:rsidRPr="00484B65">
        <w:rPr>
          <w:rFonts w:ascii="Arial" w:hAnsi="Arial" w:cs="Arial"/>
          <w:sz w:val="22"/>
          <w:szCs w:val="22"/>
        </w:rPr>
        <w:t xml:space="preserve">, ravnopravnosti i najboljih interesa </w:t>
      </w:r>
      <w:r w:rsidRPr="00484B65">
        <w:rPr>
          <w:rFonts w:ascii="Arial" w:hAnsi="Arial" w:cs="Arial"/>
          <w:sz w:val="22"/>
          <w:szCs w:val="22"/>
        </w:rPr>
        <w:t>svakog djeteta;</w:t>
      </w:r>
    </w:p>
    <w:p w14:paraId="12754AC7" w14:textId="5AC874C1" w:rsidR="00621BC7" w:rsidRPr="00484B65" w:rsidRDefault="000F5846" w:rsidP="00BB7EBB">
      <w:pPr>
        <w:numPr>
          <w:ilvl w:val="0"/>
          <w:numId w:val="21"/>
        </w:numPr>
        <w:jc w:val="both"/>
        <w:rPr>
          <w:rFonts w:ascii="Arial" w:hAnsi="Arial" w:cs="Arial"/>
          <w:sz w:val="22"/>
          <w:szCs w:val="22"/>
        </w:rPr>
      </w:pPr>
      <w:r w:rsidRPr="00484B65">
        <w:rPr>
          <w:rFonts w:ascii="Arial" w:hAnsi="Arial" w:cs="Arial"/>
          <w:sz w:val="22"/>
          <w:szCs w:val="22"/>
        </w:rPr>
        <w:t xml:space="preserve">spremnost na </w:t>
      </w:r>
      <w:r w:rsidR="00621BC7" w:rsidRPr="00484B65">
        <w:rPr>
          <w:rFonts w:ascii="Arial" w:hAnsi="Arial" w:cs="Arial"/>
          <w:sz w:val="22"/>
          <w:szCs w:val="22"/>
        </w:rPr>
        <w:t>interdisciplinarnu saradnju</w:t>
      </w:r>
      <w:r w:rsidRPr="00484B65">
        <w:rPr>
          <w:rFonts w:ascii="Arial" w:hAnsi="Arial" w:cs="Arial"/>
          <w:sz w:val="22"/>
          <w:szCs w:val="22"/>
        </w:rPr>
        <w:t xml:space="preserve"> i razmjenu profesionalnih znanja</w:t>
      </w:r>
      <w:r w:rsidR="00621BC7" w:rsidRPr="00484B65">
        <w:rPr>
          <w:rFonts w:ascii="Arial" w:hAnsi="Arial" w:cs="Arial"/>
          <w:sz w:val="22"/>
          <w:szCs w:val="22"/>
        </w:rPr>
        <w:t>;</w:t>
      </w:r>
    </w:p>
    <w:p w14:paraId="0043A90E" w14:textId="4AE1647A" w:rsidR="000F5846" w:rsidRPr="00484B65" w:rsidRDefault="000F5846" w:rsidP="00BB7EBB">
      <w:pPr>
        <w:numPr>
          <w:ilvl w:val="0"/>
          <w:numId w:val="21"/>
        </w:numPr>
        <w:jc w:val="both"/>
        <w:rPr>
          <w:rFonts w:ascii="Arial" w:hAnsi="Arial" w:cs="Arial"/>
          <w:sz w:val="22"/>
          <w:szCs w:val="22"/>
        </w:rPr>
      </w:pPr>
      <w:r w:rsidRPr="00484B65">
        <w:rPr>
          <w:rFonts w:ascii="Arial" w:hAnsi="Arial" w:cs="Arial"/>
          <w:sz w:val="22"/>
          <w:szCs w:val="22"/>
        </w:rPr>
        <w:t>odgovornost za dosljednu primjenu međunarodnih standarda u svakodnevnoj praksi;</w:t>
      </w:r>
    </w:p>
    <w:p w14:paraId="1E456D5D" w14:textId="03BBFC5D" w:rsidR="00621BC7" w:rsidRPr="00484B65" w:rsidRDefault="000F5846" w:rsidP="00BB7EBB">
      <w:pPr>
        <w:numPr>
          <w:ilvl w:val="0"/>
          <w:numId w:val="21"/>
        </w:numPr>
        <w:jc w:val="both"/>
        <w:rPr>
          <w:rFonts w:ascii="Arial" w:hAnsi="Arial" w:cs="Arial"/>
          <w:sz w:val="22"/>
          <w:szCs w:val="22"/>
        </w:rPr>
      </w:pPr>
      <w:r w:rsidRPr="00484B65">
        <w:rPr>
          <w:rFonts w:ascii="Arial" w:hAnsi="Arial" w:cs="Arial"/>
          <w:sz w:val="22"/>
          <w:szCs w:val="22"/>
        </w:rPr>
        <w:t>otvorenost</w:t>
      </w:r>
      <w:r w:rsidR="00621BC7" w:rsidRPr="00484B65">
        <w:rPr>
          <w:rFonts w:ascii="Arial" w:hAnsi="Arial" w:cs="Arial"/>
          <w:sz w:val="22"/>
          <w:szCs w:val="22"/>
        </w:rPr>
        <w:t xml:space="preserve"> </w:t>
      </w:r>
      <w:r w:rsidRPr="00484B65">
        <w:rPr>
          <w:rFonts w:ascii="Arial" w:hAnsi="Arial" w:cs="Arial"/>
          <w:sz w:val="22"/>
          <w:szCs w:val="22"/>
        </w:rPr>
        <w:t>z</w:t>
      </w:r>
      <w:r w:rsidR="00621BC7" w:rsidRPr="00484B65">
        <w:rPr>
          <w:rFonts w:ascii="Arial" w:hAnsi="Arial" w:cs="Arial"/>
          <w:sz w:val="22"/>
          <w:szCs w:val="22"/>
        </w:rPr>
        <w:t>a kontinuirano stručno usavršavanje</w:t>
      </w:r>
      <w:r w:rsidRPr="00484B65">
        <w:rPr>
          <w:rFonts w:ascii="Arial" w:hAnsi="Arial" w:cs="Arial"/>
          <w:sz w:val="22"/>
          <w:szCs w:val="22"/>
        </w:rPr>
        <w:t xml:space="preserve"> i una</w:t>
      </w:r>
      <w:r w:rsidR="00F90669" w:rsidRPr="00484B65">
        <w:rPr>
          <w:rFonts w:ascii="Arial" w:hAnsi="Arial" w:cs="Arial"/>
          <w:sz w:val="22"/>
          <w:szCs w:val="22"/>
        </w:rPr>
        <w:t>p</w:t>
      </w:r>
      <w:r w:rsidRPr="00484B65">
        <w:rPr>
          <w:rFonts w:ascii="Arial" w:hAnsi="Arial" w:cs="Arial"/>
          <w:sz w:val="22"/>
          <w:szCs w:val="22"/>
        </w:rPr>
        <w:t>ređenje profesionalne prakse</w:t>
      </w:r>
      <w:r w:rsidR="00621BC7" w:rsidRPr="00484B65">
        <w:rPr>
          <w:rFonts w:ascii="Arial" w:hAnsi="Arial" w:cs="Arial"/>
          <w:sz w:val="22"/>
          <w:szCs w:val="22"/>
        </w:rPr>
        <w:t>.</w:t>
      </w:r>
    </w:p>
    <w:p w14:paraId="6C088B33" w14:textId="77777777" w:rsidR="009E6F54" w:rsidRPr="00484B65" w:rsidRDefault="009E6F54" w:rsidP="00BB7EBB">
      <w:pPr>
        <w:pStyle w:val="Heading3"/>
        <w:jc w:val="both"/>
        <w:rPr>
          <w:rFonts w:ascii="Arial" w:hAnsi="Arial" w:cs="Arial"/>
          <w:b/>
          <w:color w:val="auto"/>
          <w:sz w:val="22"/>
          <w:szCs w:val="22"/>
        </w:rPr>
      </w:pPr>
      <w:bookmarkStart w:id="28" w:name="_Toc237542741"/>
      <w:r w:rsidRPr="00484B65">
        <w:rPr>
          <w:rFonts w:ascii="Arial" w:hAnsi="Arial" w:cs="Arial"/>
          <w:b/>
          <w:color w:val="auto"/>
          <w:sz w:val="22"/>
          <w:szCs w:val="22"/>
        </w:rPr>
        <w:t>Ključne teme</w:t>
      </w:r>
      <w:bookmarkEnd w:id="28"/>
    </w:p>
    <w:p w14:paraId="446B9CED" w14:textId="7ED96668" w:rsidR="00CC7770" w:rsidRPr="00484B65" w:rsidRDefault="00CC7770" w:rsidP="00BB7EBB">
      <w:pPr>
        <w:jc w:val="both"/>
        <w:rPr>
          <w:rFonts w:ascii="Arial" w:hAnsi="Arial" w:cs="Arial"/>
          <w:b/>
          <w:bCs/>
          <w:sz w:val="22"/>
          <w:szCs w:val="22"/>
        </w:rPr>
      </w:pPr>
      <w:r w:rsidRPr="00484B65">
        <w:rPr>
          <w:rFonts w:ascii="Arial" w:hAnsi="Arial" w:cs="Arial"/>
          <w:b/>
          <w:bCs/>
          <w:sz w:val="22"/>
          <w:szCs w:val="22"/>
        </w:rPr>
        <w:t xml:space="preserve">1. Međunarodni i evropski </w:t>
      </w:r>
      <w:r w:rsidR="00FB37E6" w:rsidRPr="00484B65">
        <w:rPr>
          <w:rFonts w:ascii="Arial" w:hAnsi="Arial" w:cs="Arial"/>
          <w:b/>
          <w:bCs/>
          <w:sz w:val="22"/>
          <w:szCs w:val="22"/>
        </w:rPr>
        <w:t>pravni okvir i standardi</w:t>
      </w:r>
    </w:p>
    <w:p w14:paraId="6F700DD5" w14:textId="75307A05" w:rsidR="00CC7770" w:rsidRPr="00484B65" w:rsidRDefault="00CC7770" w:rsidP="00BB7EBB">
      <w:pPr>
        <w:jc w:val="both"/>
        <w:rPr>
          <w:rFonts w:ascii="Arial" w:hAnsi="Arial" w:cs="Arial"/>
          <w:sz w:val="22"/>
          <w:szCs w:val="22"/>
        </w:rPr>
      </w:pPr>
      <w:r w:rsidRPr="00484B65">
        <w:rPr>
          <w:rFonts w:ascii="Arial" w:hAnsi="Arial" w:cs="Arial"/>
          <w:sz w:val="22"/>
          <w:szCs w:val="22"/>
        </w:rPr>
        <w:t xml:space="preserve">Učesnici stiču pregled najvažnijih međunarodnih i evropskih instrumenata koji uređuju prava djece u pravosuđu. Fokus nije na detaljnom proučavanju svakog dokumenta, već na razumijevanju njihove praktične vrijednosti i načina na koji predstavljaju osnov za tumačenje i primjenu nacionalnog zakonodavstva. </w:t>
      </w:r>
      <w:r w:rsidR="003C0272" w:rsidRPr="00484B65">
        <w:rPr>
          <w:rFonts w:ascii="Arial" w:hAnsi="Arial" w:cs="Arial"/>
          <w:sz w:val="22"/>
          <w:szCs w:val="22"/>
        </w:rPr>
        <w:t>Predavač</w:t>
      </w:r>
      <w:r w:rsidR="000D28A1" w:rsidRPr="00484B65">
        <w:rPr>
          <w:rFonts w:ascii="Arial" w:hAnsi="Arial" w:cs="Arial"/>
          <w:sz w:val="22"/>
          <w:szCs w:val="22"/>
        </w:rPr>
        <w:t xml:space="preserve"> odabira standarde koji su neposredno relevantni za profesionalne situacije i slučajeve koji se obrađuju tokom modula, dok se ostali instrumenti koriste kao referentni okvir Programa. </w:t>
      </w:r>
      <w:r w:rsidRPr="00484B65">
        <w:rPr>
          <w:rFonts w:ascii="Arial" w:hAnsi="Arial" w:cs="Arial"/>
          <w:sz w:val="22"/>
          <w:szCs w:val="22"/>
        </w:rPr>
        <w:t xml:space="preserve">Ključni dokumenti </w:t>
      </w:r>
      <w:r w:rsidR="000D28A1" w:rsidRPr="00484B65">
        <w:rPr>
          <w:rFonts w:ascii="Arial" w:hAnsi="Arial" w:cs="Arial"/>
          <w:sz w:val="22"/>
          <w:szCs w:val="22"/>
        </w:rPr>
        <w:t>uključuju</w:t>
      </w:r>
      <w:r w:rsidRPr="00484B65">
        <w:rPr>
          <w:rFonts w:ascii="Arial" w:hAnsi="Arial" w:cs="Arial"/>
          <w:sz w:val="22"/>
          <w:szCs w:val="22"/>
        </w:rPr>
        <w:t>:</w:t>
      </w:r>
    </w:p>
    <w:p w14:paraId="30D3ED7E" w14:textId="77777777" w:rsidR="0038685A" w:rsidRPr="00484B65" w:rsidRDefault="0038685A" w:rsidP="00BB7EBB">
      <w:pPr>
        <w:jc w:val="both"/>
        <w:rPr>
          <w:rFonts w:ascii="Arial" w:hAnsi="Arial" w:cs="Arial"/>
          <w:b/>
          <w:bCs/>
          <w:sz w:val="22"/>
          <w:szCs w:val="22"/>
        </w:rPr>
      </w:pPr>
    </w:p>
    <w:p w14:paraId="0C800CA1" w14:textId="4DFE5371" w:rsidR="00CC7770" w:rsidRPr="00484B65" w:rsidRDefault="00CC7770" w:rsidP="00BB7EBB">
      <w:pPr>
        <w:jc w:val="both"/>
        <w:rPr>
          <w:rFonts w:ascii="Arial" w:hAnsi="Arial" w:cs="Arial"/>
          <w:b/>
          <w:bCs/>
          <w:sz w:val="22"/>
          <w:szCs w:val="22"/>
        </w:rPr>
      </w:pPr>
      <w:r w:rsidRPr="00484B65">
        <w:rPr>
          <w:rFonts w:ascii="Arial" w:hAnsi="Arial" w:cs="Arial"/>
          <w:b/>
          <w:bCs/>
          <w:sz w:val="22"/>
          <w:szCs w:val="22"/>
        </w:rPr>
        <w:t>Ujedinjene nacije</w:t>
      </w:r>
    </w:p>
    <w:p w14:paraId="277137D5" w14:textId="77777777" w:rsidR="00CC7770" w:rsidRPr="00484B65" w:rsidRDefault="00CC7770" w:rsidP="00BB7EBB">
      <w:pPr>
        <w:numPr>
          <w:ilvl w:val="0"/>
          <w:numId w:val="5"/>
        </w:numPr>
        <w:jc w:val="both"/>
        <w:rPr>
          <w:rFonts w:ascii="Arial" w:hAnsi="Arial" w:cs="Arial"/>
          <w:sz w:val="22"/>
          <w:szCs w:val="22"/>
        </w:rPr>
      </w:pPr>
      <w:r w:rsidRPr="00484B65">
        <w:rPr>
          <w:rFonts w:ascii="Arial" w:hAnsi="Arial" w:cs="Arial"/>
          <w:sz w:val="22"/>
          <w:szCs w:val="22"/>
        </w:rPr>
        <w:t>Konvencija UN o pravima djeteta (1989);</w:t>
      </w:r>
    </w:p>
    <w:p w14:paraId="3D77BAD3" w14:textId="77777777" w:rsidR="00CC7770" w:rsidRPr="00484B65" w:rsidRDefault="00CC7770" w:rsidP="00BB7EBB">
      <w:pPr>
        <w:numPr>
          <w:ilvl w:val="0"/>
          <w:numId w:val="5"/>
        </w:numPr>
        <w:jc w:val="both"/>
        <w:rPr>
          <w:rFonts w:ascii="Arial" w:hAnsi="Arial" w:cs="Arial"/>
          <w:sz w:val="22"/>
          <w:szCs w:val="22"/>
        </w:rPr>
      </w:pPr>
      <w:r w:rsidRPr="00484B65">
        <w:rPr>
          <w:rFonts w:ascii="Arial" w:hAnsi="Arial" w:cs="Arial"/>
          <w:sz w:val="22"/>
          <w:szCs w:val="22"/>
        </w:rPr>
        <w:t xml:space="preserve">Fakultativni protokol uz Konvenciju o pravima djeteta o prodaji djece, dječjoj prostituciji i dječjoj pornografiji (2000); </w:t>
      </w:r>
    </w:p>
    <w:p w14:paraId="3546FF54" w14:textId="77777777" w:rsidR="00CC7770" w:rsidRPr="00484B65" w:rsidRDefault="00CC7770" w:rsidP="00BB7EBB">
      <w:pPr>
        <w:numPr>
          <w:ilvl w:val="0"/>
          <w:numId w:val="5"/>
        </w:numPr>
        <w:jc w:val="both"/>
        <w:rPr>
          <w:rFonts w:ascii="Arial" w:hAnsi="Arial" w:cs="Arial"/>
          <w:sz w:val="22"/>
          <w:szCs w:val="22"/>
        </w:rPr>
      </w:pPr>
      <w:r w:rsidRPr="00484B65">
        <w:rPr>
          <w:rFonts w:ascii="Arial" w:hAnsi="Arial" w:cs="Arial"/>
          <w:sz w:val="22"/>
          <w:szCs w:val="22"/>
        </w:rPr>
        <w:t>Fakultativni protokol uz Konvenciju o pravima djeteta o učešću djece u oružanim sukobima (2000);</w:t>
      </w:r>
    </w:p>
    <w:p w14:paraId="7FBE08B6" w14:textId="77777777" w:rsidR="00CC7770" w:rsidRPr="00484B65" w:rsidRDefault="00CC7770" w:rsidP="00BB7EBB">
      <w:pPr>
        <w:numPr>
          <w:ilvl w:val="0"/>
          <w:numId w:val="5"/>
        </w:numPr>
        <w:jc w:val="both"/>
        <w:rPr>
          <w:rFonts w:ascii="Arial" w:hAnsi="Arial" w:cs="Arial"/>
          <w:sz w:val="22"/>
          <w:szCs w:val="22"/>
        </w:rPr>
      </w:pPr>
      <w:r w:rsidRPr="00484B65">
        <w:rPr>
          <w:rFonts w:ascii="Arial" w:hAnsi="Arial" w:cs="Arial"/>
          <w:sz w:val="22"/>
          <w:szCs w:val="22"/>
        </w:rPr>
        <w:t>Fakultativni protokol uz Konvenciju o pravima djeteta o komunikacijskim procedurama (2011);</w:t>
      </w:r>
    </w:p>
    <w:p w14:paraId="38612E18" w14:textId="77777777" w:rsidR="00CC7770" w:rsidRPr="00484B65" w:rsidRDefault="00CC7770" w:rsidP="00BB7EBB">
      <w:pPr>
        <w:numPr>
          <w:ilvl w:val="0"/>
          <w:numId w:val="5"/>
        </w:numPr>
        <w:jc w:val="both"/>
        <w:rPr>
          <w:rFonts w:ascii="Arial" w:hAnsi="Arial" w:cs="Arial"/>
          <w:sz w:val="22"/>
          <w:szCs w:val="22"/>
        </w:rPr>
      </w:pPr>
      <w:r w:rsidRPr="00484B65">
        <w:rPr>
          <w:rFonts w:ascii="Arial" w:hAnsi="Arial" w:cs="Arial"/>
          <w:sz w:val="22"/>
          <w:szCs w:val="22"/>
          <w:lang w:val="it-IT"/>
        </w:rPr>
        <w:t>Konvencija o pravima osoba sa invaliditetom (2006);</w:t>
      </w:r>
    </w:p>
    <w:p w14:paraId="033231DA" w14:textId="77777777" w:rsidR="00CC7770" w:rsidRPr="00484B65" w:rsidRDefault="00CC7770" w:rsidP="00BB7EBB">
      <w:pPr>
        <w:numPr>
          <w:ilvl w:val="0"/>
          <w:numId w:val="5"/>
        </w:numPr>
        <w:jc w:val="both"/>
        <w:rPr>
          <w:rFonts w:ascii="Arial" w:hAnsi="Arial" w:cs="Arial"/>
          <w:sz w:val="22"/>
          <w:szCs w:val="22"/>
        </w:rPr>
      </w:pPr>
      <w:r w:rsidRPr="00484B65">
        <w:rPr>
          <w:rFonts w:ascii="Arial" w:hAnsi="Arial" w:cs="Arial"/>
          <w:sz w:val="22"/>
          <w:szCs w:val="22"/>
        </w:rPr>
        <w:t>Opšti komentar Komiteta za prava djeteta br. 5: Opšte mjere za sprovođenje Konvencije (2003);</w:t>
      </w:r>
    </w:p>
    <w:p w14:paraId="37AF3796" w14:textId="77777777" w:rsidR="00CC7770" w:rsidRPr="00484B65" w:rsidRDefault="00CC7770" w:rsidP="00BB7EBB">
      <w:pPr>
        <w:numPr>
          <w:ilvl w:val="0"/>
          <w:numId w:val="5"/>
        </w:numPr>
        <w:jc w:val="both"/>
        <w:rPr>
          <w:rFonts w:ascii="Arial" w:hAnsi="Arial" w:cs="Arial"/>
          <w:sz w:val="22"/>
          <w:szCs w:val="22"/>
        </w:rPr>
      </w:pPr>
      <w:r w:rsidRPr="00484B65">
        <w:rPr>
          <w:rFonts w:ascii="Arial" w:hAnsi="Arial" w:cs="Arial"/>
          <w:sz w:val="22"/>
          <w:szCs w:val="22"/>
        </w:rPr>
        <w:t>Opšti komentar Komiteta za prava djeteta br. 12 o pravu djeteta da bude saslušano (2009);</w:t>
      </w:r>
    </w:p>
    <w:p w14:paraId="57F44298" w14:textId="77777777" w:rsidR="00CC7770" w:rsidRPr="00484B65" w:rsidRDefault="00CC7770" w:rsidP="00BB7EBB">
      <w:pPr>
        <w:numPr>
          <w:ilvl w:val="0"/>
          <w:numId w:val="5"/>
        </w:numPr>
        <w:jc w:val="both"/>
        <w:rPr>
          <w:rFonts w:ascii="Arial" w:hAnsi="Arial" w:cs="Arial"/>
          <w:sz w:val="22"/>
          <w:szCs w:val="22"/>
        </w:rPr>
      </w:pPr>
      <w:r w:rsidRPr="00484B65">
        <w:rPr>
          <w:rFonts w:ascii="Arial" w:hAnsi="Arial" w:cs="Arial"/>
          <w:sz w:val="22"/>
          <w:szCs w:val="22"/>
        </w:rPr>
        <w:t>Opšti komentar Komiteta za prava djeteta br. 13 o pravu djeteta na zaštitu od svih oblika nasilja (2011);</w:t>
      </w:r>
    </w:p>
    <w:p w14:paraId="50ABAE8A" w14:textId="77777777" w:rsidR="00CC7770" w:rsidRPr="00484B65" w:rsidRDefault="00CC7770" w:rsidP="00BB7EBB">
      <w:pPr>
        <w:numPr>
          <w:ilvl w:val="0"/>
          <w:numId w:val="5"/>
        </w:numPr>
        <w:jc w:val="both"/>
        <w:rPr>
          <w:rFonts w:ascii="Arial" w:hAnsi="Arial" w:cs="Arial"/>
          <w:sz w:val="22"/>
          <w:szCs w:val="22"/>
        </w:rPr>
      </w:pPr>
      <w:r w:rsidRPr="00484B65">
        <w:rPr>
          <w:rFonts w:ascii="Arial" w:hAnsi="Arial" w:cs="Arial"/>
          <w:sz w:val="22"/>
          <w:szCs w:val="22"/>
        </w:rPr>
        <w:t>Opšti komentar Komiteta za prava djeteta br. 14 o pravu djeteta da njegovi najbolji interesi budu od prvenstvenog značaja (2013);</w:t>
      </w:r>
    </w:p>
    <w:p w14:paraId="6553BE7F" w14:textId="77777777" w:rsidR="00CC7770" w:rsidRPr="00484B65" w:rsidRDefault="00CC7770" w:rsidP="00BB7EBB">
      <w:pPr>
        <w:numPr>
          <w:ilvl w:val="0"/>
          <w:numId w:val="5"/>
        </w:numPr>
        <w:jc w:val="both"/>
        <w:rPr>
          <w:rFonts w:ascii="Arial" w:hAnsi="Arial" w:cs="Arial"/>
          <w:sz w:val="22"/>
          <w:szCs w:val="22"/>
        </w:rPr>
      </w:pPr>
      <w:r w:rsidRPr="00484B65">
        <w:rPr>
          <w:rFonts w:ascii="Arial" w:hAnsi="Arial" w:cs="Arial"/>
          <w:sz w:val="22"/>
          <w:szCs w:val="22"/>
        </w:rPr>
        <w:t xml:space="preserve">Opšti komentar Komiteta za prava djeteta br. 24 o pravima djeteta u sistemu pravosuđa za djecu (2019); </w:t>
      </w:r>
    </w:p>
    <w:p w14:paraId="58BFEA39" w14:textId="77777777" w:rsidR="00CC7770" w:rsidRPr="00484B65" w:rsidRDefault="00CC7770" w:rsidP="00BB7EBB">
      <w:pPr>
        <w:numPr>
          <w:ilvl w:val="0"/>
          <w:numId w:val="5"/>
        </w:numPr>
        <w:jc w:val="both"/>
        <w:rPr>
          <w:rFonts w:ascii="Arial" w:hAnsi="Arial" w:cs="Arial"/>
          <w:sz w:val="22"/>
          <w:szCs w:val="22"/>
        </w:rPr>
      </w:pPr>
      <w:r w:rsidRPr="00484B65">
        <w:rPr>
          <w:rFonts w:ascii="Arial" w:hAnsi="Arial" w:cs="Arial"/>
          <w:sz w:val="22"/>
          <w:szCs w:val="22"/>
        </w:rPr>
        <w:t xml:space="preserve">Opšti komentar Komiteta za prava djeteta br. 25 o pravima djece u odnosu na digitalno okruženje (2021); </w:t>
      </w:r>
    </w:p>
    <w:p w14:paraId="55896F9D" w14:textId="77777777" w:rsidR="00CC7770" w:rsidRPr="00484B65" w:rsidRDefault="00CC7770" w:rsidP="00BB7EBB">
      <w:pPr>
        <w:numPr>
          <w:ilvl w:val="0"/>
          <w:numId w:val="5"/>
        </w:numPr>
        <w:jc w:val="both"/>
        <w:rPr>
          <w:rFonts w:ascii="Arial" w:hAnsi="Arial" w:cs="Arial"/>
          <w:sz w:val="22"/>
          <w:szCs w:val="22"/>
        </w:rPr>
      </w:pPr>
      <w:r w:rsidRPr="00484B65">
        <w:rPr>
          <w:rFonts w:ascii="Arial" w:hAnsi="Arial" w:cs="Arial"/>
          <w:sz w:val="22"/>
          <w:szCs w:val="22"/>
        </w:rPr>
        <w:t>Opšti komentar Komiteta za prava osoba sa invaliditetom br. 2: Član 9 – Pristupačnost (2014);</w:t>
      </w:r>
    </w:p>
    <w:p w14:paraId="148BAAE3" w14:textId="77777777" w:rsidR="00CC7770" w:rsidRPr="00484B65" w:rsidRDefault="00CC7770" w:rsidP="00BB7EBB">
      <w:pPr>
        <w:numPr>
          <w:ilvl w:val="0"/>
          <w:numId w:val="5"/>
        </w:numPr>
        <w:jc w:val="both"/>
        <w:rPr>
          <w:rFonts w:ascii="Arial" w:hAnsi="Arial" w:cs="Arial"/>
          <w:sz w:val="22"/>
          <w:szCs w:val="22"/>
        </w:rPr>
      </w:pPr>
      <w:r w:rsidRPr="00484B65">
        <w:rPr>
          <w:rFonts w:ascii="Arial" w:hAnsi="Arial" w:cs="Arial"/>
          <w:sz w:val="22"/>
          <w:szCs w:val="22"/>
        </w:rPr>
        <w:t>Opšti komentar Komiteta za prava osoba sa invaliditetom br. 3: Član 6 – Žene i djevojčice sa invaliditetom (2016);</w:t>
      </w:r>
    </w:p>
    <w:p w14:paraId="124C3E25" w14:textId="1969F380" w:rsidR="008641D9" w:rsidRPr="00484B65" w:rsidRDefault="008641D9" w:rsidP="00BB7EBB">
      <w:pPr>
        <w:numPr>
          <w:ilvl w:val="0"/>
          <w:numId w:val="5"/>
        </w:numPr>
        <w:jc w:val="both"/>
        <w:rPr>
          <w:rFonts w:ascii="Arial" w:hAnsi="Arial" w:cs="Arial"/>
          <w:sz w:val="22"/>
          <w:szCs w:val="22"/>
        </w:rPr>
      </w:pPr>
      <w:r w:rsidRPr="00484B65">
        <w:rPr>
          <w:rFonts w:ascii="Arial" w:hAnsi="Arial" w:cs="Arial"/>
          <w:sz w:val="22"/>
          <w:szCs w:val="22"/>
        </w:rPr>
        <w:t>Protokol za prevenciju, suzbijanje i kažnjavanje trgovine ljudskim bićima, naročito ženama i decom, koji dopunjava Konvenciju UN protiv transnacionalnog organizovanog kriminala – Palermo protokol (2000);</w:t>
      </w:r>
    </w:p>
    <w:p w14:paraId="4D277991" w14:textId="0B134F68" w:rsidR="00CC7770" w:rsidRPr="00484B65" w:rsidRDefault="00CC7770" w:rsidP="00BB7EBB">
      <w:pPr>
        <w:numPr>
          <w:ilvl w:val="0"/>
          <w:numId w:val="5"/>
        </w:numPr>
        <w:jc w:val="both"/>
        <w:rPr>
          <w:rFonts w:ascii="Arial" w:hAnsi="Arial" w:cs="Arial"/>
          <w:sz w:val="22"/>
          <w:szCs w:val="22"/>
        </w:rPr>
      </w:pPr>
      <w:r w:rsidRPr="00484B65">
        <w:rPr>
          <w:rFonts w:ascii="Arial" w:hAnsi="Arial" w:cs="Arial"/>
          <w:sz w:val="22"/>
          <w:szCs w:val="22"/>
        </w:rPr>
        <w:t xml:space="preserve">Smjernice o pravosuđu u pitanjima koja uključuju djecu žrtve i svedoke krivičnih </w:t>
      </w:r>
      <w:proofErr w:type="gramStart"/>
      <w:r w:rsidRPr="00484B65">
        <w:rPr>
          <w:rFonts w:ascii="Arial" w:hAnsi="Arial" w:cs="Arial"/>
          <w:sz w:val="22"/>
          <w:szCs w:val="22"/>
        </w:rPr>
        <w:t>dela  -</w:t>
      </w:r>
      <w:proofErr w:type="gramEnd"/>
      <w:r w:rsidRPr="00484B65">
        <w:rPr>
          <w:rFonts w:ascii="Arial" w:hAnsi="Arial" w:cs="Arial"/>
          <w:sz w:val="22"/>
          <w:szCs w:val="22"/>
        </w:rPr>
        <w:t xml:space="preserve"> ECOSOC Smjernice (2005)</w:t>
      </w:r>
      <w:r w:rsidR="000D28A1" w:rsidRPr="00484B65">
        <w:rPr>
          <w:rFonts w:ascii="Arial" w:hAnsi="Arial" w:cs="Arial"/>
          <w:sz w:val="22"/>
          <w:szCs w:val="22"/>
          <w:lang w:val="sr-Cyrl-RS"/>
        </w:rPr>
        <w:t>;</w:t>
      </w:r>
    </w:p>
    <w:p w14:paraId="793C440C" w14:textId="20C50A06" w:rsidR="000D28A1" w:rsidRPr="00484B65" w:rsidRDefault="000D28A1" w:rsidP="00BB7EBB">
      <w:pPr>
        <w:numPr>
          <w:ilvl w:val="0"/>
          <w:numId w:val="5"/>
        </w:numPr>
        <w:jc w:val="both"/>
        <w:rPr>
          <w:rFonts w:ascii="Arial" w:hAnsi="Arial" w:cs="Arial"/>
          <w:sz w:val="22"/>
          <w:szCs w:val="22"/>
        </w:rPr>
      </w:pPr>
      <w:r w:rsidRPr="00484B65">
        <w:rPr>
          <w:rFonts w:ascii="Arial" w:hAnsi="Arial" w:cs="Arial"/>
          <w:sz w:val="22"/>
          <w:szCs w:val="22"/>
        </w:rPr>
        <w:t xml:space="preserve">Standardna minimalna pravila UN za maloljetničko pravosuđe </w:t>
      </w:r>
      <w:r w:rsidR="001146E3" w:rsidRPr="00484B65">
        <w:rPr>
          <w:rFonts w:ascii="Arial" w:hAnsi="Arial" w:cs="Arial"/>
          <w:sz w:val="22"/>
          <w:szCs w:val="22"/>
        </w:rPr>
        <w:t>– Pekinška pravila (</w:t>
      </w:r>
      <w:r w:rsidRPr="00484B65">
        <w:rPr>
          <w:rFonts w:ascii="Arial" w:hAnsi="Arial" w:cs="Arial"/>
          <w:sz w:val="22"/>
          <w:szCs w:val="22"/>
        </w:rPr>
        <w:t>1985</w:t>
      </w:r>
      <w:r w:rsidR="001146E3" w:rsidRPr="00484B65">
        <w:rPr>
          <w:rFonts w:ascii="Arial" w:hAnsi="Arial" w:cs="Arial"/>
          <w:sz w:val="22"/>
          <w:szCs w:val="22"/>
        </w:rPr>
        <w:t>),</w:t>
      </w:r>
      <w:r w:rsidRPr="00484B65">
        <w:rPr>
          <w:rFonts w:ascii="Arial" w:hAnsi="Arial" w:cs="Arial"/>
          <w:sz w:val="22"/>
          <w:szCs w:val="22"/>
        </w:rPr>
        <w:t xml:space="preserve"> Rezolucija Generalne skupštine UN 40/33;</w:t>
      </w:r>
    </w:p>
    <w:p w14:paraId="14F6DF30" w14:textId="2B7477B5" w:rsidR="000D28A1" w:rsidRPr="00484B65" w:rsidRDefault="000D28A1" w:rsidP="00BB7EBB">
      <w:pPr>
        <w:numPr>
          <w:ilvl w:val="0"/>
          <w:numId w:val="5"/>
        </w:numPr>
        <w:jc w:val="both"/>
        <w:rPr>
          <w:rFonts w:ascii="Arial" w:hAnsi="Arial" w:cs="Arial"/>
          <w:sz w:val="22"/>
          <w:szCs w:val="22"/>
        </w:rPr>
      </w:pPr>
      <w:r w:rsidRPr="00484B65">
        <w:rPr>
          <w:rFonts w:ascii="Arial" w:hAnsi="Arial" w:cs="Arial"/>
          <w:sz w:val="22"/>
          <w:szCs w:val="22"/>
        </w:rPr>
        <w:t>Standardna minimalna pravila UN za mere alternativne institucionalnom tretmanu</w:t>
      </w:r>
      <w:r w:rsidR="001146E3" w:rsidRPr="00484B65">
        <w:rPr>
          <w:rFonts w:ascii="Arial" w:hAnsi="Arial" w:cs="Arial"/>
          <w:sz w:val="22"/>
          <w:szCs w:val="22"/>
        </w:rPr>
        <w:t xml:space="preserve"> – Tokijska pravila (</w:t>
      </w:r>
      <w:r w:rsidRPr="00484B65">
        <w:rPr>
          <w:rFonts w:ascii="Arial" w:hAnsi="Arial" w:cs="Arial"/>
          <w:sz w:val="22"/>
          <w:szCs w:val="22"/>
        </w:rPr>
        <w:t>1990</w:t>
      </w:r>
      <w:r w:rsidR="001146E3" w:rsidRPr="00484B65">
        <w:rPr>
          <w:rFonts w:ascii="Arial" w:hAnsi="Arial" w:cs="Arial"/>
          <w:sz w:val="22"/>
          <w:szCs w:val="22"/>
        </w:rPr>
        <w:t>),</w:t>
      </w:r>
      <w:r w:rsidRPr="00484B65">
        <w:rPr>
          <w:rFonts w:ascii="Arial" w:hAnsi="Arial" w:cs="Arial"/>
          <w:sz w:val="22"/>
          <w:szCs w:val="22"/>
        </w:rPr>
        <w:t xml:space="preserve"> Rezolucija Generalne skupštine UN 45/110;</w:t>
      </w:r>
    </w:p>
    <w:p w14:paraId="437798FE" w14:textId="3D34E8AE" w:rsidR="000D28A1" w:rsidRPr="00484B65" w:rsidRDefault="000D28A1" w:rsidP="00BB7EBB">
      <w:pPr>
        <w:numPr>
          <w:ilvl w:val="0"/>
          <w:numId w:val="5"/>
        </w:numPr>
        <w:jc w:val="both"/>
        <w:rPr>
          <w:rFonts w:ascii="Arial" w:hAnsi="Arial" w:cs="Arial"/>
          <w:sz w:val="22"/>
          <w:szCs w:val="22"/>
        </w:rPr>
      </w:pPr>
      <w:r w:rsidRPr="00484B65">
        <w:rPr>
          <w:rFonts w:ascii="Arial" w:hAnsi="Arial" w:cs="Arial"/>
          <w:sz w:val="22"/>
          <w:szCs w:val="22"/>
        </w:rPr>
        <w:lastRenderedPageBreak/>
        <w:t>Smernice UN za prevenciju malol</w:t>
      </w:r>
      <w:r w:rsidR="001146E3" w:rsidRPr="00484B65">
        <w:rPr>
          <w:rFonts w:ascii="Arial" w:hAnsi="Arial" w:cs="Arial"/>
          <w:sz w:val="22"/>
          <w:szCs w:val="22"/>
        </w:rPr>
        <w:t>j</w:t>
      </w:r>
      <w:r w:rsidRPr="00484B65">
        <w:rPr>
          <w:rFonts w:ascii="Arial" w:hAnsi="Arial" w:cs="Arial"/>
          <w:sz w:val="22"/>
          <w:szCs w:val="22"/>
        </w:rPr>
        <w:t xml:space="preserve">etničke delinkvencije </w:t>
      </w:r>
      <w:r w:rsidR="001146E3" w:rsidRPr="00484B65">
        <w:rPr>
          <w:rFonts w:ascii="Arial" w:hAnsi="Arial" w:cs="Arial"/>
          <w:sz w:val="22"/>
          <w:szCs w:val="22"/>
        </w:rPr>
        <w:t xml:space="preserve">– Rijadske smjernice </w:t>
      </w:r>
      <w:r w:rsidRPr="00484B65">
        <w:rPr>
          <w:rFonts w:ascii="Arial" w:hAnsi="Arial" w:cs="Arial"/>
          <w:sz w:val="22"/>
          <w:szCs w:val="22"/>
        </w:rPr>
        <w:t>o</w:t>
      </w:r>
      <w:r w:rsidR="00D7581B" w:rsidRPr="00484B65">
        <w:rPr>
          <w:rFonts w:ascii="Arial" w:hAnsi="Arial" w:cs="Arial"/>
          <w:sz w:val="22"/>
          <w:szCs w:val="22"/>
        </w:rPr>
        <w:t xml:space="preserve">d </w:t>
      </w:r>
      <w:r w:rsidR="001146E3" w:rsidRPr="00484B65">
        <w:rPr>
          <w:rFonts w:ascii="Arial" w:hAnsi="Arial" w:cs="Arial"/>
          <w:sz w:val="22"/>
          <w:szCs w:val="22"/>
        </w:rPr>
        <w:t>(</w:t>
      </w:r>
      <w:r w:rsidR="00D7581B" w:rsidRPr="00484B65">
        <w:rPr>
          <w:rFonts w:ascii="Arial" w:hAnsi="Arial" w:cs="Arial"/>
          <w:sz w:val="22"/>
          <w:szCs w:val="22"/>
        </w:rPr>
        <w:t>1990</w:t>
      </w:r>
      <w:r w:rsidR="001146E3" w:rsidRPr="00484B65">
        <w:rPr>
          <w:rFonts w:ascii="Arial" w:hAnsi="Arial" w:cs="Arial"/>
          <w:sz w:val="22"/>
          <w:szCs w:val="22"/>
        </w:rPr>
        <w:t>),</w:t>
      </w:r>
      <w:r w:rsidR="00D7581B" w:rsidRPr="00484B65">
        <w:rPr>
          <w:rFonts w:ascii="Arial" w:hAnsi="Arial" w:cs="Arial"/>
          <w:sz w:val="22"/>
          <w:szCs w:val="22"/>
        </w:rPr>
        <w:t xml:space="preserve"> Rezolucija 45/112; </w:t>
      </w:r>
    </w:p>
    <w:p w14:paraId="4957F085" w14:textId="1771AA42" w:rsidR="00D7581B" w:rsidRPr="00484B65" w:rsidRDefault="00D7581B" w:rsidP="00BB7EBB">
      <w:pPr>
        <w:numPr>
          <w:ilvl w:val="0"/>
          <w:numId w:val="5"/>
        </w:numPr>
        <w:jc w:val="both"/>
        <w:rPr>
          <w:rFonts w:ascii="Arial" w:hAnsi="Arial" w:cs="Arial"/>
          <w:sz w:val="22"/>
          <w:szCs w:val="22"/>
        </w:rPr>
      </w:pPr>
      <w:r w:rsidRPr="00484B65">
        <w:rPr>
          <w:rFonts w:ascii="Arial" w:hAnsi="Arial" w:cs="Arial"/>
          <w:sz w:val="22"/>
          <w:szCs w:val="22"/>
        </w:rPr>
        <w:t>Pravila UN za zaštitu malol</w:t>
      </w:r>
      <w:r w:rsidR="001146E3" w:rsidRPr="00484B65">
        <w:rPr>
          <w:rFonts w:ascii="Arial" w:hAnsi="Arial" w:cs="Arial"/>
          <w:sz w:val="22"/>
          <w:szCs w:val="22"/>
        </w:rPr>
        <w:t>j</w:t>
      </w:r>
      <w:r w:rsidRPr="00484B65">
        <w:rPr>
          <w:rFonts w:ascii="Arial" w:hAnsi="Arial" w:cs="Arial"/>
          <w:sz w:val="22"/>
          <w:szCs w:val="22"/>
        </w:rPr>
        <w:t>etnika lišenih slobode</w:t>
      </w:r>
      <w:r w:rsidR="001146E3" w:rsidRPr="00484B65">
        <w:rPr>
          <w:rFonts w:ascii="Arial" w:hAnsi="Arial" w:cs="Arial"/>
          <w:sz w:val="22"/>
          <w:szCs w:val="22"/>
        </w:rPr>
        <w:t xml:space="preserve"> – Havanska pravila</w:t>
      </w:r>
      <w:r w:rsidRPr="00484B65">
        <w:rPr>
          <w:rFonts w:ascii="Arial" w:hAnsi="Arial" w:cs="Arial"/>
          <w:sz w:val="22"/>
          <w:szCs w:val="22"/>
        </w:rPr>
        <w:t xml:space="preserve"> </w:t>
      </w:r>
      <w:r w:rsidR="001146E3" w:rsidRPr="00484B65">
        <w:rPr>
          <w:rFonts w:ascii="Arial" w:hAnsi="Arial" w:cs="Arial"/>
          <w:sz w:val="22"/>
          <w:szCs w:val="22"/>
        </w:rPr>
        <w:t>(</w:t>
      </w:r>
      <w:r w:rsidRPr="00484B65">
        <w:rPr>
          <w:rFonts w:ascii="Arial" w:hAnsi="Arial" w:cs="Arial"/>
          <w:sz w:val="22"/>
          <w:szCs w:val="22"/>
        </w:rPr>
        <w:t>1990</w:t>
      </w:r>
      <w:r w:rsidR="001146E3" w:rsidRPr="00484B65">
        <w:rPr>
          <w:rFonts w:ascii="Arial" w:hAnsi="Arial" w:cs="Arial"/>
          <w:sz w:val="22"/>
          <w:szCs w:val="22"/>
        </w:rPr>
        <w:t>)</w:t>
      </w:r>
      <w:r w:rsidRPr="00484B65">
        <w:rPr>
          <w:rFonts w:ascii="Arial" w:hAnsi="Arial" w:cs="Arial"/>
          <w:sz w:val="22"/>
          <w:szCs w:val="22"/>
        </w:rPr>
        <w:t xml:space="preserve">, Rezolucija 45/113. </w:t>
      </w:r>
    </w:p>
    <w:p w14:paraId="174926A5" w14:textId="77777777" w:rsidR="00CC7770" w:rsidRPr="00484B65" w:rsidRDefault="00CC7770" w:rsidP="00BB7EBB">
      <w:pPr>
        <w:ind w:left="720"/>
        <w:jc w:val="both"/>
        <w:rPr>
          <w:rFonts w:ascii="Arial" w:hAnsi="Arial" w:cs="Arial"/>
          <w:sz w:val="22"/>
          <w:szCs w:val="22"/>
        </w:rPr>
      </w:pPr>
    </w:p>
    <w:p w14:paraId="6C5C544A" w14:textId="77777777" w:rsidR="00CC7770" w:rsidRPr="00484B65" w:rsidRDefault="00CC7770" w:rsidP="00BB7EBB">
      <w:pPr>
        <w:jc w:val="both"/>
        <w:rPr>
          <w:rFonts w:ascii="Arial" w:hAnsi="Arial" w:cs="Arial"/>
          <w:b/>
          <w:bCs/>
          <w:sz w:val="22"/>
          <w:szCs w:val="22"/>
        </w:rPr>
      </w:pPr>
      <w:r w:rsidRPr="00484B65">
        <w:rPr>
          <w:rFonts w:ascii="Arial" w:hAnsi="Arial" w:cs="Arial"/>
          <w:b/>
          <w:bCs/>
          <w:sz w:val="22"/>
          <w:szCs w:val="22"/>
        </w:rPr>
        <w:t>Savjet Evrope</w:t>
      </w:r>
    </w:p>
    <w:p w14:paraId="2D1A9E9C" w14:textId="77777777" w:rsidR="00CC7770" w:rsidRPr="00484B65" w:rsidRDefault="00CC7770" w:rsidP="00BB7EBB">
      <w:pPr>
        <w:numPr>
          <w:ilvl w:val="0"/>
          <w:numId w:val="6"/>
        </w:numPr>
        <w:jc w:val="both"/>
        <w:rPr>
          <w:rFonts w:ascii="Arial" w:hAnsi="Arial" w:cs="Arial"/>
          <w:sz w:val="22"/>
          <w:szCs w:val="22"/>
        </w:rPr>
      </w:pPr>
      <w:r w:rsidRPr="00484B65">
        <w:rPr>
          <w:rFonts w:ascii="Arial" w:hAnsi="Arial" w:cs="Arial"/>
          <w:sz w:val="22"/>
          <w:szCs w:val="22"/>
        </w:rPr>
        <w:t>Evropska konvencija za zaštitu ljudskih prava i osnovnih sloboda (1950);</w:t>
      </w:r>
    </w:p>
    <w:p w14:paraId="71438695" w14:textId="77777777" w:rsidR="00CC7770" w:rsidRPr="00484B65" w:rsidRDefault="00CC7770" w:rsidP="00BB7EBB">
      <w:pPr>
        <w:numPr>
          <w:ilvl w:val="0"/>
          <w:numId w:val="6"/>
        </w:numPr>
        <w:jc w:val="both"/>
        <w:rPr>
          <w:rFonts w:ascii="Arial" w:hAnsi="Arial" w:cs="Arial"/>
          <w:sz w:val="22"/>
          <w:szCs w:val="22"/>
        </w:rPr>
      </w:pPr>
      <w:r w:rsidRPr="00484B65">
        <w:rPr>
          <w:rFonts w:ascii="Arial" w:hAnsi="Arial" w:cs="Arial"/>
          <w:sz w:val="22"/>
          <w:szCs w:val="22"/>
        </w:rPr>
        <w:t>Konvencija Savjeta Evrope o zaštiti djece od seksualnog iskorišćavanja i seksualnog zlostavljanja – Lanzarote konvencija (2007);</w:t>
      </w:r>
    </w:p>
    <w:p w14:paraId="468F0002" w14:textId="77777777" w:rsidR="00CC7770" w:rsidRPr="00484B65" w:rsidRDefault="00CC7770" w:rsidP="00BB7EBB">
      <w:pPr>
        <w:numPr>
          <w:ilvl w:val="0"/>
          <w:numId w:val="6"/>
        </w:numPr>
        <w:jc w:val="both"/>
        <w:rPr>
          <w:rFonts w:ascii="Arial" w:hAnsi="Arial" w:cs="Arial"/>
          <w:sz w:val="22"/>
          <w:szCs w:val="22"/>
        </w:rPr>
      </w:pPr>
      <w:r w:rsidRPr="00484B65">
        <w:rPr>
          <w:rFonts w:ascii="Arial" w:hAnsi="Arial" w:cs="Arial"/>
          <w:sz w:val="22"/>
          <w:szCs w:val="22"/>
        </w:rPr>
        <w:t>Konvencija Savjeta Evrope o spriječavanju i borbi protiv nasilja nad ženama i nasilja u porodici – Istanbulska konvencija (2011);</w:t>
      </w:r>
    </w:p>
    <w:p w14:paraId="77002C8F" w14:textId="77777777" w:rsidR="00CC7770" w:rsidRPr="00484B65" w:rsidRDefault="00CC7770" w:rsidP="00BB7EBB">
      <w:pPr>
        <w:numPr>
          <w:ilvl w:val="0"/>
          <w:numId w:val="6"/>
        </w:numPr>
        <w:jc w:val="both"/>
        <w:rPr>
          <w:rFonts w:ascii="Arial" w:hAnsi="Arial" w:cs="Arial"/>
          <w:sz w:val="22"/>
          <w:szCs w:val="22"/>
        </w:rPr>
      </w:pPr>
      <w:r w:rsidRPr="00484B65">
        <w:rPr>
          <w:rFonts w:ascii="Arial" w:hAnsi="Arial" w:cs="Arial"/>
          <w:sz w:val="22"/>
          <w:szCs w:val="22"/>
        </w:rPr>
        <w:t>Smjernice Komiteta ministara Savjeta Evrope o pravosuđu po mjeri djeteta (2010);</w:t>
      </w:r>
    </w:p>
    <w:p w14:paraId="5CBA5000" w14:textId="77777777" w:rsidR="00CC7770" w:rsidRPr="00484B65" w:rsidRDefault="00CC7770" w:rsidP="00BB7EBB">
      <w:pPr>
        <w:numPr>
          <w:ilvl w:val="0"/>
          <w:numId w:val="6"/>
        </w:numPr>
        <w:jc w:val="both"/>
        <w:rPr>
          <w:rFonts w:ascii="Arial" w:hAnsi="Arial" w:cs="Arial"/>
          <w:sz w:val="22"/>
          <w:szCs w:val="22"/>
        </w:rPr>
      </w:pPr>
      <w:r w:rsidRPr="00484B65">
        <w:rPr>
          <w:rFonts w:ascii="Arial" w:hAnsi="Arial" w:cs="Arial"/>
          <w:sz w:val="22"/>
          <w:szCs w:val="22"/>
        </w:rPr>
        <w:t>Preporuka CM/Rec (2018)8 Komiteta ministara državama članicama o restorativnoj pravdi u krivičnim stvarima (2018);</w:t>
      </w:r>
    </w:p>
    <w:p w14:paraId="729BF8F9" w14:textId="77777777" w:rsidR="00CC7770" w:rsidRPr="00484B65" w:rsidRDefault="00CC7770" w:rsidP="00BB7EBB">
      <w:pPr>
        <w:numPr>
          <w:ilvl w:val="0"/>
          <w:numId w:val="6"/>
        </w:numPr>
        <w:jc w:val="both"/>
        <w:rPr>
          <w:rFonts w:ascii="Arial" w:hAnsi="Arial" w:cs="Arial"/>
          <w:sz w:val="22"/>
          <w:szCs w:val="22"/>
        </w:rPr>
      </w:pPr>
      <w:r w:rsidRPr="00484B65">
        <w:rPr>
          <w:rFonts w:ascii="Arial" w:hAnsi="Arial" w:cs="Arial"/>
          <w:sz w:val="22"/>
          <w:szCs w:val="22"/>
        </w:rPr>
        <w:t>relevantna praksa Evropskog suda za ljudska prava.</w:t>
      </w:r>
    </w:p>
    <w:p w14:paraId="64AB54A7" w14:textId="77777777" w:rsidR="00CC7770" w:rsidRPr="00484B65" w:rsidRDefault="00CC7770" w:rsidP="00BB7EBB">
      <w:pPr>
        <w:jc w:val="both"/>
        <w:rPr>
          <w:rFonts w:ascii="Arial" w:hAnsi="Arial" w:cs="Arial"/>
          <w:b/>
          <w:bCs/>
          <w:sz w:val="22"/>
          <w:szCs w:val="22"/>
        </w:rPr>
      </w:pPr>
    </w:p>
    <w:p w14:paraId="1BDB6F99" w14:textId="77777777" w:rsidR="00CC7770" w:rsidRPr="00484B65" w:rsidRDefault="00CC7770" w:rsidP="00BB7EBB">
      <w:pPr>
        <w:jc w:val="both"/>
        <w:rPr>
          <w:rFonts w:ascii="Arial" w:hAnsi="Arial" w:cs="Arial"/>
          <w:b/>
          <w:bCs/>
          <w:sz w:val="22"/>
          <w:szCs w:val="22"/>
        </w:rPr>
      </w:pPr>
      <w:r w:rsidRPr="00484B65">
        <w:rPr>
          <w:rFonts w:ascii="Arial" w:hAnsi="Arial" w:cs="Arial"/>
          <w:b/>
          <w:bCs/>
          <w:sz w:val="22"/>
          <w:szCs w:val="22"/>
        </w:rPr>
        <w:t>Evropska unija</w:t>
      </w:r>
    </w:p>
    <w:p w14:paraId="3813A099" w14:textId="3F97AF4C" w:rsidR="00701156" w:rsidRPr="00484B65" w:rsidRDefault="00701156" w:rsidP="00BB7EBB">
      <w:pPr>
        <w:numPr>
          <w:ilvl w:val="0"/>
          <w:numId w:val="7"/>
        </w:numPr>
        <w:jc w:val="both"/>
        <w:rPr>
          <w:rFonts w:ascii="Arial" w:hAnsi="Arial" w:cs="Arial"/>
          <w:sz w:val="22"/>
          <w:szCs w:val="22"/>
        </w:rPr>
      </w:pPr>
      <w:r w:rsidRPr="00484B65">
        <w:rPr>
          <w:rFonts w:ascii="Arial" w:hAnsi="Arial" w:cs="Arial"/>
          <w:sz w:val="22"/>
          <w:szCs w:val="22"/>
        </w:rPr>
        <w:t>Povelja o osnovnim pravima EU (2007);</w:t>
      </w:r>
    </w:p>
    <w:p w14:paraId="4C550DC2" w14:textId="4863CF47" w:rsidR="00CC7770" w:rsidRPr="00484B65" w:rsidRDefault="00CC7770" w:rsidP="00BB7EBB">
      <w:pPr>
        <w:numPr>
          <w:ilvl w:val="0"/>
          <w:numId w:val="7"/>
        </w:numPr>
        <w:jc w:val="both"/>
        <w:rPr>
          <w:rFonts w:ascii="Arial" w:hAnsi="Arial" w:cs="Arial"/>
          <w:sz w:val="22"/>
          <w:szCs w:val="22"/>
        </w:rPr>
      </w:pPr>
      <w:r w:rsidRPr="00484B65">
        <w:rPr>
          <w:rFonts w:ascii="Arial" w:hAnsi="Arial" w:cs="Arial"/>
          <w:sz w:val="22"/>
          <w:szCs w:val="22"/>
        </w:rPr>
        <w:t>Direktiva 2012/29/EU Evropskog parlamenta i Savjeta o uspostavljanju minimalnih standarda za prava, podršku i zaštitu žrtava krivičnih djela (2012);</w:t>
      </w:r>
    </w:p>
    <w:p w14:paraId="75FDA8C2" w14:textId="77777777" w:rsidR="00CC7770" w:rsidRPr="00484B65" w:rsidRDefault="00CC7770" w:rsidP="00BB7EBB">
      <w:pPr>
        <w:numPr>
          <w:ilvl w:val="0"/>
          <w:numId w:val="7"/>
        </w:numPr>
        <w:jc w:val="both"/>
        <w:rPr>
          <w:rFonts w:ascii="Arial" w:hAnsi="Arial" w:cs="Arial"/>
          <w:sz w:val="22"/>
          <w:szCs w:val="22"/>
        </w:rPr>
      </w:pPr>
      <w:r w:rsidRPr="00484B65">
        <w:rPr>
          <w:rFonts w:ascii="Arial" w:hAnsi="Arial" w:cs="Arial"/>
          <w:sz w:val="22"/>
          <w:szCs w:val="22"/>
        </w:rPr>
        <w:t>Direktiva (EU) 2016/800 Evropskog parlamenta i Savjeta o procesnim garancijama za djecu koja su osumnjičena ili optužena u krivičnim postupcima (2016);</w:t>
      </w:r>
    </w:p>
    <w:p w14:paraId="1F402027" w14:textId="77777777" w:rsidR="00CC7770" w:rsidRPr="00484B65" w:rsidRDefault="00CC7770" w:rsidP="00BB7EBB">
      <w:pPr>
        <w:numPr>
          <w:ilvl w:val="0"/>
          <w:numId w:val="7"/>
        </w:numPr>
        <w:jc w:val="both"/>
        <w:rPr>
          <w:rFonts w:ascii="Arial" w:hAnsi="Arial" w:cs="Arial"/>
          <w:sz w:val="22"/>
          <w:szCs w:val="22"/>
        </w:rPr>
      </w:pPr>
      <w:r w:rsidRPr="00484B65">
        <w:rPr>
          <w:rFonts w:ascii="Arial" w:hAnsi="Arial" w:cs="Arial"/>
          <w:sz w:val="22"/>
          <w:szCs w:val="22"/>
        </w:rPr>
        <w:t>Strategija EU o pravima žrtava (2020);</w:t>
      </w:r>
    </w:p>
    <w:p w14:paraId="7A1E2D70" w14:textId="738A5FA6" w:rsidR="00CC7770" w:rsidRPr="00484B65" w:rsidRDefault="00CC7770" w:rsidP="00BB7EBB">
      <w:pPr>
        <w:numPr>
          <w:ilvl w:val="0"/>
          <w:numId w:val="7"/>
        </w:numPr>
        <w:jc w:val="both"/>
        <w:rPr>
          <w:rFonts w:ascii="Arial" w:hAnsi="Arial" w:cs="Arial"/>
          <w:sz w:val="22"/>
          <w:szCs w:val="22"/>
        </w:rPr>
      </w:pPr>
      <w:r w:rsidRPr="00484B65">
        <w:rPr>
          <w:rFonts w:ascii="Arial" w:hAnsi="Arial" w:cs="Arial"/>
          <w:sz w:val="22"/>
          <w:szCs w:val="22"/>
        </w:rPr>
        <w:t>Strategija EU o pravima djeteta</w:t>
      </w:r>
      <w:r w:rsidR="00701156" w:rsidRPr="00484B65">
        <w:rPr>
          <w:rFonts w:ascii="Arial" w:hAnsi="Arial" w:cs="Arial"/>
          <w:sz w:val="22"/>
          <w:szCs w:val="22"/>
        </w:rPr>
        <w:t xml:space="preserve"> </w:t>
      </w:r>
      <w:r w:rsidRPr="00484B65">
        <w:rPr>
          <w:rFonts w:ascii="Arial" w:hAnsi="Arial" w:cs="Arial"/>
          <w:sz w:val="22"/>
          <w:szCs w:val="22"/>
        </w:rPr>
        <w:t>(2021);</w:t>
      </w:r>
    </w:p>
    <w:p w14:paraId="72C22782" w14:textId="77777777" w:rsidR="00CC7770" w:rsidRPr="00484B65" w:rsidRDefault="00CC7770" w:rsidP="00BB7EBB">
      <w:pPr>
        <w:numPr>
          <w:ilvl w:val="0"/>
          <w:numId w:val="7"/>
        </w:numPr>
        <w:jc w:val="both"/>
        <w:rPr>
          <w:rFonts w:ascii="Arial" w:hAnsi="Arial" w:cs="Arial"/>
          <w:sz w:val="22"/>
          <w:szCs w:val="22"/>
        </w:rPr>
      </w:pPr>
      <w:r w:rsidRPr="00484B65">
        <w:rPr>
          <w:rFonts w:ascii="Arial" w:hAnsi="Arial" w:cs="Arial"/>
          <w:sz w:val="22"/>
          <w:szCs w:val="22"/>
        </w:rPr>
        <w:t xml:space="preserve">Preporuka Evropske komisije o razvoju i jačanju integrisanih sistema zaštite djece u najboljim interesima djeteta (2024). </w:t>
      </w:r>
    </w:p>
    <w:p w14:paraId="1D728FCE" w14:textId="77777777" w:rsidR="00CC7770" w:rsidRPr="00484B65" w:rsidRDefault="00CC7770" w:rsidP="00BB7EBB">
      <w:pPr>
        <w:jc w:val="both"/>
        <w:rPr>
          <w:rFonts w:ascii="Arial" w:hAnsi="Arial" w:cs="Arial"/>
          <w:sz w:val="22"/>
          <w:szCs w:val="22"/>
        </w:rPr>
      </w:pPr>
    </w:p>
    <w:p w14:paraId="4F0382C3" w14:textId="696F0331" w:rsidR="00CC7770" w:rsidRPr="00484B65" w:rsidRDefault="00CC7770" w:rsidP="00BB7EBB">
      <w:pPr>
        <w:jc w:val="both"/>
        <w:rPr>
          <w:rFonts w:ascii="Arial" w:hAnsi="Arial" w:cs="Arial"/>
          <w:sz w:val="22"/>
          <w:szCs w:val="22"/>
        </w:rPr>
      </w:pPr>
      <w:r w:rsidRPr="00484B65">
        <w:rPr>
          <w:rFonts w:ascii="Arial" w:hAnsi="Arial" w:cs="Arial"/>
          <w:sz w:val="22"/>
          <w:szCs w:val="22"/>
        </w:rPr>
        <w:t xml:space="preserve">Posebna pažnja posvećuje </w:t>
      </w:r>
      <w:r w:rsidR="00925331" w:rsidRPr="00484B65">
        <w:rPr>
          <w:rFonts w:ascii="Arial" w:hAnsi="Arial" w:cs="Arial"/>
          <w:sz w:val="22"/>
          <w:szCs w:val="22"/>
        </w:rPr>
        <w:t xml:space="preserve">se </w:t>
      </w:r>
      <w:r w:rsidRPr="00484B65">
        <w:rPr>
          <w:rFonts w:ascii="Arial" w:hAnsi="Arial" w:cs="Arial"/>
          <w:sz w:val="22"/>
          <w:szCs w:val="22"/>
        </w:rPr>
        <w:t>međusobnoj povezanosti međunarodnih, evropskih i nacionalnih izvora prava, kao i njihovoj primjen</w:t>
      </w:r>
      <w:r w:rsidR="00925331" w:rsidRPr="00484B65">
        <w:rPr>
          <w:rFonts w:ascii="Arial" w:hAnsi="Arial" w:cs="Arial"/>
          <w:sz w:val="22"/>
          <w:szCs w:val="22"/>
        </w:rPr>
        <w:t>i</w:t>
      </w:r>
      <w:r w:rsidRPr="00484B65">
        <w:rPr>
          <w:rFonts w:ascii="Arial" w:hAnsi="Arial" w:cs="Arial"/>
          <w:sz w:val="22"/>
          <w:szCs w:val="22"/>
        </w:rPr>
        <w:t xml:space="preserve"> u tumačenju i unapređenju zakonodavstva i profesionalne prakse u Crnoj Gori u procesu pristupanja EU.</w:t>
      </w:r>
    </w:p>
    <w:p w14:paraId="33C13114" w14:textId="77777777" w:rsidR="00CC7770" w:rsidRPr="00484B65" w:rsidRDefault="00CC7770" w:rsidP="00BB7EBB">
      <w:pPr>
        <w:jc w:val="both"/>
        <w:rPr>
          <w:rFonts w:ascii="Arial" w:hAnsi="Arial" w:cs="Arial"/>
          <w:sz w:val="22"/>
          <w:szCs w:val="22"/>
        </w:rPr>
      </w:pPr>
    </w:p>
    <w:p w14:paraId="7634AAAC" w14:textId="5CDA0A12" w:rsidR="009E6F54" w:rsidRPr="00484B65" w:rsidRDefault="00CC7770" w:rsidP="00BB7EBB">
      <w:pPr>
        <w:jc w:val="both"/>
        <w:rPr>
          <w:rFonts w:ascii="Arial" w:hAnsi="Arial" w:cs="Arial"/>
          <w:b/>
          <w:bCs/>
          <w:sz w:val="22"/>
          <w:szCs w:val="22"/>
        </w:rPr>
      </w:pPr>
      <w:r w:rsidRPr="00484B65">
        <w:rPr>
          <w:rFonts w:ascii="Arial" w:hAnsi="Arial" w:cs="Arial"/>
          <w:b/>
          <w:bCs/>
          <w:sz w:val="22"/>
          <w:szCs w:val="22"/>
        </w:rPr>
        <w:t>2</w:t>
      </w:r>
      <w:r w:rsidR="009E6F54" w:rsidRPr="00484B65">
        <w:rPr>
          <w:rFonts w:ascii="Arial" w:hAnsi="Arial" w:cs="Arial"/>
          <w:b/>
          <w:bCs/>
          <w:sz w:val="22"/>
          <w:szCs w:val="22"/>
        </w:rPr>
        <w:t>. Šta je pravosuđe po mjeri djeteta?</w:t>
      </w:r>
    </w:p>
    <w:p w14:paraId="6549469E" w14:textId="6A8457A2" w:rsidR="00CC7770" w:rsidRPr="00484B65" w:rsidRDefault="00621BC7" w:rsidP="00BB7EBB">
      <w:pPr>
        <w:jc w:val="both"/>
        <w:rPr>
          <w:rFonts w:ascii="Arial" w:hAnsi="Arial" w:cs="Arial"/>
          <w:sz w:val="22"/>
          <w:szCs w:val="22"/>
        </w:rPr>
      </w:pPr>
      <w:r w:rsidRPr="00484B65">
        <w:rPr>
          <w:rFonts w:ascii="Arial" w:hAnsi="Arial" w:cs="Arial"/>
          <w:sz w:val="22"/>
          <w:szCs w:val="22"/>
        </w:rPr>
        <w:t>Tema predstavlja osnovne karakteristike pravosuđa po mjeri djeteta i objašnjava kako se on</w:t>
      </w:r>
      <w:r w:rsidR="00925331" w:rsidRPr="00484B65">
        <w:rPr>
          <w:rFonts w:ascii="Arial" w:hAnsi="Arial" w:cs="Arial"/>
          <w:sz w:val="22"/>
          <w:szCs w:val="22"/>
        </w:rPr>
        <w:t>o</w:t>
      </w:r>
      <w:r w:rsidRPr="00484B65">
        <w:rPr>
          <w:rFonts w:ascii="Arial" w:hAnsi="Arial" w:cs="Arial"/>
          <w:sz w:val="22"/>
          <w:szCs w:val="22"/>
        </w:rPr>
        <w:t xml:space="preserve"> ostvaruj</w:t>
      </w:r>
      <w:r w:rsidR="00925331" w:rsidRPr="00484B65">
        <w:rPr>
          <w:rFonts w:ascii="Arial" w:hAnsi="Arial" w:cs="Arial"/>
          <w:sz w:val="22"/>
          <w:szCs w:val="22"/>
        </w:rPr>
        <w:t>e</w:t>
      </w:r>
      <w:r w:rsidRPr="00484B65">
        <w:rPr>
          <w:rFonts w:ascii="Arial" w:hAnsi="Arial" w:cs="Arial"/>
          <w:sz w:val="22"/>
          <w:szCs w:val="22"/>
        </w:rPr>
        <w:t xml:space="preserve"> u praksi. Posebno se razmatra značenje razumljivosti, poštovanja dostojanstva, blagovremenosti</w:t>
      </w:r>
      <w:r w:rsidR="00CC7770" w:rsidRPr="00484B65">
        <w:rPr>
          <w:rFonts w:ascii="Arial" w:hAnsi="Arial" w:cs="Arial"/>
          <w:sz w:val="22"/>
          <w:szCs w:val="22"/>
        </w:rPr>
        <w:t>, pristupačnosti</w:t>
      </w:r>
      <w:r w:rsidRPr="00484B65">
        <w:rPr>
          <w:rFonts w:ascii="Arial" w:hAnsi="Arial" w:cs="Arial"/>
          <w:sz w:val="22"/>
          <w:szCs w:val="22"/>
        </w:rPr>
        <w:t xml:space="preserve"> i prilagođavanja postupka uzrastu i individualnim potrebama svakog djeteta. Naglašava se da se koncept primjenjuje na svu djecu koja dolaze u kontakt sa pravosuđem, bez obzira da li su </w:t>
      </w:r>
      <w:r w:rsidR="00FB37E6" w:rsidRPr="00484B65">
        <w:rPr>
          <w:rFonts w:ascii="Arial" w:hAnsi="Arial" w:cs="Arial"/>
          <w:sz w:val="22"/>
          <w:szCs w:val="22"/>
        </w:rPr>
        <w:t xml:space="preserve">djeca </w:t>
      </w:r>
      <w:r w:rsidRPr="00484B65">
        <w:rPr>
          <w:rFonts w:ascii="Arial" w:hAnsi="Arial" w:cs="Arial"/>
          <w:sz w:val="22"/>
          <w:szCs w:val="22"/>
        </w:rPr>
        <w:t xml:space="preserve">žrtve, </w:t>
      </w:r>
      <w:r w:rsidR="00CC7770" w:rsidRPr="00484B65">
        <w:rPr>
          <w:rFonts w:ascii="Arial" w:hAnsi="Arial" w:cs="Arial"/>
          <w:sz w:val="22"/>
          <w:szCs w:val="22"/>
        </w:rPr>
        <w:t xml:space="preserve">oštećeni, </w:t>
      </w:r>
      <w:r w:rsidRPr="00484B65">
        <w:rPr>
          <w:rFonts w:ascii="Arial" w:hAnsi="Arial" w:cs="Arial"/>
          <w:sz w:val="22"/>
          <w:szCs w:val="22"/>
        </w:rPr>
        <w:t xml:space="preserve">svjedoci, </w:t>
      </w:r>
      <w:r w:rsidR="00FB37E6" w:rsidRPr="00484B65">
        <w:rPr>
          <w:rFonts w:ascii="Arial" w:hAnsi="Arial" w:cs="Arial"/>
          <w:sz w:val="22"/>
          <w:szCs w:val="22"/>
        </w:rPr>
        <w:t>maloljetnici i</w:t>
      </w:r>
      <w:r w:rsidR="00CC7770" w:rsidRPr="00484B65">
        <w:rPr>
          <w:rFonts w:ascii="Arial" w:hAnsi="Arial" w:cs="Arial"/>
          <w:sz w:val="22"/>
          <w:szCs w:val="22"/>
        </w:rPr>
        <w:t>li</w:t>
      </w:r>
      <w:r w:rsidRPr="00484B65">
        <w:rPr>
          <w:rFonts w:ascii="Arial" w:hAnsi="Arial" w:cs="Arial"/>
          <w:sz w:val="22"/>
          <w:szCs w:val="22"/>
        </w:rPr>
        <w:t xml:space="preserve"> učesnici u </w:t>
      </w:r>
      <w:r w:rsidR="00FB37E6" w:rsidRPr="00484B65">
        <w:rPr>
          <w:rFonts w:ascii="Arial" w:hAnsi="Arial" w:cs="Arial"/>
          <w:sz w:val="22"/>
          <w:szCs w:val="22"/>
        </w:rPr>
        <w:t>građanskim</w:t>
      </w:r>
      <w:r w:rsidRPr="00484B65">
        <w:rPr>
          <w:rFonts w:ascii="Arial" w:hAnsi="Arial" w:cs="Arial"/>
          <w:sz w:val="22"/>
          <w:szCs w:val="22"/>
        </w:rPr>
        <w:t xml:space="preserve"> </w:t>
      </w:r>
      <w:r w:rsidR="00CC7770" w:rsidRPr="00484B65">
        <w:rPr>
          <w:rFonts w:ascii="Arial" w:hAnsi="Arial" w:cs="Arial"/>
          <w:sz w:val="22"/>
          <w:szCs w:val="22"/>
        </w:rPr>
        <w:t xml:space="preserve">ili upravnim </w:t>
      </w:r>
      <w:r w:rsidRPr="00484B65">
        <w:rPr>
          <w:rFonts w:ascii="Arial" w:hAnsi="Arial" w:cs="Arial"/>
          <w:sz w:val="22"/>
          <w:szCs w:val="22"/>
        </w:rPr>
        <w:t>postupcima.</w:t>
      </w:r>
      <w:r w:rsidR="00A20E04" w:rsidRPr="00484B65">
        <w:rPr>
          <w:rFonts w:ascii="Arial" w:hAnsi="Arial" w:cs="Arial"/>
          <w:sz w:val="22"/>
          <w:szCs w:val="22"/>
        </w:rPr>
        <w:t xml:space="preserve"> </w:t>
      </w:r>
      <w:r w:rsidR="00CC7770" w:rsidRPr="00484B65">
        <w:rPr>
          <w:rFonts w:ascii="Arial" w:hAnsi="Arial" w:cs="Arial"/>
          <w:sz w:val="22"/>
          <w:szCs w:val="22"/>
        </w:rPr>
        <w:t>Takođe se naglašava</w:t>
      </w:r>
      <w:r w:rsidR="00A20E04" w:rsidRPr="00484B65">
        <w:rPr>
          <w:rFonts w:ascii="Arial" w:hAnsi="Arial" w:cs="Arial"/>
          <w:sz w:val="22"/>
          <w:szCs w:val="22"/>
        </w:rPr>
        <w:t xml:space="preserve"> </w:t>
      </w:r>
      <w:r w:rsidR="00CC7770" w:rsidRPr="00484B65">
        <w:rPr>
          <w:rFonts w:ascii="Arial" w:hAnsi="Arial" w:cs="Arial"/>
          <w:sz w:val="22"/>
          <w:szCs w:val="22"/>
        </w:rPr>
        <w:t xml:space="preserve">da </w:t>
      </w:r>
      <w:r w:rsidR="00A20E04" w:rsidRPr="00484B65">
        <w:rPr>
          <w:rFonts w:ascii="Arial" w:hAnsi="Arial" w:cs="Arial"/>
          <w:sz w:val="22"/>
          <w:szCs w:val="22"/>
        </w:rPr>
        <w:t>pravosuđe po mjeri djeteta nije poseban postupak</w:t>
      </w:r>
      <w:r w:rsidR="00CC7770" w:rsidRPr="00484B65">
        <w:rPr>
          <w:rFonts w:ascii="Arial" w:hAnsi="Arial" w:cs="Arial"/>
          <w:sz w:val="22"/>
          <w:szCs w:val="22"/>
        </w:rPr>
        <w:t xml:space="preserve"> niti poseban sistem</w:t>
      </w:r>
      <w:r w:rsidR="00A20E04" w:rsidRPr="00484B65">
        <w:rPr>
          <w:rFonts w:ascii="Arial" w:hAnsi="Arial" w:cs="Arial"/>
          <w:sz w:val="22"/>
          <w:szCs w:val="22"/>
        </w:rPr>
        <w:t>, već način ostvarivanja prava djeteta u svim vrstama sudskih i drugih postupaka.</w:t>
      </w:r>
      <w:r w:rsidR="00CC7770" w:rsidRPr="00484B65">
        <w:rPr>
          <w:rFonts w:ascii="Arial" w:hAnsi="Arial" w:cs="Arial"/>
          <w:sz w:val="22"/>
          <w:szCs w:val="22"/>
        </w:rPr>
        <w:t xml:space="preserve"> </w:t>
      </w:r>
    </w:p>
    <w:p w14:paraId="3ECB7D9D" w14:textId="77777777" w:rsidR="00CC7770" w:rsidRPr="00484B65" w:rsidRDefault="00CC7770" w:rsidP="00BB7EBB">
      <w:pPr>
        <w:jc w:val="both"/>
        <w:rPr>
          <w:rFonts w:ascii="Arial" w:hAnsi="Arial" w:cs="Arial"/>
          <w:sz w:val="22"/>
          <w:szCs w:val="22"/>
        </w:rPr>
      </w:pPr>
    </w:p>
    <w:p w14:paraId="59495C3A" w14:textId="5EA0C62C" w:rsidR="00621BC7" w:rsidRPr="00484B65" w:rsidRDefault="00FB37E6" w:rsidP="00BB7EBB">
      <w:pPr>
        <w:jc w:val="both"/>
        <w:rPr>
          <w:rFonts w:ascii="Arial" w:hAnsi="Arial" w:cs="Arial"/>
          <w:b/>
          <w:bCs/>
          <w:sz w:val="22"/>
          <w:szCs w:val="22"/>
        </w:rPr>
      </w:pPr>
      <w:r w:rsidRPr="00484B65">
        <w:rPr>
          <w:rFonts w:ascii="Arial" w:hAnsi="Arial" w:cs="Arial"/>
          <w:sz w:val="22"/>
          <w:szCs w:val="22"/>
        </w:rPr>
        <w:t>T</w:t>
      </w:r>
      <w:r w:rsidR="00CC7770" w:rsidRPr="00484B65">
        <w:rPr>
          <w:rFonts w:ascii="Arial" w:hAnsi="Arial" w:cs="Arial"/>
          <w:sz w:val="22"/>
          <w:szCs w:val="22"/>
        </w:rPr>
        <w:t xml:space="preserve">ema takođe </w:t>
      </w:r>
      <w:r w:rsidRPr="00484B65">
        <w:rPr>
          <w:rFonts w:ascii="Arial" w:hAnsi="Arial" w:cs="Arial"/>
          <w:sz w:val="22"/>
          <w:szCs w:val="22"/>
        </w:rPr>
        <w:t>prikazuje</w:t>
      </w:r>
      <w:r w:rsidR="00CC7770" w:rsidRPr="00484B65">
        <w:rPr>
          <w:rFonts w:ascii="Arial" w:hAnsi="Arial" w:cs="Arial"/>
          <w:sz w:val="22"/>
          <w:szCs w:val="22"/>
        </w:rPr>
        <w:t xml:space="preserve"> kako se tokom posljednjih decenija mijenjao odnos pravosudnih sistema prema djetetu</w:t>
      </w:r>
      <w:r w:rsidRPr="00484B65">
        <w:rPr>
          <w:rFonts w:ascii="Arial" w:hAnsi="Arial" w:cs="Arial"/>
          <w:sz w:val="22"/>
          <w:szCs w:val="22"/>
        </w:rPr>
        <w:t xml:space="preserve"> – od</w:t>
      </w:r>
      <w:r w:rsidR="00CC7770" w:rsidRPr="00484B65">
        <w:rPr>
          <w:rFonts w:ascii="Arial" w:hAnsi="Arial" w:cs="Arial"/>
          <w:sz w:val="22"/>
          <w:szCs w:val="22"/>
        </w:rPr>
        <w:t xml:space="preserve"> tradicionalnog pristupa u kojem je dijete prvenstveno bilo predmet zaštite ka savremenom pristupu koji </w:t>
      </w:r>
      <w:r w:rsidRPr="00484B65">
        <w:rPr>
          <w:rFonts w:ascii="Arial" w:hAnsi="Arial" w:cs="Arial"/>
          <w:sz w:val="22"/>
          <w:szCs w:val="22"/>
        </w:rPr>
        <w:t>ga</w:t>
      </w:r>
      <w:r w:rsidR="00CC7770" w:rsidRPr="00484B65">
        <w:rPr>
          <w:rFonts w:ascii="Arial" w:hAnsi="Arial" w:cs="Arial"/>
          <w:sz w:val="22"/>
          <w:szCs w:val="22"/>
        </w:rPr>
        <w:t xml:space="preserve"> prepoznaje kao nosioca prava.</w:t>
      </w:r>
    </w:p>
    <w:p w14:paraId="287CB781" w14:textId="77777777" w:rsidR="009E6F54" w:rsidRPr="00484B65" w:rsidRDefault="009E6F54" w:rsidP="00BB7EBB">
      <w:pPr>
        <w:jc w:val="both"/>
        <w:rPr>
          <w:rFonts w:ascii="Arial" w:hAnsi="Arial" w:cs="Arial"/>
          <w:sz w:val="22"/>
          <w:szCs w:val="22"/>
        </w:rPr>
      </w:pPr>
    </w:p>
    <w:p w14:paraId="5398A2CF" w14:textId="0D38D910" w:rsidR="009E6F54" w:rsidRPr="00484B65" w:rsidRDefault="009E6F54" w:rsidP="00BB7EBB">
      <w:pPr>
        <w:jc w:val="both"/>
        <w:rPr>
          <w:rFonts w:ascii="Arial" w:hAnsi="Arial" w:cs="Arial"/>
          <w:b/>
          <w:bCs/>
          <w:sz w:val="22"/>
          <w:szCs w:val="22"/>
        </w:rPr>
      </w:pPr>
      <w:r w:rsidRPr="00484B65">
        <w:rPr>
          <w:rFonts w:ascii="Arial" w:hAnsi="Arial" w:cs="Arial"/>
          <w:b/>
          <w:bCs/>
          <w:sz w:val="22"/>
          <w:szCs w:val="22"/>
        </w:rPr>
        <w:t>3. Osnovni principi pravosuđa po mjeri djeteta</w:t>
      </w:r>
      <w:r w:rsidR="00CC7770" w:rsidRPr="00484B65">
        <w:rPr>
          <w:rFonts w:ascii="Arial" w:hAnsi="Arial" w:cs="Arial"/>
          <w:b/>
          <w:bCs/>
          <w:sz w:val="22"/>
          <w:szCs w:val="22"/>
        </w:rPr>
        <w:t xml:space="preserve"> i njihova primjena u praksi</w:t>
      </w:r>
    </w:p>
    <w:p w14:paraId="3F5CB234" w14:textId="6D7D164C" w:rsidR="009E6F54" w:rsidRPr="00484B65" w:rsidRDefault="00621BC7" w:rsidP="00BB7EBB">
      <w:pPr>
        <w:jc w:val="both"/>
        <w:rPr>
          <w:rFonts w:ascii="Arial" w:hAnsi="Arial" w:cs="Arial"/>
          <w:sz w:val="22"/>
          <w:szCs w:val="22"/>
        </w:rPr>
      </w:pPr>
      <w:r w:rsidRPr="00484B65">
        <w:rPr>
          <w:rFonts w:ascii="Arial" w:hAnsi="Arial" w:cs="Arial"/>
          <w:sz w:val="22"/>
          <w:szCs w:val="22"/>
        </w:rPr>
        <w:t>Učesnici detaljno analiziraju ključne principe koji predstavljaju osnov za svako profesionalno postupanje prema djetetu</w:t>
      </w:r>
      <w:r w:rsidR="00925331" w:rsidRPr="00484B65">
        <w:rPr>
          <w:rFonts w:ascii="Arial" w:hAnsi="Arial" w:cs="Arial"/>
          <w:sz w:val="22"/>
          <w:szCs w:val="22"/>
        </w:rPr>
        <w:t xml:space="preserve"> u pravosudnom sistemu</w:t>
      </w:r>
      <w:r w:rsidRPr="00484B65">
        <w:rPr>
          <w:rFonts w:ascii="Arial" w:hAnsi="Arial" w:cs="Arial"/>
          <w:sz w:val="22"/>
          <w:szCs w:val="22"/>
        </w:rPr>
        <w:t>: najbolji interes</w:t>
      </w:r>
      <w:r w:rsidR="004B3388" w:rsidRPr="00484B65">
        <w:rPr>
          <w:rFonts w:ascii="Arial" w:hAnsi="Arial" w:cs="Arial"/>
          <w:sz w:val="22"/>
          <w:szCs w:val="22"/>
        </w:rPr>
        <w:t>i</w:t>
      </w:r>
      <w:r w:rsidRPr="00484B65">
        <w:rPr>
          <w:rFonts w:ascii="Arial" w:hAnsi="Arial" w:cs="Arial"/>
          <w:sz w:val="22"/>
          <w:szCs w:val="22"/>
        </w:rPr>
        <w:t xml:space="preserve"> djeteta, pravo na učešće, dostojanstvo, zabranu diskriminacije, zaštitu od sekundarne viktimizacije i vladavinu prava. Poseban akcenat stavlja se na međusobnu povezanost ovih principa i njihovu</w:t>
      </w:r>
      <w:r w:rsidR="004B3388" w:rsidRPr="00484B65">
        <w:rPr>
          <w:rFonts w:ascii="Arial" w:hAnsi="Arial" w:cs="Arial"/>
          <w:sz w:val="22"/>
          <w:szCs w:val="22"/>
        </w:rPr>
        <w:t xml:space="preserve"> </w:t>
      </w:r>
      <w:r w:rsidRPr="00484B65">
        <w:rPr>
          <w:rFonts w:ascii="Arial" w:hAnsi="Arial" w:cs="Arial"/>
          <w:sz w:val="22"/>
          <w:szCs w:val="22"/>
        </w:rPr>
        <w:t>primjenu prilikom donošenja profesionalnih odluka</w:t>
      </w:r>
      <w:r w:rsidR="00CC7770" w:rsidRPr="00484B65">
        <w:rPr>
          <w:rFonts w:ascii="Arial" w:hAnsi="Arial" w:cs="Arial"/>
          <w:sz w:val="22"/>
          <w:szCs w:val="22"/>
        </w:rPr>
        <w:t xml:space="preserve"> u svim fazama postupka. Naglašava se značaj pojedinačne procjene okolnosti, potreba i karakteristika svakog djeteta kao osnove za izbor </w:t>
      </w:r>
      <w:r w:rsidR="00CC7770" w:rsidRPr="00484B65">
        <w:rPr>
          <w:rFonts w:ascii="Arial" w:hAnsi="Arial" w:cs="Arial"/>
          <w:sz w:val="22"/>
          <w:szCs w:val="22"/>
        </w:rPr>
        <w:lastRenderedPageBreak/>
        <w:t>odgovarajućih procesnih prilagođavanja i mjera zaštite, u skladu sa relevantnim evropskim direktivama.</w:t>
      </w:r>
      <w:r w:rsidR="00CC7770" w:rsidRPr="00484B65">
        <w:rPr>
          <w:rFonts w:ascii="Arial" w:hAnsi="Arial" w:cs="Arial"/>
          <w:sz w:val="22"/>
          <w:szCs w:val="22"/>
          <w:vertAlign w:val="superscript"/>
        </w:rPr>
        <w:footnoteReference w:id="18"/>
      </w:r>
    </w:p>
    <w:p w14:paraId="44B807C2" w14:textId="77777777" w:rsidR="009E6F54" w:rsidRPr="00484B65" w:rsidRDefault="009E6F54" w:rsidP="00BB7EBB">
      <w:pPr>
        <w:jc w:val="both"/>
        <w:rPr>
          <w:rFonts w:ascii="Arial" w:hAnsi="Arial" w:cs="Arial"/>
          <w:sz w:val="22"/>
          <w:szCs w:val="22"/>
        </w:rPr>
      </w:pPr>
    </w:p>
    <w:p w14:paraId="6236E2BD" w14:textId="2AE0C13C" w:rsidR="0057293C" w:rsidRPr="00484B65" w:rsidRDefault="00CC7770" w:rsidP="00BB7EBB">
      <w:pPr>
        <w:jc w:val="both"/>
        <w:rPr>
          <w:rFonts w:ascii="Arial" w:hAnsi="Arial" w:cs="Arial"/>
          <w:b/>
          <w:bCs/>
          <w:sz w:val="22"/>
          <w:szCs w:val="22"/>
        </w:rPr>
      </w:pPr>
      <w:r w:rsidRPr="00484B65">
        <w:rPr>
          <w:rFonts w:ascii="Arial" w:hAnsi="Arial" w:cs="Arial"/>
          <w:b/>
          <w:bCs/>
          <w:sz w:val="22"/>
          <w:szCs w:val="22"/>
        </w:rPr>
        <w:t>4</w:t>
      </w:r>
      <w:r w:rsidR="009E6F54" w:rsidRPr="00484B65">
        <w:rPr>
          <w:rFonts w:ascii="Arial" w:hAnsi="Arial" w:cs="Arial"/>
          <w:b/>
          <w:bCs/>
          <w:sz w:val="22"/>
          <w:szCs w:val="22"/>
        </w:rPr>
        <w:t xml:space="preserve">. </w:t>
      </w:r>
      <w:r w:rsidR="0057293C" w:rsidRPr="00484B65">
        <w:rPr>
          <w:rFonts w:ascii="Arial" w:hAnsi="Arial" w:cs="Arial"/>
          <w:b/>
          <w:bCs/>
          <w:sz w:val="22"/>
          <w:szCs w:val="22"/>
        </w:rPr>
        <w:t>Praksa Evropskog suda za ljudska prava u predmetima koji se odnose na djecu</w:t>
      </w:r>
    </w:p>
    <w:p w14:paraId="3E6836C3" w14:textId="7CFB9EFA" w:rsidR="008461B8" w:rsidRPr="00484B65" w:rsidRDefault="0057293C" w:rsidP="00BB7EBB">
      <w:pPr>
        <w:jc w:val="both"/>
        <w:rPr>
          <w:rFonts w:ascii="Arial" w:hAnsi="Arial" w:cs="Arial"/>
          <w:sz w:val="22"/>
          <w:szCs w:val="22"/>
        </w:rPr>
      </w:pPr>
      <w:r w:rsidRPr="00484B65">
        <w:rPr>
          <w:rFonts w:ascii="Arial" w:hAnsi="Arial" w:cs="Arial"/>
          <w:sz w:val="22"/>
          <w:szCs w:val="22"/>
        </w:rPr>
        <w:t xml:space="preserve">Tema </w:t>
      </w:r>
      <w:r w:rsidR="00FB37E6" w:rsidRPr="00484B65">
        <w:rPr>
          <w:rFonts w:ascii="Arial" w:hAnsi="Arial" w:cs="Arial"/>
          <w:sz w:val="22"/>
          <w:szCs w:val="22"/>
        </w:rPr>
        <w:t>se bavi</w:t>
      </w:r>
      <w:r w:rsidRPr="00484B65">
        <w:rPr>
          <w:rFonts w:ascii="Arial" w:hAnsi="Arial" w:cs="Arial"/>
          <w:sz w:val="22"/>
          <w:szCs w:val="22"/>
        </w:rPr>
        <w:t xml:space="preserve"> značajem prakse Evropskog suda za ljudska prava </w:t>
      </w:r>
      <w:r w:rsidR="00716286" w:rsidRPr="00484B65">
        <w:rPr>
          <w:rFonts w:ascii="Arial" w:hAnsi="Arial" w:cs="Arial"/>
          <w:sz w:val="22"/>
          <w:szCs w:val="22"/>
        </w:rPr>
        <w:t xml:space="preserve">(u daljem tekstu: “Sud”) </w:t>
      </w:r>
      <w:r w:rsidRPr="00484B65">
        <w:rPr>
          <w:rFonts w:ascii="Arial" w:hAnsi="Arial" w:cs="Arial"/>
          <w:sz w:val="22"/>
          <w:szCs w:val="22"/>
        </w:rPr>
        <w:t xml:space="preserve">za </w:t>
      </w:r>
      <w:r w:rsidR="00716286" w:rsidRPr="00484B65">
        <w:rPr>
          <w:rFonts w:ascii="Arial" w:hAnsi="Arial" w:cs="Arial"/>
          <w:sz w:val="22"/>
          <w:szCs w:val="22"/>
        </w:rPr>
        <w:t>ostvarivanje</w:t>
      </w:r>
      <w:r w:rsidRPr="00484B65">
        <w:rPr>
          <w:rFonts w:ascii="Arial" w:hAnsi="Arial" w:cs="Arial"/>
          <w:sz w:val="22"/>
          <w:szCs w:val="22"/>
        </w:rPr>
        <w:t xml:space="preserve"> prava dje</w:t>
      </w:r>
      <w:r w:rsidR="00716286" w:rsidRPr="00484B65">
        <w:rPr>
          <w:rFonts w:ascii="Arial" w:hAnsi="Arial" w:cs="Arial"/>
          <w:sz w:val="22"/>
          <w:szCs w:val="22"/>
        </w:rPr>
        <w:t>teta</w:t>
      </w:r>
      <w:r w:rsidRPr="00484B65">
        <w:rPr>
          <w:rFonts w:ascii="Arial" w:hAnsi="Arial" w:cs="Arial"/>
          <w:sz w:val="22"/>
          <w:szCs w:val="22"/>
        </w:rPr>
        <w:t xml:space="preserve"> i razvoj pravosuđa po mjeri djeteta. Kroz </w:t>
      </w:r>
      <w:r w:rsidR="00FB37E6" w:rsidRPr="00484B65">
        <w:rPr>
          <w:rFonts w:ascii="Arial" w:hAnsi="Arial" w:cs="Arial"/>
          <w:sz w:val="22"/>
          <w:szCs w:val="22"/>
        </w:rPr>
        <w:t xml:space="preserve">analizu </w:t>
      </w:r>
      <w:r w:rsidRPr="00484B65">
        <w:rPr>
          <w:rFonts w:ascii="Arial" w:hAnsi="Arial" w:cs="Arial"/>
          <w:sz w:val="22"/>
          <w:szCs w:val="22"/>
        </w:rPr>
        <w:t>odabran</w:t>
      </w:r>
      <w:r w:rsidR="00FB37E6" w:rsidRPr="00484B65">
        <w:rPr>
          <w:rFonts w:ascii="Arial" w:hAnsi="Arial" w:cs="Arial"/>
          <w:sz w:val="22"/>
          <w:szCs w:val="22"/>
        </w:rPr>
        <w:t xml:space="preserve">ih </w:t>
      </w:r>
      <w:r w:rsidRPr="00484B65">
        <w:rPr>
          <w:rFonts w:ascii="Arial" w:hAnsi="Arial" w:cs="Arial"/>
          <w:sz w:val="22"/>
          <w:szCs w:val="22"/>
        </w:rPr>
        <w:t>presud</w:t>
      </w:r>
      <w:r w:rsidR="00FB37E6" w:rsidRPr="00484B65">
        <w:rPr>
          <w:rFonts w:ascii="Arial" w:hAnsi="Arial" w:cs="Arial"/>
          <w:sz w:val="22"/>
          <w:szCs w:val="22"/>
        </w:rPr>
        <w:t>a</w:t>
      </w:r>
      <w:r w:rsidRPr="00484B65">
        <w:rPr>
          <w:rFonts w:ascii="Arial" w:hAnsi="Arial" w:cs="Arial"/>
          <w:sz w:val="22"/>
          <w:szCs w:val="22"/>
        </w:rPr>
        <w:t xml:space="preserve"> razmatra</w:t>
      </w:r>
      <w:r w:rsidR="00FB37E6" w:rsidRPr="00484B65">
        <w:rPr>
          <w:rFonts w:ascii="Arial" w:hAnsi="Arial" w:cs="Arial"/>
          <w:sz w:val="22"/>
          <w:szCs w:val="22"/>
        </w:rPr>
        <w:t>ju</w:t>
      </w:r>
      <w:r w:rsidRPr="00484B65">
        <w:rPr>
          <w:rFonts w:ascii="Arial" w:hAnsi="Arial" w:cs="Arial"/>
          <w:sz w:val="22"/>
          <w:szCs w:val="22"/>
        </w:rPr>
        <w:t xml:space="preserve"> se</w:t>
      </w:r>
      <w:r w:rsidR="00FB37E6" w:rsidRPr="00484B65">
        <w:rPr>
          <w:rFonts w:ascii="Arial" w:hAnsi="Arial" w:cs="Arial"/>
          <w:sz w:val="22"/>
          <w:szCs w:val="22"/>
        </w:rPr>
        <w:t xml:space="preserve"> standardi</w:t>
      </w:r>
      <w:r w:rsidRPr="00484B65">
        <w:rPr>
          <w:rFonts w:ascii="Arial" w:hAnsi="Arial" w:cs="Arial"/>
          <w:sz w:val="22"/>
          <w:szCs w:val="22"/>
        </w:rPr>
        <w:t xml:space="preserve"> koji se odnose na djecu, kao i obaveza nacionalnih organa da u svom radu uzimaju u obzir standarde razvijene u praksi Suda. </w:t>
      </w:r>
      <w:r w:rsidR="00E1401A" w:rsidRPr="00484B65">
        <w:rPr>
          <w:rFonts w:ascii="Arial" w:hAnsi="Arial" w:cs="Arial"/>
          <w:sz w:val="22"/>
          <w:szCs w:val="22"/>
        </w:rPr>
        <w:t xml:space="preserve">Kroz odabrane presude se razmatraju standardi koji se odnose na pravo djeteta na </w:t>
      </w:r>
      <w:r w:rsidR="008461B8" w:rsidRPr="00484B65">
        <w:rPr>
          <w:rFonts w:ascii="Arial" w:hAnsi="Arial" w:cs="Arial"/>
          <w:sz w:val="22"/>
          <w:szCs w:val="22"/>
        </w:rPr>
        <w:t>djelotvorno učešće u postupku, zaštit</w:t>
      </w:r>
      <w:r w:rsidR="00E1401A" w:rsidRPr="00484B65">
        <w:rPr>
          <w:rFonts w:ascii="Arial" w:hAnsi="Arial" w:cs="Arial"/>
          <w:sz w:val="22"/>
          <w:szCs w:val="22"/>
        </w:rPr>
        <w:t>u</w:t>
      </w:r>
      <w:r w:rsidR="008461B8" w:rsidRPr="00484B65">
        <w:rPr>
          <w:rFonts w:ascii="Arial" w:hAnsi="Arial" w:cs="Arial"/>
          <w:sz w:val="22"/>
          <w:szCs w:val="22"/>
        </w:rPr>
        <w:t xml:space="preserve"> od nasilja</w:t>
      </w:r>
      <w:r w:rsidR="00E1401A" w:rsidRPr="00484B65">
        <w:rPr>
          <w:rFonts w:ascii="Arial" w:hAnsi="Arial" w:cs="Arial"/>
          <w:sz w:val="22"/>
          <w:szCs w:val="22"/>
        </w:rPr>
        <w:t xml:space="preserve"> i</w:t>
      </w:r>
      <w:r w:rsidR="008461B8" w:rsidRPr="00484B65">
        <w:rPr>
          <w:rFonts w:ascii="Arial" w:hAnsi="Arial" w:cs="Arial"/>
          <w:sz w:val="22"/>
          <w:szCs w:val="22"/>
        </w:rPr>
        <w:t xml:space="preserve"> seksualno</w:t>
      </w:r>
      <w:r w:rsidR="00E1401A" w:rsidRPr="00484B65">
        <w:rPr>
          <w:rFonts w:ascii="Arial" w:hAnsi="Arial" w:cs="Arial"/>
          <w:sz w:val="22"/>
          <w:szCs w:val="22"/>
        </w:rPr>
        <w:t>g</w:t>
      </w:r>
      <w:r w:rsidR="008461B8" w:rsidRPr="00484B65">
        <w:rPr>
          <w:rFonts w:ascii="Arial" w:hAnsi="Arial" w:cs="Arial"/>
          <w:sz w:val="22"/>
          <w:szCs w:val="22"/>
        </w:rPr>
        <w:t xml:space="preserve"> zlostavljanj</w:t>
      </w:r>
      <w:r w:rsidR="00E1401A" w:rsidRPr="00484B65">
        <w:rPr>
          <w:rFonts w:ascii="Arial" w:hAnsi="Arial" w:cs="Arial"/>
          <w:sz w:val="22"/>
          <w:szCs w:val="22"/>
        </w:rPr>
        <w:t>a</w:t>
      </w:r>
      <w:r w:rsidR="008461B8" w:rsidRPr="00484B65">
        <w:rPr>
          <w:rFonts w:ascii="Arial" w:hAnsi="Arial" w:cs="Arial"/>
          <w:sz w:val="22"/>
          <w:szCs w:val="22"/>
        </w:rPr>
        <w:t>, pozitivne obaveze države, zabran</w:t>
      </w:r>
      <w:r w:rsidR="00E1401A" w:rsidRPr="00484B65">
        <w:rPr>
          <w:rFonts w:ascii="Arial" w:hAnsi="Arial" w:cs="Arial"/>
          <w:sz w:val="22"/>
          <w:szCs w:val="22"/>
        </w:rPr>
        <w:t>u</w:t>
      </w:r>
      <w:r w:rsidR="008461B8" w:rsidRPr="00484B65">
        <w:rPr>
          <w:rFonts w:ascii="Arial" w:hAnsi="Arial" w:cs="Arial"/>
          <w:sz w:val="22"/>
          <w:szCs w:val="22"/>
        </w:rPr>
        <w:t xml:space="preserve"> sekundarne viktimizacije, djelotvorn</w:t>
      </w:r>
      <w:r w:rsidR="00E1401A" w:rsidRPr="00484B65">
        <w:rPr>
          <w:rFonts w:ascii="Arial" w:hAnsi="Arial" w:cs="Arial"/>
          <w:sz w:val="22"/>
          <w:szCs w:val="22"/>
        </w:rPr>
        <w:t>u</w:t>
      </w:r>
      <w:r w:rsidR="008461B8" w:rsidRPr="00484B65">
        <w:rPr>
          <w:rFonts w:ascii="Arial" w:hAnsi="Arial" w:cs="Arial"/>
          <w:sz w:val="22"/>
          <w:szCs w:val="22"/>
        </w:rPr>
        <w:t xml:space="preserve"> istrag</w:t>
      </w:r>
      <w:r w:rsidR="00E1401A" w:rsidRPr="00484B65">
        <w:rPr>
          <w:rFonts w:ascii="Arial" w:hAnsi="Arial" w:cs="Arial"/>
          <w:sz w:val="22"/>
          <w:szCs w:val="22"/>
        </w:rPr>
        <w:t>u</w:t>
      </w:r>
      <w:r w:rsidR="008461B8" w:rsidRPr="00484B65">
        <w:rPr>
          <w:rFonts w:ascii="Arial" w:hAnsi="Arial" w:cs="Arial"/>
          <w:sz w:val="22"/>
          <w:szCs w:val="22"/>
        </w:rPr>
        <w:t>, procesne garancije za djecu u sukobu sa zakonom i dr</w:t>
      </w:r>
      <w:r w:rsidR="00E1401A" w:rsidRPr="00484B65">
        <w:rPr>
          <w:rFonts w:ascii="Arial" w:hAnsi="Arial" w:cs="Arial"/>
          <w:sz w:val="22"/>
          <w:szCs w:val="22"/>
        </w:rPr>
        <w:t>uga pitanja od značaja za pravosuđe po mjeri djeteta</w:t>
      </w:r>
      <w:r w:rsidR="008461B8" w:rsidRPr="00484B65">
        <w:rPr>
          <w:rFonts w:ascii="Arial" w:hAnsi="Arial" w:cs="Arial"/>
          <w:sz w:val="22"/>
          <w:szCs w:val="22"/>
        </w:rPr>
        <w:t>.</w:t>
      </w:r>
      <w:r w:rsidR="00716286" w:rsidRPr="00484B65">
        <w:rPr>
          <w:rFonts w:ascii="Arial" w:hAnsi="Arial" w:cs="Arial"/>
          <w:sz w:val="22"/>
          <w:szCs w:val="22"/>
        </w:rPr>
        <w:t xml:space="preserve"> Pojedine presude se detaljnije razmatraju u </w:t>
      </w:r>
      <w:r w:rsidR="00FB37E6" w:rsidRPr="00484B65">
        <w:rPr>
          <w:rFonts w:ascii="Arial" w:hAnsi="Arial" w:cs="Arial"/>
          <w:sz w:val="22"/>
          <w:szCs w:val="22"/>
        </w:rPr>
        <w:t>drugim</w:t>
      </w:r>
      <w:r w:rsidR="00716286" w:rsidRPr="00484B65">
        <w:rPr>
          <w:rFonts w:ascii="Arial" w:hAnsi="Arial" w:cs="Arial"/>
          <w:sz w:val="22"/>
          <w:szCs w:val="22"/>
        </w:rPr>
        <w:t xml:space="preserve"> modulima Programa, u skladu sa njihovom tematikom.</w:t>
      </w:r>
    </w:p>
    <w:p w14:paraId="7541BF0E" w14:textId="77777777" w:rsidR="008461B8" w:rsidRPr="00484B65" w:rsidRDefault="008461B8" w:rsidP="00BB7EBB">
      <w:pPr>
        <w:jc w:val="both"/>
        <w:rPr>
          <w:rFonts w:ascii="Arial" w:hAnsi="Arial" w:cs="Arial"/>
          <w:sz w:val="22"/>
          <w:szCs w:val="22"/>
        </w:rPr>
      </w:pPr>
    </w:p>
    <w:p w14:paraId="6BDAC498" w14:textId="204EA139" w:rsidR="00E1401A" w:rsidRPr="00484B65" w:rsidRDefault="00A44A37" w:rsidP="00BB7EBB">
      <w:pPr>
        <w:jc w:val="both"/>
        <w:rPr>
          <w:rFonts w:ascii="Arial" w:hAnsi="Arial" w:cs="Arial"/>
          <w:sz w:val="22"/>
          <w:szCs w:val="22"/>
        </w:rPr>
      </w:pPr>
      <w:r w:rsidRPr="00484B65">
        <w:rPr>
          <w:rFonts w:ascii="Arial" w:hAnsi="Arial" w:cs="Arial"/>
          <w:sz w:val="22"/>
          <w:szCs w:val="22"/>
        </w:rPr>
        <w:t>Prim</w:t>
      </w:r>
      <w:r w:rsidR="00D7581B" w:rsidRPr="00484B65">
        <w:rPr>
          <w:rFonts w:ascii="Arial" w:hAnsi="Arial" w:cs="Arial"/>
          <w:sz w:val="22"/>
          <w:szCs w:val="22"/>
        </w:rPr>
        <w:t>j</w:t>
      </w:r>
      <w:r w:rsidRPr="00484B65">
        <w:rPr>
          <w:rFonts w:ascii="Arial" w:hAnsi="Arial" w:cs="Arial"/>
          <w:sz w:val="22"/>
          <w:szCs w:val="22"/>
        </w:rPr>
        <w:t xml:space="preserve">eri presuda </w:t>
      </w:r>
      <w:r w:rsidR="00E1401A" w:rsidRPr="00484B65">
        <w:rPr>
          <w:rFonts w:ascii="Arial" w:hAnsi="Arial" w:cs="Arial"/>
          <w:sz w:val="22"/>
          <w:szCs w:val="22"/>
        </w:rPr>
        <w:t xml:space="preserve">koji </w:t>
      </w:r>
      <w:r w:rsidR="00FB37E6" w:rsidRPr="00484B65">
        <w:rPr>
          <w:rFonts w:ascii="Arial" w:hAnsi="Arial" w:cs="Arial"/>
          <w:sz w:val="22"/>
          <w:szCs w:val="22"/>
        </w:rPr>
        <w:t xml:space="preserve">se </w:t>
      </w:r>
      <w:r w:rsidR="00E1401A" w:rsidRPr="00484B65">
        <w:rPr>
          <w:rFonts w:ascii="Arial" w:hAnsi="Arial" w:cs="Arial"/>
          <w:sz w:val="22"/>
          <w:szCs w:val="22"/>
        </w:rPr>
        <w:t>mogu</w:t>
      </w:r>
      <w:r w:rsidR="00FB37E6" w:rsidRPr="00484B65">
        <w:rPr>
          <w:rFonts w:ascii="Arial" w:hAnsi="Arial" w:cs="Arial"/>
          <w:sz w:val="22"/>
          <w:szCs w:val="22"/>
        </w:rPr>
        <w:t xml:space="preserve"> koristiti u okviru obuke</w:t>
      </w:r>
      <w:r w:rsidR="00E1401A" w:rsidRPr="00484B65">
        <w:rPr>
          <w:rFonts w:ascii="Arial" w:hAnsi="Arial" w:cs="Arial"/>
          <w:sz w:val="22"/>
          <w:szCs w:val="22"/>
        </w:rPr>
        <w:t xml:space="preserve"> uključuju</w:t>
      </w:r>
      <w:r w:rsidRPr="00484B65">
        <w:rPr>
          <w:rFonts w:ascii="Arial" w:hAnsi="Arial" w:cs="Arial"/>
          <w:sz w:val="22"/>
          <w:szCs w:val="22"/>
        </w:rPr>
        <w:t>:</w:t>
      </w:r>
      <w:r w:rsidR="00870DC5" w:rsidRPr="00484B65">
        <w:rPr>
          <w:rStyle w:val="FootnoteReference"/>
          <w:rFonts w:ascii="Arial" w:hAnsi="Arial" w:cs="Arial"/>
          <w:sz w:val="22"/>
          <w:szCs w:val="22"/>
        </w:rPr>
        <w:footnoteReference w:id="19"/>
      </w:r>
      <w:r w:rsidRPr="00484B65">
        <w:rPr>
          <w:rFonts w:ascii="Arial" w:hAnsi="Arial" w:cs="Arial"/>
          <w:sz w:val="22"/>
          <w:szCs w:val="22"/>
        </w:rPr>
        <w:t xml:space="preserve"> </w:t>
      </w:r>
    </w:p>
    <w:p w14:paraId="6C415974" w14:textId="07789385" w:rsidR="00E1401A" w:rsidRPr="00484B65" w:rsidRDefault="00E1401A" w:rsidP="00BB7EBB">
      <w:pPr>
        <w:pStyle w:val="ListParagraph"/>
        <w:numPr>
          <w:ilvl w:val="0"/>
          <w:numId w:val="31"/>
        </w:numPr>
        <w:jc w:val="both"/>
        <w:rPr>
          <w:rFonts w:ascii="Arial" w:hAnsi="Arial" w:cs="Arial"/>
          <w:sz w:val="22"/>
          <w:szCs w:val="22"/>
        </w:rPr>
      </w:pPr>
      <w:r w:rsidRPr="00484B65">
        <w:rPr>
          <w:rFonts w:ascii="Arial" w:hAnsi="Arial" w:cs="Arial"/>
          <w:sz w:val="22"/>
          <w:szCs w:val="22"/>
        </w:rPr>
        <w:t>X i Y protiv Holandije (</w:t>
      </w:r>
      <w:r w:rsidRPr="00484B65">
        <w:rPr>
          <w:rFonts w:ascii="Arial" w:hAnsi="Arial" w:cs="Arial"/>
          <w:i/>
          <w:iCs/>
          <w:sz w:val="22"/>
          <w:szCs w:val="22"/>
        </w:rPr>
        <w:t>X and Y v. the Netherlands</w:t>
      </w:r>
      <w:r w:rsidRPr="00484B65">
        <w:rPr>
          <w:rFonts w:ascii="Arial" w:hAnsi="Arial" w:cs="Arial"/>
          <w:sz w:val="22"/>
          <w:szCs w:val="22"/>
        </w:rPr>
        <w:t>), 1985;</w:t>
      </w:r>
    </w:p>
    <w:p w14:paraId="6B7471DD" w14:textId="47037271" w:rsidR="00E1401A" w:rsidRPr="00484B65" w:rsidRDefault="00E1401A" w:rsidP="00BB7EBB">
      <w:pPr>
        <w:pStyle w:val="ListParagraph"/>
        <w:numPr>
          <w:ilvl w:val="0"/>
          <w:numId w:val="31"/>
        </w:numPr>
        <w:jc w:val="both"/>
        <w:rPr>
          <w:rFonts w:ascii="Arial" w:hAnsi="Arial" w:cs="Arial"/>
          <w:sz w:val="22"/>
          <w:szCs w:val="22"/>
        </w:rPr>
      </w:pPr>
      <w:r w:rsidRPr="00484B65">
        <w:rPr>
          <w:rFonts w:ascii="Arial" w:hAnsi="Arial" w:cs="Arial"/>
          <w:sz w:val="22"/>
          <w:szCs w:val="22"/>
        </w:rPr>
        <w:t>M.C. protiv Bugarske (</w:t>
      </w:r>
      <w:r w:rsidRPr="00484B65">
        <w:rPr>
          <w:rFonts w:ascii="Arial" w:hAnsi="Arial" w:cs="Arial"/>
          <w:i/>
          <w:iCs/>
          <w:sz w:val="22"/>
          <w:szCs w:val="22"/>
        </w:rPr>
        <w:t>M.C. v. Bulgaria</w:t>
      </w:r>
      <w:r w:rsidRPr="00484B65">
        <w:rPr>
          <w:rFonts w:ascii="Arial" w:hAnsi="Arial" w:cs="Arial"/>
          <w:sz w:val="22"/>
          <w:szCs w:val="22"/>
        </w:rPr>
        <w:t xml:space="preserve">), 2003; </w:t>
      </w:r>
    </w:p>
    <w:p w14:paraId="3ED77A1D" w14:textId="6D73A79A" w:rsidR="00E1401A" w:rsidRPr="00484B65" w:rsidRDefault="00E1401A" w:rsidP="00BB7EBB">
      <w:pPr>
        <w:pStyle w:val="ListParagraph"/>
        <w:numPr>
          <w:ilvl w:val="0"/>
          <w:numId w:val="31"/>
        </w:numPr>
        <w:jc w:val="both"/>
        <w:rPr>
          <w:rFonts w:ascii="Arial" w:hAnsi="Arial" w:cs="Arial"/>
          <w:sz w:val="22"/>
          <w:szCs w:val="22"/>
        </w:rPr>
      </w:pPr>
      <w:r w:rsidRPr="00484B65">
        <w:rPr>
          <w:rFonts w:ascii="Arial" w:hAnsi="Arial" w:cs="Arial"/>
          <w:sz w:val="22"/>
          <w:szCs w:val="22"/>
        </w:rPr>
        <w:t>S.C protiv Ujedinjenog Kraljevstva (</w:t>
      </w:r>
      <w:r w:rsidRPr="00484B65">
        <w:rPr>
          <w:rFonts w:ascii="Arial" w:hAnsi="Arial" w:cs="Arial"/>
          <w:i/>
          <w:iCs/>
          <w:sz w:val="22"/>
          <w:szCs w:val="22"/>
        </w:rPr>
        <w:t>S.C. v. the United Kingdom</w:t>
      </w:r>
      <w:r w:rsidRPr="00484B65">
        <w:rPr>
          <w:rFonts w:ascii="Arial" w:hAnsi="Arial" w:cs="Arial"/>
          <w:sz w:val="22"/>
          <w:szCs w:val="22"/>
        </w:rPr>
        <w:t>), 2004;</w:t>
      </w:r>
    </w:p>
    <w:p w14:paraId="30BA9206" w14:textId="18D3DB8E" w:rsidR="00E1401A" w:rsidRPr="00484B65" w:rsidRDefault="00A44A37" w:rsidP="00BB7EBB">
      <w:pPr>
        <w:pStyle w:val="ListParagraph"/>
        <w:numPr>
          <w:ilvl w:val="0"/>
          <w:numId w:val="31"/>
        </w:numPr>
        <w:jc w:val="both"/>
        <w:rPr>
          <w:rFonts w:ascii="Arial" w:hAnsi="Arial" w:cs="Arial"/>
          <w:sz w:val="22"/>
          <w:szCs w:val="22"/>
        </w:rPr>
      </w:pPr>
      <w:r w:rsidRPr="00484B65">
        <w:rPr>
          <w:rFonts w:ascii="Arial" w:hAnsi="Arial" w:cs="Arial"/>
          <w:sz w:val="22"/>
          <w:szCs w:val="22"/>
        </w:rPr>
        <w:t>M. i M. protiv Hrvatske</w:t>
      </w:r>
      <w:r w:rsidR="00E1401A" w:rsidRPr="00484B65">
        <w:rPr>
          <w:rFonts w:ascii="Arial" w:hAnsi="Arial" w:cs="Arial"/>
          <w:sz w:val="22"/>
          <w:szCs w:val="22"/>
        </w:rPr>
        <w:t xml:space="preserve"> (</w:t>
      </w:r>
      <w:r w:rsidR="00E1401A" w:rsidRPr="00484B65">
        <w:rPr>
          <w:rFonts w:ascii="Arial" w:hAnsi="Arial" w:cs="Arial"/>
          <w:i/>
          <w:iCs/>
          <w:sz w:val="22"/>
          <w:szCs w:val="22"/>
        </w:rPr>
        <w:t>M. and M. v. Croatia</w:t>
      </w:r>
      <w:r w:rsidR="00E1401A" w:rsidRPr="00484B65">
        <w:rPr>
          <w:rFonts w:ascii="Arial" w:hAnsi="Arial" w:cs="Arial"/>
          <w:sz w:val="22"/>
          <w:szCs w:val="22"/>
        </w:rPr>
        <w:t>)</w:t>
      </w:r>
      <w:r w:rsidRPr="00484B65">
        <w:rPr>
          <w:rFonts w:ascii="Arial" w:hAnsi="Arial" w:cs="Arial"/>
          <w:sz w:val="22"/>
          <w:szCs w:val="22"/>
        </w:rPr>
        <w:t xml:space="preserve">, 2015; </w:t>
      </w:r>
    </w:p>
    <w:p w14:paraId="39C6AE70" w14:textId="78D4CEAA" w:rsidR="00E1401A" w:rsidRPr="00484B65" w:rsidRDefault="00E1401A" w:rsidP="00BB7EBB">
      <w:pPr>
        <w:pStyle w:val="ListParagraph"/>
        <w:numPr>
          <w:ilvl w:val="0"/>
          <w:numId w:val="31"/>
        </w:numPr>
        <w:jc w:val="both"/>
        <w:rPr>
          <w:rFonts w:ascii="Arial" w:hAnsi="Arial" w:cs="Arial"/>
          <w:sz w:val="22"/>
          <w:szCs w:val="22"/>
        </w:rPr>
      </w:pPr>
      <w:r w:rsidRPr="00484B65">
        <w:rPr>
          <w:rFonts w:ascii="Arial" w:hAnsi="Arial" w:cs="Arial"/>
          <w:sz w:val="22"/>
          <w:szCs w:val="22"/>
        </w:rPr>
        <w:t>Blokhin protiv Rusije (</w:t>
      </w:r>
      <w:r w:rsidRPr="00484B65">
        <w:rPr>
          <w:rFonts w:ascii="Arial" w:hAnsi="Arial" w:cs="Arial"/>
          <w:i/>
          <w:iCs/>
          <w:sz w:val="22"/>
          <w:szCs w:val="22"/>
        </w:rPr>
        <w:t>Blokhin v. Russia</w:t>
      </w:r>
      <w:r w:rsidRPr="00484B65">
        <w:rPr>
          <w:rFonts w:ascii="Arial" w:hAnsi="Arial" w:cs="Arial"/>
          <w:sz w:val="22"/>
          <w:szCs w:val="22"/>
        </w:rPr>
        <w:t>), Veliko vijeće, 2016;</w:t>
      </w:r>
    </w:p>
    <w:p w14:paraId="4755723A" w14:textId="63DDDBE4" w:rsidR="00A44A37" w:rsidRPr="00484B65" w:rsidRDefault="008461B8" w:rsidP="00BB7EBB">
      <w:pPr>
        <w:pStyle w:val="ListParagraph"/>
        <w:numPr>
          <w:ilvl w:val="0"/>
          <w:numId w:val="31"/>
        </w:numPr>
        <w:jc w:val="both"/>
        <w:rPr>
          <w:rFonts w:ascii="Arial" w:hAnsi="Arial" w:cs="Arial"/>
          <w:sz w:val="22"/>
          <w:szCs w:val="22"/>
        </w:rPr>
      </w:pPr>
      <w:r w:rsidRPr="00484B65">
        <w:rPr>
          <w:rFonts w:ascii="Arial" w:hAnsi="Arial" w:cs="Arial"/>
          <w:sz w:val="22"/>
          <w:szCs w:val="22"/>
        </w:rPr>
        <w:t xml:space="preserve">X i ostali protiv Bugarske </w:t>
      </w:r>
      <w:r w:rsidR="00E1401A" w:rsidRPr="00484B65">
        <w:rPr>
          <w:rFonts w:ascii="Arial" w:hAnsi="Arial" w:cs="Arial"/>
          <w:sz w:val="22"/>
          <w:szCs w:val="22"/>
        </w:rPr>
        <w:t>(</w:t>
      </w:r>
      <w:r w:rsidR="00E1401A" w:rsidRPr="00484B65">
        <w:rPr>
          <w:rFonts w:ascii="Arial" w:hAnsi="Arial" w:cs="Arial"/>
          <w:i/>
          <w:iCs/>
          <w:sz w:val="22"/>
          <w:szCs w:val="22"/>
        </w:rPr>
        <w:t>X and Others v. Bulgaria</w:t>
      </w:r>
      <w:r w:rsidR="00E1401A" w:rsidRPr="00484B65">
        <w:rPr>
          <w:rFonts w:ascii="Arial" w:hAnsi="Arial" w:cs="Arial"/>
          <w:sz w:val="22"/>
          <w:szCs w:val="22"/>
        </w:rPr>
        <w:t>), Veliko vijeće, 2021.</w:t>
      </w:r>
    </w:p>
    <w:p w14:paraId="718DA66F" w14:textId="77777777" w:rsidR="0057293C" w:rsidRPr="00484B65" w:rsidRDefault="0057293C" w:rsidP="00BB7EBB">
      <w:pPr>
        <w:jc w:val="both"/>
        <w:rPr>
          <w:rFonts w:ascii="Arial" w:hAnsi="Arial" w:cs="Arial"/>
          <w:b/>
          <w:bCs/>
          <w:sz w:val="22"/>
          <w:szCs w:val="22"/>
        </w:rPr>
      </w:pPr>
    </w:p>
    <w:p w14:paraId="630E70CC" w14:textId="4643B649" w:rsidR="009E6F54" w:rsidRPr="00484B65" w:rsidRDefault="00CC7770" w:rsidP="00BB7EBB">
      <w:pPr>
        <w:jc w:val="both"/>
        <w:rPr>
          <w:rFonts w:ascii="Arial" w:hAnsi="Arial" w:cs="Arial"/>
          <w:b/>
          <w:bCs/>
          <w:sz w:val="22"/>
          <w:szCs w:val="22"/>
        </w:rPr>
      </w:pPr>
      <w:r w:rsidRPr="00484B65">
        <w:rPr>
          <w:rFonts w:ascii="Arial" w:hAnsi="Arial" w:cs="Arial"/>
          <w:b/>
          <w:bCs/>
          <w:sz w:val="22"/>
          <w:szCs w:val="22"/>
        </w:rPr>
        <w:t>5</w:t>
      </w:r>
      <w:r w:rsidR="0057293C" w:rsidRPr="00484B65">
        <w:rPr>
          <w:rFonts w:ascii="Arial" w:hAnsi="Arial" w:cs="Arial"/>
          <w:b/>
          <w:bCs/>
          <w:sz w:val="22"/>
          <w:szCs w:val="22"/>
        </w:rPr>
        <w:t xml:space="preserve">. </w:t>
      </w:r>
      <w:r w:rsidR="009E6F54" w:rsidRPr="00484B65">
        <w:rPr>
          <w:rFonts w:ascii="Arial" w:hAnsi="Arial" w:cs="Arial"/>
          <w:b/>
          <w:bCs/>
          <w:sz w:val="22"/>
          <w:szCs w:val="22"/>
        </w:rPr>
        <w:t>Primjena međunarodnih standarda u nacionalnoj praksi</w:t>
      </w:r>
    </w:p>
    <w:p w14:paraId="04771EC1" w14:textId="4CBD7FFB" w:rsidR="009E6F54" w:rsidRPr="00484B65" w:rsidRDefault="004B3388" w:rsidP="00BB7EBB">
      <w:pPr>
        <w:jc w:val="both"/>
        <w:rPr>
          <w:rFonts w:ascii="Arial" w:hAnsi="Arial" w:cs="Arial"/>
          <w:sz w:val="22"/>
          <w:szCs w:val="22"/>
        </w:rPr>
      </w:pPr>
      <w:r w:rsidRPr="00484B65">
        <w:rPr>
          <w:rFonts w:ascii="Arial" w:hAnsi="Arial" w:cs="Arial"/>
          <w:sz w:val="22"/>
          <w:szCs w:val="22"/>
        </w:rPr>
        <w:t xml:space="preserve">Kroz analizu </w:t>
      </w:r>
      <w:r w:rsidR="00FB37E6" w:rsidRPr="00484B65">
        <w:rPr>
          <w:rFonts w:ascii="Arial" w:hAnsi="Arial" w:cs="Arial"/>
          <w:sz w:val="22"/>
          <w:szCs w:val="22"/>
        </w:rPr>
        <w:t>praktičnih slučajeva</w:t>
      </w:r>
      <w:r w:rsidRPr="00484B65">
        <w:rPr>
          <w:rFonts w:ascii="Arial" w:hAnsi="Arial" w:cs="Arial"/>
          <w:sz w:val="22"/>
          <w:szCs w:val="22"/>
        </w:rPr>
        <w:t xml:space="preserve"> učesnici </w:t>
      </w:r>
      <w:r w:rsidR="00FB37E6" w:rsidRPr="00484B65">
        <w:rPr>
          <w:rFonts w:ascii="Arial" w:hAnsi="Arial" w:cs="Arial"/>
          <w:sz w:val="22"/>
          <w:szCs w:val="22"/>
        </w:rPr>
        <w:t>primjenjuju</w:t>
      </w:r>
      <w:r w:rsidRPr="00484B65">
        <w:rPr>
          <w:rFonts w:ascii="Arial" w:hAnsi="Arial" w:cs="Arial"/>
          <w:sz w:val="22"/>
          <w:szCs w:val="22"/>
        </w:rPr>
        <w:t xml:space="preserve"> međunarodn</w:t>
      </w:r>
      <w:r w:rsidR="00FB37E6" w:rsidRPr="00484B65">
        <w:rPr>
          <w:rFonts w:ascii="Arial" w:hAnsi="Arial" w:cs="Arial"/>
          <w:sz w:val="22"/>
          <w:szCs w:val="22"/>
        </w:rPr>
        <w:t>e i evropske</w:t>
      </w:r>
      <w:r w:rsidRPr="00484B65">
        <w:rPr>
          <w:rFonts w:ascii="Arial" w:hAnsi="Arial" w:cs="Arial"/>
          <w:sz w:val="22"/>
          <w:szCs w:val="22"/>
        </w:rPr>
        <w:t xml:space="preserve"> standard</w:t>
      </w:r>
      <w:r w:rsidR="00FB37E6" w:rsidRPr="00484B65">
        <w:rPr>
          <w:rFonts w:ascii="Arial" w:hAnsi="Arial" w:cs="Arial"/>
          <w:sz w:val="22"/>
          <w:szCs w:val="22"/>
        </w:rPr>
        <w:t>e u</w:t>
      </w:r>
      <w:r w:rsidRPr="00484B65">
        <w:rPr>
          <w:rFonts w:ascii="Arial" w:hAnsi="Arial" w:cs="Arial"/>
          <w:sz w:val="22"/>
          <w:szCs w:val="22"/>
        </w:rPr>
        <w:t xml:space="preserve"> rješavanju profesionalnih dilema koje se javljaju u svakodnevnom radu. </w:t>
      </w:r>
      <w:r w:rsidR="00D7581B" w:rsidRPr="00484B65">
        <w:rPr>
          <w:rFonts w:ascii="Arial" w:hAnsi="Arial" w:cs="Arial"/>
          <w:sz w:val="22"/>
          <w:szCs w:val="22"/>
        </w:rPr>
        <w:t>Posebna pažnja posvećuje se povezivanju konkretnog prava ili standarda sa profesionalnom odlukom ili radnjom koju učesnik preduzima u okviru svoje nadležnosti, kao i prepoznavanju situacija u kojima je potrebno prilagoditi postupanje ili uključiti drugog stručnjaka ili instituciju.</w:t>
      </w:r>
    </w:p>
    <w:p w14:paraId="0F535E6E" w14:textId="72878DCC" w:rsidR="00C14C97" w:rsidRPr="00484B65" w:rsidRDefault="00925331" w:rsidP="00BB7EBB">
      <w:pPr>
        <w:pStyle w:val="Heading3"/>
        <w:jc w:val="both"/>
        <w:rPr>
          <w:rFonts w:ascii="Arial" w:hAnsi="Arial" w:cs="Arial"/>
          <w:b/>
          <w:color w:val="auto"/>
          <w:sz w:val="22"/>
          <w:szCs w:val="22"/>
        </w:rPr>
      </w:pPr>
      <w:bookmarkStart w:id="29" w:name="_Toc237542742"/>
      <w:r w:rsidRPr="00484B65">
        <w:rPr>
          <w:rFonts w:ascii="Arial" w:hAnsi="Arial" w:cs="Arial"/>
          <w:b/>
          <w:color w:val="auto"/>
          <w:sz w:val="22"/>
          <w:szCs w:val="22"/>
        </w:rPr>
        <w:t xml:space="preserve">Predložene </w:t>
      </w:r>
      <w:r w:rsidR="00BF4579" w:rsidRPr="00484B65">
        <w:rPr>
          <w:rFonts w:ascii="Arial" w:hAnsi="Arial" w:cs="Arial"/>
          <w:b/>
          <w:color w:val="auto"/>
          <w:sz w:val="22"/>
          <w:szCs w:val="22"/>
        </w:rPr>
        <w:t>p</w:t>
      </w:r>
      <w:r w:rsidR="00C14C97" w:rsidRPr="00484B65">
        <w:rPr>
          <w:rFonts w:ascii="Arial" w:hAnsi="Arial" w:cs="Arial"/>
          <w:b/>
          <w:color w:val="auto"/>
          <w:sz w:val="22"/>
          <w:szCs w:val="22"/>
        </w:rPr>
        <w:t>raktične vježbe</w:t>
      </w:r>
      <w:bookmarkEnd w:id="29"/>
    </w:p>
    <w:p w14:paraId="0C5A60E7" w14:textId="77777777" w:rsidR="00C14C97" w:rsidRPr="00484B65" w:rsidRDefault="00C14C97" w:rsidP="00BB7EBB">
      <w:pPr>
        <w:jc w:val="both"/>
        <w:rPr>
          <w:rFonts w:ascii="Arial" w:hAnsi="Arial" w:cs="Arial"/>
          <w:b/>
          <w:bCs/>
          <w:sz w:val="22"/>
          <w:szCs w:val="22"/>
        </w:rPr>
      </w:pPr>
      <w:r w:rsidRPr="00484B65">
        <w:rPr>
          <w:rFonts w:ascii="Arial" w:hAnsi="Arial" w:cs="Arial"/>
          <w:b/>
          <w:bCs/>
          <w:sz w:val="22"/>
          <w:szCs w:val="22"/>
        </w:rPr>
        <w:t>Vježba 1 – Šta znači pravosuđe po mjeri djeteta?</w:t>
      </w:r>
    </w:p>
    <w:p w14:paraId="4C4F6250" w14:textId="4BB327BC" w:rsidR="000D32E0" w:rsidRPr="00484B65" w:rsidRDefault="000D32E0" w:rsidP="00BB7EBB">
      <w:pPr>
        <w:jc w:val="both"/>
        <w:rPr>
          <w:rFonts w:ascii="Arial" w:hAnsi="Arial" w:cs="Arial"/>
          <w:sz w:val="22"/>
          <w:szCs w:val="22"/>
        </w:rPr>
      </w:pPr>
      <w:r w:rsidRPr="00484B65">
        <w:rPr>
          <w:rFonts w:ascii="Arial" w:hAnsi="Arial" w:cs="Arial"/>
          <w:sz w:val="22"/>
          <w:szCs w:val="22"/>
        </w:rPr>
        <w:t>Zamislite da prvi put</w:t>
      </w:r>
      <w:r w:rsidR="00E1401A" w:rsidRPr="00484B65">
        <w:rPr>
          <w:rFonts w:ascii="Arial" w:hAnsi="Arial" w:cs="Arial"/>
          <w:sz w:val="22"/>
          <w:szCs w:val="22"/>
        </w:rPr>
        <w:t xml:space="preserve">, kao djete, </w:t>
      </w:r>
      <w:r w:rsidRPr="00484B65">
        <w:rPr>
          <w:rFonts w:ascii="Arial" w:hAnsi="Arial" w:cs="Arial"/>
          <w:sz w:val="22"/>
          <w:szCs w:val="22"/>
        </w:rPr>
        <w:t>dolazi</w:t>
      </w:r>
      <w:r w:rsidR="00E1401A" w:rsidRPr="00484B65">
        <w:rPr>
          <w:rFonts w:ascii="Arial" w:hAnsi="Arial" w:cs="Arial"/>
          <w:sz w:val="22"/>
          <w:szCs w:val="22"/>
        </w:rPr>
        <w:t>te</w:t>
      </w:r>
      <w:r w:rsidRPr="00484B65">
        <w:rPr>
          <w:rFonts w:ascii="Arial" w:hAnsi="Arial" w:cs="Arial"/>
          <w:sz w:val="22"/>
          <w:szCs w:val="22"/>
        </w:rPr>
        <w:t xml:space="preserve"> u sud. </w:t>
      </w:r>
    </w:p>
    <w:p w14:paraId="3A0407AA" w14:textId="375B747B" w:rsidR="000D32E0" w:rsidRPr="00484B65" w:rsidRDefault="000D32E0" w:rsidP="00BB7EBB">
      <w:pPr>
        <w:pStyle w:val="ListParagraph"/>
        <w:numPr>
          <w:ilvl w:val="0"/>
          <w:numId w:val="18"/>
        </w:numPr>
        <w:jc w:val="both"/>
        <w:rPr>
          <w:rFonts w:ascii="Arial" w:hAnsi="Arial" w:cs="Arial"/>
          <w:sz w:val="22"/>
          <w:szCs w:val="22"/>
        </w:rPr>
      </w:pPr>
      <w:r w:rsidRPr="00484B65">
        <w:rPr>
          <w:rFonts w:ascii="Arial" w:hAnsi="Arial" w:cs="Arial"/>
          <w:sz w:val="22"/>
          <w:szCs w:val="22"/>
        </w:rPr>
        <w:t>Kako biste željeli da vas dočekaju?</w:t>
      </w:r>
    </w:p>
    <w:p w14:paraId="1F0DDFF8" w14:textId="10D688EF" w:rsidR="000D32E0" w:rsidRPr="00484B65" w:rsidRDefault="000D32E0" w:rsidP="00BB7EBB">
      <w:pPr>
        <w:pStyle w:val="ListParagraph"/>
        <w:numPr>
          <w:ilvl w:val="0"/>
          <w:numId w:val="18"/>
        </w:numPr>
        <w:jc w:val="both"/>
        <w:rPr>
          <w:rFonts w:ascii="Arial" w:hAnsi="Arial" w:cs="Arial"/>
          <w:sz w:val="22"/>
          <w:szCs w:val="22"/>
        </w:rPr>
      </w:pPr>
      <w:r w:rsidRPr="00484B65">
        <w:rPr>
          <w:rFonts w:ascii="Arial" w:hAnsi="Arial" w:cs="Arial"/>
          <w:sz w:val="22"/>
          <w:szCs w:val="22"/>
        </w:rPr>
        <w:t xml:space="preserve">Šta biste željeli da razumijete? </w:t>
      </w:r>
    </w:p>
    <w:p w14:paraId="433D0B3B" w14:textId="69F89C87" w:rsidR="000D32E0" w:rsidRPr="00484B65" w:rsidRDefault="000D32E0" w:rsidP="00BB7EBB">
      <w:pPr>
        <w:pStyle w:val="ListParagraph"/>
        <w:numPr>
          <w:ilvl w:val="0"/>
          <w:numId w:val="18"/>
        </w:numPr>
        <w:jc w:val="both"/>
        <w:rPr>
          <w:rFonts w:ascii="Arial" w:hAnsi="Arial" w:cs="Arial"/>
          <w:sz w:val="22"/>
          <w:szCs w:val="22"/>
        </w:rPr>
      </w:pPr>
      <w:r w:rsidRPr="00484B65">
        <w:rPr>
          <w:rFonts w:ascii="Arial" w:hAnsi="Arial" w:cs="Arial"/>
          <w:sz w:val="22"/>
          <w:szCs w:val="22"/>
        </w:rPr>
        <w:t>Čega biste se plašili?</w:t>
      </w:r>
    </w:p>
    <w:p w14:paraId="042A3D06" w14:textId="568660CB" w:rsidR="000D32E0" w:rsidRPr="00484B65" w:rsidRDefault="000D32E0" w:rsidP="00BB7EBB">
      <w:pPr>
        <w:pStyle w:val="ListParagraph"/>
        <w:numPr>
          <w:ilvl w:val="0"/>
          <w:numId w:val="18"/>
        </w:numPr>
        <w:jc w:val="both"/>
        <w:rPr>
          <w:rFonts w:ascii="Arial" w:hAnsi="Arial" w:cs="Arial"/>
          <w:sz w:val="22"/>
          <w:szCs w:val="22"/>
        </w:rPr>
      </w:pPr>
      <w:r w:rsidRPr="00484B65">
        <w:rPr>
          <w:rFonts w:ascii="Arial" w:hAnsi="Arial" w:cs="Arial"/>
          <w:sz w:val="22"/>
          <w:szCs w:val="22"/>
        </w:rPr>
        <w:t>Šta bi vam pomoglo da se osjećate bezbjedno?</w:t>
      </w:r>
    </w:p>
    <w:p w14:paraId="107A9B16" w14:textId="1E9B140F" w:rsidR="00C14C97" w:rsidRPr="00484B65" w:rsidRDefault="00C14C97" w:rsidP="00BB7EBB">
      <w:pPr>
        <w:jc w:val="both"/>
        <w:rPr>
          <w:rFonts w:ascii="Arial" w:hAnsi="Arial" w:cs="Arial"/>
          <w:sz w:val="22"/>
          <w:szCs w:val="22"/>
        </w:rPr>
      </w:pPr>
      <w:r w:rsidRPr="00484B65">
        <w:rPr>
          <w:rFonts w:ascii="Arial" w:hAnsi="Arial" w:cs="Arial"/>
          <w:sz w:val="22"/>
          <w:szCs w:val="22"/>
        </w:rPr>
        <w:t xml:space="preserve">U manjim grupama učesnici definišu kako bi izgledao </w:t>
      </w:r>
      <w:r w:rsidR="00FB37E6" w:rsidRPr="00484B65">
        <w:rPr>
          <w:rFonts w:ascii="Arial" w:hAnsi="Arial" w:cs="Arial"/>
          <w:sz w:val="22"/>
          <w:szCs w:val="22"/>
        </w:rPr>
        <w:t>krivični</w:t>
      </w:r>
      <w:r w:rsidRPr="00484B65">
        <w:rPr>
          <w:rFonts w:ascii="Arial" w:hAnsi="Arial" w:cs="Arial"/>
          <w:sz w:val="22"/>
          <w:szCs w:val="22"/>
        </w:rPr>
        <w:t xml:space="preserve"> postupak iz perspektive djeteta</w:t>
      </w:r>
      <w:r w:rsidR="000D32E0" w:rsidRPr="00484B65">
        <w:rPr>
          <w:rFonts w:ascii="Arial" w:hAnsi="Arial" w:cs="Arial"/>
          <w:sz w:val="22"/>
          <w:szCs w:val="22"/>
        </w:rPr>
        <w:t xml:space="preserve">. </w:t>
      </w:r>
      <w:r w:rsidRPr="00484B65">
        <w:rPr>
          <w:rFonts w:ascii="Arial" w:hAnsi="Arial" w:cs="Arial"/>
          <w:sz w:val="22"/>
          <w:szCs w:val="22"/>
        </w:rPr>
        <w:t>Nakon diskusije upoređuju svoje odgovore sa međunarodnim standardima.</w:t>
      </w:r>
    </w:p>
    <w:p w14:paraId="4A9C55D0" w14:textId="77777777" w:rsidR="00C14C97" w:rsidRPr="00484B65" w:rsidRDefault="00C14C97" w:rsidP="00BB7EBB">
      <w:pPr>
        <w:jc w:val="both"/>
        <w:rPr>
          <w:rFonts w:ascii="Arial" w:hAnsi="Arial" w:cs="Arial"/>
          <w:sz w:val="22"/>
          <w:szCs w:val="22"/>
        </w:rPr>
      </w:pPr>
    </w:p>
    <w:p w14:paraId="6A94ED98" w14:textId="77777777" w:rsidR="00C14C97" w:rsidRPr="00484B65" w:rsidRDefault="00C14C97" w:rsidP="00BB7EBB">
      <w:pPr>
        <w:jc w:val="both"/>
        <w:rPr>
          <w:rFonts w:ascii="Arial" w:hAnsi="Arial" w:cs="Arial"/>
          <w:b/>
          <w:bCs/>
          <w:sz w:val="22"/>
          <w:szCs w:val="22"/>
        </w:rPr>
      </w:pPr>
      <w:r w:rsidRPr="00484B65">
        <w:rPr>
          <w:rFonts w:ascii="Arial" w:hAnsi="Arial" w:cs="Arial"/>
          <w:b/>
          <w:bCs/>
          <w:sz w:val="22"/>
          <w:szCs w:val="22"/>
        </w:rPr>
        <w:t>Vježba 2 – Dijete u pravosudnom sistemu</w:t>
      </w:r>
    </w:p>
    <w:p w14:paraId="6E6BC2AC" w14:textId="77777777" w:rsidR="00C14C97" w:rsidRPr="00484B65" w:rsidRDefault="00C14C97" w:rsidP="00BB7EBB">
      <w:pPr>
        <w:jc w:val="both"/>
        <w:rPr>
          <w:rFonts w:ascii="Arial" w:hAnsi="Arial" w:cs="Arial"/>
          <w:sz w:val="22"/>
          <w:szCs w:val="22"/>
        </w:rPr>
      </w:pPr>
      <w:r w:rsidRPr="00484B65">
        <w:rPr>
          <w:rFonts w:ascii="Arial" w:hAnsi="Arial" w:cs="Arial"/>
          <w:sz w:val="22"/>
          <w:szCs w:val="22"/>
        </w:rPr>
        <w:t>Grupe analiziraju iskustvo djeteta:</w:t>
      </w:r>
    </w:p>
    <w:p w14:paraId="37183440" w14:textId="77777777" w:rsidR="00C14C97" w:rsidRPr="00484B65" w:rsidRDefault="00C14C97" w:rsidP="00BB7EBB">
      <w:pPr>
        <w:numPr>
          <w:ilvl w:val="0"/>
          <w:numId w:val="14"/>
        </w:numPr>
        <w:jc w:val="both"/>
        <w:rPr>
          <w:rFonts w:ascii="Arial" w:hAnsi="Arial" w:cs="Arial"/>
          <w:sz w:val="22"/>
          <w:szCs w:val="22"/>
        </w:rPr>
      </w:pPr>
      <w:r w:rsidRPr="00484B65">
        <w:rPr>
          <w:rFonts w:ascii="Arial" w:hAnsi="Arial" w:cs="Arial"/>
          <w:sz w:val="22"/>
          <w:szCs w:val="22"/>
        </w:rPr>
        <w:t>prije postupka;</w:t>
      </w:r>
    </w:p>
    <w:p w14:paraId="36994727" w14:textId="77777777" w:rsidR="00C14C97" w:rsidRPr="00484B65" w:rsidRDefault="00C14C97" w:rsidP="00BB7EBB">
      <w:pPr>
        <w:numPr>
          <w:ilvl w:val="0"/>
          <w:numId w:val="14"/>
        </w:numPr>
        <w:jc w:val="both"/>
        <w:rPr>
          <w:rFonts w:ascii="Arial" w:hAnsi="Arial" w:cs="Arial"/>
          <w:sz w:val="22"/>
          <w:szCs w:val="22"/>
        </w:rPr>
      </w:pPr>
      <w:r w:rsidRPr="00484B65">
        <w:rPr>
          <w:rFonts w:ascii="Arial" w:hAnsi="Arial" w:cs="Arial"/>
          <w:sz w:val="22"/>
          <w:szCs w:val="22"/>
        </w:rPr>
        <w:t>tokom postupka;</w:t>
      </w:r>
    </w:p>
    <w:p w14:paraId="314B7D15" w14:textId="77777777" w:rsidR="00C14C97" w:rsidRPr="00484B65" w:rsidRDefault="00C14C97" w:rsidP="00BB7EBB">
      <w:pPr>
        <w:numPr>
          <w:ilvl w:val="0"/>
          <w:numId w:val="14"/>
        </w:numPr>
        <w:jc w:val="both"/>
        <w:rPr>
          <w:rFonts w:ascii="Arial" w:hAnsi="Arial" w:cs="Arial"/>
          <w:sz w:val="22"/>
          <w:szCs w:val="22"/>
        </w:rPr>
      </w:pPr>
      <w:r w:rsidRPr="00484B65">
        <w:rPr>
          <w:rFonts w:ascii="Arial" w:hAnsi="Arial" w:cs="Arial"/>
          <w:sz w:val="22"/>
          <w:szCs w:val="22"/>
        </w:rPr>
        <w:t>nakon postupka.</w:t>
      </w:r>
    </w:p>
    <w:p w14:paraId="380A6745" w14:textId="77777777" w:rsidR="00C14C97" w:rsidRPr="00484B65" w:rsidRDefault="00C14C97" w:rsidP="00BB7EBB">
      <w:pPr>
        <w:jc w:val="both"/>
        <w:rPr>
          <w:rFonts w:ascii="Arial" w:hAnsi="Arial" w:cs="Arial"/>
          <w:sz w:val="22"/>
          <w:szCs w:val="22"/>
        </w:rPr>
      </w:pPr>
      <w:r w:rsidRPr="00484B65">
        <w:rPr>
          <w:rFonts w:ascii="Arial" w:hAnsi="Arial" w:cs="Arial"/>
          <w:sz w:val="22"/>
          <w:szCs w:val="22"/>
        </w:rPr>
        <w:t>Za svaku fazu identifikuju:</w:t>
      </w:r>
    </w:p>
    <w:p w14:paraId="02289757" w14:textId="77777777" w:rsidR="00C14C97" w:rsidRPr="00484B65" w:rsidRDefault="00C14C97" w:rsidP="00BB7EBB">
      <w:pPr>
        <w:numPr>
          <w:ilvl w:val="0"/>
          <w:numId w:val="15"/>
        </w:numPr>
        <w:jc w:val="both"/>
        <w:rPr>
          <w:rFonts w:ascii="Arial" w:hAnsi="Arial" w:cs="Arial"/>
          <w:sz w:val="22"/>
          <w:szCs w:val="22"/>
        </w:rPr>
      </w:pPr>
      <w:r w:rsidRPr="00484B65">
        <w:rPr>
          <w:rFonts w:ascii="Arial" w:hAnsi="Arial" w:cs="Arial"/>
          <w:sz w:val="22"/>
          <w:szCs w:val="22"/>
        </w:rPr>
        <w:t>potrebe djeteta;</w:t>
      </w:r>
    </w:p>
    <w:p w14:paraId="6A428CD7" w14:textId="77777777" w:rsidR="00C14C97" w:rsidRPr="00484B65" w:rsidRDefault="00C14C97" w:rsidP="00BB7EBB">
      <w:pPr>
        <w:numPr>
          <w:ilvl w:val="0"/>
          <w:numId w:val="15"/>
        </w:numPr>
        <w:jc w:val="both"/>
        <w:rPr>
          <w:rFonts w:ascii="Arial" w:hAnsi="Arial" w:cs="Arial"/>
          <w:sz w:val="22"/>
          <w:szCs w:val="22"/>
        </w:rPr>
      </w:pPr>
      <w:r w:rsidRPr="00484B65">
        <w:rPr>
          <w:rFonts w:ascii="Arial" w:hAnsi="Arial" w:cs="Arial"/>
          <w:sz w:val="22"/>
          <w:szCs w:val="22"/>
        </w:rPr>
        <w:t>prava koja treba zaštititi;</w:t>
      </w:r>
    </w:p>
    <w:p w14:paraId="162202B4" w14:textId="77777777" w:rsidR="00C14C97" w:rsidRPr="00484B65" w:rsidRDefault="00C14C97" w:rsidP="00BB7EBB">
      <w:pPr>
        <w:numPr>
          <w:ilvl w:val="0"/>
          <w:numId w:val="15"/>
        </w:numPr>
        <w:jc w:val="both"/>
        <w:rPr>
          <w:rFonts w:ascii="Arial" w:hAnsi="Arial" w:cs="Arial"/>
          <w:sz w:val="22"/>
          <w:szCs w:val="22"/>
        </w:rPr>
      </w:pPr>
      <w:r w:rsidRPr="00484B65">
        <w:rPr>
          <w:rFonts w:ascii="Arial" w:hAnsi="Arial" w:cs="Arial"/>
          <w:sz w:val="22"/>
          <w:szCs w:val="22"/>
        </w:rPr>
        <w:t>profesionalce koji imaju ključnu ulogu.</w:t>
      </w:r>
    </w:p>
    <w:p w14:paraId="7C9E19BA" w14:textId="202FE998" w:rsidR="000D32E0" w:rsidRPr="00484B65" w:rsidRDefault="000D32E0" w:rsidP="00922AB9">
      <w:pPr>
        <w:jc w:val="both"/>
        <w:rPr>
          <w:rFonts w:ascii="Arial" w:hAnsi="Arial" w:cs="Arial"/>
          <w:sz w:val="22"/>
          <w:szCs w:val="22"/>
        </w:rPr>
      </w:pPr>
      <w:r w:rsidRPr="00484B65">
        <w:rPr>
          <w:rFonts w:ascii="Arial" w:hAnsi="Arial" w:cs="Arial"/>
          <w:sz w:val="22"/>
          <w:szCs w:val="22"/>
        </w:rPr>
        <w:lastRenderedPageBreak/>
        <w:t xml:space="preserve">Ključno pitanje: </w:t>
      </w:r>
      <w:r w:rsidR="00D7581B" w:rsidRPr="00484B65">
        <w:rPr>
          <w:rFonts w:ascii="Arial" w:hAnsi="Arial" w:cs="Arial"/>
          <w:sz w:val="22"/>
          <w:szCs w:val="22"/>
        </w:rPr>
        <w:t>ko</w:t>
      </w:r>
      <w:r w:rsidRPr="00484B65">
        <w:rPr>
          <w:rFonts w:ascii="Arial" w:hAnsi="Arial" w:cs="Arial"/>
          <w:sz w:val="22"/>
          <w:szCs w:val="22"/>
        </w:rPr>
        <w:t xml:space="preserve"> ima </w:t>
      </w:r>
      <w:r w:rsidR="00D7581B" w:rsidRPr="00484B65">
        <w:rPr>
          <w:rFonts w:ascii="Arial" w:hAnsi="Arial" w:cs="Arial"/>
          <w:sz w:val="22"/>
          <w:szCs w:val="22"/>
        </w:rPr>
        <w:t xml:space="preserve">ključnu </w:t>
      </w:r>
      <w:r w:rsidRPr="00484B65">
        <w:rPr>
          <w:rFonts w:ascii="Arial" w:hAnsi="Arial" w:cs="Arial"/>
          <w:sz w:val="22"/>
          <w:szCs w:val="22"/>
        </w:rPr>
        <w:t xml:space="preserve">odgovornost u </w:t>
      </w:r>
      <w:r w:rsidR="00D7581B" w:rsidRPr="00484B65">
        <w:rPr>
          <w:rFonts w:ascii="Arial" w:hAnsi="Arial" w:cs="Arial"/>
          <w:sz w:val="22"/>
          <w:szCs w:val="22"/>
        </w:rPr>
        <w:t xml:space="preserve">pojedinim </w:t>
      </w:r>
      <w:r w:rsidRPr="00484B65">
        <w:rPr>
          <w:rFonts w:ascii="Arial" w:hAnsi="Arial" w:cs="Arial"/>
          <w:sz w:val="22"/>
          <w:szCs w:val="22"/>
        </w:rPr>
        <w:t>faz</w:t>
      </w:r>
      <w:r w:rsidR="00D7581B" w:rsidRPr="00484B65">
        <w:rPr>
          <w:rFonts w:ascii="Arial" w:hAnsi="Arial" w:cs="Arial"/>
          <w:sz w:val="22"/>
          <w:szCs w:val="22"/>
        </w:rPr>
        <w:t>ama</w:t>
      </w:r>
      <w:r w:rsidR="00FB37E6" w:rsidRPr="00484B65">
        <w:rPr>
          <w:rFonts w:ascii="Arial" w:hAnsi="Arial" w:cs="Arial"/>
          <w:sz w:val="22"/>
          <w:szCs w:val="22"/>
        </w:rPr>
        <w:t xml:space="preserve"> postupka</w:t>
      </w:r>
      <w:r w:rsidR="00D7581B" w:rsidRPr="00484B65">
        <w:rPr>
          <w:rFonts w:ascii="Arial" w:hAnsi="Arial" w:cs="Arial"/>
          <w:sz w:val="22"/>
          <w:szCs w:val="22"/>
        </w:rPr>
        <w:t xml:space="preserve"> i</w:t>
      </w:r>
      <w:r w:rsidR="00FB37E6" w:rsidRPr="00484B65">
        <w:rPr>
          <w:rFonts w:ascii="Arial" w:hAnsi="Arial" w:cs="Arial"/>
          <w:sz w:val="22"/>
          <w:szCs w:val="22"/>
        </w:rPr>
        <w:t xml:space="preserve"> kako </w:t>
      </w:r>
      <w:r w:rsidR="00D7581B" w:rsidRPr="00484B65">
        <w:rPr>
          <w:rFonts w:ascii="Arial" w:hAnsi="Arial" w:cs="Arial"/>
          <w:sz w:val="22"/>
          <w:szCs w:val="22"/>
        </w:rPr>
        <w:t xml:space="preserve">se odgovornosti različitih </w:t>
      </w:r>
      <w:r w:rsidR="00FB37E6" w:rsidRPr="00484B65">
        <w:rPr>
          <w:rFonts w:ascii="Arial" w:hAnsi="Arial" w:cs="Arial"/>
          <w:sz w:val="22"/>
          <w:szCs w:val="22"/>
        </w:rPr>
        <w:t>institucij</w:t>
      </w:r>
      <w:r w:rsidR="00D7581B" w:rsidRPr="00484B65">
        <w:rPr>
          <w:rFonts w:ascii="Arial" w:hAnsi="Arial" w:cs="Arial"/>
          <w:sz w:val="22"/>
          <w:szCs w:val="22"/>
        </w:rPr>
        <w:t>a</w:t>
      </w:r>
      <w:r w:rsidR="00FB37E6" w:rsidRPr="00484B65">
        <w:rPr>
          <w:rFonts w:ascii="Arial" w:hAnsi="Arial" w:cs="Arial"/>
          <w:sz w:val="22"/>
          <w:szCs w:val="22"/>
        </w:rPr>
        <w:t xml:space="preserve"> međusobno </w:t>
      </w:r>
      <w:r w:rsidR="00D7581B" w:rsidRPr="00484B65">
        <w:rPr>
          <w:rFonts w:ascii="Arial" w:hAnsi="Arial" w:cs="Arial"/>
          <w:sz w:val="22"/>
          <w:szCs w:val="22"/>
        </w:rPr>
        <w:t>povezuju kako</w:t>
      </w:r>
      <w:r w:rsidR="00FB37E6" w:rsidRPr="00484B65">
        <w:rPr>
          <w:rFonts w:ascii="Arial" w:hAnsi="Arial" w:cs="Arial"/>
          <w:sz w:val="22"/>
          <w:szCs w:val="22"/>
        </w:rPr>
        <w:t xml:space="preserve"> bi zaštita prava djeteta bila kontinuirana?</w:t>
      </w:r>
    </w:p>
    <w:p w14:paraId="31CE81C4" w14:textId="77777777" w:rsidR="00C14C97" w:rsidRPr="00484B65" w:rsidRDefault="00C14C97" w:rsidP="00922AB9">
      <w:pPr>
        <w:jc w:val="both"/>
        <w:rPr>
          <w:rFonts w:ascii="Arial" w:hAnsi="Arial" w:cs="Arial"/>
          <w:sz w:val="22"/>
          <w:szCs w:val="22"/>
        </w:rPr>
      </w:pPr>
    </w:p>
    <w:p w14:paraId="5A5515E4" w14:textId="77777777" w:rsidR="00C14C97" w:rsidRPr="00484B65" w:rsidRDefault="00C14C97" w:rsidP="00922AB9">
      <w:pPr>
        <w:jc w:val="both"/>
        <w:rPr>
          <w:rFonts w:ascii="Arial" w:hAnsi="Arial" w:cs="Arial"/>
          <w:b/>
          <w:bCs/>
          <w:sz w:val="22"/>
          <w:szCs w:val="22"/>
        </w:rPr>
      </w:pPr>
      <w:r w:rsidRPr="00484B65">
        <w:rPr>
          <w:rFonts w:ascii="Arial" w:hAnsi="Arial" w:cs="Arial"/>
          <w:b/>
          <w:bCs/>
          <w:sz w:val="22"/>
          <w:szCs w:val="22"/>
        </w:rPr>
        <w:t>Vježba 3 – Primjena principa</w:t>
      </w:r>
    </w:p>
    <w:p w14:paraId="0D35B5EE" w14:textId="77777777" w:rsidR="00C14C97" w:rsidRPr="00484B65" w:rsidRDefault="00C14C97" w:rsidP="00922AB9">
      <w:pPr>
        <w:jc w:val="both"/>
        <w:rPr>
          <w:rFonts w:ascii="Arial" w:hAnsi="Arial" w:cs="Arial"/>
          <w:sz w:val="22"/>
          <w:szCs w:val="22"/>
        </w:rPr>
      </w:pPr>
      <w:r w:rsidRPr="00484B65">
        <w:rPr>
          <w:rFonts w:ascii="Arial" w:hAnsi="Arial" w:cs="Arial"/>
          <w:sz w:val="22"/>
          <w:szCs w:val="22"/>
        </w:rPr>
        <w:t>Učesnici dobijaju kratke praktične situacije.</w:t>
      </w:r>
    </w:p>
    <w:p w14:paraId="609126BA" w14:textId="77777777" w:rsidR="00C14C97" w:rsidRPr="00484B65" w:rsidRDefault="00C14C97" w:rsidP="00922AB9">
      <w:pPr>
        <w:jc w:val="both"/>
        <w:rPr>
          <w:rFonts w:ascii="Arial" w:hAnsi="Arial" w:cs="Arial"/>
          <w:sz w:val="22"/>
          <w:szCs w:val="22"/>
        </w:rPr>
      </w:pPr>
      <w:r w:rsidRPr="00484B65">
        <w:rPr>
          <w:rFonts w:ascii="Arial" w:hAnsi="Arial" w:cs="Arial"/>
          <w:sz w:val="22"/>
          <w:szCs w:val="22"/>
        </w:rPr>
        <w:t>Njihov zadatak je da identifikuju:</w:t>
      </w:r>
    </w:p>
    <w:p w14:paraId="3B87A169" w14:textId="6882235E" w:rsidR="00C14C97" w:rsidRPr="00484B65" w:rsidRDefault="00C14C97" w:rsidP="00922AB9">
      <w:pPr>
        <w:numPr>
          <w:ilvl w:val="0"/>
          <w:numId w:val="16"/>
        </w:numPr>
        <w:jc w:val="both"/>
        <w:rPr>
          <w:rFonts w:ascii="Arial" w:hAnsi="Arial" w:cs="Arial"/>
          <w:sz w:val="22"/>
          <w:szCs w:val="22"/>
        </w:rPr>
      </w:pPr>
      <w:r w:rsidRPr="00484B65">
        <w:rPr>
          <w:rFonts w:ascii="Arial" w:hAnsi="Arial" w:cs="Arial"/>
          <w:sz w:val="22"/>
          <w:szCs w:val="22"/>
        </w:rPr>
        <w:t>koji princip</w:t>
      </w:r>
      <w:r w:rsidR="00FB37E6" w:rsidRPr="00484B65">
        <w:rPr>
          <w:rFonts w:ascii="Arial" w:hAnsi="Arial" w:cs="Arial"/>
          <w:sz w:val="22"/>
          <w:szCs w:val="22"/>
        </w:rPr>
        <w:t>i</w:t>
      </w:r>
      <w:r w:rsidRPr="00484B65">
        <w:rPr>
          <w:rFonts w:ascii="Arial" w:hAnsi="Arial" w:cs="Arial"/>
          <w:sz w:val="22"/>
          <w:szCs w:val="22"/>
        </w:rPr>
        <w:t xml:space="preserve"> pravosuđa po mjeri djeteta </w:t>
      </w:r>
      <w:r w:rsidR="00FB37E6" w:rsidRPr="00484B65">
        <w:rPr>
          <w:rFonts w:ascii="Arial" w:hAnsi="Arial" w:cs="Arial"/>
          <w:sz w:val="22"/>
          <w:szCs w:val="22"/>
        </w:rPr>
        <w:t>su</w:t>
      </w:r>
      <w:r w:rsidRPr="00484B65">
        <w:rPr>
          <w:rFonts w:ascii="Arial" w:hAnsi="Arial" w:cs="Arial"/>
          <w:sz w:val="22"/>
          <w:szCs w:val="22"/>
        </w:rPr>
        <w:t xml:space="preserve"> relevantn</w:t>
      </w:r>
      <w:r w:rsidR="00FB37E6" w:rsidRPr="00484B65">
        <w:rPr>
          <w:rFonts w:ascii="Arial" w:hAnsi="Arial" w:cs="Arial"/>
          <w:sz w:val="22"/>
          <w:szCs w:val="22"/>
        </w:rPr>
        <w:t>i</w:t>
      </w:r>
      <w:r w:rsidRPr="00484B65">
        <w:rPr>
          <w:rFonts w:ascii="Arial" w:hAnsi="Arial" w:cs="Arial"/>
          <w:sz w:val="22"/>
          <w:szCs w:val="22"/>
        </w:rPr>
        <w:t>;</w:t>
      </w:r>
    </w:p>
    <w:p w14:paraId="5D480BF0" w14:textId="1019C50D" w:rsidR="00C14C97" w:rsidRPr="00484B65" w:rsidRDefault="00C14C97" w:rsidP="00922AB9">
      <w:pPr>
        <w:numPr>
          <w:ilvl w:val="0"/>
          <w:numId w:val="16"/>
        </w:numPr>
        <w:jc w:val="both"/>
        <w:rPr>
          <w:rFonts w:ascii="Arial" w:hAnsi="Arial" w:cs="Arial"/>
          <w:sz w:val="22"/>
          <w:szCs w:val="22"/>
        </w:rPr>
      </w:pPr>
      <w:r w:rsidRPr="00484B65">
        <w:rPr>
          <w:rFonts w:ascii="Arial" w:hAnsi="Arial" w:cs="Arial"/>
          <w:sz w:val="22"/>
          <w:szCs w:val="22"/>
        </w:rPr>
        <w:t xml:space="preserve">kako bi </w:t>
      </w:r>
      <w:r w:rsidR="00FB37E6" w:rsidRPr="00484B65">
        <w:rPr>
          <w:rFonts w:ascii="Arial" w:hAnsi="Arial" w:cs="Arial"/>
          <w:sz w:val="22"/>
          <w:szCs w:val="22"/>
        </w:rPr>
        <w:t>ih</w:t>
      </w:r>
      <w:r w:rsidRPr="00484B65">
        <w:rPr>
          <w:rFonts w:ascii="Arial" w:hAnsi="Arial" w:cs="Arial"/>
          <w:sz w:val="22"/>
          <w:szCs w:val="22"/>
        </w:rPr>
        <w:t xml:space="preserve"> primijenili u praksi;</w:t>
      </w:r>
    </w:p>
    <w:p w14:paraId="2FFEEB60" w14:textId="245572D3" w:rsidR="00C14C97" w:rsidRPr="00484B65" w:rsidRDefault="00E1401A" w:rsidP="00922AB9">
      <w:pPr>
        <w:numPr>
          <w:ilvl w:val="0"/>
          <w:numId w:val="16"/>
        </w:numPr>
        <w:jc w:val="both"/>
        <w:rPr>
          <w:rFonts w:ascii="Arial" w:hAnsi="Arial" w:cs="Arial"/>
          <w:sz w:val="22"/>
          <w:szCs w:val="22"/>
        </w:rPr>
      </w:pPr>
      <w:r w:rsidRPr="00484B65">
        <w:rPr>
          <w:rFonts w:ascii="Arial" w:hAnsi="Arial" w:cs="Arial"/>
          <w:sz w:val="22"/>
          <w:szCs w:val="22"/>
        </w:rPr>
        <w:t xml:space="preserve">na </w:t>
      </w:r>
      <w:r w:rsidR="00C14C97" w:rsidRPr="00484B65">
        <w:rPr>
          <w:rFonts w:ascii="Arial" w:hAnsi="Arial" w:cs="Arial"/>
          <w:sz w:val="22"/>
          <w:szCs w:val="22"/>
        </w:rPr>
        <w:t>koj</w:t>
      </w:r>
      <w:r w:rsidRPr="00484B65">
        <w:rPr>
          <w:rFonts w:ascii="Arial" w:hAnsi="Arial" w:cs="Arial"/>
          <w:sz w:val="22"/>
          <w:szCs w:val="22"/>
        </w:rPr>
        <w:t>i</w:t>
      </w:r>
      <w:r w:rsidR="00C14C97" w:rsidRPr="00484B65">
        <w:rPr>
          <w:rFonts w:ascii="Arial" w:hAnsi="Arial" w:cs="Arial"/>
          <w:sz w:val="22"/>
          <w:szCs w:val="22"/>
        </w:rPr>
        <w:t xml:space="preserve"> međunarodn</w:t>
      </w:r>
      <w:r w:rsidRPr="00484B65">
        <w:rPr>
          <w:rFonts w:ascii="Arial" w:hAnsi="Arial" w:cs="Arial"/>
          <w:sz w:val="22"/>
          <w:szCs w:val="22"/>
        </w:rPr>
        <w:t xml:space="preserve">i ili evropski </w:t>
      </w:r>
      <w:r w:rsidR="00C14C97" w:rsidRPr="00484B65">
        <w:rPr>
          <w:rFonts w:ascii="Arial" w:hAnsi="Arial" w:cs="Arial"/>
          <w:sz w:val="22"/>
          <w:szCs w:val="22"/>
        </w:rPr>
        <w:t>standard bi</w:t>
      </w:r>
      <w:r w:rsidRPr="00484B65">
        <w:rPr>
          <w:rFonts w:ascii="Arial" w:hAnsi="Arial" w:cs="Arial"/>
          <w:sz w:val="22"/>
          <w:szCs w:val="22"/>
        </w:rPr>
        <w:t xml:space="preserve"> se pozvali</w:t>
      </w:r>
      <w:r w:rsidR="00FB37E6" w:rsidRPr="00484B65">
        <w:rPr>
          <w:rFonts w:ascii="Arial" w:hAnsi="Arial" w:cs="Arial"/>
          <w:sz w:val="22"/>
          <w:szCs w:val="22"/>
        </w:rPr>
        <w:t>;</w:t>
      </w:r>
    </w:p>
    <w:p w14:paraId="223120A8" w14:textId="77777777" w:rsidR="00D7581B" w:rsidRPr="00484B65" w:rsidRDefault="000D32E0" w:rsidP="00922AB9">
      <w:pPr>
        <w:numPr>
          <w:ilvl w:val="0"/>
          <w:numId w:val="16"/>
        </w:numPr>
        <w:jc w:val="both"/>
        <w:rPr>
          <w:rFonts w:ascii="Arial" w:hAnsi="Arial" w:cs="Arial"/>
          <w:sz w:val="22"/>
          <w:szCs w:val="22"/>
        </w:rPr>
      </w:pPr>
      <w:r w:rsidRPr="00484B65">
        <w:rPr>
          <w:rFonts w:ascii="Arial" w:hAnsi="Arial" w:cs="Arial"/>
          <w:sz w:val="22"/>
          <w:szCs w:val="22"/>
        </w:rPr>
        <w:t>da li je potrebno uključiti druge institucije i stručnjake</w:t>
      </w:r>
      <w:r w:rsidR="00D7581B" w:rsidRPr="00484B65">
        <w:rPr>
          <w:rFonts w:ascii="Arial" w:hAnsi="Arial" w:cs="Arial"/>
          <w:sz w:val="22"/>
          <w:szCs w:val="22"/>
        </w:rPr>
        <w:t>;</w:t>
      </w:r>
    </w:p>
    <w:p w14:paraId="61989F02" w14:textId="63112DC0" w:rsidR="00C14C97" w:rsidRPr="00484B65" w:rsidRDefault="00D7581B" w:rsidP="00922AB9">
      <w:pPr>
        <w:numPr>
          <w:ilvl w:val="0"/>
          <w:numId w:val="16"/>
        </w:numPr>
        <w:jc w:val="both"/>
        <w:rPr>
          <w:rFonts w:ascii="Arial" w:hAnsi="Arial" w:cs="Arial"/>
          <w:sz w:val="22"/>
          <w:szCs w:val="22"/>
        </w:rPr>
      </w:pPr>
      <w:r w:rsidRPr="00484B65">
        <w:rPr>
          <w:rFonts w:ascii="Arial" w:hAnsi="Arial" w:cs="Arial"/>
          <w:sz w:val="22"/>
          <w:szCs w:val="22"/>
        </w:rPr>
        <w:t>šta bi konkretno trebalo uraditi drugačije da bi postupanje bilo usklađeno sa standardom</w:t>
      </w:r>
      <w:r w:rsidR="000D32E0" w:rsidRPr="00484B65">
        <w:rPr>
          <w:rFonts w:ascii="Arial" w:hAnsi="Arial" w:cs="Arial"/>
          <w:sz w:val="22"/>
          <w:szCs w:val="22"/>
        </w:rPr>
        <w:t>?</w:t>
      </w:r>
    </w:p>
    <w:p w14:paraId="37190776" w14:textId="77777777" w:rsidR="00C14C97" w:rsidRPr="00484B65" w:rsidRDefault="00C14C97" w:rsidP="00922AB9">
      <w:pPr>
        <w:pStyle w:val="Heading3"/>
        <w:jc w:val="both"/>
        <w:rPr>
          <w:rFonts w:ascii="Arial" w:hAnsi="Arial" w:cs="Arial"/>
          <w:b/>
          <w:color w:val="auto"/>
          <w:sz w:val="22"/>
          <w:szCs w:val="22"/>
        </w:rPr>
      </w:pPr>
      <w:bookmarkStart w:id="30" w:name="_Toc237542743"/>
      <w:r w:rsidRPr="00484B65">
        <w:rPr>
          <w:rFonts w:ascii="Arial" w:hAnsi="Arial" w:cs="Arial"/>
          <w:b/>
          <w:color w:val="auto"/>
          <w:sz w:val="22"/>
          <w:szCs w:val="22"/>
        </w:rPr>
        <w:t>Metode rada</w:t>
      </w:r>
      <w:bookmarkEnd w:id="30"/>
    </w:p>
    <w:p w14:paraId="56401DBF" w14:textId="77777777" w:rsidR="00C14C97" w:rsidRPr="00484B65" w:rsidRDefault="00C14C97" w:rsidP="00922AB9">
      <w:pPr>
        <w:numPr>
          <w:ilvl w:val="0"/>
          <w:numId w:val="17"/>
        </w:numPr>
        <w:jc w:val="both"/>
        <w:rPr>
          <w:rFonts w:ascii="Arial" w:hAnsi="Arial" w:cs="Arial"/>
          <w:sz w:val="22"/>
          <w:szCs w:val="22"/>
        </w:rPr>
      </w:pPr>
      <w:r w:rsidRPr="00484B65">
        <w:rPr>
          <w:rFonts w:ascii="Arial" w:hAnsi="Arial" w:cs="Arial"/>
          <w:sz w:val="22"/>
          <w:szCs w:val="22"/>
        </w:rPr>
        <w:t>interaktivno predavanje;</w:t>
      </w:r>
    </w:p>
    <w:p w14:paraId="74C20718" w14:textId="77777777" w:rsidR="00C14C97" w:rsidRPr="00484B65" w:rsidRDefault="00C14C97" w:rsidP="00922AB9">
      <w:pPr>
        <w:numPr>
          <w:ilvl w:val="0"/>
          <w:numId w:val="17"/>
        </w:numPr>
        <w:jc w:val="both"/>
        <w:rPr>
          <w:rFonts w:ascii="Arial" w:hAnsi="Arial" w:cs="Arial"/>
          <w:sz w:val="22"/>
          <w:szCs w:val="22"/>
        </w:rPr>
      </w:pPr>
      <w:r w:rsidRPr="00484B65">
        <w:rPr>
          <w:rFonts w:ascii="Arial" w:hAnsi="Arial" w:cs="Arial"/>
          <w:sz w:val="22"/>
          <w:szCs w:val="22"/>
        </w:rPr>
        <w:t>rad u grupama;</w:t>
      </w:r>
    </w:p>
    <w:p w14:paraId="52971456" w14:textId="77777777" w:rsidR="00C14C97" w:rsidRPr="00484B65" w:rsidRDefault="00C14C97" w:rsidP="00922AB9">
      <w:pPr>
        <w:numPr>
          <w:ilvl w:val="0"/>
          <w:numId w:val="17"/>
        </w:numPr>
        <w:jc w:val="both"/>
        <w:rPr>
          <w:rFonts w:ascii="Arial" w:hAnsi="Arial" w:cs="Arial"/>
          <w:sz w:val="22"/>
          <w:szCs w:val="22"/>
        </w:rPr>
      </w:pPr>
      <w:r w:rsidRPr="00484B65">
        <w:rPr>
          <w:rFonts w:ascii="Arial" w:hAnsi="Arial" w:cs="Arial"/>
          <w:sz w:val="22"/>
          <w:szCs w:val="22"/>
        </w:rPr>
        <w:t>analiza slučajeva;</w:t>
      </w:r>
    </w:p>
    <w:p w14:paraId="08F40162" w14:textId="77777777" w:rsidR="00C14C97" w:rsidRPr="00484B65" w:rsidRDefault="00C14C97" w:rsidP="00922AB9">
      <w:pPr>
        <w:numPr>
          <w:ilvl w:val="0"/>
          <w:numId w:val="17"/>
        </w:numPr>
        <w:jc w:val="both"/>
        <w:rPr>
          <w:rFonts w:ascii="Arial" w:hAnsi="Arial" w:cs="Arial"/>
          <w:sz w:val="22"/>
          <w:szCs w:val="22"/>
        </w:rPr>
      </w:pPr>
      <w:r w:rsidRPr="00484B65">
        <w:rPr>
          <w:rFonts w:ascii="Arial" w:hAnsi="Arial" w:cs="Arial"/>
          <w:sz w:val="22"/>
          <w:szCs w:val="22"/>
        </w:rPr>
        <w:t>plenarna diskusija;</w:t>
      </w:r>
    </w:p>
    <w:p w14:paraId="13E5D3C9" w14:textId="77777777" w:rsidR="00C14C97" w:rsidRPr="00484B65" w:rsidRDefault="00C14C97" w:rsidP="00922AB9">
      <w:pPr>
        <w:numPr>
          <w:ilvl w:val="0"/>
          <w:numId w:val="17"/>
        </w:numPr>
        <w:jc w:val="both"/>
        <w:rPr>
          <w:rFonts w:ascii="Arial" w:hAnsi="Arial" w:cs="Arial"/>
          <w:sz w:val="22"/>
          <w:szCs w:val="22"/>
        </w:rPr>
      </w:pPr>
      <w:r w:rsidRPr="00484B65">
        <w:rPr>
          <w:rFonts w:ascii="Arial" w:hAnsi="Arial" w:cs="Arial"/>
          <w:sz w:val="22"/>
          <w:szCs w:val="22"/>
        </w:rPr>
        <w:t>kratke prezentacije;</w:t>
      </w:r>
    </w:p>
    <w:p w14:paraId="1149E9D3" w14:textId="75E7356F" w:rsidR="00C14C97" w:rsidRPr="00484B65" w:rsidRDefault="000D32E0" w:rsidP="00922AB9">
      <w:pPr>
        <w:numPr>
          <w:ilvl w:val="0"/>
          <w:numId w:val="17"/>
        </w:numPr>
        <w:jc w:val="both"/>
        <w:rPr>
          <w:rFonts w:ascii="Arial" w:hAnsi="Arial" w:cs="Arial"/>
          <w:sz w:val="22"/>
          <w:szCs w:val="22"/>
        </w:rPr>
      </w:pPr>
      <w:r w:rsidRPr="00484B65">
        <w:rPr>
          <w:rFonts w:ascii="Arial" w:hAnsi="Arial" w:cs="Arial"/>
          <w:sz w:val="22"/>
          <w:szCs w:val="22"/>
        </w:rPr>
        <w:t xml:space="preserve">strukturisana </w:t>
      </w:r>
      <w:r w:rsidR="00C14C97" w:rsidRPr="00484B65">
        <w:rPr>
          <w:rFonts w:ascii="Arial" w:hAnsi="Arial" w:cs="Arial"/>
          <w:sz w:val="22"/>
          <w:szCs w:val="22"/>
        </w:rPr>
        <w:t>refleksija o profesionalnoj praksi.</w:t>
      </w:r>
    </w:p>
    <w:p w14:paraId="5B9C0151" w14:textId="77777777" w:rsidR="00C14C97" w:rsidRPr="00484B65" w:rsidRDefault="00C14C97" w:rsidP="00922AB9">
      <w:pPr>
        <w:pStyle w:val="Heading3"/>
        <w:jc w:val="both"/>
        <w:rPr>
          <w:rFonts w:ascii="Arial" w:hAnsi="Arial" w:cs="Arial"/>
          <w:b/>
          <w:color w:val="auto"/>
          <w:sz w:val="22"/>
          <w:szCs w:val="22"/>
        </w:rPr>
      </w:pPr>
      <w:bookmarkStart w:id="31" w:name="_Toc237542744"/>
      <w:r w:rsidRPr="00484B65">
        <w:rPr>
          <w:rFonts w:ascii="Arial" w:hAnsi="Arial" w:cs="Arial"/>
          <w:b/>
          <w:color w:val="auto"/>
          <w:sz w:val="22"/>
          <w:szCs w:val="22"/>
        </w:rPr>
        <w:t>Preporučeno trajanje</w:t>
      </w:r>
      <w:bookmarkEnd w:id="31"/>
    </w:p>
    <w:p w14:paraId="0AEB6D13" w14:textId="77777777" w:rsidR="00C14C97" w:rsidRPr="00484B65" w:rsidRDefault="00C14C97" w:rsidP="00922AB9">
      <w:pPr>
        <w:jc w:val="both"/>
        <w:rPr>
          <w:rFonts w:ascii="Arial" w:hAnsi="Arial" w:cs="Arial"/>
          <w:sz w:val="22"/>
          <w:szCs w:val="22"/>
        </w:rPr>
      </w:pPr>
      <w:r w:rsidRPr="00484B65">
        <w:rPr>
          <w:rFonts w:ascii="Arial" w:hAnsi="Arial" w:cs="Arial"/>
          <w:sz w:val="22"/>
          <w:szCs w:val="22"/>
        </w:rPr>
        <w:t>3 sata</w:t>
      </w:r>
    </w:p>
    <w:p w14:paraId="283EE1E3" w14:textId="77777777" w:rsidR="009E6F54" w:rsidRPr="00484B65" w:rsidRDefault="009E6F54" w:rsidP="00922AB9">
      <w:pPr>
        <w:jc w:val="both"/>
        <w:rPr>
          <w:rFonts w:ascii="Arial" w:hAnsi="Arial" w:cs="Arial"/>
          <w:sz w:val="22"/>
          <w:szCs w:val="22"/>
        </w:rPr>
      </w:pPr>
    </w:p>
    <w:p w14:paraId="365F644C" w14:textId="77A450BB" w:rsidR="00E93FDB" w:rsidRPr="00E57A0F" w:rsidRDefault="00967662" w:rsidP="00922AB9">
      <w:pPr>
        <w:pStyle w:val="Heading2"/>
        <w:jc w:val="both"/>
        <w:rPr>
          <w:rFonts w:ascii="Arial" w:hAnsi="Arial" w:cs="Arial"/>
          <w:b/>
          <w:color w:val="auto"/>
          <w:sz w:val="24"/>
          <w:szCs w:val="24"/>
        </w:rPr>
      </w:pPr>
      <w:bookmarkStart w:id="32" w:name="_Toc237542745"/>
      <w:r w:rsidRPr="00E57A0F">
        <w:rPr>
          <w:rFonts w:ascii="Arial" w:hAnsi="Arial" w:cs="Arial"/>
          <w:b/>
          <w:color w:val="auto"/>
          <w:sz w:val="24"/>
          <w:szCs w:val="24"/>
        </w:rPr>
        <w:t xml:space="preserve">6.2. </w:t>
      </w:r>
      <w:r w:rsidR="00E93FDB" w:rsidRPr="00E57A0F">
        <w:rPr>
          <w:rFonts w:ascii="Arial" w:hAnsi="Arial" w:cs="Arial"/>
          <w:b/>
          <w:color w:val="auto"/>
          <w:sz w:val="24"/>
          <w:szCs w:val="24"/>
        </w:rPr>
        <w:t>Modul 2. O</w:t>
      </w:r>
      <w:r w:rsidR="00925331" w:rsidRPr="00E57A0F">
        <w:rPr>
          <w:rFonts w:ascii="Arial" w:hAnsi="Arial" w:cs="Arial"/>
          <w:b/>
          <w:color w:val="auto"/>
          <w:sz w:val="24"/>
          <w:szCs w:val="24"/>
        </w:rPr>
        <w:t>pšt</w:t>
      </w:r>
      <w:r w:rsidR="00E93FDB" w:rsidRPr="00E57A0F">
        <w:rPr>
          <w:rFonts w:ascii="Arial" w:hAnsi="Arial" w:cs="Arial"/>
          <w:b/>
          <w:color w:val="auto"/>
          <w:sz w:val="24"/>
          <w:szCs w:val="24"/>
        </w:rPr>
        <w:t xml:space="preserve">i principi </w:t>
      </w:r>
      <w:r w:rsidR="002731F3" w:rsidRPr="00E57A0F">
        <w:rPr>
          <w:rFonts w:ascii="Arial" w:hAnsi="Arial" w:cs="Arial"/>
          <w:b/>
          <w:color w:val="auto"/>
          <w:sz w:val="24"/>
          <w:szCs w:val="24"/>
        </w:rPr>
        <w:t xml:space="preserve">Konvencije o pravima djeteta </w:t>
      </w:r>
      <w:r w:rsidR="00E93FDB" w:rsidRPr="00E57A0F">
        <w:rPr>
          <w:rFonts w:ascii="Arial" w:hAnsi="Arial" w:cs="Arial"/>
          <w:b/>
          <w:color w:val="auto"/>
          <w:sz w:val="24"/>
          <w:szCs w:val="24"/>
        </w:rPr>
        <w:t>i njihova primjena u profesionalnom postupanju</w:t>
      </w:r>
      <w:bookmarkEnd w:id="32"/>
    </w:p>
    <w:p w14:paraId="0497762E" w14:textId="77777777" w:rsidR="00E93FDB" w:rsidRPr="00484B65" w:rsidRDefault="00E93FDB" w:rsidP="00922AB9">
      <w:pPr>
        <w:pStyle w:val="Heading3"/>
        <w:jc w:val="both"/>
        <w:rPr>
          <w:rFonts w:ascii="Arial" w:hAnsi="Arial" w:cs="Arial"/>
          <w:b/>
          <w:color w:val="auto"/>
          <w:sz w:val="22"/>
          <w:szCs w:val="22"/>
        </w:rPr>
      </w:pPr>
      <w:bookmarkStart w:id="33" w:name="_Toc237542746"/>
      <w:r w:rsidRPr="00484B65">
        <w:rPr>
          <w:rFonts w:ascii="Arial" w:hAnsi="Arial" w:cs="Arial"/>
          <w:b/>
          <w:color w:val="auto"/>
          <w:sz w:val="22"/>
          <w:szCs w:val="22"/>
        </w:rPr>
        <w:t>Svrha modula</w:t>
      </w:r>
      <w:bookmarkEnd w:id="33"/>
    </w:p>
    <w:p w14:paraId="54212A4F" w14:textId="77B7E5E0" w:rsidR="00E93FDB" w:rsidRPr="00484B65" w:rsidRDefault="00E93FDB" w:rsidP="00922AB9">
      <w:pPr>
        <w:jc w:val="both"/>
        <w:rPr>
          <w:rFonts w:ascii="Arial" w:hAnsi="Arial" w:cs="Arial"/>
          <w:sz w:val="22"/>
          <w:szCs w:val="22"/>
        </w:rPr>
      </w:pPr>
      <w:r w:rsidRPr="00484B65">
        <w:rPr>
          <w:rFonts w:ascii="Arial" w:hAnsi="Arial" w:cs="Arial"/>
          <w:sz w:val="22"/>
          <w:szCs w:val="22"/>
        </w:rPr>
        <w:t xml:space="preserve">Osposobiti učesnike da razumiju </w:t>
      </w:r>
      <w:r w:rsidR="00BF4579" w:rsidRPr="00484B65">
        <w:rPr>
          <w:rFonts w:ascii="Arial" w:hAnsi="Arial" w:cs="Arial"/>
          <w:sz w:val="22"/>
          <w:szCs w:val="22"/>
        </w:rPr>
        <w:t>i primjenjuju</w:t>
      </w:r>
      <w:r w:rsidR="0001374C" w:rsidRPr="00484B65">
        <w:rPr>
          <w:rFonts w:ascii="Arial" w:hAnsi="Arial" w:cs="Arial"/>
          <w:sz w:val="22"/>
          <w:szCs w:val="22"/>
        </w:rPr>
        <w:t xml:space="preserve"> četiri</w:t>
      </w:r>
      <w:r w:rsidR="00BF4579" w:rsidRPr="00484B65">
        <w:rPr>
          <w:rFonts w:ascii="Arial" w:hAnsi="Arial" w:cs="Arial"/>
          <w:sz w:val="22"/>
          <w:szCs w:val="22"/>
        </w:rPr>
        <w:t xml:space="preserve"> </w:t>
      </w:r>
      <w:r w:rsidR="005126A8" w:rsidRPr="00484B65">
        <w:rPr>
          <w:rFonts w:ascii="Arial" w:hAnsi="Arial" w:cs="Arial"/>
          <w:sz w:val="22"/>
          <w:szCs w:val="22"/>
        </w:rPr>
        <w:t>opšta</w:t>
      </w:r>
      <w:r w:rsidR="0001374C" w:rsidRPr="00484B65">
        <w:rPr>
          <w:rFonts w:ascii="Arial" w:hAnsi="Arial" w:cs="Arial"/>
          <w:sz w:val="22"/>
          <w:szCs w:val="22"/>
        </w:rPr>
        <w:t xml:space="preserve"> </w:t>
      </w:r>
      <w:r w:rsidRPr="00484B65">
        <w:rPr>
          <w:rFonts w:ascii="Arial" w:hAnsi="Arial" w:cs="Arial"/>
          <w:sz w:val="22"/>
          <w:szCs w:val="22"/>
        </w:rPr>
        <w:t>princip</w:t>
      </w:r>
      <w:r w:rsidR="0001374C" w:rsidRPr="00484B65">
        <w:rPr>
          <w:rFonts w:ascii="Arial" w:hAnsi="Arial" w:cs="Arial"/>
          <w:sz w:val="22"/>
          <w:szCs w:val="22"/>
        </w:rPr>
        <w:t>a</w:t>
      </w:r>
      <w:r w:rsidRPr="00484B65">
        <w:rPr>
          <w:rFonts w:ascii="Arial" w:hAnsi="Arial" w:cs="Arial"/>
          <w:sz w:val="22"/>
          <w:szCs w:val="22"/>
        </w:rPr>
        <w:t xml:space="preserve"> Konvencije o pravima djeteta kao temelj profesionalnog postupanja prema djeci u pravosudnom sistemu. Modul omogućava učesnicima da principe najboljih interesa djeteta, prava na učešće, zabrane diskriminacije i prava na život, opstanak i razvoj primjenjuju prilikom </w:t>
      </w:r>
      <w:r w:rsidR="00F76B6F" w:rsidRPr="00484B65">
        <w:rPr>
          <w:rFonts w:ascii="Arial" w:hAnsi="Arial" w:cs="Arial"/>
          <w:sz w:val="22"/>
          <w:szCs w:val="22"/>
        </w:rPr>
        <w:t xml:space="preserve">razmatranja </w:t>
      </w:r>
      <w:r w:rsidR="0001374C" w:rsidRPr="00484B65">
        <w:rPr>
          <w:rFonts w:ascii="Arial" w:hAnsi="Arial" w:cs="Arial"/>
          <w:sz w:val="22"/>
          <w:szCs w:val="22"/>
        </w:rPr>
        <w:t xml:space="preserve">individualnih okolnosti djeteta, </w:t>
      </w:r>
      <w:r w:rsidRPr="00484B65">
        <w:rPr>
          <w:rFonts w:ascii="Arial" w:hAnsi="Arial" w:cs="Arial"/>
          <w:sz w:val="22"/>
          <w:szCs w:val="22"/>
        </w:rPr>
        <w:t>donošenja odluka</w:t>
      </w:r>
      <w:r w:rsidR="00F76B6F" w:rsidRPr="00484B65">
        <w:rPr>
          <w:rFonts w:ascii="Arial" w:hAnsi="Arial" w:cs="Arial"/>
          <w:sz w:val="22"/>
          <w:szCs w:val="22"/>
        </w:rPr>
        <w:t xml:space="preserve"> u okviru svojih nadležnosti</w:t>
      </w:r>
      <w:r w:rsidRPr="00484B65">
        <w:rPr>
          <w:rFonts w:ascii="Arial" w:hAnsi="Arial" w:cs="Arial"/>
          <w:sz w:val="22"/>
          <w:szCs w:val="22"/>
        </w:rPr>
        <w:t xml:space="preserve"> </w:t>
      </w:r>
      <w:r w:rsidR="0001374C" w:rsidRPr="00484B65">
        <w:rPr>
          <w:rFonts w:ascii="Arial" w:hAnsi="Arial" w:cs="Arial"/>
          <w:sz w:val="22"/>
          <w:szCs w:val="22"/>
        </w:rPr>
        <w:t xml:space="preserve">i </w:t>
      </w:r>
      <w:r w:rsidR="00F76B6F" w:rsidRPr="00484B65">
        <w:rPr>
          <w:rFonts w:ascii="Arial" w:hAnsi="Arial" w:cs="Arial"/>
          <w:sz w:val="22"/>
          <w:szCs w:val="22"/>
        </w:rPr>
        <w:t xml:space="preserve">njihovog </w:t>
      </w:r>
      <w:r w:rsidR="0001374C" w:rsidRPr="00484B65">
        <w:rPr>
          <w:rFonts w:ascii="Arial" w:hAnsi="Arial" w:cs="Arial"/>
          <w:sz w:val="22"/>
          <w:szCs w:val="22"/>
        </w:rPr>
        <w:t>obrazlaganja</w:t>
      </w:r>
      <w:r w:rsidRPr="00484B65">
        <w:rPr>
          <w:rFonts w:ascii="Arial" w:hAnsi="Arial" w:cs="Arial"/>
          <w:sz w:val="22"/>
          <w:szCs w:val="22"/>
        </w:rPr>
        <w:t>.</w:t>
      </w:r>
      <w:r w:rsidR="00BF4579" w:rsidRPr="00484B65">
        <w:rPr>
          <w:rFonts w:ascii="Arial" w:hAnsi="Arial" w:cs="Arial"/>
          <w:sz w:val="22"/>
          <w:szCs w:val="22"/>
        </w:rPr>
        <w:t xml:space="preserve"> </w:t>
      </w:r>
      <w:r w:rsidRPr="00484B65">
        <w:rPr>
          <w:rFonts w:ascii="Arial" w:hAnsi="Arial" w:cs="Arial"/>
          <w:sz w:val="22"/>
          <w:szCs w:val="22"/>
        </w:rPr>
        <w:t xml:space="preserve">Posebna pažnja posvećuje se međusobnoj povezanosti principa i </w:t>
      </w:r>
      <w:r w:rsidR="0001374C" w:rsidRPr="00484B65">
        <w:rPr>
          <w:rFonts w:ascii="Arial" w:hAnsi="Arial" w:cs="Arial"/>
          <w:sz w:val="22"/>
          <w:szCs w:val="22"/>
        </w:rPr>
        <w:t>potrebi da se oni razmatraju zajedno u svakom konkretnom slučaju.</w:t>
      </w:r>
      <w:r w:rsidRPr="00484B65">
        <w:rPr>
          <w:rFonts w:ascii="Arial" w:hAnsi="Arial" w:cs="Arial"/>
          <w:sz w:val="22"/>
          <w:szCs w:val="22"/>
        </w:rPr>
        <w:t xml:space="preserve"> </w:t>
      </w:r>
    </w:p>
    <w:p w14:paraId="1761074C" w14:textId="77777777" w:rsidR="00E93FDB" w:rsidRPr="00484B65" w:rsidRDefault="00E93FDB" w:rsidP="00922AB9">
      <w:pPr>
        <w:pStyle w:val="Heading3"/>
        <w:jc w:val="both"/>
        <w:rPr>
          <w:rFonts w:ascii="Arial" w:hAnsi="Arial" w:cs="Arial"/>
          <w:b/>
          <w:color w:val="auto"/>
          <w:sz w:val="22"/>
          <w:szCs w:val="22"/>
        </w:rPr>
      </w:pPr>
      <w:bookmarkStart w:id="34" w:name="_Toc237542747"/>
      <w:r w:rsidRPr="00484B65">
        <w:rPr>
          <w:rFonts w:ascii="Arial" w:hAnsi="Arial" w:cs="Arial"/>
          <w:b/>
          <w:color w:val="auto"/>
          <w:sz w:val="22"/>
          <w:szCs w:val="22"/>
        </w:rPr>
        <w:t>Ishodi učenja</w:t>
      </w:r>
      <w:bookmarkEnd w:id="34"/>
    </w:p>
    <w:p w14:paraId="0061A5FC" w14:textId="77777777" w:rsidR="00E93FDB" w:rsidRPr="00484B65" w:rsidRDefault="00E93FDB" w:rsidP="00922AB9">
      <w:pPr>
        <w:jc w:val="both"/>
        <w:rPr>
          <w:rFonts w:ascii="Arial" w:hAnsi="Arial" w:cs="Arial"/>
          <w:sz w:val="22"/>
          <w:szCs w:val="22"/>
        </w:rPr>
      </w:pPr>
      <w:r w:rsidRPr="00484B65">
        <w:rPr>
          <w:rFonts w:ascii="Arial" w:hAnsi="Arial" w:cs="Arial"/>
          <w:sz w:val="22"/>
          <w:szCs w:val="22"/>
        </w:rPr>
        <w:t>Po završetku modula učesnici će biti osposobljeni da:</w:t>
      </w:r>
    </w:p>
    <w:p w14:paraId="3D2970F1" w14:textId="77777777" w:rsidR="00E93FDB" w:rsidRPr="00484B65" w:rsidRDefault="00E93FDB" w:rsidP="00922AB9">
      <w:pPr>
        <w:numPr>
          <w:ilvl w:val="0"/>
          <w:numId w:val="22"/>
        </w:numPr>
        <w:jc w:val="both"/>
        <w:rPr>
          <w:rFonts w:ascii="Arial" w:hAnsi="Arial" w:cs="Arial"/>
          <w:sz w:val="22"/>
          <w:szCs w:val="22"/>
        </w:rPr>
      </w:pPr>
      <w:r w:rsidRPr="00484B65">
        <w:rPr>
          <w:rFonts w:ascii="Arial" w:hAnsi="Arial" w:cs="Arial"/>
          <w:sz w:val="22"/>
          <w:szCs w:val="22"/>
        </w:rPr>
        <w:t>objasne sadržaj i značaj četiri opšta principa Konvencije o pravima djeteta;</w:t>
      </w:r>
    </w:p>
    <w:p w14:paraId="5D287D68" w14:textId="4EF9F4F4" w:rsidR="0001374C" w:rsidRPr="00484B65" w:rsidRDefault="0001374C" w:rsidP="00922AB9">
      <w:pPr>
        <w:numPr>
          <w:ilvl w:val="0"/>
          <w:numId w:val="22"/>
        </w:numPr>
        <w:jc w:val="both"/>
        <w:rPr>
          <w:rFonts w:ascii="Arial" w:hAnsi="Arial" w:cs="Arial"/>
          <w:sz w:val="22"/>
          <w:szCs w:val="22"/>
        </w:rPr>
      </w:pPr>
      <w:r w:rsidRPr="00484B65">
        <w:rPr>
          <w:rFonts w:ascii="Arial" w:hAnsi="Arial" w:cs="Arial"/>
          <w:sz w:val="22"/>
          <w:szCs w:val="22"/>
        </w:rPr>
        <w:t>analiziraju međusobnu povezanost četiri principa u konkretnim predmetima;</w:t>
      </w:r>
    </w:p>
    <w:p w14:paraId="296FF8FA" w14:textId="5AB3E5E7" w:rsidR="00BF4579" w:rsidRPr="00484B65" w:rsidRDefault="00BF4579" w:rsidP="00922AB9">
      <w:pPr>
        <w:numPr>
          <w:ilvl w:val="0"/>
          <w:numId w:val="22"/>
        </w:numPr>
        <w:jc w:val="both"/>
        <w:rPr>
          <w:rFonts w:ascii="Arial" w:hAnsi="Arial" w:cs="Arial"/>
          <w:sz w:val="22"/>
          <w:szCs w:val="22"/>
        </w:rPr>
      </w:pPr>
      <w:r w:rsidRPr="00484B65">
        <w:rPr>
          <w:rFonts w:ascii="Arial" w:hAnsi="Arial" w:cs="Arial"/>
          <w:sz w:val="22"/>
          <w:szCs w:val="22"/>
        </w:rPr>
        <w:t xml:space="preserve">primjenjuju principe Konvencije prilikom </w:t>
      </w:r>
      <w:r w:rsidR="0001374C" w:rsidRPr="00484B65">
        <w:rPr>
          <w:rFonts w:ascii="Arial" w:hAnsi="Arial" w:cs="Arial"/>
          <w:sz w:val="22"/>
          <w:szCs w:val="22"/>
        </w:rPr>
        <w:t xml:space="preserve">procjene individualnih okolnosti i potreba djeteta i donošenja procesnih i drugih profesionalnih odluka, </w:t>
      </w:r>
      <w:r w:rsidRPr="00484B65">
        <w:rPr>
          <w:rFonts w:ascii="Arial" w:hAnsi="Arial" w:cs="Arial"/>
          <w:sz w:val="22"/>
          <w:szCs w:val="22"/>
        </w:rPr>
        <w:t>u skladu sa svojom profesionalnom ulogom u postupku;</w:t>
      </w:r>
    </w:p>
    <w:p w14:paraId="79DE9076" w14:textId="3B2453D6" w:rsidR="00E93FDB" w:rsidRPr="00484B65" w:rsidRDefault="00E93FDB" w:rsidP="00922AB9">
      <w:pPr>
        <w:numPr>
          <w:ilvl w:val="0"/>
          <w:numId w:val="22"/>
        </w:numPr>
        <w:jc w:val="both"/>
        <w:rPr>
          <w:rFonts w:ascii="Arial" w:hAnsi="Arial" w:cs="Arial"/>
          <w:sz w:val="22"/>
          <w:szCs w:val="22"/>
        </w:rPr>
      </w:pPr>
      <w:r w:rsidRPr="00484B65">
        <w:rPr>
          <w:rFonts w:ascii="Arial" w:hAnsi="Arial" w:cs="Arial"/>
          <w:sz w:val="22"/>
          <w:szCs w:val="22"/>
        </w:rPr>
        <w:t xml:space="preserve">analiziraju </w:t>
      </w:r>
      <w:r w:rsidR="0001374C" w:rsidRPr="00484B65">
        <w:rPr>
          <w:rFonts w:ascii="Arial" w:hAnsi="Arial" w:cs="Arial"/>
          <w:sz w:val="22"/>
          <w:szCs w:val="22"/>
        </w:rPr>
        <w:t xml:space="preserve">i obrazlažu </w:t>
      </w:r>
      <w:r w:rsidRPr="00484B65">
        <w:rPr>
          <w:rFonts w:ascii="Arial" w:hAnsi="Arial" w:cs="Arial"/>
          <w:sz w:val="22"/>
          <w:szCs w:val="22"/>
        </w:rPr>
        <w:t>profesionalne odluke kroz prizmu najboljih interesa djeteta;</w:t>
      </w:r>
    </w:p>
    <w:p w14:paraId="6A58EEF5" w14:textId="31FBD4B5" w:rsidR="00E93FDB" w:rsidRPr="00484B65" w:rsidRDefault="00E93FDB" w:rsidP="00922AB9">
      <w:pPr>
        <w:numPr>
          <w:ilvl w:val="0"/>
          <w:numId w:val="22"/>
        </w:numPr>
        <w:jc w:val="both"/>
        <w:rPr>
          <w:rFonts w:ascii="Arial" w:hAnsi="Arial" w:cs="Arial"/>
          <w:sz w:val="22"/>
          <w:szCs w:val="22"/>
        </w:rPr>
      </w:pPr>
      <w:r w:rsidRPr="00484B65">
        <w:rPr>
          <w:rFonts w:ascii="Arial" w:hAnsi="Arial" w:cs="Arial"/>
          <w:sz w:val="22"/>
          <w:szCs w:val="22"/>
        </w:rPr>
        <w:t xml:space="preserve">procijene </w:t>
      </w:r>
      <w:r w:rsidR="0001374C" w:rsidRPr="00484B65">
        <w:rPr>
          <w:rFonts w:ascii="Arial" w:hAnsi="Arial" w:cs="Arial"/>
          <w:sz w:val="22"/>
          <w:szCs w:val="22"/>
        </w:rPr>
        <w:t>da li je</w:t>
      </w:r>
      <w:r w:rsidRPr="00484B65">
        <w:rPr>
          <w:rFonts w:ascii="Arial" w:hAnsi="Arial" w:cs="Arial"/>
          <w:sz w:val="22"/>
          <w:szCs w:val="22"/>
        </w:rPr>
        <w:t xml:space="preserve"> djetetu omoguć</w:t>
      </w:r>
      <w:r w:rsidR="0001374C" w:rsidRPr="00484B65">
        <w:rPr>
          <w:rFonts w:ascii="Arial" w:hAnsi="Arial" w:cs="Arial"/>
          <w:sz w:val="22"/>
          <w:szCs w:val="22"/>
        </w:rPr>
        <w:t>eno smisleno</w:t>
      </w:r>
      <w:r w:rsidRPr="00484B65">
        <w:rPr>
          <w:rFonts w:ascii="Arial" w:hAnsi="Arial" w:cs="Arial"/>
          <w:sz w:val="22"/>
          <w:szCs w:val="22"/>
        </w:rPr>
        <w:t xml:space="preserve"> učešće u skladu sa</w:t>
      </w:r>
      <w:r w:rsidR="0001374C" w:rsidRPr="00484B65">
        <w:rPr>
          <w:rFonts w:ascii="Arial" w:hAnsi="Arial" w:cs="Arial"/>
          <w:sz w:val="22"/>
          <w:szCs w:val="22"/>
        </w:rPr>
        <w:t xml:space="preserve"> njegovim</w:t>
      </w:r>
      <w:r w:rsidRPr="00484B65">
        <w:rPr>
          <w:rFonts w:ascii="Arial" w:hAnsi="Arial" w:cs="Arial"/>
          <w:sz w:val="22"/>
          <w:szCs w:val="22"/>
        </w:rPr>
        <w:t xml:space="preserve"> uzrastom</w:t>
      </w:r>
      <w:r w:rsidR="0001374C" w:rsidRPr="00484B65">
        <w:rPr>
          <w:rFonts w:ascii="Arial" w:hAnsi="Arial" w:cs="Arial"/>
          <w:sz w:val="22"/>
          <w:szCs w:val="22"/>
        </w:rPr>
        <w:t xml:space="preserve">, zrelošću </w:t>
      </w:r>
      <w:r w:rsidRPr="00484B65">
        <w:rPr>
          <w:rFonts w:ascii="Arial" w:hAnsi="Arial" w:cs="Arial"/>
          <w:sz w:val="22"/>
          <w:szCs w:val="22"/>
        </w:rPr>
        <w:t>i razvojnim sposobnostima;</w:t>
      </w:r>
    </w:p>
    <w:p w14:paraId="41F9D11F" w14:textId="77777777" w:rsidR="0001374C" w:rsidRPr="00484B65" w:rsidRDefault="00E93FDB" w:rsidP="00922AB9">
      <w:pPr>
        <w:numPr>
          <w:ilvl w:val="0"/>
          <w:numId w:val="22"/>
        </w:numPr>
        <w:jc w:val="both"/>
        <w:rPr>
          <w:rFonts w:ascii="Arial" w:hAnsi="Arial" w:cs="Arial"/>
          <w:sz w:val="22"/>
          <w:szCs w:val="22"/>
        </w:rPr>
      </w:pPr>
      <w:r w:rsidRPr="00484B65">
        <w:rPr>
          <w:rFonts w:ascii="Arial" w:hAnsi="Arial" w:cs="Arial"/>
          <w:sz w:val="22"/>
          <w:szCs w:val="22"/>
        </w:rPr>
        <w:t>prepoznaju rizike od</w:t>
      </w:r>
      <w:r w:rsidR="0001374C" w:rsidRPr="00484B65">
        <w:rPr>
          <w:rFonts w:ascii="Arial" w:hAnsi="Arial" w:cs="Arial"/>
          <w:sz w:val="22"/>
          <w:szCs w:val="22"/>
        </w:rPr>
        <w:t xml:space="preserve"> neposredne i posredne</w:t>
      </w:r>
      <w:r w:rsidRPr="00484B65">
        <w:rPr>
          <w:rFonts w:ascii="Arial" w:hAnsi="Arial" w:cs="Arial"/>
          <w:sz w:val="22"/>
          <w:szCs w:val="22"/>
        </w:rPr>
        <w:t xml:space="preserve"> diskriminacije i nejednakog </w:t>
      </w:r>
      <w:r w:rsidR="0001374C" w:rsidRPr="00484B65">
        <w:rPr>
          <w:rFonts w:ascii="Arial" w:hAnsi="Arial" w:cs="Arial"/>
          <w:sz w:val="22"/>
          <w:szCs w:val="22"/>
        </w:rPr>
        <w:t>pristupa pravdi</w:t>
      </w:r>
      <w:r w:rsidRPr="00484B65">
        <w:rPr>
          <w:rFonts w:ascii="Arial" w:hAnsi="Arial" w:cs="Arial"/>
          <w:sz w:val="22"/>
          <w:szCs w:val="22"/>
        </w:rPr>
        <w:t>;</w:t>
      </w:r>
    </w:p>
    <w:p w14:paraId="4BC7EA0F" w14:textId="4B6B43EB" w:rsidR="00E93FDB" w:rsidRDefault="00E93FDB" w:rsidP="00922AB9">
      <w:pPr>
        <w:numPr>
          <w:ilvl w:val="0"/>
          <w:numId w:val="22"/>
        </w:numPr>
        <w:jc w:val="both"/>
        <w:rPr>
          <w:rFonts w:ascii="Arial" w:hAnsi="Arial" w:cs="Arial"/>
          <w:sz w:val="22"/>
          <w:szCs w:val="22"/>
        </w:rPr>
      </w:pPr>
      <w:r w:rsidRPr="00484B65">
        <w:rPr>
          <w:rFonts w:ascii="Arial" w:hAnsi="Arial" w:cs="Arial"/>
          <w:sz w:val="22"/>
          <w:szCs w:val="22"/>
        </w:rPr>
        <w:t>obrazlože profesionalne odluke pozivajući se na prava i principe sadržane u Konvenciji.</w:t>
      </w:r>
    </w:p>
    <w:p w14:paraId="6D196B6E" w14:textId="77777777" w:rsidR="00186469" w:rsidRPr="00484B65" w:rsidRDefault="00186469" w:rsidP="00922AB9">
      <w:pPr>
        <w:ind w:left="720"/>
        <w:jc w:val="both"/>
        <w:rPr>
          <w:rFonts w:ascii="Arial" w:hAnsi="Arial" w:cs="Arial"/>
          <w:sz w:val="22"/>
          <w:szCs w:val="22"/>
        </w:rPr>
      </w:pPr>
    </w:p>
    <w:p w14:paraId="4F6B1FC9" w14:textId="77777777" w:rsidR="00E93FDB" w:rsidRPr="00484B65" w:rsidRDefault="00E93FDB" w:rsidP="00922AB9">
      <w:pPr>
        <w:pStyle w:val="Heading3"/>
        <w:jc w:val="both"/>
        <w:rPr>
          <w:rFonts w:ascii="Arial" w:hAnsi="Arial" w:cs="Arial"/>
          <w:b/>
          <w:color w:val="auto"/>
          <w:sz w:val="22"/>
          <w:szCs w:val="22"/>
        </w:rPr>
      </w:pPr>
      <w:bookmarkStart w:id="35" w:name="_Toc237542748"/>
      <w:r w:rsidRPr="00484B65">
        <w:rPr>
          <w:rFonts w:ascii="Arial" w:hAnsi="Arial" w:cs="Arial"/>
          <w:b/>
          <w:color w:val="auto"/>
          <w:sz w:val="22"/>
          <w:szCs w:val="22"/>
        </w:rPr>
        <w:lastRenderedPageBreak/>
        <w:t>Profesionalne kompetencije koje se razvijaju</w:t>
      </w:r>
      <w:bookmarkEnd w:id="35"/>
    </w:p>
    <w:p w14:paraId="5BAF2FCB" w14:textId="77777777" w:rsidR="00E93FDB" w:rsidRPr="00484B65" w:rsidRDefault="00E93FDB" w:rsidP="00922AB9">
      <w:pPr>
        <w:jc w:val="both"/>
        <w:rPr>
          <w:rFonts w:ascii="Arial" w:hAnsi="Arial" w:cs="Arial"/>
          <w:b/>
          <w:bCs/>
          <w:sz w:val="22"/>
          <w:szCs w:val="22"/>
        </w:rPr>
      </w:pPr>
      <w:r w:rsidRPr="00484B65">
        <w:rPr>
          <w:rFonts w:ascii="Arial" w:hAnsi="Arial" w:cs="Arial"/>
          <w:b/>
          <w:bCs/>
          <w:sz w:val="22"/>
          <w:szCs w:val="22"/>
        </w:rPr>
        <w:t>Znanja</w:t>
      </w:r>
    </w:p>
    <w:p w14:paraId="6AC96D6A" w14:textId="19E0E163" w:rsidR="00E93FDB" w:rsidRPr="00484B65" w:rsidRDefault="00E93FDB" w:rsidP="00922AB9">
      <w:pPr>
        <w:numPr>
          <w:ilvl w:val="0"/>
          <w:numId w:val="23"/>
        </w:numPr>
        <w:jc w:val="both"/>
        <w:rPr>
          <w:rFonts w:ascii="Arial" w:hAnsi="Arial" w:cs="Arial"/>
          <w:sz w:val="22"/>
          <w:szCs w:val="22"/>
        </w:rPr>
      </w:pPr>
      <w:r w:rsidRPr="00484B65">
        <w:rPr>
          <w:rFonts w:ascii="Arial" w:hAnsi="Arial" w:cs="Arial"/>
          <w:sz w:val="22"/>
          <w:szCs w:val="22"/>
        </w:rPr>
        <w:t xml:space="preserve">četiri </w:t>
      </w:r>
      <w:r w:rsidR="0001374C" w:rsidRPr="00484B65">
        <w:rPr>
          <w:rFonts w:ascii="Arial" w:hAnsi="Arial" w:cs="Arial"/>
          <w:sz w:val="22"/>
          <w:szCs w:val="22"/>
        </w:rPr>
        <w:t>opšta</w:t>
      </w:r>
      <w:r w:rsidRPr="00484B65">
        <w:rPr>
          <w:rFonts w:ascii="Arial" w:hAnsi="Arial" w:cs="Arial"/>
          <w:sz w:val="22"/>
          <w:szCs w:val="22"/>
        </w:rPr>
        <w:t xml:space="preserve"> principa Konvencije o pravima djeteta;</w:t>
      </w:r>
    </w:p>
    <w:p w14:paraId="4C776036" w14:textId="77777777" w:rsidR="00E93FDB" w:rsidRPr="00484B65" w:rsidRDefault="00E93FDB" w:rsidP="00922AB9">
      <w:pPr>
        <w:numPr>
          <w:ilvl w:val="0"/>
          <w:numId w:val="23"/>
        </w:numPr>
        <w:jc w:val="both"/>
        <w:rPr>
          <w:rFonts w:ascii="Arial" w:hAnsi="Arial" w:cs="Arial"/>
          <w:sz w:val="22"/>
          <w:szCs w:val="22"/>
        </w:rPr>
      </w:pPr>
      <w:r w:rsidRPr="00484B65">
        <w:rPr>
          <w:rFonts w:ascii="Arial" w:hAnsi="Arial" w:cs="Arial"/>
          <w:sz w:val="22"/>
          <w:szCs w:val="22"/>
        </w:rPr>
        <w:t>sadržaj i značenje najboljih interesa djeteta;</w:t>
      </w:r>
    </w:p>
    <w:p w14:paraId="1AB2D641" w14:textId="77777777" w:rsidR="00E93FDB" w:rsidRPr="00484B65" w:rsidRDefault="00E93FDB" w:rsidP="00922AB9">
      <w:pPr>
        <w:numPr>
          <w:ilvl w:val="0"/>
          <w:numId w:val="23"/>
        </w:numPr>
        <w:jc w:val="both"/>
        <w:rPr>
          <w:rFonts w:ascii="Arial" w:hAnsi="Arial" w:cs="Arial"/>
          <w:sz w:val="22"/>
          <w:szCs w:val="22"/>
        </w:rPr>
      </w:pPr>
      <w:r w:rsidRPr="00484B65">
        <w:rPr>
          <w:rFonts w:ascii="Arial" w:hAnsi="Arial" w:cs="Arial"/>
          <w:sz w:val="22"/>
          <w:szCs w:val="22"/>
        </w:rPr>
        <w:t>pravo djeteta na učešće i njegovo ostvarivanje u pravosudnim postupcima;</w:t>
      </w:r>
    </w:p>
    <w:p w14:paraId="59D23EE6" w14:textId="77777777" w:rsidR="00E93FDB" w:rsidRPr="00484B65" w:rsidRDefault="00E93FDB" w:rsidP="00922AB9">
      <w:pPr>
        <w:numPr>
          <w:ilvl w:val="0"/>
          <w:numId w:val="23"/>
        </w:numPr>
        <w:jc w:val="both"/>
        <w:rPr>
          <w:rFonts w:ascii="Arial" w:hAnsi="Arial" w:cs="Arial"/>
          <w:sz w:val="22"/>
          <w:szCs w:val="22"/>
        </w:rPr>
      </w:pPr>
      <w:r w:rsidRPr="00484B65">
        <w:rPr>
          <w:rFonts w:ascii="Arial" w:hAnsi="Arial" w:cs="Arial"/>
          <w:sz w:val="22"/>
          <w:szCs w:val="22"/>
        </w:rPr>
        <w:t>zabrana diskriminacije i pravo svakog djeteta na jednak pristup pravdi;</w:t>
      </w:r>
    </w:p>
    <w:p w14:paraId="71C3DBBD" w14:textId="287BF8C3" w:rsidR="00E93FDB" w:rsidRPr="00484B65" w:rsidRDefault="00E93FDB" w:rsidP="00922AB9">
      <w:pPr>
        <w:numPr>
          <w:ilvl w:val="0"/>
          <w:numId w:val="23"/>
        </w:numPr>
        <w:jc w:val="both"/>
        <w:rPr>
          <w:rFonts w:ascii="Arial" w:hAnsi="Arial" w:cs="Arial"/>
          <w:sz w:val="22"/>
          <w:szCs w:val="22"/>
        </w:rPr>
      </w:pPr>
      <w:r w:rsidRPr="00484B65">
        <w:rPr>
          <w:rFonts w:ascii="Arial" w:hAnsi="Arial" w:cs="Arial"/>
          <w:sz w:val="22"/>
          <w:szCs w:val="22"/>
        </w:rPr>
        <w:t xml:space="preserve">pravo na život, opstanak i </w:t>
      </w:r>
      <w:r w:rsidR="0001374C" w:rsidRPr="00484B65">
        <w:rPr>
          <w:rFonts w:ascii="Arial" w:hAnsi="Arial" w:cs="Arial"/>
          <w:sz w:val="22"/>
          <w:szCs w:val="22"/>
        </w:rPr>
        <w:t xml:space="preserve">cjelovit </w:t>
      </w:r>
      <w:r w:rsidRPr="00484B65">
        <w:rPr>
          <w:rFonts w:ascii="Arial" w:hAnsi="Arial" w:cs="Arial"/>
          <w:sz w:val="22"/>
          <w:szCs w:val="22"/>
        </w:rPr>
        <w:t xml:space="preserve">razvoj </w:t>
      </w:r>
      <w:r w:rsidR="0001374C" w:rsidRPr="00484B65">
        <w:rPr>
          <w:rFonts w:ascii="Arial" w:hAnsi="Arial" w:cs="Arial"/>
          <w:sz w:val="22"/>
          <w:szCs w:val="22"/>
        </w:rPr>
        <w:t>i njihov značaj za profesionalno odlučivanje.</w:t>
      </w:r>
      <w:r w:rsidRPr="00484B65">
        <w:rPr>
          <w:rFonts w:ascii="Arial" w:hAnsi="Arial" w:cs="Arial"/>
          <w:sz w:val="22"/>
          <w:szCs w:val="22"/>
        </w:rPr>
        <w:t xml:space="preserve"> </w:t>
      </w:r>
    </w:p>
    <w:p w14:paraId="5BDBEA35" w14:textId="77777777" w:rsidR="00BF4579" w:rsidRPr="00484B65" w:rsidRDefault="00BF4579" w:rsidP="00922AB9">
      <w:pPr>
        <w:ind w:left="720"/>
        <w:jc w:val="both"/>
        <w:rPr>
          <w:rFonts w:ascii="Arial" w:hAnsi="Arial" w:cs="Arial"/>
          <w:sz w:val="22"/>
          <w:szCs w:val="22"/>
        </w:rPr>
      </w:pPr>
    </w:p>
    <w:p w14:paraId="01D1C7DE" w14:textId="77777777" w:rsidR="00E93FDB" w:rsidRPr="00484B65" w:rsidRDefault="00E93FDB" w:rsidP="00922AB9">
      <w:pPr>
        <w:jc w:val="both"/>
        <w:rPr>
          <w:rFonts w:ascii="Arial" w:hAnsi="Arial" w:cs="Arial"/>
          <w:b/>
          <w:bCs/>
          <w:sz w:val="22"/>
          <w:szCs w:val="22"/>
        </w:rPr>
      </w:pPr>
      <w:r w:rsidRPr="00484B65">
        <w:rPr>
          <w:rFonts w:ascii="Arial" w:hAnsi="Arial" w:cs="Arial"/>
          <w:b/>
          <w:bCs/>
          <w:sz w:val="22"/>
          <w:szCs w:val="22"/>
        </w:rPr>
        <w:t>Vještine</w:t>
      </w:r>
    </w:p>
    <w:p w14:paraId="67ED39D5" w14:textId="77777777" w:rsidR="00E93FDB" w:rsidRPr="00484B65" w:rsidRDefault="00E93FDB" w:rsidP="00922AB9">
      <w:pPr>
        <w:numPr>
          <w:ilvl w:val="0"/>
          <w:numId w:val="24"/>
        </w:numPr>
        <w:jc w:val="both"/>
        <w:rPr>
          <w:rFonts w:ascii="Arial" w:hAnsi="Arial" w:cs="Arial"/>
          <w:sz w:val="22"/>
          <w:szCs w:val="22"/>
        </w:rPr>
      </w:pPr>
      <w:r w:rsidRPr="00484B65">
        <w:rPr>
          <w:rFonts w:ascii="Arial" w:hAnsi="Arial" w:cs="Arial"/>
          <w:sz w:val="22"/>
          <w:szCs w:val="22"/>
        </w:rPr>
        <w:t>analiza profesionalnih odluka kroz prizmu prava djeteta;</w:t>
      </w:r>
    </w:p>
    <w:p w14:paraId="12D08457" w14:textId="66FC2484" w:rsidR="00E93FDB" w:rsidRPr="00484B65" w:rsidRDefault="0001374C" w:rsidP="00922AB9">
      <w:pPr>
        <w:numPr>
          <w:ilvl w:val="0"/>
          <w:numId w:val="24"/>
        </w:numPr>
        <w:jc w:val="both"/>
        <w:rPr>
          <w:rFonts w:ascii="Arial" w:hAnsi="Arial" w:cs="Arial"/>
          <w:sz w:val="22"/>
          <w:szCs w:val="22"/>
        </w:rPr>
      </w:pPr>
      <w:r w:rsidRPr="00484B65">
        <w:rPr>
          <w:rFonts w:ascii="Arial" w:hAnsi="Arial" w:cs="Arial"/>
          <w:sz w:val="22"/>
          <w:szCs w:val="22"/>
        </w:rPr>
        <w:t>identifikovanje i odmjeravanje elemenata relevantnih za utvrđivanje</w:t>
      </w:r>
      <w:r w:rsidR="00E93FDB" w:rsidRPr="00484B65">
        <w:rPr>
          <w:rFonts w:ascii="Arial" w:hAnsi="Arial" w:cs="Arial"/>
          <w:sz w:val="22"/>
          <w:szCs w:val="22"/>
        </w:rPr>
        <w:t xml:space="preserve"> najboljih interesa djeteta u konkretn</w:t>
      </w:r>
      <w:r w:rsidRPr="00484B65">
        <w:rPr>
          <w:rFonts w:ascii="Arial" w:hAnsi="Arial" w:cs="Arial"/>
          <w:sz w:val="22"/>
          <w:szCs w:val="22"/>
        </w:rPr>
        <w:t>om slučaju</w:t>
      </w:r>
      <w:r w:rsidR="00E93FDB" w:rsidRPr="00484B65">
        <w:rPr>
          <w:rFonts w:ascii="Arial" w:hAnsi="Arial" w:cs="Arial"/>
          <w:sz w:val="22"/>
          <w:szCs w:val="22"/>
        </w:rPr>
        <w:t>;</w:t>
      </w:r>
    </w:p>
    <w:p w14:paraId="6471AD8F" w14:textId="0CCFBD04" w:rsidR="00E93FDB" w:rsidRPr="00484B65" w:rsidRDefault="00E93FDB" w:rsidP="00922AB9">
      <w:pPr>
        <w:numPr>
          <w:ilvl w:val="0"/>
          <w:numId w:val="24"/>
        </w:numPr>
        <w:jc w:val="both"/>
        <w:rPr>
          <w:rFonts w:ascii="Arial" w:hAnsi="Arial" w:cs="Arial"/>
          <w:sz w:val="22"/>
          <w:szCs w:val="22"/>
        </w:rPr>
      </w:pPr>
      <w:r w:rsidRPr="00484B65">
        <w:rPr>
          <w:rFonts w:ascii="Arial" w:hAnsi="Arial" w:cs="Arial"/>
          <w:sz w:val="22"/>
          <w:szCs w:val="22"/>
        </w:rPr>
        <w:t xml:space="preserve">omogućavanje </w:t>
      </w:r>
      <w:r w:rsidR="0001374C" w:rsidRPr="00484B65">
        <w:rPr>
          <w:rFonts w:ascii="Arial" w:hAnsi="Arial" w:cs="Arial"/>
          <w:sz w:val="22"/>
          <w:szCs w:val="22"/>
        </w:rPr>
        <w:t>smislenog</w:t>
      </w:r>
      <w:r w:rsidRPr="00484B65">
        <w:rPr>
          <w:rFonts w:ascii="Arial" w:hAnsi="Arial" w:cs="Arial"/>
          <w:sz w:val="22"/>
          <w:szCs w:val="22"/>
        </w:rPr>
        <w:t xml:space="preserve"> učešća djeteta u postupku</w:t>
      </w:r>
      <w:r w:rsidR="00BF4579" w:rsidRPr="00484B65">
        <w:rPr>
          <w:rFonts w:ascii="Arial" w:hAnsi="Arial" w:cs="Arial"/>
          <w:sz w:val="22"/>
          <w:szCs w:val="22"/>
        </w:rPr>
        <w:t xml:space="preserve">, uključujući </w:t>
      </w:r>
      <w:r w:rsidR="0001374C" w:rsidRPr="00484B65">
        <w:rPr>
          <w:rFonts w:ascii="Arial" w:hAnsi="Arial" w:cs="Arial"/>
          <w:sz w:val="22"/>
          <w:szCs w:val="22"/>
        </w:rPr>
        <w:t xml:space="preserve">prepoznavanje i </w:t>
      </w:r>
      <w:r w:rsidR="00BF4579" w:rsidRPr="00484B65">
        <w:rPr>
          <w:rFonts w:ascii="Arial" w:hAnsi="Arial" w:cs="Arial"/>
          <w:sz w:val="22"/>
          <w:szCs w:val="22"/>
        </w:rPr>
        <w:t xml:space="preserve">otklanjanje prepreka </w:t>
      </w:r>
      <w:r w:rsidR="0001374C" w:rsidRPr="00484B65">
        <w:rPr>
          <w:rFonts w:ascii="Arial" w:hAnsi="Arial" w:cs="Arial"/>
          <w:sz w:val="22"/>
          <w:szCs w:val="22"/>
        </w:rPr>
        <w:t>s</w:t>
      </w:r>
      <w:r w:rsidR="00BF4579" w:rsidRPr="00484B65">
        <w:rPr>
          <w:rFonts w:ascii="Arial" w:hAnsi="Arial" w:cs="Arial"/>
          <w:sz w:val="22"/>
          <w:szCs w:val="22"/>
        </w:rPr>
        <w:t>a</w:t>
      </w:r>
      <w:r w:rsidR="0001374C" w:rsidRPr="00484B65">
        <w:rPr>
          <w:rFonts w:ascii="Arial" w:hAnsi="Arial" w:cs="Arial"/>
          <w:sz w:val="22"/>
          <w:szCs w:val="22"/>
        </w:rPr>
        <w:t xml:space="preserve"> kojima se suočavaju djeca u posebno</w:t>
      </w:r>
      <w:r w:rsidR="00BF4579" w:rsidRPr="00484B65">
        <w:rPr>
          <w:rFonts w:ascii="Arial" w:hAnsi="Arial" w:cs="Arial"/>
          <w:sz w:val="22"/>
          <w:szCs w:val="22"/>
        </w:rPr>
        <w:t xml:space="preserve"> ranjivi</w:t>
      </w:r>
      <w:r w:rsidR="0001374C" w:rsidRPr="00484B65">
        <w:rPr>
          <w:rFonts w:ascii="Arial" w:hAnsi="Arial" w:cs="Arial"/>
          <w:sz w:val="22"/>
          <w:szCs w:val="22"/>
        </w:rPr>
        <w:t>m situacijama</w:t>
      </w:r>
      <w:r w:rsidRPr="00484B65">
        <w:rPr>
          <w:rFonts w:ascii="Arial" w:hAnsi="Arial" w:cs="Arial"/>
          <w:sz w:val="22"/>
          <w:szCs w:val="22"/>
        </w:rPr>
        <w:t>;</w:t>
      </w:r>
    </w:p>
    <w:p w14:paraId="1A3631C0" w14:textId="64FAADAC" w:rsidR="0001374C" w:rsidRPr="00484B65" w:rsidRDefault="0001374C" w:rsidP="00922AB9">
      <w:pPr>
        <w:numPr>
          <w:ilvl w:val="0"/>
          <w:numId w:val="24"/>
        </w:numPr>
        <w:jc w:val="both"/>
        <w:rPr>
          <w:rFonts w:ascii="Arial" w:hAnsi="Arial" w:cs="Arial"/>
          <w:sz w:val="22"/>
          <w:szCs w:val="22"/>
        </w:rPr>
      </w:pPr>
      <w:r w:rsidRPr="00484B65">
        <w:rPr>
          <w:rFonts w:ascii="Arial" w:hAnsi="Arial" w:cs="Arial"/>
          <w:sz w:val="22"/>
          <w:szCs w:val="22"/>
        </w:rPr>
        <w:t>prepoznavanje diskriminacije</w:t>
      </w:r>
      <w:r w:rsidR="00F76B6F" w:rsidRPr="00484B65">
        <w:rPr>
          <w:rFonts w:ascii="Arial" w:hAnsi="Arial" w:cs="Arial"/>
          <w:sz w:val="22"/>
          <w:szCs w:val="22"/>
        </w:rPr>
        <w:t>, prepreka jednakom pristupu pravdi</w:t>
      </w:r>
      <w:r w:rsidRPr="00484B65">
        <w:rPr>
          <w:rFonts w:ascii="Arial" w:hAnsi="Arial" w:cs="Arial"/>
          <w:sz w:val="22"/>
          <w:szCs w:val="22"/>
        </w:rPr>
        <w:t xml:space="preserve"> i potrebnih prilagođavanja;</w:t>
      </w:r>
    </w:p>
    <w:p w14:paraId="6563F344" w14:textId="1268E362" w:rsidR="0001374C" w:rsidRPr="00484B65" w:rsidRDefault="0001374C" w:rsidP="00922AB9">
      <w:pPr>
        <w:numPr>
          <w:ilvl w:val="0"/>
          <w:numId w:val="24"/>
        </w:numPr>
        <w:jc w:val="both"/>
        <w:rPr>
          <w:rFonts w:ascii="Arial" w:hAnsi="Arial" w:cs="Arial"/>
          <w:sz w:val="22"/>
          <w:szCs w:val="22"/>
        </w:rPr>
      </w:pPr>
      <w:r w:rsidRPr="00484B65">
        <w:rPr>
          <w:rFonts w:ascii="Arial" w:hAnsi="Arial" w:cs="Arial"/>
          <w:sz w:val="22"/>
          <w:szCs w:val="22"/>
        </w:rPr>
        <w:t>procjena mogućeg uticaja profesionalne odluke na bezbjednost i cjelovit razvoj djeteta;</w:t>
      </w:r>
    </w:p>
    <w:p w14:paraId="3B01ED1A" w14:textId="6D10DB65" w:rsidR="0001374C" w:rsidRPr="00484B65" w:rsidRDefault="00E93FDB" w:rsidP="00922AB9">
      <w:pPr>
        <w:numPr>
          <w:ilvl w:val="0"/>
          <w:numId w:val="24"/>
        </w:numPr>
        <w:jc w:val="both"/>
        <w:rPr>
          <w:rFonts w:ascii="Arial" w:hAnsi="Arial" w:cs="Arial"/>
          <w:sz w:val="22"/>
          <w:szCs w:val="22"/>
        </w:rPr>
      </w:pPr>
      <w:r w:rsidRPr="00484B65">
        <w:rPr>
          <w:rFonts w:ascii="Arial" w:hAnsi="Arial" w:cs="Arial"/>
          <w:sz w:val="22"/>
          <w:szCs w:val="22"/>
        </w:rPr>
        <w:t>obrazlaganje profesionalnih odluka pozivanjem na principe Konvencije</w:t>
      </w:r>
      <w:r w:rsidR="0001374C" w:rsidRPr="00484B65">
        <w:rPr>
          <w:rFonts w:ascii="Arial" w:hAnsi="Arial" w:cs="Arial"/>
          <w:sz w:val="22"/>
          <w:szCs w:val="22"/>
        </w:rPr>
        <w:t>.</w:t>
      </w:r>
    </w:p>
    <w:p w14:paraId="18EDA63D" w14:textId="77777777" w:rsidR="00BF4579" w:rsidRPr="00484B65" w:rsidRDefault="00BF4579" w:rsidP="00922AB9">
      <w:pPr>
        <w:ind w:left="720"/>
        <w:jc w:val="both"/>
        <w:rPr>
          <w:rFonts w:ascii="Arial" w:hAnsi="Arial" w:cs="Arial"/>
          <w:sz w:val="22"/>
          <w:szCs w:val="22"/>
        </w:rPr>
      </w:pPr>
    </w:p>
    <w:p w14:paraId="740A5F7A" w14:textId="5CDFF79A" w:rsidR="00E93FDB" w:rsidRPr="00484B65" w:rsidRDefault="00BF4579" w:rsidP="00922AB9">
      <w:pPr>
        <w:jc w:val="both"/>
        <w:rPr>
          <w:rFonts w:ascii="Arial" w:hAnsi="Arial" w:cs="Arial"/>
          <w:b/>
          <w:bCs/>
          <w:sz w:val="22"/>
          <w:szCs w:val="22"/>
        </w:rPr>
      </w:pPr>
      <w:r w:rsidRPr="00484B65">
        <w:rPr>
          <w:rFonts w:ascii="Arial" w:hAnsi="Arial" w:cs="Arial"/>
          <w:b/>
          <w:bCs/>
          <w:sz w:val="22"/>
          <w:szCs w:val="22"/>
        </w:rPr>
        <w:t>Profesionalni s</w:t>
      </w:r>
      <w:r w:rsidR="00E93FDB" w:rsidRPr="00484B65">
        <w:rPr>
          <w:rFonts w:ascii="Arial" w:hAnsi="Arial" w:cs="Arial"/>
          <w:b/>
          <w:bCs/>
          <w:sz w:val="22"/>
          <w:szCs w:val="22"/>
        </w:rPr>
        <w:t>tavovi</w:t>
      </w:r>
      <w:r w:rsidRPr="00484B65">
        <w:rPr>
          <w:rFonts w:ascii="Arial" w:hAnsi="Arial" w:cs="Arial"/>
          <w:b/>
          <w:bCs/>
          <w:sz w:val="22"/>
          <w:szCs w:val="22"/>
        </w:rPr>
        <w:t xml:space="preserve"> i vrijednosti</w:t>
      </w:r>
    </w:p>
    <w:p w14:paraId="4CFDC993" w14:textId="77777777" w:rsidR="00E93FDB" w:rsidRPr="00484B65" w:rsidRDefault="00E93FDB" w:rsidP="00922AB9">
      <w:pPr>
        <w:numPr>
          <w:ilvl w:val="0"/>
          <w:numId w:val="25"/>
        </w:numPr>
        <w:jc w:val="both"/>
        <w:rPr>
          <w:rFonts w:ascii="Arial" w:hAnsi="Arial" w:cs="Arial"/>
          <w:sz w:val="22"/>
          <w:szCs w:val="22"/>
        </w:rPr>
      </w:pPr>
      <w:r w:rsidRPr="00484B65">
        <w:rPr>
          <w:rFonts w:ascii="Arial" w:hAnsi="Arial" w:cs="Arial"/>
          <w:sz w:val="22"/>
          <w:szCs w:val="22"/>
        </w:rPr>
        <w:t>uvažavanje djeteta kao aktivnog nosioca prava;</w:t>
      </w:r>
    </w:p>
    <w:p w14:paraId="3F2AE8CA" w14:textId="77777777" w:rsidR="00E93FDB" w:rsidRPr="00484B65" w:rsidRDefault="00E93FDB" w:rsidP="00922AB9">
      <w:pPr>
        <w:numPr>
          <w:ilvl w:val="0"/>
          <w:numId w:val="25"/>
        </w:numPr>
        <w:jc w:val="both"/>
        <w:rPr>
          <w:rFonts w:ascii="Arial" w:hAnsi="Arial" w:cs="Arial"/>
          <w:sz w:val="22"/>
          <w:szCs w:val="22"/>
        </w:rPr>
      </w:pPr>
      <w:r w:rsidRPr="00484B65">
        <w:rPr>
          <w:rFonts w:ascii="Arial" w:hAnsi="Arial" w:cs="Arial"/>
          <w:sz w:val="22"/>
          <w:szCs w:val="22"/>
        </w:rPr>
        <w:t>poštovanje individualnosti svakog djeteta;</w:t>
      </w:r>
    </w:p>
    <w:p w14:paraId="6C3165CC" w14:textId="7E813342" w:rsidR="00E93FDB" w:rsidRPr="00484B65" w:rsidRDefault="00E93FDB" w:rsidP="00922AB9">
      <w:pPr>
        <w:numPr>
          <w:ilvl w:val="0"/>
          <w:numId w:val="25"/>
        </w:numPr>
        <w:jc w:val="both"/>
        <w:rPr>
          <w:rFonts w:ascii="Arial" w:hAnsi="Arial" w:cs="Arial"/>
          <w:sz w:val="22"/>
          <w:szCs w:val="22"/>
        </w:rPr>
      </w:pPr>
      <w:r w:rsidRPr="00484B65">
        <w:rPr>
          <w:rFonts w:ascii="Arial" w:hAnsi="Arial" w:cs="Arial"/>
          <w:sz w:val="22"/>
          <w:szCs w:val="22"/>
        </w:rPr>
        <w:t xml:space="preserve">spremnost da se mišljenje djeteta ozbiljno razmotri </w:t>
      </w:r>
      <w:r w:rsidR="00BF4579" w:rsidRPr="00484B65">
        <w:rPr>
          <w:rFonts w:ascii="Arial" w:hAnsi="Arial" w:cs="Arial"/>
          <w:sz w:val="22"/>
          <w:szCs w:val="22"/>
        </w:rPr>
        <w:t xml:space="preserve">i uzme u obzir </w:t>
      </w:r>
      <w:r w:rsidRPr="00484B65">
        <w:rPr>
          <w:rFonts w:ascii="Arial" w:hAnsi="Arial" w:cs="Arial"/>
          <w:sz w:val="22"/>
          <w:szCs w:val="22"/>
        </w:rPr>
        <w:t>pri donošenju odluka;</w:t>
      </w:r>
    </w:p>
    <w:p w14:paraId="0D1CB3BC" w14:textId="3F5F2A90" w:rsidR="00E93FDB" w:rsidRPr="00484B65" w:rsidRDefault="00E93FDB" w:rsidP="00922AB9">
      <w:pPr>
        <w:numPr>
          <w:ilvl w:val="0"/>
          <w:numId w:val="25"/>
        </w:numPr>
        <w:jc w:val="both"/>
        <w:rPr>
          <w:rFonts w:ascii="Arial" w:hAnsi="Arial" w:cs="Arial"/>
          <w:sz w:val="22"/>
          <w:szCs w:val="22"/>
        </w:rPr>
      </w:pPr>
      <w:r w:rsidRPr="00484B65">
        <w:rPr>
          <w:rFonts w:ascii="Arial" w:hAnsi="Arial" w:cs="Arial"/>
          <w:sz w:val="22"/>
          <w:szCs w:val="22"/>
        </w:rPr>
        <w:t>odgovornost za zaštitu najboljih interesa djeteta u okviru sopstvene profesionalne uloge</w:t>
      </w:r>
      <w:r w:rsidR="0001374C" w:rsidRPr="00484B65">
        <w:rPr>
          <w:rFonts w:ascii="Arial" w:hAnsi="Arial" w:cs="Arial"/>
          <w:sz w:val="22"/>
          <w:szCs w:val="22"/>
        </w:rPr>
        <w:t>;</w:t>
      </w:r>
    </w:p>
    <w:p w14:paraId="6E09E9AC" w14:textId="3C3C2A80" w:rsidR="0001374C" w:rsidRPr="00484B65" w:rsidRDefault="0001374C" w:rsidP="00922AB9">
      <w:pPr>
        <w:numPr>
          <w:ilvl w:val="0"/>
          <w:numId w:val="25"/>
        </w:numPr>
        <w:jc w:val="both"/>
        <w:rPr>
          <w:rFonts w:ascii="Arial" w:hAnsi="Arial" w:cs="Arial"/>
          <w:sz w:val="22"/>
          <w:szCs w:val="22"/>
        </w:rPr>
      </w:pPr>
      <w:r w:rsidRPr="00484B65">
        <w:rPr>
          <w:rFonts w:ascii="Arial" w:hAnsi="Arial" w:cs="Arial"/>
          <w:sz w:val="22"/>
          <w:szCs w:val="22"/>
        </w:rPr>
        <w:t>posvećenost jednakom postupanju prema svakom djetetu</w:t>
      </w:r>
      <w:r w:rsidR="00F76B6F" w:rsidRPr="00484B65">
        <w:rPr>
          <w:rFonts w:ascii="Arial" w:hAnsi="Arial" w:cs="Arial"/>
          <w:sz w:val="22"/>
          <w:szCs w:val="22"/>
        </w:rPr>
        <w:t xml:space="preserve"> i uklanjanju prepreka koje pojedinu djecu dovode u nepovoljniji položaj</w:t>
      </w:r>
      <w:r w:rsidRPr="00484B65">
        <w:rPr>
          <w:rFonts w:ascii="Arial" w:hAnsi="Arial" w:cs="Arial"/>
          <w:sz w:val="22"/>
          <w:szCs w:val="22"/>
        </w:rPr>
        <w:t>.</w:t>
      </w:r>
    </w:p>
    <w:p w14:paraId="2127F11D" w14:textId="77777777" w:rsidR="00E93FDB" w:rsidRPr="00484B65" w:rsidRDefault="00E93FDB" w:rsidP="00922AB9">
      <w:pPr>
        <w:pStyle w:val="Heading3"/>
        <w:jc w:val="both"/>
        <w:rPr>
          <w:rFonts w:ascii="Arial" w:hAnsi="Arial" w:cs="Arial"/>
          <w:b/>
          <w:color w:val="auto"/>
          <w:sz w:val="22"/>
          <w:szCs w:val="22"/>
        </w:rPr>
      </w:pPr>
      <w:bookmarkStart w:id="36" w:name="_Toc237542749"/>
      <w:r w:rsidRPr="00484B65">
        <w:rPr>
          <w:rFonts w:ascii="Arial" w:hAnsi="Arial" w:cs="Arial"/>
          <w:b/>
          <w:color w:val="auto"/>
          <w:sz w:val="22"/>
          <w:szCs w:val="22"/>
        </w:rPr>
        <w:t>Ključne teme</w:t>
      </w:r>
      <w:bookmarkEnd w:id="36"/>
    </w:p>
    <w:p w14:paraId="1459B9C2" w14:textId="1F0CB538" w:rsidR="00E93FDB" w:rsidRPr="00484B65" w:rsidRDefault="00E93FDB" w:rsidP="00922AB9">
      <w:pPr>
        <w:jc w:val="both"/>
        <w:rPr>
          <w:rFonts w:ascii="Arial" w:hAnsi="Arial" w:cs="Arial"/>
          <w:b/>
          <w:bCs/>
          <w:sz w:val="22"/>
          <w:szCs w:val="22"/>
        </w:rPr>
      </w:pPr>
      <w:r w:rsidRPr="00484B65">
        <w:rPr>
          <w:rFonts w:ascii="Arial" w:hAnsi="Arial" w:cs="Arial"/>
          <w:b/>
          <w:bCs/>
          <w:sz w:val="22"/>
          <w:szCs w:val="22"/>
        </w:rPr>
        <w:t>1. Dijete kao nosilac prava</w:t>
      </w:r>
      <w:r w:rsidR="0001374C" w:rsidRPr="00484B65">
        <w:rPr>
          <w:rFonts w:ascii="Arial" w:hAnsi="Arial" w:cs="Arial"/>
          <w:b/>
          <w:bCs/>
          <w:sz w:val="22"/>
          <w:szCs w:val="22"/>
        </w:rPr>
        <w:t xml:space="preserve"> i četiri opšta principa Konvencije o pravima djeteta</w:t>
      </w:r>
    </w:p>
    <w:p w14:paraId="432C9D04" w14:textId="220D2F96" w:rsidR="0001374C" w:rsidRPr="00484B65" w:rsidRDefault="0001374C" w:rsidP="00922AB9">
      <w:pPr>
        <w:jc w:val="both"/>
        <w:rPr>
          <w:rFonts w:ascii="Arial" w:hAnsi="Arial" w:cs="Arial"/>
          <w:sz w:val="22"/>
          <w:szCs w:val="22"/>
        </w:rPr>
      </w:pPr>
      <w:r w:rsidRPr="00484B65">
        <w:rPr>
          <w:rFonts w:ascii="Arial" w:hAnsi="Arial" w:cs="Arial"/>
          <w:sz w:val="22"/>
          <w:szCs w:val="22"/>
        </w:rPr>
        <w:t xml:space="preserve">Učesnici analiziraju četiri opšta principa Konvencije koji predstavljaju osnov za tumačenje i ostvarivanje svih prava djeteta. Razmatra se njihova međusobna povezanost i način na koji se zajedno primjenjuju prilikom procjene okolnosti konkretnog djeteta, donošenja profesionalnih odluka i obrazlaganja postupanja. Posebna pažnja posvećuje se </w:t>
      </w:r>
      <w:r w:rsidR="00F76B6F" w:rsidRPr="00484B65">
        <w:rPr>
          <w:rFonts w:ascii="Arial" w:hAnsi="Arial" w:cs="Arial"/>
          <w:sz w:val="22"/>
          <w:szCs w:val="22"/>
        </w:rPr>
        <w:t>uvođenju pojedinačne</w:t>
      </w:r>
      <w:r w:rsidRPr="00484B65">
        <w:rPr>
          <w:rFonts w:ascii="Arial" w:hAnsi="Arial" w:cs="Arial"/>
          <w:sz w:val="22"/>
          <w:szCs w:val="22"/>
        </w:rPr>
        <w:t xml:space="preserve"> procjene</w:t>
      </w:r>
      <w:r w:rsidR="00F76B6F" w:rsidRPr="00484B65">
        <w:rPr>
          <w:rFonts w:ascii="Arial" w:hAnsi="Arial" w:cs="Arial"/>
          <w:sz w:val="22"/>
          <w:szCs w:val="22"/>
        </w:rPr>
        <w:t xml:space="preserve"> maloljetnika i procjene posebnih potreba zaštite djece učesnika u postupku</w:t>
      </w:r>
      <w:r w:rsidR="000C2705" w:rsidRPr="00484B65">
        <w:rPr>
          <w:rFonts w:ascii="Arial" w:hAnsi="Arial" w:cs="Arial"/>
          <w:sz w:val="22"/>
          <w:szCs w:val="22"/>
        </w:rPr>
        <w:t>,</w:t>
      </w:r>
      <w:r w:rsidR="000C2705" w:rsidRPr="00484B65">
        <w:rPr>
          <w:rStyle w:val="FootnoteReference"/>
          <w:rFonts w:ascii="Arial" w:hAnsi="Arial" w:cs="Arial"/>
          <w:sz w:val="22"/>
          <w:szCs w:val="22"/>
        </w:rPr>
        <w:footnoteReference w:id="20"/>
      </w:r>
      <w:r w:rsidR="000C2705" w:rsidRPr="00484B65">
        <w:rPr>
          <w:rFonts w:ascii="Arial" w:hAnsi="Arial" w:cs="Arial"/>
          <w:sz w:val="22"/>
          <w:szCs w:val="22"/>
        </w:rPr>
        <w:t xml:space="preserve"> kao procesu kojim stručnjaci utvrđuju potrebe, razvojne sposobnosti, rizike, zaštitne faktore i druga obilježja konkretnog djeteta radi donošenja odluka u skladu sa pravima djeteta</w:t>
      </w:r>
      <w:r w:rsidR="00F76B6F" w:rsidRPr="00484B65">
        <w:rPr>
          <w:rFonts w:ascii="Arial" w:hAnsi="Arial" w:cs="Arial"/>
          <w:sz w:val="22"/>
          <w:szCs w:val="22"/>
        </w:rPr>
        <w:t>, uz napomenu da se ova procena razmatra detaljnije u odgovarajućim modulima Programa</w:t>
      </w:r>
      <w:r w:rsidR="000C2705" w:rsidRPr="00484B65">
        <w:rPr>
          <w:rFonts w:ascii="Arial" w:hAnsi="Arial" w:cs="Arial"/>
          <w:sz w:val="22"/>
          <w:szCs w:val="22"/>
        </w:rPr>
        <w:t xml:space="preserve">. </w:t>
      </w:r>
      <w:r w:rsidRPr="00484B65">
        <w:rPr>
          <w:rFonts w:ascii="Arial" w:hAnsi="Arial" w:cs="Arial"/>
          <w:sz w:val="22"/>
          <w:szCs w:val="22"/>
        </w:rPr>
        <w:t xml:space="preserve"> </w:t>
      </w:r>
      <w:r w:rsidR="000C2705" w:rsidRPr="00484B65">
        <w:rPr>
          <w:rFonts w:ascii="Arial" w:hAnsi="Arial" w:cs="Arial"/>
          <w:sz w:val="22"/>
          <w:szCs w:val="22"/>
        </w:rPr>
        <w:t>S</w:t>
      </w:r>
      <w:r w:rsidRPr="00484B65">
        <w:rPr>
          <w:rFonts w:ascii="Arial" w:hAnsi="Arial" w:cs="Arial"/>
          <w:sz w:val="22"/>
          <w:szCs w:val="22"/>
        </w:rPr>
        <w:t xml:space="preserve">adržaj i oblik </w:t>
      </w:r>
      <w:r w:rsidR="000C2705" w:rsidRPr="00484B65">
        <w:rPr>
          <w:rFonts w:ascii="Arial" w:hAnsi="Arial" w:cs="Arial"/>
          <w:sz w:val="22"/>
          <w:szCs w:val="22"/>
        </w:rPr>
        <w:t xml:space="preserve">procjene </w:t>
      </w:r>
      <w:r w:rsidRPr="00484B65">
        <w:rPr>
          <w:rFonts w:ascii="Arial" w:hAnsi="Arial" w:cs="Arial"/>
          <w:sz w:val="22"/>
          <w:szCs w:val="22"/>
        </w:rPr>
        <w:t xml:space="preserve">zavise od statusa djeteta, vrste postupka i profesionalne uloge učesnika. Pojedinačna procjena maloljetnika i procjena potreba </w:t>
      </w:r>
      <w:r w:rsidR="00925331" w:rsidRPr="00484B65">
        <w:rPr>
          <w:rFonts w:ascii="Arial" w:hAnsi="Arial" w:cs="Arial"/>
          <w:sz w:val="22"/>
          <w:szCs w:val="22"/>
        </w:rPr>
        <w:t>djece drugih učesnika u postupku</w:t>
      </w:r>
      <w:r w:rsidRPr="00484B65">
        <w:rPr>
          <w:rFonts w:ascii="Arial" w:hAnsi="Arial" w:cs="Arial"/>
          <w:sz w:val="22"/>
          <w:szCs w:val="22"/>
        </w:rPr>
        <w:t xml:space="preserve"> detaljnije se razmatraju u odgovarajućim modulima Programa.</w:t>
      </w:r>
    </w:p>
    <w:p w14:paraId="5A49E6C4" w14:textId="77777777" w:rsidR="00E93FDB" w:rsidRPr="00484B65" w:rsidRDefault="00E93FDB" w:rsidP="00922AB9">
      <w:pPr>
        <w:jc w:val="both"/>
        <w:rPr>
          <w:rFonts w:ascii="Arial" w:hAnsi="Arial" w:cs="Arial"/>
          <w:sz w:val="22"/>
          <w:szCs w:val="22"/>
        </w:rPr>
      </w:pPr>
    </w:p>
    <w:p w14:paraId="6026D6ED" w14:textId="6EE74011" w:rsidR="00E93FDB" w:rsidRPr="00484B65" w:rsidRDefault="00F76B6F" w:rsidP="00922AB9">
      <w:pPr>
        <w:jc w:val="both"/>
        <w:rPr>
          <w:rFonts w:ascii="Arial" w:hAnsi="Arial" w:cs="Arial"/>
          <w:b/>
          <w:bCs/>
          <w:sz w:val="22"/>
          <w:szCs w:val="22"/>
        </w:rPr>
      </w:pPr>
      <w:r w:rsidRPr="00484B65">
        <w:rPr>
          <w:rFonts w:ascii="Arial" w:hAnsi="Arial" w:cs="Arial"/>
          <w:b/>
          <w:bCs/>
          <w:sz w:val="22"/>
          <w:szCs w:val="22"/>
        </w:rPr>
        <w:t>2</w:t>
      </w:r>
      <w:r w:rsidR="00E93FDB" w:rsidRPr="00484B65">
        <w:rPr>
          <w:rFonts w:ascii="Arial" w:hAnsi="Arial" w:cs="Arial"/>
          <w:b/>
          <w:bCs/>
          <w:sz w:val="22"/>
          <w:szCs w:val="22"/>
        </w:rPr>
        <w:t>. Najbolji interesi djeteta</w:t>
      </w:r>
    </w:p>
    <w:p w14:paraId="4D102740" w14:textId="5E7B7AC0" w:rsidR="00E93FDB" w:rsidRPr="00484B65" w:rsidRDefault="00E93FDB" w:rsidP="00922AB9">
      <w:pPr>
        <w:jc w:val="both"/>
        <w:rPr>
          <w:rFonts w:ascii="Arial" w:hAnsi="Arial" w:cs="Arial"/>
          <w:sz w:val="22"/>
          <w:szCs w:val="22"/>
        </w:rPr>
      </w:pPr>
      <w:r w:rsidRPr="00484B65">
        <w:rPr>
          <w:rFonts w:ascii="Arial" w:hAnsi="Arial" w:cs="Arial"/>
          <w:sz w:val="22"/>
          <w:szCs w:val="22"/>
        </w:rPr>
        <w:t>Tema detaljno obrađuje sadržaj principa najboljih interesa djeteta</w:t>
      </w:r>
      <w:r w:rsidR="00D95875" w:rsidRPr="00484B65">
        <w:rPr>
          <w:rStyle w:val="FootnoteReference"/>
          <w:rFonts w:ascii="Arial" w:hAnsi="Arial" w:cs="Arial"/>
          <w:sz w:val="22"/>
          <w:szCs w:val="22"/>
        </w:rPr>
        <w:footnoteReference w:id="21"/>
      </w:r>
      <w:r w:rsidRPr="00484B65">
        <w:rPr>
          <w:rFonts w:ascii="Arial" w:hAnsi="Arial" w:cs="Arial"/>
          <w:sz w:val="22"/>
          <w:szCs w:val="22"/>
        </w:rPr>
        <w:t xml:space="preserve"> u skladu sa Opštim komentarom Komiteta za prava djeteta br. 14. Razmatra</w:t>
      </w:r>
      <w:r w:rsidR="000C2705" w:rsidRPr="00484B65">
        <w:rPr>
          <w:rFonts w:ascii="Arial" w:hAnsi="Arial" w:cs="Arial"/>
          <w:sz w:val="22"/>
          <w:szCs w:val="22"/>
        </w:rPr>
        <w:t>ju</w:t>
      </w:r>
      <w:r w:rsidRPr="00484B65">
        <w:rPr>
          <w:rFonts w:ascii="Arial" w:hAnsi="Arial" w:cs="Arial"/>
          <w:sz w:val="22"/>
          <w:szCs w:val="22"/>
        </w:rPr>
        <w:t xml:space="preserve"> se</w:t>
      </w:r>
      <w:r w:rsidR="000C2705" w:rsidRPr="00484B65">
        <w:rPr>
          <w:rFonts w:ascii="Arial" w:hAnsi="Arial" w:cs="Arial"/>
          <w:sz w:val="22"/>
          <w:szCs w:val="22"/>
        </w:rPr>
        <w:t xml:space="preserve"> njegove tri dimenzije – materijalno</w:t>
      </w:r>
      <w:r w:rsidRPr="00484B65">
        <w:rPr>
          <w:rFonts w:ascii="Arial" w:hAnsi="Arial" w:cs="Arial"/>
          <w:sz w:val="22"/>
          <w:szCs w:val="22"/>
        </w:rPr>
        <w:t xml:space="preserve"> prav</w:t>
      </w:r>
      <w:r w:rsidR="000C2705" w:rsidRPr="00484B65">
        <w:rPr>
          <w:rFonts w:ascii="Arial" w:hAnsi="Arial" w:cs="Arial"/>
          <w:sz w:val="22"/>
          <w:szCs w:val="22"/>
        </w:rPr>
        <w:t>o</w:t>
      </w:r>
      <w:r w:rsidRPr="00484B65">
        <w:rPr>
          <w:rFonts w:ascii="Arial" w:hAnsi="Arial" w:cs="Arial"/>
          <w:sz w:val="22"/>
          <w:szCs w:val="22"/>
        </w:rPr>
        <w:t xml:space="preserve"> djeteta, </w:t>
      </w:r>
      <w:r w:rsidR="000C2705" w:rsidRPr="00484B65">
        <w:rPr>
          <w:rFonts w:ascii="Arial" w:hAnsi="Arial" w:cs="Arial"/>
          <w:sz w:val="22"/>
          <w:szCs w:val="22"/>
        </w:rPr>
        <w:t xml:space="preserve">osnovni </w:t>
      </w:r>
      <w:r w:rsidRPr="00484B65">
        <w:rPr>
          <w:rFonts w:ascii="Arial" w:hAnsi="Arial" w:cs="Arial"/>
          <w:sz w:val="22"/>
          <w:szCs w:val="22"/>
        </w:rPr>
        <w:t>princip tumačenja i procesno pravil</w:t>
      </w:r>
      <w:r w:rsidR="000C2705" w:rsidRPr="00484B65">
        <w:rPr>
          <w:rFonts w:ascii="Arial" w:hAnsi="Arial" w:cs="Arial"/>
          <w:sz w:val="22"/>
          <w:szCs w:val="22"/>
        </w:rPr>
        <w:t xml:space="preserve">o – kao i elementi </w:t>
      </w:r>
      <w:r w:rsidR="000C2705" w:rsidRPr="00484B65">
        <w:rPr>
          <w:rFonts w:ascii="Arial" w:hAnsi="Arial" w:cs="Arial"/>
          <w:sz w:val="22"/>
          <w:szCs w:val="22"/>
        </w:rPr>
        <w:lastRenderedPageBreak/>
        <w:t xml:space="preserve">relevantni za procjenu i utvrđivanje </w:t>
      </w:r>
      <w:r w:rsidR="00BF4579" w:rsidRPr="00484B65">
        <w:rPr>
          <w:rFonts w:ascii="Arial" w:hAnsi="Arial" w:cs="Arial"/>
          <w:sz w:val="22"/>
          <w:szCs w:val="22"/>
        </w:rPr>
        <w:t xml:space="preserve">najboljih interesa djeteta, </w:t>
      </w:r>
      <w:r w:rsidR="000C2705" w:rsidRPr="00484B65">
        <w:rPr>
          <w:rFonts w:ascii="Arial" w:hAnsi="Arial" w:cs="Arial"/>
          <w:sz w:val="22"/>
          <w:szCs w:val="22"/>
        </w:rPr>
        <w:t>odmjeravanj</w:t>
      </w:r>
      <w:r w:rsidR="00F76B6F" w:rsidRPr="00484B65">
        <w:rPr>
          <w:rFonts w:ascii="Arial" w:hAnsi="Arial" w:cs="Arial"/>
          <w:sz w:val="22"/>
          <w:szCs w:val="22"/>
        </w:rPr>
        <w:t>e</w:t>
      </w:r>
      <w:r w:rsidR="000C2705" w:rsidRPr="00484B65">
        <w:rPr>
          <w:rFonts w:ascii="Arial" w:hAnsi="Arial" w:cs="Arial"/>
          <w:sz w:val="22"/>
          <w:szCs w:val="22"/>
        </w:rPr>
        <w:t xml:space="preserve"> različitih prava i interesa i obavez</w:t>
      </w:r>
      <w:r w:rsidR="00F76B6F" w:rsidRPr="00484B65">
        <w:rPr>
          <w:rFonts w:ascii="Arial" w:hAnsi="Arial" w:cs="Arial"/>
          <w:sz w:val="22"/>
          <w:szCs w:val="22"/>
        </w:rPr>
        <w:t>u</w:t>
      </w:r>
      <w:r w:rsidR="000C2705" w:rsidRPr="00484B65">
        <w:rPr>
          <w:rFonts w:ascii="Arial" w:hAnsi="Arial" w:cs="Arial"/>
          <w:sz w:val="22"/>
          <w:szCs w:val="22"/>
        </w:rPr>
        <w:t xml:space="preserve"> </w:t>
      </w:r>
      <w:r w:rsidR="00BF4579" w:rsidRPr="00484B65">
        <w:rPr>
          <w:rFonts w:ascii="Arial" w:hAnsi="Arial" w:cs="Arial"/>
          <w:sz w:val="22"/>
          <w:szCs w:val="22"/>
        </w:rPr>
        <w:t>obrazlaganja profesionalnih odluka.</w:t>
      </w:r>
    </w:p>
    <w:p w14:paraId="7FBEA454" w14:textId="77777777" w:rsidR="00E93FDB" w:rsidRPr="00484B65" w:rsidRDefault="00E93FDB" w:rsidP="00922AB9">
      <w:pPr>
        <w:jc w:val="both"/>
        <w:rPr>
          <w:rFonts w:ascii="Arial" w:hAnsi="Arial" w:cs="Arial"/>
          <w:sz w:val="22"/>
          <w:szCs w:val="22"/>
        </w:rPr>
      </w:pPr>
    </w:p>
    <w:p w14:paraId="4FB321CD" w14:textId="304D3DC1" w:rsidR="00E93FDB" w:rsidRPr="00484B65" w:rsidRDefault="00F76B6F" w:rsidP="00922AB9">
      <w:pPr>
        <w:jc w:val="both"/>
        <w:rPr>
          <w:rFonts w:ascii="Arial" w:hAnsi="Arial" w:cs="Arial"/>
          <w:b/>
          <w:bCs/>
          <w:sz w:val="22"/>
          <w:szCs w:val="22"/>
        </w:rPr>
      </w:pPr>
      <w:r w:rsidRPr="00484B65">
        <w:rPr>
          <w:rFonts w:ascii="Arial" w:hAnsi="Arial" w:cs="Arial"/>
          <w:b/>
          <w:bCs/>
          <w:sz w:val="22"/>
          <w:szCs w:val="22"/>
        </w:rPr>
        <w:t>3</w:t>
      </w:r>
      <w:r w:rsidR="00E93FDB" w:rsidRPr="00484B65">
        <w:rPr>
          <w:rFonts w:ascii="Arial" w:hAnsi="Arial" w:cs="Arial"/>
          <w:b/>
          <w:bCs/>
          <w:sz w:val="22"/>
          <w:szCs w:val="22"/>
        </w:rPr>
        <w:t>. Pravo djeteta na učešće</w:t>
      </w:r>
    </w:p>
    <w:p w14:paraId="262495E8" w14:textId="77BF0FF1" w:rsidR="00E93FDB" w:rsidRPr="00484B65" w:rsidRDefault="00E93FDB" w:rsidP="00922AB9">
      <w:pPr>
        <w:jc w:val="both"/>
        <w:rPr>
          <w:rFonts w:ascii="Arial" w:hAnsi="Arial" w:cs="Arial"/>
          <w:sz w:val="22"/>
          <w:szCs w:val="22"/>
        </w:rPr>
      </w:pPr>
      <w:r w:rsidRPr="00484B65">
        <w:rPr>
          <w:rFonts w:ascii="Arial" w:hAnsi="Arial" w:cs="Arial"/>
          <w:sz w:val="22"/>
          <w:szCs w:val="22"/>
        </w:rPr>
        <w:t xml:space="preserve">Tema razmatra pravo svakog djeteta da slobodno izrazi mišljenje i da </w:t>
      </w:r>
      <w:r w:rsidR="000C2705" w:rsidRPr="00484B65">
        <w:rPr>
          <w:rFonts w:ascii="Arial" w:hAnsi="Arial" w:cs="Arial"/>
          <w:sz w:val="22"/>
          <w:szCs w:val="22"/>
        </w:rPr>
        <w:t>se tom mišljenju posveti dužna pažnja</w:t>
      </w:r>
      <w:r w:rsidRPr="00484B65">
        <w:rPr>
          <w:rFonts w:ascii="Arial" w:hAnsi="Arial" w:cs="Arial"/>
          <w:sz w:val="22"/>
          <w:szCs w:val="22"/>
        </w:rPr>
        <w:t xml:space="preserve"> u skladu sa uzrastom i zrelošću djeteta.</w:t>
      </w:r>
      <w:r w:rsidR="00D95875" w:rsidRPr="00484B65">
        <w:rPr>
          <w:rStyle w:val="FootnoteReference"/>
          <w:rFonts w:ascii="Arial" w:hAnsi="Arial" w:cs="Arial"/>
          <w:sz w:val="22"/>
          <w:szCs w:val="22"/>
        </w:rPr>
        <w:footnoteReference w:id="22"/>
      </w:r>
      <w:r w:rsidRPr="00484B65">
        <w:rPr>
          <w:rFonts w:ascii="Arial" w:hAnsi="Arial" w:cs="Arial"/>
          <w:sz w:val="22"/>
          <w:szCs w:val="22"/>
        </w:rPr>
        <w:t xml:space="preserve"> Posebna pažnja posvećuje se razlikovanju formalnog saslušanja </w:t>
      </w:r>
      <w:r w:rsidR="00BF4579" w:rsidRPr="00484B65">
        <w:rPr>
          <w:rFonts w:ascii="Arial" w:hAnsi="Arial" w:cs="Arial"/>
          <w:sz w:val="22"/>
          <w:szCs w:val="22"/>
        </w:rPr>
        <w:t xml:space="preserve">ili konsultovanja </w:t>
      </w:r>
      <w:r w:rsidRPr="00484B65">
        <w:rPr>
          <w:rFonts w:ascii="Arial" w:hAnsi="Arial" w:cs="Arial"/>
          <w:sz w:val="22"/>
          <w:szCs w:val="22"/>
        </w:rPr>
        <w:t xml:space="preserve">od smislenog učešća, obezbjeđivanju </w:t>
      </w:r>
      <w:r w:rsidR="000C2705" w:rsidRPr="00484B65">
        <w:rPr>
          <w:rFonts w:ascii="Arial" w:hAnsi="Arial" w:cs="Arial"/>
          <w:sz w:val="22"/>
          <w:szCs w:val="22"/>
        </w:rPr>
        <w:t xml:space="preserve">djetetu </w:t>
      </w:r>
      <w:r w:rsidRPr="00484B65">
        <w:rPr>
          <w:rFonts w:ascii="Arial" w:hAnsi="Arial" w:cs="Arial"/>
          <w:sz w:val="22"/>
          <w:szCs w:val="22"/>
        </w:rPr>
        <w:t>odgovarajućih informacija</w:t>
      </w:r>
      <w:r w:rsidR="000C2705" w:rsidRPr="00484B65">
        <w:rPr>
          <w:rFonts w:ascii="Arial" w:hAnsi="Arial" w:cs="Arial"/>
          <w:sz w:val="22"/>
          <w:szCs w:val="22"/>
        </w:rPr>
        <w:t>,</w:t>
      </w:r>
      <w:r w:rsidRPr="00484B65">
        <w:rPr>
          <w:rFonts w:ascii="Arial" w:hAnsi="Arial" w:cs="Arial"/>
          <w:sz w:val="22"/>
          <w:szCs w:val="22"/>
        </w:rPr>
        <w:t xml:space="preserve"> stvaranju </w:t>
      </w:r>
      <w:r w:rsidR="000C2705" w:rsidRPr="00484B65">
        <w:rPr>
          <w:rFonts w:ascii="Arial" w:hAnsi="Arial" w:cs="Arial"/>
          <w:sz w:val="22"/>
          <w:szCs w:val="22"/>
        </w:rPr>
        <w:t xml:space="preserve">sigurnih </w:t>
      </w:r>
      <w:r w:rsidRPr="00484B65">
        <w:rPr>
          <w:rFonts w:ascii="Arial" w:hAnsi="Arial" w:cs="Arial"/>
          <w:sz w:val="22"/>
          <w:szCs w:val="22"/>
        </w:rPr>
        <w:t xml:space="preserve">uslova </w:t>
      </w:r>
      <w:r w:rsidR="000C2705" w:rsidRPr="00484B65">
        <w:rPr>
          <w:rFonts w:ascii="Arial" w:hAnsi="Arial" w:cs="Arial"/>
          <w:sz w:val="22"/>
          <w:szCs w:val="22"/>
        </w:rPr>
        <w:t xml:space="preserve">za izražavanje </w:t>
      </w:r>
      <w:r w:rsidRPr="00484B65">
        <w:rPr>
          <w:rFonts w:ascii="Arial" w:hAnsi="Arial" w:cs="Arial"/>
          <w:sz w:val="22"/>
          <w:szCs w:val="22"/>
        </w:rPr>
        <w:t>mišljenj</w:t>
      </w:r>
      <w:r w:rsidR="000C2705" w:rsidRPr="00484B65">
        <w:rPr>
          <w:rFonts w:ascii="Arial" w:hAnsi="Arial" w:cs="Arial"/>
          <w:sz w:val="22"/>
          <w:szCs w:val="22"/>
        </w:rPr>
        <w:t>a i pružanju povratne informacije o načinu na koji je mišljenje djeteta uzeto u obzir</w:t>
      </w:r>
      <w:r w:rsidRPr="00484B65">
        <w:rPr>
          <w:rFonts w:ascii="Arial" w:hAnsi="Arial" w:cs="Arial"/>
          <w:sz w:val="22"/>
          <w:szCs w:val="22"/>
        </w:rPr>
        <w:t>.</w:t>
      </w:r>
      <w:r w:rsidR="00BF4579" w:rsidRPr="00484B65">
        <w:rPr>
          <w:rFonts w:ascii="Arial" w:hAnsi="Arial" w:cs="Arial"/>
          <w:sz w:val="22"/>
          <w:szCs w:val="22"/>
        </w:rPr>
        <w:t xml:space="preserve"> </w:t>
      </w:r>
      <w:r w:rsidR="000C2705" w:rsidRPr="00484B65">
        <w:rPr>
          <w:rFonts w:ascii="Arial" w:hAnsi="Arial" w:cs="Arial"/>
          <w:sz w:val="22"/>
          <w:szCs w:val="22"/>
        </w:rPr>
        <w:t xml:space="preserve">Razmatraju se i prepreke sa kojima se suočavaju </w:t>
      </w:r>
      <w:r w:rsidR="00BF4579" w:rsidRPr="00484B65">
        <w:rPr>
          <w:rFonts w:ascii="Arial" w:hAnsi="Arial" w:cs="Arial"/>
          <w:sz w:val="22"/>
          <w:szCs w:val="22"/>
        </w:rPr>
        <w:t>djec</w:t>
      </w:r>
      <w:r w:rsidR="000C2705" w:rsidRPr="00484B65">
        <w:rPr>
          <w:rFonts w:ascii="Arial" w:hAnsi="Arial" w:cs="Arial"/>
          <w:sz w:val="22"/>
          <w:szCs w:val="22"/>
        </w:rPr>
        <w:t>a</w:t>
      </w:r>
      <w:r w:rsidR="00BF4579" w:rsidRPr="00484B65">
        <w:rPr>
          <w:rFonts w:ascii="Arial" w:hAnsi="Arial" w:cs="Arial"/>
          <w:sz w:val="22"/>
          <w:szCs w:val="22"/>
        </w:rPr>
        <w:t xml:space="preserve"> </w:t>
      </w:r>
      <w:r w:rsidR="000C2705" w:rsidRPr="00484B65">
        <w:rPr>
          <w:rFonts w:ascii="Arial" w:hAnsi="Arial" w:cs="Arial"/>
          <w:sz w:val="22"/>
          <w:szCs w:val="22"/>
        </w:rPr>
        <w:t>u posebno</w:t>
      </w:r>
      <w:r w:rsidR="00BF4579" w:rsidRPr="00484B65">
        <w:rPr>
          <w:rFonts w:ascii="Arial" w:hAnsi="Arial" w:cs="Arial"/>
          <w:sz w:val="22"/>
          <w:szCs w:val="22"/>
        </w:rPr>
        <w:t xml:space="preserve"> </w:t>
      </w:r>
      <w:r w:rsidR="000C2705" w:rsidRPr="00484B65">
        <w:rPr>
          <w:rFonts w:ascii="Arial" w:hAnsi="Arial" w:cs="Arial"/>
          <w:sz w:val="22"/>
          <w:szCs w:val="22"/>
        </w:rPr>
        <w:t>r</w:t>
      </w:r>
      <w:r w:rsidR="00BF4579" w:rsidRPr="00484B65">
        <w:rPr>
          <w:rFonts w:ascii="Arial" w:hAnsi="Arial" w:cs="Arial"/>
          <w:sz w:val="22"/>
          <w:szCs w:val="22"/>
        </w:rPr>
        <w:t>anjivi</w:t>
      </w:r>
      <w:r w:rsidR="000C2705" w:rsidRPr="00484B65">
        <w:rPr>
          <w:rFonts w:ascii="Arial" w:hAnsi="Arial" w:cs="Arial"/>
          <w:sz w:val="22"/>
          <w:szCs w:val="22"/>
        </w:rPr>
        <w:t>m situacijama, kao i druga komunikacijska, razumna i procesna prilagođavanja</w:t>
      </w:r>
      <w:r w:rsidR="00BF4579" w:rsidRPr="00484B65">
        <w:rPr>
          <w:rFonts w:ascii="Arial" w:hAnsi="Arial" w:cs="Arial"/>
          <w:sz w:val="22"/>
          <w:szCs w:val="22"/>
        </w:rPr>
        <w:t>.</w:t>
      </w:r>
      <w:r w:rsidR="00C6756A" w:rsidRPr="00484B65">
        <w:rPr>
          <w:rStyle w:val="FootnoteReference"/>
          <w:rFonts w:ascii="Arial" w:hAnsi="Arial" w:cs="Arial"/>
          <w:sz w:val="22"/>
          <w:szCs w:val="22"/>
        </w:rPr>
        <w:footnoteReference w:id="23"/>
      </w:r>
      <w:r w:rsidR="00ED5E84" w:rsidRPr="00484B65">
        <w:rPr>
          <w:rFonts w:ascii="Arial" w:hAnsi="Arial" w:cs="Arial"/>
          <w:sz w:val="22"/>
          <w:szCs w:val="22"/>
        </w:rPr>
        <w:t xml:space="preserve"> Naglašava se da pravo djeteta da bude saslušano predstavlja pravo, a ne obavezu djeteta, te da djete ne smije biti izloženo pritisku da izrazi mišljenje ili učestvuje na način koji ne želi.</w:t>
      </w:r>
    </w:p>
    <w:p w14:paraId="6497B65A" w14:textId="77777777" w:rsidR="00E93FDB" w:rsidRPr="00484B65" w:rsidRDefault="00E93FDB" w:rsidP="00922AB9">
      <w:pPr>
        <w:jc w:val="both"/>
        <w:rPr>
          <w:rFonts w:ascii="Arial" w:hAnsi="Arial" w:cs="Arial"/>
          <w:sz w:val="22"/>
          <w:szCs w:val="22"/>
        </w:rPr>
      </w:pPr>
    </w:p>
    <w:p w14:paraId="6573D164" w14:textId="3422F804" w:rsidR="00802482" w:rsidRPr="00484B65" w:rsidRDefault="007E64BE" w:rsidP="00922AB9">
      <w:pPr>
        <w:jc w:val="both"/>
        <w:rPr>
          <w:rFonts w:ascii="Arial" w:hAnsi="Arial" w:cs="Arial"/>
          <w:b/>
          <w:bCs/>
          <w:sz w:val="22"/>
          <w:szCs w:val="22"/>
        </w:rPr>
      </w:pPr>
      <w:r w:rsidRPr="00484B65">
        <w:rPr>
          <w:rFonts w:ascii="Arial" w:hAnsi="Arial" w:cs="Arial"/>
          <w:b/>
          <w:bCs/>
          <w:sz w:val="22"/>
          <w:szCs w:val="22"/>
        </w:rPr>
        <w:t>4</w:t>
      </w:r>
      <w:r w:rsidR="00E93FDB" w:rsidRPr="00484B65">
        <w:rPr>
          <w:rFonts w:ascii="Arial" w:hAnsi="Arial" w:cs="Arial"/>
          <w:b/>
          <w:bCs/>
          <w:sz w:val="22"/>
          <w:szCs w:val="22"/>
        </w:rPr>
        <w:t xml:space="preserve">. </w:t>
      </w:r>
      <w:r w:rsidR="00802482" w:rsidRPr="00484B65">
        <w:rPr>
          <w:rFonts w:ascii="Arial" w:hAnsi="Arial" w:cs="Arial"/>
          <w:b/>
          <w:bCs/>
          <w:sz w:val="22"/>
          <w:szCs w:val="22"/>
        </w:rPr>
        <w:t>Pravo na život, opstanak i razvoj</w:t>
      </w:r>
    </w:p>
    <w:p w14:paraId="6F87B0E4" w14:textId="4220FC4E" w:rsidR="00802482" w:rsidRPr="00484B65" w:rsidRDefault="000C2705" w:rsidP="00922AB9">
      <w:pPr>
        <w:jc w:val="both"/>
        <w:rPr>
          <w:rFonts w:ascii="Arial" w:hAnsi="Arial" w:cs="Arial"/>
          <w:sz w:val="22"/>
          <w:szCs w:val="22"/>
        </w:rPr>
      </w:pPr>
      <w:r w:rsidRPr="00484B65">
        <w:rPr>
          <w:rFonts w:ascii="Arial" w:hAnsi="Arial" w:cs="Arial"/>
          <w:sz w:val="22"/>
          <w:szCs w:val="22"/>
        </w:rPr>
        <w:t>T</w:t>
      </w:r>
      <w:r w:rsidR="00802482" w:rsidRPr="00484B65">
        <w:rPr>
          <w:rFonts w:ascii="Arial" w:hAnsi="Arial" w:cs="Arial"/>
          <w:sz w:val="22"/>
          <w:szCs w:val="22"/>
        </w:rPr>
        <w:t xml:space="preserve">ema razmatra pravo svakog djeteta na život, opstanak i razvoj kao jedan od </w:t>
      </w:r>
      <w:r w:rsidRPr="00484B65">
        <w:rPr>
          <w:rFonts w:ascii="Arial" w:hAnsi="Arial" w:cs="Arial"/>
          <w:sz w:val="22"/>
          <w:szCs w:val="22"/>
        </w:rPr>
        <w:t>opštih</w:t>
      </w:r>
      <w:r w:rsidR="00802482" w:rsidRPr="00484B65">
        <w:rPr>
          <w:rFonts w:ascii="Arial" w:hAnsi="Arial" w:cs="Arial"/>
          <w:sz w:val="22"/>
          <w:szCs w:val="22"/>
        </w:rPr>
        <w:t xml:space="preserve"> principa Konvencije o pravima djeteta.</w:t>
      </w:r>
      <w:r w:rsidR="00802482" w:rsidRPr="00484B65">
        <w:rPr>
          <w:rStyle w:val="FootnoteReference"/>
          <w:rFonts w:ascii="Arial" w:hAnsi="Arial" w:cs="Arial"/>
          <w:sz w:val="22"/>
          <w:szCs w:val="22"/>
        </w:rPr>
        <w:footnoteReference w:id="24"/>
      </w:r>
      <w:r w:rsidR="00802482" w:rsidRPr="00484B65">
        <w:rPr>
          <w:rFonts w:ascii="Arial" w:hAnsi="Arial" w:cs="Arial"/>
          <w:sz w:val="22"/>
          <w:szCs w:val="22"/>
        </w:rPr>
        <w:t xml:space="preserve"> Posebna pažnja posvećuje se razum</w:t>
      </w:r>
      <w:r w:rsidR="00ED5E84" w:rsidRPr="00484B65">
        <w:rPr>
          <w:rFonts w:ascii="Arial" w:hAnsi="Arial" w:cs="Arial"/>
          <w:sz w:val="22"/>
          <w:szCs w:val="22"/>
        </w:rPr>
        <w:t>i</w:t>
      </w:r>
      <w:r w:rsidR="00802482" w:rsidRPr="00484B65">
        <w:rPr>
          <w:rFonts w:ascii="Arial" w:hAnsi="Arial" w:cs="Arial"/>
          <w:sz w:val="22"/>
          <w:szCs w:val="22"/>
        </w:rPr>
        <w:t>jevanju razvoja djeteta u njegovom najširem smislu, koji obuhvata fizički, mentalni, emocionalni, socijalni, obrazovni</w:t>
      </w:r>
      <w:r w:rsidRPr="00484B65">
        <w:rPr>
          <w:rFonts w:ascii="Arial" w:hAnsi="Arial" w:cs="Arial"/>
          <w:sz w:val="22"/>
          <w:szCs w:val="22"/>
        </w:rPr>
        <w:t>,</w:t>
      </w:r>
      <w:r w:rsidR="00802482" w:rsidRPr="00484B65">
        <w:rPr>
          <w:rFonts w:ascii="Arial" w:hAnsi="Arial" w:cs="Arial"/>
          <w:sz w:val="22"/>
          <w:szCs w:val="22"/>
        </w:rPr>
        <w:t xml:space="preserve"> moralni </w:t>
      </w:r>
      <w:r w:rsidRPr="00484B65">
        <w:rPr>
          <w:rFonts w:ascii="Arial" w:hAnsi="Arial" w:cs="Arial"/>
          <w:sz w:val="22"/>
          <w:szCs w:val="22"/>
        </w:rPr>
        <w:t xml:space="preserve">i kulturni </w:t>
      </w:r>
      <w:r w:rsidR="00802482" w:rsidRPr="00484B65">
        <w:rPr>
          <w:rFonts w:ascii="Arial" w:hAnsi="Arial" w:cs="Arial"/>
          <w:sz w:val="22"/>
          <w:szCs w:val="22"/>
        </w:rPr>
        <w:t>razvoj. Učesnici analiziraju na koji način profesionalne odluke mogu doprinijeti ili ugroziti razvoj djeteta, te kako ovaj princip utiče na izbor procesnih mjera, zaštitnih intervencija i dugoročnih rješenja koja su u najboljim interesima djeteta</w:t>
      </w:r>
      <w:r w:rsidR="00ED5E84" w:rsidRPr="00484B65">
        <w:rPr>
          <w:rFonts w:ascii="Arial" w:hAnsi="Arial" w:cs="Arial"/>
          <w:sz w:val="22"/>
          <w:szCs w:val="22"/>
        </w:rPr>
        <w:t xml:space="preserve"> i podržavaju njegovu rehabilitaciju, oporavak i reintegraciju</w:t>
      </w:r>
      <w:r w:rsidR="00802482" w:rsidRPr="00484B65">
        <w:rPr>
          <w:rFonts w:ascii="Arial" w:hAnsi="Arial" w:cs="Arial"/>
          <w:sz w:val="22"/>
          <w:szCs w:val="22"/>
        </w:rPr>
        <w:t xml:space="preserve">. </w:t>
      </w:r>
    </w:p>
    <w:p w14:paraId="2F9D29DF" w14:textId="77777777" w:rsidR="00802482" w:rsidRPr="00484B65" w:rsidRDefault="00802482" w:rsidP="00922AB9">
      <w:pPr>
        <w:jc w:val="both"/>
        <w:rPr>
          <w:rFonts w:ascii="Arial" w:hAnsi="Arial" w:cs="Arial"/>
          <w:b/>
          <w:bCs/>
          <w:sz w:val="22"/>
          <w:szCs w:val="22"/>
        </w:rPr>
      </w:pPr>
    </w:p>
    <w:p w14:paraId="2B3B8911" w14:textId="3F8CE796" w:rsidR="00E93FDB" w:rsidRPr="00484B65" w:rsidRDefault="007E64BE" w:rsidP="00922AB9">
      <w:pPr>
        <w:jc w:val="both"/>
        <w:rPr>
          <w:rFonts w:ascii="Arial" w:hAnsi="Arial" w:cs="Arial"/>
          <w:b/>
          <w:bCs/>
          <w:sz w:val="22"/>
          <w:szCs w:val="22"/>
        </w:rPr>
      </w:pPr>
      <w:r w:rsidRPr="00484B65">
        <w:rPr>
          <w:rFonts w:ascii="Arial" w:hAnsi="Arial" w:cs="Arial"/>
          <w:b/>
          <w:bCs/>
          <w:sz w:val="22"/>
          <w:szCs w:val="22"/>
        </w:rPr>
        <w:t>5</w:t>
      </w:r>
      <w:r w:rsidR="00802482" w:rsidRPr="00484B65">
        <w:rPr>
          <w:rFonts w:ascii="Arial" w:hAnsi="Arial" w:cs="Arial"/>
          <w:b/>
          <w:bCs/>
          <w:sz w:val="22"/>
          <w:szCs w:val="22"/>
        </w:rPr>
        <w:t xml:space="preserve">. </w:t>
      </w:r>
      <w:r w:rsidR="00E93FDB" w:rsidRPr="00484B65">
        <w:rPr>
          <w:rFonts w:ascii="Arial" w:hAnsi="Arial" w:cs="Arial"/>
          <w:b/>
          <w:bCs/>
          <w:sz w:val="22"/>
          <w:szCs w:val="22"/>
        </w:rPr>
        <w:t>Nediskriminacija i jednak pristup pravdi</w:t>
      </w:r>
    </w:p>
    <w:p w14:paraId="26061A02" w14:textId="16498A8C" w:rsidR="00E93FDB" w:rsidRPr="00484B65" w:rsidRDefault="00E93FDB" w:rsidP="00922AB9">
      <w:pPr>
        <w:jc w:val="both"/>
        <w:rPr>
          <w:rFonts w:ascii="Arial" w:hAnsi="Arial" w:cs="Arial"/>
          <w:sz w:val="22"/>
          <w:szCs w:val="22"/>
        </w:rPr>
      </w:pPr>
      <w:r w:rsidRPr="00484B65">
        <w:rPr>
          <w:rFonts w:ascii="Arial" w:hAnsi="Arial" w:cs="Arial"/>
          <w:sz w:val="22"/>
          <w:szCs w:val="22"/>
        </w:rPr>
        <w:t xml:space="preserve">Tema obrađuje </w:t>
      </w:r>
      <w:r w:rsidR="000C2705" w:rsidRPr="00484B65">
        <w:rPr>
          <w:rFonts w:ascii="Arial" w:hAnsi="Arial" w:cs="Arial"/>
          <w:sz w:val="22"/>
          <w:szCs w:val="22"/>
        </w:rPr>
        <w:t xml:space="preserve">pravo svakog djeteta na ostvarivanje prava </w:t>
      </w:r>
      <w:r w:rsidRPr="00484B65">
        <w:rPr>
          <w:rFonts w:ascii="Arial" w:hAnsi="Arial" w:cs="Arial"/>
          <w:sz w:val="22"/>
          <w:szCs w:val="22"/>
        </w:rPr>
        <w:t>bez</w:t>
      </w:r>
      <w:r w:rsidR="00BF4579" w:rsidRPr="00484B65">
        <w:rPr>
          <w:rFonts w:ascii="Arial" w:hAnsi="Arial" w:cs="Arial"/>
          <w:sz w:val="22"/>
          <w:szCs w:val="22"/>
        </w:rPr>
        <w:t xml:space="preserve"> diskriminacije po bilo kom osnovu</w:t>
      </w:r>
      <w:r w:rsidR="000C2705" w:rsidRPr="00484B65">
        <w:rPr>
          <w:rFonts w:ascii="Arial" w:hAnsi="Arial" w:cs="Arial"/>
          <w:sz w:val="22"/>
          <w:szCs w:val="22"/>
        </w:rPr>
        <w:t xml:space="preserve"> i naglašava da jednako postupanje ne podrazumijeva uvijek identično postupanje.</w:t>
      </w:r>
      <w:r w:rsidR="00D95875" w:rsidRPr="00484B65">
        <w:rPr>
          <w:rStyle w:val="FootnoteReference"/>
          <w:rFonts w:ascii="Arial" w:hAnsi="Arial" w:cs="Arial"/>
          <w:sz w:val="22"/>
          <w:szCs w:val="22"/>
        </w:rPr>
        <w:footnoteReference w:id="25"/>
      </w:r>
      <w:r w:rsidR="00BF4579" w:rsidRPr="00484B65">
        <w:rPr>
          <w:rFonts w:ascii="Arial" w:hAnsi="Arial" w:cs="Arial"/>
          <w:sz w:val="22"/>
          <w:szCs w:val="22"/>
        </w:rPr>
        <w:t xml:space="preserve"> </w:t>
      </w:r>
      <w:r w:rsidR="00802482" w:rsidRPr="00484B65">
        <w:rPr>
          <w:rFonts w:ascii="Arial" w:hAnsi="Arial" w:cs="Arial"/>
          <w:sz w:val="22"/>
          <w:szCs w:val="22"/>
        </w:rPr>
        <w:t xml:space="preserve">Pažnja se posvećuje </w:t>
      </w:r>
      <w:r w:rsidR="00BF4579" w:rsidRPr="00484B65">
        <w:rPr>
          <w:rFonts w:ascii="Arial" w:hAnsi="Arial" w:cs="Arial"/>
          <w:sz w:val="22"/>
          <w:szCs w:val="22"/>
        </w:rPr>
        <w:t xml:space="preserve">prepoznavanju </w:t>
      </w:r>
      <w:r w:rsidR="000C2705" w:rsidRPr="00484B65">
        <w:rPr>
          <w:rFonts w:ascii="Arial" w:hAnsi="Arial" w:cs="Arial"/>
          <w:sz w:val="22"/>
          <w:szCs w:val="22"/>
        </w:rPr>
        <w:t xml:space="preserve">neposredne i posredne diskriminacije, rodnih i drugih stereotipa, kao i </w:t>
      </w:r>
      <w:r w:rsidR="00BF4579" w:rsidRPr="00484B65">
        <w:rPr>
          <w:rFonts w:ascii="Arial" w:hAnsi="Arial" w:cs="Arial"/>
          <w:sz w:val="22"/>
          <w:szCs w:val="22"/>
        </w:rPr>
        <w:t>prepreka sa kojima se mogu suočiti djevojčice i dječaci, djeca sa smetnjama u razvoju, djeca pripadnici manjinskih zajednica, djeca migranti</w:t>
      </w:r>
      <w:r w:rsidR="000C2705" w:rsidRPr="00484B65">
        <w:rPr>
          <w:rFonts w:ascii="Arial" w:hAnsi="Arial" w:cs="Arial"/>
          <w:sz w:val="22"/>
          <w:szCs w:val="22"/>
        </w:rPr>
        <w:t>, djeca bez roditeljskog staranja i</w:t>
      </w:r>
      <w:r w:rsidR="00BF4579" w:rsidRPr="00484B65">
        <w:rPr>
          <w:rFonts w:ascii="Arial" w:hAnsi="Arial" w:cs="Arial"/>
          <w:sz w:val="22"/>
          <w:szCs w:val="22"/>
        </w:rPr>
        <w:t xml:space="preserve"> druga djeca u ranjivim situacijama</w:t>
      </w:r>
      <w:r w:rsidR="000C2705" w:rsidRPr="00484B65">
        <w:rPr>
          <w:rFonts w:ascii="Arial" w:hAnsi="Arial" w:cs="Arial"/>
          <w:sz w:val="22"/>
          <w:szCs w:val="22"/>
        </w:rPr>
        <w:t>. Razmatra se</w:t>
      </w:r>
      <w:r w:rsidR="00BF4579" w:rsidRPr="00484B65">
        <w:rPr>
          <w:rFonts w:ascii="Arial" w:hAnsi="Arial" w:cs="Arial"/>
          <w:sz w:val="22"/>
          <w:szCs w:val="22"/>
        </w:rPr>
        <w:t xml:space="preserve"> obavez</w:t>
      </w:r>
      <w:r w:rsidR="000C2705" w:rsidRPr="00484B65">
        <w:rPr>
          <w:rFonts w:ascii="Arial" w:hAnsi="Arial" w:cs="Arial"/>
          <w:sz w:val="22"/>
          <w:szCs w:val="22"/>
        </w:rPr>
        <w:t xml:space="preserve">a </w:t>
      </w:r>
      <w:r w:rsidR="00BF4579" w:rsidRPr="00484B65">
        <w:rPr>
          <w:rFonts w:ascii="Arial" w:hAnsi="Arial" w:cs="Arial"/>
          <w:sz w:val="22"/>
          <w:szCs w:val="22"/>
        </w:rPr>
        <w:t>obezbjeđivanja razumn</w:t>
      </w:r>
      <w:r w:rsidR="00ED5E84" w:rsidRPr="00484B65">
        <w:rPr>
          <w:rFonts w:ascii="Arial" w:hAnsi="Arial" w:cs="Arial"/>
          <w:sz w:val="22"/>
          <w:szCs w:val="22"/>
        </w:rPr>
        <w:t>og prilagođavanja za djecu sa smetnjama u razvoju</w:t>
      </w:r>
      <w:r w:rsidR="000C2705" w:rsidRPr="00484B65">
        <w:rPr>
          <w:rFonts w:ascii="Arial" w:hAnsi="Arial" w:cs="Arial"/>
          <w:sz w:val="22"/>
          <w:szCs w:val="22"/>
        </w:rPr>
        <w:t>,</w:t>
      </w:r>
      <w:r w:rsidR="00ED5E84" w:rsidRPr="00484B65">
        <w:rPr>
          <w:rFonts w:ascii="Arial" w:hAnsi="Arial" w:cs="Arial"/>
          <w:sz w:val="22"/>
          <w:szCs w:val="22"/>
        </w:rPr>
        <w:t xml:space="preserve"> kao i drugih</w:t>
      </w:r>
      <w:r w:rsidR="000C2705" w:rsidRPr="00484B65">
        <w:rPr>
          <w:rFonts w:ascii="Arial" w:hAnsi="Arial" w:cs="Arial"/>
          <w:sz w:val="22"/>
          <w:szCs w:val="22"/>
        </w:rPr>
        <w:t xml:space="preserve"> komunikacijskih</w:t>
      </w:r>
      <w:r w:rsidR="00BF4579" w:rsidRPr="00484B65">
        <w:rPr>
          <w:rFonts w:ascii="Arial" w:hAnsi="Arial" w:cs="Arial"/>
          <w:sz w:val="22"/>
          <w:szCs w:val="22"/>
        </w:rPr>
        <w:t xml:space="preserve"> i procesnih prilagođavanja kada su ona potrebna radi ostvarivanja</w:t>
      </w:r>
      <w:r w:rsidR="000C2705" w:rsidRPr="00484B65">
        <w:rPr>
          <w:rFonts w:ascii="Arial" w:hAnsi="Arial" w:cs="Arial"/>
          <w:sz w:val="22"/>
          <w:szCs w:val="22"/>
        </w:rPr>
        <w:t xml:space="preserve"> djelotvornog i</w:t>
      </w:r>
      <w:r w:rsidR="00BF4579" w:rsidRPr="00484B65">
        <w:rPr>
          <w:rFonts w:ascii="Arial" w:hAnsi="Arial" w:cs="Arial"/>
          <w:sz w:val="22"/>
          <w:szCs w:val="22"/>
        </w:rPr>
        <w:t xml:space="preserve"> jednakog pristupa pravdi. </w:t>
      </w:r>
      <w:r w:rsidRPr="00484B65">
        <w:rPr>
          <w:rFonts w:ascii="Arial" w:hAnsi="Arial" w:cs="Arial"/>
          <w:sz w:val="22"/>
          <w:szCs w:val="22"/>
        </w:rPr>
        <w:t xml:space="preserve"> </w:t>
      </w:r>
    </w:p>
    <w:p w14:paraId="5320877B" w14:textId="77777777" w:rsidR="00E93FDB" w:rsidRPr="00484B65" w:rsidRDefault="00E93FDB" w:rsidP="00922AB9">
      <w:pPr>
        <w:jc w:val="both"/>
        <w:rPr>
          <w:rFonts w:ascii="Arial" w:hAnsi="Arial" w:cs="Arial"/>
          <w:sz w:val="22"/>
          <w:szCs w:val="22"/>
        </w:rPr>
      </w:pPr>
    </w:p>
    <w:p w14:paraId="21FA61D6" w14:textId="40DAA35F" w:rsidR="00E93FDB" w:rsidRPr="00484B65" w:rsidRDefault="007E64BE" w:rsidP="00922AB9">
      <w:pPr>
        <w:jc w:val="both"/>
        <w:rPr>
          <w:rFonts w:ascii="Arial" w:hAnsi="Arial" w:cs="Arial"/>
          <w:sz w:val="22"/>
          <w:szCs w:val="22"/>
        </w:rPr>
      </w:pPr>
      <w:r w:rsidRPr="00484B65">
        <w:rPr>
          <w:rFonts w:ascii="Arial" w:hAnsi="Arial" w:cs="Arial"/>
          <w:b/>
          <w:bCs/>
          <w:sz w:val="22"/>
          <w:szCs w:val="22"/>
        </w:rPr>
        <w:t>6</w:t>
      </w:r>
      <w:r w:rsidR="00E93FDB" w:rsidRPr="00484B65">
        <w:rPr>
          <w:rFonts w:ascii="Arial" w:hAnsi="Arial" w:cs="Arial"/>
          <w:b/>
          <w:bCs/>
          <w:sz w:val="22"/>
          <w:szCs w:val="22"/>
        </w:rPr>
        <w:t xml:space="preserve">. </w:t>
      </w:r>
      <w:r w:rsidRPr="00484B65">
        <w:rPr>
          <w:rFonts w:ascii="Arial" w:hAnsi="Arial" w:cs="Arial"/>
          <w:b/>
          <w:bCs/>
          <w:sz w:val="22"/>
          <w:szCs w:val="22"/>
        </w:rPr>
        <w:t>Integrisana p</w:t>
      </w:r>
      <w:r w:rsidR="00E93FDB" w:rsidRPr="00484B65">
        <w:rPr>
          <w:rFonts w:ascii="Arial" w:hAnsi="Arial" w:cs="Arial"/>
          <w:b/>
          <w:bCs/>
          <w:sz w:val="22"/>
          <w:szCs w:val="22"/>
        </w:rPr>
        <w:t>rimjena principa u profesionalnom odlučivanju</w:t>
      </w:r>
    </w:p>
    <w:p w14:paraId="0810157B" w14:textId="62BB49CE" w:rsidR="000C2705" w:rsidRPr="00484B65" w:rsidRDefault="000C2705" w:rsidP="00922AB9">
      <w:pPr>
        <w:jc w:val="both"/>
        <w:rPr>
          <w:rFonts w:ascii="Arial" w:hAnsi="Arial" w:cs="Arial"/>
          <w:sz w:val="22"/>
          <w:szCs w:val="22"/>
        </w:rPr>
      </w:pPr>
      <w:r w:rsidRPr="00484B65">
        <w:rPr>
          <w:rFonts w:ascii="Arial" w:hAnsi="Arial" w:cs="Arial"/>
          <w:sz w:val="22"/>
          <w:szCs w:val="22"/>
        </w:rPr>
        <w:t>Učesnici kroz analizu praktičnih slučajeva razmatraju kako se četiri opšta principa istovremeno primjenjuju prilikom procjene okolnosti djeteta, izbora procesnih mjera, mjera podrške i zaštite, te donošenja i obrazlaganja profesionalnih odluka. Posebna pažnja posvećuje se situacijama u kojima se pojedini principi ili prava naizgled nalaze u sukobu, kao i obavezi da odluka bude individualizovana, proporcionalna i zasnovana na dovoljno relevantnih informacija. Međunarodni standardi, praksa Suda i relevantno pravo EU se koriste kao izvori za tumačenje i rješavanje profesionalnih dilema.</w:t>
      </w:r>
    </w:p>
    <w:p w14:paraId="26B363F3" w14:textId="33FAE49F" w:rsidR="00E93FDB" w:rsidRPr="00180151" w:rsidRDefault="00E93FDB" w:rsidP="00922AB9">
      <w:pPr>
        <w:pStyle w:val="Heading3"/>
        <w:jc w:val="both"/>
        <w:rPr>
          <w:rFonts w:ascii="Arial" w:hAnsi="Arial" w:cs="Arial"/>
          <w:b/>
          <w:color w:val="auto"/>
          <w:sz w:val="22"/>
          <w:szCs w:val="22"/>
        </w:rPr>
      </w:pPr>
      <w:bookmarkStart w:id="37" w:name="_Toc237542750"/>
      <w:r w:rsidRPr="00180151">
        <w:rPr>
          <w:rFonts w:ascii="Arial" w:hAnsi="Arial" w:cs="Arial"/>
          <w:b/>
          <w:color w:val="auto"/>
          <w:sz w:val="22"/>
          <w:szCs w:val="22"/>
        </w:rPr>
        <w:t>P</w:t>
      </w:r>
      <w:r w:rsidR="00D95875" w:rsidRPr="00180151">
        <w:rPr>
          <w:rFonts w:ascii="Arial" w:hAnsi="Arial" w:cs="Arial"/>
          <w:b/>
          <w:color w:val="auto"/>
          <w:sz w:val="22"/>
          <w:szCs w:val="22"/>
        </w:rPr>
        <w:t>redložene p</w:t>
      </w:r>
      <w:r w:rsidRPr="00180151">
        <w:rPr>
          <w:rFonts w:ascii="Arial" w:hAnsi="Arial" w:cs="Arial"/>
          <w:b/>
          <w:color w:val="auto"/>
          <w:sz w:val="22"/>
          <w:szCs w:val="22"/>
        </w:rPr>
        <w:t>raktične vježbe</w:t>
      </w:r>
      <w:bookmarkEnd w:id="37"/>
    </w:p>
    <w:p w14:paraId="4B0E1893" w14:textId="1F86B821" w:rsidR="00E93FDB" w:rsidRPr="00484B65" w:rsidRDefault="00E93FDB" w:rsidP="00922AB9">
      <w:pPr>
        <w:jc w:val="both"/>
        <w:rPr>
          <w:rFonts w:ascii="Arial" w:hAnsi="Arial" w:cs="Arial"/>
          <w:b/>
          <w:bCs/>
          <w:sz w:val="22"/>
          <w:szCs w:val="22"/>
        </w:rPr>
      </w:pPr>
      <w:r w:rsidRPr="00484B65">
        <w:rPr>
          <w:rFonts w:ascii="Arial" w:hAnsi="Arial" w:cs="Arial"/>
          <w:b/>
          <w:bCs/>
          <w:sz w:val="22"/>
          <w:szCs w:val="22"/>
        </w:rPr>
        <w:t xml:space="preserve">Vježba 1 – </w:t>
      </w:r>
      <w:r w:rsidR="00ED5E84" w:rsidRPr="00484B65">
        <w:rPr>
          <w:rFonts w:ascii="Arial" w:hAnsi="Arial" w:cs="Arial"/>
          <w:b/>
          <w:bCs/>
          <w:sz w:val="22"/>
          <w:szCs w:val="22"/>
        </w:rPr>
        <w:t>Koji princip prepoznajete</w:t>
      </w:r>
      <w:r w:rsidRPr="00484B65">
        <w:rPr>
          <w:rFonts w:ascii="Arial" w:hAnsi="Arial" w:cs="Arial"/>
          <w:b/>
          <w:bCs/>
          <w:sz w:val="22"/>
          <w:szCs w:val="22"/>
        </w:rPr>
        <w:t>?</w:t>
      </w:r>
      <w:r w:rsidR="000C2705" w:rsidRPr="00484B65">
        <w:rPr>
          <w:rFonts w:ascii="Arial" w:hAnsi="Arial" w:cs="Arial"/>
          <w:b/>
          <w:bCs/>
          <w:sz w:val="22"/>
          <w:szCs w:val="22"/>
        </w:rPr>
        <w:t xml:space="preserve"> </w:t>
      </w:r>
    </w:p>
    <w:p w14:paraId="3B877B88" w14:textId="77777777" w:rsidR="000C2705" w:rsidRPr="00484B65" w:rsidRDefault="000C2705" w:rsidP="00922AB9">
      <w:pPr>
        <w:jc w:val="both"/>
        <w:rPr>
          <w:rFonts w:ascii="Arial" w:hAnsi="Arial" w:cs="Arial"/>
          <w:sz w:val="22"/>
          <w:szCs w:val="22"/>
        </w:rPr>
      </w:pPr>
      <w:r w:rsidRPr="00484B65">
        <w:rPr>
          <w:rFonts w:ascii="Arial" w:hAnsi="Arial" w:cs="Arial"/>
          <w:sz w:val="22"/>
          <w:szCs w:val="22"/>
        </w:rPr>
        <w:t xml:space="preserve">Ova vježba se može koristiti kao kratka uvodna aktivnost. </w:t>
      </w:r>
    </w:p>
    <w:p w14:paraId="623B6DD5" w14:textId="6EF38F38" w:rsidR="00E93FDB" w:rsidRPr="00484B65" w:rsidRDefault="00E93FDB" w:rsidP="00922AB9">
      <w:pPr>
        <w:jc w:val="both"/>
        <w:rPr>
          <w:rFonts w:ascii="Arial" w:hAnsi="Arial" w:cs="Arial"/>
          <w:sz w:val="22"/>
          <w:szCs w:val="22"/>
        </w:rPr>
      </w:pPr>
      <w:r w:rsidRPr="00484B65">
        <w:rPr>
          <w:rFonts w:ascii="Arial" w:hAnsi="Arial" w:cs="Arial"/>
          <w:sz w:val="22"/>
          <w:szCs w:val="22"/>
        </w:rPr>
        <w:t>Učesnici rade u manjim grupama i analiziraju kratke praktične situacije.</w:t>
      </w:r>
      <w:r w:rsidR="000C2705" w:rsidRPr="00484B65">
        <w:rPr>
          <w:rFonts w:ascii="Arial" w:hAnsi="Arial" w:cs="Arial"/>
          <w:sz w:val="22"/>
          <w:szCs w:val="22"/>
        </w:rPr>
        <w:t xml:space="preserve"> </w:t>
      </w:r>
      <w:r w:rsidRPr="00484B65">
        <w:rPr>
          <w:rFonts w:ascii="Arial" w:hAnsi="Arial" w:cs="Arial"/>
          <w:sz w:val="22"/>
          <w:szCs w:val="22"/>
        </w:rPr>
        <w:t>Za svaku situaciju identifikuju:</w:t>
      </w:r>
    </w:p>
    <w:p w14:paraId="1CF165B7" w14:textId="0E528D5A" w:rsidR="00E93FDB" w:rsidRPr="00484B65" w:rsidRDefault="00E93FDB" w:rsidP="00922AB9">
      <w:pPr>
        <w:numPr>
          <w:ilvl w:val="0"/>
          <w:numId w:val="26"/>
        </w:numPr>
        <w:jc w:val="both"/>
        <w:rPr>
          <w:rFonts w:ascii="Arial" w:hAnsi="Arial" w:cs="Arial"/>
          <w:sz w:val="22"/>
          <w:szCs w:val="22"/>
        </w:rPr>
      </w:pPr>
      <w:r w:rsidRPr="00484B65">
        <w:rPr>
          <w:rFonts w:ascii="Arial" w:hAnsi="Arial" w:cs="Arial"/>
          <w:sz w:val="22"/>
          <w:szCs w:val="22"/>
        </w:rPr>
        <w:t>koj</w:t>
      </w:r>
      <w:r w:rsidR="00ED5E84" w:rsidRPr="00484B65">
        <w:rPr>
          <w:rFonts w:ascii="Arial" w:hAnsi="Arial" w:cs="Arial"/>
          <w:sz w:val="22"/>
          <w:szCs w:val="22"/>
        </w:rPr>
        <w:t xml:space="preserve">i od četiri </w:t>
      </w:r>
      <w:r w:rsidRPr="00484B65">
        <w:rPr>
          <w:rFonts w:ascii="Arial" w:hAnsi="Arial" w:cs="Arial"/>
          <w:sz w:val="22"/>
          <w:szCs w:val="22"/>
        </w:rPr>
        <w:t>princip</w:t>
      </w:r>
      <w:r w:rsidR="00ED5E84" w:rsidRPr="00484B65">
        <w:rPr>
          <w:rFonts w:ascii="Arial" w:hAnsi="Arial" w:cs="Arial"/>
          <w:sz w:val="22"/>
          <w:szCs w:val="22"/>
        </w:rPr>
        <w:t>a</w:t>
      </w:r>
      <w:r w:rsidRPr="00484B65">
        <w:rPr>
          <w:rFonts w:ascii="Arial" w:hAnsi="Arial" w:cs="Arial"/>
          <w:sz w:val="22"/>
          <w:szCs w:val="22"/>
        </w:rPr>
        <w:t xml:space="preserve"> je relevantan;</w:t>
      </w:r>
    </w:p>
    <w:p w14:paraId="39303BE9" w14:textId="3C529B21" w:rsidR="00E93FDB" w:rsidRPr="00484B65" w:rsidRDefault="00ED5E84" w:rsidP="00922AB9">
      <w:pPr>
        <w:numPr>
          <w:ilvl w:val="0"/>
          <w:numId w:val="26"/>
        </w:numPr>
        <w:jc w:val="both"/>
        <w:rPr>
          <w:rFonts w:ascii="Arial" w:hAnsi="Arial" w:cs="Arial"/>
          <w:sz w:val="22"/>
          <w:szCs w:val="22"/>
        </w:rPr>
      </w:pPr>
      <w:r w:rsidRPr="00484B65">
        <w:rPr>
          <w:rFonts w:ascii="Arial" w:hAnsi="Arial" w:cs="Arial"/>
          <w:sz w:val="22"/>
          <w:szCs w:val="22"/>
        </w:rPr>
        <w:lastRenderedPageBreak/>
        <w:t>koji bi princip trebalo da utiče na profesionalno postupanje</w:t>
      </w:r>
      <w:r w:rsidR="00D95875" w:rsidRPr="00484B65">
        <w:rPr>
          <w:rFonts w:ascii="Arial" w:hAnsi="Arial" w:cs="Arial"/>
          <w:sz w:val="22"/>
          <w:szCs w:val="22"/>
        </w:rPr>
        <w:t>;</w:t>
      </w:r>
    </w:p>
    <w:p w14:paraId="4A610857" w14:textId="2F8EFA88" w:rsidR="00D95875" w:rsidRPr="00484B65" w:rsidRDefault="00ED5E84" w:rsidP="00922AB9">
      <w:pPr>
        <w:numPr>
          <w:ilvl w:val="0"/>
          <w:numId w:val="26"/>
        </w:numPr>
        <w:jc w:val="both"/>
        <w:rPr>
          <w:rFonts w:ascii="Arial" w:hAnsi="Arial" w:cs="Arial"/>
          <w:sz w:val="22"/>
          <w:szCs w:val="22"/>
        </w:rPr>
      </w:pPr>
      <w:r w:rsidRPr="00484B65">
        <w:rPr>
          <w:rFonts w:ascii="Arial" w:hAnsi="Arial" w:cs="Arial"/>
          <w:sz w:val="22"/>
          <w:szCs w:val="22"/>
        </w:rPr>
        <w:t>koje dodatne informacije o djetetu su potrebne prije donošenja odluke</w:t>
      </w:r>
      <w:r w:rsidR="00484B65">
        <w:rPr>
          <w:rFonts w:ascii="Arial" w:hAnsi="Arial" w:cs="Arial"/>
          <w:sz w:val="22"/>
          <w:szCs w:val="22"/>
        </w:rPr>
        <w:t>.</w:t>
      </w:r>
    </w:p>
    <w:p w14:paraId="0A77270D" w14:textId="77777777" w:rsidR="00E93FDB" w:rsidRPr="00484B65" w:rsidRDefault="00E93FDB" w:rsidP="00922AB9">
      <w:pPr>
        <w:jc w:val="both"/>
        <w:rPr>
          <w:rFonts w:ascii="Arial" w:hAnsi="Arial" w:cs="Arial"/>
          <w:sz w:val="22"/>
          <w:szCs w:val="22"/>
        </w:rPr>
      </w:pPr>
      <w:r w:rsidRPr="00484B65">
        <w:rPr>
          <w:rFonts w:ascii="Arial" w:hAnsi="Arial" w:cs="Arial"/>
          <w:sz w:val="22"/>
          <w:szCs w:val="22"/>
        </w:rPr>
        <w:t>Nakon rada u grupama slijedi zajednička diskusija.</w:t>
      </w:r>
    </w:p>
    <w:p w14:paraId="1821C331" w14:textId="77777777" w:rsidR="00E93FDB" w:rsidRPr="00484B65" w:rsidRDefault="00E93FDB" w:rsidP="00922AB9">
      <w:pPr>
        <w:jc w:val="both"/>
        <w:rPr>
          <w:rFonts w:ascii="Arial" w:hAnsi="Arial" w:cs="Arial"/>
          <w:sz w:val="22"/>
          <w:szCs w:val="22"/>
        </w:rPr>
      </w:pPr>
    </w:p>
    <w:p w14:paraId="6249DB62" w14:textId="77777777" w:rsidR="00E93FDB" w:rsidRPr="00484B65" w:rsidRDefault="00E93FDB" w:rsidP="00922AB9">
      <w:pPr>
        <w:jc w:val="both"/>
        <w:rPr>
          <w:rFonts w:ascii="Arial" w:hAnsi="Arial" w:cs="Arial"/>
          <w:b/>
          <w:bCs/>
          <w:sz w:val="22"/>
          <w:szCs w:val="22"/>
        </w:rPr>
      </w:pPr>
      <w:r w:rsidRPr="00484B65">
        <w:rPr>
          <w:rFonts w:ascii="Arial" w:hAnsi="Arial" w:cs="Arial"/>
          <w:b/>
          <w:bCs/>
          <w:sz w:val="22"/>
          <w:szCs w:val="22"/>
        </w:rPr>
        <w:t>Vježba 2 – Najbolji interesi djeteta</w:t>
      </w:r>
    </w:p>
    <w:p w14:paraId="229093AE" w14:textId="61197DCC" w:rsidR="00E93FDB" w:rsidRPr="00484B65" w:rsidRDefault="00E93FDB" w:rsidP="00922AB9">
      <w:pPr>
        <w:jc w:val="both"/>
        <w:rPr>
          <w:rFonts w:ascii="Arial" w:hAnsi="Arial" w:cs="Arial"/>
          <w:sz w:val="22"/>
          <w:szCs w:val="22"/>
        </w:rPr>
      </w:pPr>
      <w:r w:rsidRPr="00484B65">
        <w:rPr>
          <w:rFonts w:ascii="Arial" w:hAnsi="Arial" w:cs="Arial"/>
          <w:sz w:val="22"/>
          <w:szCs w:val="22"/>
        </w:rPr>
        <w:t>Grupe dobijaju tri različita slučaja</w:t>
      </w:r>
      <w:r w:rsidR="000C2705" w:rsidRPr="00484B65">
        <w:rPr>
          <w:rFonts w:ascii="Arial" w:hAnsi="Arial" w:cs="Arial"/>
          <w:sz w:val="22"/>
          <w:szCs w:val="22"/>
        </w:rPr>
        <w:t xml:space="preserve">. </w:t>
      </w:r>
      <w:r w:rsidRPr="00484B65">
        <w:rPr>
          <w:rFonts w:ascii="Arial" w:hAnsi="Arial" w:cs="Arial"/>
          <w:sz w:val="22"/>
          <w:szCs w:val="22"/>
        </w:rPr>
        <w:t>Njihov zadatak je da:</w:t>
      </w:r>
    </w:p>
    <w:p w14:paraId="1F7E4C56" w14:textId="350B3CC5" w:rsidR="00E93FDB" w:rsidRPr="00484B65" w:rsidRDefault="00E93FDB" w:rsidP="00922AB9">
      <w:pPr>
        <w:numPr>
          <w:ilvl w:val="0"/>
          <w:numId w:val="27"/>
        </w:numPr>
        <w:jc w:val="both"/>
        <w:rPr>
          <w:rFonts w:ascii="Arial" w:hAnsi="Arial" w:cs="Arial"/>
          <w:sz w:val="22"/>
          <w:szCs w:val="22"/>
        </w:rPr>
      </w:pPr>
      <w:r w:rsidRPr="00484B65">
        <w:rPr>
          <w:rFonts w:ascii="Arial" w:hAnsi="Arial" w:cs="Arial"/>
          <w:sz w:val="22"/>
          <w:szCs w:val="22"/>
        </w:rPr>
        <w:t>identifikuju elemente koje treba uzeti u obzir</w:t>
      </w:r>
      <w:r w:rsidR="000C2705" w:rsidRPr="00484B65">
        <w:rPr>
          <w:rFonts w:ascii="Arial" w:hAnsi="Arial" w:cs="Arial"/>
          <w:sz w:val="22"/>
          <w:szCs w:val="22"/>
        </w:rPr>
        <w:t xml:space="preserve"> za utvrđivanje najboljih interesa djeteta</w:t>
      </w:r>
      <w:r w:rsidRPr="00484B65">
        <w:rPr>
          <w:rFonts w:ascii="Arial" w:hAnsi="Arial" w:cs="Arial"/>
          <w:sz w:val="22"/>
          <w:szCs w:val="22"/>
        </w:rPr>
        <w:t>;</w:t>
      </w:r>
    </w:p>
    <w:p w14:paraId="5BCF57D9" w14:textId="2C6C656E" w:rsidR="000C2705" w:rsidRPr="00484B65" w:rsidRDefault="000C2705" w:rsidP="00922AB9">
      <w:pPr>
        <w:numPr>
          <w:ilvl w:val="0"/>
          <w:numId w:val="27"/>
        </w:numPr>
        <w:jc w:val="both"/>
        <w:rPr>
          <w:rFonts w:ascii="Arial" w:hAnsi="Arial" w:cs="Arial"/>
          <w:sz w:val="22"/>
          <w:szCs w:val="22"/>
        </w:rPr>
      </w:pPr>
      <w:r w:rsidRPr="00484B65">
        <w:rPr>
          <w:rFonts w:ascii="Arial" w:hAnsi="Arial" w:cs="Arial"/>
          <w:sz w:val="22"/>
          <w:szCs w:val="22"/>
        </w:rPr>
        <w:t>utvrde</w:t>
      </w:r>
      <w:r w:rsidR="00E93FDB" w:rsidRPr="00484B65">
        <w:rPr>
          <w:rFonts w:ascii="Arial" w:hAnsi="Arial" w:cs="Arial"/>
          <w:sz w:val="22"/>
          <w:szCs w:val="22"/>
        </w:rPr>
        <w:t xml:space="preserve"> koje informacije nedostaju</w:t>
      </w:r>
      <w:r w:rsidRPr="00484B65">
        <w:rPr>
          <w:rFonts w:ascii="Arial" w:hAnsi="Arial" w:cs="Arial"/>
          <w:sz w:val="22"/>
          <w:szCs w:val="22"/>
        </w:rPr>
        <w:t xml:space="preserve"> i na koji način ih treba pribaviti</w:t>
      </w:r>
      <w:r w:rsidR="00E93FDB" w:rsidRPr="00484B65">
        <w:rPr>
          <w:rFonts w:ascii="Arial" w:hAnsi="Arial" w:cs="Arial"/>
          <w:sz w:val="22"/>
          <w:szCs w:val="22"/>
        </w:rPr>
        <w:t>;</w:t>
      </w:r>
    </w:p>
    <w:p w14:paraId="74118978" w14:textId="1103FDB6" w:rsidR="007E64BE" w:rsidRPr="00484B65" w:rsidRDefault="007E64BE" w:rsidP="00922AB9">
      <w:pPr>
        <w:numPr>
          <w:ilvl w:val="0"/>
          <w:numId w:val="27"/>
        </w:numPr>
        <w:jc w:val="both"/>
        <w:rPr>
          <w:rFonts w:ascii="Arial" w:hAnsi="Arial" w:cs="Arial"/>
          <w:sz w:val="22"/>
          <w:szCs w:val="22"/>
        </w:rPr>
      </w:pPr>
      <w:r w:rsidRPr="00484B65">
        <w:rPr>
          <w:rFonts w:ascii="Arial" w:hAnsi="Arial" w:cs="Arial"/>
          <w:sz w:val="22"/>
          <w:szCs w:val="22"/>
        </w:rPr>
        <w:t>razmotre mišljenje djeteta i težinu koju mu treba dati;</w:t>
      </w:r>
    </w:p>
    <w:p w14:paraId="3FB18161" w14:textId="3FC2CDE6" w:rsidR="00E93FDB" w:rsidRPr="00484B65" w:rsidRDefault="007E64BE" w:rsidP="00922AB9">
      <w:pPr>
        <w:numPr>
          <w:ilvl w:val="0"/>
          <w:numId w:val="27"/>
        </w:numPr>
        <w:jc w:val="both"/>
        <w:rPr>
          <w:rFonts w:ascii="Arial" w:hAnsi="Arial" w:cs="Arial"/>
          <w:sz w:val="22"/>
          <w:szCs w:val="22"/>
        </w:rPr>
      </w:pPr>
      <w:r w:rsidRPr="00484B65">
        <w:rPr>
          <w:rFonts w:ascii="Arial" w:hAnsi="Arial" w:cs="Arial"/>
          <w:sz w:val="22"/>
          <w:szCs w:val="22"/>
        </w:rPr>
        <w:t xml:space="preserve">predlože odluku i </w:t>
      </w:r>
      <w:r w:rsidR="00E93FDB" w:rsidRPr="00484B65">
        <w:rPr>
          <w:rFonts w:ascii="Arial" w:hAnsi="Arial" w:cs="Arial"/>
          <w:sz w:val="22"/>
          <w:szCs w:val="22"/>
        </w:rPr>
        <w:t xml:space="preserve">obrazlože </w:t>
      </w:r>
      <w:r w:rsidRPr="00484B65">
        <w:rPr>
          <w:rFonts w:ascii="Arial" w:hAnsi="Arial" w:cs="Arial"/>
          <w:sz w:val="22"/>
          <w:szCs w:val="22"/>
        </w:rPr>
        <w:t xml:space="preserve">na koji način ona štiti </w:t>
      </w:r>
      <w:r w:rsidR="00E93FDB" w:rsidRPr="00484B65">
        <w:rPr>
          <w:rFonts w:ascii="Arial" w:hAnsi="Arial" w:cs="Arial"/>
          <w:sz w:val="22"/>
          <w:szCs w:val="22"/>
        </w:rPr>
        <w:t>najbolj</w:t>
      </w:r>
      <w:r w:rsidRPr="00484B65">
        <w:rPr>
          <w:rFonts w:ascii="Arial" w:hAnsi="Arial" w:cs="Arial"/>
          <w:sz w:val="22"/>
          <w:szCs w:val="22"/>
        </w:rPr>
        <w:t>e</w:t>
      </w:r>
      <w:r w:rsidR="00E93FDB" w:rsidRPr="00484B65">
        <w:rPr>
          <w:rFonts w:ascii="Arial" w:hAnsi="Arial" w:cs="Arial"/>
          <w:sz w:val="22"/>
          <w:szCs w:val="22"/>
        </w:rPr>
        <w:t xml:space="preserve"> interes</w:t>
      </w:r>
      <w:r w:rsidRPr="00484B65">
        <w:rPr>
          <w:rFonts w:ascii="Arial" w:hAnsi="Arial" w:cs="Arial"/>
          <w:sz w:val="22"/>
          <w:szCs w:val="22"/>
        </w:rPr>
        <w:t>e</w:t>
      </w:r>
      <w:r w:rsidR="00E93FDB" w:rsidRPr="00484B65">
        <w:rPr>
          <w:rFonts w:ascii="Arial" w:hAnsi="Arial" w:cs="Arial"/>
          <w:sz w:val="22"/>
          <w:szCs w:val="22"/>
        </w:rPr>
        <w:t xml:space="preserve"> djet</w:t>
      </w:r>
      <w:r w:rsidRPr="00484B65">
        <w:rPr>
          <w:rFonts w:ascii="Arial" w:hAnsi="Arial" w:cs="Arial"/>
          <w:sz w:val="22"/>
          <w:szCs w:val="22"/>
        </w:rPr>
        <w:t>eta.</w:t>
      </w:r>
    </w:p>
    <w:p w14:paraId="791E0AA0" w14:textId="77777777" w:rsidR="007E64BE" w:rsidRPr="00484B65" w:rsidRDefault="007E64BE" w:rsidP="00922AB9">
      <w:pPr>
        <w:ind w:left="720"/>
        <w:jc w:val="both"/>
        <w:rPr>
          <w:rFonts w:ascii="Arial" w:hAnsi="Arial" w:cs="Arial"/>
          <w:sz w:val="22"/>
          <w:szCs w:val="22"/>
        </w:rPr>
      </w:pPr>
    </w:p>
    <w:p w14:paraId="17BD458D" w14:textId="77777777" w:rsidR="00E93FDB" w:rsidRPr="00484B65" w:rsidRDefault="00E93FDB" w:rsidP="00922AB9">
      <w:pPr>
        <w:jc w:val="both"/>
        <w:rPr>
          <w:rFonts w:ascii="Arial" w:hAnsi="Arial" w:cs="Arial"/>
          <w:b/>
          <w:bCs/>
          <w:sz w:val="22"/>
          <w:szCs w:val="22"/>
        </w:rPr>
      </w:pPr>
      <w:r w:rsidRPr="00484B65">
        <w:rPr>
          <w:rFonts w:ascii="Arial" w:hAnsi="Arial" w:cs="Arial"/>
          <w:b/>
          <w:bCs/>
          <w:sz w:val="22"/>
          <w:szCs w:val="22"/>
        </w:rPr>
        <w:t>Vježba 3 – Da li je dijete zaista učestvovalo?</w:t>
      </w:r>
    </w:p>
    <w:p w14:paraId="5321E77F" w14:textId="77777777" w:rsidR="00E93FDB" w:rsidRPr="00484B65" w:rsidRDefault="00E93FDB" w:rsidP="00922AB9">
      <w:pPr>
        <w:jc w:val="both"/>
        <w:rPr>
          <w:rFonts w:ascii="Arial" w:hAnsi="Arial" w:cs="Arial"/>
          <w:sz w:val="22"/>
          <w:szCs w:val="22"/>
        </w:rPr>
      </w:pPr>
      <w:r w:rsidRPr="00484B65">
        <w:rPr>
          <w:rFonts w:ascii="Arial" w:hAnsi="Arial" w:cs="Arial"/>
          <w:sz w:val="22"/>
          <w:szCs w:val="22"/>
        </w:rPr>
        <w:t>Učesnici analiziraju kratke opise različitih postupaka.</w:t>
      </w:r>
    </w:p>
    <w:p w14:paraId="56BAD298" w14:textId="77777777" w:rsidR="00E93FDB" w:rsidRPr="00484B65" w:rsidRDefault="00E93FDB" w:rsidP="00922AB9">
      <w:pPr>
        <w:jc w:val="both"/>
        <w:rPr>
          <w:rFonts w:ascii="Arial" w:hAnsi="Arial" w:cs="Arial"/>
          <w:sz w:val="22"/>
          <w:szCs w:val="22"/>
        </w:rPr>
      </w:pPr>
      <w:r w:rsidRPr="00484B65">
        <w:rPr>
          <w:rFonts w:ascii="Arial" w:hAnsi="Arial" w:cs="Arial"/>
          <w:sz w:val="22"/>
          <w:szCs w:val="22"/>
        </w:rPr>
        <w:t>Procjenjuju:</w:t>
      </w:r>
    </w:p>
    <w:p w14:paraId="57E8BBFB" w14:textId="0A72A297" w:rsidR="007E64BE" w:rsidRPr="00484B65" w:rsidRDefault="007E64BE" w:rsidP="00922AB9">
      <w:pPr>
        <w:numPr>
          <w:ilvl w:val="0"/>
          <w:numId w:val="28"/>
        </w:numPr>
        <w:jc w:val="both"/>
        <w:rPr>
          <w:rFonts w:ascii="Arial" w:hAnsi="Arial" w:cs="Arial"/>
          <w:sz w:val="22"/>
          <w:szCs w:val="22"/>
        </w:rPr>
      </w:pPr>
      <w:r w:rsidRPr="00484B65">
        <w:rPr>
          <w:rFonts w:ascii="Arial" w:hAnsi="Arial" w:cs="Arial"/>
          <w:sz w:val="22"/>
          <w:szCs w:val="22"/>
        </w:rPr>
        <w:t>da li je d</w:t>
      </w:r>
      <w:r w:rsidR="00EF126D" w:rsidRPr="00484B65">
        <w:rPr>
          <w:rFonts w:ascii="Arial" w:hAnsi="Arial" w:cs="Arial"/>
          <w:sz w:val="22"/>
          <w:szCs w:val="22"/>
        </w:rPr>
        <w:t>i</w:t>
      </w:r>
      <w:r w:rsidRPr="00484B65">
        <w:rPr>
          <w:rFonts w:ascii="Arial" w:hAnsi="Arial" w:cs="Arial"/>
          <w:sz w:val="22"/>
          <w:szCs w:val="22"/>
        </w:rPr>
        <w:t>jete dobilo razumljive informacije i povratnu informaciju o ishodu postupka;</w:t>
      </w:r>
    </w:p>
    <w:p w14:paraId="76FB14F6" w14:textId="77777777" w:rsidR="00E93FDB" w:rsidRPr="00484B65" w:rsidRDefault="00E93FDB" w:rsidP="00922AB9">
      <w:pPr>
        <w:numPr>
          <w:ilvl w:val="0"/>
          <w:numId w:val="28"/>
        </w:numPr>
        <w:jc w:val="both"/>
        <w:rPr>
          <w:rFonts w:ascii="Arial" w:hAnsi="Arial" w:cs="Arial"/>
          <w:sz w:val="22"/>
          <w:szCs w:val="22"/>
        </w:rPr>
      </w:pPr>
      <w:r w:rsidRPr="00484B65">
        <w:rPr>
          <w:rFonts w:ascii="Arial" w:hAnsi="Arial" w:cs="Arial"/>
          <w:sz w:val="22"/>
          <w:szCs w:val="22"/>
        </w:rPr>
        <w:t>koje prepreke postoje;</w:t>
      </w:r>
    </w:p>
    <w:p w14:paraId="19600BB1" w14:textId="77777777" w:rsidR="00E93FDB" w:rsidRPr="00484B65" w:rsidRDefault="00E93FDB" w:rsidP="00922AB9">
      <w:pPr>
        <w:numPr>
          <w:ilvl w:val="0"/>
          <w:numId w:val="28"/>
        </w:numPr>
        <w:jc w:val="both"/>
        <w:rPr>
          <w:rFonts w:ascii="Arial" w:hAnsi="Arial" w:cs="Arial"/>
          <w:sz w:val="22"/>
          <w:szCs w:val="22"/>
        </w:rPr>
      </w:pPr>
      <w:r w:rsidRPr="00484B65">
        <w:rPr>
          <w:rFonts w:ascii="Arial" w:hAnsi="Arial" w:cs="Arial"/>
          <w:sz w:val="22"/>
          <w:szCs w:val="22"/>
        </w:rPr>
        <w:t>kako bi profesionalac mogao unaprijediti učešće djeteta;</w:t>
      </w:r>
    </w:p>
    <w:p w14:paraId="58B7CA4D" w14:textId="7F6FE23C" w:rsidR="00E93FDB" w:rsidRPr="00484B65" w:rsidRDefault="00E93FDB" w:rsidP="00922AB9">
      <w:pPr>
        <w:numPr>
          <w:ilvl w:val="0"/>
          <w:numId w:val="28"/>
        </w:numPr>
        <w:jc w:val="both"/>
        <w:rPr>
          <w:rFonts w:ascii="Arial" w:hAnsi="Arial" w:cs="Arial"/>
          <w:sz w:val="22"/>
          <w:szCs w:val="22"/>
        </w:rPr>
      </w:pPr>
      <w:r w:rsidRPr="00484B65">
        <w:rPr>
          <w:rFonts w:ascii="Arial" w:hAnsi="Arial" w:cs="Arial"/>
          <w:sz w:val="22"/>
          <w:szCs w:val="22"/>
        </w:rPr>
        <w:t>koje bi promjene povećale kvalitet postupka</w:t>
      </w:r>
      <w:r w:rsidR="00D95875" w:rsidRPr="00484B65">
        <w:rPr>
          <w:rFonts w:ascii="Arial" w:hAnsi="Arial" w:cs="Arial"/>
          <w:sz w:val="22"/>
          <w:szCs w:val="22"/>
        </w:rPr>
        <w:t>;</w:t>
      </w:r>
    </w:p>
    <w:p w14:paraId="7CBE262D" w14:textId="17AFAE9A" w:rsidR="00D95875" w:rsidRPr="00484B65" w:rsidRDefault="00D95875" w:rsidP="00922AB9">
      <w:pPr>
        <w:numPr>
          <w:ilvl w:val="0"/>
          <w:numId w:val="28"/>
        </w:numPr>
        <w:jc w:val="both"/>
        <w:rPr>
          <w:rFonts w:ascii="Arial" w:hAnsi="Arial" w:cs="Arial"/>
          <w:sz w:val="22"/>
          <w:szCs w:val="22"/>
        </w:rPr>
      </w:pPr>
      <w:r w:rsidRPr="00484B65">
        <w:rPr>
          <w:rFonts w:ascii="Arial" w:hAnsi="Arial" w:cs="Arial"/>
          <w:sz w:val="22"/>
          <w:szCs w:val="22"/>
        </w:rPr>
        <w:t>kako bi profesionalac obrazložio da je pravo djeteta na učešće ostvareno ili ograničeno?</w:t>
      </w:r>
    </w:p>
    <w:p w14:paraId="67EEA8AB" w14:textId="6EE764DD" w:rsidR="00D95875" w:rsidRPr="00484B65" w:rsidRDefault="00D95875" w:rsidP="00922AB9">
      <w:pPr>
        <w:jc w:val="both"/>
        <w:rPr>
          <w:rFonts w:ascii="Arial" w:hAnsi="Arial" w:cs="Arial"/>
          <w:b/>
          <w:bCs/>
          <w:sz w:val="22"/>
          <w:szCs w:val="22"/>
        </w:rPr>
      </w:pPr>
      <w:r w:rsidRPr="00484B65">
        <w:rPr>
          <w:rFonts w:ascii="Arial" w:hAnsi="Arial" w:cs="Arial"/>
          <w:sz w:val="22"/>
          <w:szCs w:val="22"/>
        </w:rPr>
        <w:br/>
      </w:r>
      <w:r w:rsidRPr="00484B65">
        <w:rPr>
          <w:rFonts w:ascii="Arial" w:hAnsi="Arial" w:cs="Arial"/>
          <w:b/>
          <w:bCs/>
          <w:sz w:val="22"/>
          <w:szCs w:val="22"/>
        </w:rPr>
        <w:t xml:space="preserve">Vježba 4 – </w:t>
      </w:r>
      <w:r w:rsidR="00ED5E84" w:rsidRPr="00484B65">
        <w:rPr>
          <w:rFonts w:ascii="Arial" w:hAnsi="Arial" w:cs="Arial"/>
          <w:b/>
          <w:bCs/>
          <w:sz w:val="22"/>
          <w:szCs w:val="22"/>
        </w:rPr>
        <w:t xml:space="preserve">Jedan slučaj, četiri </w:t>
      </w:r>
      <w:r w:rsidRPr="00484B65">
        <w:rPr>
          <w:rFonts w:ascii="Arial" w:hAnsi="Arial" w:cs="Arial"/>
          <w:b/>
          <w:bCs/>
          <w:sz w:val="22"/>
          <w:szCs w:val="22"/>
        </w:rPr>
        <w:t>princip</w:t>
      </w:r>
      <w:r w:rsidR="00ED5E84" w:rsidRPr="00484B65">
        <w:rPr>
          <w:rFonts w:ascii="Arial" w:hAnsi="Arial" w:cs="Arial"/>
          <w:b/>
          <w:bCs/>
          <w:sz w:val="22"/>
          <w:szCs w:val="22"/>
        </w:rPr>
        <w:t>a</w:t>
      </w:r>
      <w:r w:rsidRPr="00484B65">
        <w:rPr>
          <w:rFonts w:ascii="Arial" w:hAnsi="Arial" w:cs="Arial"/>
          <w:b/>
          <w:bCs/>
          <w:sz w:val="22"/>
          <w:szCs w:val="22"/>
        </w:rPr>
        <w:t xml:space="preserve"> </w:t>
      </w:r>
    </w:p>
    <w:p w14:paraId="6649CFE5" w14:textId="464451C5" w:rsidR="00D95875" w:rsidRPr="00484B65" w:rsidRDefault="00D95875" w:rsidP="00922AB9">
      <w:pPr>
        <w:jc w:val="both"/>
        <w:rPr>
          <w:rFonts w:ascii="Arial" w:hAnsi="Arial" w:cs="Arial"/>
          <w:sz w:val="22"/>
          <w:szCs w:val="22"/>
        </w:rPr>
      </w:pPr>
      <w:r w:rsidRPr="00484B65">
        <w:rPr>
          <w:rFonts w:ascii="Arial" w:hAnsi="Arial" w:cs="Arial"/>
          <w:sz w:val="22"/>
          <w:szCs w:val="22"/>
        </w:rPr>
        <w:t xml:space="preserve">Svi učesnici dobijaju jedan scenario, a svaka grupa treba da analizira slučaj iz perspektive samo jednog principa. </w:t>
      </w:r>
    </w:p>
    <w:p w14:paraId="4F16D76D" w14:textId="4EC012E8" w:rsidR="00D95875" w:rsidRPr="00484B65" w:rsidRDefault="00D95875" w:rsidP="00922AB9">
      <w:pPr>
        <w:pStyle w:val="ListParagraph"/>
        <w:numPr>
          <w:ilvl w:val="0"/>
          <w:numId w:val="32"/>
        </w:numPr>
        <w:jc w:val="both"/>
        <w:rPr>
          <w:rFonts w:ascii="Arial" w:hAnsi="Arial" w:cs="Arial"/>
          <w:sz w:val="22"/>
          <w:szCs w:val="22"/>
        </w:rPr>
      </w:pPr>
      <w:r w:rsidRPr="00484B65">
        <w:rPr>
          <w:rFonts w:ascii="Arial" w:hAnsi="Arial" w:cs="Arial"/>
          <w:sz w:val="22"/>
          <w:szCs w:val="22"/>
        </w:rPr>
        <w:t>Grupa 1 – Najbolji interesi</w:t>
      </w:r>
    </w:p>
    <w:p w14:paraId="1E4B8F07" w14:textId="3874332E" w:rsidR="00D95875" w:rsidRPr="00484B65" w:rsidRDefault="00D95875" w:rsidP="00922AB9">
      <w:pPr>
        <w:pStyle w:val="ListParagraph"/>
        <w:numPr>
          <w:ilvl w:val="0"/>
          <w:numId w:val="32"/>
        </w:numPr>
        <w:jc w:val="both"/>
        <w:rPr>
          <w:rFonts w:ascii="Arial" w:hAnsi="Arial" w:cs="Arial"/>
          <w:sz w:val="22"/>
          <w:szCs w:val="22"/>
        </w:rPr>
      </w:pPr>
      <w:r w:rsidRPr="00484B65">
        <w:rPr>
          <w:rFonts w:ascii="Arial" w:hAnsi="Arial" w:cs="Arial"/>
          <w:sz w:val="22"/>
          <w:szCs w:val="22"/>
        </w:rPr>
        <w:t>Grupa 2 – Participacija</w:t>
      </w:r>
    </w:p>
    <w:p w14:paraId="31EA8351" w14:textId="6C0E8E64" w:rsidR="00D95875" w:rsidRPr="00484B65" w:rsidRDefault="00D95875" w:rsidP="00922AB9">
      <w:pPr>
        <w:pStyle w:val="ListParagraph"/>
        <w:numPr>
          <w:ilvl w:val="0"/>
          <w:numId w:val="32"/>
        </w:numPr>
        <w:jc w:val="both"/>
        <w:rPr>
          <w:rFonts w:ascii="Arial" w:hAnsi="Arial" w:cs="Arial"/>
          <w:sz w:val="22"/>
          <w:szCs w:val="22"/>
        </w:rPr>
      </w:pPr>
      <w:r w:rsidRPr="00484B65">
        <w:rPr>
          <w:rFonts w:ascii="Arial" w:hAnsi="Arial" w:cs="Arial"/>
          <w:sz w:val="22"/>
          <w:szCs w:val="22"/>
        </w:rPr>
        <w:t xml:space="preserve">Grupa 3 – Nediskriminacija </w:t>
      </w:r>
    </w:p>
    <w:p w14:paraId="224AF05A" w14:textId="7E799D16" w:rsidR="00D95875" w:rsidRPr="00484B65" w:rsidRDefault="00D95875" w:rsidP="00922AB9">
      <w:pPr>
        <w:pStyle w:val="ListParagraph"/>
        <w:numPr>
          <w:ilvl w:val="0"/>
          <w:numId w:val="32"/>
        </w:numPr>
        <w:jc w:val="both"/>
        <w:rPr>
          <w:rFonts w:ascii="Arial" w:hAnsi="Arial" w:cs="Arial"/>
          <w:sz w:val="22"/>
          <w:szCs w:val="22"/>
        </w:rPr>
      </w:pPr>
      <w:r w:rsidRPr="00484B65">
        <w:rPr>
          <w:rFonts w:ascii="Arial" w:hAnsi="Arial" w:cs="Arial"/>
          <w:sz w:val="22"/>
          <w:szCs w:val="22"/>
        </w:rPr>
        <w:t>Grupa 4 – Pravo</w:t>
      </w:r>
      <w:r w:rsidR="007E64BE" w:rsidRPr="00484B65">
        <w:rPr>
          <w:rFonts w:ascii="Arial" w:hAnsi="Arial" w:cs="Arial"/>
          <w:sz w:val="22"/>
          <w:szCs w:val="22"/>
        </w:rPr>
        <w:t xml:space="preserve"> na </w:t>
      </w:r>
      <w:r w:rsidRPr="00484B65">
        <w:rPr>
          <w:rFonts w:ascii="Arial" w:hAnsi="Arial" w:cs="Arial"/>
          <w:sz w:val="22"/>
          <w:szCs w:val="22"/>
        </w:rPr>
        <w:t>život</w:t>
      </w:r>
      <w:r w:rsidR="007E64BE" w:rsidRPr="00484B65">
        <w:rPr>
          <w:rFonts w:ascii="Arial" w:hAnsi="Arial" w:cs="Arial"/>
          <w:sz w:val="22"/>
          <w:szCs w:val="22"/>
        </w:rPr>
        <w:t xml:space="preserve">, opstanak </w:t>
      </w:r>
      <w:r w:rsidRPr="00484B65">
        <w:rPr>
          <w:rFonts w:ascii="Arial" w:hAnsi="Arial" w:cs="Arial"/>
          <w:sz w:val="22"/>
          <w:szCs w:val="22"/>
        </w:rPr>
        <w:t xml:space="preserve">i razvoj </w:t>
      </w:r>
    </w:p>
    <w:p w14:paraId="066E16D7" w14:textId="1F788FFE" w:rsidR="00D95875" w:rsidRPr="00484B65" w:rsidRDefault="00D95875" w:rsidP="00922AB9">
      <w:pPr>
        <w:jc w:val="both"/>
        <w:rPr>
          <w:rFonts w:ascii="Arial" w:hAnsi="Arial" w:cs="Arial"/>
          <w:sz w:val="22"/>
          <w:szCs w:val="22"/>
        </w:rPr>
      </w:pPr>
      <w:r w:rsidRPr="00484B65">
        <w:rPr>
          <w:rFonts w:ascii="Arial" w:hAnsi="Arial" w:cs="Arial"/>
          <w:sz w:val="22"/>
          <w:szCs w:val="22"/>
        </w:rPr>
        <w:t>Nakon ra</w:t>
      </w:r>
      <w:r w:rsidR="007E64BE" w:rsidRPr="00484B65">
        <w:rPr>
          <w:rFonts w:ascii="Arial" w:hAnsi="Arial" w:cs="Arial"/>
          <w:sz w:val="22"/>
          <w:szCs w:val="22"/>
        </w:rPr>
        <w:t>da</w:t>
      </w:r>
      <w:r w:rsidRPr="00484B65">
        <w:rPr>
          <w:rFonts w:ascii="Arial" w:hAnsi="Arial" w:cs="Arial"/>
          <w:sz w:val="22"/>
          <w:szCs w:val="22"/>
        </w:rPr>
        <w:t xml:space="preserve"> u grupama, u plenumu se </w:t>
      </w:r>
      <w:r w:rsidR="007E64BE" w:rsidRPr="00484B65">
        <w:rPr>
          <w:rFonts w:ascii="Arial" w:hAnsi="Arial" w:cs="Arial"/>
          <w:sz w:val="22"/>
          <w:szCs w:val="22"/>
        </w:rPr>
        <w:t>razmatra</w:t>
      </w:r>
      <w:r w:rsidRPr="00484B65">
        <w:rPr>
          <w:rFonts w:ascii="Arial" w:hAnsi="Arial" w:cs="Arial"/>
          <w:sz w:val="22"/>
          <w:szCs w:val="22"/>
        </w:rPr>
        <w:t xml:space="preserve"> kako </w:t>
      </w:r>
      <w:r w:rsidR="007E64BE" w:rsidRPr="00484B65">
        <w:rPr>
          <w:rFonts w:ascii="Arial" w:hAnsi="Arial" w:cs="Arial"/>
          <w:sz w:val="22"/>
          <w:szCs w:val="22"/>
        </w:rPr>
        <w:t xml:space="preserve">se četiri principa međusobno dopunjuju i kako profesionalno </w:t>
      </w:r>
      <w:r w:rsidRPr="00484B65">
        <w:rPr>
          <w:rFonts w:ascii="Arial" w:hAnsi="Arial" w:cs="Arial"/>
          <w:sz w:val="22"/>
          <w:szCs w:val="22"/>
        </w:rPr>
        <w:t>odlučivanje zahtijeva</w:t>
      </w:r>
      <w:r w:rsidR="007E64BE" w:rsidRPr="00484B65">
        <w:rPr>
          <w:rFonts w:ascii="Arial" w:hAnsi="Arial" w:cs="Arial"/>
          <w:sz w:val="22"/>
          <w:szCs w:val="22"/>
        </w:rPr>
        <w:t xml:space="preserve"> njihovu integrisanu primjenu i</w:t>
      </w:r>
      <w:r w:rsidRPr="00484B65">
        <w:rPr>
          <w:rFonts w:ascii="Arial" w:hAnsi="Arial" w:cs="Arial"/>
          <w:sz w:val="22"/>
          <w:szCs w:val="22"/>
        </w:rPr>
        <w:t xml:space="preserve"> </w:t>
      </w:r>
      <w:r w:rsidR="007E64BE" w:rsidRPr="00484B65">
        <w:rPr>
          <w:rFonts w:ascii="Arial" w:hAnsi="Arial" w:cs="Arial"/>
          <w:sz w:val="22"/>
          <w:szCs w:val="22"/>
        </w:rPr>
        <w:t>odgovarajuće odmjeravanje</w:t>
      </w:r>
      <w:r w:rsidRPr="00484B65">
        <w:rPr>
          <w:rFonts w:ascii="Arial" w:hAnsi="Arial" w:cs="Arial"/>
          <w:sz w:val="22"/>
          <w:szCs w:val="22"/>
        </w:rPr>
        <w:t xml:space="preserve"> </w:t>
      </w:r>
      <w:r w:rsidR="007E64BE" w:rsidRPr="00484B65">
        <w:rPr>
          <w:rFonts w:ascii="Arial" w:hAnsi="Arial" w:cs="Arial"/>
          <w:sz w:val="22"/>
          <w:szCs w:val="22"/>
        </w:rPr>
        <w:t>prava i interesa u konkretnom slučaju.</w:t>
      </w:r>
    </w:p>
    <w:p w14:paraId="1DD8E223" w14:textId="77777777" w:rsidR="00E93FDB" w:rsidRPr="00180151" w:rsidRDefault="00E93FDB" w:rsidP="00922AB9">
      <w:pPr>
        <w:pStyle w:val="Heading3"/>
        <w:jc w:val="both"/>
        <w:rPr>
          <w:rFonts w:ascii="Arial" w:hAnsi="Arial" w:cs="Arial"/>
          <w:b/>
          <w:color w:val="auto"/>
          <w:sz w:val="22"/>
          <w:szCs w:val="22"/>
        </w:rPr>
      </w:pPr>
      <w:bookmarkStart w:id="38" w:name="_Toc237542751"/>
      <w:r w:rsidRPr="00180151">
        <w:rPr>
          <w:rFonts w:ascii="Arial" w:hAnsi="Arial" w:cs="Arial"/>
          <w:b/>
          <w:color w:val="auto"/>
          <w:sz w:val="22"/>
          <w:szCs w:val="22"/>
        </w:rPr>
        <w:t>Metode rada</w:t>
      </w:r>
      <w:bookmarkEnd w:id="38"/>
    </w:p>
    <w:p w14:paraId="24681D5A" w14:textId="77777777" w:rsidR="00E93FDB" w:rsidRPr="00484B65" w:rsidRDefault="00E93FDB" w:rsidP="00922AB9">
      <w:pPr>
        <w:numPr>
          <w:ilvl w:val="0"/>
          <w:numId w:val="29"/>
        </w:numPr>
        <w:jc w:val="both"/>
        <w:rPr>
          <w:rFonts w:ascii="Arial" w:hAnsi="Arial" w:cs="Arial"/>
          <w:sz w:val="22"/>
          <w:szCs w:val="22"/>
        </w:rPr>
      </w:pPr>
      <w:r w:rsidRPr="00484B65">
        <w:rPr>
          <w:rFonts w:ascii="Arial" w:hAnsi="Arial" w:cs="Arial"/>
          <w:sz w:val="22"/>
          <w:szCs w:val="22"/>
        </w:rPr>
        <w:t>interaktivno predavanje;</w:t>
      </w:r>
    </w:p>
    <w:p w14:paraId="493AC7DB" w14:textId="77777777" w:rsidR="00E93FDB" w:rsidRPr="00484B65" w:rsidRDefault="00E93FDB" w:rsidP="00922AB9">
      <w:pPr>
        <w:numPr>
          <w:ilvl w:val="0"/>
          <w:numId w:val="29"/>
        </w:numPr>
        <w:jc w:val="both"/>
        <w:rPr>
          <w:rFonts w:ascii="Arial" w:hAnsi="Arial" w:cs="Arial"/>
          <w:sz w:val="22"/>
          <w:szCs w:val="22"/>
        </w:rPr>
      </w:pPr>
      <w:r w:rsidRPr="00484B65">
        <w:rPr>
          <w:rFonts w:ascii="Arial" w:hAnsi="Arial" w:cs="Arial"/>
          <w:sz w:val="22"/>
          <w:szCs w:val="22"/>
        </w:rPr>
        <w:t>analiza slučajeva;</w:t>
      </w:r>
    </w:p>
    <w:p w14:paraId="6F12054E" w14:textId="77777777" w:rsidR="00E93FDB" w:rsidRPr="00484B65" w:rsidRDefault="00E93FDB" w:rsidP="00922AB9">
      <w:pPr>
        <w:numPr>
          <w:ilvl w:val="0"/>
          <w:numId w:val="29"/>
        </w:numPr>
        <w:jc w:val="both"/>
        <w:rPr>
          <w:rFonts w:ascii="Arial" w:hAnsi="Arial" w:cs="Arial"/>
          <w:sz w:val="22"/>
          <w:szCs w:val="22"/>
        </w:rPr>
      </w:pPr>
      <w:r w:rsidRPr="00484B65">
        <w:rPr>
          <w:rFonts w:ascii="Arial" w:hAnsi="Arial" w:cs="Arial"/>
          <w:sz w:val="22"/>
          <w:szCs w:val="22"/>
        </w:rPr>
        <w:t>rad u grupama;</w:t>
      </w:r>
    </w:p>
    <w:p w14:paraId="21627EFE" w14:textId="77777777" w:rsidR="00E93FDB" w:rsidRPr="00484B65" w:rsidRDefault="00E93FDB" w:rsidP="00922AB9">
      <w:pPr>
        <w:numPr>
          <w:ilvl w:val="0"/>
          <w:numId w:val="29"/>
        </w:numPr>
        <w:jc w:val="both"/>
        <w:rPr>
          <w:rFonts w:ascii="Arial" w:hAnsi="Arial" w:cs="Arial"/>
          <w:sz w:val="22"/>
          <w:szCs w:val="22"/>
        </w:rPr>
      </w:pPr>
      <w:r w:rsidRPr="00484B65">
        <w:rPr>
          <w:rFonts w:ascii="Arial" w:hAnsi="Arial" w:cs="Arial"/>
          <w:sz w:val="22"/>
          <w:szCs w:val="22"/>
        </w:rPr>
        <w:t>vođena diskusija;</w:t>
      </w:r>
    </w:p>
    <w:p w14:paraId="5AAEA146" w14:textId="77777777" w:rsidR="00E93FDB" w:rsidRPr="00484B65" w:rsidRDefault="00E93FDB" w:rsidP="00922AB9">
      <w:pPr>
        <w:numPr>
          <w:ilvl w:val="0"/>
          <w:numId w:val="29"/>
        </w:numPr>
        <w:jc w:val="both"/>
        <w:rPr>
          <w:rFonts w:ascii="Arial" w:hAnsi="Arial" w:cs="Arial"/>
          <w:sz w:val="22"/>
          <w:szCs w:val="22"/>
        </w:rPr>
      </w:pPr>
      <w:r w:rsidRPr="00484B65">
        <w:rPr>
          <w:rFonts w:ascii="Arial" w:hAnsi="Arial" w:cs="Arial"/>
          <w:sz w:val="22"/>
          <w:szCs w:val="22"/>
        </w:rPr>
        <w:t>praktične vježbe;</w:t>
      </w:r>
    </w:p>
    <w:p w14:paraId="2D2F564B" w14:textId="3DE0A602" w:rsidR="00E93FDB" w:rsidRPr="00484B65" w:rsidRDefault="00E93FDB" w:rsidP="00922AB9">
      <w:pPr>
        <w:numPr>
          <w:ilvl w:val="0"/>
          <w:numId w:val="29"/>
        </w:numPr>
        <w:jc w:val="both"/>
        <w:rPr>
          <w:rFonts w:ascii="Arial" w:hAnsi="Arial" w:cs="Arial"/>
          <w:sz w:val="22"/>
          <w:szCs w:val="22"/>
        </w:rPr>
      </w:pPr>
      <w:r w:rsidRPr="00484B65">
        <w:rPr>
          <w:rFonts w:ascii="Arial" w:hAnsi="Arial" w:cs="Arial"/>
          <w:sz w:val="22"/>
          <w:szCs w:val="22"/>
        </w:rPr>
        <w:t>refleksija o sopstvenoj profesionalnoj praksi.</w:t>
      </w:r>
    </w:p>
    <w:p w14:paraId="0C0E4C19" w14:textId="77777777" w:rsidR="00E93FDB" w:rsidRPr="00180151" w:rsidRDefault="00E93FDB" w:rsidP="00922AB9">
      <w:pPr>
        <w:pStyle w:val="Heading3"/>
        <w:jc w:val="both"/>
        <w:rPr>
          <w:rFonts w:ascii="Arial" w:hAnsi="Arial" w:cs="Arial"/>
          <w:b/>
          <w:color w:val="auto"/>
          <w:sz w:val="22"/>
          <w:szCs w:val="22"/>
        </w:rPr>
      </w:pPr>
      <w:bookmarkStart w:id="39" w:name="_Toc237542752"/>
      <w:r w:rsidRPr="00180151">
        <w:rPr>
          <w:rFonts w:ascii="Arial" w:hAnsi="Arial" w:cs="Arial"/>
          <w:b/>
          <w:color w:val="auto"/>
          <w:sz w:val="22"/>
          <w:szCs w:val="22"/>
        </w:rPr>
        <w:t>Preporučeno trajanje</w:t>
      </w:r>
      <w:bookmarkEnd w:id="39"/>
    </w:p>
    <w:p w14:paraId="1A4EF645" w14:textId="4700E042" w:rsidR="00E93FDB" w:rsidRPr="00484B65" w:rsidRDefault="00E93FDB" w:rsidP="00922AB9">
      <w:pPr>
        <w:jc w:val="both"/>
        <w:rPr>
          <w:rFonts w:ascii="Arial" w:hAnsi="Arial" w:cs="Arial"/>
          <w:sz w:val="22"/>
          <w:szCs w:val="22"/>
        </w:rPr>
      </w:pPr>
      <w:r w:rsidRPr="00484B65">
        <w:rPr>
          <w:rFonts w:ascii="Arial" w:hAnsi="Arial" w:cs="Arial"/>
          <w:sz w:val="22"/>
          <w:szCs w:val="22"/>
        </w:rPr>
        <w:t>3 sata</w:t>
      </w:r>
    </w:p>
    <w:p w14:paraId="7233B076" w14:textId="5367272B" w:rsidR="003920AC" w:rsidRPr="00186469" w:rsidRDefault="00967662" w:rsidP="00922AB9">
      <w:pPr>
        <w:pStyle w:val="Heading2"/>
        <w:jc w:val="both"/>
        <w:rPr>
          <w:rFonts w:ascii="Arial" w:hAnsi="Arial" w:cs="Arial"/>
          <w:b/>
          <w:color w:val="auto"/>
          <w:sz w:val="24"/>
          <w:szCs w:val="24"/>
        </w:rPr>
      </w:pPr>
      <w:bookmarkStart w:id="40" w:name="_Toc237542753"/>
      <w:r w:rsidRPr="00186469">
        <w:rPr>
          <w:rFonts w:ascii="Arial" w:hAnsi="Arial" w:cs="Arial"/>
          <w:b/>
          <w:color w:val="auto"/>
          <w:sz w:val="24"/>
          <w:szCs w:val="24"/>
        </w:rPr>
        <w:t xml:space="preserve">6.3. </w:t>
      </w:r>
      <w:r w:rsidR="003920AC" w:rsidRPr="00186469">
        <w:rPr>
          <w:rFonts w:ascii="Arial" w:hAnsi="Arial" w:cs="Arial"/>
          <w:b/>
          <w:color w:val="auto"/>
          <w:sz w:val="24"/>
          <w:szCs w:val="24"/>
        </w:rPr>
        <w:t>Modul 3. Razumijevanje djeteta, razvojne potrebe i procjena</w:t>
      </w:r>
      <w:r w:rsidR="00F25433" w:rsidRPr="00186469">
        <w:rPr>
          <w:rFonts w:ascii="Arial" w:hAnsi="Arial" w:cs="Arial"/>
          <w:b/>
          <w:color w:val="auto"/>
          <w:sz w:val="24"/>
          <w:szCs w:val="24"/>
        </w:rPr>
        <w:t xml:space="preserve"> individualnih okolnosti i potreba</w:t>
      </w:r>
      <w:bookmarkEnd w:id="40"/>
    </w:p>
    <w:p w14:paraId="65922FE2" w14:textId="7A288592" w:rsidR="003920AC" w:rsidRPr="00180151" w:rsidRDefault="003920AC" w:rsidP="00922AB9">
      <w:pPr>
        <w:pStyle w:val="Heading3"/>
        <w:jc w:val="both"/>
        <w:rPr>
          <w:rFonts w:ascii="Arial" w:hAnsi="Arial" w:cs="Arial"/>
          <w:b/>
          <w:color w:val="auto"/>
          <w:sz w:val="22"/>
          <w:szCs w:val="22"/>
        </w:rPr>
      </w:pPr>
      <w:bookmarkStart w:id="41" w:name="_Toc237542754"/>
      <w:r w:rsidRPr="00180151">
        <w:rPr>
          <w:rFonts w:ascii="Arial" w:hAnsi="Arial" w:cs="Arial"/>
          <w:b/>
          <w:color w:val="auto"/>
          <w:sz w:val="22"/>
          <w:szCs w:val="22"/>
        </w:rPr>
        <w:t>Svrha modula</w:t>
      </w:r>
      <w:bookmarkEnd w:id="41"/>
    </w:p>
    <w:p w14:paraId="32F1235B" w14:textId="554694A4" w:rsidR="0024349A" w:rsidRPr="00484B65" w:rsidRDefault="0024349A" w:rsidP="00922AB9">
      <w:pPr>
        <w:jc w:val="both"/>
        <w:rPr>
          <w:rFonts w:ascii="Arial" w:hAnsi="Arial" w:cs="Arial"/>
          <w:sz w:val="22"/>
          <w:szCs w:val="22"/>
        </w:rPr>
      </w:pPr>
      <w:r w:rsidRPr="00484B65">
        <w:rPr>
          <w:rFonts w:ascii="Arial" w:hAnsi="Arial" w:cs="Arial"/>
          <w:sz w:val="22"/>
          <w:szCs w:val="22"/>
        </w:rPr>
        <w:t xml:space="preserve">Profesionalno odlučivanje ne </w:t>
      </w:r>
      <w:r w:rsidR="00F25433" w:rsidRPr="00484B65">
        <w:rPr>
          <w:rFonts w:ascii="Arial" w:hAnsi="Arial" w:cs="Arial"/>
          <w:sz w:val="22"/>
          <w:szCs w:val="22"/>
        </w:rPr>
        <w:t>može se zasnivati samo na procesnom statusu djeteta ili događaju zbog kojeg je ono došlo u kontakt sa pravosuđem, već mora polaziti</w:t>
      </w:r>
      <w:r w:rsidRPr="00484B65">
        <w:rPr>
          <w:rFonts w:ascii="Arial" w:hAnsi="Arial" w:cs="Arial"/>
          <w:sz w:val="22"/>
          <w:szCs w:val="22"/>
        </w:rPr>
        <w:t xml:space="preserve"> od pitanja</w:t>
      </w:r>
      <w:r w:rsidR="00F25433" w:rsidRPr="00484B65">
        <w:rPr>
          <w:rFonts w:ascii="Arial" w:hAnsi="Arial" w:cs="Arial"/>
          <w:sz w:val="22"/>
          <w:szCs w:val="22"/>
        </w:rPr>
        <w:t>:</w:t>
      </w:r>
      <w:r w:rsidRPr="00484B65">
        <w:rPr>
          <w:rFonts w:ascii="Arial" w:hAnsi="Arial" w:cs="Arial"/>
          <w:sz w:val="22"/>
          <w:szCs w:val="22"/>
        </w:rPr>
        <w:t xml:space="preserve"> “Ko je ovo dijete, koje su njegove potrebe</w:t>
      </w:r>
      <w:r w:rsidR="00F25433" w:rsidRPr="00484B65">
        <w:rPr>
          <w:rFonts w:ascii="Arial" w:hAnsi="Arial" w:cs="Arial"/>
          <w:sz w:val="22"/>
          <w:szCs w:val="22"/>
        </w:rPr>
        <w:t>, sposobnosti i životne okolnosti</w:t>
      </w:r>
      <w:r w:rsidRPr="00484B65">
        <w:rPr>
          <w:rFonts w:ascii="Arial" w:hAnsi="Arial" w:cs="Arial"/>
          <w:sz w:val="22"/>
          <w:szCs w:val="22"/>
        </w:rPr>
        <w:t xml:space="preserve"> i šta je potrebno da bi moglo ravnopravno ostvarivati svoja prava u postupku?”. </w:t>
      </w:r>
      <w:r w:rsidR="00F25433" w:rsidRPr="00484B65">
        <w:rPr>
          <w:rFonts w:ascii="Arial" w:hAnsi="Arial" w:cs="Arial"/>
          <w:sz w:val="22"/>
          <w:szCs w:val="22"/>
        </w:rPr>
        <w:t>Individualizovan</w:t>
      </w:r>
      <w:r w:rsidR="0047593A" w:rsidRPr="00484B65">
        <w:rPr>
          <w:rFonts w:ascii="Arial" w:hAnsi="Arial" w:cs="Arial"/>
          <w:sz w:val="22"/>
          <w:szCs w:val="22"/>
        </w:rPr>
        <w:t>i pristup</w:t>
      </w:r>
      <w:r w:rsidRPr="00484B65">
        <w:rPr>
          <w:rFonts w:ascii="Arial" w:hAnsi="Arial" w:cs="Arial"/>
          <w:sz w:val="22"/>
          <w:szCs w:val="22"/>
        </w:rPr>
        <w:t xml:space="preserve"> </w:t>
      </w:r>
      <w:r w:rsidR="0047593A" w:rsidRPr="00484B65">
        <w:rPr>
          <w:rFonts w:ascii="Arial" w:hAnsi="Arial" w:cs="Arial"/>
          <w:sz w:val="22"/>
          <w:szCs w:val="22"/>
        </w:rPr>
        <w:t xml:space="preserve">i korišćenje </w:t>
      </w:r>
      <w:r w:rsidR="0047593A" w:rsidRPr="00484B65">
        <w:rPr>
          <w:rFonts w:ascii="Arial" w:hAnsi="Arial" w:cs="Arial"/>
          <w:sz w:val="22"/>
          <w:szCs w:val="22"/>
        </w:rPr>
        <w:lastRenderedPageBreak/>
        <w:t xml:space="preserve">odgovarajućih procjena </w:t>
      </w:r>
      <w:r w:rsidRPr="00484B65">
        <w:rPr>
          <w:rFonts w:ascii="Arial" w:hAnsi="Arial" w:cs="Arial"/>
          <w:sz w:val="22"/>
          <w:szCs w:val="22"/>
        </w:rPr>
        <w:t>predstavlja</w:t>
      </w:r>
      <w:r w:rsidR="0047593A" w:rsidRPr="00484B65">
        <w:rPr>
          <w:rFonts w:ascii="Arial" w:hAnsi="Arial" w:cs="Arial"/>
          <w:sz w:val="22"/>
          <w:szCs w:val="22"/>
        </w:rPr>
        <w:t>ju važnu</w:t>
      </w:r>
      <w:r w:rsidRPr="00484B65">
        <w:rPr>
          <w:rFonts w:ascii="Arial" w:hAnsi="Arial" w:cs="Arial"/>
          <w:sz w:val="22"/>
          <w:szCs w:val="22"/>
        </w:rPr>
        <w:t xml:space="preserve"> osnov</w:t>
      </w:r>
      <w:r w:rsidR="0047593A" w:rsidRPr="00484B65">
        <w:rPr>
          <w:rFonts w:ascii="Arial" w:hAnsi="Arial" w:cs="Arial"/>
          <w:sz w:val="22"/>
          <w:szCs w:val="22"/>
        </w:rPr>
        <w:t>u</w:t>
      </w:r>
      <w:r w:rsidRPr="00484B65">
        <w:rPr>
          <w:rFonts w:ascii="Arial" w:hAnsi="Arial" w:cs="Arial"/>
          <w:sz w:val="22"/>
          <w:szCs w:val="22"/>
        </w:rPr>
        <w:t xml:space="preserve"> za odgovore na ova pitanja i za donošenje odluka zasnovanih na pravima djeteta.</w:t>
      </w:r>
      <w:r w:rsidR="008267B4" w:rsidRPr="00484B65">
        <w:rPr>
          <w:rStyle w:val="FootnoteReference"/>
          <w:rFonts w:ascii="Arial" w:hAnsi="Arial" w:cs="Arial"/>
          <w:sz w:val="22"/>
          <w:szCs w:val="22"/>
        </w:rPr>
        <w:footnoteReference w:id="26"/>
      </w:r>
    </w:p>
    <w:p w14:paraId="66CBC929" w14:textId="77777777" w:rsidR="0024349A" w:rsidRPr="00484B65" w:rsidRDefault="0024349A" w:rsidP="00922AB9">
      <w:pPr>
        <w:jc w:val="both"/>
        <w:rPr>
          <w:rFonts w:ascii="Arial" w:hAnsi="Arial" w:cs="Arial"/>
          <w:sz w:val="22"/>
          <w:szCs w:val="22"/>
        </w:rPr>
      </w:pPr>
    </w:p>
    <w:p w14:paraId="7CE6BF24" w14:textId="0E257594" w:rsidR="008267B4" w:rsidRPr="00484B65" w:rsidRDefault="0024349A" w:rsidP="00922AB9">
      <w:pPr>
        <w:jc w:val="both"/>
        <w:rPr>
          <w:rFonts w:ascii="Arial" w:hAnsi="Arial" w:cs="Arial"/>
          <w:sz w:val="22"/>
          <w:szCs w:val="22"/>
        </w:rPr>
      </w:pPr>
      <w:r w:rsidRPr="00484B65">
        <w:rPr>
          <w:rFonts w:ascii="Arial" w:hAnsi="Arial" w:cs="Arial"/>
          <w:sz w:val="22"/>
          <w:szCs w:val="22"/>
        </w:rPr>
        <w:t>Cilj</w:t>
      </w:r>
      <w:r w:rsidR="00F25433" w:rsidRPr="00484B65">
        <w:rPr>
          <w:rFonts w:ascii="Arial" w:hAnsi="Arial" w:cs="Arial"/>
          <w:sz w:val="22"/>
          <w:szCs w:val="22"/>
        </w:rPr>
        <w:t xml:space="preserve"> modula</w:t>
      </w:r>
      <w:r w:rsidRPr="00484B65">
        <w:rPr>
          <w:rFonts w:ascii="Arial" w:hAnsi="Arial" w:cs="Arial"/>
          <w:sz w:val="22"/>
          <w:szCs w:val="22"/>
        </w:rPr>
        <w:t xml:space="preserve"> je o</w:t>
      </w:r>
      <w:r w:rsidR="003920AC" w:rsidRPr="00484B65">
        <w:rPr>
          <w:rFonts w:ascii="Arial" w:hAnsi="Arial" w:cs="Arial"/>
          <w:sz w:val="22"/>
          <w:szCs w:val="22"/>
        </w:rPr>
        <w:t>sposobiti učesnike da razumiju razvojne potrebe djece i značaj procjene</w:t>
      </w:r>
      <w:r w:rsidR="00F25433" w:rsidRPr="00484B65">
        <w:rPr>
          <w:rFonts w:ascii="Arial" w:hAnsi="Arial" w:cs="Arial"/>
          <w:sz w:val="22"/>
          <w:szCs w:val="22"/>
        </w:rPr>
        <w:t xml:space="preserve"> njihovih individualnih okolnosti i potreba</w:t>
      </w:r>
      <w:r w:rsidR="003920AC" w:rsidRPr="00484B65">
        <w:rPr>
          <w:rFonts w:ascii="Arial" w:hAnsi="Arial" w:cs="Arial"/>
          <w:sz w:val="22"/>
          <w:szCs w:val="22"/>
        </w:rPr>
        <w:t xml:space="preserve"> kao osnove za profesionalno odlučivanje. Modul razvija sposobnost učesnika da prepoznaju kako uzrast, </w:t>
      </w:r>
      <w:r w:rsidR="008267B4" w:rsidRPr="00484B65">
        <w:rPr>
          <w:rFonts w:ascii="Arial" w:hAnsi="Arial" w:cs="Arial"/>
          <w:sz w:val="22"/>
          <w:szCs w:val="22"/>
        </w:rPr>
        <w:t xml:space="preserve">pol, </w:t>
      </w:r>
      <w:r w:rsidR="003920AC" w:rsidRPr="00484B65">
        <w:rPr>
          <w:rFonts w:ascii="Arial" w:hAnsi="Arial" w:cs="Arial"/>
          <w:sz w:val="22"/>
          <w:szCs w:val="22"/>
        </w:rPr>
        <w:t>razvojne sposobnosti, iskustva nasilja ili traume, smetnje u razvoju, porodične i socijalne okolnosti, kulturn</w:t>
      </w:r>
      <w:r w:rsidR="005A6E64" w:rsidRPr="00484B65">
        <w:rPr>
          <w:rFonts w:ascii="Arial" w:hAnsi="Arial" w:cs="Arial"/>
          <w:sz w:val="22"/>
          <w:szCs w:val="22"/>
        </w:rPr>
        <w:t>e</w:t>
      </w:r>
      <w:r w:rsidR="003920AC" w:rsidRPr="00484B65">
        <w:rPr>
          <w:rFonts w:ascii="Arial" w:hAnsi="Arial" w:cs="Arial"/>
          <w:sz w:val="22"/>
          <w:szCs w:val="22"/>
        </w:rPr>
        <w:t xml:space="preserve"> i jezičk</w:t>
      </w:r>
      <w:r w:rsidR="005A6E64" w:rsidRPr="00484B65">
        <w:rPr>
          <w:rFonts w:ascii="Arial" w:hAnsi="Arial" w:cs="Arial"/>
          <w:sz w:val="22"/>
          <w:szCs w:val="22"/>
        </w:rPr>
        <w:t>e</w:t>
      </w:r>
      <w:r w:rsidR="003920AC" w:rsidRPr="00484B65">
        <w:rPr>
          <w:rFonts w:ascii="Arial" w:hAnsi="Arial" w:cs="Arial"/>
          <w:sz w:val="22"/>
          <w:szCs w:val="22"/>
        </w:rPr>
        <w:t xml:space="preserve"> faktor</w:t>
      </w:r>
      <w:r w:rsidR="005A6E64" w:rsidRPr="00484B65">
        <w:rPr>
          <w:rFonts w:ascii="Arial" w:hAnsi="Arial" w:cs="Arial"/>
          <w:sz w:val="22"/>
          <w:szCs w:val="22"/>
        </w:rPr>
        <w:t>e</w:t>
      </w:r>
      <w:r w:rsidR="003920AC" w:rsidRPr="00484B65">
        <w:rPr>
          <w:rFonts w:ascii="Arial" w:hAnsi="Arial" w:cs="Arial"/>
          <w:sz w:val="22"/>
          <w:szCs w:val="22"/>
        </w:rPr>
        <w:t xml:space="preserve"> i druge individualne karakteristike mogu uticati na potrebe djeteta, način komunikacije i ostvarivanje prava u </w:t>
      </w:r>
      <w:r w:rsidR="00F25433" w:rsidRPr="00484B65">
        <w:rPr>
          <w:rFonts w:ascii="Arial" w:hAnsi="Arial" w:cs="Arial"/>
          <w:sz w:val="22"/>
          <w:szCs w:val="22"/>
        </w:rPr>
        <w:t>sudskom</w:t>
      </w:r>
      <w:r w:rsidR="003920AC" w:rsidRPr="00484B65">
        <w:rPr>
          <w:rFonts w:ascii="Arial" w:hAnsi="Arial" w:cs="Arial"/>
          <w:sz w:val="22"/>
          <w:szCs w:val="22"/>
        </w:rPr>
        <w:t xml:space="preserve"> postupku. </w:t>
      </w:r>
    </w:p>
    <w:p w14:paraId="53EDE842" w14:textId="5E1855F4" w:rsidR="003920AC" w:rsidRPr="00180151" w:rsidRDefault="003920AC" w:rsidP="00922AB9">
      <w:pPr>
        <w:pStyle w:val="Heading3"/>
        <w:jc w:val="both"/>
        <w:rPr>
          <w:rFonts w:ascii="Arial" w:hAnsi="Arial" w:cs="Arial"/>
          <w:b/>
          <w:color w:val="auto"/>
          <w:sz w:val="22"/>
          <w:szCs w:val="22"/>
        </w:rPr>
      </w:pPr>
      <w:bookmarkStart w:id="42" w:name="_Toc237542755"/>
      <w:r w:rsidRPr="00180151">
        <w:rPr>
          <w:rFonts w:ascii="Arial" w:hAnsi="Arial" w:cs="Arial"/>
          <w:b/>
          <w:color w:val="auto"/>
          <w:sz w:val="22"/>
          <w:szCs w:val="22"/>
        </w:rPr>
        <w:t>Ishodi učenja</w:t>
      </w:r>
      <w:bookmarkEnd w:id="42"/>
    </w:p>
    <w:p w14:paraId="52726952" w14:textId="2EB15056" w:rsidR="009E6F54" w:rsidRPr="00484B65" w:rsidRDefault="00F25433" w:rsidP="00922AB9">
      <w:pPr>
        <w:jc w:val="both"/>
        <w:rPr>
          <w:rFonts w:ascii="Arial" w:hAnsi="Arial" w:cs="Arial"/>
          <w:sz w:val="22"/>
          <w:szCs w:val="22"/>
        </w:rPr>
      </w:pPr>
      <w:r w:rsidRPr="00484B65">
        <w:rPr>
          <w:rFonts w:ascii="Arial" w:hAnsi="Arial" w:cs="Arial"/>
          <w:sz w:val="22"/>
          <w:szCs w:val="22"/>
        </w:rPr>
        <w:t>Po završetku modula, u</w:t>
      </w:r>
      <w:r w:rsidR="003920AC" w:rsidRPr="00484B65">
        <w:rPr>
          <w:rFonts w:ascii="Arial" w:hAnsi="Arial" w:cs="Arial"/>
          <w:sz w:val="22"/>
          <w:szCs w:val="22"/>
        </w:rPr>
        <w:t xml:space="preserve">česnici </w:t>
      </w:r>
      <w:r w:rsidRPr="00484B65">
        <w:rPr>
          <w:rFonts w:ascii="Arial" w:hAnsi="Arial" w:cs="Arial"/>
          <w:sz w:val="22"/>
          <w:szCs w:val="22"/>
        </w:rPr>
        <w:t>će biti osposobljeni</w:t>
      </w:r>
      <w:r w:rsidR="003920AC" w:rsidRPr="00484B65">
        <w:rPr>
          <w:rFonts w:ascii="Arial" w:hAnsi="Arial" w:cs="Arial"/>
          <w:sz w:val="22"/>
          <w:szCs w:val="22"/>
        </w:rPr>
        <w:t xml:space="preserve"> da:</w:t>
      </w:r>
    </w:p>
    <w:p w14:paraId="5FAC74BA" w14:textId="30CDFF6E" w:rsidR="003920AC" w:rsidRPr="00484B65" w:rsidRDefault="003920AC" w:rsidP="00922AB9">
      <w:pPr>
        <w:pStyle w:val="ListParagraph"/>
        <w:numPr>
          <w:ilvl w:val="0"/>
          <w:numId w:val="34"/>
        </w:numPr>
        <w:jc w:val="both"/>
        <w:rPr>
          <w:rFonts w:ascii="Arial" w:hAnsi="Arial" w:cs="Arial"/>
          <w:sz w:val="22"/>
          <w:szCs w:val="22"/>
        </w:rPr>
      </w:pPr>
      <w:r w:rsidRPr="00484B65">
        <w:rPr>
          <w:rFonts w:ascii="Arial" w:hAnsi="Arial" w:cs="Arial"/>
          <w:sz w:val="22"/>
          <w:szCs w:val="22"/>
        </w:rPr>
        <w:t xml:space="preserve">objasne značaj </w:t>
      </w:r>
      <w:r w:rsidR="00F25433" w:rsidRPr="00484B65">
        <w:rPr>
          <w:rFonts w:ascii="Arial" w:hAnsi="Arial" w:cs="Arial"/>
          <w:sz w:val="22"/>
          <w:szCs w:val="22"/>
        </w:rPr>
        <w:t>individualizovan</w:t>
      </w:r>
      <w:r w:rsidR="0047593A" w:rsidRPr="00484B65">
        <w:rPr>
          <w:rFonts w:ascii="Arial" w:hAnsi="Arial" w:cs="Arial"/>
          <w:sz w:val="22"/>
          <w:szCs w:val="22"/>
        </w:rPr>
        <w:t>og</w:t>
      </w:r>
      <w:r w:rsidR="00CE7E3A" w:rsidRPr="00484B65">
        <w:rPr>
          <w:rFonts w:ascii="Arial" w:hAnsi="Arial" w:cs="Arial"/>
          <w:b/>
          <w:bCs/>
          <w:sz w:val="22"/>
          <w:szCs w:val="22"/>
        </w:rPr>
        <w:t xml:space="preserve"> </w:t>
      </w:r>
      <w:r w:rsidR="0047593A" w:rsidRPr="00484B65">
        <w:rPr>
          <w:rFonts w:ascii="Arial" w:hAnsi="Arial" w:cs="Arial"/>
          <w:sz w:val="22"/>
          <w:szCs w:val="22"/>
        </w:rPr>
        <w:t xml:space="preserve">pristupa i različitih vrsta procjene </w:t>
      </w:r>
      <w:r w:rsidR="00F25433" w:rsidRPr="00484B65">
        <w:rPr>
          <w:rFonts w:ascii="Arial" w:hAnsi="Arial" w:cs="Arial"/>
          <w:sz w:val="22"/>
          <w:szCs w:val="22"/>
        </w:rPr>
        <w:t xml:space="preserve">za </w:t>
      </w:r>
      <w:r w:rsidRPr="00484B65">
        <w:rPr>
          <w:rFonts w:ascii="Arial" w:hAnsi="Arial" w:cs="Arial"/>
          <w:sz w:val="22"/>
          <w:szCs w:val="22"/>
        </w:rPr>
        <w:t>ostvarivanj</w:t>
      </w:r>
      <w:r w:rsidR="00F25433" w:rsidRPr="00484B65">
        <w:rPr>
          <w:rFonts w:ascii="Arial" w:hAnsi="Arial" w:cs="Arial"/>
          <w:sz w:val="22"/>
          <w:szCs w:val="22"/>
        </w:rPr>
        <w:t>e</w:t>
      </w:r>
      <w:r w:rsidRPr="00484B65">
        <w:rPr>
          <w:rFonts w:ascii="Arial" w:hAnsi="Arial" w:cs="Arial"/>
          <w:sz w:val="22"/>
          <w:szCs w:val="22"/>
        </w:rPr>
        <w:t xml:space="preserve"> prava djeteta;</w:t>
      </w:r>
    </w:p>
    <w:p w14:paraId="08ABB9B8" w14:textId="7B40B1D3" w:rsidR="003920AC" w:rsidRPr="00484B65" w:rsidRDefault="003920AC" w:rsidP="00922AB9">
      <w:pPr>
        <w:pStyle w:val="ListParagraph"/>
        <w:numPr>
          <w:ilvl w:val="0"/>
          <w:numId w:val="34"/>
        </w:numPr>
        <w:jc w:val="both"/>
        <w:rPr>
          <w:rFonts w:ascii="Arial" w:hAnsi="Arial" w:cs="Arial"/>
          <w:sz w:val="22"/>
          <w:szCs w:val="22"/>
        </w:rPr>
      </w:pPr>
      <w:r w:rsidRPr="00484B65">
        <w:rPr>
          <w:rFonts w:ascii="Arial" w:hAnsi="Arial" w:cs="Arial"/>
          <w:sz w:val="22"/>
          <w:szCs w:val="22"/>
        </w:rPr>
        <w:t xml:space="preserve">razlikuju razvojne karakteristike djece različitog uzrasta i </w:t>
      </w:r>
      <w:r w:rsidR="00F25433" w:rsidRPr="00484B65">
        <w:rPr>
          <w:rFonts w:ascii="Arial" w:hAnsi="Arial" w:cs="Arial"/>
          <w:sz w:val="22"/>
          <w:szCs w:val="22"/>
        </w:rPr>
        <w:t xml:space="preserve">objasne </w:t>
      </w:r>
      <w:r w:rsidRPr="00484B65">
        <w:rPr>
          <w:rFonts w:ascii="Arial" w:hAnsi="Arial" w:cs="Arial"/>
          <w:sz w:val="22"/>
          <w:szCs w:val="22"/>
        </w:rPr>
        <w:t>njihov značaj za profesionalno postupanje;</w:t>
      </w:r>
    </w:p>
    <w:p w14:paraId="3AC34DA2" w14:textId="4B404059" w:rsidR="003920AC" w:rsidRPr="00484B65" w:rsidRDefault="003920AC" w:rsidP="00922AB9">
      <w:pPr>
        <w:pStyle w:val="ListParagraph"/>
        <w:numPr>
          <w:ilvl w:val="0"/>
          <w:numId w:val="34"/>
        </w:numPr>
        <w:jc w:val="both"/>
        <w:rPr>
          <w:rFonts w:ascii="Arial" w:hAnsi="Arial" w:cs="Arial"/>
          <w:sz w:val="22"/>
          <w:szCs w:val="22"/>
        </w:rPr>
      </w:pPr>
      <w:r w:rsidRPr="00484B65">
        <w:rPr>
          <w:rFonts w:ascii="Arial" w:hAnsi="Arial" w:cs="Arial"/>
          <w:sz w:val="22"/>
          <w:szCs w:val="22"/>
        </w:rPr>
        <w:t>prepoznaju kako trauma, nasilje, smetnja u razvoju i druge životne okolnosti mogu uticati na ponašanje, komunikaciju i potrebe djeteta;</w:t>
      </w:r>
    </w:p>
    <w:p w14:paraId="71861CAF" w14:textId="7159841B" w:rsidR="003920AC" w:rsidRPr="00484B65" w:rsidRDefault="003920AC" w:rsidP="00922AB9">
      <w:pPr>
        <w:numPr>
          <w:ilvl w:val="0"/>
          <w:numId w:val="33"/>
        </w:numPr>
        <w:jc w:val="both"/>
        <w:rPr>
          <w:rFonts w:ascii="Arial" w:hAnsi="Arial" w:cs="Arial"/>
          <w:sz w:val="22"/>
          <w:szCs w:val="22"/>
        </w:rPr>
      </w:pPr>
      <w:r w:rsidRPr="00484B65">
        <w:rPr>
          <w:rFonts w:ascii="Arial" w:hAnsi="Arial" w:cs="Arial"/>
          <w:sz w:val="22"/>
          <w:szCs w:val="22"/>
        </w:rPr>
        <w:t>identifikuju faktore koje treba uzeti u obzir prilikom procjene</w:t>
      </w:r>
      <w:r w:rsidR="00F25433" w:rsidRPr="00484B65">
        <w:rPr>
          <w:rFonts w:ascii="Arial" w:hAnsi="Arial" w:cs="Arial"/>
          <w:sz w:val="22"/>
          <w:szCs w:val="22"/>
        </w:rPr>
        <w:t xml:space="preserve"> individualnih okolnosti i potreba djeteta</w:t>
      </w:r>
      <w:r w:rsidRPr="00484B65">
        <w:rPr>
          <w:rFonts w:ascii="Arial" w:hAnsi="Arial" w:cs="Arial"/>
          <w:sz w:val="22"/>
          <w:szCs w:val="22"/>
        </w:rPr>
        <w:t>;</w:t>
      </w:r>
    </w:p>
    <w:p w14:paraId="410767CD" w14:textId="4E1C6444" w:rsidR="003920AC" w:rsidRPr="00484B65" w:rsidRDefault="003920AC" w:rsidP="00922AB9">
      <w:pPr>
        <w:numPr>
          <w:ilvl w:val="0"/>
          <w:numId w:val="33"/>
        </w:numPr>
        <w:jc w:val="both"/>
        <w:rPr>
          <w:rFonts w:ascii="Arial" w:hAnsi="Arial" w:cs="Arial"/>
          <w:sz w:val="22"/>
          <w:szCs w:val="22"/>
        </w:rPr>
      </w:pPr>
      <w:r w:rsidRPr="00484B65">
        <w:rPr>
          <w:rFonts w:ascii="Arial" w:hAnsi="Arial" w:cs="Arial"/>
          <w:sz w:val="22"/>
          <w:szCs w:val="22"/>
        </w:rPr>
        <w:t>procjene kada su potrebna procesna</w:t>
      </w:r>
      <w:r w:rsidR="00F25433" w:rsidRPr="00484B65">
        <w:rPr>
          <w:rFonts w:ascii="Arial" w:hAnsi="Arial" w:cs="Arial"/>
          <w:sz w:val="22"/>
          <w:szCs w:val="22"/>
        </w:rPr>
        <w:t>, komunikacijska ili druga</w:t>
      </w:r>
      <w:r w:rsidRPr="00484B65">
        <w:rPr>
          <w:rFonts w:ascii="Arial" w:hAnsi="Arial" w:cs="Arial"/>
          <w:sz w:val="22"/>
          <w:szCs w:val="22"/>
        </w:rPr>
        <w:t xml:space="preserve"> prilagođavanja</w:t>
      </w:r>
      <w:r w:rsidR="0047593A" w:rsidRPr="00484B65">
        <w:rPr>
          <w:rFonts w:ascii="Arial" w:hAnsi="Arial" w:cs="Arial"/>
          <w:sz w:val="22"/>
          <w:szCs w:val="22"/>
        </w:rPr>
        <w:t>, dodatna podrška</w:t>
      </w:r>
      <w:r w:rsidRPr="00484B65">
        <w:rPr>
          <w:rFonts w:ascii="Arial" w:hAnsi="Arial" w:cs="Arial"/>
          <w:sz w:val="22"/>
          <w:szCs w:val="22"/>
        </w:rPr>
        <w:t xml:space="preserve"> ili uključivanje drugih stručnjaka;</w:t>
      </w:r>
    </w:p>
    <w:p w14:paraId="5EEE8DCB" w14:textId="7644531E" w:rsidR="003920AC" w:rsidRPr="00484B65" w:rsidRDefault="00F25433" w:rsidP="00922AB9">
      <w:pPr>
        <w:numPr>
          <w:ilvl w:val="0"/>
          <w:numId w:val="33"/>
        </w:numPr>
        <w:jc w:val="both"/>
        <w:rPr>
          <w:rFonts w:ascii="Arial" w:hAnsi="Arial" w:cs="Arial"/>
          <w:sz w:val="22"/>
          <w:szCs w:val="22"/>
        </w:rPr>
      </w:pPr>
      <w:r w:rsidRPr="00484B65">
        <w:rPr>
          <w:rFonts w:ascii="Arial" w:hAnsi="Arial" w:cs="Arial"/>
          <w:sz w:val="22"/>
          <w:szCs w:val="22"/>
        </w:rPr>
        <w:t xml:space="preserve">koriste rezultate odgovarajuće procjene </w:t>
      </w:r>
      <w:r w:rsidR="003920AC" w:rsidRPr="00484B65">
        <w:rPr>
          <w:rFonts w:ascii="Arial" w:hAnsi="Arial" w:cs="Arial"/>
          <w:sz w:val="22"/>
          <w:szCs w:val="22"/>
        </w:rPr>
        <w:t>prilikom planiranja profesionalnog postupanja</w:t>
      </w:r>
      <w:r w:rsidRPr="00484B65">
        <w:rPr>
          <w:rFonts w:ascii="Arial" w:hAnsi="Arial" w:cs="Arial"/>
          <w:sz w:val="22"/>
          <w:szCs w:val="22"/>
        </w:rPr>
        <w:t>, u skladu sa svojom zakonskom ulogom.</w:t>
      </w:r>
    </w:p>
    <w:p w14:paraId="1C82CCFC" w14:textId="79983322" w:rsidR="003920AC" w:rsidRPr="00180151" w:rsidRDefault="003920AC" w:rsidP="00922AB9">
      <w:pPr>
        <w:pStyle w:val="Heading3"/>
        <w:jc w:val="both"/>
        <w:rPr>
          <w:rFonts w:ascii="Arial" w:hAnsi="Arial" w:cs="Arial"/>
          <w:b/>
          <w:color w:val="auto"/>
          <w:sz w:val="22"/>
          <w:szCs w:val="22"/>
        </w:rPr>
      </w:pPr>
      <w:bookmarkStart w:id="43" w:name="_Toc237542756"/>
      <w:r w:rsidRPr="00180151">
        <w:rPr>
          <w:rFonts w:ascii="Arial" w:hAnsi="Arial" w:cs="Arial"/>
          <w:b/>
          <w:color w:val="auto"/>
          <w:sz w:val="22"/>
          <w:szCs w:val="22"/>
        </w:rPr>
        <w:t>Profesionalne kompetencije koje se razvijaju</w:t>
      </w:r>
      <w:bookmarkEnd w:id="43"/>
    </w:p>
    <w:p w14:paraId="7028FAC0" w14:textId="4B970285" w:rsidR="003920AC" w:rsidRPr="00484B65" w:rsidRDefault="003920AC" w:rsidP="00922AB9">
      <w:pPr>
        <w:jc w:val="both"/>
        <w:rPr>
          <w:rFonts w:ascii="Arial" w:hAnsi="Arial" w:cs="Arial"/>
          <w:b/>
          <w:bCs/>
          <w:sz w:val="22"/>
          <w:szCs w:val="22"/>
        </w:rPr>
      </w:pPr>
      <w:r w:rsidRPr="00484B65">
        <w:rPr>
          <w:rFonts w:ascii="Arial" w:hAnsi="Arial" w:cs="Arial"/>
          <w:b/>
          <w:bCs/>
          <w:sz w:val="22"/>
          <w:szCs w:val="22"/>
        </w:rPr>
        <w:t xml:space="preserve">Znanja </w:t>
      </w:r>
    </w:p>
    <w:p w14:paraId="48835F46" w14:textId="77777777" w:rsidR="003920AC" w:rsidRPr="00484B65" w:rsidRDefault="003920AC" w:rsidP="00922AB9">
      <w:pPr>
        <w:numPr>
          <w:ilvl w:val="0"/>
          <w:numId w:val="35"/>
        </w:numPr>
        <w:jc w:val="both"/>
        <w:rPr>
          <w:rFonts w:ascii="Arial" w:hAnsi="Arial" w:cs="Arial"/>
          <w:sz w:val="22"/>
          <w:szCs w:val="22"/>
        </w:rPr>
      </w:pPr>
      <w:r w:rsidRPr="00484B65">
        <w:rPr>
          <w:rFonts w:ascii="Arial" w:hAnsi="Arial" w:cs="Arial"/>
          <w:sz w:val="22"/>
          <w:szCs w:val="22"/>
        </w:rPr>
        <w:t>razvoj djeteta i razvojne potrebe u različitim uzrastima;</w:t>
      </w:r>
    </w:p>
    <w:p w14:paraId="72EAE355" w14:textId="44B802A2" w:rsidR="003920AC" w:rsidRPr="00484B65" w:rsidRDefault="00C8033F" w:rsidP="00922AB9">
      <w:pPr>
        <w:numPr>
          <w:ilvl w:val="0"/>
          <w:numId w:val="35"/>
        </w:numPr>
        <w:jc w:val="both"/>
        <w:rPr>
          <w:rFonts w:ascii="Arial" w:hAnsi="Arial" w:cs="Arial"/>
          <w:sz w:val="22"/>
          <w:szCs w:val="22"/>
        </w:rPr>
      </w:pPr>
      <w:r w:rsidRPr="00484B65">
        <w:rPr>
          <w:rFonts w:ascii="Arial" w:hAnsi="Arial" w:cs="Arial"/>
          <w:sz w:val="22"/>
          <w:szCs w:val="22"/>
        </w:rPr>
        <w:t xml:space="preserve">svrha i osnovni elementi individualizovane </w:t>
      </w:r>
      <w:r w:rsidR="003920AC" w:rsidRPr="00484B65">
        <w:rPr>
          <w:rFonts w:ascii="Arial" w:hAnsi="Arial" w:cs="Arial"/>
          <w:sz w:val="22"/>
          <w:szCs w:val="22"/>
        </w:rPr>
        <w:t>procjene</w:t>
      </w:r>
      <w:r w:rsidRPr="00484B65">
        <w:rPr>
          <w:rFonts w:ascii="Arial" w:hAnsi="Arial" w:cs="Arial"/>
          <w:sz w:val="22"/>
          <w:szCs w:val="22"/>
        </w:rPr>
        <w:t xml:space="preserve"> u različitim procesnim situacijama</w:t>
      </w:r>
      <w:r w:rsidR="003920AC" w:rsidRPr="00484B65">
        <w:rPr>
          <w:rFonts w:ascii="Arial" w:hAnsi="Arial" w:cs="Arial"/>
          <w:sz w:val="22"/>
          <w:szCs w:val="22"/>
        </w:rPr>
        <w:t>;</w:t>
      </w:r>
    </w:p>
    <w:p w14:paraId="38202B17" w14:textId="77777777" w:rsidR="003920AC" w:rsidRPr="00484B65" w:rsidRDefault="003920AC" w:rsidP="00922AB9">
      <w:pPr>
        <w:numPr>
          <w:ilvl w:val="0"/>
          <w:numId w:val="35"/>
        </w:numPr>
        <w:jc w:val="both"/>
        <w:rPr>
          <w:rFonts w:ascii="Arial" w:hAnsi="Arial" w:cs="Arial"/>
          <w:sz w:val="22"/>
          <w:szCs w:val="22"/>
        </w:rPr>
      </w:pPr>
      <w:r w:rsidRPr="00484B65">
        <w:rPr>
          <w:rFonts w:ascii="Arial" w:hAnsi="Arial" w:cs="Arial"/>
          <w:sz w:val="22"/>
          <w:szCs w:val="22"/>
        </w:rPr>
        <w:t>faktori koji utiču na potrebe i prava djeteta;</w:t>
      </w:r>
    </w:p>
    <w:p w14:paraId="4521EAE5" w14:textId="77777777" w:rsidR="003920AC" w:rsidRPr="00484B65" w:rsidRDefault="003920AC" w:rsidP="00922AB9">
      <w:pPr>
        <w:numPr>
          <w:ilvl w:val="0"/>
          <w:numId w:val="35"/>
        </w:numPr>
        <w:jc w:val="both"/>
        <w:rPr>
          <w:rFonts w:ascii="Arial" w:hAnsi="Arial" w:cs="Arial"/>
          <w:sz w:val="22"/>
          <w:szCs w:val="22"/>
        </w:rPr>
      </w:pPr>
      <w:r w:rsidRPr="00484B65">
        <w:rPr>
          <w:rFonts w:ascii="Arial" w:hAnsi="Arial" w:cs="Arial"/>
          <w:sz w:val="22"/>
          <w:szCs w:val="22"/>
        </w:rPr>
        <w:t>uticaj traume, nasilja i stresa;</w:t>
      </w:r>
    </w:p>
    <w:p w14:paraId="413D2F5A" w14:textId="43A20C49" w:rsidR="003920AC" w:rsidRPr="00484B65" w:rsidRDefault="003920AC" w:rsidP="00922AB9">
      <w:pPr>
        <w:numPr>
          <w:ilvl w:val="0"/>
          <w:numId w:val="35"/>
        </w:numPr>
        <w:jc w:val="both"/>
        <w:rPr>
          <w:rFonts w:ascii="Arial" w:hAnsi="Arial" w:cs="Arial"/>
          <w:sz w:val="22"/>
          <w:szCs w:val="22"/>
        </w:rPr>
      </w:pPr>
      <w:r w:rsidRPr="00484B65">
        <w:rPr>
          <w:rFonts w:ascii="Arial" w:hAnsi="Arial" w:cs="Arial"/>
          <w:sz w:val="22"/>
          <w:szCs w:val="22"/>
        </w:rPr>
        <w:t>prava djece sa smetnjama u razvoju i drug</w:t>
      </w:r>
      <w:r w:rsidR="005A6E64" w:rsidRPr="00484B65">
        <w:rPr>
          <w:rFonts w:ascii="Arial" w:hAnsi="Arial" w:cs="Arial"/>
          <w:sz w:val="22"/>
          <w:szCs w:val="22"/>
        </w:rPr>
        <w:t>e</w:t>
      </w:r>
      <w:r w:rsidRPr="00484B65">
        <w:rPr>
          <w:rFonts w:ascii="Arial" w:hAnsi="Arial" w:cs="Arial"/>
          <w:sz w:val="22"/>
          <w:szCs w:val="22"/>
        </w:rPr>
        <w:t xml:space="preserve"> djece u ranjivim situacijama;</w:t>
      </w:r>
    </w:p>
    <w:p w14:paraId="6208C9D5" w14:textId="3B337BE9" w:rsidR="003920AC" w:rsidRPr="00484B65" w:rsidRDefault="00C8033F" w:rsidP="00922AB9">
      <w:pPr>
        <w:numPr>
          <w:ilvl w:val="0"/>
          <w:numId w:val="35"/>
        </w:numPr>
        <w:jc w:val="both"/>
        <w:rPr>
          <w:rFonts w:ascii="Arial" w:hAnsi="Arial" w:cs="Arial"/>
          <w:sz w:val="22"/>
          <w:szCs w:val="22"/>
        </w:rPr>
      </w:pPr>
      <w:r w:rsidRPr="00484B65">
        <w:rPr>
          <w:rFonts w:ascii="Arial" w:hAnsi="Arial" w:cs="Arial"/>
          <w:sz w:val="22"/>
          <w:szCs w:val="22"/>
        </w:rPr>
        <w:t>uticaj pola, roda i rodnih stereotipa na iskustvo djeteta i pristup pravdi</w:t>
      </w:r>
      <w:r w:rsidR="003920AC" w:rsidRPr="00484B65">
        <w:rPr>
          <w:rFonts w:ascii="Arial" w:hAnsi="Arial" w:cs="Arial"/>
          <w:sz w:val="22"/>
          <w:szCs w:val="22"/>
        </w:rPr>
        <w:t>;</w:t>
      </w:r>
    </w:p>
    <w:p w14:paraId="634E7991" w14:textId="12F0E955" w:rsidR="003920AC" w:rsidRPr="00484B65" w:rsidRDefault="00C8033F" w:rsidP="00922AB9">
      <w:pPr>
        <w:numPr>
          <w:ilvl w:val="0"/>
          <w:numId w:val="35"/>
        </w:numPr>
        <w:jc w:val="both"/>
        <w:rPr>
          <w:rFonts w:ascii="Arial" w:hAnsi="Arial" w:cs="Arial"/>
          <w:sz w:val="22"/>
          <w:szCs w:val="22"/>
        </w:rPr>
      </w:pPr>
      <w:r w:rsidRPr="00484B65">
        <w:rPr>
          <w:rFonts w:ascii="Arial" w:hAnsi="Arial" w:cs="Arial"/>
          <w:sz w:val="22"/>
          <w:szCs w:val="22"/>
        </w:rPr>
        <w:t>r</w:t>
      </w:r>
      <w:r w:rsidR="003920AC" w:rsidRPr="00484B65">
        <w:rPr>
          <w:rFonts w:ascii="Arial" w:hAnsi="Arial" w:cs="Arial"/>
          <w:sz w:val="22"/>
          <w:szCs w:val="22"/>
        </w:rPr>
        <w:t>azumn</w:t>
      </w:r>
      <w:r w:rsidRPr="00484B65">
        <w:rPr>
          <w:rFonts w:ascii="Arial" w:hAnsi="Arial" w:cs="Arial"/>
          <w:sz w:val="22"/>
          <w:szCs w:val="22"/>
        </w:rPr>
        <w:t>a i procesna prilagođavanja</w:t>
      </w:r>
      <w:r w:rsidR="003920AC" w:rsidRPr="00484B65">
        <w:rPr>
          <w:rFonts w:ascii="Arial" w:hAnsi="Arial" w:cs="Arial"/>
          <w:sz w:val="22"/>
          <w:szCs w:val="22"/>
        </w:rPr>
        <w:t>.</w:t>
      </w:r>
    </w:p>
    <w:p w14:paraId="2CA94914" w14:textId="08C27D73" w:rsidR="003920AC" w:rsidRPr="00484B65" w:rsidRDefault="003920AC" w:rsidP="00922AB9">
      <w:pPr>
        <w:jc w:val="both"/>
        <w:rPr>
          <w:rFonts w:ascii="Arial" w:hAnsi="Arial" w:cs="Arial"/>
          <w:b/>
          <w:bCs/>
          <w:sz w:val="22"/>
          <w:szCs w:val="22"/>
        </w:rPr>
      </w:pPr>
      <w:r w:rsidRPr="00484B65">
        <w:rPr>
          <w:rFonts w:ascii="Arial" w:hAnsi="Arial" w:cs="Arial"/>
          <w:sz w:val="22"/>
          <w:szCs w:val="22"/>
        </w:rPr>
        <w:br/>
      </w:r>
      <w:r w:rsidRPr="00484B65">
        <w:rPr>
          <w:rFonts w:ascii="Arial" w:hAnsi="Arial" w:cs="Arial"/>
          <w:b/>
          <w:bCs/>
          <w:sz w:val="22"/>
          <w:szCs w:val="22"/>
        </w:rPr>
        <w:t>Vještine</w:t>
      </w:r>
    </w:p>
    <w:p w14:paraId="4D37EE16" w14:textId="0DC01381" w:rsidR="003920AC" w:rsidRPr="00484B65" w:rsidRDefault="003920AC" w:rsidP="00922AB9">
      <w:pPr>
        <w:pStyle w:val="ListParagraph"/>
        <w:numPr>
          <w:ilvl w:val="0"/>
          <w:numId w:val="36"/>
        </w:numPr>
        <w:jc w:val="both"/>
        <w:rPr>
          <w:rFonts w:ascii="Arial" w:hAnsi="Arial" w:cs="Arial"/>
          <w:sz w:val="22"/>
          <w:szCs w:val="22"/>
        </w:rPr>
      </w:pPr>
      <w:r w:rsidRPr="00484B65">
        <w:rPr>
          <w:rFonts w:ascii="Arial" w:hAnsi="Arial" w:cs="Arial"/>
          <w:sz w:val="22"/>
          <w:szCs w:val="22"/>
        </w:rPr>
        <w:t xml:space="preserve">prepoznavanje individualnih </w:t>
      </w:r>
      <w:r w:rsidR="00C8033F" w:rsidRPr="00484B65">
        <w:rPr>
          <w:rFonts w:ascii="Arial" w:hAnsi="Arial" w:cs="Arial"/>
          <w:sz w:val="22"/>
          <w:szCs w:val="22"/>
        </w:rPr>
        <w:t xml:space="preserve">razvojnih, komunikacijskih, zaštitnih i procesnih </w:t>
      </w:r>
      <w:r w:rsidRPr="00484B65">
        <w:rPr>
          <w:rFonts w:ascii="Arial" w:hAnsi="Arial" w:cs="Arial"/>
          <w:sz w:val="22"/>
          <w:szCs w:val="22"/>
        </w:rPr>
        <w:t>potreba djeteta;</w:t>
      </w:r>
    </w:p>
    <w:p w14:paraId="17F47C4C" w14:textId="3ED247B2" w:rsidR="003920AC" w:rsidRPr="00484B65" w:rsidRDefault="003920AC" w:rsidP="00922AB9">
      <w:pPr>
        <w:pStyle w:val="ListParagraph"/>
        <w:numPr>
          <w:ilvl w:val="0"/>
          <w:numId w:val="36"/>
        </w:numPr>
        <w:jc w:val="both"/>
        <w:rPr>
          <w:rFonts w:ascii="Arial" w:hAnsi="Arial" w:cs="Arial"/>
          <w:sz w:val="22"/>
          <w:szCs w:val="22"/>
        </w:rPr>
      </w:pPr>
      <w:r w:rsidRPr="00484B65">
        <w:rPr>
          <w:rFonts w:ascii="Arial" w:hAnsi="Arial" w:cs="Arial"/>
          <w:sz w:val="22"/>
          <w:szCs w:val="22"/>
        </w:rPr>
        <w:t>identifikovanje faktora rizika</w:t>
      </w:r>
      <w:r w:rsidR="00C8033F" w:rsidRPr="00484B65">
        <w:rPr>
          <w:rFonts w:ascii="Arial" w:hAnsi="Arial" w:cs="Arial"/>
          <w:sz w:val="22"/>
          <w:szCs w:val="22"/>
        </w:rPr>
        <w:t>,</w:t>
      </w:r>
      <w:r w:rsidRPr="00484B65">
        <w:rPr>
          <w:rFonts w:ascii="Arial" w:hAnsi="Arial" w:cs="Arial"/>
          <w:sz w:val="22"/>
          <w:szCs w:val="22"/>
        </w:rPr>
        <w:t xml:space="preserve"> zaštitnih faktora</w:t>
      </w:r>
      <w:r w:rsidR="00C8033F" w:rsidRPr="00484B65">
        <w:rPr>
          <w:rFonts w:ascii="Arial" w:hAnsi="Arial" w:cs="Arial"/>
          <w:sz w:val="22"/>
          <w:szCs w:val="22"/>
        </w:rPr>
        <w:t xml:space="preserve"> i jakih strana djeteta</w:t>
      </w:r>
      <w:r w:rsidRPr="00484B65">
        <w:rPr>
          <w:rFonts w:ascii="Arial" w:hAnsi="Arial" w:cs="Arial"/>
          <w:sz w:val="22"/>
          <w:szCs w:val="22"/>
        </w:rPr>
        <w:t>;</w:t>
      </w:r>
    </w:p>
    <w:p w14:paraId="729ED830" w14:textId="69CCE624" w:rsidR="003920AC" w:rsidRPr="00484B65" w:rsidRDefault="003920AC" w:rsidP="00922AB9">
      <w:pPr>
        <w:pStyle w:val="ListParagraph"/>
        <w:numPr>
          <w:ilvl w:val="0"/>
          <w:numId w:val="36"/>
        </w:numPr>
        <w:jc w:val="both"/>
        <w:rPr>
          <w:rFonts w:ascii="Arial" w:hAnsi="Arial" w:cs="Arial"/>
          <w:sz w:val="22"/>
          <w:szCs w:val="22"/>
        </w:rPr>
      </w:pPr>
      <w:r w:rsidRPr="00484B65">
        <w:rPr>
          <w:rFonts w:ascii="Arial" w:hAnsi="Arial" w:cs="Arial"/>
          <w:sz w:val="22"/>
          <w:szCs w:val="22"/>
        </w:rPr>
        <w:t xml:space="preserve">prepoznavanje potrebe za </w:t>
      </w:r>
      <w:r w:rsidR="00C8033F" w:rsidRPr="00484B65">
        <w:rPr>
          <w:rFonts w:ascii="Arial" w:hAnsi="Arial" w:cs="Arial"/>
          <w:sz w:val="22"/>
          <w:szCs w:val="22"/>
        </w:rPr>
        <w:t>razumnim, komunikacijski</w:t>
      </w:r>
      <w:r w:rsidR="0047593A" w:rsidRPr="00484B65">
        <w:rPr>
          <w:rFonts w:ascii="Arial" w:hAnsi="Arial" w:cs="Arial"/>
          <w:sz w:val="22"/>
          <w:szCs w:val="22"/>
        </w:rPr>
        <w:t>m</w:t>
      </w:r>
      <w:r w:rsidR="00C8033F" w:rsidRPr="00484B65">
        <w:rPr>
          <w:rFonts w:ascii="Arial" w:hAnsi="Arial" w:cs="Arial"/>
          <w:sz w:val="22"/>
          <w:szCs w:val="22"/>
        </w:rPr>
        <w:t xml:space="preserve"> i </w:t>
      </w:r>
      <w:r w:rsidRPr="00484B65">
        <w:rPr>
          <w:rFonts w:ascii="Arial" w:hAnsi="Arial" w:cs="Arial"/>
          <w:sz w:val="22"/>
          <w:szCs w:val="22"/>
        </w:rPr>
        <w:t>procesnim prilagođavanjima;</w:t>
      </w:r>
    </w:p>
    <w:p w14:paraId="01E27285" w14:textId="66640843" w:rsidR="003920AC" w:rsidRPr="00484B65" w:rsidRDefault="003920AC" w:rsidP="00922AB9">
      <w:pPr>
        <w:pStyle w:val="ListParagraph"/>
        <w:numPr>
          <w:ilvl w:val="0"/>
          <w:numId w:val="36"/>
        </w:numPr>
        <w:jc w:val="both"/>
        <w:rPr>
          <w:rFonts w:ascii="Arial" w:hAnsi="Arial" w:cs="Arial"/>
          <w:sz w:val="22"/>
          <w:szCs w:val="22"/>
        </w:rPr>
      </w:pPr>
      <w:r w:rsidRPr="00484B65">
        <w:rPr>
          <w:rFonts w:ascii="Arial" w:hAnsi="Arial" w:cs="Arial"/>
          <w:sz w:val="22"/>
          <w:szCs w:val="22"/>
        </w:rPr>
        <w:t xml:space="preserve">prilagođavanje profesionalnog postupanja </w:t>
      </w:r>
      <w:r w:rsidR="00C8033F" w:rsidRPr="00484B65">
        <w:rPr>
          <w:rFonts w:ascii="Arial" w:hAnsi="Arial" w:cs="Arial"/>
          <w:sz w:val="22"/>
          <w:szCs w:val="22"/>
        </w:rPr>
        <w:t>individualnim okolnostima</w:t>
      </w:r>
      <w:r w:rsidRPr="00484B65">
        <w:rPr>
          <w:rFonts w:ascii="Arial" w:hAnsi="Arial" w:cs="Arial"/>
          <w:sz w:val="22"/>
          <w:szCs w:val="22"/>
        </w:rPr>
        <w:t xml:space="preserve"> djetet</w:t>
      </w:r>
      <w:r w:rsidR="00C8033F" w:rsidRPr="00484B65">
        <w:rPr>
          <w:rFonts w:ascii="Arial" w:hAnsi="Arial" w:cs="Arial"/>
          <w:sz w:val="22"/>
          <w:szCs w:val="22"/>
        </w:rPr>
        <w:t>a</w:t>
      </w:r>
      <w:r w:rsidRPr="00484B65">
        <w:rPr>
          <w:rFonts w:ascii="Arial" w:hAnsi="Arial" w:cs="Arial"/>
          <w:sz w:val="22"/>
          <w:szCs w:val="22"/>
        </w:rPr>
        <w:t>;</w:t>
      </w:r>
    </w:p>
    <w:p w14:paraId="127D468B" w14:textId="297FE6E2" w:rsidR="00C8033F" w:rsidRPr="00484B65" w:rsidRDefault="00C8033F" w:rsidP="00922AB9">
      <w:pPr>
        <w:pStyle w:val="ListParagraph"/>
        <w:numPr>
          <w:ilvl w:val="0"/>
          <w:numId w:val="36"/>
        </w:numPr>
        <w:jc w:val="both"/>
        <w:rPr>
          <w:rFonts w:ascii="Arial" w:hAnsi="Arial" w:cs="Arial"/>
          <w:sz w:val="22"/>
          <w:szCs w:val="22"/>
        </w:rPr>
      </w:pPr>
      <w:r w:rsidRPr="00484B65">
        <w:rPr>
          <w:rFonts w:ascii="Arial" w:hAnsi="Arial" w:cs="Arial"/>
          <w:sz w:val="22"/>
          <w:szCs w:val="22"/>
        </w:rPr>
        <w:t>kritičko korišćenje nalaza i mišljenja drugih stručnjaka u okviru sopstvene profesionalne uloge;</w:t>
      </w:r>
    </w:p>
    <w:p w14:paraId="687452BF" w14:textId="53F6FEB7" w:rsidR="003920AC" w:rsidRPr="00484B65" w:rsidRDefault="003920AC" w:rsidP="00922AB9">
      <w:pPr>
        <w:pStyle w:val="ListParagraph"/>
        <w:numPr>
          <w:ilvl w:val="0"/>
          <w:numId w:val="36"/>
        </w:numPr>
        <w:jc w:val="both"/>
        <w:rPr>
          <w:rFonts w:ascii="Arial" w:hAnsi="Arial" w:cs="Arial"/>
          <w:sz w:val="22"/>
          <w:szCs w:val="22"/>
        </w:rPr>
      </w:pPr>
      <w:r w:rsidRPr="00484B65">
        <w:rPr>
          <w:rFonts w:ascii="Arial" w:hAnsi="Arial" w:cs="Arial"/>
          <w:sz w:val="22"/>
          <w:szCs w:val="22"/>
        </w:rPr>
        <w:t>saradnja sa drugim stručnjacima</w:t>
      </w:r>
      <w:r w:rsidR="00C8033F" w:rsidRPr="00484B65">
        <w:rPr>
          <w:rFonts w:ascii="Arial" w:hAnsi="Arial" w:cs="Arial"/>
          <w:sz w:val="22"/>
          <w:szCs w:val="22"/>
        </w:rPr>
        <w:t>, uz jasno razumijevanje granica nadležnosti i odgovornosti</w:t>
      </w:r>
      <w:r w:rsidRPr="00484B65">
        <w:rPr>
          <w:rFonts w:ascii="Arial" w:hAnsi="Arial" w:cs="Arial"/>
          <w:sz w:val="22"/>
          <w:szCs w:val="22"/>
        </w:rPr>
        <w:t>.</w:t>
      </w:r>
    </w:p>
    <w:p w14:paraId="37864A70" w14:textId="77777777" w:rsidR="003920AC" w:rsidRPr="00484B65" w:rsidRDefault="003920AC" w:rsidP="00922AB9">
      <w:pPr>
        <w:jc w:val="both"/>
        <w:rPr>
          <w:rFonts w:ascii="Arial" w:hAnsi="Arial" w:cs="Arial"/>
          <w:b/>
          <w:bCs/>
          <w:sz w:val="22"/>
          <w:szCs w:val="22"/>
        </w:rPr>
      </w:pPr>
    </w:p>
    <w:p w14:paraId="78174156" w14:textId="61C0ABA9" w:rsidR="003920AC" w:rsidRPr="00484B65" w:rsidRDefault="003920AC" w:rsidP="00922AB9">
      <w:pPr>
        <w:jc w:val="both"/>
        <w:rPr>
          <w:rFonts w:ascii="Arial" w:hAnsi="Arial" w:cs="Arial"/>
          <w:b/>
          <w:bCs/>
          <w:sz w:val="22"/>
          <w:szCs w:val="22"/>
        </w:rPr>
      </w:pPr>
      <w:r w:rsidRPr="00484B65">
        <w:rPr>
          <w:rFonts w:ascii="Arial" w:hAnsi="Arial" w:cs="Arial"/>
          <w:b/>
          <w:bCs/>
          <w:sz w:val="22"/>
          <w:szCs w:val="22"/>
        </w:rPr>
        <w:t>Profesionalni stavovi i vrijednosti</w:t>
      </w:r>
    </w:p>
    <w:p w14:paraId="6E89C5FB" w14:textId="77777777" w:rsidR="003920AC" w:rsidRPr="00484B65" w:rsidRDefault="003920AC" w:rsidP="00922AB9">
      <w:pPr>
        <w:numPr>
          <w:ilvl w:val="0"/>
          <w:numId w:val="37"/>
        </w:numPr>
        <w:jc w:val="both"/>
        <w:rPr>
          <w:rFonts w:ascii="Arial" w:hAnsi="Arial" w:cs="Arial"/>
          <w:sz w:val="22"/>
          <w:szCs w:val="22"/>
        </w:rPr>
      </w:pPr>
      <w:r w:rsidRPr="00484B65">
        <w:rPr>
          <w:rFonts w:ascii="Arial" w:hAnsi="Arial" w:cs="Arial"/>
          <w:sz w:val="22"/>
          <w:szCs w:val="22"/>
        </w:rPr>
        <w:t>uvažavanje različitosti među djecom;</w:t>
      </w:r>
    </w:p>
    <w:p w14:paraId="367D2758" w14:textId="3ABE2C47" w:rsidR="003920AC" w:rsidRPr="00484B65" w:rsidRDefault="003920AC" w:rsidP="00922AB9">
      <w:pPr>
        <w:numPr>
          <w:ilvl w:val="0"/>
          <w:numId w:val="37"/>
        </w:numPr>
        <w:jc w:val="both"/>
        <w:rPr>
          <w:rFonts w:ascii="Arial" w:hAnsi="Arial" w:cs="Arial"/>
          <w:sz w:val="22"/>
          <w:szCs w:val="22"/>
        </w:rPr>
      </w:pPr>
      <w:r w:rsidRPr="00484B65">
        <w:rPr>
          <w:rFonts w:ascii="Arial" w:hAnsi="Arial" w:cs="Arial"/>
          <w:sz w:val="22"/>
          <w:szCs w:val="22"/>
        </w:rPr>
        <w:t>spremnost da se svako dijete posmatra individualno</w:t>
      </w:r>
      <w:r w:rsidR="0047593A" w:rsidRPr="00484B65">
        <w:rPr>
          <w:rFonts w:ascii="Arial" w:hAnsi="Arial" w:cs="Arial"/>
          <w:sz w:val="22"/>
          <w:szCs w:val="22"/>
        </w:rPr>
        <w:t>, kroz njegove potrebe, sposobnosti, snage i potencijale, a ne samo kroz rizike ili procesni status</w:t>
      </w:r>
      <w:r w:rsidRPr="00484B65">
        <w:rPr>
          <w:rFonts w:ascii="Arial" w:hAnsi="Arial" w:cs="Arial"/>
          <w:sz w:val="22"/>
          <w:szCs w:val="22"/>
        </w:rPr>
        <w:t>;</w:t>
      </w:r>
    </w:p>
    <w:p w14:paraId="7A5B29DD" w14:textId="77777777" w:rsidR="003920AC" w:rsidRPr="00484B65" w:rsidRDefault="003920AC" w:rsidP="00922AB9">
      <w:pPr>
        <w:numPr>
          <w:ilvl w:val="0"/>
          <w:numId w:val="37"/>
        </w:numPr>
        <w:jc w:val="both"/>
        <w:rPr>
          <w:rFonts w:ascii="Arial" w:hAnsi="Arial" w:cs="Arial"/>
          <w:sz w:val="22"/>
          <w:szCs w:val="22"/>
        </w:rPr>
      </w:pPr>
      <w:r w:rsidRPr="00484B65">
        <w:rPr>
          <w:rFonts w:ascii="Arial" w:hAnsi="Arial" w:cs="Arial"/>
          <w:sz w:val="22"/>
          <w:szCs w:val="22"/>
        </w:rPr>
        <w:lastRenderedPageBreak/>
        <w:t>poštovanje dostojanstva i autonomije djeteta;</w:t>
      </w:r>
    </w:p>
    <w:p w14:paraId="16620DC1" w14:textId="77777777" w:rsidR="003920AC" w:rsidRPr="00484B65" w:rsidRDefault="003920AC" w:rsidP="00922AB9">
      <w:pPr>
        <w:numPr>
          <w:ilvl w:val="0"/>
          <w:numId w:val="37"/>
        </w:numPr>
        <w:jc w:val="both"/>
        <w:rPr>
          <w:rFonts w:ascii="Arial" w:hAnsi="Arial" w:cs="Arial"/>
          <w:sz w:val="22"/>
          <w:szCs w:val="22"/>
        </w:rPr>
      </w:pPr>
      <w:r w:rsidRPr="00484B65">
        <w:rPr>
          <w:rFonts w:ascii="Arial" w:hAnsi="Arial" w:cs="Arial"/>
          <w:sz w:val="22"/>
          <w:szCs w:val="22"/>
        </w:rPr>
        <w:t>otvorenost za multidisciplinarnu saradnju;</w:t>
      </w:r>
    </w:p>
    <w:p w14:paraId="39E04E01" w14:textId="3DDC5D14" w:rsidR="009E6F54" w:rsidRPr="00484B65" w:rsidRDefault="003920AC" w:rsidP="00922AB9">
      <w:pPr>
        <w:numPr>
          <w:ilvl w:val="0"/>
          <w:numId w:val="37"/>
        </w:numPr>
        <w:jc w:val="both"/>
        <w:rPr>
          <w:rFonts w:ascii="Arial" w:hAnsi="Arial" w:cs="Arial"/>
          <w:sz w:val="22"/>
          <w:szCs w:val="22"/>
        </w:rPr>
      </w:pPr>
      <w:r w:rsidRPr="00484B65">
        <w:rPr>
          <w:rFonts w:ascii="Arial" w:hAnsi="Arial" w:cs="Arial"/>
          <w:sz w:val="22"/>
          <w:szCs w:val="22"/>
        </w:rPr>
        <w:t>odgovornost za uklanjanje prepreka pristupu pravdi</w:t>
      </w:r>
      <w:r w:rsidR="00C8033F" w:rsidRPr="00484B65">
        <w:rPr>
          <w:rFonts w:ascii="Arial" w:hAnsi="Arial" w:cs="Arial"/>
          <w:sz w:val="22"/>
          <w:szCs w:val="22"/>
        </w:rPr>
        <w:t>;</w:t>
      </w:r>
    </w:p>
    <w:p w14:paraId="7023F290" w14:textId="0B1A0874" w:rsidR="00C8033F" w:rsidRPr="00484B65" w:rsidRDefault="00C8033F" w:rsidP="00922AB9">
      <w:pPr>
        <w:numPr>
          <w:ilvl w:val="0"/>
          <w:numId w:val="37"/>
        </w:numPr>
        <w:jc w:val="both"/>
        <w:rPr>
          <w:rFonts w:ascii="Arial" w:hAnsi="Arial" w:cs="Arial"/>
          <w:sz w:val="22"/>
          <w:szCs w:val="22"/>
        </w:rPr>
      </w:pPr>
      <w:r w:rsidRPr="00484B65">
        <w:rPr>
          <w:rFonts w:ascii="Arial" w:hAnsi="Arial" w:cs="Arial"/>
          <w:sz w:val="22"/>
          <w:szCs w:val="22"/>
        </w:rPr>
        <w:t>spremnost da se profesionalne pretpostavke i stereotipi preispituju u svakom konkretnom slučaju.</w:t>
      </w:r>
    </w:p>
    <w:p w14:paraId="18DFE1CF" w14:textId="2FA16D3D" w:rsidR="009E6F54" w:rsidRPr="00180151" w:rsidRDefault="003920AC" w:rsidP="00922AB9">
      <w:pPr>
        <w:pStyle w:val="Heading3"/>
        <w:jc w:val="both"/>
        <w:rPr>
          <w:rFonts w:ascii="Arial" w:hAnsi="Arial" w:cs="Arial"/>
          <w:b/>
          <w:color w:val="auto"/>
          <w:sz w:val="22"/>
          <w:szCs w:val="22"/>
        </w:rPr>
      </w:pPr>
      <w:bookmarkStart w:id="44" w:name="_Toc237542757"/>
      <w:r w:rsidRPr="00180151">
        <w:rPr>
          <w:rFonts w:ascii="Arial" w:hAnsi="Arial" w:cs="Arial"/>
          <w:b/>
          <w:color w:val="auto"/>
          <w:sz w:val="22"/>
          <w:szCs w:val="22"/>
        </w:rPr>
        <w:t>Ključne teme</w:t>
      </w:r>
      <w:bookmarkEnd w:id="44"/>
    </w:p>
    <w:p w14:paraId="0B8B7307" w14:textId="77777777" w:rsidR="003920AC" w:rsidRPr="00484B65" w:rsidRDefault="003920AC" w:rsidP="00922AB9">
      <w:pPr>
        <w:jc w:val="both"/>
        <w:rPr>
          <w:rFonts w:ascii="Arial" w:hAnsi="Arial" w:cs="Arial"/>
          <w:b/>
          <w:bCs/>
          <w:sz w:val="22"/>
          <w:szCs w:val="22"/>
        </w:rPr>
      </w:pPr>
      <w:r w:rsidRPr="00484B65">
        <w:rPr>
          <w:rFonts w:ascii="Arial" w:hAnsi="Arial" w:cs="Arial"/>
          <w:b/>
          <w:bCs/>
          <w:sz w:val="22"/>
          <w:szCs w:val="22"/>
        </w:rPr>
        <w:t>1. Razvoj djeteta i razvojne potrebe</w:t>
      </w:r>
    </w:p>
    <w:p w14:paraId="17A40C58" w14:textId="05FDC1E0" w:rsidR="0040416D" w:rsidRPr="00484B65" w:rsidRDefault="0040416D" w:rsidP="00922AB9">
      <w:pPr>
        <w:jc w:val="both"/>
        <w:rPr>
          <w:rFonts w:ascii="Arial" w:hAnsi="Arial" w:cs="Arial"/>
          <w:sz w:val="22"/>
          <w:szCs w:val="22"/>
        </w:rPr>
      </w:pPr>
      <w:r w:rsidRPr="00484B65">
        <w:rPr>
          <w:rFonts w:ascii="Arial" w:hAnsi="Arial" w:cs="Arial"/>
          <w:sz w:val="22"/>
          <w:szCs w:val="22"/>
        </w:rPr>
        <w:t xml:space="preserve">Tema upoznaje učesnike sa razvojnim karakteristikama djece različitog uzrasta koje su od značaja za profesionalno postupanje u pravosudnom sistemu. Posebna pažnja posvećuje se uticaju kognitivnog, emocionalnog, socijalnog i moralnog razvoja na sposobnost djeteta da razumije </w:t>
      </w:r>
      <w:r w:rsidR="00C8033F" w:rsidRPr="00484B65">
        <w:rPr>
          <w:rFonts w:ascii="Arial" w:hAnsi="Arial" w:cs="Arial"/>
          <w:sz w:val="22"/>
          <w:szCs w:val="22"/>
        </w:rPr>
        <w:t xml:space="preserve">informacije i posljedice </w:t>
      </w:r>
      <w:r w:rsidRPr="00484B65">
        <w:rPr>
          <w:rFonts w:ascii="Arial" w:hAnsi="Arial" w:cs="Arial"/>
          <w:sz w:val="22"/>
          <w:szCs w:val="22"/>
        </w:rPr>
        <w:t>postupk</w:t>
      </w:r>
      <w:r w:rsidR="00C8033F" w:rsidRPr="00484B65">
        <w:rPr>
          <w:rFonts w:ascii="Arial" w:hAnsi="Arial" w:cs="Arial"/>
          <w:sz w:val="22"/>
          <w:szCs w:val="22"/>
        </w:rPr>
        <w:t>a</w:t>
      </w:r>
      <w:r w:rsidRPr="00484B65">
        <w:rPr>
          <w:rFonts w:ascii="Arial" w:hAnsi="Arial" w:cs="Arial"/>
          <w:sz w:val="22"/>
          <w:szCs w:val="22"/>
        </w:rPr>
        <w:t xml:space="preserve">, </w:t>
      </w:r>
      <w:r w:rsidR="00C8033F" w:rsidRPr="00484B65">
        <w:rPr>
          <w:rFonts w:ascii="Arial" w:hAnsi="Arial" w:cs="Arial"/>
          <w:sz w:val="22"/>
          <w:szCs w:val="22"/>
        </w:rPr>
        <w:t>izrazi mišljenje</w:t>
      </w:r>
      <w:r w:rsidRPr="00484B65">
        <w:rPr>
          <w:rFonts w:ascii="Arial" w:hAnsi="Arial" w:cs="Arial"/>
          <w:sz w:val="22"/>
          <w:szCs w:val="22"/>
        </w:rPr>
        <w:t xml:space="preserve">, komunicira sa profesionalcima i </w:t>
      </w:r>
      <w:r w:rsidR="00C8033F" w:rsidRPr="00484B65">
        <w:rPr>
          <w:rFonts w:ascii="Arial" w:hAnsi="Arial" w:cs="Arial"/>
          <w:sz w:val="22"/>
          <w:szCs w:val="22"/>
        </w:rPr>
        <w:t>djelotvorno učestvuje u postupku.</w:t>
      </w:r>
      <w:r w:rsidRPr="00484B65">
        <w:rPr>
          <w:rFonts w:ascii="Arial" w:hAnsi="Arial" w:cs="Arial"/>
          <w:sz w:val="22"/>
          <w:szCs w:val="22"/>
        </w:rPr>
        <w:t xml:space="preserve"> </w:t>
      </w:r>
      <w:r w:rsidR="00C8033F" w:rsidRPr="00484B65">
        <w:rPr>
          <w:rFonts w:ascii="Arial" w:hAnsi="Arial" w:cs="Arial"/>
          <w:sz w:val="22"/>
          <w:szCs w:val="22"/>
        </w:rPr>
        <w:t>Naglašava se da hronološki uzrast sam po sebi nije dovoljan pokazatelj razvojnih sposobnosti</w:t>
      </w:r>
      <w:r w:rsidRPr="00484B65">
        <w:rPr>
          <w:rFonts w:ascii="Arial" w:hAnsi="Arial" w:cs="Arial"/>
          <w:sz w:val="22"/>
          <w:szCs w:val="22"/>
        </w:rPr>
        <w:t xml:space="preserve"> djeteta</w:t>
      </w:r>
      <w:r w:rsidR="00C8033F" w:rsidRPr="00484B65">
        <w:rPr>
          <w:rFonts w:ascii="Arial" w:hAnsi="Arial" w:cs="Arial"/>
          <w:sz w:val="22"/>
          <w:szCs w:val="22"/>
        </w:rPr>
        <w:t>.</w:t>
      </w:r>
    </w:p>
    <w:p w14:paraId="6D78F7B8" w14:textId="77777777" w:rsidR="0040416D" w:rsidRPr="00484B65" w:rsidRDefault="0040416D" w:rsidP="00922AB9">
      <w:pPr>
        <w:jc w:val="both"/>
        <w:rPr>
          <w:rFonts w:ascii="Arial" w:hAnsi="Arial" w:cs="Arial"/>
          <w:b/>
          <w:bCs/>
          <w:sz w:val="22"/>
          <w:szCs w:val="22"/>
        </w:rPr>
      </w:pPr>
    </w:p>
    <w:p w14:paraId="618FC6CE" w14:textId="2B5F4E97" w:rsidR="003920AC" w:rsidRPr="00484B65" w:rsidRDefault="003920AC" w:rsidP="00922AB9">
      <w:pPr>
        <w:jc w:val="both"/>
        <w:rPr>
          <w:rFonts w:ascii="Arial" w:hAnsi="Arial" w:cs="Arial"/>
          <w:b/>
          <w:bCs/>
          <w:sz w:val="22"/>
          <w:szCs w:val="22"/>
        </w:rPr>
      </w:pPr>
      <w:r w:rsidRPr="00484B65">
        <w:rPr>
          <w:rFonts w:ascii="Arial" w:hAnsi="Arial" w:cs="Arial"/>
          <w:b/>
          <w:bCs/>
          <w:sz w:val="22"/>
          <w:szCs w:val="22"/>
        </w:rPr>
        <w:t xml:space="preserve">2. </w:t>
      </w:r>
      <w:r w:rsidR="00C8033F" w:rsidRPr="00484B65">
        <w:rPr>
          <w:rFonts w:ascii="Arial" w:hAnsi="Arial" w:cs="Arial"/>
          <w:b/>
          <w:bCs/>
          <w:sz w:val="22"/>
          <w:szCs w:val="22"/>
        </w:rPr>
        <w:t>Individualne razlike i okolnosti djeteta</w:t>
      </w:r>
    </w:p>
    <w:p w14:paraId="4DED00E2" w14:textId="0263B6F3" w:rsidR="0040416D" w:rsidRPr="00484B65" w:rsidRDefault="0040416D" w:rsidP="00922AB9">
      <w:pPr>
        <w:jc w:val="both"/>
        <w:rPr>
          <w:rFonts w:ascii="Arial" w:hAnsi="Arial" w:cs="Arial"/>
          <w:sz w:val="22"/>
          <w:szCs w:val="22"/>
        </w:rPr>
      </w:pPr>
      <w:r w:rsidRPr="00484B65">
        <w:rPr>
          <w:rFonts w:ascii="Arial" w:hAnsi="Arial" w:cs="Arial"/>
          <w:sz w:val="22"/>
          <w:szCs w:val="22"/>
        </w:rPr>
        <w:t>Tema razvija razumijevanje da djeca istog uzrasta mogu imati veoma različite potrebe, sposobnosti i životna iskustva. Učesnici analiziraju kako porodične prilike, prethodna iskustva nasilja ili traume, smetnja u razvoju, zdravstveno stanje, kulturne i jezičke karakteristike, socioekonomske okolnosti, pol, pripadnost manjinsk</w:t>
      </w:r>
      <w:r w:rsidR="00C8033F" w:rsidRPr="00484B65">
        <w:rPr>
          <w:rFonts w:ascii="Arial" w:hAnsi="Arial" w:cs="Arial"/>
          <w:sz w:val="22"/>
          <w:szCs w:val="22"/>
        </w:rPr>
        <w:t xml:space="preserve">oj zajednici, kao i jake strane, odnosi podrške i zaštitni faktori mogu </w:t>
      </w:r>
      <w:r w:rsidRPr="00484B65">
        <w:rPr>
          <w:rFonts w:ascii="Arial" w:hAnsi="Arial" w:cs="Arial"/>
          <w:sz w:val="22"/>
          <w:szCs w:val="22"/>
        </w:rPr>
        <w:t>uticati na ponašanje, način komunikacije i ostvarivanje prava</w:t>
      </w:r>
      <w:r w:rsidR="00C8033F" w:rsidRPr="00484B65">
        <w:rPr>
          <w:rFonts w:ascii="Arial" w:hAnsi="Arial" w:cs="Arial"/>
          <w:sz w:val="22"/>
          <w:szCs w:val="22"/>
        </w:rPr>
        <w:t xml:space="preserve"> djeteta</w:t>
      </w:r>
      <w:r w:rsidRPr="00484B65">
        <w:rPr>
          <w:rFonts w:ascii="Arial" w:hAnsi="Arial" w:cs="Arial"/>
          <w:sz w:val="22"/>
          <w:szCs w:val="22"/>
        </w:rPr>
        <w:t xml:space="preserve">. </w:t>
      </w:r>
    </w:p>
    <w:p w14:paraId="6D90251F" w14:textId="77777777" w:rsidR="0040416D" w:rsidRPr="00484B65" w:rsidRDefault="0040416D" w:rsidP="00922AB9">
      <w:pPr>
        <w:jc w:val="both"/>
        <w:rPr>
          <w:rFonts w:ascii="Arial" w:hAnsi="Arial" w:cs="Arial"/>
          <w:b/>
          <w:bCs/>
          <w:sz w:val="22"/>
          <w:szCs w:val="22"/>
        </w:rPr>
      </w:pPr>
    </w:p>
    <w:p w14:paraId="047DD552" w14:textId="450105EE" w:rsidR="003920AC" w:rsidRPr="00484B65" w:rsidRDefault="003920AC" w:rsidP="00922AB9">
      <w:pPr>
        <w:jc w:val="both"/>
        <w:rPr>
          <w:rFonts w:ascii="Arial" w:hAnsi="Arial" w:cs="Arial"/>
          <w:b/>
          <w:bCs/>
          <w:sz w:val="22"/>
          <w:szCs w:val="22"/>
        </w:rPr>
      </w:pPr>
      <w:r w:rsidRPr="00484B65">
        <w:rPr>
          <w:rFonts w:ascii="Arial" w:hAnsi="Arial" w:cs="Arial"/>
          <w:b/>
          <w:bCs/>
          <w:sz w:val="22"/>
          <w:szCs w:val="22"/>
        </w:rPr>
        <w:t xml:space="preserve">3. </w:t>
      </w:r>
      <w:r w:rsidR="00C8033F" w:rsidRPr="00484B65">
        <w:rPr>
          <w:rFonts w:ascii="Arial" w:hAnsi="Arial" w:cs="Arial"/>
          <w:b/>
          <w:bCs/>
          <w:sz w:val="22"/>
          <w:szCs w:val="22"/>
        </w:rPr>
        <w:t>Individualizovana</w:t>
      </w:r>
      <w:r w:rsidR="00CE7E3A" w:rsidRPr="00484B65">
        <w:rPr>
          <w:rFonts w:ascii="Arial" w:hAnsi="Arial" w:cs="Arial"/>
          <w:sz w:val="22"/>
          <w:szCs w:val="22"/>
        </w:rPr>
        <w:t xml:space="preserve"> </w:t>
      </w:r>
      <w:r w:rsidRPr="00484B65">
        <w:rPr>
          <w:rFonts w:ascii="Arial" w:hAnsi="Arial" w:cs="Arial"/>
          <w:b/>
          <w:bCs/>
          <w:sz w:val="22"/>
          <w:szCs w:val="22"/>
        </w:rPr>
        <w:t xml:space="preserve">procjena </w:t>
      </w:r>
      <w:r w:rsidR="00C8033F" w:rsidRPr="00484B65">
        <w:rPr>
          <w:rFonts w:ascii="Arial" w:hAnsi="Arial" w:cs="Arial"/>
          <w:b/>
          <w:bCs/>
          <w:sz w:val="22"/>
          <w:szCs w:val="22"/>
        </w:rPr>
        <w:t>u različitim procesnim situacijama</w:t>
      </w:r>
    </w:p>
    <w:p w14:paraId="510DCD3D" w14:textId="6A151014" w:rsidR="00C8033F" w:rsidRPr="00484B65" w:rsidRDefault="0040416D" w:rsidP="00922AB9">
      <w:pPr>
        <w:jc w:val="both"/>
        <w:rPr>
          <w:rFonts w:ascii="Arial" w:hAnsi="Arial" w:cs="Arial"/>
          <w:sz w:val="22"/>
          <w:szCs w:val="22"/>
        </w:rPr>
      </w:pPr>
      <w:r w:rsidRPr="00484B65">
        <w:rPr>
          <w:rFonts w:ascii="Arial" w:hAnsi="Arial" w:cs="Arial"/>
          <w:sz w:val="22"/>
          <w:szCs w:val="22"/>
        </w:rPr>
        <w:t xml:space="preserve">Tema upoznaje učesnike sa </w:t>
      </w:r>
      <w:r w:rsidR="00C8033F" w:rsidRPr="00484B65">
        <w:rPr>
          <w:rFonts w:ascii="Arial" w:hAnsi="Arial" w:cs="Arial"/>
          <w:sz w:val="22"/>
          <w:szCs w:val="22"/>
        </w:rPr>
        <w:t>individualizovanom</w:t>
      </w:r>
      <w:r w:rsidR="00CE7E3A" w:rsidRPr="00484B65">
        <w:rPr>
          <w:rFonts w:ascii="Arial" w:hAnsi="Arial" w:cs="Arial"/>
          <w:sz w:val="22"/>
          <w:szCs w:val="22"/>
        </w:rPr>
        <w:t xml:space="preserve"> </w:t>
      </w:r>
      <w:r w:rsidR="003920AC" w:rsidRPr="00484B65">
        <w:rPr>
          <w:rFonts w:ascii="Arial" w:hAnsi="Arial" w:cs="Arial"/>
          <w:sz w:val="22"/>
          <w:szCs w:val="22"/>
        </w:rPr>
        <w:t>procjen</w:t>
      </w:r>
      <w:r w:rsidRPr="00484B65">
        <w:rPr>
          <w:rFonts w:ascii="Arial" w:hAnsi="Arial" w:cs="Arial"/>
          <w:sz w:val="22"/>
          <w:szCs w:val="22"/>
        </w:rPr>
        <w:t>om</w:t>
      </w:r>
      <w:r w:rsidR="003920AC" w:rsidRPr="00484B65">
        <w:rPr>
          <w:rFonts w:ascii="Arial" w:hAnsi="Arial" w:cs="Arial"/>
          <w:sz w:val="22"/>
          <w:szCs w:val="22"/>
        </w:rPr>
        <w:t xml:space="preserve"> kao jedn</w:t>
      </w:r>
      <w:r w:rsidRPr="00484B65">
        <w:rPr>
          <w:rFonts w:ascii="Arial" w:hAnsi="Arial" w:cs="Arial"/>
          <w:sz w:val="22"/>
          <w:szCs w:val="22"/>
        </w:rPr>
        <w:t>im</w:t>
      </w:r>
      <w:r w:rsidR="003920AC" w:rsidRPr="00484B65">
        <w:rPr>
          <w:rFonts w:ascii="Arial" w:hAnsi="Arial" w:cs="Arial"/>
          <w:sz w:val="22"/>
          <w:szCs w:val="22"/>
        </w:rPr>
        <w:t xml:space="preserve"> od ključnih evropskih standarda zaštite </w:t>
      </w:r>
      <w:r w:rsidR="00C8033F" w:rsidRPr="00484B65">
        <w:rPr>
          <w:rFonts w:ascii="Arial" w:hAnsi="Arial" w:cs="Arial"/>
          <w:sz w:val="22"/>
          <w:szCs w:val="22"/>
        </w:rPr>
        <w:t xml:space="preserve">prava </w:t>
      </w:r>
      <w:r w:rsidR="003920AC" w:rsidRPr="00484B65">
        <w:rPr>
          <w:rFonts w:ascii="Arial" w:hAnsi="Arial" w:cs="Arial"/>
          <w:sz w:val="22"/>
          <w:szCs w:val="22"/>
        </w:rPr>
        <w:t>djece u krivičn</w:t>
      </w:r>
      <w:r w:rsidR="00C8033F" w:rsidRPr="00484B65">
        <w:rPr>
          <w:rFonts w:ascii="Arial" w:hAnsi="Arial" w:cs="Arial"/>
          <w:sz w:val="22"/>
          <w:szCs w:val="22"/>
        </w:rPr>
        <w:t>o</w:t>
      </w:r>
      <w:r w:rsidR="003920AC" w:rsidRPr="00484B65">
        <w:rPr>
          <w:rFonts w:ascii="Arial" w:hAnsi="Arial" w:cs="Arial"/>
          <w:sz w:val="22"/>
          <w:szCs w:val="22"/>
        </w:rPr>
        <w:t>m postup</w:t>
      </w:r>
      <w:r w:rsidR="00C8033F" w:rsidRPr="00484B65">
        <w:rPr>
          <w:rFonts w:ascii="Arial" w:hAnsi="Arial" w:cs="Arial"/>
          <w:sz w:val="22"/>
          <w:szCs w:val="22"/>
        </w:rPr>
        <w:t>ku</w:t>
      </w:r>
      <w:r w:rsidR="003920AC" w:rsidRPr="00484B65">
        <w:rPr>
          <w:rFonts w:ascii="Arial" w:hAnsi="Arial" w:cs="Arial"/>
          <w:sz w:val="22"/>
          <w:szCs w:val="22"/>
        </w:rPr>
        <w:t xml:space="preserve">. Direktiva 2012/29/EU uvodi </w:t>
      </w:r>
      <w:r w:rsidR="00CE7E3A" w:rsidRPr="00484B65">
        <w:rPr>
          <w:rFonts w:ascii="Arial" w:hAnsi="Arial" w:cs="Arial"/>
          <w:sz w:val="22"/>
          <w:szCs w:val="22"/>
        </w:rPr>
        <w:t xml:space="preserve">pojedinačnu </w:t>
      </w:r>
      <w:r w:rsidR="003920AC" w:rsidRPr="00484B65">
        <w:rPr>
          <w:rFonts w:ascii="Arial" w:hAnsi="Arial" w:cs="Arial"/>
          <w:sz w:val="22"/>
          <w:szCs w:val="22"/>
        </w:rPr>
        <w:t>procjenu žrt</w:t>
      </w:r>
      <w:r w:rsidR="00C8033F" w:rsidRPr="00484B65">
        <w:rPr>
          <w:rFonts w:ascii="Arial" w:hAnsi="Arial" w:cs="Arial"/>
          <w:sz w:val="22"/>
          <w:szCs w:val="22"/>
        </w:rPr>
        <w:t>ve</w:t>
      </w:r>
      <w:r w:rsidR="003920AC" w:rsidRPr="00484B65">
        <w:rPr>
          <w:rFonts w:ascii="Arial" w:hAnsi="Arial" w:cs="Arial"/>
          <w:sz w:val="22"/>
          <w:szCs w:val="22"/>
        </w:rPr>
        <w:t xml:space="preserve"> radi utvrđivanja posebnih potreba za zaštitom, </w:t>
      </w:r>
      <w:r w:rsidR="00C8033F" w:rsidRPr="00484B65">
        <w:rPr>
          <w:rFonts w:ascii="Arial" w:hAnsi="Arial" w:cs="Arial"/>
          <w:sz w:val="22"/>
          <w:szCs w:val="22"/>
        </w:rPr>
        <w:t>dok</w:t>
      </w:r>
      <w:r w:rsidR="003920AC" w:rsidRPr="00484B65">
        <w:rPr>
          <w:rFonts w:ascii="Arial" w:hAnsi="Arial" w:cs="Arial"/>
          <w:sz w:val="22"/>
          <w:szCs w:val="22"/>
        </w:rPr>
        <w:t xml:space="preserve"> Direktiva (EU) 2016/800 </w:t>
      </w:r>
      <w:r w:rsidR="00C8033F" w:rsidRPr="00484B65">
        <w:rPr>
          <w:rFonts w:ascii="Arial" w:hAnsi="Arial" w:cs="Arial"/>
          <w:sz w:val="22"/>
          <w:szCs w:val="22"/>
        </w:rPr>
        <w:t>garantuje</w:t>
      </w:r>
      <w:r w:rsidR="003920AC" w:rsidRPr="00484B65">
        <w:rPr>
          <w:rFonts w:ascii="Arial" w:hAnsi="Arial" w:cs="Arial"/>
          <w:sz w:val="22"/>
          <w:szCs w:val="22"/>
        </w:rPr>
        <w:t xml:space="preserve"> pravo </w:t>
      </w:r>
      <w:r w:rsidR="00C8033F" w:rsidRPr="00484B65">
        <w:rPr>
          <w:rFonts w:ascii="Arial" w:hAnsi="Arial" w:cs="Arial"/>
          <w:sz w:val="22"/>
          <w:szCs w:val="22"/>
        </w:rPr>
        <w:t xml:space="preserve">djeteta osumnjičenog ili optuženog </w:t>
      </w:r>
      <w:r w:rsidR="003920AC" w:rsidRPr="00484B65">
        <w:rPr>
          <w:rFonts w:ascii="Arial" w:hAnsi="Arial" w:cs="Arial"/>
          <w:sz w:val="22"/>
          <w:szCs w:val="22"/>
        </w:rPr>
        <w:t xml:space="preserve">na </w:t>
      </w:r>
      <w:r w:rsidR="00CE7E3A" w:rsidRPr="00484B65">
        <w:rPr>
          <w:rFonts w:ascii="Arial" w:hAnsi="Arial" w:cs="Arial"/>
          <w:sz w:val="22"/>
          <w:szCs w:val="22"/>
        </w:rPr>
        <w:t xml:space="preserve">pojedinačnu </w:t>
      </w:r>
      <w:r w:rsidR="003920AC" w:rsidRPr="00484B65">
        <w:rPr>
          <w:rFonts w:ascii="Arial" w:hAnsi="Arial" w:cs="Arial"/>
          <w:sz w:val="22"/>
          <w:szCs w:val="22"/>
        </w:rPr>
        <w:t>procjenu</w:t>
      </w:r>
      <w:r w:rsidR="00C8033F" w:rsidRPr="00484B65">
        <w:rPr>
          <w:rFonts w:ascii="Arial" w:hAnsi="Arial" w:cs="Arial"/>
          <w:sz w:val="22"/>
          <w:szCs w:val="22"/>
        </w:rPr>
        <w:t xml:space="preserve"> radi utvrđivanja njegovih posebnih potreba u pogledu zaštite, obrazovanja, osposobljavanja i reintegracije</w:t>
      </w:r>
      <w:r w:rsidR="003920AC" w:rsidRPr="00484B65">
        <w:rPr>
          <w:rFonts w:ascii="Arial" w:hAnsi="Arial" w:cs="Arial"/>
          <w:sz w:val="22"/>
          <w:szCs w:val="22"/>
        </w:rPr>
        <w:t xml:space="preserve">. </w:t>
      </w:r>
    </w:p>
    <w:p w14:paraId="7E0C7FBC" w14:textId="77777777" w:rsidR="00C8033F" w:rsidRPr="00484B65" w:rsidRDefault="00C8033F" w:rsidP="00922AB9">
      <w:pPr>
        <w:jc w:val="both"/>
        <w:rPr>
          <w:rFonts w:ascii="Arial" w:hAnsi="Arial" w:cs="Arial"/>
          <w:sz w:val="22"/>
          <w:szCs w:val="22"/>
        </w:rPr>
      </w:pPr>
    </w:p>
    <w:p w14:paraId="5F3EE852" w14:textId="7DF8BF51" w:rsidR="009F5BFD" w:rsidRPr="00484B65" w:rsidRDefault="003920AC" w:rsidP="00922AB9">
      <w:pPr>
        <w:jc w:val="both"/>
        <w:rPr>
          <w:rFonts w:ascii="Arial" w:hAnsi="Arial" w:cs="Arial"/>
          <w:sz w:val="22"/>
          <w:szCs w:val="22"/>
        </w:rPr>
      </w:pPr>
      <w:r w:rsidRPr="00484B65">
        <w:rPr>
          <w:rFonts w:ascii="Arial" w:hAnsi="Arial" w:cs="Arial"/>
          <w:sz w:val="22"/>
          <w:szCs w:val="22"/>
        </w:rPr>
        <w:t xml:space="preserve">Učesnici </w:t>
      </w:r>
      <w:r w:rsidR="00C8033F" w:rsidRPr="00484B65">
        <w:rPr>
          <w:rFonts w:ascii="Arial" w:hAnsi="Arial" w:cs="Arial"/>
          <w:sz w:val="22"/>
          <w:szCs w:val="22"/>
        </w:rPr>
        <w:t xml:space="preserve">razmatraju razliku između pojedinačne procjene maloljetnika, procjene potreba djeteta </w:t>
      </w:r>
      <w:r w:rsidR="008267B4" w:rsidRPr="00484B65">
        <w:rPr>
          <w:rFonts w:ascii="Arial" w:hAnsi="Arial" w:cs="Arial"/>
          <w:sz w:val="22"/>
          <w:szCs w:val="22"/>
        </w:rPr>
        <w:t xml:space="preserve">učesnika u krivičnom postupku </w:t>
      </w:r>
      <w:r w:rsidR="00C8033F" w:rsidRPr="00484B65">
        <w:rPr>
          <w:rFonts w:ascii="Arial" w:hAnsi="Arial" w:cs="Arial"/>
          <w:sz w:val="22"/>
          <w:szCs w:val="22"/>
        </w:rPr>
        <w:t xml:space="preserve">i stručnih procjena koje izrađuju pojedini profesionalnci. Posebna </w:t>
      </w:r>
      <w:r w:rsidR="0040416D" w:rsidRPr="00484B65">
        <w:rPr>
          <w:rFonts w:ascii="Arial" w:hAnsi="Arial" w:cs="Arial"/>
          <w:sz w:val="22"/>
          <w:szCs w:val="22"/>
        </w:rPr>
        <w:t xml:space="preserve">pažnja posvećuje se </w:t>
      </w:r>
      <w:r w:rsidR="00C8033F" w:rsidRPr="00484B65">
        <w:rPr>
          <w:rFonts w:ascii="Arial" w:hAnsi="Arial" w:cs="Arial"/>
          <w:sz w:val="22"/>
          <w:szCs w:val="22"/>
        </w:rPr>
        <w:t xml:space="preserve">svrsi </w:t>
      </w:r>
      <w:r w:rsidR="009F5BFD" w:rsidRPr="00484B65">
        <w:rPr>
          <w:rFonts w:ascii="Arial" w:hAnsi="Arial" w:cs="Arial"/>
          <w:sz w:val="22"/>
          <w:szCs w:val="22"/>
        </w:rPr>
        <w:t>procjene, vrsti informacija koje se prikupljaju, učešću djeteta i roditelja, multidisciplinarnoj saradnji, razmjeni informacija i načinu na koji različiti profesionalci koriste rezultate procjene u okviru svojih zakonskih nadležnosti.</w:t>
      </w:r>
      <w:r w:rsidR="008267B4" w:rsidRPr="00484B65">
        <w:rPr>
          <w:rFonts w:ascii="Arial" w:hAnsi="Arial" w:cs="Arial"/>
          <w:sz w:val="22"/>
          <w:szCs w:val="22"/>
        </w:rPr>
        <w:t xml:space="preserve"> </w:t>
      </w:r>
      <w:r w:rsidR="009F5BFD" w:rsidRPr="00484B65">
        <w:rPr>
          <w:rFonts w:ascii="Arial" w:hAnsi="Arial" w:cs="Arial"/>
          <w:sz w:val="22"/>
          <w:szCs w:val="22"/>
        </w:rPr>
        <w:t>Naglašava se da procjena treba da bude individualizovana, pravovremena, proporcionalna svrsi, zasnovana na dovoljno relevantnih informacija i redovno preispitivana kada se okolnosti djeteta promijene.</w:t>
      </w:r>
    </w:p>
    <w:p w14:paraId="1CCE17CD" w14:textId="77777777" w:rsidR="0040416D" w:rsidRPr="00484B65" w:rsidRDefault="0040416D" w:rsidP="00922AB9">
      <w:pPr>
        <w:jc w:val="both"/>
        <w:rPr>
          <w:rFonts w:ascii="Arial" w:hAnsi="Arial" w:cs="Arial"/>
          <w:sz w:val="22"/>
          <w:szCs w:val="22"/>
        </w:rPr>
      </w:pPr>
    </w:p>
    <w:p w14:paraId="13DA29CB" w14:textId="77777777" w:rsidR="003920AC" w:rsidRPr="00484B65" w:rsidRDefault="003920AC" w:rsidP="00922AB9">
      <w:pPr>
        <w:jc w:val="both"/>
        <w:rPr>
          <w:rFonts w:ascii="Arial" w:hAnsi="Arial" w:cs="Arial"/>
          <w:b/>
          <w:bCs/>
          <w:sz w:val="22"/>
          <w:szCs w:val="22"/>
        </w:rPr>
      </w:pPr>
      <w:r w:rsidRPr="00484B65">
        <w:rPr>
          <w:rFonts w:ascii="Arial" w:hAnsi="Arial" w:cs="Arial"/>
          <w:b/>
          <w:bCs/>
          <w:sz w:val="22"/>
          <w:szCs w:val="22"/>
        </w:rPr>
        <w:t>4. Djeca u ranjivim situacijama</w:t>
      </w:r>
    </w:p>
    <w:p w14:paraId="559BE508" w14:textId="1A40D351" w:rsidR="0024349A" w:rsidRPr="00484B65" w:rsidRDefault="0024349A" w:rsidP="00922AB9">
      <w:pPr>
        <w:jc w:val="both"/>
        <w:rPr>
          <w:rFonts w:ascii="Arial" w:hAnsi="Arial" w:cs="Arial"/>
          <w:sz w:val="22"/>
          <w:szCs w:val="22"/>
        </w:rPr>
      </w:pPr>
      <w:r w:rsidRPr="00484B65">
        <w:rPr>
          <w:rFonts w:ascii="Arial" w:hAnsi="Arial" w:cs="Arial"/>
          <w:sz w:val="22"/>
          <w:szCs w:val="22"/>
        </w:rPr>
        <w:t xml:space="preserve">Tema razmatra okolnosti koje mogu povećati rizik od povrede prava djeteta i otežati njegovo ravnopravno učešće u </w:t>
      </w:r>
      <w:r w:rsidR="009F5BFD" w:rsidRPr="00484B65">
        <w:rPr>
          <w:rFonts w:ascii="Arial" w:hAnsi="Arial" w:cs="Arial"/>
          <w:sz w:val="22"/>
          <w:szCs w:val="22"/>
        </w:rPr>
        <w:t>sudskom</w:t>
      </w:r>
      <w:r w:rsidRPr="00484B65">
        <w:rPr>
          <w:rFonts w:ascii="Arial" w:hAnsi="Arial" w:cs="Arial"/>
          <w:sz w:val="22"/>
          <w:szCs w:val="22"/>
        </w:rPr>
        <w:t xml:space="preserve"> postupku. Posebna pažnja posvećuje se djeci izloženoj nasilju, djeci bez roditeljskog staranja, djeci sa smetnjama u razvoju, djeci pripadnicima manjinskih zajednica, djeci migrantima, djeci koja žive u siromaštvu, kao i drugoj djeci u posebno ranjivim situacijama. Učesnici analiziraju kako različite okolnosti utiču na potrebe djeteta i koje mjere profesionalci mogu preduzeti radi obezbjeđivanja jednakog pristupa pravdi i djelotvornog ostvarivanja njegovih prava.</w:t>
      </w:r>
      <w:r w:rsidR="009F5BFD" w:rsidRPr="00484B65">
        <w:rPr>
          <w:rFonts w:ascii="Arial" w:hAnsi="Arial" w:cs="Arial"/>
          <w:sz w:val="22"/>
          <w:szCs w:val="22"/>
        </w:rPr>
        <w:t xml:space="preserve"> Naglašava se da ranjivost nije</w:t>
      </w:r>
      <w:r w:rsidR="001F4767" w:rsidRPr="00484B65">
        <w:rPr>
          <w:rFonts w:ascii="Arial" w:hAnsi="Arial" w:cs="Arial"/>
          <w:sz w:val="22"/>
          <w:szCs w:val="22"/>
        </w:rPr>
        <w:t xml:space="preserve"> obavezno</w:t>
      </w:r>
      <w:r w:rsidR="009F5BFD" w:rsidRPr="00484B65">
        <w:rPr>
          <w:rFonts w:ascii="Arial" w:hAnsi="Arial" w:cs="Arial"/>
          <w:sz w:val="22"/>
          <w:szCs w:val="22"/>
        </w:rPr>
        <w:t xml:space="preserve"> trajna osobina djeteta, već može nastati ili se povećati usljed kombinacije individualnih okolnosti, prirode postupka i prepreka koje stvara pravosudni sistem.</w:t>
      </w:r>
    </w:p>
    <w:p w14:paraId="68C87972" w14:textId="77777777" w:rsidR="001F4767" w:rsidRPr="00484B65" w:rsidRDefault="001F4767" w:rsidP="00922AB9">
      <w:pPr>
        <w:jc w:val="both"/>
        <w:rPr>
          <w:rFonts w:ascii="Arial" w:hAnsi="Arial" w:cs="Arial"/>
          <w:sz w:val="22"/>
          <w:szCs w:val="22"/>
        </w:rPr>
      </w:pPr>
    </w:p>
    <w:p w14:paraId="43F77A01" w14:textId="2CCC6C56" w:rsidR="001F4767" w:rsidRDefault="001F4767" w:rsidP="00922AB9">
      <w:pPr>
        <w:jc w:val="both"/>
        <w:rPr>
          <w:rFonts w:ascii="Arial" w:hAnsi="Arial" w:cs="Arial"/>
          <w:sz w:val="22"/>
          <w:szCs w:val="22"/>
        </w:rPr>
      </w:pPr>
      <w:r w:rsidRPr="00484B65">
        <w:rPr>
          <w:rFonts w:ascii="Arial" w:hAnsi="Arial" w:cs="Arial"/>
          <w:sz w:val="22"/>
          <w:szCs w:val="22"/>
        </w:rPr>
        <w:t>Posebna pažnja posvećuje se različitim iskustvima djevojčica i dječaka u kontaktu sa pravosudnim sistemom, uključujući uticaj rodnih stereotipa na očekivanja odraslih, prepoznavanje nasilja, procjenu rizika i pristup zaštiti i podršci. Takođe, razmatraju se situacije koje uključuju djecu koja su preživjela nasilje, uključujući porodično nasilje, seksualno nasilje, iskorišćavanje i zlostavljanje, kao i različite oblike nasilja i eksploatacije putem informaciono-</w:t>
      </w:r>
      <w:r w:rsidRPr="00484B65">
        <w:rPr>
          <w:rFonts w:ascii="Arial" w:hAnsi="Arial" w:cs="Arial"/>
          <w:sz w:val="22"/>
          <w:szCs w:val="22"/>
        </w:rPr>
        <w:lastRenderedPageBreak/>
        <w:t>komunikacionih tehnologija. Učesnici analiziraju na koji način ova iskustva mogu uticati na razvoj djeteta, osjećaj sigurnosti, povjerenje u odrasle, komunikaciju i ostvarivanje prava u postupku.</w:t>
      </w:r>
    </w:p>
    <w:p w14:paraId="07BD0DFB" w14:textId="77777777" w:rsidR="0024349A" w:rsidRPr="00484B65" w:rsidRDefault="0024349A" w:rsidP="00922AB9">
      <w:pPr>
        <w:jc w:val="both"/>
        <w:rPr>
          <w:rFonts w:ascii="Arial" w:hAnsi="Arial" w:cs="Arial"/>
          <w:b/>
          <w:bCs/>
          <w:sz w:val="22"/>
          <w:szCs w:val="22"/>
        </w:rPr>
      </w:pPr>
    </w:p>
    <w:p w14:paraId="30973157" w14:textId="7E1C719E" w:rsidR="003920AC" w:rsidRPr="00484B65" w:rsidRDefault="003920AC" w:rsidP="00922AB9">
      <w:pPr>
        <w:jc w:val="both"/>
        <w:rPr>
          <w:rFonts w:ascii="Arial" w:hAnsi="Arial" w:cs="Arial"/>
          <w:b/>
          <w:bCs/>
          <w:sz w:val="22"/>
          <w:szCs w:val="22"/>
        </w:rPr>
      </w:pPr>
      <w:r w:rsidRPr="00484B65">
        <w:rPr>
          <w:rFonts w:ascii="Arial" w:hAnsi="Arial" w:cs="Arial"/>
          <w:b/>
          <w:bCs/>
          <w:sz w:val="22"/>
          <w:szCs w:val="22"/>
        </w:rPr>
        <w:t>5. Djeca sa smetnjama u razvoju</w:t>
      </w:r>
      <w:r w:rsidR="009F5BFD" w:rsidRPr="00484B65">
        <w:rPr>
          <w:rFonts w:ascii="Arial" w:hAnsi="Arial" w:cs="Arial"/>
          <w:b/>
          <w:bCs/>
          <w:sz w:val="22"/>
          <w:szCs w:val="22"/>
        </w:rPr>
        <w:t>, razumna i procesna prilagođavanja</w:t>
      </w:r>
    </w:p>
    <w:p w14:paraId="62A00BB3" w14:textId="13B3C317" w:rsidR="0024349A" w:rsidRPr="00484B65" w:rsidRDefault="0024349A" w:rsidP="00922AB9">
      <w:pPr>
        <w:jc w:val="both"/>
        <w:rPr>
          <w:rFonts w:ascii="Arial" w:hAnsi="Arial" w:cs="Arial"/>
          <w:sz w:val="22"/>
          <w:szCs w:val="22"/>
        </w:rPr>
      </w:pPr>
      <w:r w:rsidRPr="00484B65">
        <w:rPr>
          <w:rFonts w:ascii="Arial" w:hAnsi="Arial" w:cs="Arial"/>
          <w:sz w:val="22"/>
          <w:szCs w:val="22"/>
        </w:rPr>
        <w:t>Tema obrađuje prava djece sa smetnjama u razvoju u pravosudnom sistemu, sa posebnim osvrtom na obavezu obezbjeđivanja pristupačnosti</w:t>
      </w:r>
      <w:r w:rsidR="00582391" w:rsidRPr="00484B65">
        <w:rPr>
          <w:rFonts w:ascii="Arial" w:hAnsi="Arial" w:cs="Arial"/>
          <w:sz w:val="22"/>
          <w:szCs w:val="22"/>
        </w:rPr>
        <w:t xml:space="preserve"> i</w:t>
      </w:r>
      <w:r w:rsidR="009F5BFD" w:rsidRPr="00484B65">
        <w:rPr>
          <w:rFonts w:ascii="Arial" w:hAnsi="Arial" w:cs="Arial"/>
          <w:sz w:val="22"/>
          <w:szCs w:val="22"/>
        </w:rPr>
        <w:t xml:space="preserve"> razumn</w:t>
      </w:r>
      <w:r w:rsidR="00582391" w:rsidRPr="00484B65">
        <w:rPr>
          <w:rFonts w:ascii="Arial" w:hAnsi="Arial" w:cs="Arial"/>
          <w:sz w:val="22"/>
          <w:szCs w:val="22"/>
        </w:rPr>
        <w:t>og</w:t>
      </w:r>
      <w:r w:rsidRPr="00484B65">
        <w:rPr>
          <w:rFonts w:ascii="Arial" w:hAnsi="Arial" w:cs="Arial"/>
          <w:sz w:val="22"/>
          <w:szCs w:val="22"/>
        </w:rPr>
        <w:t xml:space="preserve"> prilagođavanja</w:t>
      </w:r>
      <w:r w:rsidR="00582391" w:rsidRPr="00484B65">
        <w:rPr>
          <w:rFonts w:ascii="Arial" w:hAnsi="Arial" w:cs="Arial"/>
          <w:sz w:val="22"/>
          <w:szCs w:val="22"/>
        </w:rPr>
        <w:t>, kao i uzrastu i individualnim potrebama primjerenih procesnih prilagođavanja,</w:t>
      </w:r>
      <w:r w:rsidRPr="00484B65">
        <w:rPr>
          <w:rFonts w:ascii="Arial" w:hAnsi="Arial" w:cs="Arial"/>
          <w:sz w:val="22"/>
          <w:szCs w:val="22"/>
        </w:rPr>
        <w:t xml:space="preserve"> u skladu sa Konvencijom o pravima osoba sa invaliditetom.</w:t>
      </w:r>
      <w:r w:rsidRPr="00484B65">
        <w:rPr>
          <w:rStyle w:val="FootnoteReference"/>
          <w:rFonts w:ascii="Arial" w:hAnsi="Arial" w:cs="Arial"/>
          <w:sz w:val="22"/>
          <w:szCs w:val="22"/>
        </w:rPr>
        <w:footnoteReference w:id="27"/>
      </w:r>
      <w:r w:rsidRPr="00484B65">
        <w:rPr>
          <w:rFonts w:ascii="Arial" w:hAnsi="Arial" w:cs="Arial"/>
          <w:sz w:val="22"/>
          <w:szCs w:val="22"/>
        </w:rPr>
        <w:t xml:space="preserve"> Učesnici razmatraju različite oblike komunikacijskih, fizičkih i proce</w:t>
      </w:r>
      <w:r w:rsidR="009F5BFD" w:rsidRPr="00484B65">
        <w:rPr>
          <w:rFonts w:ascii="Arial" w:hAnsi="Arial" w:cs="Arial"/>
          <w:sz w:val="22"/>
          <w:szCs w:val="22"/>
        </w:rPr>
        <w:t>sni</w:t>
      </w:r>
      <w:r w:rsidRPr="00484B65">
        <w:rPr>
          <w:rFonts w:ascii="Arial" w:hAnsi="Arial" w:cs="Arial"/>
          <w:sz w:val="22"/>
          <w:szCs w:val="22"/>
        </w:rPr>
        <w:t>h prilagođavanja koja omogućavaju djeci da ravnopravno</w:t>
      </w:r>
      <w:r w:rsidR="009F5BFD" w:rsidRPr="00484B65">
        <w:rPr>
          <w:rFonts w:ascii="Arial" w:hAnsi="Arial" w:cs="Arial"/>
          <w:sz w:val="22"/>
          <w:szCs w:val="22"/>
        </w:rPr>
        <w:t xml:space="preserve"> i djelotvorno</w:t>
      </w:r>
      <w:r w:rsidRPr="00484B65">
        <w:rPr>
          <w:rFonts w:ascii="Arial" w:hAnsi="Arial" w:cs="Arial"/>
          <w:sz w:val="22"/>
          <w:szCs w:val="22"/>
        </w:rPr>
        <w:t xml:space="preserve"> učestvuju u postupku</w:t>
      </w:r>
      <w:r w:rsidR="009F5BFD" w:rsidRPr="00484B65">
        <w:rPr>
          <w:rFonts w:ascii="Arial" w:hAnsi="Arial" w:cs="Arial"/>
          <w:sz w:val="22"/>
          <w:szCs w:val="22"/>
        </w:rPr>
        <w:t xml:space="preserve">. Ona mogu obuhvatiti </w:t>
      </w:r>
      <w:r w:rsidRPr="00484B65">
        <w:rPr>
          <w:rFonts w:ascii="Arial" w:hAnsi="Arial" w:cs="Arial"/>
          <w:sz w:val="22"/>
          <w:szCs w:val="22"/>
        </w:rPr>
        <w:t xml:space="preserve">pristupačne </w:t>
      </w:r>
      <w:r w:rsidR="009F5BFD" w:rsidRPr="00484B65">
        <w:rPr>
          <w:rFonts w:ascii="Arial" w:hAnsi="Arial" w:cs="Arial"/>
          <w:sz w:val="22"/>
          <w:szCs w:val="22"/>
        </w:rPr>
        <w:t>i lako razumljive i</w:t>
      </w:r>
      <w:r w:rsidRPr="00484B65">
        <w:rPr>
          <w:rFonts w:ascii="Arial" w:hAnsi="Arial" w:cs="Arial"/>
          <w:sz w:val="22"/>
          <w:szCs w:val="22"/>
        </w:rPr>
        <w:t xml:space="preserve">nformacije, alternativne </w:t>
      </w:r>
      <w:r w:rsidR="009F5BFD" w:rsidRPr="00484B65">
        <w:rPr>
          <w:rFonts w:ascii="Arial" w:hAnsi="Arial" w:cs="Arial"/>
          <w:sz w:val="22"/>
          <w:szCs w:val="22"/>
        </w:rPr>
        <w:t xml:space="preserve">i augmentativne </w:t>
      </w:r>
      <w:r w:rsidRPr="00484B65">
        <w:rPr>
          <w:rFonts w:ascii="Arial" w:hAnsi="Arial" w:cs="Arial"/>
          <w:sz w:val="22"/>
          <w:szCs w:val="22"/>
        </w:rPr>
        <w:t>načine komunikacije, tumače</w:t>
      </w:r>
      <w:r w:rsidR="009F5BFD" w:rsidRPr="00484B65">
        <w:rPr>
          <w:rFonts w:ascii="Arial" w:hAnsi="Arial" w:cs="Arial"/>
          <w:sz w:val="22"/>
          <w:szCs w:val="22"/>
        </w:rPr>
        <w:t>nje</w:t>
      </w:r>
      <w:r w:rsidRPr="00484B65">
        <w:rPr>
          <w:rFonts w:ascii="Arial" w:hAnsi="Arial" w:cs="Arial"/>
          <w:sz w:val="22"/>
          <w:szCs w:val="22"/>
        </w:rPr>
        <w:t xml:space="preserve"> </w:t>
      </w:r>
      <w:r w:rsidR="009F5BFD" w:rsidRPr="00484B65">
        <w:rPr>
          <w:rFonts w:ascii="Arial" w:hAnsi="Arial" w:cs="Arial"/>
          <w:sz w:val="22"/>
          <w:szCs w:val="22"/>
        </w:rPr>
        <w:t>na</w:t>
      </w:r>
      <w:r w:rsidRPr="00484B65">
        <w:rPr>
          <w:rFonts w:ascii="Arial" w:hAnsi="Arial" w:cs="Arial"/>
          <w:sz w:val="22"/>
          <w:szCs w:val="22"/>
        </w:rPr>
        <w:t xml:space="preserve"> znakovni jezik,</w:t>
      </w:r>
      <w:r w:rsidR="00582391" w:rsidRPr="00484B65">
        <w:rPr>
          <w:rFonts w:ascii="Arial" w:hAnsi="Arial" w:cs="Arial"/>
          <w:sz w:val="22"/>
          <w:szCs w:val="22"/>
        </w:rPr>
        <w:t xml:space="preserve"> </w:t>
      </w:r>
      <w:r w:rsidRPr="00484B65">
        <w:rPr>
          <w:rFonts w:ascii="Arial" w:hAnsi="Arial" w:cs="Arial"/>
          <w:sz w:val="22"/>
          <w:szCs w:val="22"/>
        </w:rPr>
        <w:t>lako čitljive materijale, podršku drugih stručnjaka</w:t>
      </w:r>
      <w:r w:rsidR="009F5BFD" w:rsidRPr="00484B65">
        <w:rPr>
          <w:rFonts w:ascii="Arial" w:hAnsi="Arial" w:cs="Arial"/>
          <w:sz w:val="22"/>
          <w:szCs w:val="22"/>
        </w:rPr>
        <w:t xml:space="preserve"> i osobe od povjerenja, prilagođavanje prostora, trajanja i dinamike procesne radnje</w:t>
      </w:r>
      <w:r w:rsidRPr="00484B65">
        <w:rPr>
          <w:rFonts w:ascii="Arial" w:hAnsi="Arial" w:cs="Arial"/>
          <w:sz w:val="22"/>
          <w:szCs w:val="22"/>
        </w:rPr>
        <w:t xml:space="preserve"> i drug</w:t>
      </w:r>
      <w:r w:rsidR="009F5BFD" w:rsidRPr="00484B65">
        <w:rPr>
          <w:rFonts w:ascii="Arial" w:hAnsi="Arial" w:cs="Arial"/>
          <w:sz w:val="22"/>
          <w:szCs w:val="22"/>
        </w:rPr>
        <w:t>e</w:t>
      </w:r>
      <w:r w:rsidRPr="00484B65">
        <w:rPr>
          <w:rFonts w:ascii="Arial" w:hAnsi="Arial" w:cs="Arial"/>
          <w:sz w:val="22"/>
          <w:szCs w:val="22"/>
        </w:rPr>
        <w:t xml:space="preserve"> </w:t>
      </w:r>
      <w:r w:rsidR="009F5BFD" w:rsidRPr="00484B65">
        <w:rPr>
          <w:rFonts w:ascii="Arial" w:hAnsi="Arial" w:cs="Arial"/>
          <w:sz w:val="22"/>
          <w:szCs w:val="22"/>
        </w:rPr>
        <w:t xml:space="preserve">mjere zasnovane na </w:t>
      </w:r>
      <w:r w:rsidRPr="00484B65">
        <w:rPr>
          <w:rFonts w:ascii="Arial" w:hAnsi="Arial" w:cs="Arial"/>
          <w:sz w:val="22"/>
          <w:szCs w:val="22"/>
        </w:rPr>
        <w:t>individualnim potrebama svakog djeteta.</w:t>
      </w:r>
      <w:r w:rsidR="001E3D52" w:rsidRPr="00484B65">
        <w:rPr>
          <w:rStyle w:val="FootnoteReference"/>
          <w:rFonts w:ascii="Arial" w:hAnsi="Arial" w:cs="Arial"/>
          <w:sz w:val="22"/>
          <w:szCs w:val="22"/>
        </w:rPr>
        <w:footnoteReference w:id="28"/>
      </w:r>
    </w:p>
    <w:p w14:paraId="6C10FBFD" w14:textId="77777777" w:rsidR="0024349A" w:rsidRPr="00484B65" w:rsidRDefault="0024349A" w:rsidP="00922AB9">
      <w:pPr>
        <w:jc w:val="both"/>
        <w:rPr>
          <w:rFonts w:ascii="Arial" w:hAnsi="Arial" w:cs="Arial"/>
          <w:b/>
          <w:bCs/>
          <w:sz w:val="22"/>
          <w:szCs w:val="22"/>
        </w:rPr>
      </w:pPr>
    </w:p>
    <w:p w14:paraId="0DB75CA9" w14:textId="55E4931C" w:rsidR="0024349A" w:rsidRPr="00484B65" w:rsidRDefault="003920AC" w:rsidP="00922AB9">
      <w:pPr>
        <w:jc w:val="both"/>
        <w:rPr>
          <w:rFonts w:ascii="Arial" w:hAnsi="Arial" w:cs="Arial"/>
          <w:b/>
          <w:bCs/>
          <w:sz w:val="22"/>
          <w:szCs w:val="22"/>
        </w:rPr>
      </w:pPr>
      <w:r w:rsidRPr="00484B65">
        <w:rPr>
          <w:rFonts w:ascii="Arial" w:hAnsi="Arial" w:cs="Arial"/>
          <w:b/>
          <w:bCs/>
          <w:sz w:val="22"/>
          <w:szCs w:val="22"/>
        </w:rPr>
        <w:t xml:space="preserve">6. Primjena </w:t>
      </w:r>
      <w:r w:rsidR="00CE7E3A" w:rsidRPr="00484B65">
        <w:rPr>
          <w:rFonts w:ascii="Arial" w:hAnsi="Arial" w:cs="Arial"/>
          <w:b/>
          <w:bCs/>
          <w:sz w:val="22"/>
          <w:szCs w:val="22"/>
        </w:rPr>
        <w:t xml:space="preserve">pojedinačne </w:t>
      </w:r>
      <w:r w:rsidRPr="00484B65">
        <w:rPr>
          <w:rFonts w:ascii="Arial" w:hAnsi="Arial" w:cs="Arial"/>
          <w:b/>
          <w:bCs/>
          <w:sz w:val="22"/>
          <w:szCs w:val="22"/>
        </w:rPr>
        <w:t>procjene u profesionalnom postupanju</w:t>
      </w:r>
    </w:p>
    <w:p w14:paraId="2144C2FE" w14:textId="71DEFAF6" w:rsidR="0024349A" w:rsidRPr="00484B65" w:rsidRDefault="0024349A" w:rsidP="00922AB9">
      <w:pPr>
        <w:jc w:val="both"/>
        <w:rPr>
          <w:rFonts w:ascii="Arial" w:hAnsi="Arial" w:cs="Arial"/>
          <w:sz w:val="22"/>
          <w:szCs w:val="22"/>
        </w:rPr>
      </w:pPr>
      <w:r w:rsidRPr="00484B65">
        <w:rPr>
          <w:rFonts w:ascii="Arial" w:hAnsi="Arial" w:cs="Arial"/>
          <w:sz w:val="22"/>
          <w:szCs w:val="22"/>
        </w:rPr>
        <w:t>Kroz analizu praktičnih primjera učesnici razmatraju kako rezultati procjen</w:t>
      </w:r>
      <w:r w:rsidR="00582391" w:rsidRPr="00484B65">
        <w:rPr>
          <w:rFonts w:ascii="Arial" w:hAnsi="Arial" w:cs="Arial"/>
          <w:sz w:val="22"/>
          <w:szCs w:val="22"/>
        </w:rPr>
        <w:t>a</w:t>
      </w:r>
      <w:r w:rsidRPr="00484B65">
        <w:rPr>
          <w:rFonts w:ascii="Arial" w:hAnsi="Arial" w:cs="Arial"/>
          <w:sz w:val="22"/>
          <w:szCs w:val="22"/>
        </w:rPr>
        <w:t xml:space="preserve"> utiču na profesionalno odlučivanje </w:t>
      </w:r>
      <w:r w:rsidR="00582391" w:rsidRPr="00484B65">
        <w:rPr>
          <w:rFonts w:ascii="Arial" w:hAnsi="Arial" w:cs="Arial"/>
          <w:sz w:val="22"/>
          <w:szCs w:val="22"/>
        </w:rPr>
        <w:t xml:space="preserve">i postupanje </w:t>
      </w:r>
      <w:r w:rsidRPr="00484B65">
        <w:rPr>
          <w:rFonts w:ascii="Arial" w:hAnsi="Arial" w:cs="Arial"/>
          <w:sz w:val="22"/>
          <w:szCs w:val="22"/>
        </w:rPr>
        <w:t>u različitim vrstama postupaka koji uključuju djecu. Posebna pažnja se posvećuje izboru odgovarajućih procesnih prilagođavanja, načinu komunikacije sa djetetom, planiranju zaštitnih mjera, uključivanju drugih stručnjaka i službi, kao i obrazlaganju profesionalnih odluka u skladu sa pravima djeteta, najboljim interesima djeteta i individualnim okolnostima svakog konkretnog slučaja.</w:t>
      </w:r>
    </w:p>
    <w:p w14:paraId="21580D3B" w14:textId="203F2B1E" w:rsidR="003920AC" w:rsidRPr="00180151" w:rsidRDefault="003920AC" w:rsidP="00922AB9">
      <w:pPr>
        <w:pStyle w:val="Heading3"/>
        <w:jc w:val="both"/>
        <w:rPr>
          <w:rFonts w:ascii="Arial" w:hAnsi="Arial" w:cs="Arial"/>
          <w:b/>
          <w:color w:val="auto"/>
          <w:sz w:val="22"/>
          <w:szCs w:val="22"/>
        </w:rPr>
      </w:pPr>
      <w:bookmarkStart w:id="45" w:name="_Toc237542758"/>
      <w:r w:rsidRPr="00180151">
        <w:rPr>
          <w:rFonts w:ascii="Arial" w:hAnsi="Arial" w:cs="Arial"/>
          <w:b/>
          <w:color w:val="auto"/>
          <w:sz w:val="22"/>
          <w:szCs w:val="22"/>
        </w:rPr>
        <w:t>Predložene praktične vježbe</w:t>
      </w:r>
      <w:bookmarkEnd w:id="45"/>
      <w:r w:rsidRPr="00180151">
        <w:rPr>
          <w:rFonts w:ascii="Arial" w:hAnsi="Arial" w:cs="Arial"/>
          <w:b/>
          <w:color w:val="auto"/>
          <w:sz w:val="22"/>
          <w:szCs w:val="22"/>
        </w:rPr>
        <w:t xml:space="preserve"> </w:t>
      </w:r>
    </w:p>
    <w:p w14:paraId="44BBB68E" w14:textId="4F309468" w:rsidR="0040416D" w:rsidRPr="00484B65" w:rsidRDefault="003920AC" w:rsidP="00922AB9">
      <w:pPr>
        <w:jc w:val="both"/>
        <w:rPr>
          <w:rFonts w:ascii="Arial" w:hAnsi="Arial" w:cs="Arial"/>
          <w:b/>
          <w:bCs/>
          <w:sz w:val="22"/>
          <w:szCs w:val="22"/>
        </w:rPr>
      </w:pPr>
      <w:r w:rsidRPr="00484B65">
        <w:rPr>
          <w:rFonts w:ascii="Arial" w:hAnsi="Arial" w:cs="Arial"/>
          <w:b/>
          <w:bCs/>
          <w:sz w:val="22"/>
          <w:szCs w:val="22"/>
        </w:rPr>
        <w:t xml:space="preserve">Vježba 1 – </w:t>
      </w:r>
      <w:r w:rsidR="00582391" w:rsidRPr="00484B65">
        <w:rPr>
          <w:rFonts w:ascii="Arial" w:hAnsi="Arial" w:cs="Arial"/>
          <w:b/>
          <w:bCs/>
          <w:sz w:val="22"/>
          <w:szCs w:val="22"/>
        </w:rPr>
        <w:t xml:space="preserve">Šta treba da znamo o ovom djetetu? </w:t>
      </w:r>
    </w:p>
    <w:p w14:paraId="30F36B5B" w14:textId="36C50357" w:rsidR="0040416D" w:rsidRPr="00484B65" w:rsidRDefault="0040416D" w:rsidP="00922AB9">
      <w:pPr>
        <w:jc w:val="both"/>
        <w:rPr>
          <w:rFonts w:ascii="Arial" w:hAnsi="Arial" w:cs="Arial"/>
          <w:sz w:val="22"/>
          <w:szCs w:val="22"/>
        </w:rPr>
      </w:pPr>
      <w:r w:rsidRPr="00484B65">
        <w:rPr>
          <w:rFonts w:ascii="Arial" w:hAnsi="Arial" w:cs="Arial"/>
          <w:sz w:val="22"/>
          <w:szCs w:val="22"/>
        </w:rPr>
        <w:t>Svaka grupa dobija primjer različit</w:t>
      </w:r>
      <w:r w:rsidR="00582391" w:rsidRPr="00484B65">
        <w:rPr>
          <w:rFonts w:ascii="Arial" w:hAnsi="Arial" w:cs="Arial"/>
          <w:sz w:val="22"/>
          <w:szCs w:val="22"/>
        </w:rPr>
        <w:t>og</w:t>
      </w:r>
      <w:r w:rsidRPr="00484B65">
        <w:rPr>
          <w:rFonts w:ascii="Arial" w:hAnsi="Arial" w:cs="Arial"/>
          <w:sz w:val="22"/>
          <w:szCs w:val="22"/>
        </w:rPr>
        <w:t xml:space="preserve"> djetet</w:t>
      </w:r>
      <w:r w:rsidR="00582391" w:rsidRPr="00484B65">
        <w:rPr>
          <w:rFonts w:ascii="Arial" w:hAnsi="Arial" w:cs="Arial"/>
          <w:sz w:val="22"/>
          <w:szCs w:val="22"/>
        </w:rPr>
        <w:t>a</w:t>
      </w:r>
      <w:r w:rsidRPr="00484B65">
        <w:rPr>
          <w:rFonts w:ascii="Arial" w:hAnsi="Arial" w:cs="Arial"/>
          <w:sz w:val="22"/>
          <w:szCs w:val="22"/>
        </w:rPr>
        <w:t xml:space="preserve"> i ima zadatak da razmotri </w:t>
      </w:r>
      <w:r w:rsidR="00582391" w:rsidRPr="00484B65">
        <w:rPr>
          <w:rFonts w:ascii="Arial" w:hAnsi="Arial" w:cs="Arial"/>
          <w:sz w:val="22"/>
          <w:szCs w:val="22"/>
        </w:rPr>
        <w:t xml:space="preserve">relevantne razvojne i individualne okolnosti, </w:t>
      </w:r>
      <w:r w:rsidRPr="00484B65">
        <w:rPr>
          <w:rFonts w:ascii="Arial" w:hAnsi="Arial" w:cs="Arial"/>
          <w:sz w:val="22"/>
          <w:szCs w:val="22"/>
        </w:rPr>
        <w:t xml:space="preserve">rizike, </w:t>
      </w:r>
      <w:r w:rsidR="00582391" w:rsidRPr="00484B65">
        <w:rPr>
          <w:rFonts w:ascii="Arial" w:hAnsi="Arial" w:cs="Arial"/>
          <w:sz w:val="22"/>
          <w:szCs w:val="22"/>
        </w:rPr>
        <w:t xml:space="preserve">zaštitne faktore, </w:t>
      </w:r>
      <w:r w:rsidRPr="00484B65">
        <w:rPr>
          <w:rFonts w:ascii="Arial" w:hAnsi="Arial" w:cs="Arial"/>
          <w:sz w:val="22"/>
          <w:szCs w:val="22"/>
        </w:rPr>
        <w:t>jake strane, potrebe za podrškom, proces prilagođavanja i eventualno upućivanje na druge sektore.</w:t>
      </w:r>
    </w:p>
    <w:p w14:paraId="3EF04E0F" w14:textId="77777777" w:rsidR="0040416D" w:rsidRPr="00484B65" w:rsidRDefault="0040416D" w:rsidP="00922AB9">
      <w:pPr>
        <w:jc w:val="both"/>
        <w:rPr>
          <w:rFonts w:ascii="Arial" w:hAnsi="Arial" w:cs="Arial"/>
          <w:sz w:val="22"/>
          <w:szCs w:val="22"/>
        </w:rPr>
      </w:pPr>
    </w:p>
    <w:p w14:paraId="359B43E4" w14:textId="43839E85" w:rsidR="0040416D" w:rsidRPr="00484B65" w:rsidRDefault="0040416D" w:rsidP="00922AB9">
      <w:pPr>
        <w:jc w:val="both"/>
        <w:rPr>
          <w:rFonts w:ascii="Arial" w:hAnsi="Arial" w:cs="Arial"/>
          <w:b/>
          <w:bCs/>
          <w:sz w:val="22"/>
          <w:szCs w:val="22"/>
        </w:rPr>
      </w:pPr>
      <w:r w:rsidRPr="00484B65">
        <w:rPr>
          <w:rFonts w:ascii="Arial" w:hAnsi="Arial" w:cs="Arial"/>
          <w:b/>
          <w:bCs/>
          <w:sz w:val="22"/>
          <w:szCs w:val="22"/>
        </w:rPr>
        <w:t xml:space="preserve">Vježba 2 – Uklanjanje prepreka </w:t>
      </w:r>
    </w:p>
    <w:p w14:paraId="1DACCE9A" w14:textId="6187B8BE" w:rsidR="0024349A" w:rsidRPr="00484B65" w:rsidRDefault="0040416D" w:rsidP="00922AB9">
      <w:pPr>
        <w:jc w:val="both"/>
        <w:rPr>
          <w:rFonts w:ascii="Arial" w:hAnsi="Arial" w:cs="Arial"/>
          <w:sz w:val="22"/>
          <w:szCs w:val="22"/>
        </w:rPr>
      </w:pPr>
      <w:r w:rsidRPr="00484B65">
        <w:rPr>
          <w:rFonts w:ascii="Arial" w:hAnsi="Arial" w:cs="Arial"/>
          <w:sz w:val="22"/>
          <w:szCs w:val="22"/>
        </w:rPr>
        <w:t xml:space="preserve">Svaka grupa dobija primjer djeteta </w:t>
      </w:r>
      <w:r w:rsidR="00582391" w:rsidRPr="00484B65">
        <w:rPr>
          <w:rFonts w:ascii="Arial" w:hAnsi="Arial" w:cs="Arial"/>
          <w:sz w:val="22"/>
          <w:szCs w:val="22"/>
        </w:rPr>
        <w:t>koje se suočava sa određenom preprekom ili dodatnom potrebom za podrškom</w:t>
      </w:r>
      <w:r w:rsidRPr="00484B65">
        <w:rPr>
          <w:rFonts w:ascii="Arial" w:hAnsi="Arial" w:cs="Arial"/>
          <w:sz w:val="22"/>
          <w:szCs w:val="22"/>
        </w:rPr>
        <w:t xml:space="preserve">, kao što je slijepo djete, djete sa autizmom, djete romskog porijekla, djete žrtva trgovine ljudima i djete migrant. Potrebno je da svaka grupa </w:t>
      </w:r>
      <w:r w:rsidR="00582391" w:rsidRPr="00484B65">
        <w:rPr>
          <w:rFonts w:ascii="Arial" w:hAnsi="Arial" w:cs="Arial"/>
          <w:sz w:val="22"/>
          <w:szCs w:val="22"/>
        </w:rPr>
        <w:t xml:space="preserve">osmisli </w:t>
      </w:r>
      <w:r w:rsidRPr="00484B65">
        <w:rPr>
          <w:rFonts w:ascii="Arial" w:hAnsi="Arial" w:cs="Arial"/>
          <w:sz w:val="22"/>
          <w:szCs w:val="22"/>
        </w:rPr>
        <w:t>procesna</w:t>
      </w:r>
      <w:r w:rsidR="00582391" w:rsidRPr="00484B65">
        <w:rPr>
          <w:rFonts w:ascii="Arial" w:hAnsi="Arial" w:cs="Arial"/>
          <w:sz w:val="22"/>
          <w:szCs w:val="22"/>
        </w:rPr>
        <w:t xml:space="preserve">, komunikacijska i druga </w:t>
      </w:r>
      <w:r w:rsidRPr="00484B65">
        <w:rPr>
          <w:rFonts w:ascii="Arial" w:hAnsi="Arial" w:cs="Arial"/>
          <w:sz w:val="22"/>
          <w:szCs w:val="22"/>
        </w:rPr>
        <w:t xml:space="preserve">prilagođavanja i posebne mjere </w:t>
      </w:r>
      <w:r w:rsidR="00582391" w:rsidRPr="00484B65">
        <w:rPr>
          <w:rFonts w:ascii="Arial" w:hAnsi="Arial" w:cs="Arial"/>
          <w:sz w:val="22"/>
          <w:szCs w:val="22"/>
        </w:rPr>
        <w:t xml:space="preserve">podrške </w:t>
      </w:r>
      <w:r w:rsidRPr="00484B65">
        <w:rPr>
          <w:rFonts w:ascii="Arial" w:hAnsi="Arial" w:cs="Arial"/>
          <w:sz w:val="22"/>
          <w:szCs w:val="22"/>
        </w:rPr>
        <w:t xml:space="preserve">kako bi se obezbijedilo najefikasnije učešće djeteta u postupku. </w:t>
      </w:r>
    </w:p>
    <w:p w14:paraId="184437E6" w14:textId="77777777" w:rsidR="0024349A" w:rsidRPr="00180151" w:rsidRDefault="0024349A" w:rsidP="00922AB9">
      <w:pPr>
        <w:pStyle w:val="Heading3"/>
        <w:jc w:val="both"/>
        <w:rPr>
          <w:rFonts w:ascii="Arial" w:hAnsi="Arial" w:cs="Arial"/>
          <w:b/>
          <w:color w:val="auto"/>
          <w:sz w:val="22"/>
          <w:szCs w:val="22"/>
        </w:rPr>
      </w:pPr>
      <w:bookmarkStart w:id="46" w:name="_Toc237542759"/>
      <w:r w:rsidRPr="00180151">
        <w:rPr>
          <w:rFonts w:ascii="Arial" w:hAnsi="Arial" w:cs="Arial"/>
          <w:b/>
          <w:color w:val="auto"/>
          <w:sz w:val="22"/>
          <w:szCs w:val="22"/>
        </w:rPr>
        <w:t>Metode rada</w:t>
      </w:r>
      <w:bookmarkEnd w:id="46"/>
    </w:p>
    <w:p w14:paraId="0C213279" w14:textId="77777777" w:rsidR="0024349A" w:rsidRPr="00484B65" w:rsidRDefault="0024349A" w:rsidP="00922AB9">
      <w:pPr>
        <w:numPr>
          <w:ilvl w:val="0"/>
          <w:numId w:val="29"/>
        </w:numPr>
        <w:jc w:val="both"/>
        <w:rPr>
          <w:rFonts w:ascii="Arial" w:hAnsi="Arial" w:cs="Arial"/>
          <w:sz w:val="22"/>
          <w:szCs w:val="22"/>
        </w:rPr>
      </w:pPr>
      <w:r w:rsidRPr="00484B65">
        <w:rPr>
          <w:rFonts w:ascii="Arial" w:hAnsi="Arial" w:cs="Arial"/>
          <w:sz w:val="22"/>
          <w:szCs w:val="22"/>
        </w:rPr>
        <w:t>interaktivno predavanje;</w:t>
      </w:r>
    </w:p>
    <w:p w14:paraId="7099FD1B" w14:textId="719475C1" w:rsidR="0024349A" w:rsidRPr="00484B65" w:rsidRDefault="0024349A" w:rsidP="00922AB9">
      <w:pPr>
        <w:numPr>
          <w:ilvl w:val="0"/>
          <w:numId w:val="29"/>
        </w:numPr>
        <w:jc w:val="both"/>
        <w:rPr>
          <w:rFonts w:ascii="Arial" w:hAnsi="Arial" w:cs="Arial"/>
          <w:sz w:val="22"/>
          <w:szCs w:val="22"/>
        </w:rPr>
      </w:pPr>
      <w:r w:rsidRPr="00484B65">
        <w:rPr>
          <w:rFonts w:ascii="Arial" w:hAnsi="Arial" w:cs="Arial"/>
          <w:sz w:val="22"/>
          <w:szCs w:val="22"/>
        </w:rPr>
        <w:t xml:space="preserve">analiza </w:t>
      </w:r>
      <w:r w:rsidR="00D2197D" w:rsidRPr="00484B65">
        <w:rPr>
          <w:rFonts w:ascii="Arial" w:hAnsi="Arial" w:cs="Arial"/>
          <w:sz w:val="22"/>
          <w:szCs w:val="22"/>
        </w:rPr>
        <w:t>kratkih scenarija</w:t>
      </w:r>
      <w:r w:rsidRPr="00484B65">
        <w:rPr>
          <w:rFonts w:ascii="Arial" w:hAnsi="Arial" w:cs="Arial"/>
          <w:sz w:val="22"/>
          <w:szCs w:val="22"/>
        </w:rPr>
        <w:t>;</w:t>
      </w:r>
    </w:p>
    <w:p w14:paraId="5E8FFB01" w14:textId="73E36761" w:rsidR="0024349A" w:rsidRPr="00484B65" w:rsidRDefault="0024349A" w:rsidP="00922AB9">
      <w:pPr>
        <w:numPr>
          <w:ilvl w:val="0"/>
          <w:numId w:val="29"/>
        </w:numPr>
        <w:jc w:val="both"/>
        <w:rPr>
          <w:rFonts w:ascii="Arial" w:hAnsi="Arial" w:cs="Arial"/>
          <w:sz w:val="22"/>
          <w:szCs w:val="22"/>
        </w:rPr>
      </w:pPr>
      <w:r w:rsidRPr="00484B65">
        <w:rPr>
          <w:rFonts w:ascii="Arial" w:hAnsi="Arial" w:cs="Arial"/>
          <w:sz w:val="22"/>
          <w:szCs w:val="22"/>
        </w:rPr>
        <w:t>rad u</w:t>
      </w:r>
      <w:r w:rsidR="00D2197D" w:rsidRPr="00484B65">
        <w:rPr>
          <w:rFonts w:ascii="Arial" w:hAnsi="Arial" w:cs="Arial"/>
          <w:sz w:val="22"/>
          <w:szCs w:val="22"/>
        </w:rPr>
        <w:t xml:space="preserve"> manjim</w:t>
      </w:r>
      <w:r w:rsidRPr="00484B65">
        <w:rPr>
          <w:rFonts w:ascii="Arial" w:hAnsi="Arial" w:cs="Arial"/>
          <w:sz w:val="22"/>
          <w:szCs w:val="22"/>
        </w:rPr>
        <w:t xml:space="preserve"> grupama;</w:t>
      </w:r>
    </w:p>
    <w:p w14:paraId="549D3B7D" w14:textId="38C420E7" w:rsidR="0024349A" w:rsidRPr="00484B65" w:rsidRDefault="00D2197D" w:rsidP="00922AB9">
      <w:pPr>
        <w:numPr>
          <w:ilvl w:val="0"/>
          <w:numId w:val="29"/>
        </w:numPr>
        <w:jc w:val="both"/>
        <w:rPr>
          <w:rFonts w:ascii="Arial" w:hAnsi="Arial" w:cs="Arial"/>
          <w:sz w:val="22"/>
          <w:szCs w:val="22"/>
        </w:rPr>
      </w:pPr>
      <w:r w:rsidRPr="00484B65">
        <w:rPr>
          <w:rFonts w:ascii="Arial" w:hAnsi="Arial" w:cs="Arial"/>
          <w:sz w:val="22"/>
          <w:szCs w:val="22"/>
        </w:rPr>
        <w:t>strukturisane</w:t>
      </w:r>
      <w:r w:rsidR="0024349A" w:rsidRPr="00484B65">
        <w:rPr>
          <w:rFonts w:ascii="Arial" w:hAnsi="Arial" w:cs="Arial"/>
          <w:sz w:val="22"/>
          <w:szCs w:val="22"/>
        </w:rPr>
        <w:t xml:space="preserve"> diskusij</w:t>
      </w:r>
      <w:r w:rsidRPr="00484B65">
        <w:rPr>
          <w:rFonts w:ascii="Arial" w:hAnsi="Arial" w:cs="Arial"/>
          <w:sz w:val="22"/>
          <w:szCs w:val="22"/>
        </w:rPr>
        <w:t>e</w:t>
      </w:r>
      <w:r w:rsidR="0024349A" w:rsidRPr="00484B65">
        <w:rPr>
          <w:rFonts w:ascii="Arial" w:hAnsi="Arial" w:cs="Arial"/>
          <w:sz w:val="22"/>
          <w:szCs w:val="22"/>
        </w:rPr>
        <w:t>;</w:t>
      </w:r>
    </w:p>
    <w:p w14:paraId="2F001A5B" w14:textId="77777777" w:rsidR="0024349A" w:rsidRPr="00484B65" w:rsidRDefault="0024349A" w:rsidP="00922AB9">
      <w:pPr>
        <w:numPr>
          <w:ilvl w:val="0"/>
          <w:numId w:val="29"/>
        </w:numPr>
        <w:jc w:val="both"/>
        <w:rPr>
          <w:rFonts w:ascii="Arial" w:hAnsi="Arial" w:cs="Arial"/>
          <w:sz w:val="22"/>
          <w:szCs w:val="22"/>
        </w:rPr>
      </w:pPr>
      <w:r w:rsidRPr="00484B65">
        <w:rPr>
          <w:rFonts w:ascii="Arial" w:hAnsi="Arial" w:cs="Arial"/>
          <w:sz w:val="22"/>
          <w:szCs w:val="22"/>
        </w:rPr>
        <w:t>praktične vježbe;</w:t>
      </w:r>
    </w:p>
    <w:p w14:paraId="31FFD6C6" w14:textId="6776521D" w:rsidR="0024349A" w:rsidRPr="00484B65" w:rsidRDefault="0024349A" w:rsidP="00922AB9">
      <w:pPr>
        <w:numPr>
          <w:ilvl w:val="0"/>
          <w:numId w:val="29"/>
        </w:numPr>
        <w:jc w:val="both"/>
        <w:rPr>
          <w:rFonts w:ascii="Arial" w:hAnsi="Arial" w:cs="Arial"/>
          <w:sz w:val="22"/>
          <w:szCs w:val="22"/>
        </w:rPr>
      </w:pPr>
      <w:r w:rsidRPr="00484B65">
        <w:rPr>
          <w:rFonts w:ascii="Arial" w:hAnsi="Arial" w:cs="Arial"/>
          <w:sz w:val="22"/>
          <w:szCs w:val="22"/>
        </w:rPr>
        <w:t>refleksija o profesionalnoj praksi.</w:t>
      </w:r>
    </w:p>
    <w:p w14:paraId="3EDF28DF" w14:textId="77777777" w:rsidR="0024349A" w:rsidRPr="00180151" w:rsidRDefault="0024349A" w:rsidP="00922AB9">
      <w:pPr>
        <w:pStyle w:val="Heading3"/>
        <w:jc w:val="both"/>
        <w:rPr>
          <w:rFonts w:ascii="Arial" w:hAnsi="Arial" w:cs="Arial"/>
          <w:b/>
          <w:color w:val="auto"/>
          <w:sz w:val="22"/>
          <w:szCs w:val="22"/>
        </w:rPr>
      </w:pPr>
      <w:bookmarkStart w:id="47" w:name="_Toc237542760"/>
      <w:r w:rsidRPr="00180151">
        <w:rPr>
          <w:rFonts w:ascii="Arial" w:hAnsi="Arial" w:cs="Arial"/>
          <w:b/>
          <w:color w:val="auto"/>
          <w:sz w:val="22"/>
          <w:szCs w:val="22"/>
        </w:rPr>
        <w:t>Preporučeno trajanje</w:t>
      </w:r>
      <w:bookmarkEnd w:id="47"/>
    </w:p>
    <w:p w14:paraId="7960F92D" w14:textId="55CC491A" w:rsidR="0024349A" w:rsidRPr="00484B65" w:rsidRDefault="00582391" w:rsidP="00E95B4C">
      <w:pPr>
        <w:rPr>
          <w:rFonts w:ascii="Arial" w:hAnsi="Arial" w:cs="Arial"/>
          <w:sz w:val="22"/>
          <w:szCs w:val="22"/>
        </w:rPr>
      </w:pPr>
      <w:r w:rsidRPr="00484B65">
        <w:rPr>
          <w:rFonts w:ascii="Arial" w:hAnsi="Arial" w:cs="Arial"/>
          <w:sz w:val="22"/>
          <w:szCs w:val="22"/>
        </w:rPr>
        <w:t>4</w:t>
      </w:r>
      <w:r w:rsidR="0024349A" w:rsidRPr="00484B65">
        <w:rPr>
          <w:rFonts w:ascii="Arial" w:hAnsi="Arial" w:cs="Arial"/>
          <w:sz w:val="22"/>
          <w:szCs w:val="22"/>
        </w:rPr>
        <w:t xml:space="preserve"> sata</w:t>
      </w:r>
    </w:p>
    <w:p w14:paraId="0F5A766C" w14:textId="344619D4" w:rsidR="00D2197D" w:rsidRPr="00186469" w:rsidRDefault="00967662" w:rsidP="00922AB9">
      <w:pPr>
        <w:pStyle w:val="Heading2"/>
        <w:jc w:val="both"/>
        <w:rPr>
          <w:rFonts w:ascii="Arial" w:hAnsi="Arial" w:cs="Arial"/>
          <w:b/>
          <w:color w:val="auto"/>
          <w:sz w:val="24"/>
          <w:szCs w:val="24"/>
        </w:rPr>
      </w:pPr>
      <w:bookmarkStart w:id="48" w:name="_Toc237542761"/>
      <w:r w:rsidRPr="00186469">
        <w:rPr>
          <w:rFonts w:ascii="Arial" w:hAnsi="Arial" w:cs="Arial"/>
          <w:b/>
          <w:color w:val="auto"/>
          <w:sz w:val="24"/>
          <w:szCs w:val="24"/>
        </w:rPr>
        <w:lastRenderedPageBreak/>
        <w:t xml:space="preserve">6.4. </w:t>
      </w:r>
      <w:r w:rsidR="00D2197D" w:rsidRPr="00186469">
        <w:rPr>
          <w:rFonts w:ascii="Arial" w:hAnsi="Arial" w:cs="Arial"/>
          <w:b/>
          <w:color w:val="auto"/>
          <w:sz w:val="24"/>
          <w:szCs w:val="24"/>
        </w:rPr>
        <w:t>Modul 4. Komunikacija sa djecom u pravosudnom sistemu</w:t>
      </w:r>
      <w:bookmarkEnd w:id="48"/>
    </w:p>
    <w:p w14:paraId="1C7DBBC4" w14:textId="77777777" w:rsidR="00D2197D" w:rsidRPr="00180151" w:rsidRDefault="00D2197D" w:rsidP="00922AB9">
      <w:pPr>
        <w:pStyle w:val="Heading3"/>
        <w:jc w:val="both"/>
        <w:rPr>
          <w:rFonts w:ascii="Arial" w:hAnsi="Arial" w:cs="Arial"/>
          <w:b/>
          <w:color w:val="auto"/>
          <w:sz w:val="22"/>
          <w:szCs w:val="22"/>
        </w:rPr>
      </w:pPr>
      <w:bookmarkStart w:id="49" w:name="_Toc237542762"/>
      <w:r w:rsidRPr="00180151">
        <w:rPr>
          <w:rFonts w:ascii="Arial" w:hAnsi="Arial" w:cs="Arial"/>
          <w:b/>
          <w:color w:val="auto"/>
          <w:sz w:val="22"/>
          <w:szCs w:val="22"/>
        </w:rPr>
        <w:t>Svrha modula</w:t>
      </w:r>
      <w:bookmarkEnd w:id="49"/>
    </w:p>
    <w:p w14:paraId="13924D41" w14:textId="063CF8CC" w:rsidR="00E95B4C" w:rsidRPr="00484B65" w:rsidRDefault="00D2197D" w:rsidP="00922AB9">
      <w:pPr>
        <w:jc w:val="both"/>
        <w:rPr>
          <w:rFonts w:ascii="Arial" w:hAnsi="Arial" w:cs="Arial"/>
          <w:sz w:val="22"/>
          <w:szCs w:val="22"/>
        </w:rPr>
      </w:pPr>
      <w:r w:rsidRPr="00484B65">
        <w:rPr>
          <w:rFonts w:ascii="Arial" w:hAnsi="Arial" w:cs="Arial"/>
          <w:sz w:val="22"/>
          <w:szCs w:val="22"/>
        </w:rPr>
        <w:t xml:space="preserve">Modul razvija praktične vještine komunikacije sa djecom različitog uzrasta i u različitim procesnim situacijama, uz poseban naglasak na izgradnju povjerenja, sprečavanje sekundarne viktimizacije i prilagođavanje komunikacije </w:t>
      </w:r>
      <w:r w:rsidR="00230D49" w:rsidRPr="00484B65">
        <w:rPr>
          <w:rFonts w:ascii="Arial" w:hAnsi="Arial" w:cs="Arial"/>
          <w:sz w:val="22"/>
          <w:szCs w:val="22"/>
        </w:rPr>
        <w:t xml:space="preserve">individualnim potrebama </w:t>
      </w:r>
      <w:r w:rsidRPr="00484B65">
        <w:rPr>
          <w:rFonts w:ascii="Arial" w:hAnsi="Arial" w:cs="Arial"/>
          <w:sz w:val="22"/>
          <w:szCs w:val="22"/>
        </w:rPr>
        <w:t>dje</w:t>
      </w:r>
      <w:r w:rsidR="00230D49" w:rsidRPr="00484B65">
        <w:rPr>
          <w:rFonts w:ascii="Arial" w:hAnsi="Arial" w:cs="Arial"/>
          <w:sz w:val="22"/>
          <w:szCs w:val="22"/>
        </w:rPr>
        <w:t>teta</w:t>
      </w:r>
      <w:r w:rsidRPr="00484B65">
        <w:rPr>
          <w:rFonts w:ascii="Arial" w:hAnsi="Arial" w:cs="Arial"/>
          <w:sz w:val="22"/>
          <w:szCs w:val="22"/>
        </w:rPr>
        <w:t>.</w:t>
      </w:r>
      <w:r w:rsidR="001F351C" w:rsidRPr="00484B65">
        <w:rPr>
          <w:rStyle w:val="FootnoteReference"/>
          <w:rFonts w:ascii="Arial" w:hAnsi="Arial" w:cs="Arial"/>
          <w:sz w:val="22"/>
          <w:szCs w:val="22"/>
        </w:rPr>
        <w:footnoteReference w:id="29"/>
      </w:r>
      <w:r w:rsidRPr="00484B65">
        <w:rPr>
          <w:rFonts w:ascii="Arial" w:hAnsi="Arial" w:cs="Arial"/>
          <w:sz w:val="22"/>
          <w:szCs w:val="22"/>
        </w:rPr>
        <w:t xml:space="preserve"> Cilj je osposobiti učesnike da uspostav</w:t>
      </w:r>
      <w:r w:rsidR="00230D49" w:rsidRPr="00484B65">
        <w:rPr>
          <w:rFonts w:ascii="Arial" w:hAnsi="Arial" w:cs="Arial"/>
          <w:sz w:val="22"/>
          <w:szCs w:val="22"/>
        </w:rPr>
        <w:t>e</w:t>
      </w:r>
      <w:r w:rsidRPr="00484B65">
        <w:rPr>
          <w:rFonts w:ascii="Arial" w:hAnsi="Arial" w:cs="Arial"/>
          <w:sz w:val="22"/>
          <w:szCs w:val="22"/>
        </w:rPr>
        <w:t xml:space="preserve"> profesionalnu komunikaciju</w:t>
      </w:r>
      <w:r w:rsidR="00230D49" w:rsidRPr="00484B65">
        <w:rPr>
          <w:rFonts w:ascii="Arial" w:hAnsi="Arial" w:cs="Arial"/>
          <w:sz w:val="22"/>
          <w:szCs w:val="22"/>
        </w:rPr>
        <w:t xml:space="preserve"> zasnovanu na pravima djeteta,</w:t>
      </w:r>
      <w:r w:rsidRPr="00484B65">
        <w:rPr>
          <w:rFonts w:ascii="Arial" w:hAnsi="Arial" w:cs="Arial"/>
          <w:sz w:val="22"/>
          <w:szCs w:val="22"/>
        </w:rPr>
        <w:t xml:space="preserve"> koja </w:t>
      </w:r>
      <w:r w:rsidR="00230D49" w:rsidRPr="00484B65">
        <w:rPr>
          <w:rFonts w:ascii="Arial" w:hAnsi="Arial" w:cs="Arial"/>
          <w:sz w:val="22"/>
          <w:szCs w:val="22"/>
        </w:rPr>
        <w:t xml:space="preserve">mu </w:t>
      </w:r>
      <w:r w:rsidRPr="00484B65">
        <w:rPr>
          <w:rFonts w:ascii="Arial" w:hAnsi="Arial" w:cs="Arial"/>
          <w:sz w:val="22"/>
          <w:szCs w:val="22"/>
        </w:rPr>
        <w:t>omogućava da razumije postupak</w:t>
      </w:r>
      <w:r w:rsidR="00230D49" w:rsidRPr="00484B65">
        <w:rPr>
          <w:rFonts w:ascii="Arial" w:hAnsi="Arial" w:cs="Arial"/>
          <w:sz w:val="22"/>
          <w:szCs w:val="22"/>
        </w:rPr>
        <w:t xml:space="preserve"> i svoja prava, slobodno </w:t>
      </w:r>
      <w:r w:rsidRPr="00484B65">
        <w:rPr>
          <w:rFonts w:ascii="Arial" w:hAnsi="Arial" w:cs="Arial"/>
          <w:sz w:val="22"/>
          <w:szCs w:val="22"/>
        </w:rPr>
        <w:t>izrazi mišljenje</w:t>
      </w:r>
      <w:r w:rsidR="00230D49" w:rsidRPr="00484B65">
        <w:rPr>
          <w:rFonts w:ascii="Arial" w:hAnsi="Arial" w:cs="Arial"/>
          <w:sz w:val="22"/>
          <w:szCs w:val="22"/>
        </w:rPr>
        <w:t xml:space="preserve"> i</w:t>
      </w:r>
      <w:r w:rsidRPr="00484B65">
        <w:rPr>
          <w:rFonts w:ascii="Arial" w:hAnsi="Arial" w:cs="Arial"/>
          <w:sz w:val="22"/>
          <w:szCs w:val="22"/>
        </w:rPr>
        <w:t xml:space="preserve"> </w:t>
      </w:r>
      <w:r w:rsidR="00230D49" w:rsidRPr="00484B65">
        <w:rPr>
          <w:rFonts w:ascii="Arial" w:hAnsi="Arial" w:cs="Arial"/>
          <w:sz w:val="22"/>
          <w:szCs w:val="22"/>
        </w:rPr>
        <w:t>djelotvorno</w:t>
      </w:r>
      <w:r w:rsidRPr="00484B65">
        <w:rPr>
          <w:rFonts w:ascii="Arial" w:hAnsi="Arial" w:cs="Arial"/>
          <w:sz w:val="22"/>
          <w:szCs w:val="22"/>
        </w:rPr>
        <w:t xml:space="preserve"> učestvuje u </w:t>
      </w:r>
      <w:r w:rsidR="00230D49" w:rsidRPr="00484B65">
        <w:rPr>
          <w:rFonts w:ascii="Arial" w:hAnsi="Arial" w:cs="Arial"/>
          <w:sz w:val="22"/>
          <w:szCs w:val="22"/>
        </w:rPr>
        <w:t xml:space="preserve">postupku, </w:t>
      </w:r>
      <w:r w:rsidRPr="00484B65">
        <w:rPr>
          <w:rFonts w:ascii="Arial" w:hAnsi="Arial" w:cs="Arial"/>
          <w:sz w:val="22"/>
          <w:szCs w:val="22"/>
        </w:rPr>
        <w:t xml:space="preserve">u skladu sa uzrastom, razvojnim sposobnostima i individualnim </w:t>
      </w:r>
      <w:r w:rsidR="00230D49" w:rsidRPr="00484B65">
        <w:rPr>
          <w:rFonts w:ascii="Arial" w:hAnsi="Arial" w:cs="Arial"/>
          <w:sz w:val="22"/>
          <w:szCs w:val="22"/>
        </w:rPr>
        <w:t>okolnostima</w:t>
      </w:r>
      <w:r w:rsidRPr="00484B65">
        <w:rPr>
          <w:rFonts w:ascii="Arial" w:hAnsi="Arial" w:cs="Arial"/>
          <w:sz w:val="22"/>
          <w:szCs w:val="22"/>
        </w:rPr>
        <w:t xml:space="preserve">. </w:t>
      </w:r>
    </w:p>
    <w:p w14:paraId="2E07BF83" w14:textId="77777777" w:rsidR="00230D49" w:rsidRPr="00484B65" w:rsidRDefault="00230D49" w:rsidP="00922AB9">
      <w:pPr>
        <w:jc w:val="both"/>
        <w:rPr>
          <w:rFonts w:ascii="Arial" w:hAnsi="Arial" w:cs="Arial"/>
          <w:sz w:val="22"/>
          <w:szCs w:val="22"/>
        </w:rPr>
      </w:pPr>
    </w:p>
    <w:p w14:paraId="2297D26A" w14:textId="191D3F31" w:rsidR="00230D49" w:rsidRPr="00484B65" w:rsidRDefault="00230D49" w:rsidP="00922AB9">
      <w:pPr>
        <w:jc w:val="both"/>
        <w:rPr>
          <w:rFonts w:ascii="Arial" w:hAnsi="Arial" w:cs="Arial"/>
          <w:sz w:val="22"/>
          <w:szCs w:val="22"/>
        </w:rPr>
      </w:pPr>
      <w:r w:rsidRPr="00484B65">
        <w:rPr>
          <w:rFonts w:ascii="Arial" w:hAnsi="Arial" w:cs="Arial"/>
          <w:sz w:val="22"/>
          <w:szCs w:val="22"/>
        </w:rPr>
        <w:t xml:space="preserve">Modul se odnosi na komunikacijske kompetencije potrebne svim profesionalcima koji dolaze u kontakt sa djecom, dok se posebne metode saslušanja i ispitivanja djece kao što je forenzički intervju obrađuju u odgovarajućim specijalizovanim modulima, u skladu sa </w:t>
      </w:r>
      <w:r w:rsidR="00B15A23" w:rsidRPr="00484B65">
        <w:rPr>
          <w:rFonts w:ascii="Arial" w:hAnsi="Arial" w:cs="Arial"/>
          <w:sz w:val="22"/>
          <w:szCs w:val="22"/>
        </w:rPr>
        <w:t xml:space="preserve">profesionalnom </w:t>
      </w:r>
      <w:r w:rsidRPr="00484B65">
        <w:rPr>
          <w:rFonts w:ascii="Arial" w:hAnsi="Arial" w:cs="Arial"/>
          <w:sz w:val="22"/>
          <w:szCs w:val="22"/>
        </w:rPr>
        <w:t>ulogom učesnika.</w:t>
      </w:r>
    </w:p>
    <w:p w14:paraId="7F61A8EE" w14:textId="77777777" w:rsidR="00D2197D" w:rsidRPr="00180151" w:rsidRDefault="00D2197D" w:rsidP="00922AB9">
      <w:pPr>
        <w:pStyle w:val="Heading3"/>
        <w:jc w:val="both"/>
        <w:rPr>
          <w:rFonts w:ascii="Arial" w:hAnsi="Arial" w:cs="Arial"/>
          <w:b/>
          <w:color w:val="auto"/>
          <w:sz w:val="22"/>
          <w:szCs w:val="22"/>
        </w:rPr>
      </w:pPr>
      <w:bookmarkStart w:id="50" w:name="_Toc237542763"/>
      <w:r w:rsidRPr="00180151">
        <w:rPr>
          <w:rFonts w:ascii="Arial" w:hAnsi="Arial" w:cs="Arial"/>
          <w:b/>
          <w:color w:val="auto"/>
          <w:sz w:val="22"/>
          <w:szCs w:val="22"/>
        </w:rPr>
        <w:t>Ishodi učenja</w:t>
      </w:r>
      <w:bookmarkEnd w:id="50"/>
    </w:p>
    <w:p w14:paraId="609AA600" w14:textId="77777777" w:rsidR="00D2197D" w:rsidRPr="00484B65" w:rsidRDefault="00D2197D" w:rsidP="00922AB9">
      <w:pPr>
        <w:jc w:val="both"/>
        <w:rPr>
          <w:rFonts w:ascii="Arial" w:hAnsi="Arial" w:cs="Arial"/>
          <w:sz w:val="22"/>
          <w:szCs w:val="22"/>
        </w:rPr>
      </w:pPr>
      <w:r w:rsidRPr="00484B65">
        <w:rPr>
          <w:rFonts w:ascii="Arial" w:hAnsi="Arial" w:cs="Arial"/>
          <w:sz w:val="22"/>
          <w:szCs w:val="22"/>
        </w:rPr>
        <w:t>Po završetku modula učesnici će biti osposobljeni da:</w:t>
      </w:r>
    </w:p>
    <w:p w14:paraId="27DF2B4A" w14:textId="7CB86DB6" w:rsidR="00D2197D" w:rsidRPr="00484B65" w:rsidRDefault="00D2197D" w:rsidP="00922AB9">
      <w:pPr>
        <w:numPr>
          <w:ilvl w:val="0"/>
          <w:numId w:val="38"/>
        </w:numPr>
        <w:jc w:val="both"/>
        <w:rPr>
          <w:rFonts w:ascii="Arial" w:hAnsi="Arial" w:cs="Arial"/>
          <w:sz w:val="22"/>
          <w:szCs w:val="22"/>
        </w:rPr>
      </w:pPr>
      <w:r w:rsidRPr="00484B65">
        <w:rPr>
          <w:rFonts w:ascii="Arial" w:hAnsi="Arial" w:cs="Arial"/>
          <w:sz w:val="22"/>
          <w:szCs w:val="22"/>
        </w:rPr>
        <w:t xml:space="preserve">objasne značaj komunikacije prilagođene djetetu za ostvarivanje njegovih prava u </w:t>
      </w:r>
      <w:r w:rsidR="00230D49" w:rsidRPr="00484B65">
        <w:rPr>
          <w:rFonts w:ascii="Arial" w:hAnsi="Arial" w:cs="Arial"/>
          <w:sz w:val="22"/>
          <w:szCs w:val="22"/>
        </w:rPr>
        <w:t>sudskom</w:t>
      </w:r>
      <w:r w:rsidRPr="00484B65">
        <w:rPr>
          <w:rFonts w:ascii="Arial" w:hAnsi="Arial" w:cs="Arial"/>
          <w:sz w:val="22"/>
          <w:szCs w:val="22"/>
        </w:rPr>
        <w:t xml:space="preserve"> postupku;</w:t>
      </w:r>
    </w:p>
    <w:p w14:paraId="378C6ED4" w14:textId="77777777" w:rsidR="00D2197D" w:rsidRPr="00484B65" w:rsidRDefault="00D2197D" w:rsidP="00922AB9">
      <w:pPr>
        <w:numPr>
          <w:ilvl w:val="0"/>
          <w:numId w:val="38"/>
        </w:numPr>
        <w:jc w:val="both"/>
        <w:rPr>
          <w:rFonts w:ascii="Arial" w:hAnsi="Arial" w:cs="Arial"/>
          <w:sz w:val="22"/>
          <w:szCs w:val="22"/>
        </w:rPr>
      </w:pPr>
      <w:r w:rsidRPr="00484B65">
        <w:rPr>
          <w:rFonts w:ascii="Arial" w:hAnsi="Arial" w:cs="Arial"/>
          <w:sz w:val="22"/>
          <w:szCs w:val="22"/>
        </w:rPr>
        <w:t>uspostave profesionalan odnos sa djetetom zasnovan na poštovanju, povjerenju i uvažavanju njegovog dostojanstva;</w:t>
      </w:r>
    </w:p>
    <w:p w14:paraId="218496A8" w14:textId="120DFEFD" w:rsidR="00D2197D" w:rsidRPr="00484B65" w:rsidRDefault="00D2197D" w:rsidP="00922AB9">
      <w:pPr>
        <w:numPr>
          <w:ilvl w:val="0"/>
          <w:numId w:val="38"/>
        </w:numPr>
        <w:jc w:val="both"/>
        <w:rPr>
          <w:rFonts w:ascii="Arial" w:hAnsi="Arial" w:cs="Arial"/>
          <w:sz w:val="22"/>
          <w:szCs w:val="22"/>
        </w:rPr>
      </w:pPr>
      <w:r w:rsidRPr="00484B65">
        <w:rPr>
          <w:rFonts w:ascii="Arial" w:hAnsi="Arial" w:cs="Arial"/>
          <w:sz w:val="22"/>
          <w:szCs w:val="22"/>
        </w:rPr>
        <w:t xml:space="preserve">prilagode način komunikacije uzrastu, razvojnim sposobnostima, </w:t>
      </w:r>
      <w:r w:rsidR="00230D49" w:rsidRPr="00484B65">
        <w:rPr>
          <w:rFonts w:ascii="Arial" w:hAnsi="Arial" w:cs="Arial"/>
          <w:sz w:val="22"/>
          <w:szCs w:val="22"/>
        </w:rPr>
        <w:t>komunikacijskim potrebama</w:t>
      </w:r>
      <w:r w:rsidR="00B15A23" w:rsidRPr="00484B65">
        <w:rPr>
          <w:rFonts w:ascii="Arial" w:hAnsi="Arial" w:cs="Arial"/>
          <w:sz w:val="22"/>
          <w:szCs w:val="22"/>
        </w:rPr>
        <w:t xml:space="preserve"> i </w:t>
      </w:r>
      <w:r w:rsidRPr="00484B65">
        <w:rPr>
          <w:rFonts w:ascii="Arial" w:hAnsi="Arial" w:cs="Arial"/>
          <w:sz w:val="22"/>
          <w:szCs w:val="22"/>
        </w:rPr>
        <w:t>individualnim okolnostima konkretnog djeteta;</w:t>
      </w:r>
    </w:p>
    <w:p w14:paraId="76946420" w14:textId="576C5107" w:rsidR="00D2197D" w:rsidRPr="00484B65" w:rsidRDefault="00D2197D" w:rsidP="00922AB9">
      <w:pPr>
        <w:numPr>
          <w:ilvl w:val="0"/>
          <w:numId w:val="38"/>
        </w:numPr>
        <w:jc w:val="both"/>
        <w:rPr>
          <w:rFonts w:ascii="Arial" w:hAnsi="Arial" w:cs="Arial"/>
          <w:sz w:val="22"/>
          <w:szCs w:val="22"/>
        </w:rPr>
      </w:pPr>
      <w:r w:rsidRPr="00484B65">
        <w:rPr>
          <w:rFonts w:ascii="Arial" w:hAnsi="Arial" w:cs="Arial"/>
          <w:sz w:val="22"/>
          <w:szCs w:val="22"/>
        </w:rPr>
        <w:t>jasno i razumljivo objasne djetetu postupak, njegova prava</w:t>
      </w:r>
      <w:r w:rsidR="00230D49" w:rsidRPr="00484B65">
        <w:rPr>
          <w:rFonts w:ascii="Arial" w:hAnsi="Arial" w:cs="Arial"/>
          <w:sz w:val="22"/>
          <w:szCs w:val="22"/>
        </w:rPr>
        <w:t>, sopstvenu profesionalnu</w:t>
      </w:r>
      <w:r w:rsidR="00B15A23" w:rsidRPr="00484B65">
        <w:rPr>
          <w:rFonts w:ascii="Arial" w:hAnsi="Arial" w:cs="Arial"/>
          <w:sz w:val="22"/>
          <w:szCs w:val="22"/>
        </w:rPr>
        <w:t xml:space="preserve"> </w:t>
      </w:r>
      <w:r w:rsidR="00230D49" w:rsidRPr="00484B65">
        <w:rPr>
          <w:rFonts w:ascii="Arial" w:hAnsi="Arial" w:cs="Arial"/>
          <w:sz w:val="22"/>
          <w:szCs w:val="22"/>
        </w:rPr>
        <w:t>ulogu i</w:t>
      </w:r>
      <w:r w:rsidRPr="00484B65">
        <w:rPr>
          <w:rFonts w:ascii="Arial" w:hAnsi="Arial" w:cs="Arial"/>
          <w:sz w:val="22"/>
          <w:szCs w:val="22"/>
        </w:rPr>
        <w:t xml:space="preserve"> ulogu </w:t>
      </w:r>
      <w:r w:rsidR="00230D49" w:rsidRPr="00484B65">
        <w:rPr>
          <w:rFonts w:ascii="Arial" w:hAnsi="Arial" w:cs="Arial"/>
          <w:sz w:val="22"/>
          <w:szCs w:val="22"/>
        </w:rPr>
        <w:t>drugih</w:t>
      </w:r>
      <w:r w:rsidRPr="00484B65">
        <w:rPr>
          <w:rFonts w:ascii="Arial" w:hAnsi="Arial" w:cs="Arial"/>
          <w:sz w:val="22"/>
          <w:szCs w:val="22"/>
        </w:rPr>
        <w:t xml:space="preserve"> učesnika u postupku;</w:t>
      </w:r>
    </w:p>
    <w:p w14:paraId="68BD9FBA" w14:textId="755D5998" w:rsidR="00230D49" w:rsidRPr="00484B65" w:rsidRDefault="00230D49" w:rsidP="00922AB9">
      <w:pPr>
        <w:numPr>
          <w:ilvl w:val="0"/>
          <w:numId w:val="38"/>
        </w:numPr>
        <w:jc w:val="both"/>
        <w:rPr>
          <w:rFonts w:ascii="Arial" w:hAnsi="Arial" w:cs="Arial"/>
          <w:sz w:val="22"/>
          <w:szCs w:val="22"/>
        </w:rPr>
      </w:pPr>
      <w:r w:rsidRPr="00484B65">
        <w:rPr>
          <w:rFonts w:ascii="Arial" w:hAnsi="Arial" w:cs="Arial"/>
          <w:sz w:val="22"/>
          <w:szCs w:val="22"/>
        </w:rPr>
        <w:t>provjere da li je d</w:t>
      </w:r>
      <w:r w:rsidR="00BA0950" w:rsidRPr="00484B65">
        <w:rPr>
          <w:rFonts w:ascii="Arial" w:hAnsi="Arial" w:cs="Arial"/>
          <w:sz w:val="22"/>
          <w:szCs w:val="22"/>
        </w:rPr>
        <w:t>i</w:t>
      </w:r>
      <w:r w:rsidRPr="00484B65">
        <w:rPr>
          <w:rFonts w:ascii="Arial" w:hAnsi="Arial" w:cs="Arial"/>
          <w:sz w:val="22"/>
          <w:szCs w:val="22"/>
        </w:rPr>
        <w:t>jete razumjelo pružene informacije, bez oslanjanja samo na njegovo formalno potvrđivanje;</w:t>
      </w:r>
    </w:p>
    <w:p w14:paraId="7E03DCCB" w14:textId="5ECC3E2C" w:rsidR="00230D49" w:rsidRPr="00484B65" w:rsidRDefault="00230D49" w:rsidP="00922AB9">
      <w:pPr>
        <w:numPr>
          <w:ilvl w:val="0"/>
          <w:numId w:val="38"/>
        </w:numPr>
        <w:jc w:val="both"/>
        <w:rPr>
          <w:rFonts w:ascii="Arial" w:hAnsi="Arial" w:cs="Arial"/>
          <w:sz w:val="22"/>
          <w:szCs w:val="22"/>
        </w:rPr>
      </w:pPr>
      <w:r w:rsidRPr="00484B65">
        <w:rPr>
          <w:rFonts w:ascii="Arial" w:hAnsi="Arial" w:cs="Arial"/>
          <w:sz w:val="22"/>
          <w:szCs w:val="22"/>
        </w:rPr>
        <w:t xml:space="preserve">primijene aktivno slušanje i odgovarajuće vrste pitanja u granicama svoje profesionalne uloge; </w:t>
      </w:r>
    </w:p>
    <w:p w14:paraId="20BC7BA3" w14:textId="77777777" w:rsidR="00230D49" w:rsidRPr="00484B65" w:rsidRDefault="00D2197D" w:rsidP="00922AB9">
      <w:pPr>
        <w:numPr>
          <w:ilvl w:val="0"/>
          <w:numId w:val="38"/>
        </w:numPr>
        <w:jc w:val="both"/>
        <w:rPr>
          <w:rFonts w:ascii="Arial" w:hAnsi="Arial" w:cs="Arial"/>
          <w:sz w:val="22"/>
          <w:szCs w:val="22"/>
        </w:rPr>
      </w:pPr>
      <w:r w:rsidRPr="00484B65">
        <w:rPr>
          <w:rFonts w:ascii="Arial" w:hAnsi="Arial" w:cs="Arial"/>
          <w:sz w:val="22"/>
          <w:szCs w:val="22"/>
        </w:rPr>
        <w:t>prepoznaju komunikaci</w:t>
      </w:r>
      <w:r w:rsidR="00230D49" w:rsidRPr="00484B65">
        <w:rPr>
          <w:rFonts w:ascii="Arial" w:hAnsi="Arial" w:cs="Arial"/>
          <w:sz w:val="22"/>
          <w:szCs w:val="22"/>
        </w:rPr>
        <w:t>jske</w:t>
      </w:r>
      <w:r w:rsidRPr="00484B65">
        <w:rPr>
          <w:rFonts w:ascii="Arial" w:hAnsi="Arial" w:cs="Arial"/>
          <w:sz w:val="22"/>
          <w:szCs w:val="22"/>
        </w:rPr>
        <w:t xml:space="preserve"> prepreke</w:t>
      </w:r>
      <w:r w:rsidR="00230D49" w:rsidRPr="00484B65">
        <w:rPr>
          <w:rFonts w:ascii="Arial" w:hAnsi="Arial" w:cs="Arial"/>
          <w:sz w:val="22"/>
          <w:szCs w:val="22"/>
        </w:rPr>
        <w:t>, znakove uznemirenosti</w:t>
      </w:r>
      <w:r w:rsidRPr="00484B65">
        <w:rPr>
          <w:rFonts w:ascii="Arial" w:hAnsi="Arial" w:cs="Arial"/>
          <w:sz w:val="22"/>
          <w:szCs w:val="22"/>
        </w:rPr>
        <w:t xml:space="preserve"> i </w:t>
      </w:r>
      <w:r w:rsidR="00230D49" w:rsidRPr="00484B65">
        <w:rPr>
          <w:rFonts w:ascii="Arial" w:hAnsi="Arial" w:cs="Arial"/>
          <w:sz w:val="22"/>
          <w:szCs w:val="22"/>
        </w:rPr>
        <w:t xml:space="preserve">rizike od sekundarne viktimizacije; </w:t>
      </w:r>
    </w:p>
    <w:p w14:paraId="35D20933" w14:textId="4BE633AF" w:rsidR="00D2197D" w:rsidRPr="00484B65" w:rsidRDefault="00230D49" w:rsidP="00922AB9">
      <w:pPr>
        <w:numPr>
          <w:ilvl w:val="0"/>
          <w:numId w:val="38"/>
        </w:numPr>
        <w:jc w:val="both"/>
        <w:rPr>
          <w:rFonts w:ascii="Arial" w:hAnsi="Arial" w:cs="Arial"/>
          <w:sz w:val="22"/>
          <w:szCs w:val="22"/>
        </w:rPr>
      </w:pPr>
      <w:r w:rsidRPr="00484B65">
        <w:rPr>
          <w:rFonts w:ascii="Arial" w:hAnsi="Arial" w:cs="Arial"/>
          <w:sz w:val="22"/>
          <w:szCs w:val="22"/>
        </w:rPr>
        <w:t>odrede</w:t>
      </w:r>
      <w:r w:rsidR="00D2197D" w:rsidRPr="00484B65">
        <w:rPr>
          <w:rFonts w:ascii="Arial" w:hAnsi="Arial" w:cs="Arial"/>
          <w:sz w:val="22"/>
          <w:szCs w:val="22"/>
        </w:rPr>
        <w:t xml:space="preserve"> odgovarajuć</w:t>
      </w:r>
      <w:r w:rsidRPr="00484B65">
        <w:rPr>
          <w:rFonts w:ascii="Arial" w:hAnsi="Arial" w:cs="Arial"/>
          <w:sz w:val="22"/>
          <w:szCs w:val="22"/>
        </w:rPr>
        <w:t>a</w:t>
      </w:r>
      <w:r w:rsidR="00D2197D" w:rsidRPr="00484B65">
        <w:rPr>
          <w:rFonts w:ascii="Arial" w:hAnsi="Arial" w:cs="Arial"/>
          <w:sz w:val="22"/>
          <w:szCs w:val="22"/>
        </w:rPr>
        <w:t xml:space="preserve"> </w:t>
      </w:r>
      <w:r w:rsidRPr="00484B65">
        <w:rPr>
          <w:rFonts w:ascii="Arial" w:hAnsi="Arial" w:cs="Arial"/>
          <w:sz w:val="22"/>
          <w:szCs w:val="22"/>
        </w:rPr>
        <w:t>komunikacijska i procesna prilagođavanja i potrebu za uključivanjem drugih stručnjaka;</w:t>
      </w:r>
      <w:r w:rsidR="00D2197D" w:rsidRPr="00484B65">
        <w:rPr>
          <w:rFonts w:ascii="Arial" w:hAnsi="Arial" w:cs="Arial"/>
          <w:sz w:val="22"/>
          <w:szCs w:val="22"/>
        </w:rPr>
        <w:t xml:space="preserve"> </w:t>
      </w:r>
    </w:p>
    <w:p w14:paraId="22818667" w14:textId="4B9A2863" w:rsidR="00D2197D" w:rsidRPr="00484B65" w:rsidRDefault="00D2197D" w:rsidP="00922AB9">
      <w:pPr>
        <w:numPr>
          <w:ilvl w:val="0"/>
          <w:numId w:val="38"/>
        </w:numPr>
        <w:jc w:val="both"/>
        <w:rPr>
          <w:rFonts w:ascii="Arial" w:hAnsi="Arial" w:cs="Arial"/>
          <w:sz w:val="22"/>
          <w:szCs w:val="22"/>
        </w:rPr>
      </w:pPr>
      <w:r w:rsidRPr="00484B65">
        <w:rPr>
          <w:rFonts w:ascii="Arial" w:hAnsi="Arial" w:cs="Arial"/>
          <w:sz w:val="22"/>
          <w:szCs w:val="22"/>
        </w:rPr>
        <w:t>primijene osnovne principe komunikacije sa djecom koja su preživjela nasilje ili traumu, djecom sa smetnjama u razvoju i drugom djecom kojoj je potrebna dodatna podrška.</w:t>
      </w:r>
    </w:p>
    <w:p w14:paraId="5B60332F" w14:textId="77777777" w:rsidR="00D2197D" w:rsidRPr="00180151" w:rsidRDefault="00D2197D" w:rsidP="00922AB9">
      <w:pPr>
        <w:pStyle w:val="Heading3"/>
        <w:jc w:val="both"/>
        <w:rPr>
          <w:rFonts w:ascii="Arial" w:hAnsi="Arial" w:cs="Arial"/>
          <w:b/>
          <w:color w:val="auto"/>
          <w:sz w:val="22"/>
          <w:szCs w:val="22"/>
        </w:rPr>
      </w:pPr>
      <w:bookmarkStart w:id="51" w:name="_Toc237542764"/>
      <w:r w:rsidRPr="00180151">
        <w:rPr>
          <w:rFonts w:ascii="Arial" w:hAnsi="Arial" w:cs="Arial"/>
          <w:b/>
          <w:color w:val="auto"/>
          <w:sz w:val="22"/>
          <w:szCs w:val="22"/>
        </w:rPr>
        <w:t>Profesionalne kompetencije koje se razvijaju</w:t>
      </w:r>
      <w:bookmarkEnd w:id="51"/>
    </w:p>
    <w:p w14:paraId="14988B76" w14:textId="77777777" w:rsidR="00D2197D" w:rsidRPr="00484B65" w:rsidRDefault="00D2197D" w:rsidP="00922AB9">
      <w:pPr>
        <w:jc w:val="both"/>
        <w:rPr>
          <w:rFonts w:ascii="Arial" w:hAnsi="Arial" w:cs="Arial"/>
          <w:b/>
          <w:bCs/>
          <w:sz w:val="22"/>
          <w:szCs w:val="22"/>
        </w:rPr>
      </w:pPr>
      <w:r w:rsidRPr="00484B65">
        <w:rPr>
          <w:rFonts w:ascii="Arial" w:hAnsi="Arial" w:cs="Arial"/>
          <w:b/>
          <w:bCs/>
          <w:sz w:val="22"/>
          <w:szCs w:val="22"/>
        </w:rPr>
        <w:t>Znanja</w:t>
      </w:r>
    </w:p>
    <w:p w14:paraId="3B2AEB3C" w14:textId="77777777" w:rsidR="00D2197D" w:rsidRPr="00484B65" w:rsidRDefault="00D2197D" w:rsidP="00922AB9">
      <w:pPr>
        <w:numPr>
          <w:ilvl w:val="0"/>
          <w:numId w:val="39"/>
        </w:numPr>
        <w:jc w:val="both"/>
        <w:rPr>
          <w:rFonts w:ascii="Arial" w:hAnsi="Arial" w:cs="Arial"/>
          <w:sz w:val="22"/>
          <w:szCs w:val="22"/>
        </w:rPr>
      </w:pPr>
      <w:r w:rsidRPr="00484B65">
        <w:rPr>
          <w:rFonts w:ascii="Arial" w:hAnsi="Arial" w:cs="Arial"/>
          <w:sz w:val="22"/>
          <w:szCs w:val="22"/>
        </w:rPr>
        <w:t>razvojne karakteristike komunikacije djece različitog uzrasta;</w:t>
      </w:r>
    </w:p>
    <w:p w14:paraId="788F2D91" w14:textId="77777777" w:rsidR="00D2197D" w:rsidRPr="00484B65" w:rsidRDefault="00D2197D" w:rsidP="00922AB9">
      <w:pPr>
        <w:numPr>
          <w:ilvl w:val="0"/>
          <w:numId w:val="39"/>
        </w:numPr>
        <w:jc w:val="both"/>
        <w:rPr>
          <w:rFonts w:ascii="Arial" w:hAnsi="Arial" w:cs="Arial"/>
          <w:sz w:val="22"/>
          <w:szCs w:val="22"/>
        </w:rPr>
      </w:pPr>
      <w:r w:rsidRPr="00484B65">
        <w:rPr>
          <w:rFonts w:ascii="Arial" w:hAnsi="Arial" w:cs="Arial"/>
          <w:sz w:val="22"/>
          <w:szCs w:val="22"/>
        </w:rPr>
        <w:t>osnovni principi komunikacije prilagođene djetetu;</w:t>
      </w:r>
    </w:p>
    <w:p w14:paraId="27D40C89" w14:textId="77777777" w:rsidR="00D2197D" w:rsidRPr="00484B65" w:rsidRDefault="00D2197D" w:rsidP="00922AB9">
      <w:pPr>
        <w:numPr>
          <w:ilvl w:val="0"/>
          <w:numId w:val="39"/>
        </w:numPr>
        <w:jc w:val="both"/>
        <w:rPr>
          <w:rFonts w:ascii="Arial" w:hAnsi="Arial" w:cs="Arial"/>
          <w:sz w:val="22"/>
          <w:szCs w:val="22"/>
        </w:rPr>
      </w:pPr>
      <w:r w:rsidRPr="00484B65">
        <w:rPr>
          <w:rFonts w:ascii="Arial" w:hAnsi="Arial" w:cs="Arial"/>
          <w:sz w:val="22"/>
          <w:szCs w:val="22"/>
        </w:rPr>
        <w:t>uticaj stresa, traume i straha na komunikaciju;</w:t>
      </w:r>
    </w:p>
    <w:p w14:paraId="0CF1BD2A" w14:textId="13B6BF64" w:rsidR="00D2197D" w:rsidRPr="00484B65" w:rsidRDefault="00D2197D" w:rsidP="00922AB9">
      <w:pPr>
        <w:numPr>
          <w:ilvl w:val="0"/>
          <w:numId w:val="39"/>
        </w:numPr>
        <w:jc w:val="both"/>
        <w:rPr>
          <w:rFonts w:ascii="Arial" w:hAnsi="Arial" w:cs="Arial"/>
          <w:sz w:val="22"/>
          <w:szCs w:val="22"/>
        </w:rPr>
      </w:pPr>
      <w:r w:rsidRPr="00484B65">
        <w:rPr>
          <w:rFonts w:ascii="Arial" w:hAnsi="Arial" w:cs="Arial"/>
          <w:sz w:val="22"/>
          <w:szCs w:val="22"/>
        </w:rPr>
        <w:t xml:space="preserve">komunikacione potrebe djece </w:t>
      </w:r>
      <w:r w:rsidR="00230D49" w:rsidRPr="00484B65">
        <w:rPr>
          <w:rFonts w:ascii="Arial" w:hAnsi="Arial" w:cs="Arial"/>
          <w:sz w:val="22"/>
          <w:szCs w:val="22"/>
        </w:rPr>
        <w:t>koja se suočavaju sa preprekama u pristupu pravdi</w:t>
      </w:r>
      <w:r w:rsidRPr="00484B65">
        <w:rPr>
          <w:rFonts w:ascii="Arial" w:hAnsi="Arial" w:cs="Arial"/>
          <w:sz w:val="22"/>
          <w:szCs w:val="22"/>
        </w:rPr>
        <w:t>;</w:t>
      </w:r>
    </w:p>
    <w:p w14:paraId="5D3AE98A" w14:textId="0AA4A90C" w:rsidR="00230D49" w:rsidRPr="00484B65" w:rsidRDefault="00230D49" w:rsidP="00922AB9">
      <w:pPr>
        <w:numPr>
          <w:ilvl w:val="0"/>
          <w:numId w:val="39"/>
        </w:numPr>
        <w:jc w:val="both"/>
        <w:rPr>
          <w:rFonts w:ascii="Arial" w:hAnsi="Arial" w:cs="Arial"/>
          <w:sz w:val="22"/>
          <w:szCs w:val="22"/>
        </w:rPr>
      </w:pPr>
      <w:r w:rsidRPr="00484B65">
        <w:rPr>
          <w:rFonts w:ascii="Arial" w:hAnsi="Arial" w:cs="Arial"/>
          <w:sz w:val="22"/>
          <w:szCs w:val="22"/>
        </w:rPr>
        <w:t xml:space="preserve">granice profesionalne uloge i rizici od sugestivnog, ponovljenog ili </w:t>
      </w:r>
      <w:r w:rsidR="00B15A23" w:rsidRPr="00484B65">
        <w:rPr>
          <w:rFonts w:ascii="Arial" w:hAnsi="Arial" w:cs="Arial"/>
          <w:sz w:val="22"/>
          <w:szCs w:val="22"/>
        </w:rPr>
        <w:t xml:space="preserve">razvojno </w:t>
      </w:r>
      <w:r w:rsidRPr="00484B65">
        <w:rPr>
          <w:rFonts w:ascii="Arial" w:hAnsi="Arial" w:cs="Arial"/>
          <w:sz w:val="22"/>
          <w:szCs w:val="22"/>
        </w:rPr>
        <w:t xml:space="preserve">neprimjerenog ispitivanja. </w:t>
      </w:r>
    </w:p>
    <w:p w14:paraId="16C808DA" w14:textId="77777777" w:rsidR="00D2197D" w:rsidRPr="00484B65" w:rsidRDefault="00D2197D" w:rsidP="00922AB9">
      <w:pPr>
        <w:jc w:val="both"/>
        <w:rPr>
          <w:rFonts w:ascii="Arial" w:hAnsi="Arial" w:cs="Arial"/>
          <w:b/>
          <w:bCs/>
          <w:sz w:val="22"/>
          <w:szCs w:val="22"/>
        </w:rPr>
      </w:pPr>
    </w:p>
    <w:p w14:paraId="665C1D03" w14:textId="740C4BE2" w:rsidR="00D2197D" w:rsidRPr="00484B65" w:rsidRDefault="00D2197D" w:rsidP="00922AB9">
      <w:pPr>
        <w:jc w:val="both"/>
        <w:rPr>
          <w:rFonts w:ascii="Arial" w:hAnsi="Arial" w:cs="Arial"/>
          <w:b/>
          <w:bCs/>
          <w:sz w:val="22"/>
          <w:szCs w:val="22"/>
        </w:rPr>
      </w:pPr>
      <w:r w:rsidRPr="00484B65">
        <w:rPr>
          <w:rFonts w:ascii="Arial" w:hAnsi="Arial" w:cs="Arial"/>
          <w:b/>
          <w:bCs/>
          <w:sz w:val="22"/>
          <w:szCs w:val="22"/>
        </w:rPr>
        <w:t>Vještine</w:t>
      </w:r>
    </w:p>
    <w:p w14:paraId="6FA02DD5" w14:textId="77777777" w:rsidR="00230D49" w:rsidRPr="00484B65" w:rsidRDefault="00D2197D" w:rsidP="00922AB9">
      <w:pPr>
        <w:numPr>
          <w:ilvl w:val="0"/>
          <w:numId w:val="40"/>
        </w:numPr>
        <w:jc w:val="both"/>
        <w:rPr>
          <w:rFonts w:ascii="Arial" w:hAnsi="Arial" w:cs="Arial"/>
          <w:sz w:val="22"/>
          <w:szCs w:val="22"/>
        </w:rPr>
      </w:pPr>
      <w:r w:rsidRPr="00484B65">
        <w:rPr>
          <w:rFonts w:ascii="Arial" w:hAnsi="Arial" w:cs="Arial"/>
          <w:sz w:val="22"/>
          <w:szCs w:val="22"/>
        </w:rPr>
        <w:t xml:space="preserve">aktivno slušanje i </w:t>
      </w:r>
      <w:r w:rsidR="00230D49" w:rsidRPr="00484B65">
        <w:rPr>
          <w:rFonts w:ascii="Arial" w:hAnsi="Arial" w:cs="Arial"/>
          <w:sz w:val="22"/>
          <w:szCs w:val="22"/>
        </w:rPr>
        <w:t xml:space="preserve">izbor odgovarajućih vrsta pitanja u skladu sa svrhom razgovora i profesionalnom ulogom; </w:t>
      </w:r>
    </w:p>
    <w:p w14:paraId="6EB4D2D7" w14:textId="39D29D4B" w:rsidR="00D2197D" w:rsidRPr="00484B65" w:rsidRDefault="00230D49" w:rsidP="00922AB9">
      <w:pPr>
        <w:numPr>
          <w:ilvl w:val="0"/>
          <w:numId w:val="40"/>
        </w:numPr>
        <w:jc w:val="both"/>
        <w:rPr>
          <w:rFonts w:ascii="Arial" w:hAnsi="Arial" w:cs="Arial"/>
          <w:sz w:val="22"/>
          <w:szCs w:val="22"/>
        </w:rPr>
      </w:pPr>
      <w:r w:rsidRPr="00484B65">
        <w:rPr>
          <w:rFonts w:ascii="Arial" w:hAnsi="Arial" w:cs="Arial"/>
          <w:sz w:val="22"/>
          <w:szCs w:val="22"/>
        </w:rPr>
        <w:t xml:space="preserve">korišćenje </w:t>
      </w:r>
      <w:r w:rsidR="00D2197D" w:rsidRPr="00484B65">
        <w:rPr>
          <w:rFonts w:ascii="Arial" w:hAnsi="Arial" w:cs="Arial"/>
          <w:sz w:val="22"/>
          <w:szCs w:val="22"/>
        </w:rPr>
        <w:t xml:space="preserve">otvorenih </w:t>
      </w:r>
      <w:r w:rsidRPr="00484B65">
        <w:rPr>
          <w:rFonts w:ascii="Arial" w:hAnsi="Arial" w:cs="Arial"/>
          <w:sz w:val="22"/>
          <w:szCs w:val="22"/>
        </w:rPr>
        <w:t xml:space="preserve">i nesugestivnih </w:t>
      </w:r>
      <w:r w:rsidR="00D2197D" w:rsidRPr="00484B65">
        <w:rPr>
          <w:rFonts w:ascii="Arial" w:hAnsi="Arial" w:cs="Arial"/>
          <w:sz w:val="22"/>
          <w:szCs w:val="22"/>
        </w:rPr>
        <w:t>pitanja</w:t>
      </w:r>
      <w:r w:rsidRPr="00484B65">
        <w:rPr>
          <w:rFonts w:ascii="Arial" w:hAnsi="Arial" w:cs="Arial"/>
          <w:sz w:val="22"/>
          <w:szCs w:val="22"/>
        </w:rPr>
        <w:t xml:space="preserve"> kada je potrebno da djete slobodno iznese svoje iskustvo</w:t>
      </w:r>
      <w:r w:rsidR="00D2197D" w:rsidRPr="00484B65">
        <w:rPr>
          <w:rFonts w:ascii="Arial" w:hAnsi="Arial" w:cs="Arial"/>
          <w:sz w:val="22"/>
          <w:szCs w:val="22"/>
        </w:rPr>
        <w:t>;</w:t>
      </w:r>
    </w:p>
    <w:p w14:paraId="0A506265" w14:textId="7BA2DA62" w:rsidR="00230D49" w:rsidRPr="00484B65" w:rsidRDefault="00230D49" w:rsidP="00922AB9">
      <w:pPr>
        <w:numPr>
          <w:ilvl w:val="0"/>
          <w:numId w:val="40"/>
        </w:numPr>
        <w:jc w:val="both"/>
        <w:rPr>
          <w:rFonts w:ascii="Arial" w:hAnsi="Arial" w:cs="Arial"/>
          <w:sz w:val="22"/>
          <w:szCs w:val="22"/>
        </w:rPr>
      </w:pPr>
      <w:r w:rsidRPr="00484B65">
        <w:rPr>
          <w:rFonts w:ascii="Arial" w:hAnsi="Arial" w:cs="Arial"/>
          <w:sz w:val="22"/>
          <w:szCs w:val="22"/>
        </w:rPr>
        <w:lastRenderedPageBreak/>
        <w:t xml:space="preserve">prepoznavanje i izbjegavanje sugestivnih, optužujućih, višestrukih i razvojno neprimjerenih pitanja; </w:t>
      </w:r>
    </w:p>
    <w:p w14:paraId="490FAB80" w14:textId="194307AB" w:rsidR="00D2197D" w:rsidRPr="00484B65" w:rsidRDefault="00230D49" w:rsidP="00922AB9">
      <w:pPr>
        <w:numPr>
          <w:ilvl w:val="0"/>
          <w:numId w:val="40"/>
        </w:numPr>
        <w:jc w:val="both"/>
        <w:rPr>
          <w:rFonts w:ascii="Arial" w:hAnsi="Arial" w:cs="Arial"/>
          <w:sz w:val="22"/>
          <w:szCs w:val="22"/>
        </w:rPr>
      </w:pPr>
      <w:r w:rsidRPr="00484B65">
        <w:rPr>
          <w:rFonts w:ascii="Arial" w:hAnsi="Arial" w:cs="Arial"/>
          <w:sz w:val="22"/>
          <w:szCs w:val="22"/>
        </w:rPr>
        <w:t>provjera razumijevanja korišćenjem tehnike kojom d</w:t>
      </w:r>
      <w:r w:rsidR="00BA0950" w:rsidRPr="00484B65">
        <w:rPr>
          <w:rFonts w:ascii="Arial" w:hAnsi="Arial" w:cs="Arial"/>
          <w:sz w:val="22"/>
          <w:szCs w:val="22"/>
        </w:rPr>
        <w:t>i</w:t>
      </w:r>
      <w:r w:rsidRPr="00484B65">
        <w:rPr>
          <w:rFonts w:ascii="Arial" w:hAnsi="Arial" w:cs="Arial"/>
          <w:sz w:val="22"/>
          <w:szCs w:val="22"/>
        </w:rPr>
        <w:t>jete svojim riječima objašnjava primljenu informaciju</w:t>
      </w:r>
      <w:r w:rsidR="00B15A23" w:rsidRPr="00484B65">
        <w:rPr>
          <w:rFonts w:ascii="Arial" w:hAnsi="Arial" w:cs="Arial"/>
          <w:sz w:val="22"/>
          <w:szCs w:val="22"/>
        </w:rPr>
        <w:t>, umjesto oslanjanja na formlano “da, razumijem”</w:t>
      </w:r>
      <w:r w:rsidRPr="00484B65">
        <w:rPr>
          <w:rFonts w:ascii="Arial" w:hAnsi="Arial" w:cs="Arial"/>
          <w:sz w:val="22"/>
          <w:szCs w:val="22"/>
        </w:rPr>
        <w:t>;</w:t>
      </w:r>
    </w:p>
    <w:p w14:paraId="79331B6C" w14:textId="77777777" w:rsidR="00D2197D" w:rsidRPr="00484B65" w:rsidRDefault="00D2197D" w:rsidP="00922AB9">
      <w:pPr>
        <w:numPr>
          <w:ilvl w:val="0"/>
          <w:numId w:val="40"/>
        </w:numPr>
        <w:jc w:val="both"/>
        <w:rPr>
          <w:rFonts w:ascii="Arial" w:hAnsi="Arial" w:cs="Arial"/>
          <w:sz w:val="22"/>
          <w:szCs w:val="22"/>
        </w:rPr>
      </w:pPr>
      <w:r w:rsidRPr="00484B65">
        <w:rPr>
          <w:rFonts w:ascii="Arial" w:hAnsi="Arial" w:cs="Arial"/>
          <w:sz w:val="22"/>
          <w:szCs w:val="22"/>
        </w:rPr>
        <w:t>prepoznavanje znakova nerazumijevanja, uznemirenosti ili nelagode;</w:t>
      </w:r>
    </w:p>
    <w:p w14:paraId="38AFFAD7" w14:textId="77777777" w:rsidR="00D2197D" w:rsidRPr="00484B65" w:rsidRDefault="00D2197D" w:rsidP="00922AB9">
      <w:pPr>
        <w:numPr>
          <w:ilvl w:val="0"/>
          <w:numId w:val="40"/>
        </w:numPr>
        <w:jc w:val="both"/>
        <w:rPr>
          <w:rFonts w:ascii="Arial" w:hAnsi="Arial" w:cs="Arial"/>
          <w:sz w:val="22"/>
          <w:szCs w:val="22"/>
        </w:rPr>
      </w:pPr>
      <w:r w:rsidRPr="00484B65">
        <w:rPr>
          <w:rFonts w:ascii="Arial" w:hAnsi="Arial" w:cs="Arial"/>
          <w:sz w:val="22"/>
          <w:szCs w:val="22"/>
        </w:rPr>
        <w:t>korišćenje odgovarajućih komunikacijskih i procesnih prilagođavanja.</w:t>
      </w:r>
    </w:p>
    <w:p w14:paraId="40B138F7" w14:textId="77777777" w:rsidR="00D2197D" w:rsidRPr="00484B65" w:rsidRDefault="00D2197D" w:rsidP="00922AB9">
      <w:pPr>
        <w:ind w:left="720"/>
        <w:jc w:val="both"/>
        <w:rPr>
          <w:rFonts w:ascii="Arial" w:hAnsi="Arial" w:cs="Arial"/>
          <w:sz w:val="22"/>
          <w:szCs w:val="22"/>
        </w:rPr>
      </w:pPr>
    </w:p>
    <w:p w14:paraId="5236E6A4" w14:textId="77777777" w:rsidR="00D2197D" w:rsidRPr="00484B65" w:rsidRDefault="00D2197D" w:rsidP="00922AB9">
      <w:pPr>
        <w:jc w:val="both"/>
        <w:rPr>
          <w:rFonts w:ascii="Arial" w:hAnsi="Arial" w:cs="Arial"/>
          <w:b/>
          <w:bCs/>
          <w:sz w:val="22"/>
          <w:szCs w:val="22"/>
        </w:rPr>
      </w:pPr>
      <w:r w:rsidRPr="00484B65">
        <w:rPr>
          <w:rFonts w:ascii="Arial" w:hAnsi="Arial" w:cs="Arial"/>
          <w:b/>
          <w:bCs/>
          <w:sz w:val="22"/>
          <w:szCs w:val="22"/>
        </w:rPr>
        <w:t>Profesionalni stavovi i vrijednosti</w:t>
      </w:r>
    </w:p>
    <w:p w14:paraId="1F3B07EF" w14:textId="77777777" w:rsidR="00D2197D" w:rsidRPr="00484B65" w:rsidRDefault="00D2197D" w:rsidP="00922AB9">
      <w:pPr>
        <w:numPr>
          <w:ilvl w:val="0"/>
          <w:numId w:val="41"/>
        </w:numPr>
        <w:jc w:val="both"/>
        <w:rPr>
          <w:rFonts w:ascii="Arial" w:hAnsi="Arial" w:cs="Arial"/>
          <w:sz w:val="22"/>
          <w:szCs w:val="22"/>
        </w:rPr>
      </w:pPr>
      <w:r w:rsidRPr="00484B65">
        <w:rPr>
          <w:rFonts w:ascii="Arial" w:hAnsi="Arial" w:cs="Arial"/>
          <w:sz w:val="22"/>
          <w:szCs w:val="22"/>
        </w:rPr>
        <w:t>poštovanje dostojanstva svakog djeteta;</w:t>
      </w:r>
    </w:p>
    <w:p w14:paraId="36AC13F2" w14:textId="77777777" w:rsidR="00D2197D" w:rsidRPr="00484B65" w:rsidRDefault="00D2197D" w:rsidP="00922AB9">
      <w:pPr>
        <w:numPr>
          <w:ilvl w:val="0"/>
          <w:numId w:val="41"/>
        </w:numPr>
        <w:jc w:val="both"/>
        <w:rPr>
          <w:rFonts w:ascii="Arial" w:hAnsi="Arial" w:cs="Arial"/>
          <w:sz w:val="22"/>
          <w:szCs w:val="22"/>
        </w:rPr>
      </w:pPr>
      <w:r w:rsidRPr="00484B65">
        <w:rPr>
          <w:rFonts w:ascii="Arial" w:hAnsi="Arial" w:cs="Arial"/>
          <w:sz w:val="22"/>
          <w:szCs w:val="22"/>
        </w:rPr>
        <w:t>spremnost da se sasluša mišljenje djeteta;</w:t>
      </w:r>
    </w:p>
    <w:p w14:paraId="028606A1" w14:textId="77777777" w:rsidR="00D2197D" w:rsidRPr="00484B65" w:rsidRDefault="00D2197D" w:rsidP="00922AB9">
      <w:pPr>
        <w:numPr>
          <w:ilvl w:val="0"/>
          <w:numId w:val="41"/>
        </w:numPr>
        <w:jc w:val="both"/>
        <w:rPr>
          <w:rFonts w:ascii="Arial" w:hAnsi="Arial" w:cs="Arial"/>
          <w:sz w:val="22"/>
          <w:szCs w:val="22"/>
        </w:rPr>
      </w:pPr>
      <w:r w:rsidRPr="00484B65">
        <w:rPr>
          <w:rFonts w:ascii="Arial" w:hAnsi="Arial" w:cs="Arial"/>
          <w:sz w:val="22"/>
          <w:szCs w:val="22"/>
        </w:rPr>
        <w:t>strpljenje i profesionalna empatija;</w:t>
      </w:r>
    </w:p>
    <w:p w14:paraId="6AB90E8D" w14:textId="77777777" w:rsidR="00D2197D" w:rsidRPr="00484B65" w:rsidRDefault="00D2197D" w:rsidP="00922AB9">
      <w:pPr>
        <w:numPr>
          <w:ilvl w:val="0"/>
          <w:numId w:val="41"/>
        </w:numPr>
        <w:jc w:val="both"/>
        <w:rPr>
          <w:rFonts w:ascii="Arial" w:hAnsi="Arial" w:cs="Arial"/>
          <w:sz w:val="22"/>
          <w:szCs w:val="22"/>
        </w:rPr>
      </w:pPr>
      <w:r w:rsidRPr="00484B65">
        <w:rPr>
          <w:rFonts w:ascii="Arial" w:hAnsi="Arial" w:cs="Arial"/>
          <w:sz w:val="22"/>
          <w:szCs w:val="22"/>
        </w:rPr>
        <w:t>uvažavanje individualnih razlika među djecom;</w:t>
      </w:r>
    </w:p>
    <w:p w14:paraId="26643D8C" w14:textId="4E5C7033" w:rsidR="00D2197D" w:rsidRPr="00484B65" w:rsidRDefault="00D2197D" w:rsidP="00922AB9">
      <w:pPr>
        <w:numPr>
          <w:ilvl w:val="0"/>
          <w:numId w:val="41"/>
        </w:numPr>
        <w:jc w:val="both"/>
        <w:rPr>
          <w:rFonts w:ascii="Arial" w:hAnsi="Arial" w:cs="Arial"/>
          <w:sz w:val="22"/>
          <w:szCs w:val="22"/>
        </w:rPr>
      </w:pPr>
      <w:r w:rsidRPr="00484B65">
        <w:rPr>
          <w:rFonts w:ascii="Arial" w:hAnsi="Arial" w:cs="Arial"/>
          <w:sz w:val="22"/>
          <w:szCs w:val="22"/>
        </w:rPr>
        <w:t>odgovornost za stvaranje sigurnog i podsticajnog okruženja za komunikaciju</w:t>
      </w:r>
      <w:r w:rsidR="00230D49" w:rsidRPr="00484B65">
        <w:rPr>
          <w:rFonts w:ascii="Arial" w:hAnsi="Arial" w:cs="Arial"/>
          <w:sz w:val="22"/>
          <w:szCs w:val="22"/>
        </w:rPr>
        <w:t xml:space="preserve">; </w:t>
      </w:r>
    </w:p>
    <w:p w14:paraId="50AFE764" w14:textId="0ED6125B" w:rsidR="00230D49" w:rsidRPr="00484B65" w:rsidRDefault="00230D49" w:rsidP="00922AB9">
      <w:pPr>
        <w:numPr>
          <w:ilvl w:val="0"/>
          <w:numId w:val="41"/>
        </w:numPr>
        <w:jc w:val="both"/>
        <w:rPr>
          <w:rFonts w:ascii="Arial" w:hAnsi="Arial" w:cs="Arial"/>
          <w:sz w:val="22"/>
          <w:szCs w:val="22"/>
        </w:rPr>
      </w:pPr>
      <w:r w:rsidRPr="00484B65">
        <w:rPr>
          <w:rFonts w:ascii="Arial" w:hAnsi="Arial" w:cs="Arial"/>
          <w:sz w:val="22"/>
          <w:szCs w:val="22"/>
        </w:rPr>
        <w:t xml:space="preserve">svijest o neravnoteži moći između djeteta i profesionalca; </w:t>
      </w:r>
    </w:p>
    <w:p w14:paraId="7CE5CD27" w14:textId="2DFE01C0" w:rsidR="00230D49" w:rsidRPr="00484B65" w:rsidRDefault="00230D49" w:rsidP="00922AB9">
      <w:pPr>
        <w:numPr>
          <w:ilvl w:val="0"/>
          <w:numId w:val="41"/>
        </w:numPr>
        <w:jc w:val="both"/>
        <w:rPr>
          <w:rFonts w:ascii="Arial" w:hAnsi="Arial" w:cs="Arial"/>
          <w:sz w:val="22"/>
          <w:szCs w:val="22"/>
        </w:rPr>
      </w:pPr>
      <w:r w:rsidRPr="00484B65">
        <w:rPr>
          <w:rFonts w:ascii="Arial" w:hAnsi="Arial" w:cs="Arial"/>
          <w:sz w:val="22"/>
          <w:szCs w:val="22"/>
        </w:rPr>
        <w:t>spremnost da se tempo i način komunikacije prilagode djetetu, a ne institucionalnoj rutini.</w:t>
      </w:r>
    </w:p>
    <w:p w14:paraId="3E49BDFD" w14:textId="1F5E30B0" w:rsidR="00D2197D" w:rsidRPr="00180151" w:rsidRDefault="00D2197D" w:rsidP="00922AB9">
      <w:pPr>
        <w:pStyle w:val="Heading3"/>
        <w:jc w:val="both"/>
        <w:rPr>
          <w:rFonts w:ascii="Arial" w:hAnsi="Arial" w:cs="Arial"/>
          <w:b/>
          <w:color w:val="auto"/>
          <w:sz w:val="22"/>
          <w:szCs w:val="22"/>
        </w:rPr>
      </w:pPr>
      <w:bookmarkStart w:id="52" w:name="_Toc237542765"/>
      <w:r w:rsidRPr="00180151">
        <w:rPr>
          <w:rFonts w:ascii="Arial" w:hAnsi="Arial" w:cs="Arial"/>
          <w:b/>
          <w:color w:val="auto"/>
          <w:sz w:val="22"/>
          <w:szCs w:val="22"/>
        </w:rPr>
        <w:t>Ključne teme</w:t>
      </w:r>
      <w:bookmarkEnd w:id="52"/>
    </w:p>
    <w:p w14:paraId="2E0A6FD3" w14:textId="38EE0E9F" w:rsidR="00D2197D" w:rsidRPr="00484B65" w:rsidRDefault="00D2197D" w:rsidP="00922AB9">
      <w:pPr>
        <w:jc w:val="both"/>
        <w:rPr>
          <w:rFonts w:ascii="Arial" w:hAnsi="Arial" w:cs="Arial"/>
          <w:b/>
          <w:bCs/>
          <w:sz w:val="22"/>
          <w:szCs w:val="22"/>
        </w:rPr>
      </w:pPr>
      <w:r w:rsidRPr="00484B65">
        <w:rPr>
          <w:rFonts w:ascii="Arial" w:hAnsi="Arial" w:cs="Arial"/>
          <w:b/>
          <w:bCs/>
          <w:sz w:val="22"/>
          <w:szCs w:val="22"/>
        </w:rPr>
        <w:t xml:space="preserve">1. Komunikacija kao </w:t>
      </w:r>
      <w:r w:rsidR="00F559DB" w:rsidRPr="00484B65">
        <w:rPr>
          <w:rFonts w:ascii="Arial" w:hAnsi="Arial" w:cs="Arial"/>
          <w:b/>
          <w:bCs/>
          <w:sz w:val="22"/>
          <w:szCs w:val="22"/>
        </w:rPr>
        <w:t xml:space="preserve">preduslov </w:t>
      </w:r>
      <w:r w:rsidRPr="00484B65">
        <w:rPr>
          <w:rFonts w:ascii="Arial" w:hAnsi="Arial" w:cs="Arial"/>
          <w:b/>
          <w:bCs/>
          <w:sz w:val="22"/>
          <w:szCs w:val="22"/>
        </w:rPr>
        <w:t>ostvarivanj</w:t>
      </w:r>
      <w:r w:rsidR="00F559DB" w:rsidRPr="00484B65">
        <w:rPr>
          <w:rFonts w:ascii="Arial" w:hAnsi="Arial" w:cs="Arial"/>
          <w:b/>
          <w:bCs/>
          <w:sz w:val="22"/>
          <w:szCs w:val="22"/>
        </w:rPr>
        <w:t>a</w:t>
      </w:r>
      <w:r w:rsidRPr="00484B65">
        <w:rPr>
          <w:rFonts w:ascii="Arial" w:hAnsi="Arial" w:cs="Arial"/>
          <w:b/>
          <w:bCs/>
          <w:sz w:val="22"/>
          <w:szCs w:val="22"/>
        </w:rPr>
        <w:t xml:space="preserve"> prava djeteta</w:t>
      </w:r>
    </w:p>
    <w:p w14:paraId="6170AE1E" w14:textId="3AAE0612" w:rsidR="00D2197D" w:rsidRPr="00484B65" w:rsidRDefault="00D2197D" w:rsidP="00922AB9">
      <w:pPr>
        <w:jc w:val="both"/>
        <w:rPr>
          <w:rFonts w:ascii="Arial" w:hAnsi="Arial" w:cs="Arial"/>
          <w:sz w:val="22"/>
          <w:szCs w:val="22"/>
        </w:rPr>
      </w:pPr>
      <w:r w:rsidRPr="00484B65">
        <w:rPr>
          <w:rFonts w:ascii="Arial" w:hAnsi="Arial" w:cs="Arial"/>
          <w:sz w:val="22"/>
          <w:szCs w:val="22"/>
        </w:rPr>
        <w:t xml:space="preserve">Tema razmatra komunikaciju kao osnovni preduslov za ostvarivanje prava djeteta na informacije, učešće i pravičan postupak. Učesnici analiziraju kako način na koji profesionalci </w:t>
      </w:r>
      <w:r w:rsidR="00230D49" w:rsidRPr="00484B65">
        <w:rPr>
          <w:rFonts w:ascii="Arial" w:hAnsi="Arial" w:cs="Arial"/>
          <w:sz w:val="22"/>
          <w:szCs w:val="22"/>
        </w:rPr>
        <w:t>komuniciraju</w:t>
      </w:r>
      <w:r w:rsidRPr="00484B65">
        <w:rPr>
          <w:rFonts w:ascii="Arial" w:hAnsi="Arial" w:cs="Arial"/>
          <w:sz w:val="22"/>
          <w:szCs w:val="22"/>
        </w:rPr>
        <w:t xml:space="preserve"> sa dje</w:t>
      </w:r>
      <w:r w:rsidR="00230D49" w:rsidRPr="00484B65">
        <w:rPr>
          <w:rFonts w:ascii="Arial" w:hAnsi="Arial" w:cs="Arial"/>
          <w:sz w:val="22"/>
          <w:szCs w:val="22"/>
        </w:rPr>
        <w:t>tetom</w:t>
      </w:r>
      <w:r w:rsidRPr="00484B65">
        <w:rPr>
          <w:rFonts w:ascii="Arial" w:hAnsi="Arial" w:cs="Arial"/>
          <w:sz w:val="22"/>
          <w:szCs w:val="22"/>
        </w:rPr>
        <w:t xml:space="preserve"> utiče na </w:t>
      </w:r>
      <w:r w:rsidR="00230D49" w:rsidRPr="00484B65">
        <w:rPr>
          <w:rFonts w:ascii="Arial" w:hAnsi="Arial" w:cs="Arial"/>
          <w:sz w:val="22"/>
          <w:szCs w:val="22"/>
        </w:rPr>
        <w:t>njegovo</w:t>
      </w:r>
      <w:r w:rsidRPr="00484B65">
        <w:rPr>
          <w:rFonts w:ascii="Arial" w:hAnsi="Arial" w:cs="Arial"/>
          <w:sz w:val="22"/>
          <w:szCs w:val="22"/>
        </w:rPr>
        <w:t xml:space="preserve"> povjerenje, razumijevanje postupka</w:t>
      </w:r>
      <w:r w:rsidR="00230D49" w:rsidRPr="00484B65">
        <w:rPr>
          <w:rFonts w:ascii="Arial" w:hAnsi="Arial" w:cs="Arial"/>
          <w:sz w:val="22"/>
          <w:szCs w:val="22"/>
        </w:rPr>
        <w:t>, mogućnost da slobodno izrazi mišljenje</w:t>
      </w:r>
      <w:r w:rsidRPr="00484B65">
        <w:rPr>
          <w:rFonts w:ascii="Arial" w:hAnsi="Arial" w:cs="Arial"/>
          <w:sz w:val="22"/>
          <w:szCs w:val="22"/>
        </w:rPr>
        <w:t xml:space="preserve"> </w:t>
      </w:r>
      <w:r w:rsidR="00230D49" w:rsidRPr="00484B65">
        <w:rPr>
          <w:rFonts w:ascii="Arial" w:hAnsi="Arial" w:cs="Arial"/>
          <w:sz w:val="22"/>
          <w:szCs w:val="22"/>
        </w:rPr>
        <w:t xml:space="preserve">i djelotvorno </w:t>
      </w:r>
      <w:r w:rsidRPr="00484B65">
        <w:rPr>
          <w:rFonts w:ascii="Arial" w:hAnsi="Arial" w:cs="Arial"/>
          <w:sz w:val="22"/>
          <w:szCs w:val="22"/>
        </w:rPr>
        <w:t>učestvuj</w:t>
      </w:r>
      <w:r w:rsidR="00230D49" w:rsidRPr="00484B65">
        <w:rPr>
          <w:rFonts w:ascii="Arial" w:hAnsi="Arial" w:cs="Arial"/>
          <w:sz w:val="22"/>
          <w:szCs w:val="22"/>
        </w:rPr>
        <w:t>e</w:t>
      </w:r>
      <w:r w:rsidRPr="00484B65">
        <w:rPr>
          <w:rFonts w:ascii="Arial" w:hAnsi="Arial" w:cs="Arial"/>
          <w:sz w:val="22"/>
          <w:szCs w:val="22"/>
        </w:rPr>
        <w:t xml:space="preserve"> u odluka</w:t>
      </w:r>
      <w:r w:rsidR="00230D49" w:rsidRPr="00484B65">
        <w:rPr>
          <w:rFonts w:ascii="Arial" w:hAnsi="Arial" w:cs="Arial"/>
          <w:sz w:val="22"/>
          <w:szCs w:val="22"/>
        </w:rPr>
        <w:t>ma koje ga se tiču</w:t>
      </w:r>
      <w:r w:rsidRPr="00484B65">
        <w:rPr>
          <w:rFonts w:ascii="Arial" w:hAnsi="Arial" w:cs="Arial"/>
          <w:sz w:val="22"/>
          <w:szCs w:val="22"/>
        </w:rPr>
        <w:t>.</w:t>
      </w:r>
      <w:r w:rsidR="00230D49" w:rsidRPr="00484B65">
        <w:rPr>
          <w:rFonts w:ascii="Arial" w:hAnsi="Arial" w:cs="Arial"/>
          <w:sz w:val="22"/>
          <w:szCs w:val="22"/>
        </w:rPr>
        <w:t xml:space="preserve"> Razmatra se i neravnoteža moći između djeteta i profesionalca, kao i odgovornost profesionalca da stvori uslove za ravnopravniju komunikaciju.</w:t>
      </w:r>
    </w:p>
    <w:p w14:paraId="16DD1756" w14:textId="77777777" w:rsidR="008F6714" w:rsidRPr="00484B65" w:rsidRDefault="008F6714" w:rsidP="00922AB9">
      <w:pPr>
        <w:jc w:val="both"/>
        <w:rPr>
          <w:rFonts w:ascii="Arial" w:hAnsi="Arial" w:cs="Arial"/>
          <w:sz w:val="22"/>
          <w:szCs w:val="22"/>
        </w:rPr>
      </w:pPr>
    </w:p>
    <w:p w14:paraId="41AEDD0B" w14:textId="080364D3" w:rsidR="00D32E38" w:rsidRPr="00484B65" w:rsidRDefault="00D32E38" w:rsidP="00922AB9">
      <w:pPr>
        <w:jc w:val="both"/>
        <w:rPr>
          <w:rFonts w:ascii="Arial" w:hAnsi="Arial" w:cs="Arial"/>
          <w:b/>
          <w:bCs/>
          <w:sz w:val="22"/>
          <w:szCs w:val="22"/>
        </w:rPr>
      </w:pPr>
      <w:r w:rsidRPr="00484B65">
        <w:rPr>
          <w:rFonts w:ascii="Arial" w:hAnsi="Arial" w:cs="Arial"/>
          <w:b/>
          <w:bCs/>
          <w:sz w:val="22"/>
          <w:szCs w:val="22"/>
        </w:rPr>
        <w:t>2. Uspostavljanje povjerenja</w:t>
      </w:r>
      <w:r w:rsidR="00F559DB" w:rsidRPr="00484B65">
        <w:rPr>
          <w:rFonts w:ascii="Arial" w:hAnsi="Arial" w:cs="Arial"/>
          <w:b/>
          <w:bCs/>
          <w:sz w:val="22"/>
          <w:szCs w:val="22"/>
        </w:rPr>
        <w:t xml:space="preserve"> i profesionalnih granica</w:t>
      </w:r>
    </w:p>
    <w:p w14:paraId="11024F18" w14:textId="12D84677" w:rsidR="00D2197D" w:rsidRPr="00484B65" w:rsidRDefault="00D32E38" w:rsidP="00922AB9">
      <w:pPr>
        <w:jc w:val="both"/>
        <w:rPr>
          <w:rFonts w:ascii="Arial" w:hAnsi="Arial" w:cs="Arial"/>
          <w:sz w:val="22"/>
          <w:szCs w:val="22"/>
        </w:rPr>
      </w:pPr>
      <w:r w:rsidRPr="00484B65">
        <w:rPr>
          <w:rFonts w:ascii="Arial" w:hAnsi="Arial" w:cs="Arial"/>
          <w:sz w:val="22"/>
          <w:szCs w:val="22"/>
        </w:rPr>
        <w:t xml:space="preserve">Tema obrađuje značaj prvog kontakta sa djetetom, stvaranja osjećaja sigurnosti i uspostavljanja profesionalnog odnosa zasnovanog na poštovanju, nepristrasnosti i uvažavanju dostojanstva djeteta. Posebna pažnja posvećuje se </w:t>
      </w:r>
      <w:r w:rsidR="00230D49" w:rsidRPr="00484B65">
        <w:rPr>
          <w:rFonts w:ascii="Arial" w:hAnsi="Arial" w:cs="Arial"/>
          <w:sz w:val="22"/>
          <w:szCs w:val="22"/>
        </w:rPr>
        <w:t xml:space="preserve">prvom kontaktu, načinu predstavljanja profesionalca, objašnjenju svrhe razgovora i granica povjerljivosti, kao i </w:t>
      </w:r>
      <w:r w:rsidRPr="00484B65">
        <w:rPr>
          <w:rFonts w:ascii="Arial" w:hAnsi="Arial" w:cs="Arial"/>
          <w:sz w:val="22"/>
          <w:szCs w:val="22"/>
        </w:rPr>
        <w:t>neverbalnoj komunikaciji</w:t>
      </w:r>
      <w:r w:rsidR="00230D49" w:rsidRPr="00484B65">
        <w:rPr>
          <w:rFonts w:ascii="Arial" w:hAnsi="Arial" w:cs="Arial"/>
          <w:sz w:val="22"/>
          <w:szCs w:val="22"/>
        </w:rPr>
        <w:t xml:space="preserve"> i uređenju prostora. Razmatraju se ponašanja koja umanjuju hijerarhijsku distancu bez gubitka</w:t>
      </w:r>
      <w:r w:rsidRPr="00484B65">
        <w:rPr>
          <w:rFonts w:ascii="Arial" w:hAnsi="Arial" w:cs="Arial"/>
          <w:sz w:val="22"/>
          <w:szCs w:val="22"/>
        </w:rPr>
        <w:t xml:space="preserve"> profesionaln</w:t>
      </w:r>
      <w:r w:rsidR="00230D49" w:rsidRPr="00484B65">
        <w:rPr>
          <w:rFonts w:ascii="Arial" w:hAnsi="Arial" w:cs="Arial"/>
          <w:sz w:val="22"/>
          <w:szCs w:val="22"/>
        </w:rPr>
        <w:t xml:space="preserve">ih granica i nepristrasnosti. </w:t>
      </w:r>
    </w:p>
    <w:p w14:paraId="64665FAF" w14:textId="77777777" w:rsidR="00D32E38" w:rsidRPr="00484B65" w:rsidRDefault="00D32E38" w:rsidP="00922AB9">
      <w:pPr>
        <w:jc w:val="both"/>
        <w:rPr>
          <w:rFonts w:ascii="Arial" w:hAnsi="Arial" w:cs="Arial"/>
          <w:sz w:val="22"/>
          <w:szCs w:val="22"/>
        </w:rPr>
      </w:pPr>
    </w:p>
    <w:p w14:paraId="20652A19" w14:textId="68529FC8" w:rsidR="00D32E38" w:rsidRPr="00484B65" w:rsidRDefault="00D32E38" w:rsidP="00922AB9">
      <w:pPr>
        <w:jc w:val="both"/>
        <w:rPr>
          <w:rFonts w:ascii="Arial" w:hAnsi="Arial" w:cs="Arial"/>
          <w:b/>
          <w:bCs/>
          <w:sz w:val="22"/>
          <w:szCs w:val="22"/>
        </w:rPr>
      </w:pPr>
      <w:r w:rsidRPr="00484B65">
        <w:rPr>
          <w:rFonts w:ascii="Arial" w:hAnsi="Arial" w:cs="Arial"/>
          <w:b/>
          <w:bCs/>
          <w:sz w:val="22"/>
          <w:szCs w:val="22"/>
        </w:rPr>
        <w:t xml:space="preserve">3. Komunikacija prilagođena </w:t>
      </w:r>
      <w:r w:rsidR="00F559DB" w:rsidRPr="00484B65">
        <w:rPr>
          <w:rFonts w:ascii="Arial" w:hAnsi="Arial" w:cs="Arial"/>
          <w:b/>
          <w:bCs/>
          <w:sz w:val="22"/>
          <w:szCs w:val="22"/>
        </w:rPr>
        <w:t>razvojnim sposobnostima</w:t>
      </w:r>
      <w:r w:rsidRPr="00484B65">
        <w:rPr>
          <w:rFonts w:ascii="Arial" w:hAnsi="Arial" w:cs="Arial"/>
          <w:b/>
          <w:bCs/>
          <w:sz w:val="22"/>
          <w:szCs w:val="22"/>
        </w:rPr>
        <w:t xml:space="preserve"> i individualnim potrebama</w:t>
      </w:r>
    </w:p>
    <w:p w14:paraId="640CCC15" w14:textId="37253FE6" w:rsidR="00D32E38" w:rsidRPr="00484B65" w:rsidRDefault="00D32E38" w:rsidP="00922AB9">
      <w:pPr>
        <w:jc w:val="both"/>
        <w:rPr>
          <w:rFonts w:ascii="Arial" w:hAnsi="Arial" w:cs="Arial"/>
          <w:sz w:val="22"/>
          <w:szCs w:val="22"/>
        </w:rPr>
      </w:pPr>
      <w:r w:rsidRPr="00484B65">
        <w:rPr>
          <w:rFonts w:ascii="Arial" w:hAnsi="Arial" w:cs="Arial"/>
          <w:sz w:val="22"/>
          <w:szCs w:val="22"/>
        </w:rPr>
        <w:t xml:space="preserve">Tema razmatra kako razvojne sposobnosti, individualne karakteristike i </w:t>
      </w:r>
      <w:r w:rsidR="00230D49" w:rsidRPr="00484B65">
        <w:rPr>
          <w:rFonts w:ascii="Arial" w:hAnsi="Arial" w:cs="Arial"/>
          <w:sz w:val="22"/>
          <w:szCs w:val="22"/>
        </w:rPr>
        <w:t>nalazi</w:t>
      </w:r>
      <w:r w:rsidRPr="00484B65">
        <w:rPr>
          <w:rFonts w:ascii="Arial" w:hAnsi="Arial" w:cs="Arial"/>
          <w:sz w:val="22"/>
          <w:szCs w:val="22"/>
        </w:rPr>
        <w:t xml:space="preserve"> procjene </w:t>
      </w:r>
      <w:r w:rsidR="00230D49" w:rsidRPr="00484B65">
        <w:rPr>
          <w:rFonts w:ascii="Arial" w:hAnsi="Arial" w:cs="Arial"/>
          <w:sz w:val="22"/>
          <w:szCs w:val="22"/>
        </w:rPr>
        <w:t xml:space="preserve">potreba djeteta </w:t>
      </w:r>
      <w:r w:rsidRPr="00484B65">
        <w:rPr>
          <w:rFonts w:ascii="Arial" w:hAnsi="Arial" w:cs="Arial"/>
          <w:sz w:val="22"/>
          <w:szCs w:val="22"/>
        </w:rPr>
        <w:t xml:space="preserve">utiču na izbor odgovarajućih komunikacijskih strategija. </w:t>
      </w:r>
      <w:r w:rsidR="00230D49" w:rsidRPr="00484B65">
        <w:rPr>
          <w:rFonts w:ascii="Arial" w:hAnsi="Arial" w:cs="Arial"/>
          <w:sz w:val="22"/>
          <w:szCs w:val="22"/>
        </w:rPr>
        <w:t>Kada je riječ o maloljetniku, razmatra se korišćenje rezultata pojedinačne procjene, dok se kod djece učesnika u postupku uzimaju u obzir procijenjene</w:t>
      </w:r>
      <w:r w:rsidR="00B15A23" w:rsidRPr="00484B65">
        <w:rPr>
          <w:rFonts w:ascii="Arial" w:hAnsi="Arial" w:cs="Arial"/>
          <w:sz w:val="22"/>
          <w:szCs w:val="22"/>
        </w:rPr>
        <w:t xml:space="preserve"> posebne</w:t>
      </w:r>
      <w:r w:rsidR="00230D49" w:rsidRPr="00484B65">
        <w:rPr>
          <w:rFonts w:ascii="Arial" w:hAnsi="Arial" w:cs="Arial"/>
          <w:sz w:val="22"/>
          <w:szCs w:val="22"/>
        </w:rPr>
        <w:t xml:space="preserve"> potrebe za zaštitom, podrškom i procesnim </w:t>
      </w:r>
      <w:r w:rsidRPr="00484B65">
        <w:rPr>
          <w:rFonts w:ascii="Arial" w:hAnsi="Arial" w:cs="Arial"/>
          <w:sz w:val="22"/>
          <w:szCs w:val="22"/>
        </w:rPr>
        <w:t>prilagođavanj</w:t>
      </w:r>
      <w:r w:rsidR="00230D49" w:rsidRPr="00484B65">
        <w:rPr>
          <w:rFonts w:ascii="Arial" w:hAnsi="Arial" w:cs="Arial"/>
          <w:sz w:val="22"/>
          <w:szCs w:val="22"/>
        </w:rPr>
        <w:t>ima</w:t>
      </w:r>
      <w:r w:rsidRPr="00484B65">
        <w:rPr>
          <w:rFonts w:ascii="Arial" w:hAnsi="Arial" w:cs="Arial"/>
          <w:sz w:val="22"/>
          <w:szCs w:val="22"/>
        </w:rPr>
        <w:t>.</w:t>
      </w:r>
      <w:r w:rsidR="004144F8" w:rsidRPr="00484B65">
        <w:rPr>
          <w:rFonts w:ascii="Arial" w:hAnsi="Arial" w:cs="Arial"/>
          <w:sz w:val="22"/>
          <w:szCs w:val="22"/>
        </w:rPr>
        <w:t xml:space="preserve"> Posebna pažnja posvećuje se korišćenju kratkih i jasnih rečenica, izbjegavanju stručnog žargona, provjeri razumijevanja, prilagođavanju tempa razgovora i omogućavanju pauza.</w:t>
      </w:r>
    </w:p>
    <w:p w14:paraId="0FD7C458" w14:textId="77777777" w:rsidR="00D32E38" w:rsidRPr="00484B65" w:rsidRDefault="00D32E38" w:rsidP="00922AB9">
      <w:pPr>
        <w:jc w:val="both"/>
        <w:rPr>
          <w:rFonts w:ascii="Arial" w:hAnsi="Arial" w:cs="Arial"/>
          <w:sz w:val="22"/>
          <w:szCs w:val="22"/>
        </w:rPr>
      </w:pPr>
    </w:p>
    <w:p w14:paraId="4DD2449D" w14:textId="759B7EF9" w:rsidR="00D32E38" w:rsidRPr="00484B65" w:rsidRDefault="00D32E38" w:rsidP="00922AB9">
      <w:pPr>
        <w:jc w:val="both"/>
        <w:rPr>
          <w:rFonts w:ascii="Arial" w:hAnsi="Arial" w:cs="Arial"/>
          <w:sz w:val="22"/>
          <w:szCs w:val="22"/>
        </w:rPr>
      </w:pPr>
      <w:r w:rsidRPr="00484B65">
        <w:rPr>
          <w:rFonts w:ascii="Arial" w:hAnsi="Arial" w:cs="Arial"/>
          <w:b/>
          <w:bCs/>
          <w:sz w:val="22"/>
          <w:szCs w:val="22"/>
        </w:rPr>
        <w:t xml:space="preserve">4. </w:t>
      </w:r>
      <w:r w:rsidR="00F559DB" w:rsidRPr="00484B65">
        <w:rPr>
          <w:rFonts w:ascii="Arial" w:hAnsi="Arial" w:cs="Arial"/>
          <w:b/>
          <w:bCs/>
          <w:sz w:val="22"/>
          <w:szCs w:val="22"/>
        </w:rPr>
        <w:t xml:space="preserve">Informisanje djeteta, provjera razumijevanja i povratna informacija </w:t>
      </w:r>
    </w:p>
    <w:p w14:paraId="32F0FA33" w14:textId="2CAEA756" w:rsidR="004144F8" w:rsidRPr="00484B65" w:rsidRDefault="004144F8" w:rsidP="00922AB9">
      <w:pPr>
        <w:jc w:val="both"/>
        <w:rPr>
          <w:rFonts w:ascii="Arial" w:hAnsi="Arial" w:cs="Arial"/>
          <w:sz w:val="22"/>
          <w:szCs w:val="22"/>
        </w:rPr>
      </w:pPr>
      <w:r w:rsidRPr="00484B65">
        <w:rPr>
          <w:rFonts w:ascii="Arial" w:hAnsi="Arial" w:cs="Arial"/>
          <w:sz w:val="22"/>
          <w:szCs w:val="22"/>
        </w:rPr>
        <w:t>Tema razvija sposobnost profesionalaca da djetetu na jasan, razumljiv i razvojno primjeren način objasne svrhu i tok postupka, njegova prava, uloge pojedinih učesnika, granice povjerljivosti i moguće ishode. Posebna pažnja posvećuje se provjeri razumijevanja, pružanju informacija u odgovarajućim fazama postupka i davanju povratne informacije o odlukama koje se odnose na dijete.</w:t>
      </w:r>
      <w:r w:rsidR="00B15A23" w:rsidRPr="00484B65">
        <w:rPr>
          <w:rFonts w:ascii="Arial" w:hAnsi="Arial" w:cs="Arial"/>
          <w:sz w:val="22"/>
          <w:szCs w:val="22"/>
        </w:rPr>
        <w:t xml:space="preserve"> Informisanje je kontinuiran proces te djete treba da dobija razumljive informacije u svim relevantnim fazama postupka.</w:t>
      </w:r>
    </w:p>
    <w:p w14:paraId="1A439951" w14:textId="77777777" w:rsidR="00F559DB" w:rsidRPr="00484B65" w:rsidRDefault="00F559DB" w:rsidP="00922AB9">
      <w:pPr>
        <w:jc w:val="both"/>
        <w:rPr>
          <w:rFonts w:ascii="Arial" w:hAnsi="Arial" w:cs="Arial"/>
          <w:sz w:val="22"/>
          <w:szCs w:val="22"/>
        </w:rPr>
      </w:pPr>
    </w:p>
    <w:p w14:paraId="3C4B4694" w14:textId="77777777" w:rsidR="00F559DB" w:rsidRPr="00484B65" w:rsidRDefault="00F559DB" w:rsidP="00922AB9">
      <w:pPr>
        <w:jc w:val="both"/>
        <w:rPr>
          <w:rFonts w:ascii="Arial" w:hAnsi="Arial" w:cs="Arial"/>
          <w:b/>
          <w:bCs/>
          <w:sz w:val="22"/>
          <w:szCs w:val="22"/>
        </w:rPr>
      </w:pPr>
      <w:r w:rsidRPr="00484B65">
        <w:rPr>
          <w:rFonts w:ascii="Arial" w:hAnsi="Arial" w:cs="Arial"/>
          <w:b/>
          <w:bCs/>
          <w:sz w:val="22"/>
          <w:szCs w:val="22"/>
        </w:rPr>
        <w:t>5.</w:t>
      </w:r>
      <w:r w:rsidRPr="00484B65">
        <w:rPr>
          <w:rFonts w:ascii="Arial" w:hAnsi="Arial" w:cs="Arial"/>
          <w:sz w:val="22"/>
          <w:szCs w:val="22"/>
        </w:rPr>
        <w:t xml:space="preserve"> </w:t>
      </w:r>
      <w:r w:rsidRPr="00484B65">
        <w:rPr>
          <w:rFonts w:ascii="Arial" w:hAnsi="Arial" w:cs="Arial"/>
          <w:b/>
          <w:bCs/>
          <w:sz w:val="22"/>
          <w:szCs w:val="22"/>
        </w:rPr>
        <w:t>Komunikacija sa djecom u ranjivim situacijama</w:t>
      </w:r>
    </w:p>
    <w:p w14:paraId="74BE932C" w14:textId="3274B3FE" w:rsidR="00BA45AD" w:rsidRPr="00484B65" w:rsidRDefault="00F559DB" w:rsidP="00922AB9">
      <w:pPr>
        <w:jc w:val="both"/>
        <w:rPr>
          <w:rFonts w:ascii="Arial" w:hAnsi="Arial" w:cs="Arial"/>
          <w:sz w:val="22"/>
          <w:szCs w:val="22"/>
        </w:rPr>
      </w:pPr>
      <w:r w:rsidRPr="00484B65">
        <w:rPr>
          <w:rFonts w:ascii="Arial" w:hAnsi="Arial" w:cs="Arial"/>
          <w:sz w:val="22"/>
          <w:szCs w:val="22"/>
        </w:rPr>
        <w:t xml:space="preserve">Tema obrađuje komunikacijske potrebe djece </w:t>
      </w:r>
      <w:r w:rsidR="00B15A23" w:rsidRPr="00484B65">
        <w:rPr>
          <w:rFonts w:ascii="Arial" w:hAnsi="Arial" w:cs="Arial"/>
          <w:sz w:val="22"/>
          <w:szCs w:val="22"/>
        </w:rPr>
        <w:t xml:space="preserve">koja se suočavaju sa dodatnim preprekama u komunikaciji i pristupu pravdi, uključujući djecu </w:t>
      </w:r>
      <w:r w:rsidRPr="00484B65">
        <w:rPr>
          <w:rFonts w:ascii="Arial" w:hAnsi="Arial" w:cs="Arial"/>
          <w:sz w:val="22"/>
          <w:szCs w:val="22"/>
        </w:rPr>
        <w:t>koja su preživjela nasilje ili traumu, djec</w:t>
      </w:r>
      <w:r w:rsidR="00B15A23" w:rsidRPr="00484B65">
        <w:rPr>
          <w:rFonts w:ascii="Arial" w:hAnsi="Arial" w:cs="Arial"/>
          <w:sz w:val="22"/>
          <w:szCs w:val="22"/>
        </w:rPr>
        <w:t>u</w:t>
      </w:r>
      <w:r w:rsidRPr="00484B65">
        <w:rPr>
          <w:rFonts w:ascii="Arial" w:hAnsi="Arial" w:cs="Arial"/>
          <w:sz w:val="22"/>
          <w:szCs w:val="22"/>
        </w:rPr>
        <w:t xml:space="preserve"> sa smetnjama u razvoju, djec</w:t>
      </w:r>
      <w:r w:rsidR="00B15A23" w:rsidRPr="00484B65">
        <w:rPr>
          <w:rFonts w:ascii="Arial" w:hAnsi="Arial" w:cs="Arial"/>
          <w:sz w:val="22"/>
          <w:szCs w:val="22"/>
        </w:rPr>
        <w:t>u</w:t>
      </w:r>
      <w:r w:rsidRPr="00484B65">
        <w:rPr>
          <w:rFonts w:ascii="Arial" w:hAnsi="Arial" w:cs="Arial"/>
          <w:sz w:val="22"/>
          <w:szCs w:val="22"/>
        </w:rPr>
        <w:t xml:space="preserve"> bez roditeljskog staranja, djec</w:t>
      </w:r>
      <w:r w:rsidR="00B15A23" w:rsidRPr="00484B65">
        <w:rPr>
          <w:rFonts w:ascii="Arial" w:hAnsi="Arial" w:cs="Arial"/>
          <w:sz w:val="22"/>
          <w:szCs w:val="22"/>
        </w:rPr>
        <w:t>u</w:t>
      </w:r>
      <w:r w:rsidRPr="00484B65">
        <w:rPr>
          <w:rFonts w:ascii="Arial" w:hAnsi="Arial" w:cs="Arial"/>
          <w:sz w:val="22"/>
          <w:szCs w:val="22"/>
        </w:rPr>
        <w:t xml:space="preserve"> migranata koja ne poznaju jezik </w:t>
      </w:r>
      <w:r w:rsidRPr="00484B65">
        <w:rPr>
          <w:rFonts w:ascii="Arial" w:hAnsi="Arial" w:cs="Arial"/>
          <w:sz w:val="22"/>
          <w:szCs w:val="22"/>
        </w:rPr>
        <w:lastRenderedPageBreak/>
        <w:t>postupka, djec</w:t>
      </w:r>
      <w:r w:rsidR="00B15A23" w:rsidRPr="00484B65">
        <w:rPr>
          <w:rFonts w:ascii="Arial" w:hAnsi="Arial" w:cs="Arial"/>
          <w:sz w:val="22"/>
          <w:szCs w:val="22"/>
        </w:rPr>
        <w:t>u</w:t>
      </w:r>
      <w:r w:rsidRPr="00484B65">
        <w:rPr>
          <w:rFonts w:ascii="Arial" w:hAnsi="Arial" w:cs="Arial"/>
          <w:sz w:val="22"/>
          <w:szCs w:val="22"/>
        </w:rPr>
        <w:t xml:space="preserve"> pripadnik</w:t>
      </w:r>
      <w:r w:rsidR="00B15A23" w:rsidRPr="00484B65">
        <w:rPr>
          <w:rFonts w:ascii="Arial" w:hAnsi="Arial" w:cs="Arial"/>
          <w:sz w:val="22"/>
          <w:szCs w:val="22"/>
        </w:rPr>
        <w:t>e</w:t>
      </w:r>
      <w:r w:rsidRPr="00484B65">
        <w:rPr>
          <w:rFonts w:ascii="Arial" w:hAnsi="Arial" w:cs="Arial"/>
          <w:sz w:val="22"/>
          <w:szCs w:val="22"/>
        </w:rPr>
        <w:t xml:space="preserve"> manjinskih zajednica i drug</w:t>
      </w:r>
      <w:r w:rsidR="00B15A23" w:rsidRPr="00484B65">
        <w:rPr>
          <w:rFonts w:ascii="Arial" w:hAnsi="Arial" w:cs="Arial"/>
          <w:sz w:val="22"/>
          <w:szCs w:val="22"/>
        </w:rPr>
        <w:t>u</w:t>
      </w:r>
      <w:r w:rsidRPr="00484B65">
        <w:rPr>
          <w:rFonts w:ascii="Arial" w:hAnsi="Arial" w:cs="Arial"/>
          <w:sz w:val="22"/>
          <w:szCs w:val="22"/>
        </w:rPr>
        <w:t xml:space="preserve"> djec</w:t>
      </w:r>
      <w:r w:rsidR="00B15A23" w:rsidRPr="00484B65">
        <w:rPr>
          <w:rFonts w:ascii="Arial" w:hAnsi="Arial" w:cs="Arial"/>
          <w:sz w:val="22"/>
          <w:szCs w:val="22"/>
        </w:rPr>
        <w:t>u</w:t>
      </w:r>
      <w:r w:rsidRPr="00484B65">
        <w:rPr>
          <w:rFonts w:ascii="Arial" w:hAnsi="Arial" w:cs="Arial"/>
          <w:sz w:val="22"/>
          <w:szCs w:val="22"/>
        </w:rPr>
        <w:t xml:space="preserve"> koj</w:t>
      </w:r>
      <w:r w:rsidR="00B15A23" w:rsidRPr="00484B65">
        <w:rPr>
          <w:rFonts w:ascii="Arial" w:hAnsi="Arial" w:cs="Arial"/>
          <w:sz w:val="22"/>
          <w:szCs w:val="22"/>
        </w:rPr>
        <w:t>oj je potrebna dodatna podrška</w:t>
      </w:r>
      <w:r w:rsidRPr="00484B65">
        <w:rPr>
          <w:rFonts w:ascii="Arial" w:hAnsi="Arial" w:cs="Arial"/>
          <w:sz w:val="22"/>
          <w:szCs w:val="22"/>
        </w:rPr>
        <w:t>. Učesnici razmatraju kako trauma, strah, smetnja u razvoju, jezik, kulturne okolnosti i prethodna negativna iskustva sa institucijama mogu uticati na tempo razgovora, razumijevanje, pamćenje, emocionalno reagovanje i spremnost djeteta da govori. Posebna pažnja posvećuje se prilagođavanju komunikacije bez stereotipizacije, umanjivanja sposobnosti djeteta ili oslanjanja na pratioca umjesto na neposrednu komunikaciju sa djetetom.</w:t>
      </w:r>
      <w:r w:rsidR="00BA45AD" w:rsidRPr="00484B65">
        <w:rPr>
          <w:rFonts w:ascii="Arial" w:hAnsi="Arial" w:cs="Arial"/>
          <w:sz w:val="22"/>
          <w:szCs w:val="22"/>
        </w:rPr>
        <w:t xml:space="preserve"> </w:t>
      </w:r>
      <w:r w:rsidR="001F4767" w:rsidRPr="00484B65">
        <w:rPr>
          <w:rFonts w:ascii="Arial" w:hAnsi="Arial" w:cs="Arial"/>
          <w:sz w:val="22"/>
          <w:szCs w:val="22"/>
        </w:rPr>
        <w:t xml:space="preserve">Ovdje se ističe i značaj </w:t>
      </w:r>
      <w:r w:rsidR="00BA45AD" w:rsidRPr="00484B65">
        <w:rPr>
          <w:rFonts w:ascii="Arial" w:hAnsi="Arial" w:cs="Arial"/>
          <w:sz w:val="22"/>
          <w:szCs w:val="22"/>
        </w:rPr>
        <w:t>komunikacij</w:t>
      </w:r>
      <w:r w:rsidR="001F4767" w:rsidRPr="00484B65">
        <w:rPr>
          <w:rFonts w:ascii="Arial" w:hAnsi="Arial" w:cs="Arial"/>
          <w:sz w:val="22"/>
          <w:szCs w:val="22"/>
        </w:rPr>
        <w:t>e</w:t>
      </w:r>
      <w:r w:rsidR="00BA45AD" w:rsidRPr="00484B65">
        <w:rPr>
          <w:rFonts w:ascii="Arial" w:hAnsi="Arial" w:cs="Arial"/>
          <w:sz w:val="22"/>
          <w:szCs w:val="22"/>
        </w:rPr>
        <w:t xml:space="preserve"> koja ne počiva na rodnim stereotipima i pretpostavkama o ponašanju djevojčica i dječaka, već uvažava individualne okolnosti, iskustva i potrebe svakog djeteta.</w:t>
      </w:r>
      <w:r w:rsidR="001F4767" w:rsidRPr="00484B65">
        <w:rPr>
          <w:rFonts w:ascii="Arial" w:hAnsi="Arial" w:cs="Arial"/>
          <w:sz w:val="22"/>
          <w:szCs w:val="22"/>
        </w:rPr>
        <w:t xml:space="preserve"> </w:t>
      </w:r>
      <w:r w:rsidR="00BA45AD" w:rsidRPr="00484B65">
        <w:rPr>
          <w:rFonts w:ascii="Arial" w:hAnsi="Arial" w:cs="Arial"/>
          <w:sz w:val="22"/>
          <w:szCs w:val="22"/>
        </w:rPr>
        <w:t xml:space="preserve">Tema obrađuje </w:t>
      </w:r>
      <w:r w:rsidR="001F4767" w:rsidRPr="00484B65">
        <w:rPr>
          <w:rFonts w:ascii="Arial" w:hAnsi="Arial" w:cs="Arial"/>
          <w:sz w:val="22"/>
          <w:szCs w:val="22"/>
        </w:rPr>
        <w:t xml:space="preserve">i </w:t>
      </w:r>
      <w:r w:rsidR="00BA45AD" w:rsidRPr="00484B65">
        <w:rPr>
          <w:rFonts w:ascii="Arial" w:hAnsi="Arial" w:cs="Arial"/>
          <w:sz w:val="22"/>
          <w:szCs w:val="22"/>
        </w:rPr>
        <w:t>komunikacijske potrebe djece koja su preživjela fizičko, psihičko ili seksualno nasilje, seksualno iskorišćavanje i zlostavljanje, nasilje putem informaciono-komunikacionih tehnologija, kao i druge oblike traume.</w:t>
      </w:r>
    </w:p>
    <w:p w14:paraId="17BCC0D6" w14:textId="77777777" w:rsidR="008F6714" w:rsidRPr="00484B65" w:rsidRDefault="008F6714" w:rsidP="00922AB9">
      <w:pPr>
        <w:jc w:val="both"/>
        <w:rPr>
          <w:rFonts w:ascii="Arial" w:hAnsi="Arial" w:cs="Arial"/>
          <w:sz w:val="22"/>
          <w:szCs w:val="22"/>
        </w:rPr>
      </w:pPr>
    </w:p>
    <w:p w14:paraId="6EB7CA70" w14:textId="77777777" w:rsidR="00D32E38" w:rsidRPr="00484B65" w:rsidRDefault="00D32E38" w:rsidP="00922AB9">
      <w:pPr>
        <w:jc w:val="both"/>
        <w:rPr>
          <w:rFonts w:ascii="Arial" w:hAnsi="Arial" w:cs="Arial"/>
          <w:b/>
          <w:bCs/>
          <w:sz w:val="22"/>
          <w:szCs w:val="22"/>
        </w:rPr>
      </w:pPr>
      <w:r w:rsidRPr="00484B65">
        <w:rPr>
          <w:rFonts w:ascii="Arial" w:hAnsi="Arial" w:cs="Arial"/>
          <w:b/>
          <w:bCs/>
          <w:sz w:val="22"/>
          <w:szCs w:val="22"/>
        </w:rPr>
        <w:t>6. Komunikacija koja sprječava sekundarnu viktimizaciju</w:t>
      </w:r>
    </w:p>
    <w:p w14:paraId="40E0CBE4" w14:textId="11378E63" w:rsidR="00D32E38" w:rsidRPr="00484B65" w:rsidRDefault="004144F8" w:rsidP="00922AB9">
      <w:pPr>
        <w:jc w:val="both"/>
        <w:rPr>
          <w:rFonts w:ascii="Arial" w:hAnsi="Arial" w:cs="Arial"/>
          <w:sz w:val="22"/>
          <w:szCs w:val="22"/>
        </w:rPr>
      </w:pPr>
      <w:r w:rsidRPr="00484B65">
        <w:rPr>
          <w:rFonts w:ascii="Arial" w:hAnsi="Arial" w:cs="Arial"/>
          <w:sz w:val="22"/>
          <w:szCs w:val="22"/>
        </w:rPr>
        <w:t>Tema razmatra kako način komunikacije može zaštititi dostojanstvo djeteta i smanjiti rizik od sekundarne viktimizacije. Učesnici analiziraju ponašanja koja povećavaju osjećaj sigurnosti i povjerenja, kao i postupke koji mogu izazvati strah, stid, osjećaj krivice ili ponovno proživljavanje traume. Posebna pažnja posvećuje se izbjegavanju nepotrebnog ponavljanja iskaza, sugestivnih ili okrivljujućih pitanja, izražavanja sumnje, požurivanja djeteta i davanja obećanja koja profesionalac ne može ispuniti</w:t>
      </w:r>
      <w:r w:rsidR="00B15A23" w:rsidRPr="00484B65">
        <w:rPr>
          <w:rFonts w:ascii="Arial" w:hAnsi="Arial" w:cs="Arial"/>
          <w:sz w:val="22"/>
          <w:szCs w:val="22"/>
        </w:rPr>
        <w:t>, čime se povećava rizik od sekundarne viktimizacije</w:t>
      </w:r>
      <w:r w:rsidRPr="00484B65">
        <w:rPr>
          <w:rFonts w:ascii="Arial" w:hAnsi="Arial" w:cs="Arial"/>
          <w:sz w:val="22"/>
          <w:szCs w:val="22"/>
        </w:rPr>
        <w:t>.</w:t>
      </w:r>
    </w:p>
    <w:p w14:paraId="5720368B" w14:textId="77C995F5" w:rsidR="00D32E38" w:rsidRPr="00180151" w:rsidRDefault="00D32E38" w:rsidP="00922AB9">
      <w:pPr>
        <w:pStyle w:val="Heading3"/>
        <w:jc w:val="both"/>
        <w:rPr>
          <w:rFonts w:ascii="Arial" w:hAnsi="Arial" w:cs="Arial"/>
          <w:b/>
          <w:color w:val="auto"/>
          <w:sz w:val="22"/>
          <w:szCs w:val="22"/>
        </w:rPr>
      </w:pPr>
      <w:bookmarkStart w:id="53" w:name="_Toc237542766"/>
      <w:r w:rsidRPr="00180151">
        <w:rPr>
          <w:rFonts w:ascii="Arial" w:hAnsi="Arial" w:cs="Arial"/>
          <w:b/>
          <w:color w:val="auto"/>
          <w:sz w:val="22"/>
          <w:szCs w:val="22"/>
        </w:rPr>
        <w:t>Pr</w:t>
      </w:r>
      <w:r w:rsidR="00323D2F" w:rsidRPr="00180151">
        <w:rPr>
          <w:rFonts w:ascii="Arial" w:hAnsi="Arial" w:cs="Arial"/>
          <w:b/>
          <w:color w:val="auto"/>
          <w:sz w:val="22"/>
          <w:szCs w:val="22"/>
        </w:rPr>
        <w:t>edložene pr</w:t>
      </w:r>
      <w:r w:rsidRPr="00180151">
        <w:rPr>
          <w:rFonts w:ascii="Arial" w:hAnsi="Arial" w:cs="Arial"/>
          <w:b/>
          <w:color w:val="auto"/>
          <w:sz w:val="22"/>
          <w:szCs w:val="22"/>
        </w:rPr>
        <w:t>aktične vježbe</w:t>
      </w:r>
      <w:bookmarkEnd w:id="53"/>
    </w:p>
    <w:p w14:paraId="09D95614" w14:textId="77777777" w:rsidR="00D32E38" w:rsidRPr="00484B65" w:rsidRDefault="00D32E38" w:rsidP="00922AB9">
      <w:pPr>
        <w:jc w:val="both"/>
        <w:rPr>
          <w:rFonts w:ascii="Arial" w:hAnsi="Arial" w:cs="Arial"/>
          <w:b/>
          <w:bCs/>
          <w:sz w:val="22"/>
          <w:szCs w:val="22"/>
        </w:rPr>
      </w:pPr>
      <w:r w:rsidRPr="00484B65">
        <w:rPr>
          <w:rFonts w:ascii="Arial" w:hAnsi="Arial" w:cs="Arial"/>
          <w:b/>
          <w:bCs/>
          <w:sz w:val="22"/>
          <w:szCs w:val="22"/>
        </w:rPr>
        <w:t>Vježba 1 – Objasnite postupak desetogodišnjem djetetu</w:t>
      </w:r>
    </w:p>
    <w:p w14:paraId="20B8C030" w14:textId="4229F35C" w:rsidR="00D32E38" w:rsidRPr="00484B65" w:rsidRDefault="00D32E38" w:rsidP="00922AB9">
      <w:pPr>
        <w:jc w:val="both"/>
        <w:rPr>
          <w:rFonts w:ascii="Arial" w:hAnsi="Arial" w:cs="Arial"/>
          <w:sz w:val="22"/>
          <w:szCs w:val="22"/>
        </w:rPr>
      </w:pPr>
      <w:r w:rsidRPr="00484B65">
        <w:rPr>
          <w:rFonts w:ascii="Arial" w:hAnsi="Arial" w:cs="Arial"/>
          <w:sz w:val="22"/>
          <w:szCs w:val="22"/>
        </w:rPr>
        <w:t xml:space="preserve">Učesnici dobijaju pravni </w:t>
      </w:r>
      <w:r w:rsidR="004144F8" w:rsidRPr="00484B65">
        <w:rPr>
          <w:rFonts w:ascii="Arial" w:hAnsi="Arial" w:cs="Arial"/>
          <w:sz w:val="22"/>
          <w:szCs w:val="22"/>
        </w:rPr>
        <w:t>akt</w:t>
      </w:r>
      <w:r w:rsidRPr="00484B65">
        <w:rPr>
          <w:rFonts w:ascii="Arial" w:hAnsi="Arial" w:cs="Arial"/>
          <w:sz w:val="22"/>
          <w:szCs w:val="22"/>
        </w:rPr>
        <w:t xml:space="preserve"> (npr. </w:t>
      </w:r>
      <w:r w:rsidR="004144F8" w:rsidRPr="00484B65">
        <w:rPr>
          <w:rFonts w:ascii="Arial" w:hAnsi="Arial" w:cs="Arial"/>
          <w:sz w:val="22"/>
          <w:szCs w:val="22"/>
        </w:rPr>
        <w:t>sudski poziv,</w:t>
      </w:r>
      <w:r w:rsidRPr="00484B65">
        <w:rPr>
          <w:rFonts w:ascii="Arial" w:hAnsi="Arial" w:cs="Arial"/>
          <w:sz w:val="22"/>
          <w:szCs w:val="22"/>
        </w:rPr>
        <w:t xml:space="preserve"> </w:t>
      </w:r>
      <w:r w:rsidR="00B15A23" w:rsidRPr="00484B65">
        <w:rPr>
          <w:rFonts w:ascii="Arial" w:hAnsi="Arial" w:cs="Arial"/>
          <w:sz w:val="22"/>
          <w:szCs w:val="22"/>
        </w:rPr>
        <w:t>odluka</w:t>
      </w:r>
      <w:r w:rsidR="004144F8" w:rsidRPr="00484B65">
        <w:rPr>
          <w:rFonts w:ascii="Arial" w:hAnsi="Arial" w:cs="Arial"/>
          <w:sz w:val="22"/>
          <w:szCs w:val="22"/>
        </w:rPr>
        <w:t xml:space="preserve"> ili policijsko obavještenje</w:t>
      </w:r>
      <w:r w:rsidRPr="00484B65">
        <w:rPr>
          <w:rFonts w:ascii="Arial" w:hAnsi="Arial" w:cs="Arial"/>
          <w:sz w:val="22"/>
          <w:szCs w:val="22"/>
        </w:rPr>
        <w:t>). Njihov zadatak je da ga objasne desetogodišnjem djetetu koristeći jednostavan i razumljiv jezik.</w:t>
      </w:r>
    </w:p>
    <w:p w14:paraId="6AB1A3B6" w14:textId="77777777" w:rsidR="00D32E38" w:rsidRPr="00484B65" w:rsidRDefault="00D32E38" w:rsidP="00922AB9">
      <w:pPr>
        <w:jc w:val="both"/>
        <w:rPr>
          <w:rFonts w:ascii="Arial" w:hAnsi="Arial" w:cs="Arial"/>
          <w:sz w:val="22"/>
          <w:szCs w:val="22"/>
        </w:rPr>
      </w:pPr>
      <w:r w:rsidRPr="00484B65">
        <w:rPr>
          <w:rFonts w:ascii="Arial" w:hAnsi="Arial" w:cs="Arial"/>
          <w:sz w:val="22"/>
          <w:szCs w:val="22"/>
        </w:rPr>
        <w:t>Nakon toga grupa procjenjuje:</w:t>
      </w:r>
    </w:p>
    <w:p w14:paraId="3BE278C0" w14:textId="77777777" w:rsidR="00D32E38" w:rsidRPr="00484B65" w:rsidRDefault="00D32E38" w:rsidP="00922AB9">
      <w:pPr>
        <w:numPr>
          <w:ilvl w:val="0"/>
          <w:numId w:val="42"/>
        </w:numPr>
        <w:jc w:val="both"/>
        <w:rPr>
          <w:rFonts w:ascii="Arial" w:hAnsi="Arial" w:cs="Arial"/>
          <w:sz w:val="22"/>
          <w:szCs w:val="22"/>
        </w:rPr>
      </w:pPr>
      <w:r w:rsidRPr="00484B65">
        <w:rPr>
          <w:rFonts w:ascii="Arial" w:hAnsi="Arial" w:cs="Arial"/>
          <w:sz w:val="22"/>
          <w:szCs w:val="22"/>
        </w:rPr>
        <w:t>da li bi dijete moglo razumjeti objašnjenje;</w:t>
      </w:r>
    </w:p>
    <w:p w14:paraId="7A3F2C59" w14:textId="77777777" w:rsidR="00D32E38" w:rsidRPr="00484B65" w:rsidRDefault="00D32E38" w:rsidP="00922AB9">
      <w:pPr>
        <w:numPr>
          <w:ilvl w:val="0"/>
          <w:numId w:val="42"/>
        </w:numPr>
        <w:jc w:val="both"/>
        <w:rPr>
          <w:rFonts w:ascii="Arial" w:hAnsi="Arial" w:cs="Arial"/>
          <w:sz w:val="22"/>
          <w:szCs w:val="22"/>
        </w:rPr>
      </w:pPr>
      <w:r w:rsidRPr="00484B65">
        <w:rPr>
          <w:rFonts w:ascii="Arial" w:hAnsi="Arial" w:cs="Arial"/>
          <w:sz w:val="22"/>
          <w:szCs w:val="22"/>
        </w:rPr>
        <w:t>koje riječi ili izraze treba pojednostaviti;</w:t>
      </w:r>
    </w:p>
    <w:p w14:paraId="649540ED" w14:textId="2C879C76" w:rsidR="00D32E38" w:rsidRPr="00484B65" w:rsidRDefault="00D32E38" w:rsidP="00922AB9">
      <w:pPr>
        <w:numPr>
          <w:ilvl w:val="0"/>
          <w:numId w:val="42"/>
        </w:numPr>
        <w:jc w:val="both"/>
        <w:rPr>
          <w:rFonts w:ascii="Arial" w:hAnsi="Arial" w:cs="Arial"/>
          <w:sz w:val="22"/>
          <w:szCs w:val="22"/>
        </w:rPr>
      </w:pPr>
      <w:r w:rsidRPr="00484B65">
        <w:rPr>
          <w:rFonts w:ascii="Arial" w:hAnsi="Arial" w:cs="Arial"/>
          <w:sz w:val="22"/>
          <w:szCs w:val="22"/>
        </w:rPr>
        <w:t>koje informacije nedostaju</w:t>
      </w:r>
      <w:r w:rsidR="004144F8" w:rsidRPr="00484B65">
        <w:rPr>
          <w:rFonts w:ascii="Arial" w:hAnsi="Arial" w:cs="Arial"/>
          <w:sz w:val="22"/>
          <w:szCs w:val="22"/>
        </w:rPr>
        <w:t>;</w:t>
      </w:r>
    </w:p>
    <w:p w14:paraId="7382930A" w14:textId="3B89F0E1" w:rsidR="004144F8" w:rsidRPr="00484B65" w:rsidRDefault="004144F8" w:rsidP="00922AB9">
      <w:pPr>
        <w:numPr>
          <w:ilvl w:val="0"/>
          <w:numId w:val="42"/>
        </w:numPr>
        <w:jc w:val="both"/>
        <w:rPr>
          <w:rFonts w:ascii="Arial" w:hAnsi="Arial" w:cs="Arial"/>
          <w:sz w:val="22"/>
          <w:szCs w:val="22"/>
        </w:rPr>
      </w:pPr>
      <w:r w:rsidRPr="00484B65">
        <w:rPr>
          <w:rFonts w:ascii="Arial" w:hAnsi="Arial" w:cs="Arial"/>
          <w:sz w:val="22"/>
          <w:szCs w:val="22"/>
        </w:rPr>
        <w:t>kako bi profesionalac provjerio da li je d</w:t>
      </w:r>
      <w:r w:rsidR="00BA0950" w:rsidRPr="00484B65">
        <w:rPr>
          <w:rFonts w:ascii="Arial" w:hAnsi="Arial" w:cs="Arial"/>
          <w:sz w:val="22"/>
          <w:szCs w:val="22"/>
        </w:rPr>
        <w:t>i</w:t>
      </w:r>
      <w:r w:rsidRPr="00484B65">
        <w:rPr>
          <w:rFonts w:ascii="Arial" w:hAnsi="Arial" w:cs="Arial"/>
          <w:sz w:val="22"/>
          <w:szCs w:val="22"/>
        </w:rPr>
        <w:t>jete razumjelo postupak;</w:t>
      </w:r>
    </w:p>
    <w:p w14:paraId="5DE1D186" w14:textId="35EAC5B3" w:rsidR="00D32E38" w:rsidRPr="00484B65" w:rsidRDefault="004144F8" w:rsidP="00922AB9">
      <w:pPr>
        <w:numPr>
          <w:ilvl w:val="0"/>
          <w:numId w:val="42"/>
        </w:numPr>
        <w:jc w:val="both"/>
        <w:rPr>
          <w:rFonts w:ascii="Arial" w:hAnsi="Arial" w:cs="Arial"/>
          <w:sz w:val="22"/>
          <w:szCs w:val="22"/>
        </w:rPr>
      </w:pPr>
      <w:r w:rsidRPr="00484B65">
        <w:rPr>
          <w:rFonts w:ascii="Arial" w:hAnsi="Arial" w:cs="Arial"/>
          <w:sz w:val="22"/>
          <w:szCs w:val="22"/>
        </w:rPr>
        <w:t>koje pitanje bi d</w:t>
      </w:r>
      <w:r w:rsidR="00BA0950" w:rsidRPr="00484B65">
        <w:rPr>
          <w:rFonts w:ascii="Arial" w:hAnsi="Arial" w:cs="Arial"/>
          <w:sz w:val="22"/>
          <w:szCs w:val="22"/>
        </w:rPr>
        <w:t>i</w:t>
      </w:r>
      <w:r w:rsidRPr="00484B65">
        <w:rPr>
          <w:rFonts w:ascii="Arial" w:hAnsi="Arial" w:cs="Arial"/>
          <w:sz w:val="22"/>
          <w:szCs w:val="22"/>
        </w:rPr>
        <w:t>jete vjerovatno željelo da postavi.</w:t>
      </w:r>
    </w:p>
    <w:p w14:paraId="02E2985D" w14:textId="77777777" w:rsidR="004144F8" w:rsidRPr="00484B65" w:rsidRDefault="004144F8" w:rsidP="00922AB9">
      <w:pPr>
        <w:ind w:left="720"/>
        <w:jc w:val="both"/>
        <w:rPr>
          <w:rFonts w:ascii="Arial" w:hAnsi="Arial" w:cs="Arial"/>
          <w:sz w:val="22"/>
          <w:szCs w:val="22"/>
        </w:rPr>
      </w:pPr>
    </w:p>
    <w:p w14:paraId="0C5BD04C" w14:textId="7F70B091" w:rsidR="00D32E38" w:rsidRPr="00484B65" w:rsidRDefault="00D32E38" w:rsidP="00922AB9">
      <w:pPr>
        <w:jc w:val="both"/>
        <w:rPr>
          <w:rFonts w:ascii="Arial" w:hAnsi="Arial" w:cs="Arial"/>
          <w:b/>
          <w:bCs/>
          <w:sz w:val="22"/>
          <w:szCs w:val="22"/>
        </w:rPr>
      </w:pPr>
      <w:r w:rsidRPr="00484B65">
        <w:rPr>
          <w:rFonts w:ascii="Arial" w:hAnsi="Arial" w:cs="Arial"/>
          <w:b/>
          <w:bCs/>
          <w:sz w:val="22"/>
          <w:szCs w:val="22"/>
        </w:rPr>
        <w:t xml:space="preserve">Vježba 2 – </w:t>
      </w:r>
      <w:r w:rsidR="004144F8" w:rsidRPr="00484B65">
        <w:rPr>
          <w:rFonts w:ascii="Arial" w:hAnsi="Arial" w:cs="Arial"/>
          <w:b/>
          <w:bCs/>
          <w:sz w:val="22"/>
          <w:szCs w:val="22"/>
        </w:rPr>
        <w:t>Analiza kvaliteta komunikacije (“Dobar i loš razgovor”)</w:t>
      </w:r>
    </w:p>
    <w:p w14:paraId="3952A3F0" w14:textId="77777777" w:rsidR="00D32E38" w:rsidRPr="00484B65" w:rsidRDefault="00D32E38" w:rsidP="00922AB9">
      <w:pPr>
        <w:jc w:val="both"/>
        <w:rPr>
          <w:rFonts w:ascii="Arial" w:hAnsi="Arial" w:cs="Arial"/>
          <w:sz w:val="22"/>
          <w:szCs w:val="22"/>
        </w:rPr>
      </w:pPr>
      <w:r w:rsidRPr="00484B65">
        <w:rPr>
          <w:rFonts w:ascii="Arial" w:hAnsi="Arial" w:cs="Arial"/>
          <w:sz w:val="22"/>
          <w:szCs w:val="22"/>
        </w:rPr>
        <w:t>U manjim grupama učesnici analiziraju dvije verzije razgovora između profesionalca i djeteta.</w:t>
      </w:r>
    </w:p>
    <w:p w14:paraId="32680E19" w14:textId="77777777" w:rsidR="00D32E38" w:rsidRPr="00484B65" w:rsidRDefault="00D32E38" w:rsidP="00922AB9">
      <w:pPr>
        <w:jc w:val="both"/>
        <w:rPr>
          <w:rFonts w:ascii="Arial" w:hAnsi="Arial" w:cs="Arial"/>
          <w:sz w:val="22"/>
          <w:szCs w:val="22"/>
        </w:rPr>
      </w:pPr>
      <w:r w:rsidRPr="00484B65">
        <w:rPr>
          <w:rFonts w:ascii="Arial" w:hAnsi="Arial" w:cs="Arial"/>
          <w:sz w:val="22"/>
          <w:szCs w:val="22"/>
        </w:rPr>
        <w:t>Identifikuju:</w:t>
      </w:r>
    </w:p>
    <w:p w14:paraId="5CF19BBD" w14:textId="77777777" w:rsidR="00D32E38" w:rsidRPr="00484B65" w:rsidRDefault="00D32E38" w:rsidP="00922AB9">
      <w:pPr>
        <w:numPr>
          <w:ilvl w:val="0"/>
          <w:numId w:val="43"/>
        </w:numPr>
        <w:jc w:val="both"/>
        <w:rPr>
          <w:rFonts w:ascii="Arial" w:hAnsi="Arial" w:cs="Arial"/>
          <w:sz w:val="22"/>
          <w:szCs w:val="22"/>
        </w:rPr>
      </w:pPr>
      <w:r w:rsidRPr="00484B65">
        <w:rPr>
          <w:rFonts w:ascii="Arial" w:hAnsi="Arial" w:cs="Arial"/>
          <w:sz w:val="22"/>
          <w:szCs w:val="22"/>
        </w:rPr>
        <w:t>elemente koji podstiču povjerenje;</w:t>
      </w:r>
    </w:p>
    <w:p w14:paraId="3BF08684" w14:textId="77777777" w:rsidR="00D32E38" w:rsidRPr="00484B65" w:rsidRDefault="00D32E38" w:rsidP="00922AB9">
      <w:pPr>
        <w:numPr>
          <w:ilvl w:val="0"/>
          <w:numId w:val="43"/>
        </w:numPr>
        <w:jc w:val="both"/>
        <w:rPr>
          <w:rFonts w:ascii="Arial" w:hAnsi="Arial" w:cs="Arial"/>
          <w:sz w:val="22"/>
          <w:szCs w:val="22"/>
        </w:rPr>
      </w:pPr>
      <w:r w:rsidRPr="00484B65">
        <w:rPr>
          <w:rFonts w:ascii="Arial" w:hAnsi="Arial" w:cs="Arial"/>
          <w:sz w:val="22"/>
          <w:szCs w:val="22"/>
        </w:rPr>
        <w:t>komunikacione greške;</w:t>
      </w:r>
    </w:p>
    <w:p w14:paraId="15653C2A" w14:textId="77777777" w:rsidR="00D32E38" w:rsidRPr="00484B65" w:rsidRDefault="00D32E38" w:rsidP="00922AB9">
      <w:pPr>
        <w:numPr>
          <w:ilvl w:val="0"/>
          <w:numId w:val="43"/>
        </w:numPr>
        <w:jc w:val="both"/>
        <w:rPr>
          <w:rFonts w:ascii="Arial" w:hAnsi="Arial" w:cs="Arial"/>
          <w:sz w:val="22"/>
          <w:szCs w:val="22"/>
        </w:rPr>
      </w:pPr>
      <w:r w:rsidRPr="00484B65">
        <w:rPr>
          <w:rFonts w:ascii="Arial" w:hAnsi="Arial" w:cs="Arial"/>
          <w:sz w:val="22"/>
          <w:szCs w:val="22"/>
        </w:rPr>
        <w:t>rizike od sekundarne viktimizacije;</w:t>
      </w:r>
    </w:p>
    <w:p w14:paraId="67C1D24D" w14:textId="2E9EB940" w:rsidR="00D32E38" w:rsidRPr="00484B65" w:rsidRDefault="00D32E38" w:rsidP="00922AB9">
      <w:pPr>
        <w:numPr>
          <w:ilvl w:val="0"/>
          <w:numId w:val="43"/>
        </w:numPr>
        <w:jc w:val="both"/>
        <w:rPr>
          <w:rFonts w:ascii="Arial" w:hAnsi="Arial" w:cs="Arial"/>
          <w:sz w:val="22"/>
          <w:szCs w:val="22"/>
        </w:rPr>
      </w:pPr>
      <w:r w:rsidRPr="00484B65">
        <w:rPr>
          <w:rFonts w:ascii="Arial" w:hAnsi="Arial" w:cs="Arial"/>
          <w:sz w:val="22"/>
          <w:szCs w:val="22"/>
        </w:rPr>
        <w:t>načine unapređenja razgovora</w:t>
      </w:r>
      <w:r w:rsidR="004144F8" w:rsidRPr="00484B65">
        <w:rPr>
          <w:rFonts w:ascii="Arial" w:hAnsi="Arial" w:cs="Arial"/>
          <w:sz w:val="22"/>
          <w:szCs w:val="22"/>
        </w:rPr>
        <w:t>;</w:t>
      </w:r>
    </w:p>
    <w:p w14:paraId="1437D44D" w14:textId="6F44BB54" w:rsidR="004144F8" w:rsidRPr="00484B65" w:rsidRDefault="004144F8" w:rsidP="00922AB9">
      <w:pPr>
        <w:numPr>
          <w:ilvl w:val="0"/>
          <w:numId w:val="43"/>
        </w:numPr>
        <w:jc w:val="both"/>
        <w:rPr>
          <w:rFonts w:ascii="Arial" w:hAnsi="Arial" w:cs="Arial"/>
          <w:sz w:val="22"/>
          <w:szCs w:val="22"/>
        </w:rPr>
      </w:pPr>
      <w:r w:rsidRPr="00484B65">
        <w:rPr>
          <w:rFonts w:ascii="Arial" w:hAnsi="Arial" w:cs="Arial"/>
          <w:sz w:val="22"/>
          <w:szCs w:val="22"/>
        </w:rPr>
        <w:t>da li profesionalac provjerava razumijevanje;</w:t>
      </w:r>
    </w:p>
    <w:p w14:paraId="5C793B26" w14:textId="722FEA33" w:rsidR="004144F8" w:rsidRPr="00484B65" w:rsidRDefault="004144F8" w:rsidP="00922AB9">
      <w:pPr>
        <w:numPr>
          <w:ilvl w:val="0"/>
          <w:numId w:val="43"/>
        </w:numPr>
        <w:jc w:val="both"/>
        <w:rPr>
          <w:rFonts w:ascii="Arial" w:hAnsi="Arial" w:cs="Arial"/>
          <w:sz w:val="22"/>
          <w:szCs w:val="22"/>
        </w:rPr>
      </w:pPr>
      <w:r w:rsidRPr="00484B65">
        <w:rPr>
          <w:rFonts w:ascii="Arial" w:hAnsi="Arial" w:cs="Arial"/>
          <w:sz w:val="22"/>
          <w:szCs w:val="22"/>
        </w:rPr>
        <w:t>da li poštuje tišinu i tempo djeteta;</w:t>
      </w:r>
    </w:p>
    <w:p w14:paraId="491569B9" w14:textId="6B863C1B" w:rsidR="004144F8" w:rsidRPr="00484B65" w:rsidRDefault="004144F8" w:rsidP="00922AB9">
      <w:pPr>
        <w:numPr>
          <w:ilvl w:val="0"/>
          <w:numId w:val="43"/>
        </w:numPr>
        <w:jc w:val="both"/>
        <w:rPr>
          <w:rFonts w:ascii="Arial" w:hAnsi="Arial" w:cs="Arial"/>
          <w:sz w:val="22"/>
          <w:szCs w:val="22"/>
        </w:rPr>
      </w:pPr>
      <w:r w:rsidRPr="00484B65">
        <w:rPr>
          <w:rFonts w:ascii="Arial" w:hAnsi="Arial" w:cs="Arial"/>
          <w:sz w:val="22"/>
          <w:szCs w:val="22"/>
        </w:rPr>
        <w:t>da li obećava nešto što ne može garantovati.</w:t>
      </w:r>
    </w:p>
    <w:p w14:paraId="5BF620F9" w14:textId="77777777" w:rsidR="00D32E38" w:rsidRPr="00484B65" w:rsidRDefault="00D32E38" w:rsidP="00922AB9">
      <w:pPr>
        <w:jc w:val="both"/>
        <w:rPr>
          <w:rFonts w:ascii="Arial" w:hAnsi="Arial" w:cs="Arial"/>
          <w:sz w:val="22"/>
          <w:szCs w:val="22"/>
        </w:rPr>
      </w:pPr>
    </w:p>
    <w:p w14:paraId="76D9EFC6" w14:textId="77777777" w:rsidR="00D32E38" w:rsidRPr="00484B65" w:rsidRDefault="00D32E38" w:rsidP="00922AB9">
      <w:pPr>
        <w:jc w:val="both"/>
        <w:rPr>
          <w:rFonts w:ascii="Arial" w:hAnsi="Arial" w:cs="Arial"/>
          <w:b/>
          <w:bCs/>
          <w:sz w:val="22"/>
          <w:szCs w:val="22"/>
        </w:rPr>
      </w:pPr>
      <w:r w:rsidRPr="00484B65">
        <w:rPr>
          <w:rFonts w:ascii="Arial" w:hAnsi="Arial" w:cs="Arial"/>
          <w:b/>
          <w:bCs/>
          <w:sz w:val="22"/>
          <w:szCs w:val="22"/>
        </w:rPr>
        <w:t>Vježba 3 – Prilagodite komunikaciju djetetu</w:t>
      </w:r>
    </w:p>
    <w:p w14:paraId="21D070E6" w14:textId="66B9AC84" w:rsidR="00D32E38" w:rsidRPr="00484B65" w:rsidRDefault="00D32E38" w:rsidP="00922AB9">
      <w:pPr>
        <w:jc w:val="both"/>
        <w:rPr>
          <w:rFonts w:ascii="Arial" w:hAnsi="Arial" w:cs="Arial"/>
          <w:sz w:val="22"/>
          <w:szCs w:val="22"/>
        </w:rPr>
      </w:pPr>
      <w:r w:rsidRPr="00484B65">
        <w:rPr>
          <w:rFonts w:ascii="Arial" w:hAnsi="Arial" w:cs="Arial"/>
          <w:sz w:val="22"/>
          <w:szCs w:val="22"/>
        </w:rPr>
        <w:t>Svaka grupa dobija opis jednog djeteta (npr. dijete sa autizmom, dijete sa oštećenjem sluha, adolescent žrtva seksualnog nasilja, dijete migrant koje ne govori crnogorski jezik)</w:t>
      </w:r>
      <w:r w:rsidR="004144F8" w:rsidRPr="00484B65">
        <w:rPr>
          <w:rFonts w:ascii="Arial" w:hAnsi="Arial" w:cs="Arial"/>
          <w:sz w:val="22"/>
          <w:szCs w:val="22"/>
        </w:rPr>
        <w:t xml:space="preserve"> i profesionalne situacije. Nakon pripreme, jedan učesnik preuzima ulogu profesionalca, drugi ulogu djeteta, a treći posmatra komunikaciju koristeći kratku kontrolnu listu. </w:t>
      </w:r>
    </w:p>
    <w:p w14:paraId="5487E5AB" w14:textId="1892952F" w:rsidR="00D32E38" w:rsidRPr="00484B65" w:rsidRDefault="00D32E38" w:rsidP="00922AB9">
      <w:pPr>
        <w:jc w:val="both"/>
        <w:rPr>
          <w:rFonts w:ascii="Arial" w:hAnsi="Arial" w:cs="Arial"/>
          <w:sz w:val="22"/>
          <w:szCs w:val="22"/>
        </w:rPr>
      </w:pPr>
      <w:r w:rsidRPr="00484B65">
        <w:rPr>
          <w:rFonts w:ascii="Arial" w:hAnsi="Arial" w:cs="Arial"/>
          <w:sz w:val="22"/>
          <w:szCs w:val="22"/>
        </w:rPr>
        <w:t>Zada</w:t>
      </w:r>
      <w:r w:rsidR="004144F8" w:rsidRPr="00484B65">
        <w:rPr>
          <w:rFonts w:ascii="Arial" w:hAnsi="Arial" w:cs="Arial"/>
          <w:sz w:val="22"/>
          <w:szCs w:val="22"/>
        </w:rPr>
        <w:t>ci mogu obuhvatiti</w:t>
      </w:r>
      <w:r w:rsidRPr="00484B65">
        <w:rPr>
          <w:rFonts w:ascii="Arial" w:hAnsi="Arial" w:cs="Arial"/>
          <w:sz w:val="22"/>
          <w:szCs w:val="22"/>
        </w:rPr>
        <w:t>:</w:t>
      </w:r>
    </w:p>
    <w:p w14:paraId="7C82C136" w14:textId="77777777" w:rsidR="00D32E38" w:rsidRPr="00484B65" w:rsidRDefault="00D32E38" w:rsidP="00922AB9">
      <w:pPr>
        <w:numPr>
          <w:ilvl w:val="0"/>
          <w:numId w:val="44"/>
        </w:numPr>
        <w:jc w:val="both"/>
        <w:rPr>
          <w:rFonts w:ascii="Arial" w:hAnsi="Arial" w:cs="Arial"/>
          <w:sz w:val="22"/>
          <w:szCs w:val="22"/>
        </w:rPr>
      </w:pPr>
      <w:r w:rsidRPr="00484B65">
        <w:rPr>
          <w:rFonts w:ascii="Arial" w:hAnsi="Arial" w:cs="Arial"/>
          <w:sz w:val="22"/>
          <w:szCs w:val="22"/>
        </w:rPr>
        <w:t>način predstavljanja;</w:t>
      </w:r>
    </w:p>
    <w:p w14:paraId="3F3B2AA1" w14:textId="741B3D3E" w:rsidR="00D32E38" w:rsidRPr="00484B65" w:rsidRDefault="00D32E38" w:rsidP="00922AB9">
      <w:pPr>
        <w:numPr>
          <w:ilvl w:val="0"/>
          <w:numId w:val="44"/>
        </w:numPr>
        <w:jc w:val="both"/>
        <w:rPr>
          <w:rFonts w:ascii="Arial" w:hAnsi="Arial" w:cs="Arial"/>
          <w:sz w:val="22"/>
          <w:szCs w:val="22"/>
        </w:rPr>
      </w:pPr>
      <w:r w:rsidRPr="00484B65">
        <w:rPr>
          <w:rFonts w:ascii="Arial" w:hAnsi="Arial" w:cs="Arial"/>
          <w:sz w:val="22"/>
          <w:szCs w:val="22"/>
        </w:rPr>
        <w:t>objašnjenj</w:t>
      </w:r>
      <w:r w:rsidR="004144F8" w:rsidRPr="00484B65">
        <w:rPr>
          <w:rFonts w:ascii="Arial" w:hAnsi="Arial" w:cs="Arial"/>
          <w:sz w:val="22"/>
          <w:szCs w:val="22"/>
        </w:rPr>
        <w:t>e svrhe razgovora</w:t>
      </w:r>
      <w:r w:rsidRPr="00484B65">
        <w:rPr>
          <w:rFonts w:ascii="Arial" w:hAnsi="Arial" w:cs="Arial"/>
          <w:sz w:val="22"/>
          <w:szCs w:val="22"/>
        </w:rPr>
        <w:t>;</w:t>
      </w:r>
    </w:p>
    <w:p w14:paraId="1FAF119E" w14:textId="048F088D" w:rsidR="004144F8" w:rsidRPr="00484B65" w:rsidRDefault="004144F8" w:rsidP="00922AB9">
      <w:pPr>
        <w:numPr>
          <w:ilvl w:val="0"/>
          <w:numId w:val="44"/>
        </w:numPr>
        <w:jc w:val="both"/>
        <w:rPr>
          <w:rFonts w:ascii="Arial" w:hAnsi="Arial" w:cs="Arial"/>
          <w:sz w:val="22"/>
          <w:szCs w:val="22"/>
        </w:rPr>
      </w:pPr>
      <w:r w:rsidRPr="00484B65">
        <w:rPr>
          <w:rFonts w:ascii="Arial" w:hAnsi="Arial" w:cs="Arial"/>
          <w:sz w:val="22"/>
          <w:szCs w:val="22"/>
        </w:rPr>
        <w:t>objašnjenje jednog prava ili procesne radnje;</w:t>
      </w:r>
    </w:p>
    <w:p w14:paraId="58548965" w14:textId="18463F21" w:rsidR="004144F8" w:rsidRPr="00484B65" w:rsidRDefault="004144F8" w:rsidP="00922AB9">
      <w:pPr>
        <w:numPr>
          <w:ilvl w:val="0"/>
          <w:numId w:val="44"/>
        </w:numPr>
        <w:jc w:val="both"/>
        <w:rPr>
          <w:rFonts w:ascii="Arial" w:hAnsi="Arial" w:cs="Arial"/>
          <w:sz w:val="22"/>
          <w:szCs w:val="22"/>
        </w:rPr>
      </w:pPr>
      <w:r w:rsidRPr="00484B65">
        <w:rPr>
          <w:rFonts w:ascii="Arial" w:hAnsi="Arial" w:cs="Arial"/>
          <w:sz w:val="22"/>
          <w:szCs w:val="22"/>
        </w:rPr>
        <w:t>provjeru razumijevanja;</w:t>
      </w:r>
    </w:p>
    <w:p w14:paraId="7E22B2B5" w14:textId="0120347D" w:rsidR="004144F8" w:rsidRPr="00484B65" w:rsidRDefault="004144F8" w:rsidP="00922AB9">
      <w:pPr>
        <w:numPr>
          <w:ilvl w:val="0"/>
          <w:numId w:val="44"/>
        </w:numPr>
        <w:jc w:val="both"/>
        <w:rPr>
          <w:rFonts w:ascii="Arial" w:hAnsi="Arial" w:cs="Arial"/>
          <w:sz w:val="22"/>
          <w:szCs w:val="22"/>
        </w:rPr>
      </w:pPr>
      <w:r w:rsidRPr="00484B65">
        <w:rPr>
          <w:rFonts w:ascii="Arial" w:hAnsi="Arial" w:cs="Arial"/>
          <w:sz w:val="22"/>
          <w:szCs w:val="22"/>
        </w:rPr>
        <w:t>reakciju na tišinu, uznemirenost ili nerazumijevanje;</w:t>
      </w:r>
    </w:p>
    <w:p w14:paraId="5F9F62FD" w14:textId="77777777" w:rsidR="00B15A23" w:rsidRPr="00484B65" w:rsidRDefault="004144F8" w:rsidP="00922AB9">
      <w:pPr>
        <w:numPr>
          <w:ilvl w:val="0"/>
          <w:numId w:val="44"/>
        </w:numPr>
        <w:jc w:val="both"/>
        <w:rPr>
          <w:rFonts w:ascii="Arial" w:hAnsi="Arial" w:cs="Arial"/>
          <w:sz w:val="22"/>
          <w:szCs w:val="22"/>
        </w:rPr>
      </w:pPr>
      <w:r w:rsidRPr="00484B65">
        <w:rPr>
          <w:rFonts w:ascii="Arial" w:hAnsi="Arial" w:cs="Arial"/>
          <w:sz w:val="22"/>
          <w:szCs w:val="22"/>
        </w:rPr>
        <w:t xml:space="preserve">primjenu potrebnih </w:t>
      </w:r>
      <w:r w:rsidR="00D32E38" w:rsidRPr="00484B65">
        <w:rPr>
          <w:rFonts w:ascii="Arial" w:hAnsi="Arial" w:cs="Arial"/>
          <w:sz w:val="22"/>
          <w:szCs w:val="22"/>
        </w:rPr>
        <w:t>prilagođavanja</w:t>
      </w:r>
      <w:r w:rsidR="00B15A23" w:rsidRPr="00484B65">
        <w:rPr>
          <w:rFonts w:ascii="Arial" w:hAnsi="Arial" w:cs="Arial"/>
          <w:sz w:val="22"/>
          <w:szCs w:val="22"/>
        </w:rPr>
        <w:t>;</w:t>
      </w:r>
    </w:p>
    <w:p w14:paraId="5C79F120" w14:textId="09A7DABD" w:rsidR="00D32E38" w:rsidRPr="00484B65" w:rsidRDefault="00FA1861" w:rsidP="00922AB9">
      <w:pPr>
        <w:numPr>
          <w:ilvl w:val="0"/>
          <w:numId w:val="44"/>
        </w:numPr>
        <w:jc w:val="both"/>
        <w:rPr>
          <w:rFonts w:ascii="Arial" w:hAnsi="Arial" w:cs="Arial"/>
          <w:sz w:val="22"/>
          <w:szCs w:val="22"/>
        </w:rPr>
      </w:pPr>
      <w:r w:rsidRPr="00484B65">
        <w:rPr>
          <w:rFonts w:ascii="Arial" w:hAnsi="Arial" w:cs="Arial"/>
          <w:sz w:val="22"/>
          <w:szCs w:val="22"/>
        </w:rPr>
        <w:lastRenderedPageBreak/>
        <w:t>da li je način komunikacije usklađen sa profesionalnom ulogom i svrhom konkretnog razgovora</w:t>
      </w:r>
      <w:r w:rsidR="00D32E38" w:rsidRPr="00484B65">
        <w:rPr>
          <w:rFonts w:ascii="Arial" w:hAnsi="Arial" w:cs="Arial"/>
          <w:sz w:val="22"/>
          <w:szCs w:val="22"/>
        </w:rPr>
        <w:t>.</w:t>
      </w:r>
    </w:p>
    <w:p w14:paraId="6BF5498F" w14:textId="77777777" w:rsidR="00F559DB" w:rsidRPr="00484B65" w:rsidRDefault="00F559DB" w:rsidP="00922AB9">
      <w:pPr>
        <w:jc w:val="both"/>
        <w:rPr>
          <w:rFonts w:ascii="Arial" w:hAnsi="Arial" w:cs="Arial"/>
          <w:sz w:val="22"/>
          <w:szCs w:val="22"/>
        </w:rPr>
      </w:pPr>
      <w:r w:rsidRPr="00484B65">
        <w:rPr>
          <w:rFonts w:ascii="Arial" w:hAnsi="Arial" w:cs="Arial"/>
          <w:sz w:val="22"/>
          <w:szCs w:val="22"/>
        </w:rPr>
        <w:t>Nakon simulacije, povratna informacija treba da ide redosljedom:</w:t>
      </w:r>
    </w:p>
    <w:p w14:paraId="3C13D64E" w14:textId="77777777" w:rsidR="00F559DB" w:rsidRPr="00484B65" w:rsidRDefault="00F559DB" w:rsidP="00922AB9">
      <w:pPr>
        <w:numPr>
          <w:ilvl w:val="0"/>
          <w:numId w:val="77"/>
        </w:numPr>
        <w:jc w:val="both"/>
        <w:rPr>
          <w:rFonts w:ascii="Arial" w:hAnsi="Arial" w:cs="Arial"/>
          <w:sz w:val="22"/>
          <w:szCs w:val="22"/>
        </w:rPr>
      </w:pPr>
      <w:r w:rsidRPr="00484B65">
        <w:rPr>
          <w:rFonts w:ascii="Arial" w:hAnsi="Arial" w:cs="Arial"/>
          <w:sz w:val="22"/>
          <w:szCs w:val="22"/>
        </w:rPr>
        <w:t>osoba u ulozi djeteta opisuje kako se osjećala i šta je razumjela;</w:t>
      </w:r>
    </w:p>
    <w:p w14:paraId="601142A1" w14:textId="77777777" w:rsidR="00F559DB" w:rsidRPr="00484B65" w:rsidRDefault="00F559DB" w:rsidP="00922AB9">
      <w:pPr>
        <w:numPr>
          <w:ilvl w:val="0"/>
          <w:numId w:val="77"/>
        </w:numPr>
        <w:jc w:val="both"/>
        <w:rPr>
          <w:rFonts w:ascii="Arial" w:hAnsi="Arial" w:cs="Arial"/>
          <w:sz w:val="22"/>
          <w:szCs w:val="22"/>
        </w:rPr>
      </w:pPr>
      <w:r w:rsidRPr="00484B65">
        <w:rPr>
          <w:rFonts w:ascii="Arial" w:hAnsi="Arial" w:cs="Arial"/>
          <w:sz w:val="22"/>
          <w:szCs w:val="22"/>
        </w:rPr>
        <w:t>profesionalac reflektuje sopstveno postupanje;</w:t>
      </w:r>
    </w:p>
    <w:p w14:paraId="11360198" w14:textId="77777777" w:rsidR="00F559DB" w:rsidRPr="00484B65" w:rsidRDefault="00F559DB" w:rsidP="00922AB9">
      <w:pPr>
        <w:numPr>
          <w:ilvl w:val="0"/>
          <w:numId w:val="77"/>
        </w:numPr>
        <w:jc w:val="both"/>
        <w:rPr>
          <w:rFonts w:ascii="Arial" w:hAnsi="Arial" w:cs="Arial"/>
          <w:sz w:val="22"/>
          <w:szCs w:val="22"/>
        </w:rPr>
      </w:pPr>
      <w:r w:rsidRPr="00484B65">
        <w:rPr>
          <w:rFonts w:ascii="Arial" w:hAnsi="Arial" w:cs="Arial"/>
          <w:sz w:val="22"/>
          <w:szCs w:val="22"/>
        </w:rPr>
        <w:t>posmatrač daje povratnu informaciju na osnovu kriterijuma;</w:t>
      </w:r>
    </w:p>
    <w:p w14:paraId="5FE7D54C" w14:textId="7CB4C7D4" w:rsidR="00F559DB" w:rsidRPr="00484B65" w:rsidRDefault="00451EAD" w:rsidP="00922AB9">
      <w:pPr>
        <w:numPr>
          <w:ilvl w:val="0"/>
          <w:numId w:val="77"/>
        </w:numPr>
        <w:jc w:val="both"/>
        <w:rPr>
          <w:rFonts w:ascii="Arial" w:hAnsi="Arial" w:cs="Arial"/>
          <w:sz w:val="22"/>
          <w:szCs w:val="22"/>
        </w:rPr>
      </w:pPr>
      <w:r w:rsidRPr="00484B65">
        <w:rPr>
          <w:rFonts w:ascii="Arial" w:hAnsi="Arial" w:cs="Arial"/>
          <w:sz w:val="22"/>
          <w:szCs w:val="22"/>
        </w:rPr>
        <w:t>predavač</w:t>
      </w:r>
      <w:r w:rsidR="00F559DB" w:rsidRPr="00484B65">
        <w:rPr>
          <w:rFonts w:ascii="Arial" w:hAnsi="Arial" w:cs="Arial"/>
          <w:sz w:val="22"/>
          <w:szCs w:val="22"/>
        </w:rPr>
        <w:t xml:space="preserve"> povezuje iskustvo sa standardima.</w:t>
      </w:r>
    </w:p>
    <w:p w14:paraId="230E4540" w14:textId="77777777" w:rsidR="00D32E38" w:rsidRPr="00180151" w:rsidRDefault="00D32E38" w:rsidP="00922AB9">
      <w:pPr>
        <w:pStyle w:val="Heading3"/>
        <w:jc w:val="both"/>
        <w:rPr>
          <w:rFonts w:ascii="Arial" w:hAnsi="Arial" w:cs="Arial"/>
          <w:b/>
          <w:color w:val="auto"/>
          <w:sz w:val="22"/>
          <w:szCs w:val="22"/>
        </w:rPr>
      </w:pPr>
      <w:bookmarkStart w:id="54" w:name="_Toc237542767"/>
      <w:r w:rsidRPr="00180151">
        <w:rPr>
          <w:rFonts w:ascii="Arial" w:hAnsi="Arial" w:cs="Arial"/>
          <w:b/>
          <w:color w:val="auto"/>
          <w:sz w:val="22"/>
          <w:szCs w:val="22"/>
        </w:rPr>
        <w:t>Metode rada</w:t>
      </w:r>
      <w:bookmarkEnd w:id="54"/>
    </w:p>
    <w:p w14:paraId="75836E01" w14:textId="77777777" w:rsidR="00D32E38" w:rsidRPr="00484B65" w:rsidRDefault="00D32E38" w:rsidP="00922AB9">
      <w:pPr>
        <w:numPr>
          <w:ilvl w:val="0"/>
          <w:numId w:val="45"/>
        </w:numPr>
        <w:jc w:val="both"/>
        <w:rPr>
          <w:rFonts w:ascii="Arial" w:hAnsi="Arial" w:cs="Arial"/>
          <w:sz w:val="22"/>
          <w:szCs w:val="22"/>
        </w:rPr>
      </w:pPr>
      <w:r w:rsidRPr="00484B65">
        <w:rPr>
          <w:rFonts w:ascii="Arial" w:hAnsi="Arial" w:cs="Arial"/>
          <w:sz w:val="22"/>
          <w:szCs w:val="22"/>
        </w:rPr>
        <w:t>interaktivno predavanje;</w:t>
      </w:r>
    </w:p>
    <w:p w14:paraId="4E2020B0" w14:textId="77777777" w:rsidR="00D32E38" w:rsidRPr="00484B65" w:rsidRDefault="00D32E38" w:rsidP="00922AB9">
      <w:pPr>
        <w:numPr>
          <w:ilvl w:val="0"/>
          <w:numId w:val="45"/>
        </w:numPr>
        <w:jc w:val="both"/>
        <w:rPr>
          <w:rFonts w:ascii="Arial" w:hAnsi="Arial" w:cs="Arial"/>
          <w:sz w:val="22"/>
          <w:szCs w:val="22"/>
        </w:rPr>
      </w:pPr>
      <w:r w:rsidRPr="00484B65">
        <w:rPr>
          <w:rFonts w:ascii="Arial" w:hAnsi="Arial" w:cs="Arial"/>
          <w:sz w:val="22"/>
          <w:szCs w:val="22"/>
        </w:rPr>
        <w:t>analiza video ili pisanih primjera komunikacije;</w:t>
      </w:r>
    </w:p>
    <w:p w14:paraId="19335A4A" w14:textId="3B0F4EF0" w:rsidR="00FA1861" w:rsidRPr="00484B65" w:rsidRDefault="00FA1861" w:rsidP="00922AB9">
      <w:pPr>
        <w:numPr>
          <w:ilvl w:val="0"/>
          <w:numId w:val="45"/>
        </w:numPr>
        <w:jc w:val="both"/>
        <w:rPr>
          <w:rFonts w:ascii="Arial" w:hAnsi="Arial" w:cs="Arial"/>
          <w:sz w:val="22"/>
          <w:szCs w:val="22"/>
        </w:rPr>
      </w:pPr>
      <w:r w:rsidRPr="00484B65">
        <w:rPr>
          <w:rFonts w:ascii="Arial" w:hAnsi="Arial" w:cs="Arial"/>
          <w:sz w:val="22"/>
          <w:szCs w:val="22"/>
        </w:rPr>
        <w:t xml:space="preserve">demonstracija kratkih komunikacijskih situacija od strane </w:t>
      </w:r>
      <w:r w:rsidR="00BA0950" w:rsidRPr="00484B65">
        <w:rPr>
          <w:rFonts w:ascii="Arial" w:hAnsi="Arial" w:cs="Arial"/>
          <w:sz w:val="22"/>
          <w:szCs w:val="22"/>
        </w:rPr>
        <w:t>predavača</w:t>
      </w:r>
      <w:r w:rsidRPr="00484B65">
        <w:rPr>
          <w:rFonts w:ascii="Arial" w:hAnsi="Arial" w:cs="Arial"/>
          <w:sz w:val="22"/>
          <w:szCs w:val="22"/>
        </w:rPr>
        <w:t>;</w:t>
      </w:r>
    </w:p>
    <w:p w14:paraId="4192D13C" w14:textId="77777777" w:rsidR="00D32E38" w:rsidRPr="00484B65" w:rsidRDefault="00D32E38" w:rsidP="00922AB9">
      <w:pPr>
        <w:numPr>
          <w:ilvl w:val="0"/>
          <w:numId w:val="45"/>
        </w:numPr>
        <w:jc w:val="both"/>
        <w:rPr>
          <w:rFonts w:ascii="Arial" w:hAnsi="Arial" w:cs="Arial"/>
          <w:sz w:val="22"/>
          <w:szCs w:val="22"/>
        </w:rPr>
      </w:pPr>
      <w:r w:rsidRPr="00484B65">
        <w:rPr>
          <w:rFonts w:ascii="Arial" w:hAnsi="Arial" w:cs="Arial"/>
          <w:sz w:val="22"/>
          <w:szCs w:val="22"/>
        </w:rPr>
        <w:t>studije slučaja;</w:t>
      </w:r>
    </w:p>
    <w:p w14:paraId="3871C7B5" w14:textId="77777777" w:rsidR="00D32E38" w:rsidRPr="00484B65" w:rsidRDefault="00D32E38" w:rsidP="00922AB9">
      <w:pPr>
        <w:numPr>
          <w:ilvl w:val="0"/>
          <w:numId w:val="45"/>
        </w:numPr>
        <w:jc w:val="both"/>
        <w:rPr>
          <w:rFonts w:ascii="Arial" w:hAnsi="Arial" w:cs="Arial"/>
          <w:sz w:val="22"/>
          <w:szCs w:val="22"/>
        </w:rPr>
      </w:pPr>
      <w:r w:rsidRPr="00484B65">
        <w:rPr>
          <w:rFonts w:ascii="Arial" w:hAnsi="Arial" w:cs="Arial"/>
          <w:sz w:val="22"/>
          <w:szCs w:val="22"/>
        </w:rPr>
        <w:t>igranje uloga;</w:t>
      </w:r>
    </w:p>
    <w:p w14:paraId="00074D97" w14:textId="77777777" w:rsidR="00D32E38" w:rsidRPr="00484B65" w:rsidRDefault="00D32E38" w:rsidP="00922AB9">
      <w:pPr>
        <w:numPr>
          <w:ilvl w:val="0"/>
          <w:numId w:val="45"/>
        </w:numPr>
        <w:jc w:val="both"/>
        <w:rPr>
          <w:rFonts w:ascii="Arial" w:hAnsi="Arial" w:cs="Arial"/>
          <w:sz w:val="22"/>
          <w:szCs w:val="22"/>
        </w:rPr>
      </w:pPr>
      <w:r w:rsidRPr="00484B65">
        <w:rPr>
          <w:rFonts w:ascii="Arial" w:hAnsi="Arial" w:cs="Arial"/>
          <w:sz w:val="22"/>
          <w:szCs w:val="22"/>
        </w:rPr>
        <w:t>praktične radionice;</w:t>
      </w:r>
    </w:p>
    <w:p w14:paraId="33383D5F" w14:textId="77777777" w:rsidR="00D32E38" w:rsidRPr="00484B65" w:rsidRDefault="00D32E38" w:rsidP="00922AB9">
      <w:pPr>
        <w:numPr>
          <w:ilvl w:val="0"/>
          <w:numId w:val="45"/>
        </w:numPr>
        <w:jc w:val="both"/>
        <w:rPr>
          <w:rFonts w:ascii="Arial" w:hAnsi="Arial" w:cs="Arial"/>
          <w:sz w:val="22"/>
          <w:szCs w:val="22"/>
        </w:rPr>
      </w:pPr>
      <w:r w:rsidRPr="00484B65">
        <w:rPr>
          <w:rFonts w:ascii="Arial" w:hAnsi="Arial" w:cs="Arial"/>
          <w:sz w:val="22"/>
          <w:szCs w:val="22"/>
        </w:rPr>
        <w:t>grupni rad;</w:t>
      </w:r>
    </w:p>
    <w:p w14:paraId="38F660B5" w14:textId="6451D91C" w:rsidR="00D32E38" w:rsidRPr="00484B65" w:rsidRDefault="00D32E38" w:rsidP="00922AB9">
      <w:pPr>
        <w:numPr>
          <w:ilvl w:val="0"/>
          <w:numId w:val="45"/>
        </w:numPr>
        <w:jc w:val="both"/>
        <w:rPr>
          <w:rFonts w:ascii="Arial" w:hAnsi="Arial" w:cs="Arial"/>
          <w:sz w:val="22"/>
          <w:szCs w:val="22"/>
        </w:rPr>
      </w:pPr>
      <w:r w:rsidRPr="00484B65">
        <w:rPr>
          <w:rFonts w:ascii="Arial" w:hAnsi="Arial" w:cs="Arial"/>
          <w:sz w:val="22"/>
          <w:szCs w:val="22"/>
        </w:rPr>
        <w:t>strukturisana refleksija.</w:t>
      </w:r>
    </w:p>
    <w:p w14:paraId="4C1E659F" w14:textId="77777777" w:rsidR="00D32E38" w:rsidRPr="00180151" w:rsidRDefault="00D32E38" w:rsidP="00922AB9">
      <w:pPr>
        <w:pStyle w:val="Heading3"/>
        <w:jc w:val="both"/>
        <w:rPr>
          <w:rFonts w:ascii="Arial" w:hAnsi="Arial" w:cs="Arial"/>
          <w:b/>
          <w:color w:val="auto"/>
          <w:sz w:val="22"/>
          <w:szCs w:val="22"/>
        </w:rPr>
      </w:pPr>
      <w:bookmarkStart w:id="55" w:name="_Toc237542768"/>
      <w:r w:rsidRPr="00180151">
        <w:rPr>
          <w:rFonts w:ascii="Arial" w:hAnsi="Arial" w:cs="Arial"/>
          <w:b/>
          <w:color w:val="auto"/>
          <w:sz w:val="22"/>
          <w:szCs w:val="22"/>
        </w:rPr>
        <w:t>Preporučeno trajanje</w:t>
      </w:r>
      <w:bookmarkEnd w:id="55"/>
    </w:p>
    <w:p w14:paraId="7BDD45B9" w14:textId="5E69F353" w:rsidR="00D32E38" w:rsidRPr="00484B65" w:rsidRDefault="00FA1861" w:rsidP="00922AB9">
      <w:pPr>
        <w:jc w:val="both"/>
        <w:rPr>
          <w:rFonts w:ascii="Arial" w:hAnsi="Arial" w:cs="Arial"/>
          <w:sz w:val="22"/>
          <w:szCs w:val="22"/>
        </w:rPr>
      </w:pPr>
      <w:r w:rsidRPr="00484B65">
        <w:rPr>
          <w:rFonts w:ascii="Arial" w:hAnsi="Arial" w:cs="Arial"/>
          <w:sz w:val="22"/>
          <w:szCs w:val="22"/>
        </w:rPr>
        <w:t>4</w:t>
      </w:r>
      <w:r w:rsidR="00D32E38" w:rsidRPr="00484B65">
        <w:rPr>
          <w:rFonts w:ascii="Arial" w:hAnsi="Arial" w:cs="Arial"/>
          <w:sz w:val="22"/>
          <w:szCs w:val="22"/>
        </w:rPr>
        <w:t xml:space="preserve"> sata</w:t>
      </w:r>
    </w:p>
    <w:p w14:paraId="7C270DD1" w14:textId="57AE419A" w:rsidR="00C3156A" w:rsidRPr="00186469" w:rsidRDefault="00967662" w:rsidP="00922AB9">
      <w:pPr>
        <w:pStyle w:val="Heading2"/>
        <w:jc w:val="both"/>
        <w:rPr>
          <w:rFonts w:ascii="Arial" w:eastAsia="Times New Roman" w:hAnsi="Arial" w:cs="Arial"/>
          <w:b/>
          <w:color w:val="auto"/>
          <w:sz w:val="24"/>
          <w:szCs w:val="24"/>
          <w:lang w:eastAsia="en-GB"/>
        </w:rPr>
      </w:pPr>
      <w:bookmarkStart w:id="56" w:name="_Toc237542769"/>
      <w:r w:rsidRPr="00186469">
        <w:rPr>
          <w:rFonts w:ascii="Arial" w:eastAsia="Times New Roman" w:hAnsi="Arial" w:cs="Arial"/>
          <w:b/>
          <w:color w:val="auto"/>
          <w:sz w:val="24"/>
          <w:szCs w:val="24"/>
          <w:lang w:eastAsia="en-GB"/>
        </w:rPr>
        <w:t xml:space="preserve">6.5. </w:t>
      </w:r>
      <w:r w:rsidR="00C3156A" w:rsidRPr="00186469">
        <w:rPr>
          <w:rFonts w:ascii="Arial" w:eastAsia="Times New Roman" w:hAnsi="Arial" w:cs="Arial"/>
          <w:b/>
          <w:color w:val="auto"/>
          <w:sz w:val="24"/>
          <w:szCs w:val="24"/>
          <w:lang w:eastAsia="en-GB"/>
        </w:rPr>
        <w:t xml:space="preserve">Modul 5. </w:t>
      </w:r>
      <w:r w:rsidR="00F559DB" w:rsidRPr="00186469">
        <w:rPr>
          <w:rFonts w:ascii="Arial" w:eastAsia="Times New Roman" w:hAnsi="Arial" w:cs="Arial"/>
          <w:b/>
          <w:color w:val="auto"/>
          <w:sz w:val="24"/>
          <w:szCs w:val="24"/>
          <w:lang w:eastAsia="en-GB"/>
        </w:rPr>
        <w:t xml:space="preserve">Planiranje i sprovođenje postupka po </w:t>
      </w:r>
      <w:r w:rsidR="009F03C2" w:rsidRPr="00186469">
        <w:rPr>
          <w:rFonts w:ascii="Arial" w:eastAsia="Times New Roman" w:hAnsi="Arial" w:cs="Arial"/>
          <w:b/>
          <w:color w:val="auto"/>
          <w:sz w:val="24"/>
          <w:szCs w:val="24"/>
          <w:lang w:eastAsia="en-GB"/>
        </w:rPr>
        <w:t>mjeri djeteta</w:t>
      </w:r>
      <w:bookmarkEnd w:id="56"/>
      <w:r w:rsidR="009F03C2" w:rsidRPr="00186469">
        <w:rPr>
          <w:rFonts w:ascii="Arial" w:eastAsia="Times New Roman" w:hAnsi="Arial" w:cs="Arial"/>
          <w:b/>
          <w:color w:val="auto"/>
          <w:sz w:val="24"/>
          <w:szCs w:val="24"/>
          <w:lang w:eastAsia="en-GB"/>
        </w:rPr>
        <w:t xml:space="preserve"> </w:t>
      </w:r>
    </w:p>
    <w:p w14:paraId="014A176C" w14:textId="77777777" w:rsidR="00C3156A" w:rsidRPr="00180151" w:rsidRDefault="00C3156A" w:rsidP="00922AB9">
      <w:pPr>
        <w:pStyle w:val="Heading3"/>
        <w:jc w:val="both"/>
        <w:rPr>
          <w:rFonts w:ascii="Arial" w:eastAsia="Times New Roman" w:hAnsi="Arial" w:cs="Arial"/>
          <w:b/>
          <w:color w:val="auto"/>
          <w:sz w:val="22"/>
          <w:szCs w:val="22"/>
          <w:lang w:eastAsia="en-GB"/>
        </w:rPr>
      </w:pPr>
      <w:bookmarkStart w:id="57" w:name="_Toc237542770"/>
      <w:r w:rsidRPr="00180151">
        <w:rPr>
          <w:rFonts w:ascii="Arial" w:eastAsia="Times New Roman" w:hAnsi="Arial" w:cs="Arial"/>
          <w:b/>
          <w:color w:val="auto"/>
          <w:sz w:val="22"/>
          <w:szCs w:val="22"/>
          <w:lang w:eastAsia="en-GB"/>
        </w:rPr>
        <w:t>Svrha modula</w:t>
      </w:r>
      <w:bookmarkEnd w:id="57"/>
    </w:p>
    <w:p w14:paraId="5B68F759" w14:textId="3A6E32FF" w:rsidR="00F559DB" w:rsidRPr="00484B65" w:rsidRDefault="00F559DB" w:rsidP="00922AB9">
      <w:pPr>
        <w:jc w:val="both"/>
        <w:rPr>
          <w:rFonts w:ascii="Arial" w:hAnsi="Arial" w:cs="Arial"/>
          <w:sz w:val="22"/>
          <w:szCs w:val="22"/>
        </w:rPr>
      </w:pPr>
      <w:r w:rsidRPr="00484B65">
        <w:rPr>
          <w:rFonts w:ascii="Arial" w:hAnsi="Arial" w:cs="Arial"/>
          <w:sz w:val="22"/>
          <w:szCs w:val="22"/>
        </w:rPr>
        <w:t xml:space="preserve">Modul osposobljava učesnike da prethodno usvojene principe prava djeteta, nalaze relevantnih procjena i komunikacijske kompetencije </w:t>
      </w:r>
      <w:r w:rsidR="00323D2F" w:rsidRPr="00484B65">
        <w:rPr>
          <w:rFonts w:ascii="Arial" w:hAnsi="Arial" w:cs="Arial"/>
          <w:sz w:val="22"/>
          <w:szCs w:val="22"/>
        </w:rPr>
        <w:t xml:space="preserve">stave u kontekst i </w:t>
      </w:r>
      <w:r w:rsidRPr="00484B65">
        <w:rPr>
          <w:rFonts w:ascii="Arial" w:hAnsi="Arial" w:cs="Arial"/>
          <w:sz w:val="22"/>
          <w:szCs w:val="22"/>
        </w:rPr>
        <w:t xml:space="preserve">primijene prilikom planiranja i sprovođenja </w:t>
      </w:r>
      <w:r w:rsidR="00FA1861" w:rsidRPr="00484B65">
        <w:rPr>
          <w:rFonts w:ascii="Arial" w:hAnsi="Arial" w:cs="Arial"/>
          <w:sz w:val="22"/>
          <w:szCs w:val="22"/>
        </w:rPr>
        <w:t xml:space="preserve">profesionalnih radnji u </w:t>
      </w:r>
      <w:r w:rsidRPr="00484B65">
        <w:rPr>
          <w:rFonts w:ascii="Arial" w:hAnsi="Arial" w:cs="Arial"/>
          <w:sz w:val="22"/>
          <w:szCs w:val="22"/>
        </w:rPr>
        <w:t>konkretno</w:t>
      </w:r>
      <w:r w:rsidR="00FA1861" w:rsidRPr="00484B65">
        <w:rPr>
          <w:rFonts w:ascii="Arial" w:hAnsi="Arial" w:cs="Arial"/>
          <w:sz w:val="22"/>
          <w:szCs w:val="22"/>
        </w:rPr>
        <w:t>m</w:t>
      </w:r>
      <w:r w:rsidRPr="00484B65">
        <w:rPr>
          <w:rFonts w:ascii="Arial" w:hAnsi="Arial" w:cs="Arial"/>
          <w:sz w:val="22"/>
          <w:szCs w:val="22"/>
        </w:rPr>
        <w:t xml:space="preserve"> postupk</w:t>
      </w:r>
      <w:r w:rsidR="00FA1861" w:rsidRPr="00484B65">
        <w:rPr>
          <w:rFonts w:ascii="Arial" w:hAnsi="Arial" w:cs="Arial"/>
          <w:sz w:val="22"/>
          <w:szCs w:val="22"/>
        </w:rPr>
        <w:t>u</w:t>
      </w:r>
      <w:r w:rsidRPr="00484B65">
        <w:rPr>
          <w:rFonts w:ascii="Arial" w:hAnsi="Arial" w:cs="Arial"/>
          <w:sz w:val="22"/>
          <w:szCs w:val="22"/>
        </w:rPr>
        <w:t xml:space="preserve">. Fokus je na identifikovanju </w:t>
      </w:r>
      <w:r w:rsidR="00FA1861" w:rsidRPr="00484B65">
        <w:rPr>
          <w:rFonts w:ascii="Arial" w:hAnsi="Arial" w:cs="Arial"/>
          <w:sz w:val="22"/>
          <w:szCs w:val="22"/>
        </w:rPr>
        <w:t xml:space="preserve">potrebnih </w:t>
      </w:r>
      <w:r w:rsidRPr="00484B65">
        <w:rPr>
          <w:rFonts w:ascii="Arial" w:hAnsi="Arial" w:cs="Arial"/>
          <w:sz w:val="22"/>
          <w:szCs w:val="22"/>
        </w:rPr>
        <w:t xml:space="preserve">procesnih </w:t>
      </w:r>
      <w:r w:rsidR="00FA1861" w:rsidRPr="00484B65">
        <w:rPr>
          <w:rFonts w:ascii="Arial" w:hAnsi="Arial" w:cs="Arial"/>
          <w:sz w:val="22"/>
          <w:szCs w:val="22"/>
        </w:rPr>
        <w:t>garancija</w:t>
      </w:r>
      <w:r w:rsidRPr="00484B65">
        <w:rPr>
          <w:rFonts w:ascii="Arial" w:hAnsi="Arial" w:cs="Arial"/>
          <w:sz w:val="22"/>
          <w:szCs w:val="22"/>
        </w:rPr>
        <w:t>, mjera zaštite</w:t>
      </w:r>
      <w:r w:rsidR="00FA1861" w:rsidRPr="00484B65">
        <w:rPr>
          <w:rFonts w:ascii="Arial" w:hAnsi="Arial" w:cs="Arial"/>
          <w:sz w:val="22"/>
          <w:szCs w:val="22"/>
        </w:rPr>
        <w:t xml:space="preserve"> i podrške</w:t>
      </w:r>
      <w:r w:rsidRPr="00484B65">
        <w:rPr>
          <w:rFonts w:ascii="Arial" w:hAnsi="Arial" w:cs="Arial"/>
          <w:sz w:val="22"/>
          <w:szCs w:val="22"/>
        </w:rPr>
        <w:t xml:space="preserve">, prilagođavanja i odgovornosti različitih profesionalaca prije, tokom i nakon </w:t>
      </w:r>
      <w:r w:rsidR="00FA1861" w:rsidRPr="00484B65">
        <w:rPr>
          <w:rFonts w:ascii="Arial" w:hAnsi="Arial" w:cs="Arial"/>
          <w:sz w:val="22"/>
          <w:szCs w:val="22"/>
        </w:rPr>
        <w:t>postupka, u skladu sa procesnim položajem djeteta i profesionalnim nadležnostima učesnika</w:t>
      </w:r>
      <w:r w:rsidRPr="00484B65">
        <w:rPr>
          <w:rFonts w:ascii="Arial" w:hAnsi="Arial" w:cs="Arial"/>
          <w:sz w:val="22"/>
          <w:szCs w:val="22"/>
        </w:rPr>
        <w:t xml:space="preserve">. Posebna pažnja posvećuje se kontinuitetu </w:t>
      </w:r>
      <w:r w:rsidR="00FA1861" w:rsidRPr="00484B65">
        <w:rPr>
          <w:rFonts w:ascii="Arial" w:hAnsi="Arial" w:cs="Arial"/>
          <w:sz w:val="22"/>
          <w:szCs w:val="22"/>
        </w:rPr>
        <w:t xml:space="preserve">ostvarivanja </w:t>
      </w:r>
      <w:r w:rsidRPr="00484B65">
        <w:rPr>
          <w:rFonts w:ascii="Arial" w:hAnsi="Arial" w:cs="Arial"/>
          <w:sz w:val="22"/>
          <w:szCs w:val="22"/>
        </w:rPr>
        <w:t>prava djeteta, pravovremenom postupanju i koordinaciji profesionalaca i institucija.</w:t>
      </w:r>
    </w:p>
    <w:p w14:paraId="66C28435" w14:textId="77777777" w:rsidR="00C3156A" w:rsidRPr="00180151" w:rsidRDefault="00C3156A" w:rsidP="00922AB9">
      <w:pPr>
        <w:pStyle w:val="Heading3"/>
        <w:jc w:val="both"/>
        <w:rPr>
          <w:rFonts w:ascii="Arial" w:eastAsia="Times New Roman" w:hAnsi="Arial" w:cs="Arial"/>
          <w:b/>
          <w:color w:val="auto"/>
          <w:sz w:val="22"/>
          <w:szCs w:val="22"/>
          <w:lang w:eastAsia="en-GB"/>
        </w:rPr>
      </w:pPr>
      <w:bookmarkStart w:id="58" w:name="_Toc237542771"/>
      <w:r w:rsidRPr="00180151">
        <w:rPr>
          <w:rFonts w:ascii="Arial" w:eastAsia="Times New Roman" w:hAnsi="Arial" w:cs="Arial"/>
          <w:b/>
          <w:color w:val="auto"/>
          <w:sz w:val="22"/>
          <w:szCs w:val="22"/>
          <w:lang w:eastAsia="en-GB"/>
        </w:rPr>
        <w:t>Ishodi učenja</w:t>
      </w:r>
      <w:bookmarkEnd w:id="58"/>
    </w:p>
    <w:p w14:paraId="3EE4AB68" w14:textId="18B14DA5" w:rsidR="00F559DB" w:rsidRPr="00484B65" w:rsidRDefault="00C3156A" w:rsidP="00922AB9">
      <w:pPr>
        <w:jc w:val="both"/>
        <w:rPr>
          <w:rFonts w:ascii="Arial" w:hAnsi="Arial" w:cs="Arial"/>
          <w:sz w:val="22"/>
          <w:szCs w:val="22"/>
          <w:lang w:eastAsia="en-GB"/>
        </w:rPr>
      </w:pPr>
      <w:r w:rsidRPr="00484B65">
        <w:rPr>
          <w:rFonts w:ascii="Arial" w:hAnsi="Arial" w:cs="Arial"/>
          <w:sz w:val="22"/>
          <w:szCs w:val="22"/>
          <w:lang w:eastAsia="en-GB"/>
        </w:rPr>
        <w:t>Po završetku modula učesnici će biti osposobljeni da:</w:t>
      </w:r>
    </w:p>
    <w:p w14:paraId="65907D03" w14:textId="77777777" w:rsidR="00F559DB" w:rsidRPr="00484B65" w:rsidRDefault="00F559DB" w:rsidP="00922AB9">
      <w:pPr>
        <w:pStyle w:val="ListParagraph"/>
        <w:numPr>
          <w:ilvl w:val="0"/>
          <w:numId w:val="46"/>
        </w:numPr>
        <w:jc w:val="both"/>
        <w:rPr>
          <w:rFonts w:ascii="Arial" w:hAnsi="Arial" w:cs="Arial"/>
          <w:sz w:val="22"/>
          <w:szCs w:val="22"/>
        </w:rPr>
      </w:pPr>
      <w:r w:rsidRPr="00484B65">
        <w:rPr>
          <w:rFonts w:ascii="Arial" w:hAnsi="Arial" w:cs="Arial"/>
          <w:sz w:val="22"/>
          <w:szCs w:val="22"/>
        </w:rPr>
        <w:t>mapiraju put djeteta kroz različite faze postupka i identifikuju ključne tačke u kojima postoji rizik od povrede njegovih prava;</w:t>
      </w:r>
    </w:p>
    <w:p w14:paraId="7318D0D3" w14:textId="77777777" w:rsidR="00F559DB" w:rsidRPr="00484B65" w:rsidRDefault="00F559DB" w:rsidP="00922AB9">
      <w:pPr>
        <w:pStyle w:val="ListParagraph"/>
        <w:numPr>
          <w:ilvl w:val="0"/>
          <w:numId w:val="46"/>
        </w:numPr>
        <w:jc w:val="both"/>
        <w:rPr>
          <w:rFonts w:ascii="Arial" w:hAnsi="Arial" w:cs="Arial"/>
          <w:sz w:val="22"/>
          <w:szCs w:val="22"/>
        </w:rPr>
      </w:pPr>
      <w:r w:rsidRPr="00484B65">
        <w:rPr>
          <w:rFonts w:ascii="Arial" w:hAnsi="Arial" w:cs="Arial"/>
          <w:sz w:val="22"/>
          <w:szCs w:val="22"/>
        </w:rPr>
        <w:t>planiraju procesne radnje, mjere zaštite, podrške i prilagođavanja u skladu sa individualnim okolnostima i potrebama djeteta;</w:t>
      </w:r>
    </w:p>
    <w:p w14:paraId="1A102EB5" w14:textId="77777777" w:rsidR="00F559DB" w:rsidRPr="00484B65" w:rsidRDefault="00F559DB" w:rsidP="00922AB9">
      <w:pPr>
        <w:pStyle w:val="ListParagraph"/>
        <w:numPr>
          <w:ilvl w:val="0"/>
          <w:numId w:val="46"/>
        </w:numPr>
        <w:jc w:val="both"/>
        <w:rPr>
          <w:rFonts w:ascii="Arial" w:hAnsi="Arial" w:cs="Arial"/>
          <w:sz w:val="22"/>
          <w:szCs w:val="22"/>
        </w:rPr>
      </w:pPr>
      <w:r w:rsidRPr="00484B65">
        <w:rPr>
          <w:rFonts w:ascii="Arial" w:hAnsi="Arial" w:cs="Arial"/>
          <w:sz w:val="22"/>
          <w:szCs w:val="22"/>
        </w:rPr>
        <w:t>odrede koje informacije, stručni nalazi i oblici koordinacije su potrebni prije preduzimanja pojedinih procesnih radnji;</w:t>
      </w:r>
    </w:p>
    <w:p w14:paraId="79DC9990" w14:textId="4F649D36" w:rsidR="00F559DB" w:rsidRPr="00484B65" w:rsidRDefault="00FA1861" w:rsidP="00922AB9">
      <w:pPr>
        <w:pStyle w:val="ListParagraph"/>
        <w:numPr>
          <w:ilvl w:val="0"/>
          <w:numId w:val="46"/>
        </w:numPr>
        <w:jc w:val="both"/>
        <w:rPr>
          <w:rFonts w:ascii="Arial" w:hAnsi="Arial" w:cs="Arial"/>
          <w:sz w:val="22"/>
          <w:szCs w:val="22"/>
        </w:rPr>
      </w:pPr>
      <w:r w:rsidRPr="00484B65">
        <w:rPr>
          <w:rFonts w:ascii="Arial" w:hAnsi="Arial" w:cs="Arial"/>
          <w:sz w:val="22"/>
          <w:szCs w:val="22"/>
        </w:rPr>
        <w:t xml:space="preserve">razlikuju </w:t>
      </w:r>
      <w:r w:rsidR="00F559DB" w:rsidRPr="00484B65">
        <w:rPr>
          <w:rFonts w:ascii="Arial" w:hAnsi="Arial" w:cs="Arial"/>
          <w:sz w:val="22"/>
          <w:szCs w:val="22"/>
        </w:rPr>
        <w:t>profesionalne i institucionalne odgovornosti u svakoj fazi postupka</w:t>
      </w:r>
      <w:r w:rsidRPr="00484B65">
        <w:rPr>
          <w:rFonts w:ascii="Arial" w:hAnsi="Arial" w:cs="Arial"/>
          <w:sz w:val="22"/>
          <w:szCs w:val="22"/>
        </w:rPr>
        <w:t xml:space="preserve"> i prepoznaju tačke u kojima je potrebna koordinacija ili prenos odgovornosti između nadležnih aktera</w:t>
      </w:r>
      <w:r w:rsidR="00F559DB" w:rsidRPr="00484B65">
        <w:rPr>
          <w:rFonts w:ascii="Arial" w:hAnsi="Arial" w:cs="Arial"/>
          <w:sz w:val="22"/>
          <w:szCs w:val="22"/>
        </w:rPr>
        <w:t>;</w:t>
      </w:r>
    </w:p>
    <w:p w14:paraId="1EFC11EA" w14:textId="77777777" w:rsidR="00F559DB" w:rsidRPr="00484B65" w:rsidRDefault="00F559DB" w:rsidP="00922AB9">
      <w:pPr>
        <w:pStyle w:val="ListParagraph"/>
        <w:numPr>
          <w:ilvl w:val="0"/>
          <w:numId w:val="46"/>
        </w:numPr>
        <w:jc w:val="both"/>
        <w:rPr>
          <w:rFonts w:ascii="Arial" w:hAnsi="Arial" w:cs="Arial"/>
          <w:sz w:val="22"/>
          <w:szCs w:val="22"/>
        </w:rPr>
      </w:pPr>
      <w:r w:rsidRPr="00484B65">
        <w:rPr>
          <w:rFonts w:ascii="Arial" w:hAnsi="Arial" w:cs="Arial"/>
          <w:sz w:val="22"/>
          <w:szCs w:val="22"/>
        </w:rPr>
        <w:t>prepoznaju prekide, kašnjenja, nepotrebna ponavljanja i druge sistemske nedostatke koji mogu ugroziti prava i dobrobit djeteta;</w:t>
      </w:r>
    </w:p>
    <w:p w14:paraId="4748075D" w14:textId="77777777" w:rsidR="00F559DB" w:rsidRPr="00484B65" w:rsidRDefault="00F559DB" w:rsidP="00922AB9">
      <w:pPr>
        <w:pStyle w:val="ListParagraph"/>
        <w:numPr>
          <w:ilvl w:val="0"/>
          <w:numId w:val="46"/>
        </w:numPr>
        <w:jc w:val="both"/>
        <w:rPr>
          <w:rFonts w:ascii="Arial" w:hAnsi="Arial" w:cs="Arial"/>
          <w:sz w:val="22"/>
          <w:szCs w:val="22"/>
        </w:rPr>
      </w:pPr>
      <w:r w:rsidRPr="00484B65">
        <w:rPr>
          <w:rFonts w:ascii="Arial" w:hAnsi="Arial" w:cs="Arial"/>
          <w:sz w:val="22"/>
          <w:szCs w:val="22"/>
        </w:rPr>
        <w:t>planiraju informisanje, podršku i praćenje djeteta nakon donošenja odluke;</w:t>
      </w:r>
    </w:p>
    <w:p w14:paraId="27FC2F2A" w14:textId="78FCDE68" w:rsidR="00D32E38" w:rsidRPr="00484B65" w:rsidRDefault="00F559DB" w:rsidP="00922AB9">
      <w:pPr>
        <w:pStyle w:val="ListParagraph"/>
        <w:numPr>
          <w:ilvl w:val="0"/>
          <w:numId w:val="46"/>
        </w:numPr>
        <w:jc w:val="both"/>
        <w:rPr>
          <w:rFonts w:ascii="Arial" w:hAnsi="Arial" w:cs="Arial"/>
          <w:sz w:val="22"/>
          <w:szCs w:val="22"/>
        </w:rPr>
      </w:pPr>
      <w:r w:rsidRPr="00484B65">
        <w:rPr>
          <w:rFonts w:ascii="Arial" w:hAnsi="Arial" w:cs="Arial"/>
          <w:sz w:val="22"/>
          <w:szCs w:val="22"/>
        </w:rPr>
        <w:t>procijene cjelokupan tok postupka i predlože konkretne mjere za njegovo unapređenje.</w:t>
      </w:r>
    </w:p>
    <w:p w14:paraId="5B361275" w14:textId="04A8850A" w:rsidR="00C3156A" w:rsidRPr="00180151" w:rsidRDefault="00C3156A" w:rsidP="00922AB9">
      <w:pPr>
        <w:pStyle w:val="Heading3"/>
        <w:jc w:val="both"/>
        <w:rPr>
          <w:rFonts w:ascii="Arial" w:hAnsi="Arial" w:cs="Arial"/>
          <w:b/>
          <w:color w:val="auto"/>
          <w:sz w:val="22"/>
          <w:szCs w:val="22"/>
        </w:rPr>
      </w:pPr>
      <w:bookmarkStart w:id="59" w:name="_Toc237542772"/>
      <w:r w:rsidRPr="00180151">
        <w:rPr>
          <w:rFonts w:ascii="Arial" w:hAnsi="Arial" w:cs="Arial"/>
          <w:b/>
          <w:color w:val="auto"/>
          <w:sz w:val="22"/>
          <w:szCs w:val="22"/>
        </w:rPr>
        <w:t>Profesionalne kompetencije koje se razvijaju</w:t>
      </w:r>
      <w:bookmarkEnd w:id="59"/>
    </w:p>
    <w:p w14:paraId="446F0C56" w14:textId="77777777" w:rsidR="00C3156A" w:rsidRPr="00484B65" w:rsidRDefault="00C3156A" w:rsidP="00922AB9">
      <w:pPr>
        <w:jc w:val="both"/>
        <w:rPr>
          <w:rFonts w:ascii="Arial" w:hAnsi="Arial" w:cs="Arial"/>
          <w:sz w:val="22"/>
          <w:szCs w:val="22"/>
        </w:rPr>
      </w:pPr>
      <w:r w:rsidRPr="00484B65">
        <w:rPr>
          <w:rFonts w:ascii="Arial" w:hAnsi="Arial" w:cs="Arial"/>
          <w:sz w:val="22"/>
          <w:szCs w:val="22"/>
        </w:rPr>
        <w:t>Znanja</w:t>
      </w:r>
    </w:p>
    <w:p w14:paraId="4A09DBE3" w14:textId="77777777" w:rsidR="0010650F" w:rsidRPr="00484B65" w:rsidRDefault="0010650F" w:rsidP="00922AB9">
      <w:pPr>
        <w:jc w:val="both"/>
        <w:rPr>
          <w:rFonts w:ascii="Arial" w:hAnsi="Arial" w:cs="Arial"/>
          <w:sz w:val="22"/>
          <w:szCs w:val="22"/>
          <w:lang w:val="es-ES"/>
        </w:rPr>
      </w:pPr>
    </w:p>
    <w:p w14:paraId="77456FB3" w14:textId="5A0AFC24" w:rsidR="0010650F" w:rsidRPr="00484B65" w:rsidRDefault="0010650F" w:rsidP="00922AB9">
      <w:pPr>
        <w:pStyle w:val="ListParagraph"/>
        <w:numPr>
          <w:ilvl w:val="0"/>
          <w:numId w:val="47"/>
        </w:numPr>
        <w:jc w:val="both"/>
        <w:rPr>
          <w:rFonts w:ascii="Arial" w:hAnsi="Arial" w:cs="Arial"/>
          <w:sz w:val="22"/>
          <w:szCs w:val="22"/>
        </w:rPr>
      </w:pPr>
      <w:r w:rsidRPr="00484B65">
        <w:rPr>
          <w:rFonts w:ascii="Arial" w:hAnsi="Arial" w:cs="Arial"/>
          <w:sz w:val="22"/>
          <w:szCs w:val="22"/>
          <w:lang w:val="it-IT"/>
        </w:rPr>
        <w:t>ključne procesne</w:t>
      </w:r>
      <w:r w:rsidR="00FA1861" w:rsidRPr="00484B65">
        <w:rPr>
          <w:rFonts w:ascii="Arial" w:hAnsi="Arial" w:cs="Arial"/>
          <w:sz w:val="22"/>
          <w:szCs w:val="22"/>
          <w:lang w:val="it-IT"/>
        </w:rPr>
        <w:t xml:space="preserve"> garancije</w:t>
      </w:r>
      <w:r w:rsidRPr="00484B65">
        <w:rPr>
          <w:rFonts w:ascii="Arial" w:hAnsi="Arial" w:cs="Arial"/>
          <w:sz w:val="22"/>
          <w:szCs w:val="22"/>
          <w:lang w:val="it-IT"/>
        </w:rPr>
        <w:t xml:space="preserve"> i organizacione zahtjeve </w:t>
      </w:r>
      <w:r w:rsidR="00FA1861" w:rsidRPr="00484B65">
        <w:rPr>
          <w:rFonts w:ascii="Arial" w:hAnsi="Arial" w:cs="Arial"/>
          <w:sz w:val="22"/>
          <w:szCs w:val="22"/>
          <w:lang w:val="it-IT"/>
        </w:rPr>
        <w:t xml:space="preserve">relevantne </w:t>
      </w:r>
      <w:r w:rsidRPr="00484B65">
        <w:rPr>
          <w:rFonts w:ascii="Arial" w:hAnsi="Arial" w:cs="Arial"/>
          <w:sz w:val="22"/>
          <w:szCs w:val="22"/>
          <w:lang w:val="it-IT"/>
        </w:rPr>
        <w:t>prije, tokom i nakon postupka;</w:t>
      </w:r>
    </w:p>
    <w:p w14:paraId="3DDB16DF" w14:textId="77777777" w:rsidR="0010650F" w:rsidRPr="00484B65" w:rsidRDefault="0010650F" w:rsidP="00922AB9">
      <w:pPr>
        <w:pStyle w:val="ListParagraph"/>
        <w:numPr>
          <w:ilvl w:val="0"/>
          <w:numId w:val="47"/>
        </w:numPr>
        <w:jc w:val="both"/>
        <w:rPr>
          <w:rFonts w:ascii="Arial" w:hAnsi="Arial" w:cs="Arial"/>
          <w:sz w:val="22"/>
          <w:szCs w:val="22"/>
        </w:rPr>
      </w:pPr>
      <w:r w:rsidRPr="00484B65">
        <w:rPr>
          <w:rFonts w:ascii="Arial" w:hAnsi="Arial" w:cs="Arial"/>
          <w:sz w:val="22"/>
          <w:szCs w:val="22"/>
        </w:rPr>
        <w:t>tačke rizika za povredu prava djeteta u različitim fazama postupka;</w:t>
      </w:r>
    </w:p>
    <w:p w14:paraId="1909319F" w14:textId="77777777" w:rsidR="0010650F" w:rsidRPr="00484B65" w:rsidRDefault="0010650F" w:rsidP="00922AB9">
      <w:pPr>
        <w:pStyle w:val="ListParagraph"/>
        <w:numPr>
          <w:ilvl w:val="0"/>
          <w:numId w:val="47"/>
        </w:numPr>
        <w:jc w:val="both"/>
        <w:rPr>
          <w:rFonts w:ascii="Arial" w:hAnsi="Arial" w:cs="Arial"/>
          <w:sz w:val="22"/>
          <w:szCs w:val="22"/>
        </w:rPr>
      </w:pPr>
      <w:r w:rsidRPr="00484B65">
        <w:rPr>
          <w:rFonts w:ascii="Arial" w:hAnsi="Arial" w:cs="Arial"/>
          <w:sz w:val="22"/>
          <w:szCs w:val="22"/>
          <w:lang w:val="it-IT"/>
        </w:rPr>
        <w:lastRenderedPageBreak/>
        <w:t>odgovornosti pojedinih profesionalaca i institucija;</w:t>
      </w:r>
    </w:p>
    <w:p w14:paraId="10C1549E" w14:textId="77777777" w:rsidR="0010650F" w:rsidRPr="00484B65" w:rsidRDefault="0010650F" w:rsidP="00922AB9">
      <w:pPr>
        <w:pStyle w:val="ListParagraph"/>
        <w:numPr>
          <w:ilvl w:val="0"/>
          <w:numId w:val="47"/>
        </w:numPr>
        <w:jc w:val="both"/>
        <w:rPr>
          <w:rFonts w:ascii="Arial" w:hAnsi="Arial" w:cs="Arial"/>
          <w:sz w:val="22"/>
          <w:szCs w:val="22"/>
        </w:rPr>
      </w:pPr>
      <w:r w:rsidRPr="00484B65">
        <w:rPr>
          <w:rFonts w:ascii="Arial" w:hAnsi="Arial" w:cs="Arial"/>
          <w:sz w:val="22"/>
          <w:szCs w:val="22"/>
          <w:lang w:val="it-IT"/>
        </w:rPr>
        <w:t>značaj kontinuiteta informisanja, podrške i zaštite djeteta;</w:t>
      </w:r>
    </w:p>
    <w:p w14:paraId="63D7D92F" w14:textId="77777777" w:rsidR="0010650F" w:rsidRPr="00484B65" w:rsidRDefault="0010650F" w:rsidP="00922AB9">
      <w:pPr>
        <w:pStyle w:val="ListParagraph"/>
        <w:numPr>
          <w:ilvl w:val="0"/>
          <w:numId w:val="47"/>
        </w:numPr>
        <w:jc w:val="both"/>
        <w:rPr>
          <w:rFonts w:ascii="Arial" w:hAnsi="Arial" w:cs="Arial"/>
          <w:sz w:val="22"/>
          <w:szCs w:val="22"/>
        </w:rPr>
      </w:pPr>
      <w:r w:rsidRPr="00484B65">
        <w:rPr>
          <w:rFonts w:ascii="Arial" w:hAnsi="Arial" w:cs="Arial"/>
          <w:sz w:val="22"/>
          <w:szCs w:val="22"/>
        </w:rPr>
        <w:t>osnovni mehanizmi koordinacije, upućivanja i razmjene informacija;</w:t>
      </w:r>
    </w:p>
    <w:p w14:paraId="75B1DA2A" w14:textId="02FE5F22" w:rsidR="00DD3073" w:rsidRPr="00484B65" w:rsidRDefault="0010650F" w:rsidP="00922AB9">
      <w:pPr>
        <w:pStyle w:val="ListParagraph"/>
        <w:numPr>
          <w:ilvl w:val="0"/>
          <w:numId w:val="47"/>
        </w:numPr>
        <w:jc w:val="both"/>
        <w:rPr>
          <w:rFonts w:ascii="Arial" w:hAnsi="Arial" w:cs="Arial"/>
          <w:sz w:val="22"/>
          <w:szCs w:val="22"/>
        </w:rPr>
      </w:pPr>
      <w:r w:rsidRPr="00484B65">
        <w:rPr>
          <w:rFonts w:ascii="Arial" w:hAnsi="Arial" w:cs="Arial"/>
          <w:sz w:val="22"/>
          <w:szCs w:val="22"/>
        </w:rPr>
        <w:t>značaj blagovremenog postupanja i izbjegavanja nepotrebnog ponavljanja procesnih radnji</w:t>
      </w:r>
      <w:r w:rsidR="00DD3073" w:rsidRPr="00484B65">
        <w:rPr>
          <w:rFonts w:ascii="Arial" w:eastAsia="Times New Roman" w:hAnsi="Arial" w:cs="Arial"/>
          <w:color w:val="000000"/>
          <w:sz w:val="22"/>
          <w:szCs w:val="22"/>
          <w:lang w:eastAsia="en-GB"/>
        </w:rPr>
        <w:t>.</w:t>
      </w:r>
    </w:p>
    <w:p w14:paraId="79F45719" w14:textId="66DCBF2C" w:rsidR="00C3156A" w:rsidRPr="00484B65" w:rsidRDefault="00C3156A" w:rsidP="00922AB9">
      <w:pPr>
        <w:jc w:val="both"/>
        <w:rPr>
          <w:rFonts w:ascii="Arial" w:hAnsi="Arial" w:cs="Arial"/>
          <w:b/>
          <w:bCs/>
          <w:sz w:val="22"/>
          <w:szCs w:val="22"/>
        </w:rPr>
      </w:pPr>
    </w:p>
    <w:p w14:paraId="1E4A88AF" w14:textId="650E8AEB" w:rsidR="00C3156A" w:rsidRPr="00484B65" w:rsidRDefault="00C3156A" w:rsidP="00922AB9">
      <w:pPr>
        <w:jc w:val="both"/>
        <w:rPr>
          <w:rFonts w:ascii="Arial" w:hAnsi="Arial" w:cs="Arial"/>
          <w:b/>
          <w:bCs/>
          <w:sz w:val="22"/>
          <w:szCs w:val="22"/>
        </w:rPr>
      </w:pPr>
      <w:r w:rsidRPr="00484B65">
        <w:rPr>
          <w:rFonts w:ascii="Arial" w:hAnsi="Arial" w:cs="Arial"/>
          <w:b/>
          <w:bCs/>
          <w:sz w:val="22"/>
          <w:szCs w:val="22"/>
        </w:rPr>
        <w:t>Vještine</w:t>
      </w:r>
    </w:p>
    <w:p w14:paraId="256AE597" w14:textId="77777777" w:rsidR="00BE2E7A" w:rsidRPr="00484B65" w:rsidRDefault="00BE2E7A" w:rsidP="00922AB9">
      <w:pPr>
        <w:pStyle w:val="ListParagraph"/>
        <w:numPr>
          <w:ilvl w:val="0"/>
          <w:numId w:val="78"/>
        </w:numPr>
        <w:jc w:val="both"/>
        <w:rPr>
          <w:rFonts w:ascii="Arial" w:hAnsi="Arial" w:cs="Arial"/>
          <w:sz w:val="22"/>
          <w:szCs w:val="22"/>
        </w:rPr>
      </w:pPr>
      <w:r w:rsidRPr="00484B65">
        <w:rPr>
          <w:rFonts w:ascii="Arial" w:hAnsi="Arial" w:cs="Arial"/>
          <w:sz w:val="22"/>
          <w:szCs w:val="22"/>
          <w:lang w:val="es-ES"/>
        </w:rPr>
        <w:t>mapiranje toka predmeta iz perspektive djeteta;</w:t>
      </w:r>
    </w:p>
    <w:p w14:paraId="10F69658" w14:textId="77777777" w:rsidR="00BE2E7A" w:rsidRPr="00484B65" w:rsidRDefault="00BE2E7A" w:rsidP="00922AB9">
      <w:pPr>
        <w:pStyle w:val="ListParagraph"/>
        <w:numPr>
          <w:ilvl w:val="0"/>
          <w:numId w:val="78"/>
        </w:numPr>
        <w:jc w:val="both"/>
        <w:rPr>
          <w:rFonts w:ascii="Arial" w:hAnsi="Arial" w:cs="Arial"/>
          <w:sz w:val="22"/>
          <w:szCs w:val="22"/>
        </w:rPr>
      </w:pPr>
      <w:r w:rsidRPr="00484B65">
        <w:rPr>
          <w:rFonts w:ascii="Arial" w:hAnsi="Arial" w:cs="Arial"/>
          <w:sz w:val="22"/>
          <w:szCs w:val="22"/>
        </w:rPr>
        <w:t>identifikovanje kritičnih tačaka i rizika u postupku;</w:t>
      </w:r>
    </w:p>
    <w:p w14:paraId="5EF27932" w14:textId="77777777" w:rsidR="00BE2E7A" w:rsidRPr="00484B65" w:rsidRDefault="00BE2E7A" w:rsidP="00922AB9">
      <w:pPr>
        <w:pStyle w:val="ListParagraph"/>
        <w:numPr>
          <w:ilvl w:val="0"/>
          <w:numId w:val="78"/>
        </w:numPr>
        <w:jc w:val="both"/>
        <w:rPr>
          <w:rFonts w:ascii="Arial" w:hAnsi="Arial" w:cs="Arial"/>
          <w:sz w:val="22"/>
          <w:szCs w:val="22"/>
        </w:rPr>
      </w:pPr>
      <w:r w:rsidRPr="00484B65">
        <w:rPr>
          <w:rFonts w:ascii="Arial" w:hAnsi="Arial" w:cs="Arial"/>
          <w:sz w:val="22"/>
          <w:szCs w:val="22"/>
        </w:rPr>
        <w:t>planiranje redosljeda procesnih radnji, prilagođavanja i mjera zaštite;</w:t>
      </w:r>
    </w:p>
    <w:p w14:paraId="17205B18" w14:textId="77777777" w:rsidR="00BE2E7A" w:rsidRPr="00484B65" w:rsidRDefault="00BE2E7A" w:rsidP="00922AB9">
      <w:pPr>
        <w:pStyle w:val="ListParagraph"/>
        <w:numPr>
          <w:ilvl w:val="0"/>
          <w:numId w:val="78"/>
        </w:numPr>
        <w:jc w:val="both"/>
        <w:rPr>
          <w:rFonts w:ascii="Arial" w:hAnsi="Arial" w:cs="Arial"/>
          <w:sz w:val="22"/>
          <w:szCs w:val="22"/>
        </w:rPr>
      </w:pPr>
      <w:r w:rsidRPr="00484B65">
        <w:rPr>
          <w:rFonts w:ascii="Arial" w:hAnsi="Arial" w:cs="Arial"/>
          <w:sz w:val="22"/>
          <w:szCs w:val="22"/>
          <w:lang w:val="it-IT"/>
        </w:rPr>
        <w:t>određivanje uloga i odgovornosti različitih profesionalaca;</w:t>
      </w:r>
    </w:p>
    <w:p w14:paraId="4F5358B9" w14:textId="77777777" w:rsidR="00BE2E7A" w:rsidRPr="00484B65" w:rsidRDefault="00BE2E7A" w:rsidP="00922AB9">
      <w:pPr>
        <w:pStyle w:val="ListParagraph"/>
        <w:numPr>
          <w:ilvl w:val="0"/>
          <w:numId w:val="78"/>
        </w:numPr>
        <w:jc w:val="both"/>
        <w:rPr>
          <w:rFonts w:ascii="Arial" w:hAnsi="Arial" w:cs="Arial"/>
          <w:sz w:val="22"/>
          <w:szCs w:val="22"/>
        </w:rPr>
      </w:pPr>
      <w:r w:rsidRPr="00484B65">
        <w:rPr>
          <w:rFonts w:ascii="Arial" w:hAnsi="Arial" w:cs="Arial"/>
          <w:sz w:val="22"/>
          <w:szCs w:val="22"/>
          <w:lang w:val="es-ES"/>
        </w:rPr>
        <w:t>koordinacija razmjene informacija i međuinstitucionalnog postupanja;</w:t>
      </w:r>
    </w:p>
    <w:p w14:paraId="4B7F831A" w14:textId="61F0077E" w:rsidR="00BE2E7A" w:rsidRPr="00484B65" w:rsidRDefault="00BE2E7A" w:rsidP="00922AB9">
      <w:pPr>
        <w:pStyle w:val="ListParagraph"/>
        <w:numPr>
          <w:ilvl w:val="0"/>
          <w:numId w:val="78"/>
        </w:numPr>
        <w:jc w:val="both"/>
        <w:rPr>
          <w:rFonts w:ascii="Arial" w:hAnsi="Arial" w:cs="Arial"/>
          <w:sz w:val="22"/>
          <w:szCs w:val="22"/>
        </w:rPr>
      </w:pPr>
      <w:r w:rsidRPr="00484B65">
        <w:rPr>
          <w:rFonts w:ascii="Arial" w:hAnsi="Arial" w:cs="Arial"/>
          <w:sz w:val="22"/>
          <w:szCs w:val="22"/>
        </w:rPr>
        <w:t>praćenje kontinuiteta zaštite i podrške djetetu;</w:t>
      </w:r>
    </w:p>
    <w:p w14:paraId="75D56ABD" w14:textId="77777777" w:rsidR="00BE2E7A" w:rsidRPr="00484B65" w:rsidRDefault="00BE2E7A" w:rsidP="00922AB9">
      <w:pPr>
        <w:pStyle w:val="ListParagraph"/>
        <w:numPr>
          <w:ilvl w:val="0"/>
          <w:numId w:val="78"/>
        </w:numPr>
        <w:jc w:val="both"/>
        <w:rPr>
          <w:rFonts w:ascii="Arial" w:hAnsi="Arial" w:cs="Arial"/>
          <w:sz w:val="22"/>
          <w:szCs w:val="22"/>
        </w:rPr>
      </w:pPr>
      <w:r w:rsidRPr="00484B65">
        <w:rPr>
          <w:rFonts w:ascii="Arial" w:hAnsi="Arial" w:cs="Arial"/>
          <w:sz w:val="22"/>
          <w:szCs w:val="22"/>
        </w:rPr>
        <w:t>evaluacija sprovedenog postupanja i formulisanje preporuka za unapređenje.</w:t>
      </w:r>
    </w:p>
    <w:p w14:paraId="1CE8699C" w14:textId="77777777" w:rsidR="00C3156A" w:rsidRPr="00484B65" w:rsidRDefault="00C3156A" w:rsidP="00922AB9">
      <w:pPr>
        <w:pStyle w:val="ListParagraph"/>
        <w:ind w:left="501"/>
        <w:jc w:val="both"/>
        <w:rPr>
          <w:rFonts w:ascii="Arial" w:hAnsi="Arial" w:cs="Arial"/>
          <w:sz w:val="22"/>
          <w:szCs w:val="22"/>
        </w:rPr>
      </w:pPr>
    </w:p>
    <w:p w14:paraId="6535FD22" w14:textId="633CF544" w:rsidR="00CF6E4C" w:rsidRPr="00484B65" w:rsidRDefault="00CF6E4C" w:rsidP="00922AB9">
      <w:pPr>
        <w:jc w:val="both"/>
        <w:rPr>
          <w:rFonts w:ascii="Arial" w:hAnsi="Arial" w:cs="Arial"/>
          <w:b/>
          <w:bCs/>
          <w:sz w:val="22"/>
          <w:szCs w:val="22"/>
        </w:rPr>
      </w:pPr>
      <w:r w:rsidRPr="00484B65">
        <w:rPr>
          <w:rFonts w:ascii="Arial" w:hAnsi="Arial" w:cs="Arial"/>
          <w:b/>
          <w:bCs/>
          <w:sz w:val="22"/>
          <w:szCs w:val="22"/>
        </w:rPr>
        <w:t>Profesionalni s</w:t>
      </w:r>
      <w:r w:rsidR="00C3156A" w:rsidRPr="00484B65">
        <w:rPr>
          <w:rFonts w:ascii="Arial" w:hAnsi="Arial" w:cs="Arial"/>
          <w:b/>
          <w:bCs/>
          <w:sz w:val="22"/>
          <w:szCs w:val="22"/>
        </w:rPr>
        <w:t>tavovi</w:t>
      </w:r>
      <w:r w:rsidRPr="00484B65">
        <w:rPr>
          <w:rFonts w:ascii="Arial" w:hAnsi="Arial" w:cs="Arial"/>
          <w:b/>
          <w:bCs/>
          <w:sz w:val="22"/>
          <w:szCs w:val="22"/>
        </w:rPr>
        <w:t xml:space="preserve"> i vrijednosti</w:t>
      </w:r>
    </w:p>
    <w:p w14:paraId="78184799" w14:textId="77777777" w:rsidR="00BE2E7A" w:rsidRPr="00484B65" w:rsidRDefault="00BE2E7A" w:rsidP="00922AB9">
      <w:pPr>
        <w:pStyle w:val="ListParagraph"/>
        <w:numPr>
          <w:ilvl w:val="0"/>
          <w:numId w:val="78"/>
        </w:numPr>
        <w:jc w:val="both"/>
        <w:rPr>
          <w:rFonts w:ascii="Arial" w:hAnsi="Arial" w:cs="Arial"/>
          <w:sz w:val="22"/>
          <w:szCs w:val="22"/>
        </w:rPr>
      </w:pPr>
      <w:r w:rsidRPr="00484B65">
        <w:rPr>
          <w:rFonts w:ascii="Arial" w:hAnsi="Arial" w:cs="Arial"/>
          <w:sz w:val="22"/>
          <w:szCs w:val="22"/>
        </w:rPr>
        <w:t>odgovornost za kontinuitet zaštite prava djeteta tokom cijelog postupka;</w:t>
      </w:r>
    </w:p>
    <w:p w14:paraId="567FAF31" w14:textId="77777777" w:rsidR="00BE2E7A" w:rsidRPr="00484B65" w:rsidRDefault="00BE2E7A" w:rsidP="00922AB9">
      <w:pPr>
        <w:pStyle w:val="ListParagraph"/>
        <w:numPr>
          <w:ilvl w:val="0"/>
          <w:numId w:val="78"/>
        </w:numPr>
        <w:jc w:val="both"/>
        <w:rPr>
          <w:rFonts w:ascii="Arial" w:hAnsi="Arial" w:cs="Arial"/>
          <w:sz w:val="22"/>
          <w:szCs w:val="22"/>
        </w:rPr>
      </w:pPr>
      <w:r w:rsidRPr="00484B65">
        <w:rPr>
          <w:rFonts w:ascii="Arial" w:hAnsi="Arial" w:cs="Arial"/>
          <w:sz w:val="22"/>
          <w:szCs w:val="22"/>
        </w:rPr>
        <w:t>spremnost da se postupak sagleda iz perspektive iskustva djeteta, a ne samo iz perspektive institucije;</w:t>
      </w:r>
    </w:p>
    <w:p w14:paraId="7B70D951" w14:textId="77777777" w:rsidR="00BE2E7A" w:rsidRPr="00484B65" w:rsidRDefault="00BE2E7A" w:rsidP="00922AB9">
      <w:pPr>
        <w:pStyle w:val="ListParagraph"/>
        <w:numPr>
          <w:ilvl w:val="0"/>
          <w:numId w:val="78"/>
        </w:numPr>
        <w:jc w:val="both"/>
        <w:rPr>
          <w:rFonts w:ascii="Arial" w:hAnsi="Arial" w:cs="Arial"/>
          <w:sz w:val="22"/>
          <w:szCs w:val="22"/>
        </w:rPr>
      </w:pPr>
      <w:r w:rsidRPr="00484B65">
        <w:rPr>
          <w:rFonts w:ascii="Arial" w:hAnsi="Arial" w:cs="Arial"/>
          <w:sz w:val="22"/>
          <w:szCs w:val="22"/>
        </w:rPr>
        <w:t>posvećenost blagovremenom i koordinisanom postupanju;</w:t>
      </w:r>
    </w:p>
    <w:p w14:paraId="334DF58F" w14:textId="77777777" w:rsidR="00BE2E7A" w:rsidRPr="00484B65" w:rsidRDefault="00BE2E7A" w:rsidP="00922AB9">
      <w:pPr>
        <w:pStyle w:val="ListParagraph"/>
        <w:numPr>
          <w:ilvl w:val="0"/>
          <w:numId w:val="78"/>
        </w:numPr>
        <w:jc w:val="both"/>
        <w:rPr>
          <w:rFonts w:ascii="Arial" w:hAnsi="Arial" w:cs="Arial"/>
          <w:sz w:val="22"/>
          <w:szCs w:val="22"/>
        </w:rPr>
      </w:pPr>
      <w:r w:rsidRPr="00484B65">
        <w:rPr>
          <w:rFonts w:ascii="Arial" w:hAnsi="Arial" w:cs="Arial"/>
          <w:sz w:val="22"/>
          <w:szCs w:val="22"/>
        </w:rPr>
        <w:t>spremnost na jasnu podjelu odgovornosti i razmjenu relevantnih informacija;</w:t>
      </w:r>
    </w:p>
    <w:p w14:paraId="2A73AAC5" w14:textId="51A57652" w:rsidR="00BE2E7A" w:rsidRPr="00484B65" w:rsidRDefault="00BE2E7A" w:rsidP="00922AB9">
      <w:pPr>
        <w:pStyle w:val="ListParagraph"/>
        <w:numPr>
          <w:ilvl w:val="0"/>
          <w:numId w:val="78"/>
        </w:numPr>
        <w:jc w:val="both"/>
        <w:rPr>
          <w:rFonts w:ascii="Arial" w:hAnsi="Arial" w:cs="Arial"/>
          <w:sz w:val="22"/>
          <w:szCs w:val="22"/>
        </w:rPr>
      </w:pPr>
      <w:r w:rsidRPr="00484B65">
        <w:rPr>
          <w:rFonts w:ascii="Arial" w:hAnsi="Arial" w:cs="Arial"/>
          <w:sz w:val="22"/>
          <w:szCs w:val="22"/>
        </w:rPr>
        <w:t>kritičko preispitivanje institucionalnih rutina koje mogu otežati ostvarivanje prava djeteta.</w:t>
      </w:r>
    </w:p>
    <w:p w14:paraId="17C4EBE8" w14:textId="77777777" w:rsidR="00CF6E4C" w:rsidRPr="00180151" w:rsidRDefault="00CF6E4C" w:rsidP="00922AB9">
      <w:pPr>
        <w:pStyle w:val="Heading3"/>
        <w:jc w:val="both"/>
        <w:rPr>
          <w:rFonts w:ascii="Arial" w:hAnsi="Arial" w:cs="Arial"/>
          <w:b/>
          <w:color w:val="auto"/>
          <w:sz w:val="22"/>
          <w:szCs w:val="22"/>
        </w:rPr>
      </w:pPr>
      <w:bookmarkStart w:id="60" w:name="_Toc237542773"/>
      <w:r w:rsidRPr="00180151">
        <w:rPr>
          <w:rFonts w:ascii="Arial" w:hAnsi="Arial" w:cs="Arial"/>
          <w:b/>
          <w:color w:val="auto"/>
          <w:sz w:val="22"/>
          <w:szCs w:val="22"/>
        </w:rPr>
        <w:t>Ključne teme</w:t>
      </w:r>
      <w:bookmarkEnd w:id="60"/>
    </w:p>
    <w:p w14:paraId="5BC5FD92" w14:textId="48B5E943" w:rsidR="00A176E9" w:rsidRPr="00484B65" w:rsidRDefault="00CF6E4C" w:rsidP="00922AB9">
      <w:pPr>
        <w:jc w:val="both"/>
        <w:rPr>
          <w:rFonts w:ascii="Arial" w:hAnsi="Arial" w:cs="Arial"/>
          <w:b/>
          <w:bCs/>
          <w:sz w:val="22"/>
          <w:szCs w:val="22"/>
        </w:rPr>
      </w:pPr>
      <w:r w:rsidRPr="00484B65">
        <w:rPr>
          <w:rFonts w:ascii="Arial" w:hAnsi="Arial" w:cs="Arial"/>
          <w:b/>
          <w:bCs/>
          <w:sz w:val="22"/>
          <w:szCs w:val="22"/>
        </w:rPr>
        <w:t xml:space="preserve">1. </w:t>
      </w:r>
      <w:r w:rsidR="00A176E9" w:rsidRPr="00484B65">
        <w:rPr>
          <w:rFonts w:ascii="Arial" w:hAnsi="Arial" w:cs="Arial"/>
          <w:b/>
          <w:bCs/>
          <w:sz w:val="22"/>
          <w:szCs w:val="22"/>
        </w:rPr>
        <w:t>Put djeteta kroz pravosudni sistem</w:t>
      </w:r>
    </w:p>
    <w:p w14:paraId="0D766214" w14:textId="30A73BFA" w:rsidR="00A176E9" w:rsidRPr="00484B65" w:rsidRDefault="00A176E9" w:rsidP="00922AB9">
      <w:pPr>
        <w:jc w:val="both"/>
        <w:rPr>
          <w:rFonts w:ascii="Arial" w:hAnsi="Arial" w:cs="Arial"/>
          <w:sz w:val="22"/>
          <w:szCs w:val="22"/>
        </w:rPr>
      </w:pPr>
      <w:r w:rsidRPr="00484B65">
        <w:rPr>
          <w:rFonts w:ascii="Arial" w:hAnsi="Arial" w:cs="Arial"/>
          <w:sz w:val="22"/>
          <w:szCs w:val="22"/>
        </w:rPr>
        <w:t xml:space="preserve">Tema uvodi učesnike u analizu pravosudnog postupka iz perspektive djeteta. Razmatraju se različite tačke kontakta djeteta sa policijom, tužilaštvom, sudom, </w:t>
      </w:r>
      <w:r w:rsidR="00323D2F" w:rsidRPr="00484B65">
        <w:rPr>
          <w:rFonts w:ascii="Arial" w:hAnsi="Arial" w:cs="Arial"/>
          <w:sz w:val="22"/>
          <w:szCs w:val="22"/>
        </w:rPr>
        <w:t>advokatima</w:t>
      </w:r>
      <w:r w:rsidRPr="00484B65">
        <w:rPr>
          <w:rFonts w:ascii="Arial" w:hAnsi="Arial" w:cs="Arial"/>
          <w:sz w:val="22"/>
          <w:szCs w:val="22"/>
        </w:rPr>
        <w:t xml:space="preserve">, stručnom službom, sistemom socijalne i dječje zaštite i drugim institucijama. </w:t>
      </w:r>
      <w:r w:rsidR="00FA1861" w:rsidRPr="00484B65">
        <w:rPr>
          <w:rFonts w:ascii="Arial" w:hAnsi="Arial" w:cs="Arial"/>
          <w:sz w:val="22"/>
          <w:szCs w:val="22"/>
        </w:rPr>
        <w:t>Razmatra se kako se put kroz sistem razlikuje u zavisnosti od toga da li je d</w:t>
      </w:r>
      <w:r w:rsidR="003F7B41" w:rsidRPr="00484B65">
        <w:rPr>
          <w:rFonts w:ascii="Arial" w:hAnsi="Arial" w:cs="Arial"/>
          <w:sz w:val="22"/>
          <w:szCs w:val="22"/>
        </w:rPr>
        <w:t>i</w:t>
      </w:r>
      <w:r w:rsidR="00FA1861" w:rsidRPr="00484B65">
        <w:rPr>
          <w:rFonts w:ascii="Arial" w:hAnsi="Arial" w:cs="Arial"/>
          <w:sz w:val="22"/>
          <w:szCs w:val="22"/>
        </w:rPr>
        <w:t xml:space="preserve">jete maloljetnik ili drugi učesnik u </w:t>
      </w:r>
      <w:r w:rsidR="003A43F8" w:rsidRPr="00484B65">
        <w:rPr>
          <w:rFonts w:ascii="Arial" w:hAnsi="Arial" w:cs="Arial"/>
          <w:sz w:val="22"/>
          <w:szCs w:val="22"/>
        </w:rPr>
        <w:t>postupku kao i od njegovih individualnih okolnosti</w:t>
      </w:r>
      <w:r w:rsidR="00FA1861" w:rsidRPr="00484B65">
        <w:rPr>
          <w:rFonts w:ascii="Arial" w:hAnsi="Arial" w:cs="Arial"/>
          <w:sz w:val="22"/>
          <w:szCs w:val="22"/>
        </w:rPr>
        <w:t xml:space="preserve">. </w:t>
      </w:r>
      <w:r w:rsidRPr="00484B65">
        <w:rPr>
          <w:rFonts w:ascii="Arial" w:hAnsi="Arial" w:cs="Arial"/>
          <w:sz w:val="22"/>
          <w:szCs w:val="22"/>
        </w:rPr>
        <w:t>Učesnici identifikuju trenutke u kojima dijete dobija informacije, učestvuje u procesnoj radnji, prolazi kroz procjenu, koristi podršku ili prilagođavanje i ostvaruje pravo na pravni lijek ili izvršenje odluke. Posebna pažnja posvećuje se rizicima koji nastaju usljed nepovezanosti institucija, ponavljanja radnji, kašnjenja ili nedostatka jasne odgovornosti.</w:t>
      </w:r>
      <w:r w:rsidR="00FA1861" w:rsidRPr="00484B65">
        <w:rPr>
          <w:rFonts w:ascii="Arial" w:hAnsi="Arial" w:cs="Arial"/>
          <w:sz w:val="22"/>
          <w:szCs w:val="22"/>
        </w:rPr>
        <w:t xml:space="preserve"> </w:t>
      </w:r>
    </w:p>
    <w:p w14:paraId="2CDD0956" w14:textId="77777777" w:rsidR="00A176E9" w:rsidRPr="00484B65" w:rsidRDefault="00A176E9" w:rsidP="00922AB9">
      <w:pPr>
        <w:jc w:val="both"/>
        <w:rPr>
          <w:rFonts w:ascii="Arial" w:hAnsi="Arial" w:cs="Arial"/>
          <w:b/>
          <w:bCs/>
          <w:sz w:val="22"/>
          <w:szCs w:val="22"/>
          <w:lang w:eastAsia="en-GB"/>
        </w:rPr>
      </w:pPr>
    </w:p>
    <w:p w14:paraId="4734D326" w14:textId="5CCD8238" w:rsidR="00A176E9" w:rsidRPr="00484B65" w:rsidRDefault="00A176E9" w:rsidP="00922AB9">
      <w:pPr>
        <w:jc w:val="both"/>
        <w:rPr>
          <w:rFonts w:ascii="Arial" w:hAnsi="Arial" w:cs="Arial"/>
          <w:b/>
          <w:bCs/>
          <w:sz w:val="22"/>
          <w:szCs w:val="22"/>
          <w:lang w:eastAsia="en-GB"/>
        </w:rPr>
      </w:pPr>
      <w:r w:rsidRPr="00484B65">
        <w:rPr>
          <w:rFonts w:ascii="Arial" w:hAnsi="Arial" w:cs="Arial"/>
          <w:b/>
          <w:bCs/>
          <w:sz w:val="22"/>
          <w:szCs w:val="22"/>
          <w:lang w:eastAsia="en-GB"/>
        </w:rPr>
        <w:t>2. Planiranje postupanja</w:t>
      </w:r>
      <w:r w:rsidR="00DD3073" w:rsidRPr="00484B65">
        <w:rPr>
          <w:rFonts w:ascii="Arial" w:hAnsi="Arial" w:cs="Arial"/>
          <w:b/>
          <w:bCs/>
          <w:sz w:val="22"/>
          <w:szCs w:val="22"/>
          <w:lang w:eastAsia="en-GB"/>
        </w:rPr>
        <w:t xml:space="preserve"> prije i na početku postupka</w:t>
      </w:r>
    </w:p>
    <w:p w14:paraId="50952D8C" w14:textId="77777777" w:rsidR="00A176E9" w:rsidRPr="00484B65" w:rsidRDefault="00A176E9" w:rsidP="00922AB9">
      <w:pPr>
        <w:jc w:val="both"/>
        <w:rPr>
          <w:rFonts w:ascii="Arial" w:hAnsi="Arial" w:cs="Arial"/>
          <w:sz w:val="22"/>
          <w:szCs w:val="22"/>
        </w:rPr>
      </w:pPr>
      <w:r w:rsidRPr="00484B65">
        <w:rPr>
          <w:rFonts w:ascii="Arial" w:hAnsi="Arial" w:cs="Arial"/>
          <w:sz w:val="22"/>
          <w:szCs w:val="22"/>
        </w:rPr>
        <w:t>Tema razmatra koje odluke i pripreme treba izvršiti prije prvog ili narednog neposrednog kontakta sa djetetom. Učesnici analiziraju koje informacije treba pribaviti, koja procjena je relevantna, ko treba da bude uključen, koja prilagođavanja treba unaprijed obezbijediti i kako spriječiti nepotrebno ponavljanje kontakata i procesnih radnji. Posebna pažnja posvećuje se utvrđivanju neposrednih potreba za zaštitom i podrškom, određivanju profesionalnih odgovornosti i pripremi djeteta za učešće u postupku.</w:t>
      </w:r>
    </w:p>
    <w:p w14:paraId="25EFEE8E" w14:textId="77777777" w:rsidR="003920AC" w:rsidRPr="00484B65" w:rsidRDefault="003920AC" w:rsidP="00922AB9">
      <w:pPr>
        <w:jc w:val="both"/>
        <w:rPr>
          <w:rFonts w:ascii="Arial" w:hAnsi="Arial" w:cs="Arial"/>
          <w:sz w:val="22"/>
          <w:szCs w:val="22"/>
        </w:rPr>
      </w:pPr>
    </w:p>
    <w:p w14:paraId="54B15DF4" w14:textId="6D382749" w:rsidR="00DD3073" w:rsidRPr="00484B65" w:rsidRDefault="00DD3073" w:rsidP="00922AB9">
      <w:pPr>
        <w:jc w:val="both"/>
        <w:rPr>
          <w:rFonts w:ascii="Arial" w:hAnsi="Arial" w:cs="Arial"/>
          <w:b/>
          <w:bCs/>
          <w:sz w:val="22"/>
          <w:szCs w:val="22"/>
          <w:lang w:eastAsia="en-GB"/>
        </w:rPr>
      </w:pPr>
      <w:r w:rsidRPr="00484B65">
        <w:rPr>
          <w:rFonts w:ascii="Arial" w:hAnsi="Arial" w:cs="Arial"/>
          <w:b/>
          <w:bCs/>
          <w:sz w:val="22"/>
          <w:szCs w:val="22"/>
          <w:lang w:eastAsia="en-GB"/>
        </w:rPr>
        <w:t xml:space="preserve">3. </w:t>
      </w:r>
      <w:r w:rsidR="00A176E9" w:rsidRPr="00484B65">
        <w:rPr>
          <w:rFonts w:ascii="Arial" w:hAnsi="Arial" w:cs="Arial"/>
          <w:b/>
          <w:bCs/>
          <w:sz w:val="22"/>
          <w:szCs w:val="22"/>
          <w:lang w:eastAsia="en-GB"/>
        </w:rPr>
        <w:t>Organizacija i koordinacija postupanja</w:t>
      </w:r>
      <w:r w:rsidRPr="00484B65">
        <w:rPr>
          <w:rFonts w:ascii="Arial" w:hAnsi="Arial" w:cs="Arial"/>
          <w:b/>
          <w:bCs/>
          <w:sz w:val="22"/>
          <w:szCs w:val="22"/>
          <w:lang w:eastAsia="en-GB"/>
        </w:rPr>
        <w:t xml:space="preserve"> tokom postupka</w:t>
      </w:r>
    </w:p>
    <w:p w14:paraId="6EB541F4" w14:textId="7C6FDDBF" w:rsidR="00A176E9" w:rsidRPr="00484B65" w:rsidRDefault="00A176E9" w:rsidP="00922AB9">
      <w:pPr>
        <w:jc w:val="both"/>
        <w:rPr>
          <w:rFonts w:ascii="Arial" w:hAnsi="Arial" w:cs="Arial"/>
          <w:sz w:val="22"/>
          <w:szCs w:val="22"/>
        </w:rPr>
      </w:pPr>
      <w:r w:rsidRPr="00484B65">
        <w:rPr>
          <w:rFonts w:ascii="Arial" w:hAnsi="Arial" w:cs="Arial"/>
          <w:sz w:val="22"/>
          <w:szCs w:val="22"/>
        </w:rPr>
        <w:t>Tema razmatra kako organizovati i koordinisati procesne radnje na način koji obezbjeđuje kontinuitet zaštite prava djeteta. Učesnici analiziraju redosljed i trajanje procesnih radnji, način korišćenja stručnih nalaza, potrebu za prilagođavanjem prostora i vremena, prisustvo osoba podrške, zaštitu privatnosti, ograničavanje ponovljenih saslušanja ili ispitivanja</w:t>
      </w:r>
      <w:r w:rsidR="003A43F8" w:rsidRPr="00484B65">
        <w:rPr>
          <w:rFonts w:ascii="Arial" w:hAnsi="Arial" w:cs="Arial"/>
          <w:sz w:val="22"/>
          <w:szCs w:val="22"/>
        </w:rPr>
        <w:t>, u skladu sa procesnim položajem djeteta i zakonom,</w:t>
      </w:r>
      <w:r w:rsidRPr="00484B65">
        <w:rPr>
          <w:rFonts w:ascii="Arial" w:hAnsi="Arial" w:cs="Arial"/>
          <w:sz w:val="22"/>
          <w:szCs w:val="22"/>
        </w:rPr>
        <w:t xml:space="preserve"> </w:t>
      </w:r>
      <w:r w:rsidR="003A43F8" w:rsidRPr="00484B65">
        <w:rPr>
          <w:rFonts w:ascii="Arial" w:hAnsi="Arial" w:cs="Arial"/>
          <w:sz w:val="22"/>
          <w:szCs w:val="22"/>
        </w:rPr>
        <w:t xml:space="preserve">kao </w:t>
      </w:r>
      <w:r w:rsidRPr="00484B65">
        <w:rPr>
          <w:rFonts w:ascii="Arial" w:hAnsi="Arial" w:cs="Arial"/>
          <w:sz w:val="22"/>
          <w:szCs w:val="22"/>
        </w:rPr>
        <w:t>i koordinaciju profesionalaca koji dolaze u kontakt sa djetetom. Posebna pažnja posvećuje se izbjegavanju nepotrebnih odlaganja, protivrečnih postupanja različitih institucija i prebacivanja odgovornosti sa jedne službe na drugu.</w:t>
      </w:r>
    </w:p>
    <w:p w14:paraId="4885FAD4" w14:textId="77777777" w:rsidR="003920AC" w:rsidRPr="00484B65" w:rsidRDefault="003920AC" w:rsidP="0017538E">
      <w:pPr>
        <w:jc w:val="both"/>
        <w:rPr>
          <w:rFonts w:ascii="Arial" w:hAnsi="Arial" w:cs="Arial"/>
          <w:sz w:val="22"/>
          <w:szCs w:val="22"/>
        </w:rPr>
      </w:pPr>
    </w:p>
    <w:p w14:paraId="7B48AA8B" w14:textId="737EAF53" w:rsidR="00DD3073" w:rsidRPr="00484B65" w:rsidRDefault="00DD3073" w:rsidP="00922AB9">
      <w:pPr>
        <w:jc w:val="both"/>
        <w:rPr>
          <w:rFonts w:ascii="Arial" w:hAnsi="Arial" w:cs="Arial"/>
          <w:b/>
          <w:bCs/>
          <w:sz w:val="22"/>
          <w:szCs w:val="22"/>
          <w:lang w:eastAsia="en-GB"/>
        </w:rPr>
      </w:pPr>
      <w:r w:rsidRPr="00484B65">
        <w:rPr>
          <w:rFonts w:ascii="Arial" w:hAnsi="Arial" w:cs="Arial"/>
          <w:b/>
          <w:bCs/>
          <w:sz w:val="22"/>
          <w:szCs w:val="22"/>
          <w:lang w:eastAsia="en-GB"/>
        </w:rPr>
        <w:lastRenderedPageBreak/>
        <w:t xml:space="preserve">4. </w:t>
      </w:r>
      <w:r w:rsidR="00A176E9" w:rsidRPr="00484B65">
        <w:rPr>
          <w:rFonts w:ascii="Arial" w:hAnsi="Arial" w:cs="Arial"/>
          <w:b/>
          <w:bCs/>
          <w:sz w:val="22"/>
          <w:szCs w:val="22"/>
          <w:lang w:eastAsia="en-GB"/>
        </w:rPr>
        <w:t>Postupanje</w:t>
      </w:r>
      <w:r w:rsidRPr="00484B65">
        <w:rPr>
          <w:rFonts w:ascii="Arial" w:hAnsi="Arial" w:cs="Arial"/>
          <w:b/>
          <w:bCs/>
          <w:sz w:val="22"/>
          <w:szCs w:val="22"/>
          <w:lang w:eastAsia="en-GB"/>
        </w:rPr>
        <w:t xml:space="preserve"> nakon donošenja odluke</w:t>
      </w:r>
    </w:p>
    <w:p w14:paraId="4A9806E8" w14:textId="505C55AC" w:rsidR="00A176E9" w:rsidRPr="00484B65" w:rsidRDefault="00A176E9" w:rsidP="00922AB9">
      <w:pPr>
        <w:jc w:val="both"/>
        <w:rPr>
          <w:rFonts w:ascii="Arial" w:hAnsi="Arial" w:cs="Arial"/>
          <w:sz w:val="22"/>
          <w:szCs w:val="22"/>
        </w:rPr>
      </w:pPr>
      <w:r w:rsidRPr="00484B65">
        <w:rPr>
          <w:rFonts w:ascii="Arial" w:hAnsi="Arial" w:cs="Arial"/>
          <w:sz w:val="22"/>
          <w:szCs w:val="22"/>
        </w:rPr>
        <w:t>Tema obrađuje profesionalne i institucionalne obaveze nakon donošenja odluke. Razmatraju se informisanje djeteta o odluci, pravnim ljekovima i narednim koracima, praćenje izvršenja odluke, upućivanje na podršku i obezbjeđivanje kontinuiteta zaštite</w:t>
      </w:r>
      <w:r w:rsidR="003A43F8" w:rsidRPr="00484B65">
        <w:rPr>
          <w:rFonts w:ascii="Arial" w:hAnsi="Arial" w:cs="Arial"/>
          <w:sz w:val="22"/>
          <w:szCs w:val="22"/>
        </w:rPr>
        <w:t xml:space="preserve"> i</w:t>
      </w:r>
      <w:r w:rsidRPr="00484B65">
        <w:rPr>
          <w:rFonts w:ascii="Arial" w:hAnsi="Arial" w:cs="Arial"/>
          <w:sz w:val="22"/>
          <w:szCs w:val="22"/>
        </w:rPr>
        <w:t xml:space="preserve"> oporavka</w:t>
      </w:r>
      <w:r w:rsidR="003A43F8" w:rsidRPr="00484B65">
        <w:rPr>
          <w:rFonts w:ascii="Arial" w:hAnsi="Arial" w:cs="Arial"/>
          <w:sz w:val="22"/>
          <w:szCs w:val="22"/>
        </w:rPr>
        <w:t xml:space="preserve"> djeteta kao učesnika u postpupku</w:t>
      </w:r>
      <w:r w:rsidRPr="00484B65">
        <w:rPr>
          <w:rFonts w:ascii="Arial" w:hAnsi="Arial" w:cs="Arial"/>
          <w:sz w:val="22"/>
          <w:szCs w:val="22"/>
        </w:rPr>
        <w:t>,</w:t>
      </w:r>
      <w:r w:rsidR="003A43F8" w:rsidRPr="00484B65">
        <w:rPr>
          <w:rFonts w:ascii="Arial" w:hAnsi="Arial" w:cs="Arial"/>
          <w:sz w:val="22"/>
          <w:szCs w:val="22"/>
        </w:rPr>
        <w:t xml:space="preserve"> odnosno</w:t>
      </w:r>
      <w:r w:rsidRPr="00484B65">
        <w:rPr>
          <w:rFonts w:ascii="Arial" w:hAnsi="Arial" w:cs="Arial"/>
          <w:sz w:val="22"/>
          <w:szCs w:val="22"/>
        </w:rPr>
        <w:t xml:space="preserve"> rehabilitacije ili reintegracije</w:t>
      </w:r>
      <w:r w:rsidR="003A43F8" w:rsidRPr="00484B65">
        <w:rPr>
          <w:rFonts w:ascii="Arial" w:hAnsi="Arial" w:cs="Arial"/>
          <w:sz w:val="22"/>
          <w:szCs w:val="22"/>
        </w:rPr>
        <w:t xml:space="preserve"> maloljetnika</w:t>
      </w:r>
      <w:r w:rsidRPr="00484B65">
        <w:rPr>
          <w:rFonts w:ascii="Arial" w:hAnsi="Arial" w:cs="Arial"/>
          <w:sz w:val="22"/>
          <w:szCs w:val="22"/>
        </w:rPr>
        <w:t>. Učesnici analiziraju rizike koji nastaju kada se pravosudni predmet formalno završi, a potrebe djeteta ostanu bez odgovora, kao i značaj povratne informacije između pravosuđa i drugih službi uključenih u rad sa djetetom.</w:t>
      </w:r>
    </w:p>
    <w:p w14:paraId="74AAD32D" w14:textId="77777777" w:rsidR="003920AC" w:rsidRPr="00484B65" w:rsidRDefault="003920AC" w:rsidP="00922AB9">
      <w:pPr>
        <w:jc w:val="both"/>
        <w:rPr>
          <w:rFonts w:ascii="Arial" w:hAnsi="Arial" w:cs="Arial"/>
          <w:sz w:val="22"/>
          <w:szCs w:val="22"/>
        </w:rPr>
      </w:pPr>
    </w:p>
    <w:p w14:paraId="597268B2" w14:textId="70E0223A" w:rsidR="00DD3073" w:rsidRPr="00484B65" w:rsidRDefault="00DD3073" w:rsidP="00922AB9">
      <w:pPr>
        <w:jc w:val="both"/>
        <w:rPr>
          <w:rFonts w:ascii="Arial" w:hAnsi="Arial" w:cs="Arial"/>
          <w:b/>
          <w:bCs/>
          <w:sz w:val="22"/>
          <w:szCs w:val="22"/>
          <w:lang w:eastAsia="en-GB"/>
        </w:rPr>
      </w:pPr>
      <w:r w:rsidRPr="00484B65">
        <w:rPr>
          <w:rFonts w:ascii="Arial" w:hAnsi="Arial" w:cs="Arial"/>
          <w:b/>
          <w:bCs/>
          <w:sz w:val="22"/>
          <w:szCs w:val="22"/>
          <w:lang w:eastAsia="en-GB"/>
        </w:rPr>
        <w:t xml:space="preserve">5. </w:t>
      </w:r>
      <w:r w:rsidR="00A176E9" w:rsidRPr="00484B65">
        <w:rPr>
          <w:rFonts w:ascii="Arial" w:hAnsi="Arial" w:cs="Arial"/>
          <w:b/>
          <w:bCs/>
          <w:sz w:val="22"/>
          <w:szCs w:val="22"/>
          <w:lang w:eastAsia="en-GB"/>
        </w:rPr>
        <w:t xml:space="preserve">Profesionalne i institucionalne odgovornosti za kontinuitet zaštite prava djeteta </w:t>
      </w:r>
    </w:p>
    <w:p w14:paraId="08CB28D8" w14:textId="1AB4A969" w:rsidR="00A176E9" w:rsidRPr="00484B65" w:rsidRDefault="00A176E9" w:rsidP="00922AB9">
      <w:pPr>
        <w:jc w:val="both"/>
        <w:rPr>
          <w:rFonts w:ascii="Arial" w:hAnsi="Arial" w:cs="Arial"/>
          <w:sz w:val="22"/>
          <w:szCs w:val="22"/>
        </w:rPr>
      </w:pPr>
      <w:r w:rsidRPr="00484B65">
        <w:rPr>
          <w:rFonts w:ascii="Arial" w:hAnsi="Arial" w:cs="Arial"/>
          <w:sz w:val="22"/>
          <w:szCs w:val="22"/>
        </w:rPr>
        <w:t>Tema razmatra praktične mehanizme koordinacije profesionalaca i institucija u konkretnom predmetu. Fokus je na tome ko inicira saradnju, koje informacije su potrebne za donošenje odluke, na kom pravnom osnovu se razmjenjuju, ko prati sprovođenje dogovorenih mjera i kako se sprečavaju praznine ili preklapanja u postupanju. Posebna pažnja posvećuje se zaštiti povjerljivosti, razmjeni samo neophodnih informacija i jasnom razgraničenju profesionalnih nadležnosti.</w:t>
      </w:r>
      <w:r w:rsidR="003A43F8" w:rsidRPr="00484B65">
        <w:rPr>
          <w:rFonts w:ascii="Arial" w:hAnsi="Arial" w:cs="Arial"/>
          <w:sz w:val="22"/>
          <w:szCs w:val="22"/>
        </w:rPr>
        <w:t xml:space="preserve"> Širi okvir multidisciplinarne i međuinstitucionalne saradnje detaljnije se obrađuje u završnom modulu Programa.</w:t>
      </w:r>
    </w:p>
    <w:p w14:paraId="6AF1B2A1" w14:textId="20C51682" w:rsidR="00CF6E4C" w:rsidRPr="00180151" w:rsidRDefault="00CF6E4C" w:rsidP="00922AB9">
      <w:pPr>
        <w:pStyle w:val="Heading3"/>
        <w:jc w:val="both"/>
        <w:rPr>
          <w:rFonts w:ascii="Arial" w:hAnsi="Arial" w:cs="Arial"/>
          <w:b/>
          <w:color w:val="auto"/>
          <w:sz w:val="22"/>
          <w:szCs w:val="22"/>
        </w:rPr>
      </w:pPr>
      <w:bookmarkStart w:id="61" w:name="_Toc237542774"/>
      <w:r w:rsidRPr="00180151">
        <w:rPr>
          <w:rFonts w:ascii="Arial" w:hAnsi="Arial" w:cs="Arial"/>
          <w:b/>
          <w:color w:val="auto"/>
          <w:sz w:val="22"/>
          <w:szCs w:val="22"/>
        </w:rPr>
        <w:t>Pr</w:t>
      </w:r>
      <w:r w:rsidR="00A176E9" w:rsidRPr="00180151">
        <w:rPr>
          <w:rFonts w:ascii="Arial" w:hAnsi="Arial" w:cs="Arial"/>
          <w:b/>
          <w:color w:val="auto"/>
          <w:sz w:val="22"/>
          <w:szCs w:val="22"/>
        </w:rPr>
        <w:t>edložene pr</w:t>
      </w:r>
      <w:r w:rsidRPr="00180151">
        <w:rPr>
          <w:rFonts w:ascii="Arial" w:hAnsi="Arial" w:cs="Arial"/>
          <w:b/>
          <w:color w:val="auto"/>
          <w:sz w:val="22"/>
          <w:szCs w:val="22"/>
        </w:rPr>
        <w:t>aktične vježbe</w:t>
      </w:r>
      <w:bookmarkEnd w:id="61"/>
    </w:p>
    <w:p w14:paraId="555ECD16" w14:textId="7196E0D9" w:rsidR="00CF6E4C" w:rsidRPr="00484B65" w:rsidRDefault="00CF6E4C" w:rsidP="00922AB9">
      <w:pPr>
        <w:jc w:val="both"/>
        <w:rPr>
          <w:rFonts w:ascii="Arial" w:hAnsi="Arial" w:cs="Arial"/>
          <w:b/>
          <w:bCs/>
          <w:sz w:val="22"/>
          <w:szCs w:val="22"/>
        </w:rPr>
      </w:pPr>
      <w:r w:rsidRPr="00484B65">
        <w:rPr>
          <w:rFonts w:ascii="Arial" w:hAnsi="Arial" w:cs="Arial"/>
          <w:b/>
          <w:bCs/>
          <w:sz w:val="22"/>
          <w:szCs w:val="22"/>
        </w:rPr>
        <w:t xml:space="preserve">Vježba 1 – </w:t>
      </w:r>
      <w:r w:rsidR="00DD3073" w:rsidRPr="00484B65">
        <w:rPr>
          <w:rFonts w:ascii="Arial" w:hAnsi="Arial" w:cs="Arial"/>
          <w:b/>
          <w:bCs/>
          <w:sz w:val="22"/>
          <w:szCs w:val="22"/>
        </w:rPr>
        <w:t>Put djeteta kroz pravosudni sistem</w:t>
      </w:r>
    </w:p>
    <w:p w14:paraId="33ACAFEC" w14:textId="525C4A8B" w:rsidR="00DD3073" w:rsidRPr="00484B65" w:rsidRDefault="00B96633" w:rsidP="00922AB9">
      <w:pPr>
        <w:jc w:val="both"/>
        <w:rPr>
          <w:rFonts w:ascii="Arial" w:hAnsi="Arial" w:cs="Arial"/>
          <w:sz w:val="22"/>
          <w:szCs w:val="22"/>
          <w:lang w:eastAsia="en-GB"/>
        </w:rPr>
      </w:pPr>
      <w:r w:rsidRPr="00484B65">
        <w:rPr>
          <w:rFonts w:ascii="Arial" w:hAnsi="Arial" w:cs="Arial"/>
          <w:sz w:val="22"/>
          <w:szCs w:val="22"/>
          <w:lang w:eastAsia="en-GB"/>
        </w:rPr>
        <w:t xml:space="preserve">Svaka grupa dobija složeniji slučaj djeteta </w:t>
      </w:r>
      <w:r w:rsidR="003A43F8" w:rsidRPr="00484B65">
        <w:rPr>
          <w:rFonts w:ascii="Arial" w:hAnsi="Arial" w:cs="Arial"/>
          <w:sz w:val="22"/>
          <w:szCs w:val="22"/>
          <w:lang w:eastAsia="en-GB"/>
        </w:rPr>
        <w:t xml:space="preserve">kao učinioca i djeteta kao drugog učesnika u postupku </w:t>
      </w:r>
      <w:r w:rsidRPr="00484B65">
        <w:rPr>
          <w:rFonts w:ascii="Arial" w:hAnsi="Arial" w:cs="Arial"/>
          <w:sz w:val="22"/>
          <w:szCs w:val="22"/>
          <w:lang w:eastAsia="en-GB"/>
        </w:rPr>
        <w:t xml:space="preserve">i mapira njegov put </w:t>
      </w:r>
      <w:r w:rsidR="00DD3073" w:rsidRPr="00484B65">
        <w:rPr>
          <w:rFonts w:ascii="Arial" w:hAnsi="Arial" w:cs="Arial"/>
          <w:sz w:val="22"/>
          <w:szCs w:val="22"/>
          <w:lang w:eastAsia="en-GB"/>
        </w:rPr>
        <w:t xml:space="preserve">kroz sistem – od prvog kontakta sa institucijama do </w:t>
      </w:r>
      <w:r w:rsidRPr="00484B65">
        <w:rPr>
          <w:rFonts w:ascii="Arial" w:hAnsi="Arial" w:cs="Arial"/>
          <w:sz w:val="22"/>
          <w:szCs w:val="22"/>
          <w:lang w:eastAsia="en-GB"/>
        </w:rPr>
        <w:t>izvršenja odluke</w:t>
      </w:r>
      <w:r w:rsidR="00DD3073" w:rsidRPr="00484B65">
        <w:rPr>
          <w:rFonts w:ascii="Arial" w:hAnsi="Arial" w:cs="Arial"/>
          <w:sz w:val="22"/>
          <w:szCs w:val="22"/>
          <w:lang w:eastAsia="en-GB"/>
        </w:rPr>
        <w:t>.</w:t>
      </w:r>
      <w:r w:rsidRPr="00484B65">
        <w:rPr>
          <w:rFonts w:ascii="Arial" w:hAnsi="Arial" w:cs="Arial"/>
          <w:sz w:val="22"/>
          <w:szCs w:val="22"/>
          <w:lang w:eastAsia="en-GB"/>
        </w:rPr>
        <w:t xml:space="preserve"> </w:t>
      </w:r>
      <w:r w:rsidR="00DD3073" w:rsidRPr="00484B65">
        <w:rPr>
          <w:rFonts w:ascii="Arial" w:hAnsi="Arial" w:cs="Arial"/>
          <w:sz w:val="22"/>
          <w:szCs w:val="22"/>
          <w:lang w:eastAsia="en-GB"/>
        </w:rPr>
        <w:t>Za svaku fazu</w:t>
      </w:r>
      <w:r w:rsidRPr="00484B65">
        <w:rPr>
          <w:rFonts w:ascii="Arial" w:hAnsi="Arial" w:cs="Arial"/>
          <w:sz w:val="22"/>
          <w:szCs w:val="22"/>
          <w:lang w:eastAsia="en-GB"/>
        </w:rPr>
        <w:t xml:space="preserve"> učesnici</w:t>
      </w:r>
      <w:r w:rsidR="00DD3073" w:rsidRPr="00484B65">
        <w:rPr>
          <w:rFonts w:ascii="Arial" w:hAnsi="Arial" w:cs="Arial"/>
          <w:sz w:val="22"/>
          <w:szCs w:val="22"/>
          <w:lang w:eastAsia="en-GB"/>
        </w:rPr>
        <w:t xml:space="preserve"> identifikuju:</w:t>
      </w:r>
    </w:p>
    <w:p w14:paraId="4D814ADE" w14:textId="77777777" w:rsidR="00B96633" w:rsidRPr="00484B65" w:rsidRDefault="00B96633" w:rsidP="00922AB9">
      <w:pPr>
        <w:pStyle w:val="ListParagraph"/>
        <w:numPr>
          <w:ilvl w:val="0"/>
          <w:numId w:val="79"/>
        </w:numPr>
        <w:jc w:val="both"/>
        <w:rPr>
          <w:rFonts w:ascii="Arial" w:hAnsi="Arial" w:cs="Arial"/>
          <w:sz w:val="22"/>
          <w:szCs w:val="22"/>
        </w:rPr>
      </w:pPr>
      <w:r w:rsidRPr="00484B65">
        <w:rPr>
          <w:rFonts w:ascii="Arial" w:hAnsi="Arial" w:cs="Arial"/>
          <w:sz w:val="22"/>
          <w:szCs w:val="22"/>
        </w:rPr>
        <w:t>institucije i profesionalce koji dolaze u kontakt sa djetetom;</w:t>
      </w:r>
    </w:p>
    <w:p w14:paraId="7422165D" w14:textId="77777777" w:rsidR="00B96633" w:rsidRPr="00484B65" w:rsidRDefault="00B96633" w:rsidP="00922AB9">
      <w:pPr>
        <w:pStyle w:val="ListParagraph"/>
        <w:numPr>
          <w:ilvl w:val="0"/>
          <w:numId w:val="79"/>
        </w:numPr>
        <w:jc w:val="both"/>
        <w:rPr>
          <w:rFonts w:ascii="Arial" w:hAnsi="Arial" w:cs="Arial"/>
          <w:sz w:val="22"/>
          <w:szCs w:val="22"/>
        </w:rPr>
      </w:pPr>
      <w:r w:rsidRPr="00484B65">
        <w:rPr>
          <w:rFonts w:ascii="Arial" w:hAnsi="Arial" w:cs="Arial"/>
          <w:sz w:val="22"/>
          <w:szCs w:val="22"/>
        </w:rPr>
        <w:t>odluke i procesne radnje koje se preduzimaju;</w:t>
      </w:r>
    </w:p>
    <w:p w14:paraId="5AC0E751" w14:textId="77777777" w:rsidR="00B96633" w:rsidRPr="00484B65" w:rsidRDefault="00B96633" w:rsidP="00922AB9">
      <w:pPr>
        <w:pStyle w:val="ListParagraph"/>
        <w:numPr>
          <w:ilvl w:val="0"/>
          <w:numId w:val="79"/>
        </w:numPr>
        <w:jc w:val="both"/>
        <w:rPr>
          <w:rFonts w:ascii="Arial" w:hAnsi="Arial" w:cs="Arial"/>
          <w:sz w:val="22"/>
          <w:szCs w:val="22"/>
        </w:rPr>
      </w:pPr>
      <w:r w:rsidRPr="00484B65">
        <w:rPr>
          <w:rFonts w:ascii="Arial" w:hAnsi="Arial" w:cs="Arial"/>
          <w:sz w:val="22"/>
          <w:szCs w:val="22"/>
        </w:rPr>
        <w:t>informacije koje dijete treba da dobije;</w:t>
      </w:r>
    </w:p>
    <w:p w14:paraId="35770018" w14:textId="77777777" w:rsidR="00B96633" w:rsidRPr="00484B65" w:rsidRDefault="00B96633" w:rsidP="00922AB9">
      <w:pPr>
        <w:pStyle w:val="ListParagraph"/>
        <w:numPr>
          <w:ilvl w:val="0"/>
          <w:numId w:val="79"/>
        </w:numPr>
        <w:jc w:val="both"/>
        <w:rPr>
          <w:rFonts w:ascii="Arial" w:hAnsi="Arial" w:cs="Arial"/>
          <w:sz w:val="22"/>
          <w:szCs w:val="22"/>
        </w:rPr>
      </w:pPr>
      <w:r w:rsidRPr="00484B65">
        <w:rPr>
          <w:rFonts w:ascii="Arial" w:hAnsi="Arial" w:cs="Arial"/>
          <w:sz w:val="22"/>
          <w:szCs w:val="22"/>
        </w:rPr>
        <w:t>relevantne procjene, prilagođavanja, podršku i mjere zaštite;</w:t>
      </w:r>
    </w:p>
    <w:p w14:paraId="3EAE9894" w14:textId="24C410FE" w:rsidR="003A43F8" w:rsidRPr="00484B65" w:rsidRDefault="003A43F8" w:rsidP="00922AB9">
      <w:pPr>
        <w:pStyle w:val="ListParagraph"/>
        <w:numPr>
          <w:ilvl w:val="0"/>
          <w:numId w:val="79"/>
        </w:numPr>
        <w:jc w:val="both"/>
        <w:rPr>
          <w:rFonts w:ascii="Arial" w:hAnsi="Arial" w:cs="Arial"/>
          <w:sz w:val="22"/>
          <w:szCs w:val="22"/>
        </w:rPr>
      </w:pPr>
      <w:r w:rsidRPr="00484B65">
        <w:rPr>
          <w:rFonts w:ascii="Arial" w:hAnsi="Arial" w:cs="Arial"/>
          <w:sz w:val="22"/>
          <w:szCs w:val="22"/>
        </w:rPr>
        <w:t>procesne garancije koje su specifične za procesni položaj konkretnog djeteta;</w:t>
      </w:r>
    </w:p>
    <w:p w14:paraId="314B6140" w14:textId="77777777" w:rsidR="00B96633" w:rsidRPr="00484B65" w:rsidRDefault="00B96633" w:rsidP="00922AB9">
      <w:pPr>
        <w:pStyle w:val="ListParagraph"/>
        <w:numPr>
          <w:ilvl w:val="0"/>
          <w:numId w:val="79"/>
        </w:numPr>
        <w:jc w:val="both"/>
        <w:rPr>
          <w:rFonts w:ascii="Arial" w:hAnsi="Arial" w:cs="Arial"/>
          <w:sz w:val="22"/>
          <w:szCs w:val="22"/>
        </w:rPr>
      </w:pPr>
      <w:r w:rsidRPr="00484B65">
        <w:rPr>
          <w:rFonts w:ascii="Arial" w:hAnsi="Arial" w:cs="Arial"/>
          <w:sz w:val="22"/>
          <w:szCs w:val="22"/>
        </w:rPr>
        <w:t>rizike od kašnjenja, ponavljanja, prekida podrške ili povrede privatnosti;</w:t>
      </w:r>
    </w:p>
    <w:p w14:paraId="33DEA77F" w14:textId="63D60B2A" w:rsidR="00B96633" w:rsidRPr="00484B65" w:rsidRDefault="003A43F8" w:rsidP="00922AB9">
      <w:pPr>
        <w:pStyle w:val="ListParagraph"/>
        <w:numPr>
          <w:ilvl w:val="0"/>
          <w:numId w:val="79"/>
        </w:numPr>
        <w:jc w:val="both"/>
        <w:rPr>
          <w:rFonts w:ascii="Arial" w:hAnsi="Arial" w:cs="Arial"/>
          <w:sz w:val="22"/>
          <w:szCs w:val="22"/>
        </w:rPr>
      </w:pPr>
      <w:r w:rsidRPr="00484B65">
        <w:rPr>
          <w:rFonts w:ascii="Arial" w:hAnsi="Arial" w:cs="Arial"/>
          <w:sz w:val="22"/>
          <w:szCs w:val="22"/>
        </w:rPr>
        <w:t xml:space="preserve">nadležnog profesionalca </w:t>
      </w:r>
      <w:r w:rsidR="00B96633" w:rsidRPr="00484B65">
        <w:rPr>
          <w:rFonts w:ascii="Arial" w:hAnsi="Arial" w:cs="Arial"/>
          <w:sz w:val="22"/>
          <w:szCs w:val="22"/>
        </w:rPr>
        <w:t xml:space="preserve">ili instituciju odgovornu za </w:t>
      </w:r>
      <w:r w:rsidRPr="00484B65">
        <w:rPr>
          <w:rFonts w:ascii="Arial" w:hAnsi="Arial" w:cs="Arial"/>
          <w:sz w:val="22"/>
          <w:szCs w:val="22"/>
        </w:rPr>
        <w:t xml:space="preserve">pojedinu </w:t>
      </w:r>
      <w:r w:rsidR="00B96633" w:rsidRPr="00484B65">
        <w:rPr>
          <w:rFonts w:ascii="Arial" w:hAnsi="Arial" w:cs="Arial"/>
          <w:sz w:val="22"/>
          <w:szCs w:val="22"/>
        </w:rPr>
        <w:t>radnju;</w:t>
      </w:r>
    </w:p>
    <w:p w14:paraId="7FCC8568" w14:textId="77777777" w:rsidR="00B96633" w:rsidRPr="00484B65" w:rsidRDefault="00B96633" w:rsidP="00922AB9">
      <w:pPr>
        <w:pStyle w:val="ListParagraph"/>
        <w:numPr>
          <w:ilvl w:val="0"/>
          <w:numId w:val="79"/>
        </w:numPr>
        <w:jc w:val="both"/>
        <w:rPr>
          <w:rFonts w:ascii="Arial" w:hAnsi="Arial" w:cs="Arial"/>
          <w:sz w:val="22"/>
          <w:szCs w:val="22"/>
        </w:rPr>
      </w:pPr>
      <w:r w:rsidRPr="00484B65">
        <w:rPr>
          <w:rFonts w:ascii="Arial" w:hAnsi="Arial" w:cs="Arial"/>
          <w:sz w:val="22"/>
          <w:szCs w:val="22"/>
        </w:rPr>
        <w:t>način provjere da li je dogovorena mjera sprovedena.</w:t>
      </w:r>
    </w:p>
    <w:p w14:paraId="51AFA658" w14:textId="77777777" w:rsidR="00CF6E4C" w:rsidRPr="00484B65" w:rsidRDefault="00CF6E4C" w:rsidP="00922AB9">
      <w:pPr>
        <w:jc w:val="both"/>
        <w:rPr>
          <w:rFonts w:ascii="Arial" w:hAnsi="Arial" w:cs="Arial"/>
          <w:b/>
          <w:bCs/>
          <w:sz w:val="22"/>
          <w:szCs w:val="22"/>
        </w:rPr>
      </w:pPr>
    </w:p>
    <w:p w14:paraId="62E7ABAE" w14:textId="724FAA53" w:rsidR="00DD3073" w:rsidRPr="00484B65" w:rsidRDefault="00CF6E4C" w:rsidP="00922AB9">
      <w:pPr>
        <w:jc w:val="both"/>
        <w:rPr>
          <w:rFonts w:ascii="Arial" w:hAnsi="Arial" w:cs="Arial"/>
          <w:b/>
          <w:bCs/>
          <w:sz w:val="22"/>
          <w:szCs w:val="22"/>
        </w:rPr>
      </w:pPr>
      <w:r w:rsidRPr="00484B65">
        <w:rPr>
          <w:rFonts w:ascii="Arial" w:hAnsi="Arial" w:cs="Arial"/>
          <w:b/>
          <w:bCs/>
          <w:sz w:val="22"/>
          <w:szCs w:val="22"/>
        </w:rPr>
        <w:t>Vježba 2 –</w:t>
      </w:r>
      <w:r w:rsidR="00B96633" w:rsidRPr="00484B65">
        <w:rPr>
          <w:rFonts w:ascii="Arial" w:hAnsi="Arial" w:cs="Arial"/>
          <w:b/>
          <w:bCs/>
          <w:sz w:val="22"/>
          <w:szCs w:val="22"/>
        </w:rPr>
        <w:t xml:space="preserve"> </w:t>
      </w:r>
      <w:r w:rsidR="00DD3073" w:rsidRPr="00484B65">
        <w:rPr>
          <w:rFonts w:ascii="Arial" w:hAnsi="Arial" w:cs="Arial"/>
          <w:b/>
          <w:bCs/>
          <w:sz w:val="22"/>
          <w:szCs w:val="22"/>
        </w:rPr>
        <w:t>Uloga mog profesionalnog profila</w:t>
      </w:r>
    </w:p>
    <w:p w14:paraId="6CB21890" w14:textId="6A7C4481" w:rsidR="00DD3073" w:rsidRPr="00484B65" w:rsidRDefault="00B96633" w:rsidP="00922AB9">
      <w:pPr>
        <w:jc w:val="both"/>
        <w:rPr>
          <w:rFonts w:ascii="Arial" w:hAnsi="Arial" w:cs="Arial"/>
          <w:sz w:val="22"/>
          <w:szCs w:val="22"/>
        </w:rPr>
      </w:pPr>
      <w:r w:rsidRPr="00484B65">
        <w:rPr>
          <w:rFonts w:ascii="Arial" w:hAnsi="Arial" w:cs="Arial"/>
          <w:sz w:val="22"/>
          <w:szCs w:val="22"/>
        </w:rPr>
        <w:t xml:space="preserve">Nakon </w:t>
      </w:r>
      <w:r w:rsidR="003A43F8" w:rsidRPr="00484B65">
        <w:rPr>
          <w:rFonts w:ascii="Arial" w:hAnsi="Arial" w:cs="Arial"/>
          <w:sz w:val="22"/>
          <w:szCs w:val="22"/>
        </w:rPr>
        <w:t xml:space="preserve">zajedničkog </w:t>
      </w:r>
      <w:r w:rsidRPr="00484B65">
        <w:rPr>
          <w:rFonts w:ascii="Arial" w:hAnsi="Arial" w:cs="Arial"/>
          <w:sz w:val="22"/>
          <w:szCs w:val="22"/>
        </w:rPr>
        <w:t>mapiranja slučaja, u</w:t>
      </w:r>
      <w:r w:rsidR="00DD3073" w:rsidRPr="00484B65">
        <w:rPr>
          <w:rFonts w:ascii="Arial" w:hAnsi="Arial" w:cs="Arial"/>
          <w:sz w:val="22"/>
          <w:szCs w:val="22"/>
        </w:rPr>
        <w:t>česnici se dijele prema profesi</w:t>
      </w:r>
      <w:r w:rsidR="003A43F8" w:rsidRPr="00484B65">
        <w:rPr>
          <w:rFonts w:ascii="Arial" w:hAnsi="Arial" w:cs="Arial"/>
          <w:sz w:val="22"/>
          <w:szCs w:val="22"/>
        </w:rPr>
        <w:t>onalnim grupama</w:t>
      </w:r>
      <w:r w:rsidRPr="00484B65">
        <w:rPr>
          <w:rFonts w:ascii="Arial" w:hAnsi="Arial" w:cs="Arial"/>
          <w:sz w:val="22"/>
          <w:szCs w:val="22"/>
        </w:rPr>
        <w:t xml:space="preserve"> i </w:t>
      </w:r>
      <w:r w:rsidR="003A43F8" w:rsidRPr="00484B65">
        <w:rPr>
          <w:rFonts w:ascii="Arial" w:hAnsi="Arial" w:cs="Arial"/>
          <w:sz w:val="22"/>
          <w:szCs w:val="22"/>
        </w:rPr>
        <w:t>analiziraju isti slučaj iz perspektive sopstvene zakonske uloge</w:t>
      </w:r>
      <w:r w:rsidRPr="00484B65">
        <w:rPr>
          <w:rFonts w:ascii="Arial" w:hAnsi="Arial" w:cs="Arial"/>
          <w:sz w:val="22"/>
          <w:szCs w:val="22"/>
        </w:rPr>
        <w:t xml:space="preserve">: </w:t>
      </w:r>
    </w:p>
    <w:p w14:paraId="5270C7BA" w14:textId="77777777" w:rsidR="00B96633" w:rsidRPr="00484B65" w:rsidRDefault="00B96633" w:rsidP="00922AB9">
      <w:pPr>
        <w:pStyle w:val="ListParagraph"/>
        <w:numPr>
          <w:ilvl w:val="0"/>
          <w:numId w:val="80"/>
        </w:numPr>
        <w:jc w:val="both"/>
        <w:rPr>
          <w:rFonts w:ascii="Arial" w:hAnsi="Arial" w:cs="Arial"/>
          <w:sz w:val="22"/>
          <w:szCs w:val="22"/>
        </w:rPr>
      </w:pPr>
      <w:r w:rsidRPr="00484B65">
        <w:rPr>
          <w:rFonts w:ascii="Arial" w:hAnsi="Arial" w:cs="Arial"/>
          <w:sz w:val="22"/>
          <w:szCs w:val="22"/>
        </w:rPr>
        <w:t>koje odluke i radnje su u njihovoj neposrednoj nadležnosti;</w:t>
      </w:r>
    </w:p>
    <w:p w14:paraId="311CA7FB" w14:textId="48F19460" w:rsidR="003A43F8" w:rsidRPr="00484B65" w:rsidRDefault="003A43F8" w:rsidP="00922AB9">
      <w:pPr>
        <w:pStyle w:val="ListParagraph"/>
        <w:numPr>
          <w:ilvl w:val="0"/>
          <w:numId w:val="80"/>
        </w:numPr>
        <w:jc w:val="both"/>
        <w:rPr>
          <w:rFonts w:ascii="Arial" w:hAnsi="Arial" w:cs="Arial"/>
          <w:sz w:val="22"/>
          <w:szCs w:val="22"/>
        </w:rPr>
      </w:pPr>
      <w:r w:rsidRPr="00484B65">
        <w:rPr>
          <w:rFonts w:ascii="Arial" w:hAnsi="Arial" w:cs="Arial"/>
          <w:sz w:val="22"/>
          <w:szCs w:val="22"/>
        </w:rPr>
        <w:t>koji standard ili procesna garancija neposredno obavezuje njihov profesionalni profil;</w:t>
      </w:r>
    </w:p>
    <w:p w14:paraId="4BAB0349" w14:textId="77777777" w:rsidR="00B96633" w:rsidRPr="00484B65" w:rsidRDefault="00B96633" w:rsidP="00922AB9">
      <w:pPr>
        <w:pStyle w:val="ListParagraph"/>
        <w:numPr>
          <w:ilvl w:val="0"/>
          <w:numId w:val="80"/>
        </w:numPr>
        <w:jc w:val="both"/>
        <w:rPr>
          <w:rFonts w:ascii="Arial" w:hAnsi="Arial" w:cs="Arial"/>
          <w:sz w:val="22"/>
          <w:szCs w:val="22"/>
        </w:rPr>
      </w:pPr>
      <w:r w:rsidRPr="00484B65">
        <w:rPr>
          <w:rFonts w:ascii="Arial" w:hAnsi="Arial" w:cs="Arial"/>
          <w:sz w:val="22"/>
          <w:szCs w:val="22"/>
        </w:rPr>
        <w:t>koje informacije su im potrebne od drugih profesionalaca;</w:t>
      </w:r>
    </w:p>
    <w:p w14:paraId="7AA9E3C1" w14:textId="77777777" w:rsidR="00B96633" w:rsidRPr="00484B65" w:rsidRDefault="00B96633" w:rsidP="00922AB9">
      <w:pPr>
        <w:pStyle w:val="ListParagraph"/>
        <w:numPr>
          <w:ilvl w:val="0"/>
          <w:numId w:val="80"/>
        </w:numPr>
        <w:jc w:val="both"/>
        <w:rPr>
          <w:rFonts w:ascii="Arial" w:hAnsi="Arial" w:cs="Arial"/>
          <w:sz w:val="22"/>
          <w:szCs w:val="22"/>
        </w:rPr>
      </w:pPr>
      <w:r w:rsidRPr="00484B65">
        <w:rPr>
          <w:rFonts w:ascii="Arial" w:hAnsi="Arial" w:cs="Arial"/>
          <w:sz w:val="22"/>
          <w:szCs w:val="22"/>
        </w:rPr>
        <w:t>koje informacije su dužni da dostave drugima;</w:t>
      </w:r>
    </w:p>
    <w:p w14:paraId="629353F4" w14:textId="77777777" w:rsidR="00B96633" w:rsidRPr="00484B65" w:rsidRDefault="00B96633" w:rsidP="00922AB9">
      <w:pPr>
        <w:pStyle w:val="ListParagraph"/>
        <w:numPr>
          <w:ilvl w:val="0"/>
          <w:numId w:val="80"/>
        </w:numPr>
        <w:jc w:val="both"/>
        <w:rPr>
          <w:rFonts w:ascii="Arial" w:hAnsi="Arial" w:cs="Arial"/>
          <w:sz w:val="22"/>
          <w:szCs w:val="22"/>
        </w:rPr>
      </w:pPr>
      <w:r w:rsidRPr="00484B65">
        <w:rPr>
          <w:rFonts w:ascii="Arial" w:hAnsi="Arial" w:cs="Arial"/>
          <w:sz w:val="22"/>
          <w:szCs w:val="22"/>
          <w:lang w:val="es-ES"/>
        </w:rPr>
        <w:t>gdje prestaje njihova, a počinje odgovornost drugog profesionalca;</w:t>
      </w:r>
    </w:p>
    <w:p w14:paraId="4908A69C" w14:textId="4212EE7E" w:rsidR="00B96633" w:rsidRPr="00484B65" w:rsidRDefault="00B96633" w:rsidP="00922AB9">
      <w:pPr>
        <w:pStyle w:val="ListParagraph"/>
        <w:numPr>
          <w:ilvl w:val="0"/>
          <w:numId w:val="80"/>
        </w:numPr>
        <w:jc w:val="both"/>
        <w:rPr>
          <w:rFonts w:ascii="Arial" w:hAnsi="Arial" w:cs="Arial"/>
          <w:sz w:val="22"/>
          <w:szCs w:val="22"/>
        </w:rPr>
      </w:pPr>
      <w:r w:rsidRPr="00484B65">
        <w:rPr>
          <w:rFonts w:ascii="Arial" w:hAnsi="Arial" w:cs="Arial"/>
          <w:sz w:val="22"/>
          <w:szCs w:val="22"/>
        </w:rPr>
        <w:t>kako će provjeriti</w:t>
      </w:r>
      <w:r w:rsidR="003A43F8" w:rsidRPr="00484B65">
        <w:rPr>
          <w:rFonts w:ascii="Arial" w:hAnsi="Arial" w:cs="Arial"/>
          <w:sz w:val="22"/>
          <w:szCs w:val="22"/>
        </w:rPr>
        <w:t>, u okviru svoje profesionalne uloge,</w:t>
      </w:r>
      <w:r w:rsidRPr="00484B65">
        <w:rPr>
          <w:rFonts w:ascii="Arial" w:hAnsi="Arial" w:cs="Arial"/>
          <w:sz w:val="22"/>
          <w:szCs w:val="22"/>
        </w:rPr>
        <w:t xml:space="preserve"> da li je dijete dobilo potrebnu zaštitu, podršku ili informaciju.</w:t>
      </w:r>
    </w:p>
    <w:p w14:paraId="2473F64C" w14:textId="77777777" w:rsidR="00CF6E4C" w:rsidRPr="00180151" w:rsidRDefault="00CF6E4C" w:rsidP="00922AB9">
      <w:pPr>
        <w:pStyle w:val="Heading3"/>
        <w:jc w:val="both"/>
        <w:rPr>
          <w:rFonts w:ascii="Arial" w:hAnsi="Arial" w:cs="Arial"/>
          <w:b/>
          <w:color w:val="auto"/>
          <w:sz w:val="22"/>
          <w:szCs w:val="22"/>
        </w:rPr>
      </w:pPr>
      <w:bookmarkStart w:id="62" w:name="_Toc237542775"/>
      <w:r w:rsidRPr="00180151">
        <w:rPr>
          <w:rFonts w:ascii="Arial" w:hAnsi="Arial" w:cs="Arial"/>
          <w:b/>
          <w:color w:val="auto"/>
          <w:sz w:val="22"/>
          <w:szCs w:val="22"/>
        </w:rPr>
        <w:t>Metode rada</w:t>
      </w:r>
      <w:bookmarkEnd w:id="62"/>
    </w:p>
    <w:p w14:paraId="408A1B20" w14:textId="77777777" w:rsidR="00AE6C9A" w:rsidRPr="00484B65" w:rsidRDefault="00AE6C9A" w:rsidP="00922AB9">
      <w:pPr>
        <w:numPr>
          <w:ilvl w:val="0"/>
          <w:numId w:val="48"/>
        </w:numPr>
        <w:spacing w:before="100" w:beforeAutospacing="1" w:after="100" w:afterAutospacing="1"/>
        <w:jc w:val="both"/>
        <w:rPr>
          <w:rFonts w:ascii="Arial" w:eastAsia="Times New Roman" w:hAnsi="Arial" w:cs="Arial"/>
          <w:color w:val="000000"/>
          <w:sz w:val="22"/>
          <w:szCs w:val="22"/>
          <w:lang w:eastAsia="en-GB"/>
        </w:rPr>
      </w:pPr>
      <w:r w:rsidRPr="00484B65">
        <w:rPr>
          <w:rFonts w:ascii="Arial" w:eastAsia="Times New Roman" w:hAnsi="Arial" w:cs="Arial"/>
          <w:color w:val="000000"/>
          <w:sz w:val="22"/>
          <w:szCs w:val="22"/>
          <w:lang w:eastAsia="en-GB"/>
        </w:rPr>
        <w:t>interaktivno predavanje;</w:t>
      </w:r>
    </w:p>
    <w:p w14:paraId="57C326FB" w14:textId="20AEC964" w:rsidR="003A43F8" w:rsidRPr="00484B65" w:rsidRDefault="003A43F8" w:rsidP="00922AB9">
      <w:pPr>
        <w:numPr>
          <w:ilvl w:val="0"/>
          <w:numId w:val="48"/>
        </w:numPr>
        <w:spacing w:before="100" w:beforeAutospacing="1" w:after="100" w:afterAutospacing="1"/>
        <w:jc w:val="both"/>
        <w:rPr>
          <w:rFonts w:ascii="Arial" w:eastAsia="Times New Roman" w:hAnsi="Arial" w:cs="Arial"/>
          <w:color w:val="000000"/>
          <w:sz w:val="22"/>
          <w:szCs w:val="22"/>
          <w:lang w:eastAsia="en-GB"/>
        </w:rPr>
      </w:pPr>
      <w:r w:rsidRPr="00484B65">
        <w:rPr>
          <w:rFonts w:ascii="Arial" w:eastAsia="Times New Roman" w:hAnsi="Arial" w:cs="Arial"/>
          <w:color w:val="000000"/>
          <w:sz w:val="22"/>
          <w:szCs w:val="22"/>
          <w:lang w:eastAsia="en-GB"/>
        </w:rPr>
        <w:t>mapiranje toka predmeta;</w:t>
      </w:r>
    </w:p>
    <w:p w14:paraId="57E4F992" w14:textId="77777777" w:rsidR="00AE6C9A" w:rsidRPr="00484B65" w:rsidRDefault="00AE6C9A" w:rsidP="00922AB9">
      <w:pPr>
        <w:numPr>
          <w:ilvl w:val="0"/>
          <w:numId w:val="48"/>
        </w:numPr>
        <w:spacing w:before="100" w:beforeAutospacing="1" w:after="100" w:afterAutospacing="1"/>
        <w:jc w:val="both"/>
        <w:rPr>
          <w:rFonts w:ascii="Arial" w:eastAsia="Times New Roman" w:hAnsi="Arial" w:cs="Arial"/>
          <w:color w:val="000000"/>
          <w:sz w:val="22"/>
          <w:szCs w:val="22"/>
          <w:lang w:eastAsia="en-GB"/>
        </w:rPr>
      </w:pPr>
      <w:r w:rsidRPr="00484B65">
        <w:rPr>
          <w:rFonts w:ascii="Arial" w:eastAsia="Times New Roman" w:hAnsi="Arial" w:cs="Arial"/>
          <w:color w:val="000000"/>
          <w:sz w:val="22"/>
          <w:szCs w:val="22"/>
          <w:lang w:eastAsia="en-GB"/>
        </w:rPr>
        <w:t>analiza slučajeva;</w:t>
      </w:r>
    </w:p>
    <w:p w14:paraId="064746A9" w14:textId="29EB868B" w:rsidR="00AE6C9A" w:rsidRPr="00484B65" w:rsidRDefault="00AE6C9A" w:rsidP="00922AB9">
      <w:pPr>
        <w:numPr>
          <w:ilvl w:val="0"/>
          <w:numId w:val="48"/>
        </w:numPr>
        <w:spacing w:before="100" w:beforeAutospacing="1" w:after="100" w:afterAutospacing="1"/>
        <w:jc w:val="both"/>
        <w:rPr>
          <w:rFonts w:ascii="Arial" w:eastAsia="Times New Roman" w:hAnsi="Arial" w:cs="Arial"/>
          <w:color w:val="000000"/>
          <w:sz w:val="22"/>
          <w:szCs w:val="22"/>
          <w:lang w:eastAsia="en-GB"/>
        </w:rPr>
      </w:pPr>
      <w:r w:rsidRPr="00484B65">
        <w:rPr>
          <w:rFonts w:ascii="Arial" w:eastAsia="Times New Roman" w:hAnsi="Arial" w:cs="Arial"/>
          <w:color w:val="000000"/>
          <w:sz w:val="22"/>
          <w:szCs w:val="22"/>
          <w:lang w:eastAsia="en-GB"/>
        </w:rPr>
        <w:t xml:space="preserve">rad u </w:t>
      </w:r>
      <w:r w:rsidR="003A43F8" w:rsidRPr="00484B65">
        <w:rPr>
          <w:rFonts w:ascii="Arial" w:eastAsia="Times New Roman" w:hAnsi="Arial" w:cs="Arial"/>
          <w:color w:val="000000"/>
          <w:sz w:val="22"/>
          <w:szCs w:val="22"/>
          <w:lang w:eastAsia="en-GB"/>
        </w:rPr>
        <w:t xml:space="preserve">profesionalno homogenim i multidisciplinarnim </w:t>
      </w:r>
      <w:r w:rsidRPr="00484B65">
        <w:rPr>
          <w:rFonts w:ascii="Arial" w:eastAsia="Times New Roman" w:hAnsi="Arial" w:cs="Arial"/>
          <w:color w:val="000000"/>
          <w:sz w:val="22"/>
          <w:szCs w:val="22"/>
          <w:lang w:eastAsia="en-GB"/>
        </w:rPr>
        <w:t>grupama;</w:t>
      </w:r>
    </w:p>
    <w:p w14:paraId="776E7518" w14:textId="77777777" w:rsidR="00AE6C9A" w:rsidRPr="00484B65" w:rsidRDefault="00AE6C9A" w:rsidP="00922AB9">
      <w:pPr>
        <w:numPr>
          <w:ilvl w:val="0"/>
          <w:numId w:val="48"/>
        </w:numPr>
        <w:spacing w:before="100" w:beforeAutospacing="1" w:after="100" w:afterAutospacing="1"/>
        <w:jc w:val="both"/>
        <w:rPr>
          <w:rFonts w:ascii="Arial" w:eastAsia="Times New Roman" w:hAnsi="Arial" w:cs="Arial"/>
          <w:color w:val="000000"/>
          <w:sz w:val="22"/>
          <w:szCs w:val="22"/>
          <w:lang w:eastAsia="en-GB"/>
        </w:rPr>
      </w:pPr>
      <w:r w:rsidRPr="00484B65">
        <w:rPr>
          <w:rFonts w:ascii="Arial" w:eastAsia="Times New Roman" w:hAnsi="Arial" w:cs="Arial"/>
          <w:color w:val="000000"/>
          <w:sz w:val="22"/>
          <w:szCs w:val="22"/>
          <w:lang w:eastAsia="en-GB"/>
        </w:rPr>
        <w:t>vođene diskusije;</w:t>
      </w:r>
    </w:p>
    <w:p w14:paraId="638F004B" w14:textId="77777777" w:rsidR="00AE6C9A" w:rsidRPr="00484B65" w:rsidRDefault="00AE6C9A" w:rsidP="00922AB9">
      <w:pPr>
        <w:numPr>
          <w:ilvl w:val="0"/>
          <w:numId w:val="48"/>
        </w:numPr>
        <w:spacing w:before="100" w:beforeAutospacing="1" w:after="100" w:afterAutospacing="1"/>
        <w:jc w:val="both"/>
        <w:rPr>
          <w:rFonts w:ascii="Arial" w:eastAsia="Times New Roman" w:hAnsi="Arial" w:cs="Arial"/>
          <w:color w:val="000000"/>
          <w:sz w:val="22"/>
          <w:szCs w:val="22"/>
          <w:lang w:eastAsia="en-GB"/>
        </w:rPr>
      </w:pPr>
      <w:r w:rsidRPr="00484B65">
        <w:rPr>
          <w:rFonts w:ascii="Arial" w:eastAsia="Times New Roman" w:hAnsi="Arial" w:cs="Arial"/>
          <w:color w:val="000000"/>
          <w:sz w:val="22"/>
          <w:szCs w:val="22"/>
          <w:lang w:eastAsia="en-GB"/>
        </w:rPr>
        <w:t>praktične radionice;</w:t>
      </w:r>
    </w:p>
    <w:p w14:paraId="000B30B7" w14:textId="77777777" w:rsidR="00AE6C9A" w:rsidRPr="00484B65" w:rsidRDefault="00AE6C9A" w:rsidP="00922AB9">
      <w:pPr>
        <w:numPr>
          <w:ilvl w:val="0"/>
          <w:numId w:val="48"/>
        </w:numPr>
        <w:spacing w:before="100" w:beforeAutospacing="1" w:after="100" w:afterAutospacing="1"/>
        <w:jc w:val="both"/>
        <w:rPr>
          <w:rFonts w:ascii="Arial" w:eastAsia="Times New Roman" w:hAnsi="Arial" w:cs="Arial"/>
          <w:color w:val="000000"/>
          <w:sz w:val="22"/>
          <w:szCs w:val="22"/>
          <w:lang w:eastAsia="en-GB"/>
        </w:rPr>
      </w:pPr>
      <w:r w:rsidRPr="00484B65">
        <w:rPr>
          <w:rFonts w:ascii="Arial" w:eastAsia="Times New Roman" w:hAnsi="Arial" w:cs="Arial"/>
          <w:color w:val="000000"/>
          <w:sz w:val="22"/>
          <w:szCs w:val="22"/>
          <w:lang w:eastAsia="en-GB"/>
        </w:rPr>
        <w:t>refleksija o profesionalnoj praksi.</w:t>
      </w:r>
    </w:p>
    <w:p w14:paraId="6C964FAA" w14:textId="77777777" w:rsidR="00CF6E4C" w:rsidRPr="00180151" w:rsidRDefault="00CF6E4C" w:rsidP="00922AB9">
      <w:pPr>
        <w:pStyle w:val="Heading3"/>
        <w:jc w:val="both"/>
        <w:rPr>
          <w:rFonts w:ascii="Arial" w:eastAsia="Times New Roman" w:hAnsi="Arial" w:cs="Arial"/>
          <w:b/>
          <w:color w:val="auto"/>
          <w:sz w:val="22"/>
          <w:szCs w:val="22"/>
          <w:lang w:eastAsia="en-GB"/>
        </w:rPr>
      </w:pPr>
      <w:bookmarkStart w:id="63" w:name="_Toc237542776"/>
      <w:r w:rsidRPr="00180151">
        <w:rPr>
          <w:rFonts w:ascii="Arial" w:eastAsia="Times New Roman" w:hAnsi="Arial" w:cs="Arial"/>
          <w:b/>
          <w:color w:val="auto"/>
          <w:sz w:val="22"/>
          <w:szCs w:val="22"/>
          <w:lang w:eastAsia="en-GB"/>
        </w:rPr>
        <w:lastRenderedPageBreak/>
        <w:t>Preporučeno trajanje</w:t>
      </w:r>
      <w:bookmarkEnd w:id="63"/>
    </w:p>
    <w:p w14:paraId="47BE4645" w14:textId="6C70C19D" w:rsidR="00CF6E4C" w:rsidRPr="00484B65" w:rsidRDefault="003A43F8" w:rsidP="00922AB9">
      <w:pPr>
        <w:jc w:val="both"/>
        <w:rPr>
          <w:rFonts w:ascii="Arial" w:hAnsi="Arial" w:cs="Arial"/>
          <w:sz w:val="22"/>
          <w:szCs w:val="22"/>
          <w:lang w:eastAsia="en-GB"/>
        </w:rPr>
      </w:pPr>
      <w:r w:rsidRPr="00484B65">
        <w:rPr>
          <w:rFonts w:ascii="Arial" w:hAnsi="Arial" w:cs="Arial"/>
          <w:sz w:val="22"/>
          <w:szCs w:val="22"/>
          <w:lang w:eastAsia="en-GB"/>
        </w:rPr>
        <w:t>4</w:t>
      </w:r>
      <w:r w:rsidR="00CF6E4C" w:rsidRPr="00484B65">
        <w:rPr>
          <w:rFonts w:ascii="Arial" w:hAnsi="Arial" w:cs="Arial"/>
          <w:sz w:val="22"/>
          <w:szCs w:val="22"/>
          <w:lang w:eastAsia="en-GB"/>
        </w:rPr>
        <w:t xml:space="preserve"> sata</w:t>
      </w:r>
    </w:p>
    <w:p w14:paraId="7B420D4B" w14:textId="1C486819" w:rsidR="00932CB2" w:rsidRPr="00186469" w:rsidRDefault="00967662" w:rsidP="00922AB9">
      <w:pPr>
        <w:pStyle w:val="Heading2"/>
        <w:jc w:val="both"/>
        <w:rPr>
          <w:rFonts w:ascii="Arial" w:hAnsi="Arial" w:cs="Arial"/>
          <w:b/>
          <w:color w:val="auto"/>
          <w:sz w:val="24"/>
          <w:szCs w:val="24"/>
        </w:rPr>
      </w:pPr>
      <w:bookmarkStart w:id="64" w:name="_Toc237542777"/>
      <w:r w:rsidRPr="00186469">
        <w:rPr>
          <w:rFonts w:ascii="Arial" w:hAnsi="Arial" w:cs="Arial"/>
          <w:b/>
          <w:color w:val="auto"/>
          <w:sz w:val="24"/>
          <w:szCs w:val="24"/>
        </w:rPr>
        <w:t xml:space="preserve">6.6. </w:t>
      </w:r>
      <w:r w:rsidR="00932CB2" w:rsidRPr="00186469">
        <w:rPr>
          <w:rFonts w:ascii="Arial" w:hAnsi="Arial" w:cs="Arial"/>
          <w:b/>
          <w:color w:val="auto"/>
          <w:sz w:val="24"/>
          <w:szCs w:val="24"/>
        </w:rPr>
        <w:t xml:space="preserve">Modul 6. </w:t>
      </w:r>
      <w:r w:rsidR="00B96633" w:rsidRPr="00186469">
        <w:rPr>
          <w:rFonts w:ascii="Arial" w:hAnsi="Arial" w:cs="Arial"/>
          <w:b/>
          <w:color w:val="auto"/>
          <w:sz w:val="24"/>
          <w:szCs w:val="24"/>
        </w:rPr>
        <w:t xml:space="preserve">Pravosuđe za </w:t>
      </w:r>
      <w:r w:rsidR="00932CB2" w:rsidRPr="00186469">
        <w:rPr>
          <w:rFonts w:ascii="Arial" w:hAnsi="Arial" w:cs="Arial"/>
          <w:b/>
          <w:color w:val="auto"/>
          <w:sz w:val="24"/>
          <w:szCs w:val="24"/>
        </w:rPr>
        <w:t>d</w:t>
      </w:r>
      <w:r w:rsidR="00884289" w:rsidRPr="00186469">
        <w:rPr>
          <w:rFonts w:ascii="Arial" w:hAnsi="Arial" w:cs="Arial"/>
          <w:b/>
          <w:color w:val="auto"/>
          <w:sz w:val="24"/>
          <w:szCs w:val="24"/>
        </w:rPr>
        <w:t>j</w:t>
      </w:r>
      <w:r w:rsidR="00932CB2" w:rsidRPr="00186469">
        <w:rPr>
          <w:rFonts w:ascii="Arial" w:hAnsi="Arial" w:cs="Arial"/>
          <w:b/>
          <w:color w:val="auto"/>
          <w:sz w:val="24"/>
          <w:szCs w:val="24"/>
        </w:rPr>
        <w:t>ec</w:t>
      </w:r>
      <w:r w:rsidR="00B96633" w:rsidRPr="00186469">
        <w:rPr>
          <w:rFonts w:ascii="Arial" w:hAnsi="Arial" w:cs="Arial"/>
          <w:b/>
          <w:color w:val="auto"/>
          <w:sz w:val="24"/>
          <w:szCs w:val="24"/>
        </w:rPr>
        <w:t>u</w:t>
      </w:r>
      <w:r w:rsidR="00884289" w:rsidRPr="00186469">
        <w:rPr>
          <w:rFonts w:ascii="Arial" w:hAnsi="Arial" w:cs="Arial"/>
          <w:b/>
          <w:color w:val="auto"/>
          <w:sz w:val="24"/>
          <w:szCs w:val="24"/>
        </w:rPr>
        <w:t xml:space="preserve"> u sukobu sa zakonom – postupak, sankcij</w:t>
      </w:r>
      <w:r w:rsidR="00B96633" w:rsidRPr="00186469">
        <w:rPr>
          <w:rFonts w:ascii="Arial" w:hAnsi="Arial" w:cs="Arial"/>
          <w:b/>
          <w:color w:val="auto"/>
          <w:sz w:val="24"/>
          <w:szCs w:val="24"/>
        </w:rPr>
        <w:t>e</w:t>
      </w:r>
      <w:r w:rsidR="00884289" w:rsidRPr="00186469">
        <w:rPr>
          <w:rFonts w:ascii="Arial" w:hAnsi="Arial" w:cs="Arial"/>
          <w:b/>
          <w:color w:val="auto"/>
          <w:sz w:val="24"/>
          <w:szCs w:val="24"/>
        </w:rPr>
        <w:t xml:space="preserve"> i reintegracija</w:t>
      </w:r>
      <w:bookmarkEnd w:id="64"/>
    </w:p>
    <w:p w14:paraId="3004EF7B" w14:textId="77777777" w:rsidR="00932CB2" w:rsidRPr="00180151" w:rsidRDefault="00932CB2" w:rsidP="00922AB9">
      <w:pPr>
        <w:pStyle w:val="Heading3"/>
        <w:jc w:val="both"/>
        <w:rPr>
          <w:rFonts w:ascii="Arial" w:hAnsi="Arial" w:cs="Arial"/>
          <w:b/>
          <w:color w:val="auto"/>
          <w:sz w:val="22"/>
          <w:szCs w:val="22"/>
        </w:rPr>
      </w:pPr>
      <w:bookmarkStart w:id="65" w:name="_Toc237542778"/>
      <w:r w:rsidRPr="00180151">
        <w:rPr>
          <w:rFonts w:ascii="Arial" w:hAnsi="Arial" w:cs="Arial"/>
          <w:b/>
          <w:color w:val="auto"/>
          <w:sz w:val="22"/>
          <w:szCs w:val="22"/>
        </w:rPr>
        <w:t>Svrha modula</w:t>
      </w:r>
      <w:bookmarkEnd w:id="65"/>
    </w:p>
    <w:p w14:paraId="15BA8BD4" w14:textId="3CC09E65" w:rsidR="00932CB2" w:rsidRPr="00484B65" w:rsidRDefault="00C21B29" w:rsidP="00922AB9">
      <w:pPr>
        <w:jc w:val="both"/>
        <w:rPr>
          <w:rFonts w:ascii="Arial" w:hAnsi="Arial" w:cs="Arial"/>
          <w:sz w:val="22"/>
          <w:szCs w:val="22"/>
        </w:rPr>
      </w:pPr>
      <w:r w:rsidRPr="00484B65">
        <w:rPr>
          <w:rFonts w:ascii="Arial" w:hAnsi="Arial" w:cs="Arial"/>
          <w:sz w:val="22"/>
          <w:szCs w:val="22"/>
        </w:rPr>
        <w:t>Modul osposobljava učesnike da primjenjuju posebne principe, procesne garancije i mjere zaštite prava djeteta u sukobu sa zakonom od prvog kontakta sa nadležnim organima do završetka izvršenja sankcije ili mjere i reintegracije u zajednicu. Posebna pažnja posvećuje se korišćenju pojedinačne procjene u profesionalnom odlučivanju, primjeni diverzionih i restorativnih pristupa, izboru individualizovanih</w:t>
      </w:r>
      <w:r w:rsidR="0069779B" w:rsidRPr="00484B65">
        <w:rPr>
          <w:rFonts w:ascii="Arial" w:hAnsi="Arial" w:cs="Arial"/>
          <w:sz w:val="22"/>
          <w:szCs w:val="22"/>
        </w:rPr>
        <w:t>,</w:t>
      </w:r>
      <w:r w:rsidRPr="00484B65">
        <w:rPr>
          <w:rFonts w:ascii="Arial" w:hAnsi="Arial" w:cs="Arial"/>
          <w:sz w:val="22"/>
          <w:szCs w:val="22"/>
        </w:rPr>
        <w:t xml:space="preserve"> srazmjernih </w:t>
      </w:r>
      <w:r w:rsidR="0069779B" w:rsidRPr="00484B65">
        <w:rPr>
          <w:rFonts w:ascii="Arial" w:hAnsi="Arial" w:cs="Arial"/>
          <w:sz w:val="22"/>
          <w:szCs w:val="22"/>
        </w:rPr>
        <w:t xml:space="preserve">i najmanje restriktivnih </w:t>
      </w:r>
      <w:r w:rsidRPr="00484B65">
        <w:rPr>
          <w:rFonts w:ascii="Arial" w:hAnsi="Arial" w:cs="Arial"/>
          <w:sz w:val="22"/>
          <w:szCs w:val="22"/>
        </w:rPr>
        <w:t>mjera, ograničavanju lišenja slobode, zaštiti prava tokom izvršenja i planiranju rehabilitacije i reintegracije</w:t>
      </w:r>
      <w:r w:rsidR="004C3277" w:rsidRPr="00484B65">
        <w:rPr>
          <w:rFonts w:ascii="Arial" w:hAnsi="Arial" w:cs="Arial"/>
          <w:sz w:val="22"/>
          <w:szCs w:val="22"/>
        </w:rPr>
        <w:t xml:space="preserve"> zasnovanim na razvojnim potrebama, snagama i potencijalima svakog djeteta. Modul istovremeno ukazuje na zaštitu menta</w:t>
      </w:r>
      <w:r w:rsidR="00AA314E" w:rsidRPr="00484B65">
        <w:rPr>
          <w:rFonts w:ascii="Arial" w:hAnsi="Arial" w:cs="Arial"/>
          <w:sz w:val="22"/>
          <w:szCs w:val="22"/>
        </w:rPr>
        <w:t>l</w:t>
      </w:r>
      <w:r w:rsidR="004C3277" w:rsidRPr="00484B65">
        <w:rPr>
          <w:rFonts w:ascii="Arial" w:hAnsi="Arial" w:cs="Arial"/>
          <w:sz w:val="22"/>
          <w:szCs w:val="22"/>
        </w:rPr>
        <w:t xml:space="preserve">nog zdravlja, pozitivnog razvoja djece i prepoznavanja potreba djece koja se mogu suočavati sa dodatnim preprekama zbog smetnji u razvoju, </w:t>
      </w:r>
      <w:r w:rsidR="00932CB2" w:rsidRPr="00484B65">
        <w:rPr>
          <w:rFonts w:ascii="Arial" w:hAnsi="Arial" w:cs="Arial"/>
          <w:sz w:val="22"/>
          <w:szCs w:val="22"/>
        </w:rPr>
        <w:t xml:space="preserve">pola, siromaštva, </w:t>
      </w:r>
      <w:r w:rsidR="00884289" w:rsidRPr="00484B65">
        <w:rPr>
          <w:rFonts w:ascii="Arial" w:hAnsi="Arial" w:cs="Arial"/>
          <w:sz w:val="22"/>
          <w:szCs w:val="22"/>
        </w:rPr>
        <w:t xml:space="preserve">nedostatka roditeljskog staranja, </w:t>
      </w:r>
      <w:r w:rsidR="00932CB2" w:rsidRPr="00484B65">
        <w:rPr>
          <w:rFonts w:ascii="Arial" w:hAnsi="Arial" w:cs="Arial"/>
          <w:sz w:val="22"/>
          <w:szCs w:val="22"/>
        </w:rPr>
        <w:t>pripadnosti manjinskoj zajednici, migracijskog statusa ili drugih ličnih i društvenih okolnosti.</w:t>
      </w:r>
      <w:r w:rsidR="00710449" w:rsidRPr="00484B65">
        <w:rPr>
          <w:rFonts w:ascii="Arial" w:hAnsi="Arial" w:cs="Arial"/>
          <w:sz w:val="22"/>
          <w:szCs w:val="22"/>
        </w:rPr>
        <w:t xml:space="preserve"> </w:t>
      </w:r>
    </w:p>
    <w:p w14:paraId="371C4840" w14:textId="77777777" w:rsidR="00F778C3" w:rsidRPr="00484B65" w:rsidRDefault="00F778C3" w:rsidP="00922AB9">
      <w:pPr>
        <w:jc w:val="both"/>
        <w:rPr>
          <w:rFonts w:ascii="Arial" w:hAnsi="Arial" w:cs="Arial"/>
          <w:sz w:val="22"/>
          <w:szCs w:val="22"/>
        </w:rPr>
      </w:pPr>
    </w:p>
    <w:p w14:paraId="05D71D30" w14:textId="7375DF8B" w:rsidR="00F778C3" w:rsidRPr="00484B65" w:rsidRDefault="00F778C3" w:rsidP="00922AB9">
      <w:pPr>
        <w:jc w:val="both"/>
        <w:rPr>
          <w:rFonts w:ascii="Arial" w:hAnsi="Arial" w:cs="Arial"/>
          <w:sz w:val="22"/>
          <w:szCs w:val="22"/>
        </w:rPr>
      </w:pPr>
      <w:r w:rsidRPr="00484B65">
        <w:rPr>
          <w:rFonts w:ascii="Arial" w:hAnsi="Arial" w:cs="Arial"/>
          <w:sz w:val="22"/>
          <w:szCs w:val="22"/>
        </w:rPr>
        <w:t xml:space="preserve">Za zaposlene u organu uprave nadležnom za izvršenje krivičnih sankcija ovaj modul predstavlja </w:t>
      </w:r>
      <w:r w:rsidR="0069779B" w:rsidRPr="00484B65">
        <w:rPr>
          <w:rFonts w:ascii="Arial" w:hAnsi="Arial" w:cs="Arial"/>
          <w:sz w:val="22"/>
          <w:szCs w:val="22"/>
        </w:rPr>
        <w:t xml:space="preserve">zajedničku </w:t>
      </w:r>
      <w:r w:rsidRPr="00484B65">
        <w:rPr>
          <w:rFonts w:ascii="Arial" w:hAnsi="Arial" w:cs="Arial"/>
          <w:sz w:val="22"/>
          <w:szCs w:val="22"/>
        </w:rPr>
        <w:t xml:space="preserve">osnovu </w:t>
      </w:r>
      <w:r w:rsidR="0069779B" w:rsidRPr="00484B65">
        <w:rPr>
          <w:rFonts w:ascii="Arial" w:hAnsi="Arial" w:cs="Arial"/>
          <w:sz w:val="22"/>
          <w:szCs w:val="22"/>
        </w:rPr>
        <w:t>specijalizacije, koja se</w:t>
      </w:r>
      <w:r w:rsidRPr="00484B65">
        <w:rPr>
          <w:rFonts w:ascii="Arial" w:hAnsi="Arial" w:cs="Arial"/>
          <w:sz w:val="22"/>
          <w:szCs w:val="22"/>
        </w:rPr>
        <w:t xml:space="preserve"> dalje </w:t>
      </w:r>
      <w:r w:rsidR="0069779B" w:rsidRPr="00484B65">
        <w:rPr>
          <w:rFonts w:ascii="Arial" w:hAnsi="Arial" w:cs="Arial"/>
          <w:sz w:val="22"/>
          <w:szCs w:val="22"/>
        </w:rPr>
        <w:t>produbljuje kroz profesionalno</w:t>
      </w:r>
      <w:r w:rsidRPr="00484B65">
        <w:rPr>
          <w:rFonts w:ascii="Arial" w:hAnsi="Arial" w:cs="Arial"/>
          <w:sz w:val="22"/>
          <w:szCs w:val="22"/>
        </w:rPr>
        <w:t xml:space="preserve"> specifične obuke o neposrednom radu sa maloljetnicima tokom izvršenja mjera i sankcija, individualnom planiranju</w:t>
      </w:r>
      <w:r w:rsidR="0069779B" w:rsidRPr="00484B65">
        <w:rPr>
          <w:rFonts w:ascii="Arial" w:hAnsi="Arial" w:cs="Arial"/>
          <w:sz w:val="22"/>
          <w:szCs w:val="22"/>
        </w:rPr>
        <w:t xml:space="preserve"> i sprovođenju</w:t>
      </w:r>
      <w:r w:rsidRPr="00484B65">
        <w:rPr>
          <w:rFonts w:ascii="Arial" w:hAnsi="Arial" w:cs="Arial"/>
          <w:sz w:val="22"/>
          <w:szCs w:val="22"/>
        </w:rPr>
        <w:t xml:space="preserve"> tretmana, zaštiti prava djece lišene slobode, pripremi za otpust i reintegraciji.</w:t>
      </w:r>
    </w:p>
    <w:p w14:paraId="2D854A8B" w14:textId="77777777" w:rsidR="00932CB2" w:rsidRPr="00180151" w:rsidRDefault="00932CB2" w:rsidP="00922AB9">
      <w:pPr>
        <w:pStyle w:val="Heading3"/>
        <w:jc w:val="both"/>
        <w:rPr>
          <w:rFonts w:ascii="Arial" w:hAnsi="Arial" w:cs="Arial"/>
          <w:b/>
          <w:color w:val="auto"/>
          <w:sz w:val="22"/>
          <w:szCs w:val="22"/>
        </w:rPr>
      </w:pPr>
      <w:bookmarkStart w:id="66" w:name="_Toc237542779"/>
      <w:r w:rsidRPr="00180151">
        <w:rPr>
          <w:rFonts w:ascii="Arial" w:hAnsi="Arial" w:cs="Arial"/>
          <w:b/>
          <w:color w:val="auto"/>
          <w:sz w:val="22"/>
          <w:szCs w:val="22"/>
        </w:rPr>
        <w:t>Ishodi učenja</w:t>
      </w:r>
      <w:bookmarkEnd w:id="66"/>
    </w:p>
    <w:p w14:paraId="6D897030" w14:textId="77777777" w:rsidR="00932CB2" w:rsidRPr="00484B65" w:rsidRDefault="00932CB2" w:rsidP="00922AB9">
      <w:pPr>
        <w:jc w:val="both"/>
        <w:rPr>
          <w:rFonts w:ascii="Arial" w:hAnsi="Arial" w:cs="Arial"/>
          <w:sz w:val="22"/>
          <w:szCs w:val="22"/>
        </w:rPr>
      </w:pPr>
      <w:r w:rsidRPr="00484B65">
        <w:rPr>
          <w:rFonts w:ascii="Arial" w:hAnsi="Arial" w:cs="Arial"/>
          <w:sz w:val="22"/>
          <w:szCs w:val="22"/>
        </w:rPr>
        <w:t>Po završetku modula učesnici će biti osposobljeni da:</w:t>
      </w:r>
    </w:p>
    <w:p w14:paraId="0CF2636D" w14:textId="6F58F515" w:rsidR="00AA314E" w:rsidRPr="00484B65" w:rsidRDefault="00AA314E" w:rsidP="00922AB9">
      <w:pPr>
        <w:pStyle w:val="ListParagraph"/>
        <w:numPr>
          <w:ilvl w:val="0"/>
          <w:numId w:val="49"/>
        </w:numPr>
        <w:jc w:val="both"/>
        <w:rPr>
          <w:rFonts w:ascii="Arial" w:hAnsi="Arial" w:cs="Arial"/>
          <w:sz w:val="22"/>
          <w:szCs w:val="22"/>
        </w:rPr>
      </w:pPr>
      <w:r w:rsidRPr="00484B65">
        <w:rPr>
          <w:rFonts w:ascii="Arial" w:hAnsi="Arial" w:cs="Arial"/>
          <w:sz w:val="22"/>
          <w:szCs w:val="22"/>
        </w:rPr>
        <w:t>primijene posebne principe i procesne garancije sistema pravosuđa za djecu u</w:t>
      </w:r>
      <w:r w:rsidRPr="00484B65">
        <w:rPr>
          <w:rFonts w:ascii="Arial" w:hAnsi="Arial" w:cs="Arial"/>
          <w:sz w:val="22"/>
          <w:szCs w:val="22"/>
          <w:lang w:val="sr-Latn-RS"/>
        </w:rPr>
        <w:t>činioce krivičnih djela</w:t>
      </w:r>
      <w:r w:rsidRPr="00484B65">
        <w:rPr>
          <w:rFonts w:ascii="Arial" w:hAnsi="Arial" w:cs="Arial"/>
          <w:sz w:val="22"/>
          <w:szCs w:val="22"/>
        </w:rPr>
        <w:t xml:space="preserve"> od prvog kontakta do završetka izvršenja mjere ili sankcije;</w:t>
      </w:r>
    </w:p>
    <w:p w14:paraId="49DD095D" w14:textId="77777777" w:rsidR="00AA314E" w:rsidRPr="00484B65" w:rsidRDefault="00AA314E" w:rsidP="00922AB9">
      <w:pPr>
        <w:pStyle w:val="ListParagraph"/>
        <w:numPr>
          <w:ilvl w:val="0"/>
          <w:numId w:val="49"/>
        </w:numPr>
        <w:jc w:val="both"/>
        <w:rPr>
          <w:rFonts w:ascii="Arial" w:hAnsi="Arial" w:cs="Arial"/>
          <w:sz w:val="22"/>
          <w:szCs w:val="22"/>
        </w:rPr>
      </w:pPr>
      <w:r w:rsidRPr="00484B65">
        <w:rPr>
          <w:rFonts w:ascii="Arial" w:hAnsi="Arial" w:cs="Arial"/>
          <w:sz w:val="22"/>
          <w:szCs w:val="22"/>
        </w:rPr>
        <w:t>koriste rezultate pojedinačne procjene pri donošenju odluka o toku postupka, izboru mjere i planiranju izvršenja i reintegracije;</w:t>
      </w:r>
    </w:p>
    <w:p w14:paraId="3FBD1A8A" w14:textId="77777777" w:rsidR="00AA314E" w:rsidRPr="00484B65" w:rsidRDefault="00AA314E" w:rsidP="00922AB9">
      <w:pPr>
        <w:pStyle w:val="ListParagraph"/>
        <w:numPr>
          <w:ilvl w:val="0"/>
          <w:numId w:val="49"/>
        </w:numPr>
        <w:jc w:val="both"/>
        <w:rPr>
          <w:rFonts w:ascii="Arial" w:hAnsi="Arial" w:cs="Arial"/>
          <w:sz w:val="22"/>
          <w:szCs w:val="22"/>
        </w:rPr>
      </w:pPr>
      <w:r w:rsidRPr="00484B65">
        <w:rPr>
          <w:rFonts w:ascii="Arial" w:hAnsi="Arial" w:cs="Arial"/>
          <w:sz w:val="22"/>
          <w:szCs w:val="22"/>
        </w:rPr>
        <w:t>procijene mogućnost primjene diverzionih i restorativnih pristupa u najranijoj odgovarajućoj fazi;</w:t>
      </w:r>
    </w:p>
    <w:p w14:paraId="54AFED3C" w14:textId="483A8990" w:rsidR="00AA314E" w:rsidRPr="00484B65" w:rsidRDefault="0069779B" w:rsidP="00922AB9">
      <w:pPr>
        <w:pStyle w:val="ListParagraph"/>
        <w:numPr>
          <w:ilvl w:val="0"/>
          <w:numId w:val="49"/>
        </w:numPr>
        <w:jc w:val="both"/>
        <w:rPr>
          <w:rFonts w:ascii="Arial" w:hAnsi="Arial" w:cs="Arial"/>
          <w:sz w:val="22"/>
          <w:szCs w:val="22"/>
        </w:rPr>
      </w:pPr>
      <w:r w:rsidRPr="00484B65">
        <w:rPr>
          <w:rFonts w:ascii="Arial" w:hAnsi="Arial" w:cs="Arial"/>
          <w:sz w:val="22"/>
          <w:szCs w:val="22"/>
        </w:rPr>
        <w:t xml:space="preserve">primjene, predlože </w:t>
      </w:r>
      <w:r w:rsidR="00AA314E" w:rsidRPr="00484B65">
        <w:rPr>
          <w:rFonts w:ascii="Arial" w:hAnsi="Arial" w:cs="Arial"/>
          <w:sz w:val="22"/>
          <w:szCs w:val="22"/>
        </w:rPr>
        <w:t>i</w:t>
      </w:r>
      <w:r w:rsidRPr="00484B65">
        <w:rPr>
          <w:rFonts w:ascii="Arial" w:hAnsi="Arial" w:cs="Arial"/>
          <w:sz w:val="22"/>
          <w:szCs w:val="22"/>
        </w:rPr>
        <w:t>li</w:t>
      </w:r>
      <w:r w:rsidR="00AA314E" w:rsidRPr="00484B65">
        <w:rPr>
          <w:rFonts w:ascii="Arial" w:hAnsi="Arial" w:cs="Arial"/>
          <w:sz w:val="22"/>
          <w:szCs w:val="22"/>
        </w:rPr>
        <w:t xml:space="preserve"> obrazlože</w:t>
      </w:r>
      <w:r w:rsidRPr="00484B65">
        <w:rPr>
          <w:rFonts w:ascii="Arial" w:hAnsi="Arial" w:cs="Arial"/>
          <w:sz w:val="22"/>
          <w:szCs w:val="22"/>
        </w:rPr>
        <w:t>, u skladu sa svojom profesionalnom ulogom,</w:t>
      </w:r>
      <w:r w:rsidR="00AA314E" w:rsidRPr="00484B65">
        <w:rPr>
          <w:rFonts w:ascii="Arial" w:hAnsi="Arial" w:cs="Arial"/>
          <w:sz w:val="22"/>
          <w:szCs w:val="22"/>
        </w:rPr>
        <w:t xml:space="preserve"> individualizovan</w:t>
      </w:r>
      <w:r w:rsidRPr="00484B65">
        <w:rPr>
          <w:rFonts w:ascii="Arial" w:hAnsi="Arial" w:cs="Arial"/>
          <w:sz w:val="22"/>
          <w:szCs w:val="22"/>
        </w:rPr>
        <w:t xml:space="preserve"> i</w:t>
      </w:r>
      <w:r w:rsidR="00AA314E" w:rsidRPr="00484B65">
        <w:rPr>
          <w:rFonts w:ascii="Arial" w:hAnsi="Arial" w:cs="Arial"/>
          <w:sz w:val="22"/>
          <w:szCs w:val="22"/>
        </w:rPr>
        <w:t xml:space="preserve"> srazmjer</w:t>
      </w:r>
      <w:r w:rsidRPr="00484B65">
        <w:rPr>
          <w:rFonts w:ascii="Arial" w:hAnsi="Arial" w:cs="Arial"/>
          <w:sz w:val="22"/>
          <w:szCs w:val="22"/>
        </w:rPr>
        <w:t>a</w:t>
      </w:r>
      <w:r w:rsidR="00AA314E" w:rsidRPr="00484B65">
        <w:rPr>
          <w:rFonts w:ascii="Arial" w:hAnsi="Arial" w:cs="Arial"/>
          <w:sz w:val="22"/>
          <w:szCs w:val="22"/>
        </w:rPr>
        <w:t xml:space="preserve">n </w:t>
      </w:r>
      <w:r w:rsidRPr="00484B65">
        <w:rPr>
          <w:rFonts w:ascii="Arial" w:hAnsi="Arial" w:cs="Arial"/>
          <w:sz w:val="22"/>
          <w:szCs w:val="22"/>
        </w:rPr>
        <w:t xml:space="preserve">odgovor </w:t>
      </w:r>
      <w:r w:rsidR="00AA314E" w:rsidRPr="00484B65">
        <w:rPr>
          <w:rFonts w:ascii="Arial" w:hAnsi="Arial" w:cs="Arial"/>
          <w:sz w:val="22"/>
          <w:szCs w:val="22"/>
        </w:rPr>
        <w:t>koj</w:t>
      </w:r>
      <w:r w:rsidRPr="00484B65">
        <w:rPr>
          <w:rFonts w:ascii="Arial" w:hAnsi="Arial" w:cs="Arial"/>
          <w:sz w:val="22"/>
          <w:szCs w:val="22"/>
        </w:rPr>
        <w:t>i</w:t>
      </w:r>
      <w:r w:rsidR="00AA314E" w:rsidRPr="00484B65">
        <w:rPr>
          <w:rFonts w:ascii="Arial" w:hAnsi="Arial" w:cs="Arial"/>
          <w:sz w:val="22"/>
          <w:szCs w:val="22"/>
        </w:rPr>
        <w:t xml:space="preserve"> doprinosi odgovornosti, pozitivnom razvoju i reintegraciji djeteta;</w:t>
      </w:r>
    </w:p>
    <w:p w14:paraId="7C2CED1C" w14:textId="1FD3CE7A" w:rsidR="00AA314E" w:rsidRPr="00484B65" w:rsidRDefault="0069779B" w:rsidP="00922AB9">
      <w:pPr>
        <w:pStyle w:val="ListParagraph"/>
        <w:numPr>
          <w:ilvl w:val="0"/>
          <w:numId w:val="49"/>
        </w:numPr>
        <w:jc w:val="both"/>
        <w:rPr>
          <w:rFonts w:ascii="Arial" w:hAnsi="Arial" w:cs="Arial"/>
          <w:sz w:val="22"/>
          <w:szCs w:val="22"/>
        </w:rPr>
      </w:pPr>
      <w:r w:rsidRPr="00484B65">
        <w:rPr>
          <w:rFonts w:ascii="Arial" w:hAnsi="Arial" w:cs="Arial"/>
          <w:sz w:val="22"/>
          <w:szCs w:val="22"/>
        </w:rPr>
        <w:t xml:space="preserve">primjene, u okviru svoje profesionalne uloge, standarde </w:t>
      </w:r>
      <w:r w:rsidR="00AA314E" w:rsidRPr="00484B65">
        <w:rPr>
          <w:rFonts w:ascii="Arial" w:hAnsi="Arial" w:cs="Arial"/>
          <w:sz w:val="22"/>
          <w:szCs w:val="22"/>
        </w:rPr>
        <w:t>zakonitost</w:t>
      </w:r>
      <w:r w:rsidRPr="00484B65">
        <w:rPr>
          <w:rFonts w:ascii="Arial" w:hAnsi="Arial" w:cs="Arial"/>
          <w:sz w:val="22"/>
          <w:szCs w:val="22"/>
        </w:rPr>
        <w:t>i</w:t>
      </w:r>
      <w:r w:rsidR="00AA314E" w:rsidRPr="00484B65">
        <w:rPr>
          <w:rFonts w:ascii="Arial" w:hAnsi="Arial" w:cs="Arial"/>
          <w:sz w:val="22"/>
          <w:szCs w:val="22"/>
        </w:rPr>
        <w:t>, neophodnost</w:t>
      </w:r>
      <w:r w:rsidRPr="00484B65">
        <w:rPr>
          <w:rFonts w:ascii="Arial" w:hAnsi="Arial" w:cs="Arial"/>
          <w:sz w:val="22"/>
          <w:szCs w:val="22"/>
        </w:rPr>
        <w:t>i</w:t>
      </w:r>
      <w:r w:rsidR="00AA314E" w:rsidRPr="00484B65">
        <w:rPr>
          <w:rFonts w:ascii="Arial" w:hAnsi="Arial" w:cs="Arial"/>
          <w:sz w:val="22"/>
          <w:szCs w:val="22"/>
        </w:rPr>
        <w:t xml:space="preserve"> i srazmjernost</w:t>
      </w:r>
      <w:r w:rsidRPr="00484B65">
        <w:rPr>
          <w:rFonts w:ascii="Arial" w:hAnsi="Arial" w:cs="Arial"/>
          <w:sz w:val="22"/>
          <w:szCs w:val="22"/>
        </w:rPr>
        <w:t>i</w:t>
      </w:r>
      <w:r w:rsidR="00AA314E" w:rsidRPr="00484B65">
        <w:rPr>
          <w:rFonts w:ascii="Arial" w:hAnsi="Arial" w:cs="Arial"/>
          <w:sz w:val="22"/>
          <w:szCs w:val="22"/>
        </w:rPr>
        <w:t xml:space="preserve"> lišenja slobode i </w:t>
      </w:r>
      <w:r w:rsidRPr="00484B65">
        <w:rPr>
          <w:rFonts w:ascii="Arial" w:hAnsi="Arial" w:cs="Arial"/>
          <w:sz w:val="22"/>
          <w:szCs w:val="22"/>
        </w:rPr>
        <w:t xml:space="preserve">princip njegove </w:t>
      </w:r>
      <w:r w:rsidR="00AA314E" w:rsidRPr="00484B65">
        <w:rPr>
          <w:rFonts w:ascii="Arial" w:hAnsi="Arial" w:cs="Arial"/>
          <w:sz w:val="22"/>
          <w:szCs w:val="22"/>
        </w:rPr>
        <w:t xml:space="preserve">primjene </w:t>
      </w:r>
      <w:r w:rsidRPr="00484B65">
        <w:rPr>
          <w:rFonts w:ascii="Arial" w:hAnsi="Arial" w:cs="Arial"/>
          <w:sz w:val="22"/>
          <w:szCs w:val="22"/>
        </w:rPr>
        <w:t xml:space="preserve">kao </w:t>
      </w:r>
      <w:r w:rsidR="00AA314E" w:rsidRPr="00484B65">
        <w:rPr>
          <w:rFonts w:ascii="Arial" w:hAnsi="Arial" w:cs="Arial"/>
          <w:sz w:val="22"/>
          <w:szCs w:val="22"/>
        </w:rPr>
        <w:t xml:space="preserve">krajnje mjere i </w:t>
      </w:r>
      <w:r w:rsidRPr="00484B65">
        <w:rPr>
          <w:rFonts w:ascii="Arial" w:hAnsi="Arial" w:cs="Arial"/>
          <w:sz w:val="22"/>
          <w:szCs w:val="22"/>
        </w:rPr>
        <w:t xml:space="preserve">u </w:t>
      </w:r>
      <w:r w:rsidR="00AA314E" w:rsidRPr="00484B65">
        <w:rPr>
          <w:rFonts w:ascii="Arial" w:hAnsi="Arial" w:cs="Arial"/>
          <w:sz w:val="22"/>
          <w:szCs w:val="22"/>
        </w:rPr>
        <w:t>najkraće</w:t>
      </w:r>
      <w:r w:rsidRPr="00484B65">
        <w:rPr>
          <w:rFonts w:ascii="Arial" w:hAnsi="Arial" w:cs="Arial"/>
          <w:sz w:val="22"/>
          <w:szCs w:val="22"/>
        </w:rPr>
        <w:t>m</w:t>
      </w:r>
      <w:r w:rsidR="00AA314E" w:rsidRPr="00484B65">
        <w:rPr>
          <w:rFonts w:ascii="Arial" w:hAnsi="Arial" w:cs="Arial"/>
          <w:sz w:val="22"/>
          <w:szCs w:val="22"/>
        </w:rPr>
        <w:t xml:space="preserve"> primjereno</w:t>
      </w:r>
      <w:r w:rsidRPr="00484B65">
        <w:rPr>
          <w:rFonts w:ascii="Arial" w:hAnsi="Arial" w:cs="Arial"/>
          <w:sz w:val="22"/>
          <w:szCs w:val="22"/>
        </w:rPr>
        <w:t>m</w:t>
      </w:r>
      <w:r w:rsidR="00AA314E" w:rsidRPr="00484B65">
        <w:rPr>
          <w:rFonts w:ascii="Arial" w:hAnsi="Arial" w:cs="Arial"/>
          <w:sz w:val="22"/>
          <w:szCs w:val="22"/>
        </w:rPr>
        <w:t xml:space="preserve"> trajanj</w:t>
      </w:r>
      <w:r w:rsidRPr="00484B65">
        <w:rPr>
          <w:rFonts w:ascii="Arial" w:hAnsi="Arial" w:cs="Arial"/>
          <w:sz w:val="22"/>
          <w:szCs w:val="22"/>
        </w:rPr>
        <w:t>u;</w:t>
      </w:r>
    </w:p>
    <w:p w14:paraId="629154F7" w14:textId="77777777" w:rsidR="00AA314E" w:rsidRPr="00484B65" w:rsidRDefault="00AA314E" w:rsidP="00922AB9">
      <w:pPr>
        <w:pStyle w:val="ListParagraph"/>
        <w:numPr>
          <w:ilvl w:val="0"/>
          <w:numId w:val="49"/>
        </w:numPr>
        <w:jc w:val="both"/>
        <w:rPr>
          <w:rFonts w:ascii="Arial" w:hAnsi="Arial" w:cs="Arial"/>
          <w:sz w:val="22"/>
          <w:szCs w:val="22"/>
        </w:rPr>
      </w:pPr>
      <w:r w:rsidRPr="00484B65">
        <w:rPr>
          <w:rFonts w:ascii="Arial" w:hAnsi="Arial" w:cs="Arial"/>
          <w:sz w:val="22"/>
          <w:szCs w:val="22"/>
        </w:rPr>
        <w:t>identifikuju i zaštite prava djeteta tokom izvršenja sankcije, uključujući pravo na obrazovanje, zdravlje, porodične kontakte, zaštitu od nasilja i djelotvornu pritužbu;</w:t>
      </w:r>
    </w:p>
    <w:p w14:paraId="7C756311" w14:textId="76545960" w:rsidR="00AA314E" w:rsidRPr="00484B65" w:rsidRDefault="0069779B" w:rsidP="00922AB9">
      <w:pPr>
        <w:pStyle w:val="ListParagraph"/>
        <w:numPr>
          <w:ilvl w:val="0"/>
          <w:numId w:val="49"/>
        </w:numPr>
        <w:jc w:val="both"/>
        <w:rPr>
          <w:rFonts w:ascii="Arial" w:hAnsi="Arial" w:cs="Arial"/>
          <w:sz w:val="22"/>
          <w:szCs w:val="22"/>
        </w:rPr>
      </w:pPr>
      <w:r w:rsidRPr="00484B65">
        <w:rPr>
          <w:rFonts w:ascii="Arial" w:hAnsi="Arial" w:cs="Arial"/>
          <w:sz w:val="22"/>
          <w:szCs w:val="22"/>
        </w:rPr>
        <w:t xml:space="preserve">doprinesu, u okviru svoje profesionalne uloge, </w:t>
      </w:r>
      <w:r w:rsidR="00AA314E" w:rsidRPr="00484B65">
        <w:rPr>
          <w:rFonts w:ascii="Arial" w:hAnsi="Arial" w:cs="Arial"/>
          <w:sz w:val="22"/>
          <w:szCs w:val="22"/>
        </w:rPr>
        <w:t>koordinisano</w:t>
      </w:r>
      <w:r w:rsidRPr="00484B65">
        <w:rPr>
          <w:rFonts w:ascii="Arial" w:hAnsi="Arial" w:cs="Arial"/>
          <w:sz w:val="22"/>
          <w:szCs w:val="22"/>
        </w:rPr>
        <w:t>m</w:t>
      </w:r>
      <w:r w:rsidR="00AA314E" w:rsidRPr="00484B65">
        <w:rPr>
          <w:rFonts w:ascii="Arial" w:hAnsi="Arial" w:cs="Arial"/>
          <w:sz w:val="22"/>
          <w:szCs w:val="22"/>
        </w:rPr>
        <w:t xml:space="preserve"> postupanj</w:t>
      </w:r>
      <w:r w:rsidRPr="00484B65">
        <w:rPr>
          <w:rFonts w:ascii="Arial" w:hAnsi="Arial" w:cs="Arial"/>
          <w:sz w:val="22"/>
          <w:szCs w:val="22"/>
        </w:rPr>
        <w:t>u</w:t>
      </w:r>
      <w:r w:rsidR="00AA314E" w:rsidRPr="00484B65">
        <w:rPr>
          <w:rFonts w:ascii="Arial" w:hAnsi="Arial" w:cs="Arial"/>
          <w:sz w:val="22"/>
          <w:szCs w:val="22"/>
        </w:rPr>
        <w:t xml:space="preserve"> sa </w:t>
      </w:r>
      <w:r w:rsidRPr="00484B65">
        <w:rPr>
          <w:rFonts w:ascii="Arial" w:hAnsi="Arial" w:cs="Arial"/>
          <w:sz w:val="22"/>
          <w:szCs w:val="22"/>
        </w:rPr>
        <w:t xml:space="preserve">djetetom, </w:t>
      </w:r>
      <w:r w:rsidR="00AA314E" w:rsidRPr="00484B65">
        <w:rPr>
          <w:rFonts w:ascii="Arial" w:hAnsi="Arial" w:cs="Arial"/>
          <w:sz w:val="22"/>
          <w:szCs w:val="22"/>
        </w:rPr>
        <w:t>porodicom, stručnom službom i drugim institucijama radi rehabilitacije i održive reintegracije.</w:t>
      </w:r>
    </w:p>
    <w:p w14:paraId="6404985D" w14:textId="77777777" w:rsidR="00932CB2" w:rsidRPr="00180151" w:rsidRDefault="00932CB2" w:rsidP="00922AB9">
      <w:pPr>
        <w:pStyle w:val="Heading3"/>
        <w:jc w:val="both"/>
        <w:rPr>
          <w:rFonts w:ascii="Arial" w:hAnsi="Arial" w:cs="Arial"/>
          <w:b/>
          <w:color w:val="auto"/>
          <w:sz w:val="22"/>
          <w:szCs w:val="22"/>
        </w:rPr>
      </w:pPr>
      <w:bookmarkStart w:id="67" w:name="_Toc237542780"/>
      <w:r w:rsidRPr="00180151">
        <w:rPr>
          <w:rFonts w:ascii="Arial" w:hAnsi="Arial" w:cs="Arial"/>
          <w:b/>
          <w:color w:val="auto"/>
          <w:sz w:val="22"/>
          <w:szCs w:val="22"/>
        </w:rPr>
        <w:t>Profesionalne kompetencije koje se razvijaju</w:t>
      </w:r>
      <w:bookmarkEnd w:id="67"/>
    </w:p>
    <w:p w14:paraId="1F5620B9" w14:textId="77777777" w:rsidR="00932CB2" w:rsidRPr="00484B65" w:rsidRDefault="00932CB2" w:rsidP="00922AB9">
      <w:pPr>
        <w:jc w:val="both"/>
        <w:rPr>
          <w:rFonts w:ascii="Arial" w:hAnsi="Arial" w:cs="Arial"/>
          <w:b/>
          <w:bCs/>
          <w:sz w:val="22"/>
          <w:szCs w:val="22"/>
        </w:rPr>
      </w:pPr>
      <w:r w:rsidRPr="00484B65">
        <w:rPr>
          <w:rFonts w:ascii="Arial" w:hAnsi="Arial" w:cs="Arial"/>
          <w:b/>
          <w:bCs/>
          <w:sz w:val="22"/>
          <w:szCs w:val="22"/>
        </w:rPr>
        <w:t>Znanja</w:t>
      </w:r>
    </w:p>
    <w:p w14:paraId="548A8364" w14:textId="05B7E81E" w:rsidR="00AA314E" w:rsidRPr="00484B65" w:rsidRDefault="00AA314E" w:rsidP="00922AB9">
      <w:pPr>
        <w:pStyle w:val="ListParagraph"/>
        <w:numPr>
          <w:ilvl w:val="0"/>
          <w:numId w:val="81"/>
        </w:numPr>
        <w:jc w:val="both"/>
        <w:rPr>
          <w:rFonts w:ascii="Arial" w:hAnsi="Arial" w:cs="Arial"/>
          <w:sz w:val="22"/>
          <w:szCs w:val="22"/>
        </w:rPr>
      </w:pPr>
      <w:r w:rsidRPr="00484B65">
        <w:rPr>
          <w:rFonts w:ascii="Arial" w:hAnsi="Arial" w:cs="Arial"/>
          <w:sz w:val="22"/>
          <w:szCs w:val="22"/>
        </w:rPr>
        <w:t xml:space="preserve">međunarodni i evropski standardi pravosuđa za djecu, naročito čl. 37 i 40 Konvencije, Opšti komentar br. 24, Pekinška pravila, </w:t>
      </w:r>
      <w:r w:rsidR="0069779B" w:rsidRPr="00484B65">
        <w:rPr>
          <w:rFonts w:ascii="Arial" w:hAnsi="Arial" w:cs="Arial"/>
          <w:sz w:val="22"/>
          <w:szCs w:val="22"/>
        </w:rPr>
        <w:t xml:space="preserve">Tokijska pravila, </w:t>
      </w:r>
      <w:r w:rsidRPr="00484B65">
        <w:rPr>
          <w:rFonts w:ascii="Arial" w:hAnsi="Arial" w:cs="Arial"/>
          <w:sz w:val="22"/>
          <w:szCs w:val="22"/>
        </w:rPr>
        <w:t>Rijadske smjernice i Havanska pravila;</w:t>
      </w:r>
    </w:p>
    <w:p w14:paraId="60DF734F" w14:textId="77777777" w:rsidR="00AA314E" w:rsidRPr="00484B65" w:rsidRDefault="00AA314E" w:rsidP="00922AB9">
      <w:pPr>
        <w:pStyle w:val="ListParagraph"/>
        <w:numPr>
          <w:ilvl w:val="0"/>
          <w:numId w:val="81"/>
        </w:numPr>
        <w:jc w:val="both"/>
        <w:rPr>
          <w:rFonts w:ascii="Arial" w:hAnsi="Arial" w:cs="Arial"/>
          <w:sz w:val="22"/>
          <w:szCs w:val="22"/>
        </w:rPr>
      </w:pPr>
      <w:r w:rsidRPr="00484B65">
        <w:rPr>
          <w:rFonts w:ascii="Arial" w:hAnsi="Arial" w:cs="Arial"/>
          <w:sz w:val="22"/>
          <w:szCs w:val="22"/>
        </w:rPr>
        <w:t>posebne procesne garancije djece osumnjičene ili optužene u krivičnom postupku;</w:t>
      </w:r>
    </w:p>
    <w:p w14:paraId="775791AF" w14:textId="77777777" w:rsidR="00AA314E" w:rsidRPr="00484B65" w:rsidRDefault="00AA314E" w:rsidP="00922AB9">
      <w:pPr>
        <w:pStyle w:val="ListParagraph"/>
        <w:numPr>
          <w:ilvl w:val="0"/>
          <w:numId w:val="81"/>
        </w:numPr>
        <w:jc w:val="both"/>
        <w:rPr>
          <w:rFonts w:ascii="Arial" w:hAnsi="Arial" w:cs="Arial"/>
          <w:sz w:val="22"/>
          <w:szCs w:val="22"/>
        </w:rPr>
      </w:pPr>
      <w:r w:rsidRPr="00484B65">
        <w:rPr>
          <w:rFonts w:ascii="Arial" w:hAnsi="Arial" w:cs="Arial"/>
          <w:sz w:val="22"/>
          <w:szCs w:val="22"/>
        </w:rPr>
        <w:t>svrha i pravni uslovi za diverzione mjere, restorativne pristupe, alternative institucionalnim mjerama i alternative lišenju slobode;</w:t>
      </w:r>
    </w:p>
    <w:p w14:paraId="757CEDAB" w14:textId="77777777" w:rsidR="00AA314E" w:rsidRPr="00484B65" w:rsidRDefault="00AA314E" w:rsidP="00922AB9">
      <w:pPr>
        <w:pStyle w:val="ListParagraph"/>
        <w:numPr>
          <w:ilvl w:val="0"/>
          <w:numId w:val="81"/>
        </w:numPr>
        <w:jc w:val="both"/>
        <w:rPr>
          <w:rFonts w:ascii="Arial" w:hAnsi="Arial" w:cs="Arial"/>
          <w:sz w:val="22"/>
          <w:szCs w:val="22"/>
        </w:rPr>
      </w:pPr>
      <w:r w:rsidRPr="00484B65">
        <w:rPr>
          <w:rFonts w:ascii="Arial" w:hAnsi="Arial" w:cs="Arial"/>
          <w:sz w:val="22"/>
          <w:szCs w:val="22"/>
        </w:rPr>
        <w:t>svrha pojedinačne procjene i njena primjena tokom postupka, izvršenja i reintegracije;</w:t>
      </w:r>
      <w:r w:rsidRPr="00484B65">
        <w:rPr>
          <w:rFonts w:ascii="Arial" w:hAnsi="Arial" w:cs="Arial"/>
          <w:sz w:val="22"/>
          <w:szCs w:val="22"/>
        </w:rPr>
        <w:br/>
        <w:t>prava djece tokom izvršenja sankcija i mehanizmi nadzora i pritužbi;</w:t>
      </w:r>
    </w:p>
    <w:p w14:paraId="54B6A624" w14:textId="77777777" w:rsidR="00AA314E" w:rsidRPr="00484B65" w:rsidRDefault="00AA314E" w:rsidP="00922AB9">
      <w:pPr>
        <w:pStyle w:val="ListParagraph"/>
        <w:numPr>
          <w:ilvl w:val="0"/>
          <w:numId w:val="81"/>
        </w:numPr>
        <w:jc w:val="both"/>
        <w:rPr>
          <w:rFonts w:ascii="Arial" w:hAnsi="Arial" w:cs="Arial"/>
          <w:sz w:val="22"/>
          <w:szCs w:val="22"/>
        </w:rPr>
      </w:pPr>
      <w:r w:rsidRPr="00484B65">
        <w:rPr>
          <w:rFonts w:ascii="Arial" w:hAnsi="Arial" w:cs="Arial"/>
          <w:sz w:val="22"/>
          <w:szCs w:val="22"/>
        </w:rPr>
        <w:lastRenderedPageBreak/>
        <w:t>razvojne potrebe adolescenata, zaštita mentalnog zdravlja i principi pozitivnog razvoja i reintegracije.</w:t>
      </w:r>
    </w:p>
    <w:p w14:paraId="18C48BD2" w14:textId="77777777" w:rsidR="00D03F3F" w:rsidRPr="00484B65" w:rsidRDefault="00D03F3F" w:rsidP="00922AB9">
      <w:pPr>
        <w:ind w:left="720"/>
        <w:jc w:val="both"/>
        <w:rPr>
          <w:rFonts w:ascii="Arial" w:hAnsi="Arial" w:cs="Arial"/>
          <w:sz w:val="22"/>
          <w:szCs w:val="22"/>
        </w:rPr>
      </w:pPr>
    </w:p>
    <w:p w14:paraId="174778F8" w14:textId="77777777" w:rsidR="00932CB2" w:rsidRPr="00484B65" w:rsidRDefault="00932CB2" w:rsidP="00922AB9">
      <w:pPr>
        <w:jc w:val="both"/>
        <w:rPr>
          <w:rFonts w:ascii="Arial" w:hAnsi="Arial" w:cs="Arial"/>
          <w:b/>
          <w:bCs/>
          <w:sz w:val="22"/>
          <w:szCs w:val="22"/>
        </w:rPr>
      </w:pPr>
      <w:r w:rsidRPr="00484B65">
        <w:rPr>
          <w:rFonts w:ascii="Arial" w:hAnsi="Arial" w:cs="Arial"/>
          <w:b/>
          <w:bCs/>
          <w:sz w:val="22"/>
          <w:szCs w:val="22"/>
        </w:rPr>
        <w:t>Vještine</w:t>
      </w:r>
    </w:p>
    <w:p w14:paraId="2AE4F076" w14:textId="77777777" w:rsidR="00AA314E" w:rsidRPr="00484B65" w:rsidRDefault="00932CB2" w:rsidP="00922AB9">
      <w:pPr>
        <w:numPr>
          <w:ilvl w:val="0"/>
          <w:numId w:val="50"/>
        </w:numPr>
        <w:jc w:val="both"/>
        <w:rPr>
          <w:rFonts w:ascii="Arial" w:hAnsi="Arial" w:cs="Arial"/>
          <w:sz w:val="22"/>
          <w:szCs w:val="22"/>
        </w:rPr>
      </w:pPr>
      <w:r w:rsidRPr="00484B65">
        <w:rPr>
          <w:rFonts w:ascii="Arial" w:hAnsi="Arial" w:cs="Arial"/>
          <w:sz w:val="22"/>
          <w:szCs w:val="22"/>
        </w:rPr>
        <w:t>prepoznavanje i primjena odgovarajućih procesnih garancija</w:t>
      </w:r>
      <w:r w:rsidR="000A5F27" w:rsidRPr="00484B65">
        <w:rPr>
          <w:rFonts w:ascii="Arial" w:hAnsi="Arial" w:cs="Arial"/>
          <w:sz w:val="22"/>
          <w:szCs w:val="22"/>
        </w:rPr>
        <w:t xml:space="preserve"> propisan</w:t>
      </w:r>
      <w:r w:rsidR="00AA314E" w:rsidRPr="00484B65">
        <w:rPr>
          <w:rFonts w:ascii="Arial" w:hAnsi="Arial" w:cs="Arial"/>
          <w:sz w:val="22"/>
          <w:szCs w:val="22"/>
        </w:rPr>
        <w:t>ih</w:t>
      </w:r>
      <w:r w:rsidR="000A5F27" w:rsidRPr="00484B65">
        <w:rPr>
          <w:rFonts w:ascii="Arial" w:hAnsi="Arial" w:cs="Arial"/>
          <w:sz w:val="22"/>
          <w:szCs w:val="22"/>
        </w:rPr>
        <w:t xml:space="preserve"> Zakonom u postupanju</w:t>
      </w:r>
      <w:r w:rsidR="004761E2" w:rsidRPr="00484B65">
        <w:rPr>
          <w:rFonts w:ascii="Arial" w:hAnsi="Arial" w:cs="Arial"/>
          <w:sz w:val="22"/>
          <w:szCs w:val="22"/>
        </w:rPr>
        <w:t xml:space="preserve"> u svim fazama postupka</w:t>
      </w:r>
      <w:r w:rsidRPr="00484B65">
        <w:rPr>
          <w:rFonts w:ascii="Arial" w:hAnsi="Arial" w:cs="Arial"/>
          <w:sz w:val="22"/>
          <w:szCs w:val="22"/>
        </w:rPr>
        <w:t>;</w:t>
      </w:r>
    </w:p>
    <w:p w14:paraId="78A8D257" w14:textId="31576815" w:rsidR="00932CB2" w:rsidRPr="00484B65" w:rsidRDefault="00AA314E" w:rsidP="00922AB9">
      <w:pPr>
        <w:numPr>
          <w:ilvl w:val="0"/>
          <w:numId w:val="50"/>
        </w:numPr>
        <w:jc w:val="both"/>
        <w:rPr>
          <w:rFonts w:ascii="Arial" w:hAnsi="Arial" w:cs="Arial"/>
          <w:sz w:val="22"/>
          <w:szCs w:val="22"/>
        </w:rPr>
      </w:pPr>
      <w:r w:rsidRPr="00484B65">
        <w:rPr>
          <w:rFonts w:ascii="Arial" w:hAnsi="Arial" w:cs="Arial"/>
          <w:sz w:val="22"/>
          <w:szCs w:val="22"/>
        </w:rPr>
        <w:t>analiza i obrazlaganje odluke na osnovu relevantnih činjenica, pojedinačne procjene, procesnih garancija i principa srazmjernosti;</w:t>
      </w:r>
    </w:p>
    <w:p w14:paraId="2BFBA497" w14:textId="4AD4D9B2" w:rsidR="00BE214C" w:rsidRPr="00484B65" w:rsidRDefault="00BE214C" w:rsidP="00922AB9">
      <w:pPr>
        <w:numPr>
          <w:ilvl w:val="0"/>
          <w:numId w:val="50"/>
        </w:numPr>
        <w:jc w:val="both"/>
        <w:rPr>
          <w:rFonts w:ascii="Arial" w:hAnsi="Arial" w:cs="Arial"/>
          <w:sz w:val="22"/>
          <w:szCs w:val="22"/>
        </w:rPr>
      </w:pPr>
      <w:r w:rsidRPr="00484B65">
        <w:rPr>
          <w:rFonts w:ascii="Arial" w:hAnsi="Arial" w:cs="Arial"/>
          <w:sz w:val="22"/>
          <w:szCs w:val="22"/>
        </w:rPr>
        <w:t xml:space="preserve">identifikovanje </w:t>
      </w:r>
      <w:r w:rsidR="004761E2" w:rsidRPr="00484B65">
        <w:rPr>
          <w:rFonts w:ascii="Arial" w:hAnsi="Arial" w:cs="Arial"/>
          <w:sz w:val="22"/>
          <w:szCs w:val="22"/>
        </w:rPr>
        <w:t xml:space="preserve">razvojnih potreba, </w:t>
      </w:r>
      <w:r w:rsidRPr="00484B65">
        <w:rPr>
          <w:rFonts w:ascii="Arial" w:hAnsi="Arial" w:cs="Arial"/>
          <w:sz w:val="22"/>
          <w:szCs w:val="22"/>
        </w:rPr>
        <w:t>snaga, potencijala</w:t>
      </w:r>
      <w:r w:rsidR="004761E2" w:rsidRPr="00484B65">
        <w:rPr>
          <w:rFonts w:ascii="Arial" w:hAnsi="Arial" w:cs="Arial"/>
          <w:sz w:val="22"/>
          <w:szCs w:val="22"/>
        </w:rPr>
        <w:t>, zaštitnih faktora</w:t>
      </w:r>
      <w:r w:rsidRPr="00484B65">
        <w:rPr>
          <w:rFonts w:ascii="Arial" w:hAnsi="Arial" w:cs="Arial"/>
          <w:sz w:val="22"/>
          <w:szCs w:val="22"/>
        </w:rPr>
        <w:t xml:space="preserve"> i resursa dje</w:t>
      </w:r>
      <w:r w:rsidR="004761E2" w:rsidRPr="00484B65">
        <w:rPr>
          <w:rFonts w:ascii="Arial" w:hAnsi="Arial" w:cs="Arial"/>
          <w:sz w:val="22"/>
          <w:szCs w:val="22"/>
        </w:rPr>
        <w:t xml:space="preserve">teta i </w:t>
      </w:r>
      <w:r w:rsidRPr="00484B65">
        <w:rPr>
          <w:rFonts w:ascii="Arial" w:hAnsi="Arial" w:cs="Arial"/>
          <w:sz w:val="22"/>
          <w:szCs w:val="22"/>
        </w:rPr>
        <w:t>njihovo uključivanje u planiranje odgovar</w:t>
      </w:r>
      <w:r w:rsidR="00AA314E" w:rsidRPr="00484B65">
        <w:rPr>
          <w:rFonts w:ascii="Arial" w:hAnsi="Arial" w:cs="Arial"/>
          <w:sz w:val="22"/>
          <w:szCs w:val="22"/>
        </w:rPr>
        <w:t>a</w:t>
      </w:r>
      <w:r w:rsidRPr="00484B65">
        <w:rPr>
          <w:rFonts w:ascii="Arial" w:hAnsi="Arial" w:cs="Arial"/>
          <w:sz w:val="22"/>
          <w:szCs w:val="22"/>
        </w:rPr>
        <w:t>juće mjere</w:t>
      </w:r>
      <w:r w:rsidR="004761E2" w:rsidRPr="00484B65">
        <w:rPr>
          <w:rFonts w:ascii="Arial" w:hAnsi="Arial" w:cs="Arial"/>
          <w:sz w:val="22"/>
          <w:szCs w:val="22"/>
        </w:rPr>
        <w:t xml:space="preserve"> ili intervencije</w:t>
      </w:r>
      <w:r w:rsidRPr="00484B65">
        <w:rPr>
          <w:rFonts w:ascii="Arial" w:hAnsi="Arial" w:cs="Arial"/>
          <w:sz w:val="22"/>
          <w:szCs w:val="22"/>
        </w:rPr>
        <w:t>;</w:t>
      </w:r>
    </w:p>
    <w:p w14:paraId="7F9A5E4B" w14:textId="1CF59FA7" w:rsidR="00932CB2" w:rsidRPr="00484B65" w:rsidRDefault="00932CB2" w:rsidP="00922AB9">
      <w:pPr>
        <w:numPr>
          <w:ilvl w:val="0"/>
          <w:numId w:val="50"/>
        </w:numPr>
        <w:jc w:val="both"/>
        <w:rPr>
          <w:rFonts w:ascii="Arial" w:hAnsi="Arial" w:cs="Arial"/>
          <w:sz w:val="22"/>
          <w:szCs w:val="22"/>
        </w:rPr>
      </w:pPr>
      <w:r w:rsidRPr="00484B65">
        <w:rPr>
          <w:rFonts w:ascii="Arial" w:hAnsi="Arial" w:cs="Arial"/>
          <w:sz w:val="22"/>
          <w:szCs w:val="22"/>
        </w:rPr>
        <w:t xml:space="preserve">procjena </w:t>
      </w:r>
      <w:r w:rsidR="0069779B" w:rsidRPr="00484B65">
        <w:rPr>
          <w:rFonts w:ascii="Arial" w:hAnsi="Arial" w:cs="Arial"/>
          <w:sz w:val="22"/>
          <w:szCs w:val="22"/>
        </w:rPr>
        <w:t xml:space="preserve">uslova i primjerenosti </w:t>
      </w:r>
      <w:r w:rsidRPr="00484B65">
        <w:rPr>
          <w:rFonts w:ascii="Arial" w:hAnsi="Arial" w:cs="Arial"/>
          <w:sz w:val="22"/>
          <w:szCs w:val="22"/>
        </w:rPr>
        <w:t>konkretnog predmeta za</w:t>
      </w:r>
      <w:r w:rsidR="004761E2" w:rsidRPr="00484B65">
        <w:rPr>
          <w:rFonts w:ascii="Arial" w:hAnsi="Arial" w:cs="Arial"/>
          <w:sz w:val="22"/>
          <w:szCs w:val="22"/>
        </w:rPr>
        <w:t xml:space="preserve"> primjenu</w:t>
      </w:r>
      <w:r w:rsidRPr="00484B65">
        <w:rPr>
          <w:rFonts w:ascii="Arial" w:hAnsi="Arial" w:cs="Arial"/>
          <w:sz w:val="22"/>
          <w:szCs w:val="22"/>
        </w:rPr>
        <w:t xml:space="preserve"> diverzi</w:t>
      </w:r>
      <w:r w:rsidR="004761E2" w:rsidRPr="00484B65">
        <w:rPr>
          <w:rFonts w:ascii="Arial" w:hAnsi="Arial" w:cs="Arial"/>
          <w:sz w:val="22"/>
          <w:szCs w:val="22"/>
        </w:rPr>
        <w:t>onih i restorativnih pristupa</w:t>
      </w:r>
      <w:r w:rsidR="0069779B" w:rsidRPr="00484B65">
        <w:rPr>
          <w:rFonts w:ascii="Arial" w:hAnsi="Arial" w:cs="Arial"/>
          <w:sz w:val="22"/>
          <w:szCs w:val="22"/>
        </w:rPr>
        <w:t>, u skladu sa profesionalnom ulogom učesnika</w:t>
      </w:r>
      <w:r w:rsidRPr="00484B65">
        <w:rPr>
          <w:rFonts w:ascii="Arial" w:hAnsi="Arial" w:cs="Arial"/>
          <w:sz w:val="22"/>
          <w:szCs w:val="22"/>
        </w:rPr>
        <w:t>;</w:t>
      </w:r>
    </w:p>
    <w:p w14:paraId="60206BD7" w14:textId="6E82F2DC" w:rsidR="00932CB2" w:rsidRPr="00484B65" w:rsidRDefault="00932CB2" w:rsidP="00922AB9">
      <w:pPr>
        <w:numPr>
          <w:ilvl w:val="0"/>
          <w:numId w:val="50"/>
        </w:numPr>
        <w:jc w:val="both"/>
        <w:rPr>
          <w:rFonts w:ascii="Arial" w:hAnsi="Arial" w:cs="Arial"/>
          <w:sz w:val="22"/>
          <w:szCs w:val="22"/>
        </w:rPr>
      </w:pPr>
      <w:r w:rsidRPr="00484B65">
        <w:rPr>
          <w:rFonts w:ascii="Arial" w:hAnsi="Arial" w:cs="Arial"/>
          <w:sz w:val="22"/>
          <w:szCs w:val="22"/>
        </w:rPr>
        <w:t>informisanje djeteta o</w:t>
      </w:r>
      <w:r w:rsidR="004761E2" w:rsidRPr="00484B65">
        <w:rPr>
          <w:rFonts w:ascii="Arial" w:hAnsi="Arial" w:cs="Arial"/>
          <w:sz w:val="22"/>
          <w:szCs w:val="22"/>
        </w:rPr>
        <w:t xml:space="preserve"> njegovim</w:t>
      </w:r>
      <w:r w:rsidRPr="00484B65">
        <w:rPr>
          <w:rFonts w:ascii="Arial" w:hAnsi="Arial" w:cs="Arial"/>
          <w:sz w:val="22"/>
          <w:szCs w:val="22"/>
        </w:rPr>
        <w:t xml:space="preserve"> pravima, mogućim mjerama i posljedicama odluka</w:t>
      </w:r>
      <w:r w:rsidR="004761E2" w:rsidRPr="00484B65">
        <w:rPr>
          <w:rFonts w:ascii="Arial" w:hAnsi="Arial" w:cs="Arial"/>
          <w:sz w:val="22"/>
          <w:szCs w:val="22"/>
        </w:rPr>
        <w:t xml:space="preserve"> na njemu razumljiv način</w:t>
      </w:r>
      <w:r w:rsidRPr="00484B65">
        <w:rPr>
          <w:rFonts w:ascii="Arial" w:hAnsi="Arial" w:cs="Arial"/>
          <w:sz w:val="22"/>
          <w:szCs w:val="22"/>
        </w:rPr>
        <w:t>;</w:t>
      </w:r>
    </w:p>
    <w:p w14:paraId="694CBCCA" w14:textId="0045E747" w:rsidR="00932CB2" w:rsidRPr="00484B65" w:rsidRDefault="00932CB2" w:rsidP="00922AB9">
      <w:pPr>
        <w:numPr>
          <w:ilvl w:val="0"/>
          <w:numId w:val="50"/>
        </w:numPr>
        <w:jc w:val="both"/>
        <w:rPr>
          <w:rFonts w:ascii="Arial" w:hAnsi="Arial" w:cs="Arial"/>
          <w:sz w:val="22"/>
          <w:szCs w:val="22"/>
        </w:rPr>
      </w:pPr>
      <w:r w:rsidRPr="00484B65">
        <w:rPr>
          <w:rFonts w:ascii="Arial" w:hAnsi="Arial" w:cs="Arial"/>
          <w:sz w:val="22"/>
          <w:szCs w:val="22"/>
        </w:rPr>
        <w:t>izbor</w:t>
      </w:r>
      <w:r w:rsidR="004761E2" w:rsidRPr="00484B65">
        <w:rPr>
          <w:rFonts w:ascii="Arial" w:hAnsi="Arial" w:cs="Arial"/>
          <w:sz w:val="22"/>
          <w:szCs w:val="22"/>
        </w:rPr>
        <w:t xml:space="preserve">, </w:t>
      </w:r>
      <w:r w:rsidRPr="00484B65">
        <w:rPr>
          <w:rFonts w:ascii="Arial" w:hAnsi="Arial" w:cs="Arial"/>
          <w:sz w:val="22"/>
          <w:szCs w:val="22"/>
        </w:rPr>
        <w:t xml:space="preserve">obrazlaganje </w:t>
      </w:r>
      <w:r w:rsidR="004761E2" w:rsidRPr="00484B65">
        <w:rPr>
          <w:rFonts w:ascii="Arial" w:hAnsi="Arial" w:cs="Arial"/>
          <w:sz w:val="22"/>
          <w:szCs w:val="22"/>
        </w:rPr>
        <w:t xml:space="preserve">i periodično preispitavanje </w:t>
      </w:r>
      <w:r w:rsidRPr="00484B65">
        <w:rPr>
          <w:rFonts w:ascii="Arial" w:hAnsi="Arial" w:cs="Arial"/>
          <w:sz w:val="22"/>
          <w:szCs w:val="22"/>
        </w:rPr>
        <w:t>individualizovan</w:t>
      </w:r>
      <w:r w:rsidR="004761E2" w:rsidRPr="00484B65">
        <w:rPr>
          <w:rFonts w:ascii="Arial" w:hAnsi="Arial" w:cs="Arial"/>
          <w:sz w:val="22"/>
          <w:szCs w:val="22"/>
        </w:rPr>
        <w:t>ih</w:t>
      </w:r>
      <w:r w:rsidRPr="00484B65">
        <w:rPr>
          <w:rFonts w:ascii="Arial" w:hAnsi="Arial" w:cs="Arial"/>
          <w:sz w:val="22"/>
          <w:szCs w:val="22"/>
        </w:rPr>
        <w:t xml:space="preserve"> i srazmjern</w:t>
      </w:r>
      <w:r w:rsidR="004761E2" w:rsidRPr="00484B65">
        <w:rPr>
          <w:rFonts w:ascii="Arial" w:hAnsi="Arial" w:cs="Arial"/>
          <w:sz w:val="22"/>
          <w:szCs w:val="22"/>
        </w:rPr>
        <w:t>ih</w:t>
      </w:r>
      <w:r w:rsidRPr="00484B65">
        <w:rPr>
          <w:rFonts w:ascii="Arial" w:hAnsi="Arial" w:cs="Arial"/>
          <w:sz w:val="22"/>
          <w:szCs w:val="22"/>
        </w:rPr>
        <w:t xml:space="preserve"> mjer</w:t>
      </w:r>
      <w:r w:rsidR="004761E2" w:rsidRPr="00484B65">
        <w:rPr>
          <w:rFonts w:ascii="Arial" w:hAnsi="Arial" w:cs="Arial"/>
          <w:sz w:val="22"/>
          <w:szCs w:val="22"/>
        </w:rPr>
        <w:t>a</w:t>
      </w:r>
      <w:r w:rsidRPr="00484B65">
        <w:rPr>
          <w:rFonts w:ascii="Arial" w:hAnsi="Arial" w:cs="Arial"/>
          <w:sz w:val="22"/>
          <w:szCs w:val="22"/>
        </w:rPr>
        <w:t>;</w:t>
      </w:r>
    </w:p>
    <w:p w14:paraId="3FF38572" w14:textId="67ED6AD4" w:rsidR="00932CB2" w:rsidRPr="00484B65" w:rsidRDefault="00932CB2" w:rsidP="00922AB9">
      <w:pPr>
        <w:numPr>
          <w:ilvl w:val="0"/>
          <w:numId w:val="50"/>
        </w:numPr>
        <w:jc w:val="both"/>
        <w:rPr>
          <w:rFonts w:ascii="Arial" w:hAnsi="Arial" w:cs="Arial"/>
          <w:sz w:val="22"/>
          <w:szCs w:val="22"/>
        </w:rPr>
      </w:pPr>
      <w:r w:rsidRPr="00484B65">
        <w:rPr>
          <w:rFonts w:ascii="Arial" w:hAnsi="Arial" w:cs="Arial"/>
          <w:sz w:val="22"/>
          <w:szCs w:val="22"/>
        </w:rPr>
        <w:t>procjena neophodnosti i srazmjernosti svakog ograničenja slobode</w:t>
      </w:r>
      <w:r w:rsidR="004761E2" w:rsidRPr="00484B65">
        <w:rPr>
          <w:rFonts w:ascii="Arial" w:hAnsi="Arial" w:cs="Arial"/>
          <w:sz w:val="22"/>
          <w:szCs w:val="22"/>
        </w:rPr>
        <w:t xml:space="preserve"> i prepoznavanje mogućnosti za primjenu manje restriktivnih mjera</w:t>
      </w:r>
      <w:r w:rsidRPr="00484B65">
        <w:rPr>
          <w:rFonts w:ascii="Arial" w:hAnsi="Arial" w:cs="Arial"/>
          <w:sz w:val="22"/>
          <w:szCs w:val="22"/>
        </w:rPr>
        <w:t>;</w:t>
      </w:r>
    </w:p>
    <w:p w14:paraId="14135A1C" w14:textId="6111A4E7" w:rsidR="004761E2" w:rsidRPr="00484B65" w:rsidRDefault="004761E2" w:rsidP="00922AB9">
      <w:pPr>
        <w:numPr>
          <w:ilvl w:val="0"/>
          <w:numId w:val="50"/>
        </w:numPr>
        <w:jc w:val="both"/>
        <w:rPr>
          <w:rFonts w:ascii="Arial" w:hAnsi="Arial" w:cs="Arial"/>
          <w:sz w:val="22"/>
          <w:szCs w:val="22"/>
        </w:rPr>
      </w:pPr>
      <w:r w:rsidRPr="00484B65">
        <w:rPr>
          <w:rFonts w:ascii="Arial" w:hAnsi="Arial" w:cs="Arial"/>
          <w:sz w:val="22"/>
          <w:szCs w:val="22"/>
        </w:rPr>
        <w:t>planiranje postupanja koje doprinosi rehabilitaciji, pozitivnom razvoju i reintegraciji djeteta;</w:t>
      </w:r>
    </w:p>
    <w:p w14:paraId="7C534E1D" w14:textId="68DCCFE4" w:rsidR="00932CB2" w:rsidRPr="00484B65" w:rsidRDefault="00932CB2" w:rsidP="00922AB9">
      <w:pPr>
        <w:numPr>
          <w:ilvl w:val="0"/>
          <w:numId w:val="50"/>
        </w:numPr>
        <w:jc w:val="both"/>
        <w:rPr>
          <w:rFonts w:ascii="Arial" w:hAnsi="Arial" w:cs="Arial"/>
          <w:sz w:val="22"/>
          <w:szCs w:val="22"/>
        </w:rPr>
      </w:pPr>
      <w:r w:rsidRPr="00484B65">
        <w:rPr>
          <w:rFonts w:ascii="Arial" w:hAnsi="Arial" w:cs="Arial"/>
          <w:sz w:val="22"/>
          <w:szCs w:val="22"/>
        </w:rPr>
        <w:t>prepoznavanje diskriminatornih obrazaca i prepreka za ravnopravno učešće djeteta</w:t>
      </w:r>
      <w:r w:rsidR="004761E2" w:rsidRPr="00484B65">
        <w:rPr>
          <w:rFonts w:ascii="Arial" w:hAnsi="Arial" w:cs="Arial"/>
          <w:sz w:val="22"/>
          <w:szCs w:val="22"/>
        </w:rPr>
        <w:t xml:space="preserve"> u postupku</w:t>
      </w:r>
      <w:r w:rsidRPr="00484B65">
        <w:rPr>
          <w:rFonts w:ascii="Arial" w:hAnsi="Arial" w:cs="Arial"/>
          <w:sz w:val="22"/>
          <w:szCs w:val="22"/>
        </w:rPr>
        <w:t>;</w:t>
      </w:r>
    </w:p>
    <w:p w14:paraId="22E8975D" w14:textId="25F262E8" w:rsidR="00932CB2" w:rsidRPr="00484B65" w:rsidRDefault="004761E2" w:rsidP="00922AB9">
      <w:pPr>
        <w:numPr>
          <w:ilvl w:val="0"/>
          <w:numId w:val="50"/>
        </w:numPr>
        <w:jc w:val="both"/>
        <w:rPr>
          <w:rFonts w:ascii="Arial" w:hAnsi="Arial" w:cs="Arial"/>
          <w:sz w:val="22"/>
          <w:szCs w:val="22"/>
        </w:rPr>
      </w:pPr>
      <w:r w:rsidRPr="00484B65">
        <w:rPr>
          <w:rFonts w:ascii="Arial" w:hAnsi="Arial" w:cs="Arial"/>
          <w:sz w:val="22"/>
          <w:szCs w:val="22"/>
        </w:rPr>
        <w:t xml:space="preserve">ostvarivanje djelotvorne </w:t>
      </w:r>
      <w:r w:rsidR="00932CB2" w:rsidRPr="00484B65">
        <w:rPr>
          <w:rFonts w:ascii="Arial" w:hAnsi="Arial" w:cs="Arial"/>
          <w:sz w:val="22"/>
          <w:szCs w:val="22"/>
        </w:rPr>
        <w:t>saradnj</w:t>
      </w:r>
      <w:r w:rsidRPr="00484B65">
        <w:rPr>
          <w:rFonts w:ascii="Arial" w:hAnsi="Arial" w:cs="Arial"/>
          <w:sz w:val="22"/>
          <w:szCs w:val="22"/>
        </w:rPr>
        <w:t>e</w:t>
      </w:r>
      <w:r w:rsidR="00932CB2" w:rsidRPr="00484B65">
        <w:rPr>
          <w:rFonts w:ascii="Arial" w:hAnsi="Arial" w:cs="Arial"/>
          <w:sz w:val="22"/>
          <w:szCs w:val="22"/>
        </w:rPr>
        <w:t xml:space="preserve"> sa roditeljima, starateljima, stručnim službama i pružaocima usluga</w:t>
      </w:r>
      <w:r w:rsidRPr="00484B65">
        <w:rPr>
          <w:rFonts w:ascii="Arial" w:hAnsi="Arial" w:cs="Arial"/>
          <w:sz w:val="22"/>
          <w:szCs w:val="22"/>
        </w:rPr>
        <w:t xml:space="preserve"> podrške</w:t>
      </w:r>
      <w:r w:rsidR="00932CB2" w:rsidRPr="00484B65">
        <w:rPr>
          <w:rFonts w:ascii="Arial" w:hAnsi="Arial" w:cs="Arial"/>
          <w:sz w:val="22"/>
          <w:szCs w:val="22"/>
        </w:rPr>
        <w:t>.</w:t>
      </w:r>
    </w:p>
    <w:p w14:paraId="074DD707" w14:textId="77777777" w:rsidR="00D03F3F" w:rsidRPr="00484B65" w:rsidRDefault="00D03F3F" w:rsidP="00922AB9">
      <w:pPr>
        <w:ind w:left="720"/>
        <w:jc w:val="both"/>
        <w:rPr>
          <w:rFonts w:ascii="Arial" w:hAnsi="Arial" w:cs="Arial"/>
          <w:sz w:val="22"/>
          <w:szCs w:val="22"/>
        </w:rPr>
      </w:pPr>
    </w:p>
    <w:p w14:paraId="500382C2" w14:textId="77777777" w:rsidR="00932CB2" w:rsidRPr="00484B65" w:rsidRDefault="00932CB2" w:rsidP="00922AB9">
      <w:pPr>
        <w:jc w:val="both"/>
        <w:rPr>
          <w:rFonts w:ascii="Arial" w:hAnsi="Arial" w:cs="Arial"/>
          <w:b/>
          <w:bCs/>
          <w:sz w:val="22"/>
          <w:szCs w:val="22"/>
        </w:rPr>
      </w:pPr>
      <w:r w:rsidRPr="00484B65">
        <w:rPr>
          <w:rFonts w:ascii="Arial" w:hAnsi="Arial" w:cs="Arial"/>
          <w:b/>
          <w:bCs/>
          <w:sz w:val="22"/>
          <w:szCs w:val="22"/>
        </w:rPr>
        <w:t>Profesionalni stavovi i vrijednosti</w:t>
      </w:r>
    </w:p>
    <w:p w14:paraId="31BC1A41" w14:textId="0D48AE3F" w:rsidR="00932CB2" w:rsidRPr="00484B65" w:rsidRDefault="00932CB2" w:rsidP="00922AB9">
      <w:pPr>
        <w:numPr>
          <w:ilvl w:val="0"/>
          <w:numId w:val="51"/>
        </w:numPr>
        <w:jc w:val="both"/>
        <w:rPr>
          <w:rFonts w:ascii="Arial" w:hAnsi="Arial" w:cs="Arial"/>
          <w:sz w:val="22"/>
          <w:szCs w:val="22"/>
        </w:rPr>
      </w:pPr>
      <w:r w:rsidRPr="00484B65">
        <w:rPr>
          <w:rFonts w:ascii="Arial" w:hAnsi="Arial" w:cs="Arial"/>
          <w:sz w:val="22"/>
          <w:szCs w:val="22"/>
        </w:rPr>
        <w:t xml:space="preserve">razumijevanje </w:t>
      </w:r>
      <w:r w:rsidR="00D03F3F" w:rsidRPr="00484B65">
        <w:rPr>
          <w:rFonts w:ascii="Arial" w:hAnsi="Arial" w:cs="Arial"/>
          <w:sz w:val="22"/>
          <w:szCs w:val="22"/>
        </w:rPr>
        <w:t>djeteta u sukobu sa zakonom</w:t>
      </w:r>
      <w:r w:rsidRPr="00484B65">
        <w:rPr>
          <w:rFonts w:ascii="Arial" w:hAnsi="Arial" w:cs="Arial"/>
          <w:sz w:val="22"/>
          <w:szCs w:val="22"/>
        </w:rPr>
        <w:t xml:space="preserve"> </w:t>
      </w:r>
      <w:r w:rsidR="004761E2" w:rsidRPr="00484B65">
        <w:rPr>
          <w:rFonts w:ascii="Arial" w:hAnsi="Arial" w:cs="Arial"/>
          <w:sz w:val="22"/>
          <w:szCs w:val="22"/>
        </w:rPr>
        <w:t xml:space="preserve">prvenstveno </w:t>
      </w:r>
      <w:r w:rsidRPr="00484B65">
        <w:rPr>
          <w:rFonts w:ascii="Arial" w:hAnsi="Arial" w:cs="Arial"/>
          <w:sz w:val="22"/>
          <w:szCs w:val="22"/>
        </w:rPr>
        <w:t>kao djeteta i nosioca prava, bez obzira na</w:t>
      </w:r>
      <w:r w:rsidR="004761E2" w:rsidRPr="00484B65">
        <w:rPr>
          <w:rFonts w:ascii="Arial" w:hAnsi="Arial" w:cs="Arial"/>
          <w:sz w:val="22"/>
          <w:szCs w:val="22"/>
        </w:rPr>
        <w:t xml:space="preserve"> prirodu i</w:t>
      </w:r>
      <w:r w:rsidRPr="00484B65">
        <w:rPr>
          <w:rFonts w:ascii="Arial" w:hAnsi="Arial" w:cs="Arial"/>
          <w:sz w:val="22"/>
          <w:szCs w:val="22"/>
        </w:rPr>
        <w:t xml:space="preserve"> težinu djela koje mu se stavlja na teret;</w:t>
      </w:r>
    </w:p>
    <w:p w14:paraId="1847F7EC" w14:textId="3962B652" w:rsidR="00932CB2" w:rsidRPr="00484B65" w:rsidRDefault="00932CB2" w:rsidP="00922AB9">
      <w:pPr>
        <w:numPr>
          <w:ilvl w:val="0"/>
          <w:numId w:val="51"/>
        </w:numPr>
        <w:jc w:val="both"/>
        <w:rPr>
          <w:rFonts w:ascii="Arial" w:hAnsi="Arial" w:cs="Arial"/>
          <w:sz w:val="22"/>
          <w:szCs w:val="22"/>
        </w:rPr>
      </w:pPr>
      <w:r w:rsidRPr="00484B65">
        <w:rPr>
          <w:rFonts w:ascii="Arial" w:hAnsi="Arial" w:cs="Arial"/>
          <w:sz w:val="22"/>
          <w:szCs w:val="22"/>
        </w:rPr>
        <w:t>poštovanje pretpostavke nevinosti, dostojanstva</w:t>
      </w:r>
      <w:r w:rsidR="00851808" w:rsidRPr="00484B65">
        <w:rPr>
          <w:rFonts w:ascii="Arial" w:hAnsi="Arial" w:cs="Arial"/>
          <w:sz w:val="22"/>
          <w:szCs w:val="22"/>
        </w:rPr>
        <w:t>,</w:t>
      </w:r>
      <w:r w:rsidRPr="00484B65">
        <w:rPr>
          <w:rFonts w:ascii="Arial" w:hAnsi="Arial" w:cs="Arial"/>
          <w:sz w:val="22"/>
          <w:szCs w:val="22"/>
        </w:rPr>
        <w:t xml:space="preserve"> privatnosti </w:t>
      </w:r>
      <w:r w:rsidR="00851808" w:rsidRPr="00484B65">
        <w:rPr>
          <w:rFonts w:ascii="Arial" w:hAnsi="Arial" w:cs="Arial"/>
          <w:sz w:val="22"/>
          <w:szCs w:val="22"/>
        </w:rPr>
        <w:t xml:space="preserve">i identiteta </w:t>
      </w:r>
      <w:r w:rsidRPr="00484B65">
        <w:rPr>
          <w:rFonts w:ascii="Arial" w:hAnsi="Arial" w:cs="Arial"/>
          <w:sz w:val="22"/>
          <w:szCs w:val="22"/>
        </w:rPr>
        <w:t>djeteta;</w:t>
      </w:r>
    </w:p>
    <w:p w14:paraId="1BFED714" w14:textId="160242AA" w:rsidR="00932CB2" w:rsidRPr="00484B65" w:rsidRDefault="00932CB2" w:rsidP="00922AB9">
      <w:pPr>
        <w:numPr>
          <w:ilvl w:val="0"/>
          <w:numId w:val="51"/>
        </w:numPr>
        <w:jc w:val="both"/>
        <w:rPr>
          <w:rFonts w:ascii="Arial" w:hAnsi="Arial" w:cs="Arial"/>
          <w:sz w:val="22"/>
          <w:szCs w:val="22"/>
        </w:rPr>
      </w:pPr>
      <w:r w:rsidRPr="00484B65">
        <w:rPr>
          <w:rFonts w:ascii="Arial" w:hAnsi="Arial" w:cs="Arial"/>
          <w:sz w:val="22"/>
          <w:szCs w:val="22"/>
        </w:rPr>
        <w:t>usmjerenost na rehabilitaciju</w:t>
      </w:r>
      <w:r w:rsidR="004761E2" w:rsidRPr="00484B65">
        <w:rPr>
          <w:rFonts w:ascii="Arial" w:hAnsi="Arial" w:cs="Arial"/>
          <w:sz w:val="22"/>
          <w:szCs w:val="22"/>
        </w:rPr>
        <w:t>, pozitivan razvoj</w:t>
      </w:r>
      <w:r w:rsidRPr="00484B65">
        <w:rPr>
          <w:rFonts w:ascii="Arial" w:hAnsi="Arial" w:cs="Arial"/>
          <w:sz w:val="22"/>
          <w:szCs w:val="22"/>
        </w:rPr>
        <w:t xml:space="preserve"> i reintegraciju</w:t>
      </w:r>
      <w:r w:rsidR="004761E2" w:rsidRPr="00484B65">
        <w:rPr>
          <w:rFonts w:ascii="Arial" w:hAnsi="Arial" w:cs="Arial"/>
          <w:sz w:val="22"/>
          <w:szCs w:val="22"/>
        </w:rPr>
        <w:t xml:space="preserve"> djeteta</w:t>
      </w:r>
      <w:r w:rsidRPr="00484B65">
        <w:rPr>
          <w:rFonts w:ascii="Arial" w:hAnsi="Arial" w:cs="Arial"/>
          <w:sz w:val="22"/>
          <w:szCs w:val="22"/>
        </w:rPr>
        <w:t xml:space="preserve">, </w:t>
      </w:r>
      <w:r w:rsidR="004761E2" w:rsidRPr="00484B65">
        <w:rPr>
          <w:rFonts w:ascii="Arial" w:hAnsi="Arial" w:cs="Arial"/>
          <w:sz w:val="22"/>
          <w:szCs w:val="22"/>
        </w:rPr>
        <w:t>uz istovremeno razvijanje njegove odgovornosti za posljedice sopstvenog ponašanja</w:t>
      </w:r>
      <w:r w:rsidRPr="00484B65">
        <w:rPr>
          <w:rFonts w:ascii="Arial" w:hAnsi="Arial" w:cs="Arial"/>
          <w:sz w:val="22"/>
          <w:szCs w:val="22"/>
        </w:rPr>
        <w:t>;</w:t>
      </w:r>
    </w:p>
    <w:p w14:paraId="1A8DD28A" w14:textId="41435604" w:rsidR="00932CB2" w:rsidRPr="00484B65" w:rsidRDefault="00932CB2" w:rsidP="00922AB9">
      <w:pPr>
        <w:numPr>
          <w:ilvl w:val="0"/>
          <w:numId w:val="51"/>
        </w:numPr>
        <w:jc w:val="both"/>
        <w:rPr>
          <w:rFonts w:ascii="Arial" w:hAnsi="Arial" w:cs="Arial"/>
          <w:sz w:val="22"/>
          <w:szCs w:val="22"/>
        </w:rPr>
      </w:pPr>
      <w:r w:rsidRPr="00484B65">
        <w:rPr>
          <w:rFonts w:ascii="Arial" w:hAnsi="Arial" w:cs="Arial"/>
          <w:sz w:val="22"/>
          <w:szCs w:val="22"/>
        </w:rPr>
        <w:t xml:space="preserve">spremnost na primjenu najmanje restriktivnog odgovora koji je primjeren okolnostima </w:t>
      </w:r>
      <w:r w:rsidR="004761E2" w:rsidRPr="00484B65">
        <w:rPr>
          <w:rFonts w:ascii="Arial" w:hAnsi="Arial" w:cs="Arial"/>
          <w:sz w:val="22"/>
          <w:szCs w:val="22"/>
        </w:rPr>
        <w:t xml:space="preserve">konkretnog </w:t>
      </w:r>
      <w:r w:rsidRPr="00484B65">
        <w:rPr>
          <w:rFonts w:ascii="Arial" w:hAnsi="Arial" w:cs="Arial"/>
          <w:sz w:val="22"/>
          <w:szCs w:val="22"/>
        </w:rPr>
        <w:t>slučaja;</w:t>
      </w:r>
    </w:p>
    <w:p w14:paraId="4DD2BB6B" w14:textId="60717E5F" w:rsidR="00932CB2" w:rsidRPr="00484B65" w:rsidRDefault="00932CB2" w:rsidP="00922AB9">
      <w:pPr>
        <w:numPr>
          <w:ilvl w:val="0"/>
          <w:numId w:val="51"/>
        </w:numPr>
        <w:jc w:val="both"/>
        <w:rPr>
          <w:rFonts w:ascii="Arial" w:hAnsi="Arial" w:cs="Arial"/>
          <w:sz w:val="22"/>
          <w:szCs w:val="22"/>
        </w:rPr>
      </w:pPr>
      <w:r w:rsidRPr="00484B65">
        <w:rPr>
          <w:rFonts w:ascii="Arial" w:hAnsi="Arial" w:cs="Arial"/>
          <w:sz w:val="22"/>
          <w:szCs w:val="22"/>
        </w:rPr>
        <w:t>neprihvatanje stereotipa o „</w:t>
      </w:r>
      <w:proofErr w:type="gramStart"/>
      <w:r w:rsidRPr="00484B65">
        <w:rPr>
          <w:rFonts w:ascii="Arial" w:hAnsi="Arial" w:cs="Arial"/>
          <w:sz w:val="22"/>
          <w:szCs w:val="22"/>
        </w:rPr>
        <w:t>opasnoj“</w:t>
      </w:r>
      <w:proofErr w:type="gramEnd"/>
      <w:r w:rsidRPr="00484B65">
        <w:rPr>
          <w:rFonts w:ascii="Arial" w:hAnsi="Arial" w:cs="Arial"/>
          <w:sz w:val="22"/>
          <w:szCs w:val="22"/>
        </w:rPr>
        <w:t>, „problematičnoj“ ili „nepopravljivoj“ djeci</w:t>
      </w:r>
      <w:r w:rsidR="004761E2" w:rsidRPr="00484B65">
        <w:rPr>
          <w:rFonts w:ascii="Arial" w:hAnsi="Arial" w:cs="Arial"/>
          <w:sz w:val="22"/>
          <w:szCs w:val="22"/>
        </w:rPr>
        <w:t xml:space="preserve"> i razumijevanje da d</w:t>
      </w:r>
      <w:r w:rsidR="00082CCD" w:rsidRPr="00484B65">
        <w:rPr>
          <w:rFonts w:ascii="Arial" w:hAnsi="Arial" w:cs="Arial"/>
          <w:sz w:val="22"/>
          <w:szCs w:val="22"/>
        </w:rPr>
        <w:t>i</w:t>
      </w:r>
      <w:r w:rsidR="004761E2" w:rsidRPr="00484B65">
        <w:rPr>
          <w:rFonts w:ascii="Arial" w:hAnsi="Arial" w:cs="Arial"/>
          <w:sz w:val="22"/>
          <w:szCs w:val="22"/>
        </w:rPr>
        <w:t>jete ima potencijal za pozitivnu promjenu</w:t>
      </w:r>
      <w:r w:rsidRPr="00484B65">
        <w:rPr>
          <w:rFonts w:ascii="Arial" w:hAnsi="Arial" w:cs="Arial"/>
          <w:sz w:val="22"/>
          <w:szCs w:val="22"/>
        </w:rPr>
        <w:t>;</w:t>
      </w:r>
    </w:p>
    <w:p w14:paraId="286CD60F" w14:textId="5226A3D1" w:rsidR="00932CB2" w:rsidRPr="00484B65" w:rsidRDefault="00932CB2" w:rsidP="00922AB9">
      <w:pPr>
        <w:numPr>
          <w:ilvl w:val="0"/>
          <w:numId w:val="51"/>
        </w:numPr>
        <w:jc w:val="both"/>
        <w:rPr>
          <w:rFonts w:ascii="Arial" w:hAnsi="Arial" w:cs="Arial"/>
          <w:sz w:val="22"/>
          <w:szCs w:val="22"/>
        </w:rPr>
      </w:pPr>
      <w:r w:rsidRPr="00484B65">
        <w:rPr>
          <w:rFonts w:ascii="Arial" w:hAnsi="Arial" w:cs="Arial"/>
          <w:sz w:val="22"/>
          <w:szCs w:val="22"/>
        </w:rPr>
        <w:t>osjetljivost na rodne, razvojne, kulturne, socijalne i druge razlike među djecom</w:t>
      </w:r>
      <w:r w:rsidR="000258DB" w:rsidRPr="00484B65">
        <w:rPr>
          <w:rFonts w:ascii="Arial" w:hAnsi="Arial" w:cs="Arial"/>
          <w:sz w:val="22"/>
          <w:szCs w:val="22"/>
        </w:rPr>
        <w:t xml:space="preserve"> koje mogu uticati na položaj djeteta u postupku</w:t>
      </w:r>
      <w:r w:rsidRPr="00484B65">
        <w:rPr>
          <w:rFonts w:ascii="Arial" w:hAnsi="Arial" w:cs="Arial"/>
          <w:sz w:val="22"/>
          <w:szCs w:val="22"/>
        </w:rPr>
        <w:t>;</w:t>
      </w:r>
    </w:p>
    <w:p w14:paraId="725CBD49" w14:textId="43575026" w:rsidR="00932CB2" w:rsidRPr="00484B65" w:rsidRDefault="00932CB2" w:rsidP="00922AB9">
      <w:pPr>
        <w:numPr>
          <w:ilvl w:val="0"/>
          <w:numId w:val="51"/>
        </w:numPr>
        <w:jc w:val="both"/>
        <w:rPr>
          <w:rFonts w:ascii="Arial" w:hAnsi="Arial" w:cs="Arial"/>
          <w:sz w:val="22"/>
          <w:szCs w:val="22"/>
        </w:rPr>
      </w:pPr>
      <w:r w:rsidRPr="00484B65">
        <w:rPr>
          <w:rFonts w:ascii="Arial" w:hAnsi="Arial" w:cs="Arial"/>
          <w:sz w:val="22"/>
          <w:szCs w:val="22"/>
        </w:rPr>
        <w:t>odgovornost za sprečavanje stigmatizacije i nepotrebnog ulaska djeteta u formalni sistem</w:t>
      </w:r>
      <w:r w:rsidR="000258DB" w:rsidRPr="00484B65">
        <w:rPr>
          <w:rFonts w:ascii="Arial" w:hAnsi="Arial" w:cs="Arial"/>
          <w:sz w:val="22"/>
          <w:szCs w:val="22"/>
        </w:rPr>
        <w:t xml:space="preserve"> pravosuđa</w:t>
      </w:r>
      <w:r w:rsidR="0067166D" w:rsidRPr="00484B65">
        <w:rPr>
          <w:rFonts w:ascii="Arial" w:hAnsi="Arial" w:cs="Arial"/>
          <w:sz w:val="22"/>
          <w:szCs w:val="22"/>
        </w:rPr>
        <w:t>;</w:t>
      </w:r>
    </w:p>
    <w:p w14:paraId="655ED9BF" w14:textId="3E4ACAA0" w:rsidR="00D03F3F" w:rsidRPr="00484B65" w:rsidRDefault="000258DB" w:rsidP="00922AB9">
      <w:pPr>
        <w:numPr>
          <w:ilvl w:val="0"/>
          <w:numId w:val="51"/>
        </w:numPr>
        <w:jc w:val="both"/>
        <w:rPr>
          <w:rFonts w:ascii="Arial" w:hAnsi="Arial" w:cs="Arial"/>
          <w:sz w:val="22"/>
          <w:szCs w:val="22"/>
        </w:rPr>
      </w:pPr>
      <w:r w:rsidRPr="00484B65">
        <w:rPr>
          <w:rFonts w:ascii="Arial" w:hAnsi="Arial" w:cs="Arial"/>
          <w:sz w:val="22"/>
          <w:szCs w:val="22"/>
        </w:rPr>
        <w:t xml:space="preserve">spremnost na multidisciplinarnu saradnju i donošenje odluka zasnovanih na pravima djeteta, </w:t>
      </w:r>
      <w:r w:rsidR="006270FE" w:rsidRPr="00484B65">
        <w:rPr>
          <w:rFonts w:ascii="Arial" w:hAnsi="Arial" w:cs="Arial"/>
          <w:sz w:val="22"/>
          <w:szCs w:val="22"/>
        </w:rPr>
        <w:t xml:space="preserve">pojedinačnoj </w:t>
      </w:r>
      <w:r w:rsidRPr="00484B65">
        <w:rPr>
          <w:rFonts w:ascii="Arial" w:hAnsi="Arial" w:cs="Arial"/>
          <w:sz w:val="22"/>
          <w:szCs w:val="22"/>
        </w:rPr>
        <w:t>procjeni i najboljim interesima djeteta</w:t>
      </w:r>
      <w:r w:rsidR="0067166D" w:rsidRPr="00484B65">
        <w:rPr>
          <w:rFonts w:ascii="Arial" w:hAnsi="Arial" w:cs="Arial"/>
          <w:sz w:val="22"/>
          <w:szCs w:val="22"/>
        </w:rPr>
        <w:t>.</w:t>
      </w:r>
    </w:p>
    <w:p w14:paraId="6AD6906E" w14:textId="77777777" w:rsidR="00932CB2" w:rsidRPr="000A3A43" w:rsidRDefault="00932CB2" w:rsidP="00922AB9">
      <w:pPr>
        <w:pStyle w:val="Heading3"/>
        <w:jc w:val="both"/>
        <w:rPr>
          <w:rFonts w:ascii="Arial" w:hAnsi="Arial" w:cs="Arial"/>
          <w:b/>
          <w:color w:val="auto"/>
          <w:sz w:val="22"/>
          <w:szCs w:val="22"/>
        </w:rPr>
      </w:pPr>
      <w:bookmarkStart w:id="68" w:name="_Toc237542781"/>
      <w:r w:rsidRPr="000A3A43">
        <w:rPr>
          <w:rFonts w:ascii="Arial" w:hAnsi="Arial" w:cs="Arial"/>
          <w:b/>
          <w:color w:val="auto"/>
          <w:sz w:val="22"/>
          <w:szCs w:val="22"/>
        </w:rPr>
        <w:t>Ključne teme</w:t>
      </w:r>
      <w:bookmarkEnd w:id="68"/>
    </w:p>
    <w:p w14:paraId="50C6507A" w14:textId="71D20BAF" w:rsidR="00CB3E1D" w:rsidRPr="000A3A43" w:rsidRDefault="00CB3E1D" w:rsidP="00922AB9">
      <w:pPr>
        <w:pStyle w:val="Heading4"/>
        <w:jc w:val="both"/>
        <w:rPr>
          <w:rFonts w:ascii="Arial" w:hAnsi="Arial" w:cs="Arial"/>
          <w:b/>
          <w:color w:val="auto"/>
          <w:sz w:val="22"/>
          <w:szCs w:val="22"/>
        </w:rPr>
      </w:pPr>
      <w:r w:rsidRPr="000A3A43">
        <w:rPr>
          <w:rFonts w:ascii="Arial" w:hAnsi="Arial" w:cs="Arial"/>
          <w:b/>
          <w:color w:val="auto"/>
          <w:sz w:val="22"/>
          <w:szCs w:val="22"/>
        </w:rPr>
        <w:t>Dio 1 – Postupak prema djeci u sukobu sa zakonom</w:t>
      </w:r>
    </w:p>
    <w:p w14:paraId="446FAFFE" w14:textId="2736715A" w:rsidR="00932CB2" w:rsidRPr="00484B65" w:rsidRDefault="00932CB2" w:rsidP="00922AB9">
      <w:pPr>
        <w:jc w:val="both"/>
        <w:rPr>
          <w:rFonts w:ascii="Arial" w:hAnsi="Arial" w:cs="Arial"/>
          <w:b/>
          <w:bCs/>
          <w:sz w:val="22"/>
          <w:szCs w:val="22"/>
        </w:rPr>
      </w:pPr>
      <w:r w:rsidRPr="00484B65">
        <w:rPr>
          <w:rFonts w:ascii="Arial" w:hAnsi="Arial" w:cs="Arial"/>
          <w:b/>
          <w:bCs/>
          <w:sz w:val="22"/>
          <w:szCs w:val="22"/>
        </w:rPr>
        <w:t xml:space="preserve">1. </w:t>
      </w:r>
      <w:r w:rsidR="00B54A61" w:rsidRPr="00484B65">
        <w:rPr>
          <w:rFonts w:ascii="Arial" w:hAnsi="Arial" w:cs="Arial"/>
          <w:b/>
          <w:bCs/>
          <w:sz w:val="22"/>
          <w:szCs w:val="22"/>
        </w:rPr>
        <w:t>Posebna svrha</w:t>
      </w:r>
      <w:r w:rsidRPr="00484B65">
        <w:rPr>
          <w:rFonts w:ascii="Arial" w:hAnsi="Arial" w:cs="Arial"/>
          <w:b/>
          <w:bCs/>
          <w:sz w:val="22"/>
          <w:szCs w:val="22"/>
        </w:rPr>
        <w:t xml:space="preserve"> i </w:t>
      </w:r>
      <w:r w:rsidR="003E69DA" w:rsidRPr="00484B65">
        <w:rPr>
          <w:rFonts w:ascii="Arial" w:hAnsi="Arial" w:cs="Arial"/>
          <w:b/>
          <w:bCs/>
          <w:sz w:val="22"/>
          <w:szCs w:val="22"/>
        </w:rPr>
        <w:t>principi</w:t>
      </w:r>
      <w:r w:rsidRPr="00484B65">
        <w:rPr>
          <w:rFonts w:ascii="Arial" w:hAnsi="Arial" w:cs="Arial"/>
          <w:b/>
          <w:bCs/>
          <w:sz w:val="22"/>
          <w:szCs w:val="22"/>
        </w:rPr>
        <w:t xml:space="preserve"> sistem</w:t>
      </w:r>
      <w:r w:rsidR="003E69DA" w:rsidRPr="00484B65">
        <w:rPr>
          <w:rFonts w:ascii="Arial" w:hAnsi="Arial" w:cs="Arial"/>
          <w:b/>
          <w:bCs/>
          <w:sz w:val="22"/>
          <w:szCs w:val="22"/>
        </w:rPr>
        <w:t>a</w:t>
      </w:r>
      <w:r w:rsidRPr="00484B65">
        <w:rPr>
          <w:rFonts w:ascii="Arial" w:hAnsi="Arial" w:cs="Arial"/>
          <w:b/>
          <w:bCs/>
          <w:sz w:val="22"/>
          <w:szCs w:val="22"/>
        </w:rPr>
        <w:t xml:space="preserve"> pravosuđa za djecu</w:t>
      </w:r>
    </w:p>
    <w:p w14:paraId="3E3ADA4E" w14:textId="7DAFD0AA" w:rsidR="00B54A61" w:rsidRPr="00484B65" w:rsidRDefault="00932CB2" w:rsidP="00922AB9">
      <w:pPr>
        <w:jc w:val="both"/>
        <w:rPr>
          <w:rFonts w:ascii="Arial" w:hAnsi="Arial" w:cs="Arial"/>
          <w:sz w:val="22"/>
          <w:szCs w:val="22"/>
        </w:rPr>
      </w:pPr>
      <w:r w:rsidRPr="00484B65">
        <w:rPr>
          <w:rFonts w:ascii="Arial" w:hAnsi="Arial" w:cs="Arial"/>
          <w:sz w:val="22"/>
          <w:szCs w:val="22"/>
        </w:rPr>
        <w:t xml:space="preserve">Tema </w:t>
      </w:r>
      <w:r w:rsidR="00BC743E" w:rsidRPr="00484B65">
        <w:rPr>
          <w:rFonts w:ascii="Arial" w:hAnsi="Arial" w:cs="Arial"/>
          <w:sz w:val="22"/>
          <w:szCs w:val="22"/>
        </w:rPr>
        <w:t>predstavlja</w:t>
      </w:r>
      <w:r w:rsidR="00B54A61" w:rsidRPr="00484B65">
        <w:rPr>
          <w:rFonts w:ascii="Arial" w:hAnsi="Arial" w:cs="Arial"/>
          <w:sz w:val="22"/>
          <w:szCs w:val="22"/>
        </w:rPr>
        <w:t xml:space="preserve"> sistem</w:t>
      </w:r>
      <w:r w:rsidRPr="00484B65">
        <w:rPr>
          <w:rFonts w:ascii="Arial" w:hAnsi="Arial" w:cs="Arial"/>
          <w:sz w:val="22"/>
          <w:szCs w:val="22"/>
        </w:rPr>
        <w:t xml:space="preserve"> pravosuđa za djecu</w:t>
      </w:r>
      <w:r w:rsidR="00B54A61" w:rsidRPr="00484B65">
        <w:rPr>
          <w:rFonts w:ascii="Arial" w:hAnsi="Arial" w:cs="Arial"/>
          <w:sz w:val="22"/>
          <w:szCs w:val="22"/>
        </w:rPr>
        <w:t xml:space="preserve"> kao specijalizovani sistem zasnovan na pravima djeteta, njegov</w:t>
      </w:r>
      <w:r w:rsidR="003E69DA" w:rsidRPr="00484B65">
        <w:rPr>
          <w:rFonts w:ascii="Arial" w:hAnsi="Arial" w:cs="Arial"/>
          <w:sz w:val="22"/>
          <w:szCs w:val="22"/>
        </w:rPr>
        <w:t>im</w:t>
      </w:r>
      <w:r w:rsidR="00B54A61" w:rsidRPr="00484B65">
        <w:rPr>
          <w:rFonts w:ascii="Arial" w:hAnsi="Arial" w:cs="Arial"/>
          <w:sz w:val="22"/>
          <w:szCs w:val="22"/>
        </w:rPr>
        <w:t xml:space="preserve"> razvoj</w:t>
      </w:r>
      <w:r w:rsidR="003E69DA" w:rsidRPr="00484B65">
        <w:rPr>
          <w:rFonts w:ascii="Arial" w:hAnsi="Arial" w:cs="Arial"/>
          <w:sz w:val="22"/>
          <w:szCs w:val="22"/>
        </w:rPr>
        <w:t>nim mogućnostima</w:t>
      </w:r>
      <w:r w:rsidR="00B54A61" w:rsidRPr="00484B65">
        <w:rPr>
          <w:rFonts w:ascii="Arial" w:hAnsi="Arial" w:cs="Arial"/>
          <w:sz w:val="22"/>
          <w:szCs w:val="22"/>
        </w:rPr>
        <w:t xml:space="preserve"> i </w:t>
      </w:r>
      <w:r w:rsidR="003E69DA" w:rsidRPr="00484B65">
        <w:rPr>
          <w:rFonts w:ascii="Arial" w:hAnsi="Arial" w:cs="Arial"/>
          <w:sz w:val="22"/>
          <w:szCs w:val="22"/>
        </w:rPr>
        <w:t>potencijalu</w:t>
      </w:r>
      <w:r w:rsidR="006578C8" w:rsidRPr="00484B65">
        <w:rPr>
          <w:rFonts w:ascii="Arial" w:hAnsi="Arial" w:cs="Arial"/>
          <w:sz w:val="22"/>
          <w:szCs w:val="22"/>
        </w:rPr>
        <w:t xml:space="preserve"> za</w:t>
      </w:r>
      <w:r w:rsidR="00B54A61" w:rsidRPr="00484B65">
        <w:rPr>
          <w:rFonts w:ascii="Arial" w:hAnsi="Arial" w:cs="Arial"/>
          <w:sz w:val="22"/>
          <w:szCs w:val="22"/>
        </w:rPr>
        <w:t xml:space="preserve"> pozitivn</w:t>
      </w:r>
      <w:r w:rsidR="003E69DA" w:rsidRPr="00484B65">
        <w:rPr>
          <w:rFonts w:ascii="Arial" w:hAnsi="Arial" w:cs="Arial"/>
          <w:sz w:val="22"/>
          <w:szCs w:val="22"/>
        </w:rPr>
        <w:t>u</w:t>
      </w:r>
      <w:r w:rsidR="00B54A61" w:rsidRPr="00484B65">
        <w:rPr>
          <w:rFonts w:ascii="Arial" w:hAnsi="Arial" w:cs="Arial"/>
          <w:sz w:val="22"/>
          <w:szCs w:val="22"/>
        </w:rPr>
        <w:t xml:space="preserve"> promjen</w:t>
      </w:r>
      <w:r w:rsidR="003E69DA" w:rsidRPr="00484B65">
        <w:rPr>
          <w:rFonts w:ascii="Arial" w:hAnsi="Arial" w:cs="Arial"/>
          <w:sz w:val="22"/>
          <w:szCs w:val="22"/>
        </w:rPr>
        <w:t>u</w:t>
      </w:r>
      <w:r w:rsidR="00B54A61" w:rsidRPr="00484B65">
        <w:rPr>
          <w:rFonts w:ascii="Arial" w:hAnsi="Arial" w:cs="Arial"/>
          <w:sz w:val="22"/>
          <w:szCs w:val="22"/>
        </w:rPr>
        <w:t xml:space="preserve">. </w:t>
      </w:r>
      <w:r w:rsidRPr="00484B65">
        <w:rPr>
          <w:rFonts w:ascii="Arial" w:hAnsi="Arial" w:cs="Arial"/>
          <w:sz w:val="22"/>
          <w:szCs w:val="22"/>
        </w:rPr>
        <w:t xml:space="preserve"> </w:t>
      </w:r>
      <w:r w:rsidR="00B54A61" w:rsidRPr="00484B65">
        <w:rPr>
          <w:rFonts w:ascii="Arial" w:hAnsi="Arial" w:cs="Arial"/>
          <w:sz w:val="22"/>
          <w:szCs w:val="22"/>
        </w:rPr>
        <w:t xml:space="preserve">U skladu sa članom 40 Konvencije o pravima djeteta i Opštim komentarom Komiteta za prava djeteta br. 24, postupanje prema djetetu treba da </w:t>
      </w:r>
      <w:r w:rsidR="00BC743E" w:rsidRPr="00484B65">
        <w:rPr>
          <w:rFonts w:ascii="Arial" w:hAnsi="Arial" w:cs="Arial"/>
          <w:sz w:val="22"/>
          <w:szCs w:val="22"/>
        </w:rPr>
        <w:t>štiti</w:t>
      </w:r>
      <w:r w:rsidR="00B54A61" w:rsidRPr="00484B65">
        <w:rPr>
          <w:rFonts w:ascii="Arial" w:hAnsi="Arial" w:cs="Arial"/>
          <w:sz w:val="22"/>
          <w:szCs w:val="22"/>
        </w:rPr>
        <w:t xml:space="preserve"> njegovo dostojanstvo</w:t>
      </w:r>
      <w:r w:rsidR="00BC743E" w:rsidRPr="00484B65">
        <w:rPr>
          <w:rFonts w:ascii="Arial" w:hAnsi="Arial" w:cs="Arial"/>
          <w:sz w:val="22"/>
          <w:szCs w:val="22"/>
        </w:rPr>
        <w:t xml:space="preserve">, </w:t>
      </w:r>
      <w:r w:rsidR="003E69DA" w:rsidRPr="00484B65">
        <w:rPr>
          <w:rFonts w:ascii="Arial" w:hAnsi="Arial" w:cs="Arial"/>
          <w:sz w:val="22"/>
          <w:szCs w:val="22"/>
        </w:rPr>
        <w:t xml:space="preserve">razvija osjećaj </w:t>
      </w:r>
      <w:proofErr w:type="gramStart"/>
      <w:r w:rsidR="003E69DA" w:rsidRPr="00484B65">
        <w:rPr>
          <w:rFonts w:ascii="Arial" w:hAnsi="Arial" w:cs="Arial"/>
          <w:sz w:val="22"/>
          <w:szCs w:val="22"/>
        </w:rPr>
        <w:t xml:space="preserve">odgovornosti </w:t>
      </w:r>
      <w:r w:rsidR="00B54A61" w:rsidRPr="00484B65">
        <w:rPr>
          <w:rFonts w:ascii="Arial" w:hAnsi="Arial" w:cs="Arial"/>
          <w:sz w:val="22"/>
          <w:szCs w:val="22"/>
        </w:rPr>
        <w:t xml:space="preserve"> i</w:t>
      </w:r>
      <w:proofErr w:type="gramEnd"/>
      <w:r w:rsidR="00B54A61" w:rsidRPr="00484B65">
        <w:rPr>
          <w:rFonts w:ascii="Arial" w:hAnsi="Arial" w:cs="Arial"/>
          <w:sz w:val="22"/>
          <w:szCs w:val="22"/>
        </w:rPr>
        <w:t xml:space="preserve"> doprinosi </w:t>
      </w:r>
      <w:r w:rsidR="003E69DA" w:rsidRPr="00484B65">
        <w:rPr>
          <w:rFonts w:ascii="Arial" w:hAnsi="Arial" w:cs="Arial"/>
          <w:sz w:val="22"/>
          <w:szCs w:val="22"/>
        </w:rPr>
        <w:t xml:space="preserve">rehabilitaciji, </w:t>
      </w:r>
      <w:r w:rsidR="00BC743E" w:rsidRPr="00484B65">
        <w:rPr>
          <w:rFonts w:ascii="Arial" w:hAnsi="Arial" w:cs="Arial"/>
          <w:sz w:val="22"/>
          <w:szCs w:val="22"/>
        </w:rPr>
        <w:t>pozitivnom razvoju i reintegraciji</w:t>
      </w:r>
      <w:r w:rsidR="003E69DA" w:rsidRPr="00484B65">
        <w:rPr>
          <w:rFonts w:ascii="Arial" w:hAnsi="Arial" w:cs="Arial"/>
          <w:sz w:val="22"/>
          <w:szCs w:val="22"/>
        </w:rPr>
        <w:t xml:space="preserve"> u porodicu i zajednicu</w:t>
      </w:r>
      <w:r w:rsidR="00B54A61" w:rsidRPr="00484B65">
        <w:rPr>
          <w:rFonts w:ascii="Arial" w:hAnsi="Arial" w:cs="Arial"/>
          <w:sz w:val="22"/>
          <w:szCs w:val="22"/>
        </w:rPr>
        <w:t>.</w:t>
      </w:r>
    </w:p>
    <w:p w14:paraId="27B081D8" w14:textId="77777777" w:rsidR="00B54A61" w:rsidRPr="00484B65" w:rsidRDefault="00B54A61" w:rsidP="00922AB9">
      <w:pPr>
        <w:jc w:val="both"/>
        <w:rPr>
          <w:rFonts w:ascii="Arial" w:hAnsi="Arial" w:cs="Arial"/>
          <w:sz w:val="22"/>
          <w:szCs w:val="22"/>
        </w:rPr>
      </w:pPr>
    </w:p>
    <w:p w14:paraId="4854D00A" w14:textId="15FA932D" w:rsidR="00BE214C" w:rsidRPr="00484B65" w:rsidRDefault="003E69DA" w:rsidP="00922AB9">
      <w:pPr>
        <w:jc w:val="both"/>
        <w:rPr>
          <w:rFonts w:ascii="Arial" w:hAnsi="Arial" w:cs="Arial"/>
          <w:sz w:val="22"/>
          <w:szCs w:val="22"/>
        </w:rPr>
      </w:pPr>
      <w:r w:rsidRPr="00484B65">
        <w:rPr>
          <w:rFonts w:ascii="Arial" w:hAnsi="Arial" w:cs="Arial"/>
          <w:sz w:val="22"/>
          <w:szCs w:val="22"/>
        </w:rPr>
        <w:t xml:space="preserve">Posebna pažnja posvećuje se principima minimalne intervencije, blagovremenosti, srazmjernosti, specijalizacije profesionalaca, zaštite privatnosti i identiteta, primjene najmanje restriktivnog odgovora i </w:t>
      </w:r>
      <w:r w:rsidR="0069779B" w:rsidRPr="00484B65">
        <w:rPr>
          <w:rFonts w:ascii="Arial" w:hAnsi="Arial" w:cs="Arial"/>
          <w:sz w:val="22"/>
          <w:szCs w:val="22"/>
        </w:rPr>
        <w:t xml:space="preserve">izbjegavanja </w:t>
      </w:r>
      <w:r w:rsidRPr="00484B65">
        <w:rPr>
          <w:rFonts w:ascii="Arial" w:hAnsi="Arial" w:cs="Arial"/>
          <w:sz w:val="22"/>
          <w:szCs w:val="22"/>
        </w:rPr>
        <w:t>formalnog krivičnog postupka</w:t>
      </w:r>
      <w:r w:rsidR="0069779B" w:rsidRPr="00484B65">
        <w:rPr>
          <w:rFonts w:ascii="Arial" w:hAnsi="Arial" w:cs="Arial"/>
          <w:sz w:val="22"/>
          <w:szCs w:val="22"/>
        </w:rPr>
        <w:t xml:space="preserve"> kada su ispunjeni zakonski uslovi i kada je takvo postupanje primjereno</w:t>
      </w:r>
      <w:r w:rsidRPr="00484B65">
        <w:rPr>
          <w:rFonts w:ascii="Arial" w:hAnsi="Arial" w:cs="Arial"/>
          <w:sz w:val="22"/>
          <w:szCs w:val="22"/>
        </w:rPr>
        <w:t xml:space="preserve">. Razmatra se i značaj razvojnih karakteristika adolescencije za razumijevanje ponašanja djeteta i donošenje individualizovanih </w:t>
      </w:r>
      <w:r w:rsidRPr="00484B65">
        <w:rPr>
          <w:rFonts w:ascii="Arial" w:hAnsi="Arial" w:cs="Arial"/>
          <w:sz w:val="22"/>
          <w:szCs w:val="22"/>
        </w:rPr>
        <w:lastRenderedPageBreak/>
        <w:t xml:space="preserve">profesionalnih odluka. </w:t>
      </w:r>
      <w:r w:rsidR="006578C8" w:rsidRPr="00484B65">
        <w:rPr>
          <w:rFonts w:ascii="Arial" w:hAnsi="Arial" w:cs="Arial"/>
          <w:sz w:val="22"/>
          <w:szCs w:val="22"/>
        </w:rPr>
        <w:t>R</w:t>
      </w:r>
      <w:r w:rsidRPr="00484B65">
        <w:rPr>
          <w:rFonts w:ascii="Arial" w:hAnsi="Arial" w:cs="Arial"/>
          <w:sz w:val="22"/>
          <w:szCs w:val="22"/>
        </w:rPr>
        <w:t xml:space="preserve">azvoj sposobnosti planiranja, kontrole impulsa, procjene dugoročnih posljedica, otpornosti na pritisak vršnjaka, moralnog rasuđivanja i stabilnog identiteta </w:t>
      </w:r>
      <w:r w:rsidR="006578C8" w:rsidRPr="00484B65">
        <w:rPr>
          <w:rFonts w:ascii="Arial" w:hAnsi="Arial" w:cs="Arial"/>
          <w:sz w:val="22"/>
          <w:szCs w:val="22"/>
        </w:rPr>
        <w:t>su specifični za period</w:t>
      </w:r>
      <w:r w:rsidRPr="00484B65">
        <w:rPr>
          <w:rFonts w:ascii="Arial" w:hAnsi="Arial" w:cs="Arial"/>
          <w:sz w:val="22"/>
          <w:szCs w:val="22"/>
        </w:rPr>
        <w:t xml:space="preserve"> adolescencije. </w:t>
      </w:r>
      <w:r w:rsidR="006578C8" w:rsidRPr="00484B65">
        <w:rPr>
          <w:rFonts w:ascii="Arial" w:hAnsi="Arial" w:cs="Arial"/>
          <w:sz w:val="22"/>
          <w:szCs w:val="22"/>
        </w:rPr>
        <w:t>Iako o</w:t>
      </w:r>
      <w:r w:rsidRPr="00484B65">
        <w:rPr>
          <w:rFonts w:ascii="Arial" w:hAnsi="Arial" w:cs="Arial"/>
          <w:sz w:val="22"/>
          <w:szCs w:val="22"/>
        </w:rPr>
        <w:t xml:space="preserve">ve razvojne karakteristike ne isključuju odgovornost djeteta, </w:t>
      </w:r>
      <w:r w:rsidR="006578C8" w:rsidRPr="00484B65">
        <w:rPr>
          <w:rFonts w:ascii="Arial" w:hAnsi="Arial" w:cs="Arial"/>
          <w:sz w:val="22"/>
          <w:szCs w:val="22"/>
        </w:rPr>
        <w:t>one</w:t>
      </w:r>
      <w:r w:rsidRPr="00484B65">
        <w:rPr>
          <w:rFonts w:ascii="Arial" w:hAnsi="Arial" w:cs="Arial"/>
          <w:sz w:val="22"/>
          <w:szCs w:val="22"/>
        </w:rPr>
        <w:t xml:space="preserve"> zahtijevaju razvojno primjeren odgovor koji podržava sazrijevanje i pozitivnu promjenu</w:t>
      </w:r>
      <w:r w:rsidR="00BE214C" w:rsidRPr="00484B65">
        <w:rPr>
          <w:rFonts w:ascii="Arial" w:hAnsi="Arial" w:cs="Arial"/>
          <w:sz w:val="22"/>
          <w:szCs w:val="22"/>
        </w:rPr>
        <w:t>.</w:t>
      </w:r>
      <w:r w:rsidR="00CB3E1D" w:rsidRPr="00484B65">
        <w:rPr>
          <w:rStyle w:val="FootnoteReference"/>
          <w:rFonts w:ascii="Arial" w:hAnsi="Arial" w:cs="Arial"/>
          <w:sz w:val="22"/>
          <w:szCs w:val="22"/>
        </w:rPr>
        <w:footnoteReference w:id="30"/>
      </w:r>
    </w:p>
    <w:p w14:paraId="6A867343" w14:textId="77777777" w:rsidR="003E69DA" w:rsidRPr="00484B65" w:rsidRDefault="003E69DA" w:rsidP="00922AB9">
      <w:pPr>
        <w:jc w:val="both"/>
        <w:rPr>
          <w:rFonts w:ascii="Arial" w:hAnsi="Arial" w:cs="Arial"/>
          <w:sz w:val="22"/>
          <w:szCs w:val="22"/>
        </w:rPr>
      </w:pPr>
    </w:p>
    <w:p w14:paraId="10F7F8BB" w14:textId="39118E9B" w:rsidR="003E69DA" w:rsidRPr="00484B65" w:rsidRDefault="003E69DA" w:rsidP="00922AB9">
      <w:pPr>
        <w:jc w:val="both"/>
        <w:rPr>
          <w:rFonts w:ascii="Arial" w:hAnsi="Arial" w:cs="Arial"/>
          <w:sz w:val="22"/>
          <w:szCs w:val="22"/>
        </w:rPr>
      </w:pPr>
      <w:r w:rsidRPr="00484B65">
        <w:rPr>
          <w:rFonts w:ascii="Arial" w:hAnsi="Arial" w:cs="Arial"/>
          <w:sz w:val="22"/>
          <w:szCs w:val="22"/>
        </w:rPr>
        <w:t>Tema obuhvata i minimalnu starosnu granicu krivične odgovornosti i obavezu da se prema djeci ispod zakonom propisane granice postupa kroz sistem zaštite i podrške, a ne primjenom krivičnopravnih mehanizama.</w:t>
      </w:r>
    </w:p>
    <w:p w14:paraId="7DF1010B" w14:textId="77777777" w:rsidR="00B54A61" w:rsidRPr="00484B65" w:rsidRDefault="00B54A61" w:rsidP="00922AB9">
      <w:pPr>
        <w:jc w:val="both"/>
        <w:rPr>
          <w:rFonts w:ascii="Arial" w:hAnsi="Arial" w:cs="Arial"/>
          <w:sz w:val="22"/>
          <w:szCs w:val="22"/>
        </w:rPr>
      </w:pPr>
    </w:p>
    <w:p w14:paraId="58ABA612" w14:textId="76DB30C1" w:rsidR="00932CB2" w:rsidRPr="00484B65" w:rsidRDefault="00932CB2" w:rsidP="00922AB9">
      <w:pPr>
        <w:jc w:val="both"/>
        <w:rPr>
          <w:rFonts w:ascii="Arial" w:hAnsi="Arial" w:cs="Arial"/>
          <w:b/>
          <w:bCs/>
          <w:sz w:val="22"/>
          <w:szCs w:val="22"/>
        </w:rPr>
      </w:pPr>
      <w:r w:rsidRPr="00484B65">
        <w:rPr>
          <w:rFonts w:ascii="Arial" w:hAnsi="Arial" w:cs="Arial"/>
          <w:b/>
          <w:bCs/>
          <w:sz w:val="22"/>
          <w:szCs w:val="22"/>
        </w:rPr>
        <w:t>2</w:t>
      </w:r>
      <w:r w:rsidR="00B54A61" w:rsidRPr="00484B65">
        <w:rPr>
          <w:rFonts w:ascii="Arial" w:hAnsi="Arial" w:cs="Arial"/>
          <w:b/>
          <w:bCs/>
          <w:sz w:val="22"/>
          <w:szCs w:val="22"/>
        </w:rPr>
        <w:t>.</w:t>
      </w:r>
      <w:r w:rsidRPr="00484B65">
        <w:rPr>
          <w:rFonts w:ascii="Arial" w:hAnsi="Arial" w:cs="Arial"/>
          <w:b/>
          <w:bCs/>
          <w:sz w:val="22"/>
          <w:szCs w:val="22"/>
        </w:rPr>
        <w:t xml:space="preserve"> Procesne garancije od prvog kontakta do završetka postupka</w:t>
      </w:r>
    </w:p>
    <w:p w14:paraId="2AD791C8" w14:textId="5AE8FF51" w:rsidR="003E69DA" w:rsidRPr="00484B65" w:rsidRDefault="003E69DA" w:rsidP="00922AB9">
      <w:pPr>
        <w:jc w:val="both"/>
        <w:rPr>
          <w:rFonts w:ascii="Arial" w:hAnsi="Arial" w:cs="Arial"/>
          <w:sz w:val="22"/>
          <w:szCs w:val="22"/>
        </w:rPr>
      </w:pPr>
      <w:r w:rsidRPr="00484B65">
        <w:rPr>
          <w:rFonts w:ascii="Arial" w:hAnsi="Arial" w:cs="Arial"/>
          <w:sz w:val="22"/>
          <w:szCs w:val="22"/>
        </w:rPr>
        <w:t>Tema obrađuje posebne procesne garancije koje se djetetu moraju obezbijediti od prvog kontakta sa policijom, tokom postupanja državnog tužioca i suda, do donošenja i preispitivanja odluke. Razmatraju se naročito:</w:t>
      </w:r>
    </w:p>
    <w:p w14:paraId="2B00626D" w14:textId="77777777" w:rsidR="003E69DA" w:rsidRPr="00484B65" w:rsidRDefault="003E69DA" w:rsidP="00922AB9">
      <w:pPr>
        <w:numPr>
          <w:ilvl w:val="0"/>
          <w:numId w:val="82"/>
        </w:numPr>
        <w:jc w:val="both"/>
        <w:rPr>
          <w:rFonts w:ascii="Arial" w:hAnsi="Arial" w:cs="Arial"/>
          <w:sz w:val="22"/>
          <w:szCs w:val="22"/>
        </w:rPr>
      </w:pPr>
      <w:r w:rsidRPr="00484B65">
        <w:rPr>
          <w:rFonts w:ascii="Arial" w:hAnsi="Arial" w:cs="Arial"/>
          <w:sz w:val="22"/>
          <w:szCs w:val="22"/>
        </w:rPr>
        <w:t>pretpostavka nevinosti i načelo zakonitosti;</w:t>
      </w:r>
    </w:p>
    <w:p w14:paraId="48CCAEFD" w14:textId="77777777" w:rsidR="003E69DA" w:rsidRPr="00484B65" w:rsidRDefault="003E69DA" w:rsidP="00922AB9">
      <w:pPr>
        <w:numPr>
          <w:ilvl w:val="0"/>
          <w:numId w:val="82"/>
        </w:numPr>
        <w:jc w:val="both"/>
        <w:rPr>
          <w:rFonts w:ascii="Arial" w:hAnsi="Arial" w:cs="Arial"/>
          <w:sz w:val="22"/>
          <w:szCs w:val="22"/>
        </w:rPr>
      </w:pPr>
      <w:r w:rsidRPr="00484B65">
        <w:rPr>
          <w:rFonts w:ascii="Arial" w:hAnsi="Arial" w:cs="Arial"/>
          <w:sz w:val="22"/>
          <w:szCs w:val="22"/>
        </w:rPr>
        <w:t>pravo djeteta da odmah i na razumljiv način bude obaviješteno o djelu koje mu se stavlja na teret, njegovim pravima i toku postupka;</w:t>
      </w:r>
    </w:p>
    <w:p w14:paraId="6F61ED02" w14:textId="77777777" w:rsidR="003E69DA" w:rsidRPr="00484B65" w:rsidRDefault="003E69DA" w:rsidP="00922AB9">
      <w:pPr>
        <w:numPr>
          <w:ilvl w:val="0"/>
          <w:numId w:val="82"/>
        </w:numPr>
        <w:jc w:val="both"/>
        <w:rPr>
          <w:rFonts w:ascii="Arial" w:hAnsi="Arial" w:cs="Arial"/>
          <w:sz w:val="22"/>
          <w:szCs w:val="22"/>
        </w:rPr>
      </w:pPr>
      <w:r w:rsidRPr="00484B65">
        <w:rPr>
          <w:rFonts w:ascii="Arial" w:hAnsi="Arial" w:cs="Arial"/>
          <w:sz w:val="22"/>
          <w:szCs w:val="22"/>
        </w:rPr>
        <w:t>pravo na branioca i djelotvornu, pravovremenu i specijalizovanu odbranu;</w:t>
      </w:r>
    </w:p>
    <w:p w14:paraId="1ACE6269" w14:textId="77777777" w:rsidR="003E69DA" w:rsidRPr="00484B65" w:rsidRDefault="003E69DA" w:rsidP="00922AB9">
      <w:pPr>
        <w:numPr>
          <w:ilvl w:val="0"/>
          <w:numId w:val="82"/>
        </w:numPr>
        <w:jc w:val="both"/>
        <w:rPr>
          <w:rFonts w:ascii="Arial" w:hAnsi="Arial" w:cs="Arial"/>
          <w:sz w:val="22"/>
          <w:szCs w:val="22"/>
        </w:rPr>
      </w:pPr>
      <w:r w:rsidRPr="00484B65">
        <w:rPr>
          <w:rFonts w:ascii="Arial" w:hAnsi="Arial" w:cs="Arial"/>
          <w:sz w:val="22"/>
          <w:szCs w:val="22"/>
        </w:rPr>
        <w:t>pravo na prisustvo roditelja, staratelja ili druge odgovarajuće odrasle osobe, u skladu sa zakonom i najboljim interesima djeteta;</w:t>
      </w:r>
    </w:p>
    <w:p w14:paraId="7AA21335" w14:textId="77777777" w:rsidR="003E69DA" w:rsidRPr="00484B65" w:rsidRDefault="003E69DA" w:rsidP="00922AB9">
      <w:pPr>
        <w:numPr>
          <w:ilvl w:val="0"/>
          <w:numId w:val="82"/>
        </w:numPr>
        <w:jc w:val="both"/>
        <w:rPr>
          <w:rFonts w:ascii="Arial" w:hAnsi="Arial" w:cs="Arial"/>
          <w:sz w:val="22"/>
          <w:szCs w:val="22"/>
        </w:rPr>
      </w:pPr>
      <w:r w:rsidRPr="00484B65">
        <w:rPr>
          <w:rFonts w:ascii="Arial" w:hAnsi="Arial" w:cs="Arial"/>
          <w:sz w:val="22"/>
          <w:szCs w:val="22"/>
        </w:rPr>
        <w:t>pravo da se ne izjašnjava i da ne bude prinuđeno na priznanje;</w:t>
      </w:r>
    </w:p>
    <w:p w14:paraId="36C7D9E1" w14:textId="77777777" w:rsidR="003E69DA" w:rsidRPr="00484B65" w:rsidRDefault="003E69DA" w:rsidP="00922AB9">
      <w:pPr>
        <w:numPr>
          <w:ilvl w:val="0"/>
          <w:numId w:val="82"/>
        </w:numPr>
        <w:jc w:val="both"/>
        <w:rPr>
          <w:rFonts w:ascii="Arial" w:hAnsi="Arial" w:cs="Arial"/>
          <w:sz w:val="22"/>
          <w:szCs w:val="22"/>
        </w:rPr>
      </w:pPr>
      <w:r w:rsidRPr="00484B65">
        <w:rPr>
          <w:rFonts w:ascii="Arial" w:hAnsi="Arial" w:cs="Arial"/>
          <w:sz w:val="22"/>
          <w:szCs w:val="22"/>
        </w:rPr>
        <w:t>pravo na djelotvorno učešće i saslušanje;</w:t>
      </w:r>
    </w:p>
    <w:p w14:paraId="2BFE6FB8" w14:textId="77777777" w:rsidR="003E69DA" w:rsidRPr="00484B65" w:rsidRDefault="003E69DA" w:rsidP="00922AB9">
      <w:pPr>
        <w:numPr>
          <w:ilvl w:val="0"/>
          <w:numId w:val="82"/>
        </w:numPr>
        <w:jc w:val="both"/>
        <w:rPr>
          <w:rFonts w:ascii="Arial" w:hAnsi="Arial" w:cs="Arial"/>
          <w:sz w:val="22"/>
          <w:szCs w:val="22"/>
        </w:rPr>
      </w:pPr>
      <w:r w:rsidRPr="00484B65">
        <w:rPr>
          <w:rFonts w:ascii="Arial" w:hAnsi="Arial" w:cs="Arial"/>
          <w:sz w:val="22"/>
          <w:szCs w:val="22"/>
        </w:rPr>
        <w:t>pravo na tumačenje, prevođenje, pristupačne informacije i potrebna procesna prilagođavanja;</w:t>
      </w:r>
    </w:p>
    <w:p w14:paraId="5B10BDA9" w14:textId="77777777" w:rsidR="003E69DA" w:rsidRPr="00484B65" w:rsidRDefault="003E69DA" w:rsidP="00922AB9">
      <w:pPr>
        <w:numPr>
          <w:ilvl w:val="0"/>
          <w:numId w:val="82"/>
        </w:numPr>
        <w:jc w:val="both"/>
        <w:rPr>
          <w:rFonts w:ascii="Arial" w:hAnsi="Arial" w:cs="Arial"/>
          <w:sz w:val="22"/>
          <w:szCs w:val="22"/>
        </w:rPr>
      </w:pPr>
      <w:r w:rsidRPr="00484B65">
        <w:rPr>
          <w:rFonts w:ascii="Arial" w:hAnsi="Arial" w:cs="Arial"/>
          <w:sz w:val="22"/>
          <w:szCs w:val="22"/>
        </w:rPr>
        <w:t>pravo na zaštitu privatnosti, identiteta i ličnih podataka;</w:t>
      </w:r>
    </w:p>
    <w:p w14:paraId="2C48D1BD" w14:textId="77777777" w:rsidR="003E69DA" w:rsidRPr="00484B65" w:rsidRDefault="003E69DA" w:rsidP="00922AB9">
      <w:pPr>
        <w:numPr>
          <w:ilvl w:val="0"/>
          <w:numId w:val="82"/>
        </w:numPr>
        <w:jc w:val="both"/>
        <w:rPr>
          <w:rFonts w:ascii="Arial" w:hAnsi="Arial" w:cs="Arial"/>
          <w:sz w:val="22"/>
          <w:szCs w:val="22"/>
        </w:rPr>
      </w:pPr>
      <w:r w:rsidRPr="00484B65">
        <w:rPr>
          <w:rFonts w:ascii="Arial" w:hAnsi="Arial" w:cs="Arial"/>
          <w:sz w:val="22"/>
          <w:szCs w:val="22"/>
        </w:rPr>
        <w:t>pravo na odluku bez nepotrebnog odlaganja;</w:t>
      </w:r>
    </w:p>
    <w:p w14:paraId="00A3153C" w14:textId="77777777" w:rsidR="003E69DA" w:rsidRPr="00484B65" w:rsidRDefault="003E69DA" w:rsidP="00922AB9">
      <w:pPr>
        <w:numPr>
          <w:ilvl w:val="0"/>
          <w:numId w:val="82"/>
        </w:numPr>
        <w:jc w:val="both"/>
        <w:rPr>
          <w:rFonts w:ascii="Arial" w:hAnsi="Arial" w:cs="Arial"/>
          <w:sz w:val="22"/>
          <w:szCs w:val="22"/>
        </w:rPr>
      </w:pPr>
      <w:r w:rsidRPr="00484B65">
        <w:rPr>
          <w:rFonts w:ascii="Arial" w:hAnsi="Arial" w:cs="Arial"/>
          <w:sz w:val="22"/>
          <w:szCs w:val="22"/>
        </w:rPr>
        <w:t>pravo na pravni lijek i preispitivanje odluke.</w:t>
      </w:r>
    </w:p>
    <w:p w14:paraId="572886AE" w14:textId="77777777" w:rsidR="006578C8" w:rsidRPr="00484B65" w:rsidRDefault="006578C8" w:rsidP="00922AB9">
      <w:pPr>
        <w:ind w:left="720"/>
        <w:jc w:val="both"/>
        <w:rPr>
          <w:rFonts w:ascii="Arial" w:hAnsi="Arial" w:cs="Arial"/>
          <w:sz w:val="22"/>
          <w:szCs w:val="22"/>
        </w:rPr>
      </w:pPr>
    </w:p>
    <w:p w14:paraId="428A3E07" w14:textId="2035143D" w:rsidR="00B54A61" w:rsidRPr="00484B65" w:rsidRDefault="003E69DA" w:rsidP="00922AB9">
      <w:pPr>
        <w:jc w:val="both"/>
        <w:rPr>
          <w:rFonts w:ascii="Arial" w:hAnsi="Arial" w:cs="Arial"/>
          <w:sz w:val="22"/>
          <w:szCs w:val="22"/>
        </w:rPr>
      </w:pPr>
      <w:r w:rsidRPr="00484B65">
        <w:rPr>
          <w:rFonts w:ascii="Arial" w:hAnsi="Arial" w:cs="Arial"/>
          <w:sz w:val="22"/>
          <w:szCs w:val="22"/>
        </w:rPr>
        <w:t>Posebna pažnja posvećuje se djelotvornoj, a ne samo formalnoj primjeni procesnih garancija. Profesionalci treba da provjere da li je dijete zaista razumjelo svoja prava, postupak, moguće posljedice odluka i ulogu svakog učesnika.</w:t>
      </w:r>
      <w:r w:rsidR="006578C8" w:rsidRPr="00484B65">
        <w:rPr>
          <w:rFonts w:ascii="Arial" w:hAnsi="Arial" w:cs="Arial"/>
          <w:sz w:val="22"/>
          <w:szCs w:val="22"/>
        </w:rPr>
        <w:t xml:space="preserve"> I</w:t>
      </w:r>
      <w:r w:rsidRPr="00484B65">
        <w:rPr>
          <w:rFonts w:ascii="Arial" w:hAnsi="Arial" w:cs="Arial"/>
          <w:sz w:val="22"/>
          <w:szCs w:val="22"/>
        </w:rPr>
        <w:t>nformisanje roditelja ili staratelja ne zamjenjuje obavezu neposrednog informisanja djeteta.</w:t>
      </w:r>
    </w:p>
    <w:p w14:paraId="463B02A9" w14:textId="77777777" w:rsidR="006578C8" w:rsidRPr="00484B65" w:rsidRDefault="006578C8" w:rsidP="00922AB9">
      <w:pPr>
        <w:jc w:val="both"/>
        <w:rPr>
          <w:rFonts w:ascii="Arial" w:hAnsi="Arial" w:cs="Arial"/>
          <w:sz w:val="22"/>
          <w:szCs w:val="22"/>
        </w:rPr>
      </w:pPr>
    </w:p>
    <w:p w14:paraId="3992CB63" w14:textId="22AA11B8" w:rsidR="00932CB2" w:rsidRPr="00484B65" w:rsidRDefault="00C51206" w:rsidP="00922AB9">
      <w:pPr>
        <w:jc w:val="both"/>
        <w:rPr>
          <w:rFonts w:ascii="Arial" w:hAnsi="Arial" w:cs="Arial"/>
          <w:b/>
          <w:bCs/>
          <w:sz w:val="22"/>
          <w:szCs w:val="22"/>
        </w:rPr>
      </w:pPr>
      <w:r w:rsidRPr="00484B65">
        <w:rPr>
          <w:rFonts w:ascii="Arial" w:hAnsi="Arial" w:cs="Arial"/>
          <w:b/>
          <w:bCs/>
          <w:sz w:val="22"/>
          <w:szCs w:val="22"/>
        </w:rPr>
        <w:t>3</w:t>
      </w:r>
      <w:r w:rsidR="00932CB2" w:rsidRPr="00484B65">
        <w:rPr>
          <w:rFonts w:ascii="Arial" w:hAnsi="Arial" w:cs="Arial"/>
          <w:b/>
          <w:bCs/>
          <w:sz w:val="22"/>
          <w:szCs w:val="22"/>
        </w:rPr>
        <w:t xml:space="preserve">. </w:t>
      </w:r>
      <w:r w:rsidR="00CE7E3A" w:rsidRPr="00484B65">
        <w:rPr>
          <w:rFonts w:ascii="Arial" w:hAnsi="Arial" w:cs="Arial"/>
          <w:b/>
          <w:bCs/>
          <w:sz w:val="22"/>
          <w:szCs w:val="22"/>
        </w:rPr>
        <w:t xml:space="preserve">Pojedinačna </w:t>
      </w:r>
      <w:r w:rsidR="00932CB2" w:rsidRPr="00484B65">
        <w:rPr>
          <w:rFonts w:ascii="Arial" w:hAnsi="Arial" w:cs="Arial"/>
          <w:b/>
          <w:bCs/>
          <w:sz w:val="22"/>
          <w:szCs w:val="22"/>
        </w:rPr>
        <w:t>procjena i individualizovano postupanje</w:t>
      </w:r>
    </w:p>
    <w:p w14:paraId="77BF9081" w14:textId="77BF7ECA" w:rsidR="00C51206" w:rsidRPr="00484B65" w:rsidRDefault="00C51206" w:rsidP="00922AB9">
      <w:pPr>
        <w:jc w:val="both"/>
        <w:rPr>
          <w:rFonts w:ascii="Arial" w:hAnsi="Arial" w:cs="Arial"/>
          <w:sz w:val="22"/>
          <w:szCs w:val="22"/>
        </w:rPr>
      </w:pPr>
      <w:r w:rsidRPr="00484B65">
        <w:rPr>
          <w:rFonts w:ascii="Arial" w:hAnsi="Arial" w:cs="Arial"/>
          <w:sz w:val="22"/>
          <w:szCs w:val="22"/>
        </w:rPr>
        <w:t>Tema produbljuje razumijevanje pojedinačne procjene maloljetnika kao osnove za profesionalno odlučivanje tokom cijelog postupka</w:t>
      </w:r>
      <w:r w:rsidR="006578C8" w:rsidRPr="00484B65">
        <w:rPr>
          <w:rFonts w:ascii="Arial" w:hAnsi="Arial" w:cs="Arial"/>
          <w:sz w:val="22"/>
          <w:szCs w:val="22"/>
        </w:rPr>
        <w:t>, uvedene zakonskim izmjenama</w:t>
      </w:r>
      <w:r w:rsidRPr="00484B65">
        <w:rPr>
          <w:rFonts w:ascii="Arial" w:hAnsi="Arial" w:cs="Arial"/>
          <w:sz w:val="22"/>
          <w:szCs w:val="22"/>
        </w:rPr>
        <w:t>. Razmatraju se informacije o uzrastu, zrelosti i razvojnim sposobnostima djeteta, fizičkom i mentalnom zdravlju, smetnjama u razvoju, porodičnim i socijalnim okolnostima, obrazovanju, iskustvima nasilja, zanemarivanja, eksploatacije ili traume, okolnostima povezanim sa izvršenjem djela, kao i njegovim snagama, interesovanjima, sposobnostima, zaštitnim faktorima i resursima.</w:t>
      </w:r>
    </w:p>
    <w:p w14:paraId="000C7B24" w14:textId="77777777" w:rsidR="00C51206" w:rsidRPr="00484B65" w:rsidRDefault="00C51206" w:rsidP="00922AB9">
      <w:pPr>
        <w:jc w:val="both"/>
        <w:rPr>
          <w:rFonts w:ascii="Arial" w:hAnsi="Arial" w:cs="Arial"/>
          <w:sz w:val="22"/>
          <w:szCs w:val="22"/>
        </w:rPr>
      </w:pPr>
    </w:p>
    <w:p w14:paraId="0B17AE83" w14:textId="77777777" w:rsidR="00C51206" w:rsidRPr="00484B65" w:rsidRDefault="00C51206" w:rsidP="00922AB9">
      <w:pPr>
        <w:jc w:val="both"/>
        <w:rPr>
          <w:rFonts w:ascii="Arial" w:hAnsi="Arial" w:cs="Arial"/>
          <w:sz w:val="22"/>
          <w:szCs w:val="22"/>
        </w:rPr>
      </w:pPr>
      <w:r w:rsidRPr="00484B65">
        <w:rPr>
          <w:rFonts w:ascii="Arial" w:hAnsi="Arial" w:cs="Arial"/>
          <w:sz w:val="22"/>
          <w:szCs w:val="22"/>
        </w:rPr>
        <w:t>Učesnici analiziraju kako se rezultati pojedinačne procjene koriste prilikom:</w:t>
      </w:r>
    </w:p>
    <w:p w14:paraId="268E7EA1" w14:textId="77777777" w:rsidR="00C51206" w:rsidRPr="00484B65" w:rsidRDefault="00C51206" w:rsidP="00922AB9">
      <w:pPr>
        <w:numPr>
          <w:ilvl w:val="0"/>
          <w:numId w:val="83"/>
        </w:numPr>
        <w:jc w:val="both"/>
        <w:rPr>
          <w:rFonts w:ascii="Arial" w:hAnsi="Arial" w:cs="Arial"/>
          <w:sz w:val="22"/>
          <w:szCs w:val="22"/>
        </w:rPr>
      </w:pPr>
      <w:r w:rsidRPr="00484B65">
        <w:rPr>
          <w:rFonts w:ascii="Arial" w:hAnsi="Arial" w:cs="Arial"/>
          <w:sz w:val="22"/>
          <w:szCs w:val="22"/>
        </w:rPr>
        <w:t>planiranja načina vođenja postupka i potrebnih procesnih prilagođavanja;</w:t>
      </w:r>
    </w:p>
    <w:p w14:paraId="439CB251" w14:textId="77777777" w:rsidR="00C51206" w:rsidRPr="00484B65" w:rsidRDefault="00C51206" w:rsidP="00922AB9">
      <w:pPr>
        <w:numPr>
          <w:ilvl w:val="0"/>
          <w:numId w:val="83"/>
        </w:numPr>
        <w:jc w:val="both"/>
        <w:rPr>
          <w:rFonts w:ascii="Arial" w:hAnsi="Arial" w:cs="Arial"/>
          <w:sz w:val="22"/>
          <w:szCs w:val="22"/>
        </w:rPr>
      </w:pPr>
      <w:r w:rsidRPr="00484B65">
        <w:rPr>
          <w:rFonts w:ascii="Arial" w:hAnsi="Arial" w:cs="Arial"/>
          <w:sz w:val="22"/>
          <w:szCs w:val="22"/>
        </w:rPr>
        <w:t>odlučivanja o primjeni diverzionih mjera;</w:t>
      </w:r>
    </w:p>
    <w:p w14:paraId="6D71A05E" w14:textId="77777777" w:rsidR="00C51206" w:rsidRPr="00484B65" w:rsidRDefault="00C51206" w:rsidP="00922AB9">
      <w:pPr>
        <w:numPr>
          <w:ilvl w:val="0"/>
          <w:numId w:val="83"/>
        </w:numPr>
        <w:jc w:val="both"/>
        <w:rPr>
          <w:rFonts w:ascii="Arial" w:hAnsi="Arial" w:cs="Arial"/>
          <w:sz w:val="22"/>
          <w:szCs w:val="22"/>
        </w:rPr>
      </w:pPr>
      <w:r w:rsidRPr="00484B65">
        <w:rPr>
          <w:rFonts w:ascii="Arial" w:hAnsi="Arial" w:cs="Arial"/>
          <w:sz w:val="22"/>
          <w:szCs w:val="22"/>
        </w:rPr>
        <w:t>izbora individualizovane i srazmjerne mjere ili sankcije;</w:t>
      </w:r>
    </w:p>
    <w:p w14:paraId="3B223946" w14:textId="77777777" w:rsidR="00C51206" w:rsidRPr="00484B65" w:rsidRDefault="00C51206" w:rsidP="00922AB9">
      <w:pPr>
        <w:numPr>
          <w:ilvl w:val="0"/>
          <w:numId w:val="83"/>
        </w:numPr>
        <w:jc w:val="both"/>
        <w:rPr>
          <w:rFonts w:ascii="Arial" w:hAnsi="Arial" w:cs="Arial"/>
          <w:sz w:val="22"/>
          <w:szCs w:val="22"/>
        </w:rPr>
      </w:pPr>
      <w:r w:rsidRPr="00484B65">
        <w:rPr>
          <w:rFonts w:ascii="Arial" w:hAnsi="Arial" w:cs="Arial"/>
          <w:sz w:val="22"/>
          <w:szCs w:val="22"/>
        </w:rPr>
        <w:t>procjene potrebe za uključivanjem drugih stručnjaka i službi;</w:t>
      </w:r>
    </w:p>
    <w:p w14:paraId="2AFC0753" w14:textId="77777777" w:rsidR="00C51206" w:rsidRPr="00484B65" w:rsidRDefault="00C51206" w:rsidP="00922AB9">
      <w:pPr>
        <w:numPr>
          <w:ilvl w:val="0"/>
          <w:numId w:val="83"/>
        </w:numPr>
        <w:jc w:val="both"/>
        <w:rPr>
          <w:rFonts w:ascii="Arial" w:hAnsi="Arial" w:cs="Arial"/>
          <w:sz w:val="22"/>
          <w:szCs w:val="22"/>
        </w:rPr>
      </w:pPr>
      <w:r w:rsidRPr="00484B65">
        <w:rPr>
          <w:rFonts w:ascii="Arial" w:hAnsi="Arial" w:cs="Arial"/>
          <w:sz w:val="22"/>
          <w:szCs w:val="22"/>
        </w:rPr>
        <w:t>planiranja izvršenja mjere ili sankcije;</w:t>
      </w:r>
    </w:p>
    <w:p w14:paraId="21B1CD47" w14:textId="77777777" w:rsidR="00C51206" w:rsidRPr="00484B65" w:rsidRDefault="00C51206" w:rsidP="00922AB9">
      <w:pPr>
        <w:numPr>
          <w:ilvl w:val="0"/>
          <w:numId w:val="83"/>
        </w:numPr>
        <w:jc w:val="both"/>
        <w:rPr>
          <w:rFonts w:ascii="Arial" w:hAnsi="Arial" w:cs="Arial"/>
          <w:sz w:val="22"/>
          <w:szCs w:val="22"/>
        </w:rPr>
      </w:pPr>
      <w:r w:rsidRPr="00484B65">
        <w:rPr>
          <w:rFonts w:ascii="Arial" w:hAnsi="Arial" w:cs="Arial"/>
          <w:sz w:val="22"/>
          <w:szCs w:val="22"/>
        </w:rPr>
        <w:t>rehabilitacije i reintegracije djeteta.</w:t>
      </w:r>
    </w:p>
    <w:p w14:paraId="271C9609" w14:textId="77777777" w:rsidR="00C51206" w:rsidRPr="00484B65" w:rsidRDefault="00C51206" w:rsidP="00922AB9">
      <w:pPr>
        <w:ind w:left="720"/>
        <w:jc w:val="both"/>
        <w:rPr>
          <w:rFonts w:ascii="Arial" w:hAnsi="Arial" w:cs="Arial"/>
          <w:sz w:val="22"/>
          <w:szCs w:val="22"/>
        </w:rPr>
      </w:pPr>
    </w:p>
    <w:p w14:paraId="3D1CD344" w14:textId="77777777" w:rsidR="00C51206" w:rsidRPr="00484B65" w:rsidRDefault="00C51206" w:rsidP="00922AB9">
      <w:pPr>
        <w:jc w:val="both"/>
        <w:rPr>
          <w:rFonts w:ascii="Arial" w:hAnsi="Arial" w:cs="Arial"/>
          <w:sz w:val="22"/>
          <w:szCs w:val="22"/>
        </w:rPr>
      </w:pPr>
      <w:r w:rsidRPr="00484B65">
        <w:rPr>
          <w:rFonts w:ascii="Arial" w:hAnsi="Arial" w:cs="Arial"/>
          <w:sz w:val="22"/>
          <w:szCs w:val="22"/>
        </w:rPr>
        <w:t xml:space="preserve">Posebna pažnja posvećuje se ulozi stručne službe, učešću djeteta i roditelja u procjeni, odgovornostima drugih profesionalaca, zaštiti privatnosti i ličnih podataka, multidisciplinarnoj </w:t>
      </w:r>
      <w:r w:rsidRPr="00484B65">
        <w:rPr>
          <w:rFonts w:ascii="Arial" w:hAnsi="Arial" w:cs="Arial"/>
          <w:sz w:val="22"/>
          <w:szCs w:val="22"/>
        </w:rPr>
        <w:lastRenderedPageBreak/>
        <w:t>razmjeni relevantnih informacija i potrebi da se procjena preispita kada se okolnosti djeteta značajno promijene.</w:t>
      </w:r>
    </w:p>
    <w:p w14:paraId="71AD7F18" w14:textId="77777777" w:rsidR="00C51206" w:rsidRPr="00484B65" w:rsidRDefault="00C51206" w:rsidP="00922AB9">
      <w:pPr>
        <w:jc w:val="both"/>
        <w:rPr>
          <w:rFonts w:ascii="Arial" w:hAnsi="Arial" w:cs="Arial"/>
          <w:sz w:val="22"/>
          <w:szCs w:val="22"/>
        </w:rPr>
      </w:pPr>
    </w:p>
    <w:p w14:paraId="2408CD28" w14:textId="20F9B0F0" w:rsidR="00C51206" w:rsidRPr="00484B65" w:rsidRDefault="00C51206" w:rsidP="00922AB9">
      <w:pPr>
        <w:jc w:val="both"/>
        <w:rPr>
          <w:rFonts w:ascii="Arial" w:hAnsi="Arial" w:cs="Arial"/>
          <w:b/>
          <w:bCs/>
          <w:sz w:val="22"/>
          <w:szCs w:val="22"/>
        </w:rPr>
      </w:pPr>
      <w:r w:rsidRPr="00484B65">
        <w:rPr>
          <w:rFonts w:ascii="Arial" w:hAnsi="Arial" w:cs="Arial"/>
          <w:b/>
          <w:bCs/>
          <w:sz w:val="22"/>
          <w:szCs w:val="22"/>
        </w:rPr>
        <w:t>4.</w:t>
      </w:r>
      <w:r w:rsidRPr="00484B65">
        <w:rPr>
          <w:rFonts w:ascii="Arial" w:hAnsi="Arial" w:cs="Arial"/>
          <w:sz w:val="22"/>
          <w:szCs w:val="22"/>
        </w:rPr>
        <w:t xml:space="preserve"> </w:t>
      </w:r>
      <w:r w:rsidR="00EF603B" w:rsidRPr="00484B65">
        <w:rPr>
          <w:rFonts w:ascii="Arial" w:hAnsi="Arial" w:cs="Arial"/>
          <w:b/>
          <w:bCs/>
          <w:sz w:val="22"/>
          <w:szCs w:val="22"/>
        </w:rPr>
        <w:t>Vaspitni nalozi kao oblik d</w:t>
      </w:r>
      <w:r w:rsidRPr="00484B65">
        <w:rPr>
          <w:rFonts w:ascii="Arial" w:hAnsi="Arial" w:cs="Arial"/>
          <w:b/>
          <w:bCs/>
          <w:sz w:val="22"/>
          <w:szCs w:val="22"/>
        </w:rPr>
        <w:t>iverzion</w:t>
      </w:r>
      <w:r w:rsidR="00EF603B" w:rsidRPr="00484B65">
        <w:rPr>
          <w:rFonts w:ascii="Arial" w:hAnsi="Arial" w:cs="Arial"/>
          <w:b/>
          <w:bCs/>
          <w:sz w:val="22"/>
          <w:szCs w:val="22"/>
        </w:rPr>
        <w:t>og</w:t>
      </w:r>
      <w:r w:rsidRPr="00484B65">
        <w:rPr>
          <w:rFonts w:ascii="Arial" w:hAnsi="Arial" w:cs="Arial"/>
          <w:b/>
          <w:bCs/>
          <w:sz w:val="22"/>
          <w:szCs w:val="22"/>
        </w:rPr>
        <w:t xml:space="preserve"> </w:t>
      </w:r>
      <w:r w:rsidR="00EF603B" w:rsidRPr="00484B65">
        <w:rPr>
          <w:rFonts w:ascii="Arial" w:hAnsi="Arial" w:cs="Arial"/>
          <w:b/>
          <w:bCs/>
          <w:sz w:val="22"/>
          <w:szCs w:val="22"/>
        </w:rPr>
        <w:t>postupanja</w:t>
      </w:r>
    </w:p>
    <w:p w14:paraId="06243B0F" w14:textId="6349FE74" w:rsidR="00C51206" w:rsidRPr="00484B65" w:rsidRDefault="00C51206" w:rsidP="00922AB9">
      <w:pPr>
        <w:jc w:val="both"/>
        <w:rPr>
          <w:rFonts w:ascii="Arial" w:hAnsi="Arial" w:cs="Arial"/>
          <w:sz w:val="22"/>
          <w:szCs w:val="22"/>
        </w:rPr>
      </w:pPr>
      <w:r w:rsidRPr="00484B65">
        <w:rPr>
          <w:rFonts w:ascii="Arial" w:hAnsi="Arial" w:cs="Arial"/>
          <w:sz w:val="22"/>
          <w:szCs w:val="22"/>
        </w:rPr>
        <w:t>Tema obrađuje diverzione mjere kao preferirani način postupanja kada su ispunjeni zakonski uslovi i kada je njihova primjena primjerena okolnostima konkretnog slučaja. Diverziona mjera se ne posmatra kao izraz popustljivosti, već kao način izbjegavanja štetnih posljedica formalnog postupka i pružanja pravovremenog, srazmjernog i razvojno primjerenog odgovora na ponašanje djeteta.</w:t>
      </w:r>
    </w:p>
    <w:p w14:paraId="0E5F7461" w14:textId="77777777" w:rsidR="00C51206" w:rsidRPr="00484B65" w:rsidRDefault="00C51206" w:rsidP="00922AB9">
      <w:pPr>
        <w:jc w:val="both"/>
        <w:rPr>
          <w:rFonts w:ascii="Arial" w:hAnsi="Arial" w:cs="Arial"/>
          <w:sz w:val="22"/>
          <w:szCs w:val="22"/>
        </w:rPr>
      </w:pPr>
    </w:p>
    <w:p w14:paraId="36FA5291" w14:textId="77777777" w:rsidR="00C51206" w:rsidRPr="00484B65" w:rsidRDefault="00C51206" w:rsidP="00922AB9">
      <w:pPr>
        <w:jc w:val="both"/>
        <w:rPr>
          <w:rFonts w:ascii="Arial" w:hAnsi="Arial" w:cs="Arial"/>
          <w:sz w:val="22"/>
          <w:szCs w:val="22"/>
        </w:rPr>
      </w:pPr>
      <w:r w:rsidRPr="00484B65">
        <w:rPr>
          <w:rFonts w:ascii="Arial" w:hAnsi="Arial" w:cs="Arial"/>
          <w:sz w:val="22"/>
          <w:szCs w:val="22"/>
        </w:rPr>
        <w:t>Učesnici razmatraju:</w:t>
      </w:r>
    </w:p>
    <w:p w14:paraId="3C3E4D48" w14:textId="41AE311F" w:rsidR="00C51206" w:rsidRPr="00484B65" w:rsidRDefault="00C51206" w:rsidP="00922AB9">
      <w:pPr>
        <w:numPr>
          <w:ilvl w:val="0"/>
          <w:numId w:val="84"/>
        </w:numPr>
        <w:jc w:val="both"/>
        <w:rPr>
          <w:rFonts w:ascii="Arial" w:hAnsi="Arial" w:cs="Arial"/>
          <w:sz w:val="22"/>
          <w:szCs w:val="22"/>
        </w:rPr>
      </w:pPr>
      <w:r w:rsidRPr="00484B65">
        <w:rPr>
          <w:rFonts w:ascii="Arial" w:hAnsi="Arial" w:cs="Arial"/>
          <w:sz w:val="22"/>
          <w:szCs w:val="22"/>
        </w:rPr>
        <w:t>mogućnost primjene diverzione mjere u najranijoj odgovarajućoj fazi;</w:t>
      </w:r>
    </w:p>
    <w:p w14:paraId="3D279D5F" w14:textId="77777777" w:rsidR="00C51206" w:rsidRPr="00484B65" w:rsidRDefault="00C51206" w:rsidP="00922AB9">
      <w:pPr>
        <w:numPr>
          <w:ilvl w:val="0"/>
          <w:numId w:val="84"/>
        </w:numPr>
        <w:jc w:val="both"/>
        <w:rPr>
          <w:rFonts w:ascii="Arial" w:hAnsi="Arial" w:cs="Arial"/>
          <w:sz w:val="22"/>
          <w:szCs w:val="22"/>
        </w:rPr>
      </w:pPr>
      <w:r w:rsidRPr="00484B65">
        <w:rPr>
          <w:rFonts w:ascii="Arial" w:hAnsi="Arial" w:cs="Arial"/>
          <w:sz w:val="22"/>
          <w:szCs w:val="22"/>
        </w:rPr>
        <w:t>kriterijume za procjenu primjerenosti diverzione mjere;</w:t>
      </w:r>
    </w:p>
    <w:p w14:paraId="33CD13AA" w14:textId="77777777" w:rsidR="00C51206" w:rsidRPr="00484B65" w:rsidRDefault="00C51206" w:rsidP="00922AB9">
      <w:pPr>
        <w:numPr>
          <w:ilvl w:val="0"/>
          <w:numId w:val="84"/>
        </w:numPr>
        <w:jc w:val="both"/>
        <w:rPr>
          <w:rFonts w:ascii="Arial" w:hAnsi="Arial" w:cs="Arial"/>
          <w:sz w:val="22"/>
          <w:szCs w:val="22"/>
        </w:rPr>
      </w:pPr>
      <w:r w:rsidRPr="00484B65">
        <w:rPr>
          <w:rFonts w:ascii="Arial" w:hAnsi="Arial" w:cs="Arial"/>
          <w:sz w:val="22"/>
          <w:szCs w:val="22"/>
        </w:rPr>
        <w:t>pravo djeteta na pravnu pomoć i potpune, razumljive informacije;</w:t>
      </w:r>
    </w:p>
    <w:p w14:paraId="5D78258A" w14:textId="77777777" w:rsidR="00C51206" w:rsidRPr="00484B65" w:rsidRDefault="00C51206" w:rsidP="00922AB9">
      <w:pPr>
        <w:numPr>
          <w:ilvl w:val="0"/>
          <w:numId w:val="84"/>
        </w:numPr>
        <w:jc w:val="both"/>
        <w:rPr>
          <w:rFonts w:ascii="Arial" w:hAnsi="Arial" w:cs="Arial"/>
          <w:sz w:val="22"/>
          <w:szCs w:val="22"/>
        </w:rPr>
      </w:pPr>
      <w:r w:rsidRPr="00484B65">
        <w:rPr>
          <w:rFonts w:ascii="Arial" w:hAnsi="Arial" w:cs="Arial"/>
          <w:sz w:val="22"/>
          <w:szCs w:val="22"/>
        </w:rPr>
        <w:t>dobrovoljnost i informisani pristanak djeteta;</w:t>
      </w:r>
    </w:p>
    <w:p w14:paraId="65451598" w14:textId="77777777" w:rsidR="00C51206" w:rsidRPr="00484B65" w:rsidRDefault="00C51206" w:rsidP="00922AB9">
      <w:pPr>
        <w:numPr>
          <w:ilvl w:val="0"/>
          <w:numId w:val="84"/>
        </w:numPr>
        <w:jc w:val="both"/>
        <w:rPr>
          <w:rFonts w:ascii="Arial" w:hAnsi="Arial" w:cs="Arial"/>
          <w:sz w:val="22"/>
          <w:szCs w:val="22"/>
        </w:rPr>
      </w:pPr>
      <w:r w:rsidRPr="00484B65">
        <w:rPr>
          <w:rFonts w:ascii="Arial" w:hAnsi="Arial" w:cs="Arial"/>
          <w:sz w:val="22"/>
          <w:szCs w:val="22"/>
        </w:rPr>
        <w:t>zabranu pritiska radi priznanja ili prihvatanja mjere;</w:t>
      </w:r>
    </w:p>
    <w:p w14:paraId="265A48BA" w14:textId="77777777" w:rsidR="00C51206" w:rsidRPr="00484B65" w:rsidRDefault="00C51206" w:rsidP="00922AB9">
      <w:pPr>
        <w:numPr>
          <w:ilvl w:val="0"/>
          <w:numId w:val="84"/>
        </w:numPr>
        <w:jc w:val="both"/>
        <w:rPr>
          <w:rFonts w:ascii="Arial" w:hAnsi="Arial" w:cs="Arial"/>
          <w:sz w:val="22"/>
          <w:szCs w:val="22"/>
        </w:rPr>
      </w:pPr>
      <w:r w:rsidRPr="00484B65">
        <w:rPr>
          <w:rFonts w:ascii="Arial" w:hAnsi="Arial" w:cs="Arial"/>
          <w:sz w:val="22"/>
          <w:szCs w:val="22"/>
        </w:rPr>
        <w:t>srazmjernost i ostvarivost obaveza;</w:t>
      </w:r>
    </w:p>
    <w:p w14:paraId="70A4DF9C" w14:textId="77777777" w:rsidR="00C51206" w:rsidRPr="00484B65" w:rsidRDefault="00C51206" w:rsidP="00922AB9">
      <w:pPr>
        <w:numPr>
          <w:ilvl w:val="0"/>
          <w:numId w:val="84"/>
        </w:numPr>
        <w:jc w:val="both"/>
        <w:rPr>
          <w:rFonts w:ascii="Arial" w:hAnsi="Arial" w:cs="Arial"/>
          <w:sz w:val="22"/>
          <w:szCs w:val="22"/>
        </w:rPr>
      </w:pPr>
      <w:r w:rsidRPr="00484B65">
        <w:rPr>
          <w:rFonts w:ascii="Arial" w:hAnsi="Arial" w:cs="Arial"/>
          <w:sz w:val="22"/>
          <w:szCs w:val="22"/>
        </w:rPr>
        <w:t>učešće roditelja i drugih osoba od značaja za dijete;</w:t>
      </w:r>
    </w:p>
    <w:p w14:paraId="00234DED" w14:textId="5B288CB5" w:rsidR="00C51206" w:rsidRPr="00484B65" w:rsidRDefault="00C51206" w:rsidP="00922AB9">
      <w:pPr>
        <w:numPr>
          <w:ilvl w:val="0"/>
          <w:numId w:val="84"/>
        </w:numPr>
        <w:jc w:val="both"/>
        <w:rPr>
          <w:rFonts w:ascii="Arial" w:hAnsi="Arial" w:cs="Arial"/>
          <w:sz w:val="22"/>
          <w:szCs w:val="22"/>
        </w:rPr>
      </w:pPr>
      <w:r w:rsidRPr="00484B65">
        <w:rPr>
          <w:rFonts w:ascii="Arial" w:hAnsi="Arial" w:cs="Arial"/>
          <w:sz w:val="22"/>
          <w:szCs w:val="22"/>
        </w:rPr>
        <w:t>prava, potrebe i bezbjednost oštećenog;</w:t>
      </w:r>
    </w:p>
    <w:p w14:paraId="65711FF0" w14:textId="77777777" w:rsidR="00C51206" w:rsidRPr="00484B65" w:rsidRDefault="00C51206" w:rsidP="00922AB9">
      <w:pPr>
        <w:numPr>
          <w:ilvl w:val="0"/>
          <w:numId w:val="84"/>
        </w:numPr>
        <w:jc w:val="both"/>
        <w:rPr>
          <w:rFonts w:ascii="Arial" w:hAnsi="Arial" w:cs="Arial"/>
          <w:sz w:val="22"/>
          <w:szCs w:val="22"/>
        </w:rPr>
      </w:pPr>
      <w:r w:rsidRPr="00484B65">
        <w:rPr>
          <w:rFonts w:ascii="Arial" w:hAnsi="Arial" w:cs="Arial"/>
          <w:sz w:val="22"/>
          <w:szCs w:val="22"/>
        </w:rPr>
        <w:t>posljedice uspješnog izvršenja mjere;</w:t>
      </w:r>
    </w:p>
    <w:p w14:paraId="3FE325C9" w14:textId="77777777" w:rsidR="00C51206" w:rsidRPr="00484B65" w:rsidRDefault="00C51206" w:rsidP="00922AB9">
      <w:pPr>
        <w:numPr>
          <w:ilvl w:val="0"/>
          <w:numId w:val="84"/>
        </w:numPr>
        <w:jc w:val="both"/>
        <w:rPr>
          <w:rFonts w:ascii="Arial" w:hAnsi="Arial" w:cs="Arial"/>
          <w:sz w:val="22"/>
          <w:szCs w:val="22"/>
        </w:rPr>
      </w:pPr>
      <w:r w:rsidRPr="00484B65">
        <w:rPr>
          <w:rFonts w:ascii="Arial" w:hAnsi="Arial" w:cs="Arial"/>
          <w:sz w:val="22"/>
          <w:szCs w:val="22"/>
        </w:rPr>
        <w:t>postupanje u slučaju kada mjera nije izvršena.</w:t>
      </w:r>
    </w:p>
    <w:p w14:paraId="082D71F4" w14:textId="2605B364" w:rsidR="00C51206" w:rsidRPr="00484B65" w:rsidRDefault="006578C8" w:rsidP="00922AB9">
      <w:pPr>
        <w:jc w:val="both"/>
        <w:rPr>
          <w:rFonts w:ascii="Arial" w:hAnsi="Arial" w:cs="Arial"/>
          <w:sz w:val="22"/>
          <w:szCs w:val="22"/>
        </w:rPr>
      </w:pPr>
      <w:r w:rsidRPr="00484B65">
        <w:rPr>
          <w:rFonts w:ascii="Arial" w:hAnsi="Arial" w:cs="Arial"/>
          <w:sz w:val="22"/>
          <w:szCs w:val="22"/>
        </w:rPr>
        <w:t>Posebno se n</w:t>
      </w:r>
      <w:r w:rsidR="00C51206" w:rsidRPr="00484B65">
        <w:rPr>
          <w:rFonts w:ascii="Arial" w:hAnsi="Arial" w:cs="Arial"/>
          <w:sz w:val="22"/>
          <w:szCs w:val="22"/>
        </w:rPr>
        <w:t>aglašava da dijete ne smije biti upućeno u formalni postupak niti dobiti strožu mjeru samo zato što odgovarajući program ili usluga nijesu dostupni u zajednici.</w:t>
      </w:r>
    </w:p>
    <w:p w14:paraId="06A4B9C5" w14:textId="77777777" w:rsidR="00D26E13" w:rsidRPr="00484B65" w:rsidRDefault="00D26E13" w:rsidP="00922AB9">
      <w:pPr>
        <w:jc w:val="both"/>
        <w:rPr>
          <w:rFonts w:ascii="Arial" w:hAnsi="Arial" w:cs="Arial"/>
          <w:sz w:val="22"/>
          <w:szCs w:val="22"/>
        </w:rPr>
      </w:pPr>
    </w:p>
    <w:p w14:paraId="709A4DC1" w14:textId="076280C0" w:rsidR="00C51206" w:rsidRPr="00484B65" w:rsidRDefault="00C51206" w:rsidP="00922AB9">
      <w:pPr>
        <w:jc w:val="both"/>
        <w:rPr>
          <w:rFonts w:ascii="Arial" w:hAnsi="Arial" w:cs="Arial"/>
          <w:b/>
          <w:bCs/>
          <w:sz w:val="22"/>
          <w:szCs w:val="22"/>
        </w:rPr>
      </w:pPr>
      <w:r w:rsidRPr="00484B65">
        <w:rPr>
          <w:rFonts w:ascii="Arial" w:hAnsi="Arial" w:cs="Arial"/>
          <w:b/>
          <w:bCs/>
          <w:sz w:val="22"/>
          <w:szCs w:val="22"/>
        </w:rPr>
        <w:t>5.</w:t>
      </w:r>
      <w:r w:rsidRPr="00484B65">
        <w:rPr>
          <w:rFonts w:ascii="Arial" w:hAnsi="Arial" w:cs="Arial"/>
          <w:sz w:val="22"/>
          <w:szCs w:val="22"/>
        </w:rPr>
        <w:t xml:space="preserve"> </w:t>
      </w:r>
      <w:r w:rsidRPr="00484B65">
        <w:rPr>
          <w:rFonts w:ascii="Arial" w:hAnsi="Arial" w:cs="Arial"/>
          <w:b/>
          <w:bCs/>
          <w:sz w:val="22"/>
          <w:szCs w:val="22"/>
        </w:rPr>
        <w:t>Restorativna pravda</w:t>
      </w:r>
    </w:p>
    <w:p w14:paraId="6E8985F7" w14:textId="77777777" w:rsidR="00EF603B" w:rsidRPr="00484B65" w:rsidRDefault="00C51206" w:rsidP="00922AB9">
      <w:pPr>
        <w:jc w:val="both"/>
        <w:rPr>
          <w:rFonts w:ascii="Arial" w:hAnsi="Arial" w:cs="Arial"/>
          <w:sz w:val="22"/>
          <w:szCs w:val="22"/>
        </w:rPr>
      </w:pPr>
      <w:r w:rsidRPr="00484B65">
        <w:rPr>
          <w:rFonts w:ascii="Arial" w:hAnsi="Arial" w:cs="Arial"/>
          <w:sz w:val="22"/>
          <w:szCs w:val="22"/>
        </w:rPr>
        <w:t>Tema obrađuje restorativnu pravdu kao pristup koji može biti primijenjen u okviru diverzionih ili drugih zakonom predviđenih mjera, uz puno poštovanje prava djeteta i žrtve. Učesnici razmatraju principe dobrovoljnosti, informisanog pristanka, bezbjednosti, nepristrasnosti, povjerljivosti, preuzimanja odgovornosti i popravljanja štete.</w:t>
      </w:r>
      <w:r w:rsidR="006578C8" w:rsidRPr="00484B65">
        <w:rPr>
          <w:rFonts w:ascii="Arial" w:hAnsi="Arial" w:cs="Arial"/>
          <w:sz w:val="22"/>
          <w:szCs w:val="22"/>
        </w:rPr>
        <w:t xml:space="preserve"> Naglašava se da restorativni proces ne smije biti korišćen radi zaobilaženja procesnih prava djeteta.</w:t>
      </w:r>
      <w:r w:rsidR="00EF603B" w:rsidRPr="00484B65">
        <w:rPr>
          <w:rFonts w:ascii="Arial" w:hAnsi="Arial" w:cs="Arial"/>
          <w:sz w:val="22"/>
          <w:szCs w:val="22"/>
        </w:rPr>
        <w:t xml:space="preserve"> Uloga pravosudnih i drugih profesionalaca razlikuje se od uloge medijatora/facilitatora restorativnog procesa i ostvaruje se isključivo u okviru njihovih zakonskih nadležnosti.</w:t>
      </w:r>
    </w:p>
    <w:p w14:paraId="508B2906" w14:textId="2CE548A5" w:rsidR="00C51206" w:rsidRPr="00484B65" w:rsidRDefault="00C51206" w:rsidP="00922AB9">
      <w:pPr>
        <w:jc w:val="both"/>
        <w:rPr>
          <w:rFonts w:ascii="Arial" w:hAnsi="Arial" w:cs="Arial"/>
          <w:sz w:val="22"/>
          <w:szCs w:val="22"/>
        </w:rPr>
      </w:pPr>
    </w:p>
    <w:p w14:paraId="05B1AB64" w14:textId="77777777" w:rsidR="00C51206" w:rsidRPr="00484B65" w:rsidRDefault="00C51206" w:rsidP="00922AB9">
      <w:pPr>
        <w:jc w:val="both"/>
        <w:rPr>
          <w:rFonts w:ascii="Arial" w:hAnsi="Arial" w:cs="Arial"/>
          <w:sz w:val="22"/>
          <w:szCs w:val="22"/>
        </w:rPr>
      </w:pPr>
      <w:r w:rsidRPr="00484B65">
        <w:rPr>
          <w:rFonts w:ascii="Arial" w:hAnsi="Arial" w:cs="Arial"/>
          <w:sz w:val="22"/>
          <w:szCs w:val="22"/>
        </w:rPr>
        <w:t>Posebna pažnja posvećuje se:</w:t>
      </w:r>
    </w:p>
    <w:p w14:paraId="0C08D780" w14:textId="77777777" w:rsidR="00C51206" w:rsidRPr="00484B65" w:rsidRDefault="00C51206" w:rsidP="00922AB9">
      <w:pPr>
        <w:numPr>
          <w:ilvl w:val="0"/>
          <w:numId w:val="85"/>
        </w:numPr>
        <w:jc w:val="both"/>
        <w:rPr>
          <w:rFonts w:ascii="Arial" w:hAnsi="Arial" w:cs="Arial"/>
          <w:sz w:val="22"/>
          <w:szCs w:val="22"/>
        </w:rPr>
      </w:pPr>
      <w:r w:rsidRPr="00484B65">
        <w:rPr>
          <w:rFonts w:ascii="Arial" w:hAnsi="Arial" w:cs="Arial"/>
          <w:sz w:val="22"/>
          <w:szCs w:val="22"/>
        </w:rPr>
        <w:t>procjeni spremnosti i bezbjednosti svih učesnika;</w:t>
      </w:r>
    </w:p>
    <w:p w14:paraId="4A3FF781" w14:textId="77777777" w:rsidR="00C51206" w:rsidRPr="00484B65" w:rsidRDefault="00C51206" w:rsidP="00922AB9">
      <w:pPr>
        <w:numPr>
          <w:ilvl w:val="0"/>
          <w:numId w:val="85"/>
        </w:numPr>
        <w:jc w:val="both"/>
        <w:rPr>
          <w:rFonts w:ascii="Arial" w:hAnsi="Arial" w:cs="Arial"/>
          <w:sz w:val="22"/>
          <w:szCs w:val="22"/>
        </w:rPr>
      </w:pPr>
      <w:r w:rsidRPr="00484B65">
        <w:rPr>
          <w:rFonts w:ascii="Arial" w:hAnsi="Arial" w:cs="Arial"/>
          <w:sz w:val="22"/>
          <w:szCs w:val="22"/>
        </w:rPr>
        <w:t>neravnoteži moći između djeteta i žrtve;</w:t>
      </w:r>
    </w:p>
    <w:p w14:paraId="1306FDF0" w14:textId="77777777" w:rsidR="00C51206" w:rsidRPr="00484B65" w:rsidRDefault="00C51206" w:rsidP="00922AB9">
      <w:pPr>
        <w:numPr>
          <w:ilvl w:val="0"/>
          <w:numId w:val="85"/>
        </w:numPr>
        <w:jc w:val="both"/>
        <w:rPr>
          <w:rFonts w:ascii="Arial" w:hAnsi="Arial" w:cs="Arial"/>
          <w:sz w:val="22"/>
          <w:szCs w:val="22"/>
        </w:rPr>
      </w:pPr>
      <w:r w:rsidRPr="00484B65">
        <w:rPr>
          <w:rFonts w:ascii="Arial" w:hAnsi="Arial" w:cs="Arial"/>
          <w:sz w:val="22"/>
          <w:szCs w:val="22"/>
        </w:rPr>
        <w:t>pravu učesnika da odustanu od restorativnog procesa;</w:t>
      </w:r>
    </w:p>
    <w:p w14:paraId="0E488D26" w14:textId="77777777" w:rsidR="00C51206" w:rsidRPr="00484B65" w:rsidRDefault="00C51206" w:rsidP="00922AB9">
      <w:pPr>
        <w:numPr>
          <w:ilvl w:val="0"/>
          <w:numId w:val="85"/>
        </w:numPr>
        <w:jc w:val="both"/>
        <w:rPr>
          <w:rFonts w:ascii="Arial" w:hAnsi="Arial" w:cs="Arial"/>
          <w:sz w:val="22"/>
          <w:szCs w:val="22"/>
        </w:rPr>
      </w:pPr>
      <w:r w:rsidRPr="00484B65">
        <w:rPr>
          <w:rFonts w:ascii="Arial" w:hAnsi="Arial" w:cs="Arial"/>
          <w:sz w:val="22"/>
          <w:szCs w:val="22"/>
        </w:rPr>
        <w:t>ulozi obučenog i nepristrasnog facilitatora;</w:t>
      </w:r>
    </w:p>
    <w:p w14:paraId="105B9DAF" w14:textId="77777777" w:rsidR="00C51206" w:rsidRPr="00484B65" w:rsidRDefault="00C51206" w:rsidP="00922AB9">
      <w:pPr>
        <w:numPr>
          <w:ilvl w:val="0"/>
          <w:numId w:val="85"/>
        </w:numPr>
        <w:jc w:val="both"/>
        <w:rPr>
          <w:rFonts w:ascii="Arial" w:hAnsi="Arial" w:cs="Arial"/>
          <w:sz w:val="22"/>
          <w:szCs w:val="22"/>
        </w:rPr>
      </w:pPr>
      <w:r w:rsidRPr="00484B65">
        <w:rPr>
          <w:rFonts w:ascii="Arial" w:hAnsi="Arial" w:cs="Arial"/>
          <w:sz w:val="22"/>
          <w:szCs w:val="22"/>
        </w:rPr>
        <w:t>zaštiti djeteta od iznuđivanja priznanja, poniženja ili nesrazmjernih obaveza;</w:t>
      </w:r>
    </w:p>
    <w:p w14:paraId="25BD02DD" w14:textId="77777777" w:rsidR="00C51206" w:rsidRPr="00484B65" w:rsidRDefault="00C51206" w:rsidP="00922AB9">
      <w:pPr>
        <w:numPr>
          <w:ilvl w:val="0"/>
          <w:numId w:val="85"/>
        </w:numPr>
        <w:jc w:val="both"/>
        <w:rPr>
          <w:rFonts w:ascii="Arial" w:hAnsi="Arial" w:cs="Arial"/>
          <w:sz w:val="22"/>
          <w:szCs w:val="22"/>
        </w:rPr>
      </w:pPr>
      <w:r w:rsidRPr="00484B65">
        <w:rPr>
          <w:rFonts w:ascii="Arial" w:hAnsi="Arial" w:cs="Arial"/>
          <w:sz w:val="22"/>
          <w:szCs w:val="22"/>
        </w:rPr>
        <w:t>zaštiti žrtve od dodatne viktimizacije;</w:t>
      </w:r>
    </w:p>
    <w:p w14:paraId="5F23AC47" w14:textId="77777777" w:rsidR="00C51206" w:rsidRPr="00484B65" w:rsidRDefault="00C51206" w:rsidP="00922AB9">
      <w:pPr>
        <w:numPr>
          <w:ilvl w:val="0"/>
          <w:numId w:val="85"/>
        </w:numPr>
        <w:jc w:val="both"/>
        <w:rPr>
          <w:rFonts w:ascii="Arial" w:hAnsi="Arial" w:cs="Arial"/>
          <w:sz w:val="22"/>
          <w:szCs w:val="22"/>
        </w:rPr>
      </w:pPr>
      <w:r w:rsidRPr="00484B65">
        <w:rPr>
          <w:rFonts w:ascii="Arial" w:hAnsi="Arial" w:cs="Arial"/>
          <w:sz w:val="22"/>
          <w:szCs w:val="22"/>
        </w:rPr>
        <w:t>izboru indirektnih restorativnih postupaka kada neposredan susret nije primjeren ili bezbjedan.</w:t>
      </w:r>
    </w:p>
    <w:p w14:paraId="621E2FCD" w14:textId="77777777" w:rsidR="00C51206" w:rsidRPr="00484B65" w:rsidRDefault="00C51206" w:rsidP="00922AB9">
      <w:pPr>
        <w:jc w:val="both"/>
        <w:rPr>
          <w:rFonts w:ascii="Arial" w:hAnsi="Arial" w:cs="Arial"/>
          <w:sz w:val="22"/>
          <w:szCs w:val="22"/>
        </w:rPr>
      </w:pPr>
    </w:p>
    <w:p w14:paraId="2D1498C3" w14:textId="77777777" w:rsidR="00C51206" w:rsidRPr="00484B65" w:rsidRDefault="00C51206" w:rsidP="00922AB9">
      <w:pPr>
        <w:jc w:val="both"/>
        <w:rPr>
          <w:rFonts w:ascii="Arial" w:hAnsi="Arial" w:cs="Arial"/>
          <w:b/>
          <w:bCs/>
          <w:sz w:val="22"/>
          <w:szCs w:val="22"/>
        </w:rPr>
      </w:pPr>
      <w:r w:rsidRPr="00484B65">
        <w:rPr>
          <w:rFonts w:ascii="Arial" w:hAnsi="Arial" w:cs="Arial"/>
          <w:b/>
          <w:bCs/>
          <w:sz w:val="22"/>
          <w:szCs w:val="22"/>
        </w:rPr>
        <w:t>6. Izbor individualizovanih i srazmjernih mjera</w:t>
      </w:r>
    </w:p>
    <w:p w14:paraId="0A353C72" w14:textId="04881CEC" w:rsidR="00C51206" w:rsidRPr="00484B65" w:rsidRDefault="00C51206" w:rsidP="00922AB9">
      <w:pPr>
        <w:jc w:val="both"/>
        <w:rPr>
          <w:rFonts w:ascii="Arial" w:hAnsi="Arial" w:cs="Arial"/>
          <w:sz w:val="22"/>
          <w:szCs w:val="22"/>
        </w:rPr>
      </w:pPr>
      <w:r w:rsidRPr="00484B65">
        <w:rPr>
          <w:rFonts w:ascii="Arial" w:hAnsi="Arial" w:cs="Arial"/>
          <w:sz w:val="22"/>
          <w:szCs w:val="22"/>
        </w:rPr>
        <w:t>Tema razmatra izbor zakonom predviđenog odgovora kada diverziona mjera nije moguća ili nije primjerena. Odluka mora biti individualizovana, zasnovana na relevantnim informacijama i srazmjerna ne samo prirodi i težini djela već i uzrastu, zrelosti, razvojnim potrebama, sposobnostima, porodičnim i socijalnim okolnostima, mišljenju djeteta i njegovim mogućnostima za rehabilitaciju i reintegraciju.</w:t>
      </w:r>
    </w:p>
    <w:p w14:paraId="375C9F75" w14:textId="77777777" w:rsidR="00C51206" w:rsidRPr="00484B65" w:rsidRDefault="00C51206" w:rsidP="00922AB9">
      <w:pPr>
        <w:jc w:val="both"/>
        <w:rPr>
          <w:rFonts w:ascii="Arial" w:hAnsi="Arial" w:cs="Arial"/>
          <w:sz w:val="22"/>
          <w:szCs w:val="22"/>
        </w:rPr>
      </w:pPr>
      <w:r w:rsidRPr="00484B65">
        <w:rPr>
          <w:rFonts w:ascii="Arial" w:hAnsi="Arial" w:cs="Arial"/>
          <w:sz w:val="22"/>
          <w:szCs w:val="22"/>
        </w:rPr>
        <w:t>Posebna pažnja posvećuje se:</w:t>
      </w:r>
    </w:p>
    <w:p w14:paraId="775E0E43" w14:textId="77777777" w:rsidR="00C51206" w:rsidRPr="00484B65" w:rsidRDefault="00C51206" w:rsidP="00922AB9">
      <w:pPr>
        <w:numPr>
          <w:ilvl w:val="0"/>
          <w:numId w:val="86"/>
        </w:numPr>
        <w:jc w:val="both"/>
        <w:rPr>
          <w:rFonts w:ascii="Arial" w:hAnsi="Arial" w:cs="Arial"/>
          <w:sz w:val="22"/>
          <w:szCs w:val="22"/>
        </w:rPr>
      </w:pPr>
      <w:r w:rsidRPr="00484B65">
        <w:rPr>
          <w:rFonts w:ascii="Arial" w:hAnsi="Arial" w:cs="Arial"/>
          <w:sz w:val="22"/>
          <w:szCs w:val="22"/>
        </w:rPr>
        <w:t>primjeni najmanje restriktivne odgovarajuće mjere;</w:t>
      </w:r>
    </w:p>
    <w:p w14:paraId="6E561A78" w14:textId="77777777" w:rsidR="00C51206" w:rsidRPr="00484B65" w:rsidRDefault="00C51206" w:rsidP="00922AB9">
      <w:pPr>
        <w:numPr>
          <w:ilvl w:val="0"/>
          <w:numId w:val="86"/>
        </w:numPr>
        <w:jc w:val="both"/>
        <w:rPr>
          <w:rFonts w:ascii="Arial" w:hAnsi="Arial" w:cs="Arial"/>
          <w:sz w:val="22"/>
          <w:szCs w:val="22"/>
        </w:rPr>
      </w:pPr>
      <w:r w:rsidRPr="00484B65">
        <w:rPr>
          <w:rFonts w:ascii="Arial" w:hAnsi="Arial" w:cs="Arial"/>
          <w:sz w:val="22"/>
          <w:szCs w:val="22"/>
        </w:rPr>
        <w:t>davanju prednosti mjerama koje se izvršavaju u porodici i zajednici;</w:t>
      </w:r>
    </w:p>
    <w:p w14:paraId="784270A4" w14:textId="77777777" w:rsidR="00C51206" w:rsidRPr="00484B65" w:rsidRDefault="00C51206" w:rsidP="00922AB9">
      <w:pPr>
        <w:numPr>
          <w:ilvl w:val="0"/>
          <w:numId w:val="86"/>
        </w:numPr>
        <w:jc w:val="both"/>
        <w:rPr>
          <w:rFonts w:ascii="Arial" w:hAnsi="Arial" w:cs="Arial"/>
          <w:sz w:val="22"/>
          <w:szCs w:val="22"/>
        </w:rPr>
      </w:pPr>
      <w:r w:rsidRPr="00484B65">
        <w:rPr>
          <w:rFonts w:ascii="Arial" w:hAnsi="Arial" w:cs="Arial"/>
          <w:sz w:val="22"/>
          <w:szCs w:val="22"/>
        </w:rPr>
        <w:t>jasnom određivanju svrhe i očekivanih rezultata mjere;</w:t>
      </w:r>
    </w:p>
    <w:p w14:paraId="27E837F2" w14:textId="77777777" w:rsidR="00C51206" w:rsidRPr="00484B65" w:rsidRDefault="00C51206" w:rsidP="00922AB9">
      <w:pPr>
        <w:numPr>
          <w:ilvl w:val="0"/>
          <w:numId w:val="86"/>
        </w:numPr>
        <w:jc w:val="both"/>
        <w:rPr>
          <w:rFonts w:ascii="Arial" w:hAnsi="Arial" w:cs="Arial"/>
          <w:sz w:val="22"/>
          <w:szCs w:val="22"/>
        </w:rPr>
      </w:pPr>
      <w:r w:rsidRPr="00484B65">
        <w:rPr>
          <w:rFonts w:ascii="Arial" w:hAnsi="Arial" w:cs="Arial"/>
          <w:sz w:val="22"/>
          <w:szCs w:val="22"/>
        </w:rPr>
        <w:t>usklađenosti obaveza sa sposobnostima i okolnostima djeteta;</w:t>
      </w:r>
    </w:p>
    <w:p w14:paraId="12B6F5D7" w14:textId="77777777" w:rsidR="00C51206" w:rsidRPr="00484B65" w:rsidRDefault="00C51206" w:rsidP="00922AB9">
      <w:pPr>
        <w:numPr>
          <w:ilvl w:val="0"/>
          <w:numId w:val="86"/>
        </w:numPr>
        <w:jc w:val="both"/>
        <w:rPr>
          <w:rFonts w:ascii="Arial" w:hAnsi="Arial" w:cs="Arial"/>
          <w:sz w:val="22"/>
          <w:szCs w:val="22"/>
        </w:rPr>
      </w:pPr>
      <w:r w:rsidRPr="00484B65">
        <w:rPr>
          <w:rFonts w:ascii="Arial" w:hAnsi="Arial" w:cs="Arial"/>
          <w:sz w:val="22"/>
          <w:szCs w:val="22"/>
        </w:rPr>
        <w:lastRenderedPageBreak/>
        <w:t>dostupnosti obrazovanja, stručnog osposobljavanja, podrške mentalnom zdravlju i drugih potrebnih usluga;</w:t>
      </w:r>
    </w:p>
    <w:p w14:paraId="1001F20E" w14:textId="77777777" w:rsidR="00C51206" w:rsidRPr="00484B65" w:rsidRDefault="00C51206" w:rsidP="00922AB9">
      <w:pPr>
        <w:numPr>
          <w:ilvl w:val="0"/>
          <w:numId w:val="86"/>
        </w:numPr>
        <w:jc w:val="both"/>
        <w:rPr>
          <w:rFonts w:ascii="Arial" w:hAnsi="Arial" w:cs="Arial"/>
          <w:sz w:val="22"/>
          <w:szCs w:val="22"/>
        </w:rPr>
      </w:pPr>
      <w:r w:rsidRPr="00484B65">
        <w:rPr>
          <w:rFonts w:ascii="Arial" w:hAnsi="Arial" w:cs="Arial"/>
          <w:sz w:val="22"/>
          <w:szCs w:val="22"/>
        </w:rPr>
        <w:t>obrazlaganju načina na koji izabrana mjera doprinosi razvoju, odgovornosti, rehabilitaciji i reintegraciji;</w:t>
      </w:r>
    </w:p>
    <w:p w14:paraId="35AFB85C" w14:textId="77777777" w:rsidR="00C51206" w:rsidRPr="00484B65" w:rsidRDefault="00C51206" w:rsidP="00922AB9">
      <w:pPr>
        <w:numPr>
          <w:ilvl w:val="0"/>
          <w:numId w:val="86"/>
        </w:numPr>
        <w:jc w:val="both"/>
        <w:rPr>
          <w:rFonts w:ascii="Arial" w:hAnsi="Arial" w:cs="Arial"/>
          <w:sz w:val="22"/>
          <w:szCs w:val="22"/>
        </w:rPr>
      </w:pPr>
      <w:r w:rsidRPr="00484B65">
        <w:rPr>
          <w:rFonts w:ascii="Arial" w:hAnsi="Arial" w:cs="Arial"/>
          <w:sz w:val="22"/>
          <w:szCs w:val="22"/>
        </w:rPr>
        <w:t>periodičnom preispitivanju mjere i njenom prilagođavanju promijenjenim okolnostima.</w:t>
      </w:r>
    </w:p>
    <w:p w14:paraId="314080E2" w14:textId="77777777" w:rsidR="00C51206" w:rsidRPr="00484B65" w:rsidRDefault="00C51206" w:rsidP="00922AB9">
      <w:pPr>
        <w:jc w:val="both"/>
        <w:rPr>
          <w:rFonts w:ascii="Arial" w:hAnsi="Arial" w:cs="Arial"/>
          <w:sz w:val="22"/>
          <w:szCs w:val="22"/>
        </w:rPr>
      </w:pPr>
      <w:r w:rsidRPr="00484B65">
        <w:rPr>
          <w:rFonts w:ascii="Arial" w:hAnsi="Arial" w:cs="Arial"/>
          <w:sz w:val="22"/>
          <w:szCs w:val="22"/>
        </w:rPr>
        <w:t>Mjera ne smije biti stroža samo zato što djetetu nedostaje porodična podrška ili što odgovarajuće usluge nijesu dostupne.</w:t>
      </w:r>
    </w:p>
    <w:p w14:paraId="2262383F" w14:textId="77777777" w:rsidR="00C51206" w:rsidRPr="00484B65" w:rsidRDefault="00C51206" w:rsidP="00922AB9">
      <w:pPr>
        <w:jc w:val="both"/>
        <w:rPr>
          <w:rFonts w:ascii="Arial" w:hAnsi="Arial" w:cs="Arial"/>
          <w:sz w:val="22"/>
          <w:szCs w:val="22"/>
        </w:rPr>
      </w:pPr>
    </w:p>
    <w:p w14:paraId="4BB06247" w14:textId="77777777" w:rsidR="00C51206" w:rsidRPr="00484B65" w:rsidRDefault="00C51206" w:rsidP="00922AB9">
      <w:pPr>
        <w:jc w:val="both"/>
        <w:rPr>
          <w:rFonts w:ascii="Arial" w:hAnsi="Arial" w:cs="Arial"/>
          <w:b/>
          <w:bCs/>
          <w:sz w:val="22"/>
          <w:szCs w:val="22"/>
        </w:rPr>
      </w:pPr>
      <w:r w:rsidRPr="00484B65">
        <w:rPr>
          <w:rFonts w:ascii="Arial" w:hAnsi="Arial" w:cs="Arial"/>
          <w:b/>
          <w:bCs/>
          <w:sz w:val="22"/>
          <w:szCs w:val="22"/>
        </w:rPr>
        <w:t>7. Lišenje slobode kao krajnja mjera i postupanje u složenim predmetima</w:t>
      </w:r>
    </w:p>
    <w:p w14:paraId="48B71143" w14:textId="3104FE45" w:rsidR="00C51206" w:rsidRPr="00484B65" w:rsidRDefault="00C51206" w:rsidP="00922AB9">
      <w:pPr>
        <w:jc w:val="both"/>
        <w:rPr>
          <w:rFonts w:ascii="Arial" w:hAnsi="Arial" w:cs="Arial"/>
          <w:sz w:val="22"/>
          <w:szCs w:val="22"/>
        </w:rPr>
      </w:pPr>
      <w:r w:rsidRPr="00484B65">
        <w:rPr>
          <w:rFonts w:ascii="Arial" w:hAnsi="Arial" w:cs="Arial"/>
          <w:sz w:val="22"/>
          <w:szCs w:val="22"/>
        </w:rPr>
        <w:t>Tema obrađuje</w:t>
      </w:r>
      <w:r w:rsidR="00EF603B" w:rsidRPr="00484B65">
        <w:rPr>
          <w:rFonts w:ascii="Arial" w:hAnsi="Arial" w:cs="Arial"/>
          <w:sz w:val="22"/>
          <w:szCs w:val="22"/>
        </w:rPr>
        <w:t xml:space="preserve"> različite oblike lišenja slobode i</w:t>
      </w:r>
      <w:r w:rsidRPr="00484B65">
        <w:rPr>
          <w:rFonts w:ascii="Arial" w:hAnsi="Arial" w:cs="Arial"/>
          <w:sz w:val="22"/>
          <w:szCs w:val="22"/>
        </w:rPr>
        <w:t xml:space="preserve"> standard prema kojem se lišenje slobode </w:t>
      </w:r>
      <w:r w:rsidR="00EF603B" w:rsidRPr="00484B65">
        <w:rPr>
          <w:rFonts w:ascii="Arial" w:hAnsi="Arial" w:cs="Arial"/>
          <w:sz w:val="22"/>
          <w:szCs w:val="22"/>
        </w:rPr>
        <w:t xml:space="preserve">djeteta </w:t>
      </w:r>
      <w:r w:rsidRPr="00484B65">
        <w:rPr>
          <w:rFonts w:ascii="Arial" w:hAnsi="Arial" w:cs="Arial"/>
          <w:sz w:val="22"/>
          <w:szCs w:val="22"/>
        </w:rPr>
        <w:t>mo</w:t>
      </w:r>
      <w:r w:rsidR="00EF603B" w:rsidRPr="00484B65">
        <w:rPr>
          <w:rFonts w:ascii="Arial" w:hAnsi="Arial" w:cs="Arial"/>
          <w:sz w:val="22"/>
          <w:szCs w:val="22"/>
        </w:rPr>
        <w:t>že</w:t>
      </w:r>
      <w:r w:rsidRPr="00484B65">
        <w:rPr>
          <w:rFonts w:ascii="Arial" w:hAnsi="Arial" w:cs="Arial"/>
          <w:sz w:val="22"/>
          <w:szCs w:val="22"/>
        </w:rPr>
        <w:t xml:space="preserve"> primijeniti samo kao krajnja mjera, u najkraćem primjerenom trajanju i uz redovno sudsko preispitivanje zakonitosti, neophodnosti i srazmjernosti.</w:t>
      </w:r>
    </w:p>
    <w:p w14:paraId="321E1E84" w14:textId="77777777" w:rsidR="00C51206" w:rsidRPr="00484B65" w:rsidRDefault="00C51206" w:rsidP="00922AB9">
      <w:pPr>
        <w:jc w:val="both"/>
        <w:rPr>
          <w:rFonts w:ascii="Arial" w:hAnsi="Arial" w:cs="Arial"/>
          <w:sz w:val="22"/>
          <w:szCs w:val="22"/>
        </w:rPr>
      </w:pPr>
      <w:r w:rsidRPr="00484B65">
        <w:rPr>
          <w:rFonts w:ascii="Arial" w:hAnsi="Arial" w:cs="Arial"/>
          <w:sz w:val="22"/>
          <w:szCs w:val="22"/>
        </w:rPr>
        <w:t>Učesnici razmatraju obavezu:</w:t>
      </w:r>
    </w:p>
    <w:p w14:paraId="48858C5D" w14:textId="77777777" w:rsidR="00C51206" w:rsidRPr="00484B65" w:rsidRDefault="00C51206" w:rsidP="00922AB9">
      <w:pPr>
        <w:numPr>
          <w:ilvl w:val="0"/>
          <w:numId w:val="87"/>
        </w:numPr>
        <w:jc w:val="both"/>
        <w:rPr>
          <w:rFonts w:ascii="Arial" w:hAnsi="Arial" w:cs="Arial"/>
          <w:sz w:val="22"/>
          <w:szCs w:val="22"/>
        </w:rPr>
      </w:pPr>
      <w:r w:rsidRPr="00484B65">
        <w:rPr>
          <w:rFonts w:ascii="Arial" w:hAnsi="Arial" w:cs="Arial"/>
          <w:sz w:val="22"/>
          <w:szCs w:val="22"/>
        </w:rPr>
        <w:t>individualizovanog utvrđivanja zakonskih razloga za lišenje slobode;</w:t>
      </w:r>
    </w:p>
    <w:p w14:paraId="4666A087" w14:textId="77777777" w:rsidR="00C51206" w:rsidRPr="00484B65" w:rsidRDefault="00C51206" w:rsidP="00922AB9">
      <w:pPr>
        <w:numPr>
          <w:ilvl w:val="0"/>
          <w:numId w:val="87"/>
        </w:numPr>
        <w:jc w:val="both"/>
        <w:rPr>
          <w:rFonts w:ascii="Arial" w:hAnsi="Arial" w:cs="Arial"/>
          <w:sz w:val="22"/>
          <w:szCs w:val="22"/>
        </w:rPr>
      </w:pPr>
      <w:r w:rsidRPr="00484B65">
        <w:rPr>
          <w:rFonts w:ascii="Arial" w:hAnsi="Arial" w:cs="Arial"/>
          <w:sz w:val="22"/>
          <w:szCs w:val="22"/>
        </w:rPr>
        <w:t>razmatranja svih manje restriktivnih alternativa;</w:t>
      </w:r>
    </w:p>
    <w:p w14:paraId="6A294597" w14:textId="77777777" w:rsidR="00C51206" w:rsidRPr="00484B65" w:rsidRDefault="00C51206" w:rsidP="00922AB9">
      <w:pPr>
        <w:numPr>
          <w:ilvl w:val="0"/>
          <w:numId w:val="87"/>
        </w:numPr>
        <w:jc w:val="both"/>
        <w:rPr>
          <w:rFonts w:ascii="Arial" w:hAnsi="Arial" w:cs="Arial"/>
          <w:sz w:val="22"/>
          <w:szCs w:val="22"/>
        </w:rPr>
      </w:pPr>
      <w:r w:rsidRPr="00484B65">
        <w:rPr>
          <w:rFonts w:ascii="Arial" w:hAnsi="Arial" w:cs="Arial"/>
          <w:sz w:val="22"/>
          <w:szCs w:val="22"/>
        </w:rPr>
        <w:t>obrazlaganja zbog čega nijedna alternativa nije dovoljna;</w:t>
      </w:r>
    </w:p>
    <w:p w14:paraId="4C5F96EF" w14:textId="77777777" w:rsidR="00C51206" w:rsidRPr="00484B65" w:rsidRDefault="00C51206" w:rsidP="00922AB9">
      <w:pPr>
        <w:numPr>
          <w:ilvl w:val="0"/>
          <w:numId w:val="87"/>
        </w:numPr>
        <w:jc w:val="both"/>
        <w:rPr>
          <w:rFonts w:ascii="Arial" w:hAnsi="Arial" w:cs="Arial"/>
          <w:sz w:val="22"/>
          <w:szCs w:val="22"/>
        </w:rPr>
      </w:pPr>
      <w:r w:rsidRPr="00484B65">
        <w:rPr>
          <w:rFonts w:ascii="Arial" w:hAnsi="Arial" w:cs="Arial"/>
          <w:sz w:val="22"/>
          <w:szCs w:val="22"/>
        </w:rPr>
        <w:t>određivanja najkraćeg potrebnog trajanja mjere;</w:t>
      </w:r>
    </w:p>
    <w:p w14:paraId="0A2E29F1" w14:textId="77777777" w:rsidR="00C51206" w:rsidRPr="00484B65" w:rsidRDefault="00C51206" w:rsidP="00922AB9">
      <w:pPr>
        <w:numPr>
          <w:ilvl w:val="0"/>
          <w:numId w:val="87"/>
        </w:numPr>
        <w:jc w:val="both"/>
        <w:rPr>
          <w:rFonts w:ascii="Arial" w:hAnsi="Arial" w:cs="Arial"/>
          <w:sz w:val="22"/>
          <w:szCs w:val="22"/>
        </w:rPr>
      </w:pPr>
      <w:r w:rsidRPr="00484B65">
        <w:rPr>
          <w:rFonts w:ascii="Arial" w:hAnsi="Arial" w:cs="Arial"/>
          <w:sz w:val="22"/>
          <w:szCs w:val="22"/>
        </w:rPr>
        <w:t>hitnog i periodičnog preispitivanja;</w:t>
      </w:r>
    </w:p>
    <w:p w14:paraId="280BB13C" w14:textId="77777777" w:rsidR="00C51206" w:rsidRPr="00484B65" w:rsidRDefault="00C51206" w:rsidP="00922AB9">
      <w:pPr>
        <w:numPr>
          <w:ilvl w:val="0"/>
          <w:numId w:val="87"/>
        </w:numPr>
        <w:jc w:val="both"/>
        <w:rPr>
          <w:rFonts w:ascii="Arial" w:hAnsi="Arial" w:cs="Arial"/>
          <w:sz w:val="22"/>
          <w:szCs w:val="22"/>
        </w:rPr>
      </w:pPr>
      <w:r w:rsidRPr="00484B65">
        <w:rPr>
          <w:rFonts w:ascii="Arial" w:hAnsi="Arial" w:cs="Arial"/>
          <w:sz w:val="22"/>
          <w:szCs w:val="22"/>
        </w:rPr>
        <w:t>zaštite kontakata sa porodicom, obrazovanja, zdravlja i mentalnog zdravlja djeteta;</w:t>
      </w:r>
    </w:p>
    <w:p w14:paraId="639B047D" w14:textId="77777777" w:rsidR="00C51206" w:rsidRPr="00484B65" w:rsidRDefault="00C51206" w:rsidP="00922AB9">
      <w:pPr>
        <w:numPr>
          <w:ilvl w:val="0"/>
          <w:numId w:val="87"/>
        </w:numPr>
        <w:jc w:val="both"/>
        <w:rPr>
          <w:rFonts w:ascii="Arial" w:hAnsi="Arial" w:cs="Arial"/>
          <w:sz w:val="22"/>
          <w:szCs w:val="22"/>
        </w:rPr>
      </w:pPr>
      <w:r w:rsidRPr="00484B65">
        <w:rPr>
          <w:rFonts w:ascii="Arial" w:hAnsi="Arial" w:cs="Arial"/>
          <w:sz w:val="22"/>
          <w:szCs w:val="22"/>
        </w:rPr>
        <w:t>zaštite od nasilja, izolacije i neprimjerenih disciplinskih mjera;</w:t>
      </w:r>
    </w:p>
    <w:p w14:paraId="4D082A5E" w14:textId="77777777" w:rsidR="00C51206" w:rsidRPr="00484B65" w:rsidRDefault="00C51206" w:rsidP="00922AB9">
      <w:pPr>
        <w:numPr>
          <w:ilvl w:val="0"/>
          <w:numId w:val="87"/>
        </w:numPr>
        <w:jc w:val="both"/>
        <w:rPr>
          <w:rFonts w:ascii="Arial" w:hAnsi="Arial" w:cs="Arial"/>
          <w:sz w:val="22"/>
          <w:szCs w:val="22"/>
        </w:rPr>
      </w:pPr>
      <w:r w:rsidRPr="00484B65">
        <w:rPr>
          <w:rFonts w:ascii="Arial" w:hAnsi="Arial" w:cs="Arial"/>
          <w:sz w:val="22"/>
          <w:szCs w:val="22"/>
        </w:rPr>
        <w:t>planiranja što ranijeg otpusta i nastavka podrške u zajednici.</w:t>
      </w:r>
    </w:p>
    <w:p w14:paraId="6F710883" w14:textId="77777777" w:rsidR="00C51206" w:rsidRPr="00484B65" w:rsidRDefault="00C51206" w:rsidP="00922AB9">
      <w:pPr>
        <w:jc w:val="both"/>
        <w:rPr>
          <w:rFonts w:ascii="Arial" w:hAnsi="Arial" w:cs="Arial"/>
          <w:sz w:val="22"/>
          <w:szCs w:val="22"/>
        </w:rPr>
      </w:pPr>
    </w:p>
    <w:p w14:paraId="00795BD8" w14:textId="54C419F1" w:rsidR="00C51206" w:rsidRPr="00484B65" w:rsidRDefault="00C51206" w:rsidP="00922AB9">
      <w:pPr>
        <w:jc w:val="both"/>
        <w:rPr>
          <w:rFonts w:ascii="Arial" w:hAnsi="Arial" w:cs="Arial"/>
          <w:sz w:val="22"/>
          <w:szCs w:val="22"/>
        </w:rPr>
      </w:pPr>
      <w:r w:rsidRPr="00484B65">
        <w:rPr>
          <w:rFonts w:ascii="Arial" w:hAnsi="Arial" w:cs="Arial"/>
          <w:sz w:val="22"/>
          <w:szCs w:val="22"/>
        </w:rPr>
        <w:t xml:space="preserve">Posebno se razmatra postupanje u predmetima teških krivičnih djela i predmetima koji izazivaju veliku pažnju javnosti, kao i zaštiti privatnosti i identiteta djeteta, pretpostavci nevinosti, uticaju medijskog i javnog pritiska i kvalitetu obrazloženja odluka. Težina djela ne umanjuje prava djeteta niti opravdava odstupanje od procesnih garancija i individualizovanog pristupa. Profesionalci treba da usklade zaštitu društva, prava žrtve i odgovornost djeteta sa njegovim pravom na dostojanstvo, pravičan postupak, rehabilitaciju i mogućnost pozitivne promjene.  </w:t>
      </w:r>
    </w:p>
    <w:p w14:paraId="62016E79" w14:textId="77777777" w:rsidR="00C51206" w:rsidRPr="000A3A43" w:rsidRDefault="00C51206" w:rsidP="00922AB9">
      <w:pPr>
        <w:pStyle w:val="Heading4"/>
        <w:jc w:val="both"/>
        <w:rPr>
          <w:rFonts w:ascii="Arial" w:hAnsi="Arial" w:cs="Arial"/>
          <w:b/>
          <w:color w:val="auto"/>
          <w:sz w:val="22"/>
          <w:szCs w:val="22"/>
        </w:rPr>
      </w:pPr>
      <w:r w:rsidRPr="000A3A43">
        <w:rPr>
          <w:rFonts w:ascii="Arial" w:hAnsi="Arial" w:cs="Arial"/>
          <w:b/>
          <w:color w:val="auto"/>
          <w:sz w:val="22"/>
          <w:szCs w:val="22"/>
        </w:rPr>
        <w:t>Dio II – Izvršenje mjera i sankcija, zaštita prava i reintegracija</w:t>
      </w:r>
    </w:p>
    <w:p w14:paraId="6BF7FE88" w14:textId="77777777" w:rsidR="00C51206" w:rsidRPr="00484B65" w:rsidRDefault="00C51206" w:rsidP="00922AB9">
      <w:pPr>
        <w:jc w:val="both"/>
        <w:rPr>
          <w:rFonts w:ascii="Arial" w:hAnsi="Arial" w:cs="Arial"/>
          <w:b/>
          <w:bCs/>
          <w:sz w:val="22"/>
          <w:szCs w:val="22"/>
        </w:rPr>
      </w:pPr>
      <w:r w:rsidRPr="00484B65">
        <w:rPr>
          <w:rFonts w:ascii="Arial" w:hAnsi="Arial" w:cs="Arial"/>
          <w:b/>
          <w:bCs/>
          <w:sz w:val="22"/>
          <w:szCs w:val="22"/>
        </w:rPr>
        <w:t>8. Svrha i individualizovano planiranje izvršenja mjera i sankcija</w:t>
      </w:r>
    </w:p>
    <w:p w14:paraId="23EC9ACC" w14:textId="279B73D6" w:rsidR="00C51206" w:rsidRPr="00484B65" w:rsidRDefault="00C51206" w:rsidP="00922AB9">
      <w:pPr>
        <w:jc w:val="both"/>
        <w:rPr>
          <w:rFonts w:ascii="Arial" w:hAnsi="Arial" w:cs="Arial"/>
          <w:sz w:val="22"/>
          <w:szCs w:val="22"/>
        </w:rPr>
      </w:pPr>
      <w:r w:rsidRPr="00484B65">
        <w:rPr>
          <w:rFonts w:ascii="Arial" w:hAnsi="Arial" w:cs="Arial"/>
          <w:sz w:val="22"/>
          <w:szCs w:val="22"/>
        </w:rPr>
        <w:t xml:space="preserve">Tema obrađuje izvršenje vaspitnih mjera, kazne maloljetničkog zatvora i drugih sankcija kao fazu koja treba da doprinese razvoju djeteta, preuzimanju odgovornosti, rehabilitaciji i reintegraciji, </w:t>
      </w:r>
      <w:r w:rsidR="00EF603B" w:rsidRPr="00484B65">
        <w:rPr>
          <w:rFonts w:ascii="Arial" w:hAnsi="Arial" w:cs="Arial"/>
          <w:sz w:val="22"/>
          <w:szCs w:val="22"/>
        </w:rPr>
        <w:t>pri čemu način izvršenja mora biti usmjeren na rehabilitaciju, razvoj i reintegraciju djeteta, uz puno poštovanje njegovih prava i dostojanstva</w:t>
      </w:r>
      <w:r w:rsidRPr="00484B65">
        <w:rPr>
          <w:rFonts w:ascii="Arial" w:hAnsi="Arial" w:cs="Arial"/>
          <w:sz w:val="22"/>
          <w:szCs w:val="22"/>
        </w:rPr>
        <w:t>.</w:t>
      </w:r>
    </w:p>
    <w:p w14:paraId="1C9B06A3" w14:textId="77777777" w:rsidR="00C73832" w:rsidRPr="00484B65" w:rsidRDefault="00C73832" w:rsidP="00922AB9">
      <w:pPr>
        <w:jc w:val="both"/>
        <w:rPr>
          <w:rFonts w:ascii="Arial" w:hAnsi="Arial" w:cs="Arial"/>
          <w:sz w:val="22"/>
          <w:szCs w:val="22"/>
        </w:rPr>
      </w:pPr>
    </w:p>
    <w:p w14:paraId="46FB5375" w14:textId="77777777" w:rsidR="00C51206" w:rsidRPr="00484B65" w:rsidRDefault="00C51206" w:rsidP="00922AB9">
      <w:pPr>
        <w:jc w:val="both"/>
        <w:rPr>
          <w:rFonts w:ascii="Arial" w:hAnsi="Arial" w:cs="Arial"/>
          <w:sz w:val="22"/>
          <w:szCs w:val="22"/>
        </w:rPr>
      </w:pPr>
      <w:r w:rsidRPr="00484B65">
        <w:rPr>
          <w:rFonts w:ascii="Arial" w:hAnsi="Arial" w:cs="Arial"/>
          <w:sz w:val="22"/>
          <w:szCs w:val="22"/>
        </w:rPr>
        <w:t>Razmatra se izrada i sprovođenje individualnog plana izvršenja zasnovanog na pojedinačnoj procjeni potreba, sposobnosti, snaga, interesovanja, porodičnih i socijalnih okolnosti i rizika djeteta. Plan treba da sadrži jasne ciljeve, aktivnosti, odgovorne profesionalce, rokove, pokazatelje napretka i način periodičnog preispitivanja.</w:t>
      </w:r>
    </w:p>
    <w:p w14:paraId="5E9501F2" w14:textId="77777777" w:rsidR="00C73832" w:rsidRPr="00484B65" w:rsidRDefault="00C73832" w:rsidP="00922AB9">
      <w:pPr>
        <w:jc w:val="both"/>
        <w:rPr>
          <w:rFonts w:ascii="Arial" w:hAnsi="Arial" w:cs="Arial"/>
          <w:sz w:val="22"/>
          <w:szCs w:val="22"/>
        </w:rPr>
      </w:pPr>
    </w:p>
    <w:p w14:paraId="32BD970E" w14:textId="77777777" w:rsidR="00C51206" w:rsidRPr="00484B65" w:rsidRDefault="00C51206" w:rsidP="00922AB9">
      <w:pPr>
        <w:jc w:val="both"/>
        <w:rPr>
          <w:rFonts w:ascii="Arial" w:hAnsi="Arial" w:cs="Arial"/>
          <w:sz w:val="22"/>
          <w:szCs w:val="22"/>
        </w:rPr>
      </w:pPr>
      <w:r w:rsidRPr="00484B65">
        <w:rPr>
          <w:rFonts w:ascii="Arial" w:hAnsi="Arial" w:cs="Arial"/>
          <w:sz w:val="22"/>
          <w:szCs w:val="22"/>
        </w:rPr>
        <w:t>Posebna pažnja posvećuje se:</w:t>
      </w:r>
    </w:p>
    <w:p w14:paraId="2E58CEFA" w14:textId="77777777" w:rsidR="00C51206" w:rsidRPr="00484B65" w:rsidRDefault="00C51206" w:rsidP="00922AB9">
      <w:pPr>
        <w:numPr>
          <w:ilvl w:val="0"/>
          <w:numId w:val="88"/>
        </w:numPr>
        <w:jc w:val="both"/>
        <w:rPr>
          <w:rFonts w:ascii="Arial" w:hAnsi="Arial" w:cs="Arial"/>
          <w:sz w:val="22"/>
          <w:szCs w:val="22"/>
        </w:rPr>
      </w:pPr>
      <w:r w:rsidRPr="00484B65">
        <w:rPr>
          <w:rFonts w:ascii="Arial" w:hAnsi="Arial" w:cs="Arial"/>
          <w:sz w:val="22"/>
          <w:szCs w:val="22"/>
        </w:rPr>
        <w:t>smislenom učešću djeteta u izradi i preispitivanju plana;</w:t>
      </w:r>
    </w:p>
    <w:p w14:paraId="20090CF6" w14:textId="77777777" w:rsidR="00C51206" w:rsidRPr="00484B65" w:rsidRDefault="00C51206" w:rsidP="00922AB9">
      <w:pPr>
        <w:numPr>
          <w:ilvl w:val="0"/>
          <w:numId w:val="88"/>
        </w:numPr>
        <w:jc w:val="both"/>
        <w:rPr>
          <w:rFonts w:ascii="Arial" w:hAnsi="Arial" w:cs="Arial"/>
          <w:sz w:val="22"/>
          <w:szCs w:val="22"/>
        </w:rPr>
      </w:pPr>
      <w:r w:rsidRPr="00484B65">
        <w:rPr>
          <w:rFonts w:ascii="Arial" w:hAnsi="Arial" w:cs="Arial"/>
          <w:sz w:val="22"/>
          <w:szCs w:val="22"/>
        </w:rPr>
        <w:t>učešću roditelja, staratelja i drugih značajnih osoba kada je to primjereno;</w:t>
      </w:r>
    </w:p>
    <w:p w14:paraId="1642FF6E" w14:textId="77777777" w:rsidR="00C51206" w:rsidRPr="00484B65" w:rsidRDefault="00C51206" w:rsidP="00922AB9">
      <w:pPr>
        <w:numPr>
          <w:ilvl w:val="0"/>
          <w:numId w:val="88"/>
        </w:numPr>
        <w:jc w:val="both"/>
        <w:rPr>
          <w:rFonts w:ascii="Arial" w:hAnsi="Arial" w:cs="Arial"/>
          <w:sz w:val="22"/>
          <w:szCs w:val="22"/>
        </w:rPr>
      </w:pPr>
      <w:r w:rsidRPr="00484B65">
        <w:rPr>
          <w:rFonts w:ascii="Arial" w:hAnsi="Arial" w:cs="Arial"/>
          <w:sz w:val="22"/>
          <w:szCs w:val="22"/>
        </w:rPr>
        <w:t>obrazovanju, stručnom osposobljavanju i razvoju životnih vještina;</w:t>
      </w:r>
    </w:p>
    <w:p w14:paraId="234DCC12" w14:textId="77777777" w:rsidR="00C51206" w:rsidRPr="00484B65" w:rsidRDefault="00C51206" w:rsidP="00922AB9">
      <w:pPr>
        <w:numPr>
          <w:ilvl w:val="0"/>
          <w:numId w:val="88"/>
        </w:numPr>
        <w:jc w:val="both"/>
        <w:rPr>
          <w:rFonts w:ascii="Arial" w:hAnsi="Arial" w:cs="Arial"/>
          <w:sz w:val="22"/>
          <w:szCs w:val="22"/>
        </w:rPr>
      </w:pPr>
      <w:r w:rsidRPr="00484B65">
        <w:rPr>
          <w:rFonts w:ascii="Arial" w:hAnsi="Arial" w:cs="Arial"/>
          <w:sz w:val="22"/>
          <w:szCs w:val="22"/>
        </w:rPr>
        <w:t>zdravstvenoj zaštiti i podršci mentalnom zdravlju;</w:t>
      </w:r>
    </w:p>
    <w:p w14:paraId="7A9A8F59" w14:textId="77777777" w:rsidR="00C51206" w:rsidRPr="00484B65" w:rsidRDefault="00C51206" w:rsidP="00922AB9">
      <w:pPr>
        <w:numPr>
          <w:ilvl w:val="0"/>
          <w:numId w:val="88"/>
        </w:numPr>
        <w:jc w:val="both"/>
        <w:rPr>
          <w:rFonts w:ascii="Arial" w:hAnsi="Arial" w:cs="Arial"/>
          <w:sz w:val="22"/>
          <w:szCs w:val="22"/>
        </w:rPr>
      </w:pPr>
      <w:r w:rsidRPr="00484B65">
        <w:rPr>
          <w:rFonts w:ascii="Arial" w:hAnsi="Arial" w:cs="Arial"/>
          <w:sz w:val="22"/>
          <w:szCs w:val="22"/>
        </w:rPr>
        <w:t>održavanju i unapređivanju porodičnih i drugih značajnih odnosa;</w:t>
      </w:r>
    </w:p>
    <w:p w14:paraId="167A4E1C" w14:textId="77777777" w:rsidR="00C51206" w:rsidRPr="00484B65" w:rsidRDefault="00C51206" w:rsidP="00922AB9">
      <w:pPr>
        <w:numPr>
          <w:ilvl w:val="0"/>
          <w:numId w:val="88"/>
        </w:numPr>
        <w:jc w:val="both"/>
        <w:rPr>
          <w:rFonts w:ascii="Arial" w:hAnsi="Arial" w:cs="Arial"/>
          <w:sz w:val="22"/>
          <w:szCs w:val="22"/>
        </w:rPr>
      </w:pPr>
      <w:r w:rsidRPr="00484B65">
        <w:rPr>
          <w:rFonts w:ascii="Arial" w:hAnsi="Arial" w:cs="Arial"/>
          <w:sz w:val="22"/>
          <w:szCs w:val="22"/>
        </w:rPr>
        <w:t>intervencijama zasnovanim na snagama i potencijalima djeteta;</w:t>
      </w:r>
    </w:p>
    <w:p w14:paraId="6D13368D" w14:textId="77777777" w:rsidR="00C51206" w:rsidRPr="00484B65" w:rsidRDefault="00C51206" w:rsidP="00922AB9">
      <w:pPr>
        <w:numPr>
          <w:ilvl w:val="0"/>
          <w:numId w:val="88"/>
        </w:numPr>
        <w:jc w:val="both"/>
        <w:rPr>
          <w:rFonts w:ascii="Arial" w:hAnsi="Arial" w:cs="Arial"/>
          <w:sz w:val="22"/>
          <w:szCs w:val="22"/>
        </w:rPr>
      </w:pPr>
      <w:r w:rsidRPr="00484B65">
        <w:rPr>
          <w:rFonts w:ascii="Arial" w:hAnsi="Arial" w:cs="Arial"/>
          <w:sz w:val="22"/>
          <w:szCs w:val="22"/>
        </w:rPr>
        <w:t>planiranju otpusta i reintegracije od početka izvršenja.</w:t>
      </w:r>
    </w:p>
    <w:p w14:paraId="4A0746EB" w14:textId="77777777" w:rsidR="00C73832" w:rsidRPr="00484B65" w:rsidRDefault="00C73832" w:rsidP="00922AB9">
      <w:pPr>
        <w:jc w:val="both"/>
        <w:rPr>
          <w:rFonts w:ascii="Arial" w:hAnsi="Arial" w:cs="Arial"/>
          <w:sz w:val="22"/>
          <w:szCs w:val="22"/>
        </w:rPr>
      </w:pPr>
    </w:p>
    <w:p w14:paraId="211DCFA6" w14:textId="15787AAF" w:rsidR="00C51206" w:rsidRPr="00484B65" w:rsidRDefault="00C51206" w:rsidP="00922AB9">
      <w:pPr>
        <w:jc w:val="both"/>
        <w:rPr>
          <w:rFonts w:ascii="Arial" w:hAnsi="Arial" w:cs="Arial"/>
          <w:b/>
          <w:bCs/>
          <w:sz w:val="22"/>
          <w:szCs w:val="22"/>
        </w:rPr>
      </w:pPr>
      <w:r w:rsidRPr="00484B65">
        <w:rPr>
          <w:rFonts w:ascii="Arial" w:hAnsi="Arial" w:cs="Arial"/>
          <w:b/>
          <w:bCs/>
          <w:sz w:val="22"/>
          <w:szCs w:val="22"/>
        </w:rPr>
        <w:t>9. Prava djeteta tokom izvršenja mjera i sankcija</w:t>
      </w:r>
    </w:p>
    <w:p w14:paraId="0FB3C80F" w14:textId="77777777" w:rsidR="00C51206" w:rsidRPr="00484B65" w:rsidRDefault="00C51206" w:rsidP="00922AB9">
      <w:pPr>
        <w:jc w:val="both"/>
        <w:rPr>
          <w:rFonts w:ascii="Arial" w:hAnsi="Arial" w:cs="Arial"/>
          <w:sz w:val="22"/>
          <w:szCs w:val="22"/>
        </w:rPr>
      </w:pPr>
      <w:r w:rsidRPr="00484B65">
        <w:rPr>
          <w:rFonts w:ascii="Arial" w:hAnsi="Arial" w:cs="Arial"/>
          <w:sz w:val="22"/>
          <w:szCs w:val="22"/>
        </w:rPr>
        <w:t xml:space="preserve">Tema obrađuje prava djeteta tokom izvršenja mjere ili sankcije, uključujući pravo na dostojanstvo, bezbjednost, obrazovanje, stručno osposobljavanje, zdravstvenu zaštitu, </w:t>
      </w:r>
      <w:r w:rsidRPr="00484B65">
        <w:rPr>
          <w:rFonts w:ascii="Arial" w:hAnsi="Arial" w:cs="Arial"/>
          <w:sz w:val="22"/>
          <w:szCs w:val="22"/>
        </w:rPr>
        <w:lastRenderedPageBreak/>
        <w:t>podršku mentalnom zdravlju, pravnu pomoć, privatnost, identitet, porodične kontakte i zaštitu od nasilja, zlostavljanja, zanemarivanja i diskriminacije.</w:t>
      </w:r>
    </w:p>
    <w:p w14:paraId="7F0E9620" w14:textId="77777777" w:rsidR="00C51206" w:rsidRPr="00484B65" w:rsidRDefault="00C51206" w:rsidP="00922AB9">
      <w:pPr>
        <w:jc w:val="both"/>
        <w:rPr>
          <w:rFonts w:ascii="Arial" w:hAnsi="Arial" w:cs="Arial"/>
          <w:sz w:val="22"/>
          <w:szCs w:val="22"/>
        </w:rPr>
      </w:pPr>
      <w:r w:rsidRPr="00484B65">
        <w:rPr>
          <w:rFonts w:ascii="Arial" w:hAnsi="Arial" w:cs="Arial"/>
          <w:sz w:val="22"/>
          <w:szCs w:val="22"/>
        </w:rPr>
        <w:t>Kod djece koja borave u ustanovama posebna pažnja posvećuje se:</w:t>
      </w:r>
    </w:p>
    <w:p w14:paraId="6DA2500B" w14:textId="77777777" w:rsidR="00C51206" w:rsidRPr="00484B65" w:rsidRDefault="00C51206" w:rsidP="00922AB9">
      <w:pPr>
        <w:numPr>
          <w:ilvl w:val="0"/>
          <w:numId w:val="89"/>
        </w:numPr>
        <w:jc w:val="both"/>
        <w:rPr>
          <w:rFonts w:ascii="Arial" w:hAnsi="Arial" w:cs="Arial"/>
          <w:sz w:val="22"/>
          <w:szCs w:val="22"/>
        </w:rPr>
      </w:pPr>
      <w:r w:rsidRPr="00484B65">
        <w:rPr>
          <w:rFonts w:ascii="Arial" w:hAnsi="Arial" w:cs="Arial"/>
          <w:sz w:val="22"/>
          <w:szCs w:val="22"/>
        </w:rPr>
        <w:t>odvojenosti od odraslih;</w:t>
      </w:r>
    </w:p>
    <w:p w14:paraId="06E5B0F5" w14:textId="77777777" w:rsidR="00C51206" w:rsidRPr="00484B65" w:rsidRDefault="00C51206" w:rsidP="00922AB9">
      <w:pPr>
        <w:numPr>
          <w:ilvl w:val="0"/>
          <w:numId w:val="89"/>
        </w:numPr>
        <w:jc w:val="both"/>
        <w:rPr>
          <w:rFonts w:ascii="Arial" w:hAnsi="Arial" w:cs="Arial"/>
          <w:sz w:val="22"/>
          <w:szCs w:val="22"/>
        </w:rPr>
      </w:pPr>
      <w:r w:rsidRPr="00484B65">
        <w:rPr>
          <w:rFonts w:ascii="Arial" w:hAnsi="Arial" w:cs="Arial"/>
          <w:sz w:val="22"/>
          <w:szCs w:val="22"/>
        </w:rPr>
        <w:t>materijalnim i životnim uslovima;</w:t>
      </w:r>
    </w:p>
    <w:p w14:paraId="34C25D54" w14:textId="77777777" w:rsidR="00C51206" w:rsidRPr="00484B65" w:rsidRDefault="00C51206" w:rsidP="00922AB9">
      <w:pPr>
        <w:numPr>
          <w:ilvl w:val="0"/>
          <w:numId w:val="89"/>
        </w:numPr>
        <w:jc w:val="both"/>
        <w:rPr>
          <w:rFonts w:ascii="Arial" w:hAnsi="Arial" w:cs="Arial"/>
          <w:sz w:val="22"/>
          <w:szCs w:val="22"/>
        </w:rPr>
      </w:pPr>
      <w:r w:rsidRPr="00484B65">
        <w:rPr>
          <w:rFonts w:ascii="Arial" w:hAnsi="Arial" w:cs="Arial"/>
          <w:sz w:val="22"/>
          <w:szCs w:val="22"/>
        </w:rPr>
        <w:t>redovnom i smislenom kontaktu sa porodicom;</w:t>
      </w:r>
    </w:p>
    <w:p w14:paraId="1F832D71" w14:textId="77777777" w:rsidR="00C51206" w:rsidRPr="00484B65" w:rsidRDefault="00C51206" w:rsidP="00922AB9">
      <w:pPr>
        <w:numPr>
          <w:ilvl w:val="0"/>
          <w:numId w:val="89"/>
        </w:numPr>
        <w:jc w:val="both"/>
        <w:rPr>
          <w:rFonts w:ascii="Arial" w:hAnsi="Arial" w:cs="Arial"/>
          <w:sz w:val="22"/>
          <w:szCs w:val="22"/>
        </w:rPr>
      </w:pPr>
      <w:r w:rsidRPr="00484B65">
        <w:rPr>
          <w:rFonts w:ascii="Arial" w:hAnsi="Arial" w:cs="Arial"/>
          <w:sz w:val="22"/>
          <w:szCs w:val="22"/>
        </w:rPr>
        <w:t>pristupačnim i individualno prilagođenim uslugama;</w:t>
      </w:r>
    </w:p>
    <w:p w14:paraId="06731E4C" w14:textId="77777777" w:rsidR="00C51206" w:rsidRPr="00484B65" w:rsidRDefault="00C51206" w:rsidP="00922AB9">
      <w:pPr>
        <w:numPr>
          <w:ilvl w:val="0"/>
          <w:numId w:val="89"/>
        </w:numPr>
        <w:jc w:val="both"/>
        <w:rPr>
          <w:rFonts w:ascii="Arial" w:hAnsi="Arial" w:cs="Arial"/>
          <w:sz w:val="22"/>
          <w:szCs w:val="22"/>
        </w:rPr>
      </w:pPr>
      <w:r w:rsidRPr="00484B65">
        <w:rPr>
          <w:rFonts w:ascii="Arial" w:hAnsi="Arial" w:cs="Arial"/>
          <w:sz w:val="22"/>
          <w:szCs w:val="22"/>
        </w:rPr>
        <w:t>zakonitosti i srazmjernosti disciplinskih mjera;</w:t>
      </w:r>
    </w:p>
    <w:p w14:paraId="095DFFB6" w14:textId="6B1AF5D1" w:rsidR="00C51206" w:rsidRPr="00484B65" w:rsidRDefault="00C51206" w:rsidP="00922AB9">
      <w:pPr>
        <w:numPr>
          <w:ilvl w:val="0"/>
          <w:numId w:val="89"/>
        </w:numPr>
        <w:jc w:val="both"/>
        <w:rPr>
          <w:rFonts w:ascii="Arial" w:hAnsi="Arial" w:cs="Arial"/>
          <w:sz w:val="22"/>
          <w:szCs w:val="22"/>
        </w:rPr>
      </w:pPr>
      <w:r w:rsidRPr="00484B65">
        <w:rPr>
          <w:rFonts w:ascii="Arial" w:hAnsi="Arial" w:cs="Arial"/>
          <w:sz w:val="22"/>
          <w:szCs w:val="22"/>
        </w:rPr>
        <w:t>zabrani</w:t>
      </w:r>
      <w:r w:rsidR="00EF603B" w:rsidRPr="00484B65">
        <w:rPr>
          <w:rFonts w:ascii="Arial" w:hAnsi="Arial" w:cs="Arial"/>
          <w:sz w:val="22"/>
          <w:szCs w:val="22"/>
        </w:rPr>
        <w:t xml:space="preserve"> samice i drugih disciplinskih praksi koje predstavljaju okrutno,</w:t>
      </w:r>
      <w:r w:rsidRPr="00484B65">
        <w:rPr>
          <w:rFonts w:ascii="Arial" w:hAnsi="Arial" w:cs="Arial"/>
          <w:sz w:val="22"/>
          <w:szCs w:val="22"/>
        </w:rPr>
        <w:t xml:space="preserve"> </w:t>
      </w:r>
      <w:r w:rsidR="00EF603B" w:rsidRPr="00484B65">
        <w:rPr>
          <w:rFonts w:ascii="Arial" w:hAnsi="Arial" w:cs="Arial"/>
          <w:sz w:val="22"/>
          <w:szCs w:val="22"/>
        </w:rPr>
        <w:t>nečovječno ili</w:t>
      </w:r>
      <w:r w:rsidRPr="00484B65">
        <w:rPr>
          <w:rFonts w:ascii="Arial" w:hAnsi="Arial" w:cs="Arial"/>
          <w:sz w:val="22"/>
          <w:szCs w:val="22"/>
        </w:rPr>
        <w:t xml:space="preserve"> ponižavajuće postupanj</w:t>
      </w:r>
      <w:r w:rsidR="00EF603B" w:rsidRPr="00484B65">
        <w:rPr>
          <w:rFonts w:ascii="Arial" w:hAnsi="Arial" w:cs="Arial"/>
          <w:sz w:val="22"/>
          <w:szCs w:val="22"/>
        </w:rPr>
        <w:t>e ili ugrožavaju razvoj i mentlano zdravlje djeteta</w:t>
      </w:r>
      <w:r w:rsidRPr="00484B65">
        <w:rPr>
          <w:rFonts w:ascii="Arial" w:hAnsi="Arial" w:cs="Arial"/>
          <w:sz w:val="22"/>
          <w:szCs w:val="22"/>
        </w:rPr>
        <w:t>;</w:t>
      </w:r>
    </w:p>
    <w:p w14:paraId="7627A222" w14:textId="0413D5B4" w:rsidR="00C51206" w:rsidRPr="00484B65" w:rsidRDefault="00C51206" w:rsidP="00922AB9">
      <w:pPr>
        <w:numPr>
          <w:ilvl w:val="0"/>
          <w:numId w:val="89"/>
        </w:numPr>
        <w:jc w:val="both"/>
        <w:rPr>
          <w:rFonts w:ascii="Arial" w:hAnsi="Arial" w:cs="Arial"/>
          <w:sz w:val="22"/>
          <w:szCs w:val="22"/>
        </w:rPr>
      </w:pPr>
      <w:r w:rsidRPr="00484B65">
        <w:rPr>
          <w:rFonts w:ascii="Arial" w:hAnsi="Arial" w:cs="Arial"/>
          <w:sz w:val="22"/>
          <w:szCs w:val="22"/>
        </w:rPr>
        <w:t xml:space="preserve">zaštiti djece sa </w:t>
      </w:r>
      <w:r w:rsidR="00C73832" w:rsidRPr="00484B65">
        <w:rPr>
          <w:rFonts w:ascii="Arial" w:hAnsi="Arial" w:cs="Arial"/>
          <w:sz w:val="22"/>
          <w:szCs w:val="22"/>
        </w:rPr>
        <w:t>smetnjama u razvoju</w:t>
      </w:r>
      <w:r w:rsidRPr="00484B65">
        <w:rPr>
          <w:rFonts w:ascii="Arial" w:hAnsi="Arial" w:cs="Arial"/>
          <w:sz w:val="22"/>
          <w:szCs w:val="22"/>
        </w:rPr>
        <w:t xml:space="preserve"> i obezbjeđivanju razumnih i procesnih prilagođavanja;</w:t>
      </w:r>
    </w:p>
    <w:p w14:paraId="6983FB51" w14:textId="77777777" w:rsidR="00C51206" w:rsidRPr="00484B65" w:rsidRDefault="00C51206" w:rsidP="00922AB9">
      <w:pPr>
        <w:numPr>
          <w:ilvl w:val="0"/>
          <w:numId w:val="89"/>
        </w:numPr>
        <w:jc w:val="both"/>
        <w:rPr>
          <w:rFonts w:ascii="Arial" w:hAnsi="Arial" w:cs="Arial"/>
          <w:sz w:val="22"/>
          <w:szCs w:val="22"/>
        </w:rPr>
      </w:pPr>
      <w:r w:rsidRPr="00484B65">
        <w:rPr>
          <w:rFonts w:ascii="Arial" w:hAnsi="Arial" w:cs="Arial"/>
          <w:sz w:val="22"/>
          <w:szCs w:val="22"/>
        </w:rPr>
        <w:t>posebnim rizicima kojima mogu biti izložene djevojčice i druga djeca u posebno ranjivim situacijama.</w:t>
      </w:r>
    </w:p>
    <w:p w14:paraId="074D5421" w14:textId="2D13CCD2" w:rsidR="00C51206" w:rsidRPr="00484B65" w:rsidRDefault="00C51206" w:rsidP="00922AB9">
      <w:pPr>
        <w:jc w:val="both"/>
        <w:rPr>
          <w:rFonts w:ascii="Arial" w:hAnsi="Arial" w:cs="Arial"/>
          <w:sz w:val="22"/>
          <w:szCs w:val="22"/>
        </w:rPr>
      </w:pPr>
      <w:r w:rsidRPr="00484B65">
        <w:rPr>
          <w:rFonts w:ascii="Arial" w:hAnsi="Arial" w:cs="Arial"/>
          <w:sz w:val="22"/>
          <w:szCs w:val="22"/>
        </w:rPr>
        <w:t xml:space="preserve">Ranjivost, </w:t>
      </w:r>
      <w:r w:rsidR="00C73832" w:rsidRPr="00484B65">
        <w:rPr>
          <w:rFonts w:ascii="Arial" w:hAnsi="Arial" w:cs="Arial"/>
          <w:sz w:val="22"/>
          <w:szCs w:val="22"/>
        </w:rPr>
        <w:t>smetnje u razvoju</w:t>
      </w:r>
      <w:r w:rsidRPr="00484B65">
        <w:rPr>
          <w:rFonts w:ascii="Arial" w:hAnsi="Arial" w:cs="Arial"/>
          <w:sz w:val="22"/>
          <w:szCs w:val="22"/>
        </w:rPr>
        <w:t>, mentalno zdravlje, pol, siromaštvo, pripadnost manjinskoj zajednici i druga individualna obilježja posmatraju se kao horizontalna pitanja koja se moraju uzeti u obzir tokom cjelokupnog izvršenja, a ne samo prilikom početne procjene.</w:t>
      </w:r>
    </w:p>
    <w:p w14:paraId="444DDBDC" w14:textId="77777777" w:rsidR="00C73832" w:rsidRPr="00484B65" w:rsidRDefault="00C73832" w:rsidP="00922AB9">
      <w:pPr>
        <w:jc w:val="both"/>
        <w:rPr>
          <w:rFonts w:ascii="Arial" w:hAnsi="Arial" w:cs="Arial"/>
          <w:sz w:val="22"/>
          <w:szCs w:val="22"/>
        </w:rPr>
      </w:pPr>
    </w:p>
    <w:p w14:paraId="3CA13993" w14:textId="77777777" w:rsidR="00C51206" w:rsidRPr="00484B65" w:rsidRDefault="00C51206" w:rsidP="00922AB9">
      <w:pPr>
        <w:jc w:val="both"/>
        <w:rPr>
          <w:rFonts w:ascii="Arial" w:hAnsi="Arial" w:cs="Arial"/>
          <w:b/>
          <w:bCs/>
          <w:sz w:val="22"/>
          <w:szCs w:val="22"/>
        </w:rPr>
      </w:pPr>
      <w:r w:rsidRPr="00484B65">
        <w:rPr>
          <w:rFonts w:ascii="Arial" w:hAnsi="Arial" w:cs="Arial"/>
          <w:b/>
          <w:bCs/>
          <w:sz w:val="22"/>
          <w:szCs w:val="22"/>
        </w:rPr>
        <w:t>10. Nadzor nad izvršenjem i djelotvorni mehanizmi zaštite prava</w:t>
      </w:r>
    </w:p>
    <w:p w14:paraId="102A901A" w14:textId="77777777" w:rsidR="00C51206" w:rsidRPr="00484B65" w:rsidRDefault="00C51206" w:rsidP="00922AB9">
      <w:pPr>
        <w:jc w:val="both"/>
        <w:rPr>
          <w:rFonts w:ascii="Arial" w:hAnsi="Arial" w:cs="Arial"/>
          <w:sz w:val="22"/>
          <w:szCs w:val="22"/>
        </w:rPr>
      </w:pPr>
      <w:r w:rsidRPr="00484B65">
        <w:rPr>
          <w:rFonts w:ascii="Arial" w:hAnsi="Arial" w:cs="Arial"/>
          <w:sz w:val="22"/>
          <w:szCs w:val="22"/>
        </w:rPr>
        <w:t>Tema razmatra ulogu sudije, državnog tužioca i drugih nadležnih organa u praćenju zakonitosti i kvaliteta izvršenja mjera i sankcija. Nadzor ne treba da predstavlja formalnu kontrolu, već djelotvoran mehanizam za utvrđivanje uslova u kojima djeca borave, kvaliteta tretmana, napretka u ostvarivanju individualnog plana i poštovanja njihovih prava.</w:t>
      </w:r>
    </w:p>
    <w:p w14:paraId="4BE6E4CD" w14:textId="77777777" w:rsidR="00C51206" w:rsidRPr="00484B65" w:rsidRDefault="00C51206" w:rsidP="00922AB9">
      <w:pPr>
        <w:jc w:val="both"/>
        <w:rPr>
          <w:rFonts w:ascii="Arial" w:hAnsi="Arial" w:cs="Arial"/>
          <w:sz w:val="22"/>
          <w:szCs w:val="22"/>
        </w:rPr>
      </w:pPr>
      <w:r w:rsidRPr="00484B65">
        <w:rPr>
          <w:rFonts w:ascii="Arial" w:hAnsi="Arial" w:cs="Arial"/>
          <w:sz w:val="22"/>
          <w:szCs w:val="22"/>
        </w:rPr>
        <w:t>Učesnici razmatraju značaj:</w:t>
      </w:r>
    </w:p>
    <w:p w14:paraId="73E45E84" w14:textId="77777777" w:rsidR="00C51206" w:rsidRPr="00484B65" w:rsidRDefault="00C51206" w:rsidP="00922AB9">
      <w:pPr>
        <w:numPr>
          <w:ilvl w:val="0"/>
          <w:numId w:val="90"/>
        </w:numPr>
        <w:jc w:val="both"/>
        <w:rPr>
          <w:rFonts w:ascii="Arial" w:hAnsi="Arial" w:cs="Arial"/>
          <w:sz w:val="22"/>
          <w:szCs w:val="22"/>
        </w:rPr>
      </w:pPr>
      <w:r w:rsidRPr="00484B65">
        <w:rPr>
          <w:rFonts w:ascii="Arial" w:hAnsi="Arial" w:cs="Arial"/>
          <w:sz w:val="22"/>
          <w:szCs w:val="22"/>
        </w:rPr>
        <w:t>redovnih i nenajavljenih posjeta, u skladu sa nadležnostima;</w:t>
      </w:r>
    </w:p>
    <w:p w14:paraId="1B0AEA30" w14:textId="77777777" w:rsidR="00C51206" w:rsidRPr="00484B65" w:rsidRDefault="00C51206" w:rsidP="00922AB9">
      <w:pPr>
        <w:numPr>
          <w:ilvl w:val="0"/>
          <w:numId w:val="90"/>
        </w:numPr>
        <w:jc w:val="both"/>
        <w:rPr>
          <w:rFonts w:ascii="Arial" w:hAnsi="Arial" w:cs="Arial"/>
          <w:sz w:val="22"/>
          <w:szCs w:val="22"/>
        </w:rPr>
      </w:pPr>
      <w:r w:rsidRPr="00484B65">
        <w:rPr>
          <w:rFonts w:ascii="Arial" w:hAnsi="Arial" w:cs="Arial"/>
          <w:sz w:val="22"/>
          <w:szCs w:val="22"/>
        </w:rPr>
        <w:t>neposrednih i povjerljivih razgovora sa djecom bez prisustva osoblja;</w:t>
      </w:r>
    </w:p>
    <w:p w14:paraId="0CC6ED10" w14:textId="77777777" w:rsidR="00C51206" w:rsidRPr="00484B65" w:rsidRDefault="00C51206" w:rsidP="00922AB9">
      <w:pPr>
        <w:numPr>
          <w:ilvl w:val="0"/>
          <w:numId w:val="90"/>
        </w:numPr>
        <w:jc w:val="both"/>
        <w:rPr>
          <w:rFonts w:ascii="Arial" w:hAnsi="Arial" w:cs="Arial"/>
          <w:sz w:val="22"/>
          <w:szCs w:val="22"/>
        </w:rPr>
      </w:pPr>
      <w:r w:rsidRPr="00484B65">
        <w:rPr>
          <w:rFonts w:ascii="Arial" w:hAnsi="Arial" w:cs="Arial"/>
          <w:sz w:val="22"/>
          <w:szCs w:val="22"/>
        </w:rPr>
        <w:t>pregleda dokumentacije i individualnih planova;</w:t>
      </w:r>
    </w:p>
    <w:p w14:paraId="46812613" w14:textId="77777777" w:rsidR="00C51206" w:rsidRPr="00484B65" w:rsidRDefault="00C51206" w:rsidP="00922AB9">
      <w:pPr>
        <w:numPr>
          <w:ilvl w:val="0"/>
          <w:numId w:val="90"/>
        </w:numPr>
        <w:jc w:val="both"/>
        <w:rPr>
          <w:rFonts w:ascii="Arial" w:hAnsi="Arial" w:cs="Arial"/>
          <w:sz w:val="22"/>
          <w:szCs w:val="22"/>
        </w:rPr>
      </w:pPr>
      <w:r w:rsidRPr="00484B65">
        <w:rPr>
          <w:rFonts w:ascii="Arial" w:hAnsi="Arial" w:cs="Arial"/>
          <w:sz w:val="22"/>
          <w:szCs w:val="22"/>
        </w:rPr>
        <w:t>praćenja disciplinskih mjera, upotrebe sredstava prinude i slučajeva nasilja;</w:t>
      </w:r>
    </w:p>
    <w:p w14:paraId="639E87A2" w14:textId="77777777" w:rsidR="00C51206" w:rsidRPr="00484B65" w:rsidRDefault="00C51206" w:rsidP="00922AB9">
      <w:pPr>
        <w:numPr>
          <w:ilvl w:val="0"/>
          <w:numId w:val="90"/>
        </w:numPr>
        <w:jc w:val="both"/>
        <w:rPr>
          <w:rFonts w:ascii="Arial" w:hAnsi="Arial" w:cs="Arial"/>
          <w:sz w:val="22"/>
          <w:szCs w:val="22"/>
        </w:rPr>
      </w:pPr>
      <w:r w:rsidRPr="00484B65">
        <w:rPr>
          <w:rFonts w:ascii="Arial" w:hAnsi="Arial" w:cs="Arial"/>
          <w:sz w:val="22"/>
          <w:szCs w:val="22"/>
        </w:rPr>
        <w:t>provjere pristupa obrazovanju, zdravstvenoj zaštiti, pravnoj pomoći i porodičnim kontaktima;</w:t>
      </w:r>
    </w:p>
    <w:p w14:paraId="53C63ECC" w14:textId="77777777" w:rsidR="00C51206" w:rsidRPr="00484B65" w:rsidRDefault="00C51206" w:rsidP="00922AB9">
      <w:pPr>
        <w:numPr>
          <w:ilvl w:val="0"/>
          <w:numId w:val="90"/>
        </w:numPr>
        <w:jc w:val="both"/>
        <w:rPr>
          <w:rFonts w:ascii="Arial" w:hAnsi="Arial" w:cs="Arial"/>
          <w:sz w:val="22"/>
          <w:szCs w:val="22"/>
        </w:rPr>
      </w:pPr>
      <w:r w:rsidRPr="00484B65">
        <w:rPr>
          <w:rFonts w:ascii="Arial" w:hAnsi="Arial" w:cs="Arial"/>
          <w:sz w:val="22"/>
          <w:szCs w:val="22"/>
        </w:rPr>
        <w:t>evidentiranja nepravilnosti, određivanja rokova i praćenja sprovođenja preporuka;</w:t>
      </w:r>
    </w:p>
    <w:p w14:paraId="7763F5FE" w14:textId="77777777" w:rsidR="00C51206" w:rsidRPr="00484B65" w:rsidRDefault="00C51206" w:rsidP="00922AB9">
      <w:pPr>
        <w:numPr>
          <w:ilvl w:val="0"/>
          <w:numId w:val="90"/>
        </w:numPr>
        <w:jc w:val="both"/>
        <w:rPr>
          <w:rFonts w:ascii="Arial" w:hAnsi="Arial" w:cs="Arial"/>
          <w:sz w:val="22"/>
          <w:szCs w:val="22"/>
        </w:rPr>
      </w:pPr>
      <w:r w:rsidRPr="00484B65">
        <w:rPr>
          <w:rFonts w:ascii="Arial" w:hAnsi="Arial" w:cs="Arial"/>
          <w:sz w:val="22"/>
          <w:szCs w:val="22"/>
        </w:rPr>
        <w:t>saradnje sa nezavisnim nadzornim tijelima.</w:t>
      </w:r>
    </w:p>
    <w:p w14:paraId="50E101F7" w14:textId="77777777" w:rsidR="00C51206" w:rsidRPr="00484B65" w:rsidRDefault="00C51206" w:rsidP="00922AB9">
      <w:pPr>
        <w:jc w:val="both"/>
        <w:rPr>
          <w:rFonts w:ascii="Arial" w:hAnsi="Arial" w:cs="Arial"/>
          <w:sz w:val="22"/>
          <w:szCs w:val="22"/>
        </w:rPr>
      </w:pPr>
      <w:r w:rsidRPr="00484B65">
        <w:rPr>
          <w:rFonts w:ascii="Arial" w:hAnsi="Arial" w:cs="Arial"/>
          <w:sz w:val="22"/>
          <w:szCs w:val="22"/>
        </w:rPr>
        <w:t>Tema obuhvata i pravo djeteta na dostupne, povjerljive, bezbjedne i uzrastu prilagođene mehanizme pritužbi. Dijete mora biti informisano kome i na koji način može podnijeti pritužbu, imati pristup pomoći i dobiti pravovremenu i obrazloženu odluku. Posebna pažnja posvećuje se zaštiti od zastrašivanja, kažnjavanja ili nepovoljnog postupanja zbog podnesene pritužbe.</w:t>
      </w:r>
    </w:p>
    <w:p w14:paraId="4796B6AB" w14:textId="77777777" w:rsidR="00C73832" w:rsidRPr="00484B65" w:rsidRDefault="00C73832" w:rsidP="00922AB9">
      <w:pPr>
        <w:jc w:val="both"/>
        <w:rPr>
          <w:rFonts w:ascii="Arial" w:hAnsi="Arial" w:cs="Arial"/>
          <w:sz w:val="22"/>
          <w:szCs w:val="22"/>
        </w:rPr>
      </w:pPr>
    </w:p>
    <w:p w14:paraId="631541C3" w14:textId="77777777" w:rsidR="00C51206" w:rsidRPr="00484B65" w:rsidRDefault="00C51206" w:rsidP="00922AB9">
      <w:pPr>
        <w:jc w:val="both"/>
        <w:rPr>
          <w:rFonts w:ascii="Arial" w:hAnsi="Arial" w:cs="Arial"/>
          <w:b/>
          <w:bCs/>
          <w:sz w:val="22"/>
          <w:szCs w:val="22"/>
        </w:rPr>
      </w:pPr>
      <w:r w:rsidRPr="00484B65">
        <w:rPr>
          <w:rFonts w:ascii="Arial" w:hAnsi="Arial" w:cs="Arial"/>
          <w:b/>
          <w:bCs/>
          <w:sz w:val="22"/>
          <w:szCs w:val="22"/>
        </w:rPr>
        <w:t>11. Rehabilitacija, otpust i reintegracija</w:t>
      </w:r>
    </w:p>
    <w:p w14:paraId="43E0A564" w14:textId="6A156685" w:rsidR="00EF603B" w:rsidRPr="00484B65" w:rsidRDefault="00C51206" w:rsidP="00922AB9">
      <w:pPr>
        <w:jc w:val="both"/>
        <w:rPr>
          <w:rFonts w:ascii="Arial" w:hAnsi="Arial" w:cs="Arial"/>
          <w:sz w:val="22"/>
          <w:szCs w:val="22"/>
        </w:rPr>
      </w:pPr>
      <w:r w:rsidRPr="00484B65">
        <w:rPr>
          <w:rFonts w:ascii="Arial" w:hAnsi="Arial" w:cs="Arial"/>
          <w:sz w:val="22"/>
          <w:szCs w:val="22"/>
        </w:rPr>
        <w:t>Tema razmatra rehabilitaciju i reintegraciju kao ciljeve koji usmjeravaju postupanje od trenutka izbora mjere ili sankcije, a ne samo neposredno prije njenog završetka. Individualni plan treba da povezuje rad sa djetetom sa njegovim obrazovanjem, stručnim osposobljavanjem, zdravstvenom i psihološkom podrškom, porodičnim odnosima, stanovanjem, bezbjednošću i drugim potrebama značajnim za održiv povratak u zajednicu.</w:t>
      </w:r>
      <w:r w:rsidR="00EF603B" w:rsidRPr="00484B65">
        <w:rPr>
          <w:rFonts w:ascii="Arial" w:hAnsi="Arial" w:cs="Arial"/>
          <w:sz w:val="22"/>
          <w:szCs w:val="22"/>
        </w:rPr>
        <w:t xml:space="preserve"> Priprema za reintegraciju obuhvata, kada je to u najboljim interesima djeteta, rad sa roditeljima, starateljima ili drugim značajnim osobama kako bi porodično i socijalno okruženje bilo sposobno da podrži održivu reintegraciju djeteta.</w:t>
      </w:r>
    </w:p>
    <w:p w14:paraId="4188B84C" w14:textId="1C35BE54" w:rsidR="00C51206" w:rsidRPr="00484B65" w:rsidRDefault="00C51206" w:rsidP="00922AB9">
      <w:pPr>
        <w:jc w:val="both"/>
        <w:rPr>
          <w:rFonts w:ascii="Arial" w:hAnsi="Arial" w:cs="Arial"/>
          <w:sz w:val="22"/>
          <w:szCs w:val="22"/>
        </w:rPr>
      </w:pPr>
    </w:p>
    <w:p w14:paraId="35130903" w14:textId="77777777" w:rsidR="00C51206" w:rsidRPr="00484B65" w:rsidRDefault="00C51206" w:rsidP="00922AB9">
      <w:pPr>
        <w:jc w:val="both"/>
        <w:rPr>
          <w:rFonts w:ascii="Arial" w:hAnsi="Arial" w:cs="Arial"/>
          <w:sz w:val="22"/>
          <w:szCs w:val="22"/>
        </w:rPr>
      </w:pPr>
      <w:r w:rsidRPr="00484B65">
        <w:rPr>
          <w:rFonts w:ascii="Arial" w:hAnsi="Arial" w:cs="Arial"/>
          <w:sz w:val="22"/>
          <w:szCs w:val="22"/>
        </w:rPr>
        <w:t>Posebna pažnja posvećuje se:</w:t>
      </w:r>
    </w:p>
    <w:p w14:paraId="364D83EB" w14:textId="77777777" w:rsidR="00C51206" w:rsidRPr="00484B65" w:rsidRDefault="00C51206" w:rsidP="00922AB9">
      <w:pPr>
        <w:numPr>
          <w:ilvl w:val="0"/>
          <w:numId w:val="91"/>
        </w:numPr>
        <w:jc w:val="both"/>
        <w:rPr>
          <w:rFonts w:ascii="Arial" w:hAnsi="Arial" w:cs="Arial"/>
          <w:sz w:val="22"/>
          <w:szCs w:val="22"/>
        </w:rPr>
      </w:pPr>
      <w:r w:rsidRPr="00484B65">
        <w:rPr>
          <w:rFonts w:ascii="Arial" w:hAnsi="Arial" w:cs="Arial"/>
          <w:sz w:val="22"/>
          <w:szCs w:val="22"/>
        </w:rPr>
        <w:t>aktivnom učešću djeteta u planiranju otpusta;</w:t>
      </w:r>
    </w:p>
    <w:p w14:paraId="56CAA151" w14:textId="77777777" w:rsidR="00C51206" w:rsidRPr="00484B65" w:rsidRDefault="00C51206" w:rsidP="00922AB9">
      <w:pPr>
        <w:numPr>
          <w:ilvl w:val="0"/>
          <w:numId w:val="91"/>
        </w:numPr>
        <w:jc w:val="both"/>
        <w:rPr>
          <w:rFonts w:ascii="Arial" w:hAnsi="Arial" w:cs="Arial"/>
          <w:sz w:val="22"/>
          <w:szCs w:val="22"/>
        </w:rPr>
      </w:pPr>
      <w:r w:rsidRPr="00484B65">
        <w:rPr>
          <w:rFonts w:ascii="Arial" w:hAnsi="Arial" w:cs="Arial"/>
          <w:sz w:val="22"/>
          <w:szCs w:val="22"/>
        </w:rPr>
        <w:t>pripremi roditelja, porodice ili drugih osoba koje će pružati podršku;</w:t>
      </w:r>
    </w:p>
    <w:p w14:paraId="369B7D30" w14:textId="77777777" w:rsidR="00C51206" w:rsidRPr="00484B65" w:rsidRDefault="00C51206" w:rsidP="00922AB9">
      <w:pPr>
        <w:numPr>
          <w:ilvl w:val="0"/>
          <w:numId w:val="91"/>
        </w:numPr>
        <w:jc w:val="both"/>
        <w:rPr>
          <w:rFonts w:ascii="Arial" w:hAnsi="Arial" w:cs="Arial"/>
          <w:sz w:val="22"/>
          <w:szCs w:val="22"/>
        </w:rPr>
      </w:pPr>
      <w:r w:rsidRPr="00484B65">
        <w:rPr>
          <w:rFonts w:ascii="Arial" w:hAnsi="Arial" w:cs="Arial"/>
          <w:sz w:val="22"/>
          <w:szCs w:val="22"/>
        </w:rPr>
        <w:t>kontinuitetu obrazovanja, stručnog osposobljavanja i zdravstvene zaštite;</w:t>
      </w:r>
    </w:p>
    <w:p w14:paraId="061E6F56" w14:textId="77777777" w:rsidR="00C51206" w:rsidRPr="00484B65" w:rsidRDefault="00C51206" w:rsidP="00922AB9">
      <w:pPr>
        <w:numPr>
          <w:ilvl w:val="0"/>
          <w:numId w:val="91"/>
        </w:numPr>
        <w:jc w:val="both"/>
        <w:rPr>
          <w:rFonts w:ascii="Arial" w:hAnsi="Arial" w:cs="Arial"/>
          <w:sz w:val="22"/>
          <w:szCs w:val="22"/>
        </w:rPr>
      </w:pPr>
      <w:r w:rsidRPr="00484B65">
        <w:rPr>
          <w:rFonts w:ascii="Arial" w:hAnsi="Arial" w:cs="Arial"/>
          <w:sz w:val="22"/>
          <w:szCs w:val="22"/>
        </w:rPr>
        <w:t>obezbjeđivanju potrebnih dokumenata, stanovanja i materijalne sigurnosti;</w:t>
      </w:r>
    </w:p>
    <w:p w14:paraId="58A1E200" w14:textId="77777777" w:rsidR="00C51206" w:rsidRPr="00484B65" w:rsidRDefault="00C51206" w:rsidP="00922AB9">
      <w:pPr>
        <w:numPr>
          <w:ilvl w:val="0"/>
          <w:numId w:val="91"/>
        </w:numPr>
        <w:jc w:val="both"/>
        <w:rPr>
          <w:rFonts w:ascii="Arial" w:hAnsi="Arial" w:cs="Arial"/>
          <w:sz w:val="22"/>
          <w:szCs w:val="22"/>
        </w:rPr>
      </w:pPr>
      <w:r w:rsidRPr="00484B65">
        <w:rPr>
          <w:rFonts w:ascii="Arial" w:hAnsi="Arial" w:cs="Arial"/>
          <w:sz w:val="22"/>
          <w:szCs w:val="22"/>
        </w:rPr>
        <w:t>povezivanju djeteta sa službama i programima u zajednici prije završetka mjere;</w:t>
      </w:r>
    </w:p>
    <w:p w14:paraId="5567F6D6" w14:textId="77777777" w:rsidR="00C51206" w:rsidRPr="00484B65" w:rsidRDefault="00C51206" w:rsidP="00922AB9">
      <w:pPr>
        <w:numPr>
          <w:ilvl w:val="0"/>
          <w:numId w:val="91"/>
        </w:numPr>
        <w:jc w:val="both"/>
        <w:rPr>
          <w:rFonts w:ascii="Arial" w:hAnsi="Arial" w:cs="Arial"/>
          <w:sz w:val="22"/>
          <w:szCs w:val="22"/>
        </w:rPr>
      </w:pPr>
      <w:r w:rsidRPr="00484B65">
        <w:rPr>
          <w:rFonts w:ascii="Arial" w:hAnsi="Arial" w:cs="Arial"/>
          <w:sz w:val="22"/>
          <w:szCs w:val="22"/>
        </w:rPr>
        <w:t>određivanju profesionalca ili službe odgovorne za koordinaciju reintegracije;</w:t>
      </w:r>
    </w:p>
    <w:p w14:paraId="10754B9C" w14:textId="77777777" w:rsidR="00C51206" w:rsidRPr="00484B65" w:rsidRDefault="00C51206" w:rsidP="00922AB9">
      <w:pPr>
        <w:numPr>
          <w:ilvl w:val="0"/>
          <w:numId w:val="91"/>
        </w:numPr>
        <w:jc w:val="both"/>
        <w:rPr>
          <w:rFonts w:ascii="Arial" w:hAnsi="Arial" w:cs="Arial"/>
          <w:sz w:val="22"/>
          <w:szCs w:val="22"/>
        </w:rPr>
      </w:pPr>
      <w:r w:rsidRPr="00484B65">
        <w:rPr>
          <w:rFonts w:ascii="Arial" w:hAnsi="Arial" w:cs="Arial"/>
          <w:sz w:val="22"/>
          <w:szCs w:val="22"/>
        </w:rPr>
        <w:t>praćenju i podršci nakon otpusta ili završetka mjere;</w:t>
      </w:r>
    </w:p>
    <w:p w14:paraId="7EE2474E" w14:textId="77777777" w:rsidR="00C51206" w:rsidRPr="00484B65" w:rsidRDefault="00C51206" w:rsidP="00922AB9">
      <w:pPr>
        <w:numPr>
          <w:ilvl w:val="0"/>
          <w:numId w:val="91"/>
        </w:numPr>
        <w:jc w:val="both"/>
        <w:rPr>
          <w:rFonts w:ascii="Arial" w:hAnsi="Arial" w:cs="Arial"/>
          <w:sz w:val="22"/>
          <w:szCs w:val="22"/>
        </w:rPr>
      </w:pPr>
      <w:r w:rsidRPr="00484B65">
        <w:rPr>
          <w:rFonts w:ascii="Arial" w:hAnsi="Arial" w:cs="Arial"/>
          <w:sz w:val="22"/>
          <w:szCs w:val="22"/>
        </w:rPr>
        <w:lastRenderedPageBreak/>
        <w:t>sprečavanju stigmatizacije i neopravdanog otkrivanja podataka o djetetu;</w:t>
      </w:r>
    </w:p>
    <w:p w14:paraId="49D67EE9" w14:textId="77777777" w:rsidR="00C51206" w:rsidRPr="00484B65" w:rsidRDefault="00C51206" w:rsidP="00922AB9">
      <w:pPr>
        <w:numPr>
          <w:ilvl w:val="0"/>
          <w:numId w:val="91"/>
        </w:numPr>
        <w:jc w:val="both"/>
        <w:rPr>
          <w:rFonts w:ascii="Arial" w:hAnsi="Arial" w:cs="Arial"/>
          <w:sz w:val="22"/>
          <w:szCs w:val="22"/>
        </w:rPr>
      </w:pPr>
      <w:r w:rsidRPr="00484B65">
        <w:rPr>
          <w:rFonts w:ascii="Arial" w:hAnsi="Arial" w:cs="Arial"/>
          <w:sz w:val="22"/>
          <w:szCs w:val="22"/>
        </w:rPr>
        <w:t>periodičnoj procjeni napretka i prilagođavanju podrške.</w:t>
      </w:r>
    </w:p>
    <w:p w14:paraId="0779AD7E" w14:textId="7BEA9B41" w:rsidR="00C51206" w:rsidRPr="00484B65" w:rsidRDefault="00C51206" w:rsidP="00922AB9">
      <w:pPr>
        <w:jc w:val="both"/>
        <w:rPr>
          <w:rFonts w:ascii="Arial" w:hAnsi="Arial" w:cs="Arial"/>
          <w:sz w:val="22"/>
          <w:szCs w:val="22"/>
        </w:rPr>
      </w:pPr>
      <w:r w:rsidRPr="00484B65">
        <w:rPr>
          <w:rFonts w:ascii="Arial" w:hAnsi="Arial" w:cs="Arial"/>
          <w:sz w:val="22"/>
          <w:szCs w:val="22"/>
        </w:rPr>
        <w:t>Učesnici razmatraju uloge pravosuđa, stručne službe, socijalne i dječje zaštite, obrazovanja, zdravstva, pružalaca usluga, porodice i lokalne zajednice u obezbjeđivanju kontinuiteta podrške i sprečavanju ponovnog ulaska djeteta u sistem pravosuđa.</w:t>
      </w:r>
    </w:p>
    <w:p w14:paraId="5696178D" w14:textId="352E02DA" w:rsidR="00932CB2" w:rsidRPr="000A3A43" w:rsidRDefault="00932CB2" w:rsidP="00922AB9">
      <w:pPr>
        <w:pStyle w:val="Heading3"/>
        <w:jc w:val="both"/>
        <w:rPr>
          <w:rFonts w:ascii="Arial" w:hAnsi="Arial" w:cs="Arial"/>
          <w:b/>
          <w:color w:val="auto"/>
          <w:sz w:val="22"/>
          <w:szCs w:val="22"/>
        </w:rPr>
      </w:pPr>
      <w:bookmarkStart w:id="69" w:name="_Toc237542782"/>
      <w:r w:rsidRPr="000A3A43">
        <w:rPr>
          <w:rFonts w:ascii="Arial" w:hAnsi="Arial" w:cs="Arial"/>
          <w:b/>
          <w:color w:val="auto"/>
          <w:sz w:val="22"/>
          <w:szCs w:val="22"/>
        </w:rPr>
        <w:t>P</w:t>
      </w:r>
      <w:r w:rsidR="006F1CA1" w:rsidRPr="000A3A43">
        <w:rPr>
          <w:rFonts w:ascii="Arial" w:hAnsi="Arial" w:cs="Arial"/>
          <w:b/>
          <w:color w:val="auto"/>
          <w:sz w:val="22"/>
          <w:szCs w:val="22"/>
        </w:rPr>
        <w:t>redložene p</w:t>
      </w:r>
      <w:r w:rsidRPr="000A3A43">
        <w:rPr>
          <w:rFonts w:ascii="Arial" w:hAnsi="Arial" w:cs="Arial"/>
          <w:b/>
          <w:color w:val="auto"/>
          <w:sz w:val="22"/>
          <w:szCs w:val="22"/>
        </w:rPr>
        <w:t>raktične vježbe</w:t>
      </w:r>
      <w:bookmarkEnd w:id="69"/>
    </w:p>
    <w:p w14:paraId="57126412" w14:textId="28FD3348" w:rsidR="00932CB2" w:rsidRPr="00484B65" w:rsidRDefault="00932CB2" w:rsidP="00922AB9">
      <w:pPr>
        <w:jc w:val="both"/>
        <w:rPr>
          <w:rFonts w:ascii="Arial" w:hAnsi="Arial" w:cs="Arial"/>
          <w:b/>
          <w:bCs/>
          <w:sz w:val="22"/>
          <w:szCs w:val="22"/>
        </w:rPr>
      </w:pPr>
      <w:r w:rsidRPr="00484B65">
        <w:rPr>
          <w:rFonts w:ascii="Arial" w:hAnsi="Arial" w:cs="Arial"/>
          <w:b/>
          <w:bCs/>
          <w:sz w:val="22"/>
          <w:szCs w:val="22"/>
        </w:rPr>
        <w:t>Vježba 1 – Koje procesne garancije nedostaju?</w:t>
      </w:r>
    </w:p>
    <w:p w14:paraId="7795FD4C" w14:textId="0861D88D" w:rsidR="00932CB2" w:rsidRPr="00484B65" w:rsidRDefault="00932CB2" w:rsidP="00922AB9">
      <w:pPr>
        <w:jc w:val="both"/>
        <w:rPr>
          <w:rFonts w:ascii="Arial" w:hAnsi="Arial" w:cs="Arial"/>
          <w:sz w:val="22"/>
          <w:szCs w:val="22"/>
        </w:rPr>
      </w:pPr>
      <w:r w:rsidRPr="00484B65">
        <w:rPr>
          <w:rFonts w:ascii="Arial" w:hAnsi="Arial" w:cs="Arial"/>
          <w:sz w:val="22"/>
          <w:szCs w:val="22"/>
        </w:rPr>
        <w:t xml:space="preserve">Učesnici analiziraju tok predmeta od prvog kontakta </w:t>
      </w:r>
      <w:r w:rsidR="006F1CA1" w:rsidRPr="00484B65">
        <w:rPr>
          <w:rFonts w:ascii="Arial" w:hAnsi="Arial" w:cs="Arial"/>
          <w:sz w:val="22"/>
          <w:szCs w:val="22"/>
        </w:rPr>
        <w:t xml:space="preserve">sa policijom </w:t>
      </w:r>
      <w:r w:rsidRPr="00484B65">
        <w:rPr>
          <w:rFonts w:ascii="Arial" w:hAnsi="Arial" w:cs="Arial"/>
          <w:sz w:val="22"/>
          <w:szCs w:val="22"/>
        </w:rPr>
        <w:t xml:space="preserve">do </w:t>
      </w:r>
      <w:r w:rsidR="006F1CA1" w:rsidRPr="00484B65">
        <w:rPr>
          <w:rFonts w:ascii="Arial" w:hAnsi="Arial" w:cs="Arial"/>
          <w:sz w:val="22"/>
          <w:szCs w:val="22"/>
        </w:rPr>
        <w:t xml:space="preserve">donošenja sudske </w:t>
      </w:r>
      <w:r w:rsidRPr="00484B65">
        <w:rPr>
          <w:rFonts w:ascii="Arial" w:hAnsi="Arial" w:cs="Arial"/>
          <w:sz w:val="22"/>
          <w:szCs w:val="22"/>
        </w:rPr>
        <w:t>odluke. Za svaku fazu utvrđuju:</w:t>
      </w:r>
    </w:p>
    <w:p w14:paraId="502348FD" w14:textId="29A0A785" w:rsidR="00932CB2" w:rsidRPr="00484B65" w:rsidRDefault="00932CB2" w:rsidP="00922AB9">
      <w:pPr>
        <w:numPr>
          <w:ilvl w:val="0"/>
          <w:numId w:val="52"/>
        </w:numPr>
        <w:jc w:val="both"/>
        <w:rPr>
          <w:rFonts w:ascii="Arial" w:hAnsi="Arial" w:cs="Arial"/>
          <w:sz w:val="22"/>
          <w:szCs w:val="22"/>
        </w:rPr>
      </w:pPr>
      <w:r w:rsidRPr="00484B65">
        <w:rPr>
          <w:rFonts w:ascii="Arial" w:hAnsi="Arial" w:cs="Arial"/>
          <w:sz w:val="22"/>
          <w:szCs w:val="22"/>
        </w:rPr>
        <w:t xml:space="preserve">koja prava </w:t>
      </w:r>
      <w:r w:rsidR="006F1CA1" w:rsidRPr="00484B65">
        <w:rPr>
          <w:rFonts w:ascii="Arial" w:hAnsi="Arial" w:cs="Arial"/>
          <w:sz w:val="22"/>
          <w:szCs w:val="22"/>
        </w:rPr>
        <w:t xml:space="preserve">i procesne garancije </w:t>
      </w:r>
      <w:r w:rsidRPr="00484B65">
        <w:rPr>
          <w:rFonts w:ascii="Arial" w:hAnsi="Arial" w:cs="Arial"/>
          <w:sz w:val="22"/>
          <w:szCs w:val="22"/>
        </w:rPr>
        <w:t>pripadaju djetetu;</w:t>
      </w:r>
    </w:p>
    <w:p w14:paraId="74B3FFD4" w14:textId="2D45D462" w:rsidR="00932CB2" w:rsidRPr="00484B65" w:rsidRDefault="00932CB2" w:rsidP="00922AB9">
      <w:pPr>
        <w:numPr>
          <w:ilvl w:val="0"/>
          <w:numId w:val="52"/>
        </w:numPr>
        <w:jc w:val="both"/>
        <w:rPr>
          <w:rFonts w:ascii="Arial" w:hAnsi="Arial" w:cs="Arial"/>
          <w:sz w:val="22"/>
          <w:szCs w:val="22"/>
        </w:rPr>
      </w:pPr>
      <w:r w:rsidRPr="00484B65">
        <w:rPr>
          <w:rFonts w:ascii="Arial" w:hAnsi="Arial" w:cs="Arial"/>
          <w:sz w:val="22"/>
          <w:szCs w:val="22"/>
        </w:rPr>
        <w:t xml:space="preserve">da li je dijete </w:t>
      </w:r>
      <w:r w:rsidR="006F1CA1" w:rsidRPr="00484B65">
        <w:rPr>
          <w:rFonts w:ascii="Arial" w:hAnsi="Arial" w:cs="Arial"/>
          <w:sz w:val="22"/>
          <w:szCs w:val="22"/>
        </w:rPr>
        <w:t xml:space="preserve">bilo informisano na razumljiv način i moglo </w:t>
      </w:r>
      <w:r w:rsidRPr="00484B65">
        <w:rPr>
          <w:rFonts w:ascii="Arial" w:hAnsi="Arial" w:cs="Arial"/>
          <w:sz w:val="22"/>
          <w:szCs w:val="22"/>
        </w:rPr>
        <w:t>djelotvorno učestvovati;</w:t>
      </w:r>
    </w:p>
    <w:p w14:paraId="386A53C3" w14:textId="77777777" w:rsidR="00932CB2" w:rsidRPr="00484B65" w:rsidRDefault="00932CB2" w:rsidP="00922AB9">
      <w:pPr>
        <w:numPr>
          <w:ilvl w:val="0"/>
          <w:numId w:val="52"/>
        </w:numPr>
        <w:jc w:val="both"/>
        <w:rPr>
          <w:rFonts w:ascii="Arial" w:hAnsi="Arial" w:cs="Arial"/>
          <w:sz w:val="22"/>
          <w:szCs w:val="22"/>
        </w:rPr>
      </w:pPr>
      <w:r w:rsidRPr="00484B65">
        <w:rPr>
          <w:rFonts w:ascii="Arial" w:hAnsi="Arial" w:cs="Arial"/>
          <w:sz w:val="22"/>
          <w:szCs w:val="22"/>
        </w:rPr>
        <w:t>koje procesne garancije nijesu obezbijeđene;</w:t>
      </w:r>
    </w:p>
    <w:p w14:paraId="621C4152" w14:textId="63026ECF" w:rsidR="00932CB2" w:rsidRPr="00484B65" w:rsidRDefault="00932CB2" w:rsidP="00922AB9">
      <w:pPr>
        <w:numPr>
          <w:ilvl w:val="0"/>
          <w:numId w:val="52"/>
        </w:numPr>
        <w:jc w:val="both"/>
        <w:rPr>
          <w:rFonts w:ascii="Arial" w:hAnsi="Arial" w:cs="Arial"/>
          <w:sz w:val="22"/>
          <w:szCs w:val="22"/>
        </w:rPr>
      </w:pPr>
      <w:r w:rsidRPr="00484B65">
        <w:rPr>
          <w:rFonts w:ascii="Arial" w:hAnsi="Arial" w:cs="Arial"/>
          <w:sz w:val="22"/>
          <w:szCs w:val="22"/>
        </w:rPr>
        <w:t xml:space="preserve">koje profesionalne odluke treba drugačije </w:t>
      </w:r>
      <w:r w:rsidR="006F1CA1" w:rsidRPr="00484B65">
        <w:rPr>
          <w:rFonts w:ascii="Arial" w:hAnsi="Arial" w:cs="Arial"/>
          <w:sz w:val="22"/>
          <w:szCs w:val="22"/>
        </w:rPr>
        <w:t>donijeti</w:t>
      </w:r>
      <w:r w:rsidRPr="00484B65">
        <w:rPr>
          <w:rFonts w:ascii="Arial" w:hAnsi="Arial" w:cs="Arial"/>
          <w:sz w:val="22"/>
          <w:szCs w:val="22"/>
        </w:rPr>
        <w:t xml:space="preserve"> ili obrazložiti.</w:t>
      </w:r>
    </w:p>
    <w:p w14:paraId="39F2C185" w14:textId="77777777" w:rsidR="00415701" w:rsidRPr="00484B65" w:rsidRDefault="00415701" w:rsidP="00922AB9">
      <w:pPr>
        <w:ind w:left="720"/>
        <w:jc w:val="both"/>
        <w:rPr>
          <w:rFonts w:ascii="Arial" w:hAnsi="Arial" w:cs="Arial"/>
          <w:sz w:val="22"/>
          <w:szCs w:val="22"/>
        </w:rPr>
      </w:pPr>
    </w:p>
    <w:p w14:paraId="7102CCB0" w14:textId="77777777" w:rsidR="00932CB2" w:rsidRPr="00484B65" w:rsidRDefault="00932CB2" w:rsidP="00922AB9">
      <w:pPr>
        <w:jc w:val="both"/>
        <w:rPr>
          <w:rFonts w:ascii="Arial" w:hAnsi="Arial" w:cs="Arial"/>
          <w:b/>
          <w:bCs/>
          <w:sz w:val="22"/>
          <w:szCs w:val="22"/>
        </w:rPr>
      </w:pPr>
      <w:r w:rsidRPr="00484B65">
        <w:rPr>
          <w:rFonts w:ascii="Arial" w:hAnsi="Arial" w:cs="Arial"/>
          <w:b/>
          <w:bCs/>
          <w:sz w:val="22"/>
          <w:szCs w:val="22"/>
        </w:rPr>
        <w:t>Vježba 2 – Diverzija ili formalni postupak?</w:t>
      </w:r>
    </w:p>
    <w:p w14:paraId="13737D57" w14:textId="1B66E212" w:rsidR="00932CB2" w:rsidRPr="00484B65" w:rsidRDefault="00932CB2" w:rsidP="00922AB9">
      <w:pPr>
        <w:jc w:val="both"/>
        <w:rPr>
          <w:rFonts w:ascii="Arial" w:hAnsi="Arial" w:cs="Arial"/>
          <w:sz w:val="22"/>
          <w:szCs w:val="22"/>
        </w:rPr>
      </w:pPr>
      <w:r w:rsidRPr="00484B65">
        <w:rPr>
          <w:rFonts w:ascii="Arial" w:hAnsi="Arial" w:cs="Arial"/>
          <w:sz w:val="22"/>
          <w:szCs w:val="22"/>
        </w:rPr>
        <w:t>Grupe dobijaju nekoliko slučajeva koji se razlikuju prema težini djela, ranijem ponašanju, uzrastu, stavovima djeteta, pritisku vršnjaka, porodičnoj situaciji, potrebama žrtve i dostupnim programima.</w:t>
      </w:r>
    </w:p>
    <w:p w14:paraId="509C40C1" w14:textId="77777777" w:rsidR="00932CB2" w:rsidRPr="00484B65" w:rsidRDefault="00932CB2" w:rsidP="00922AB9">
      <w:pPr>
        <w:jc w:val="both"/>
        <w:rPr>
          <w:rFonts w:ascii="Arial" w:hAnsi="Arial" w:cs="Arial"/>
          <w:sz w:val="22"/>
          <w:szCs w:val="22"/>
        </w:rPr>
      </w:pPr>
      <w:r w:rsidRPr="00484B65">
        <w:rPr>
          <w:rFonts w:ascii="Arial" w:hAnsi="Arial" w:cs="Arial"/>
          <w:sz w:val="22"/>
          <w:szCs w:val="22"/>
        </w:rPr>
        <w:t>Za svaki slučaj razmatraju:</w:t>
      </w:r>
    </w:p>
    <w:p w14:paraId="156D1743" w14:textId="5E725171" w:rsidR="00932CB2" w:rsidRPr="00484B65" w:rsidRDefault="00932CB2" w:rsidP="00922AB9">
      <w:pPr>
        <w:numPr>
          <w:ilvl w:val="0"/>
          <w:numId w:val="53"/>
        </w:numPr>
        <w:jc w:val="both"/>
        <w:rPr>
          <w:rFonts w:ascii="Arial" w:hAnsi="Arial" w:cs="Arial"/>
          <w:sz w:val="22"/>
          <w:szCs w:val="22"/>
        </w:rPr>
      </w:pPr>
      <w:r w:rsidRPr="00484B65">
        <w:rPr>
          <w:rFonts w:ascii="Arial" w:hAnsi="Arial" w:cs="Arial"/>
          <w:sz w:val="22"/>
          <w:szCs w:val="22"/>
        </w:rPr>
        <w:t>da li je diverzi</w:t>
      </w:r>
      <w:r w:rsidR="00C73832" w:rsidRPr="00484B65">
        <w:rPr>
          <w:rFonts w:ascii="Arial" w:hAnsi="Arial" w:cs="Arial"/>
          <w:sz w:val="22"/>
          <w:szCs w:val="22"/>
        </w:rPr>
        <w:t>ona mjera</w:t>
      </w:r>
      <w:r w:rsidRPr="00484B65">
        <w:rPr>
          <w:rFonts w:ascii="Arial" w:hAnsi="Arial" w:cs="Arial"/>
          <w:sz w:val="22"/>
          <w:szCs w:val="22"/>
        </w:rPr>
        <w:t xml:space="preserve"> primjerena;</w:t>
      </w:r>
    </w:p>
    <w:p w14:paraId="15223571" w14:textId="77777777" w:rsidR="00932CB2" w:rsidRPr="00484B65" w:rsidRDefault="00932CB2" w:rsidP="00922AB9">
      <w:pPr>
        <w:numPr>
          <w:ilvl w:val="0"/>
          <w:numId w:val="53"/>
        </w:numPr>
        <w:jc w:val="both"/>
        <w:rPr>
          <w:rFonts w:ascii="Arial" w:hAnsi="Arial" w:cs="Arial"/>
          <w:sz w:val="22"/>
          <w:szCs w:val="22"/>
        </w:rPr>
      </w:pPr>
      <w:r w:rsidRPr="00484B65">
        <w:rPr>
          <w:rFonts w:ascii="Arial" w:hAnsi="Arial" w:cs="Arial"/>
          <w:sz w:val="22"/>
          <w:szCs w:val="22"/>
        </w:rPr>
        <w:t>koje dodatne informacije nedostaju;</w:t>
      </w:r>
    </w:p>
    <w:p w14:paraId="5C68EA32" w14:textId="77777777" w:rsidR="00932CB2" w:rsidRPr="00484B65" w:rsidRDefault="00932CB2" w:rsidP="00922AB9">
      <w:pPr>
        <w:numPr>
          <w:ilvl w:val="0"/>
          <w:numId w:val="53"/>
        </w:numPr>
        <w:jc w:val="both"/>
        <w:rPr>
          <w:rFonts w:ascii="Arial" w:hAnsi="Arial" w:cs="Arial"/>
          <w:sz w:val="22"/>
          <w:szCs w:val="22"/>
        </w:rPr>
      </w:pPr>
      <w:r w:rsidRPr="00484B65">
        <w:rPr>
          <w:rFonts w:ascii="Arial" w:hAnsi="Arial" w:cs="Arial"/>
          <w:sz w:val="22"/>
          <w:szCs w:val="22"/>
        </w:rPr>
        <w:t>da li je pristanak djeteta slobodan i informisan;</w:t>
      </w:r>
    </w:p>
    <w:p w14:paraId="3FED5835" w14:textId="77777777" w:rsidR="00932CB2" w:rsidRPr="00484B65" w:rsidRDefault="00932CB2" w:rsidP="00922AB9">
      <w:pPr>
        <w:numPr>
          <w:ilvl w:val="0"/>
          <w:numId w:val="53"/>
        </w:numPr>
        <w:jc w:val="both"/>
        <w:rPr>
          <w:rFonts w:ascii="Arial" w:hAnsi="Arial" w:cs="Arial"/>
          <w:sz w:val="22"/>
          <w:szCs w:val="22"/>
        </w:rPr>
      </w:pPr>
      <w:r w:rsidRPr="00484B65">
        <w:rPr>
          <w:rFonts w:ascii="Arial" w:hAnsi="Arial" w:cs="Arial"/>
          <w:sz w:val="22"/>
          <w:szCs w:val="22"/>
        </w:rPr>
        <w:t>koja bi mjera bila srazmjerna i ostvariva;</w:t>
      </w:r>
    </w:p>
    <w:p w14:paraId="0F5DAD24" w14:textId="77777777" w:rsidR="00932CB2" w:rsidRPr="00484B65" w:rsidRDefault="00932CB2" w:rsidP="00922AB9">
      <w:pPr>
        <w:numPr>
          <w:ilvl w:val="0"/>
          <w:numId w:val="53"/>
        </w:numPr>
        <w:jc w:val="both"/>
        <w:rPr>
          <w:rFonts w:ascii="Arial" w:hAnsi="Arial" w:cs="Arial"/>
          <w:sz w:val="22"/>
          <w:szCs w:val="22"/>
        </w:rPr>
      </w:pPr>
      <w:r w:rsidRPr="00484B65">
        <w:rPr>
          <w:rFonts w:ascii="Arial" w:hAnsi="Arial" w:cs="Arial"/>
          <w:sz w:val="22"/>
          <w:szCs w:val="22"/>
        </w:rPr>
        <w:t>kako zaštititi prava djeteta i žrtve;</w:t>
      </w:r>
    </w:p>
    <w:p w14:paraId="17C80749" w14:textId="77777777" w:rsidR="00932CB2" w:rsidRPr="00484B65" w:rsidRDefault="00932CB2" w:rsidP="00922AB9">
      <w:pPr>
        <w:numPr>
          <w:ilvl w:val="0"/>
          <w:numId w:val="53"/>
        </w:numPr>
        <w:jc w:val="both"/>
        <w:rPr>
          <w:rFonts w:ascii="Arial" w:hAnsi="Arial" w:cs="Arial"/>
          <w:sz w:val="22"/>
          <w:szCs w:val="22"/>
        </w:rPr>
      </w:pPr>
      <w:r w:rsidRPr="00484B65">
        <w:rPr>
          <w:rFonts w:ascii="Arial" w:hAnsi="Arial" w:cs="Arial"/>
          <w:sz w:val="22"/>
          <w:szCs w:val="22"/>
        </w:rPr>
        <w:t>šta bi trebalo da bude pravna posljedica uspješnog izvršenja mjere.</w:t>
      </w:r>
    </w:p>
    <w:p w14:paraId="096910BA" w14:textId="77777777" w:rsidR="00415701" w:rsidRPr="00484B65" w:rsidRDefault="00415701" w:rsidP="00922AB9">
      <w:pPr>
        <w:jc w:val="both"/>
        <w:rPr>
          <w:rFonts w:ascii="Arial" w:hAnsi="Arial" w:cs="Arial"/>
          <w:b/>
          <w:bCs/>
          <w:sz w:val="22"/>
          <w:szCs w:val="22"/>
        </w:rPr>
      </w:pPr>
    </w:p>
    <w:p w14:paraId="6FCC40C0" w14:textId="30F6DC2A" w:rsidR="00932CB2" w:rsidRPr="00484B65" w:rsidRDefault="00932CB2" w:rsidP="00922AB9">
      <w:pPr>
        <w:jc w:val="both"/>
        <w:rPr>
          <w:rFonts w:ascii="Arial" w:hAnsi="Arial" w:cs="Arial"/>
          <w:b/>
          <w:bCs/>
          <w:sz w:val="22"/>
          <w:szCs w:val="22"/>
        </w:rPr>
      </w:pPr>
      <w:r w:rsidRPr="00484B65">
        <w:rPr>
          <w:rFonts w:ascii="Arial" w:hAnsi="Arial" w:cs="Arial"/>
          <w:b/>
          <w:bCs/>
          <w:sz w:val="22"/>
          <w:szCs w:val="22"/>
        </w:rPr>
        <w:t>Vježba 3 – Individualizovana odluka</w:t>
      </w:r>
    </w:p>
    <w:p w14:paraId="09DCFFA9" w14:textId="62AB495F" w:rsidR="00932CB2" w:rsidRPr="00484B65" w:rsidRDefault="00932CB2" w:rsidP="00922AB9">
      <w:pPr>
        <w:jc w:val="both"/>
        <w:rPr>
          <w:rFonts w:ascii="Arial" w:hAnsi="Arial" w:cs="Arial"/>
          <w:sz w:val="22"/>
          <w:szCs w:val="22"/>
        </w:rPr>
      </w:pPr>
      <w:r w:rsidRPr="00484B65">
        <w:rPr>
          <w:rFonts w:ascii="Arial" w:hAnsi="Arial" w:cs="Arial"/>
          <w:sz w:val="22"/>
          <w:szCs w:val="22"/>
        </w:rPr>
        <w:t>Učesnici dobijaju dva slučaja sa sličnim krivičnim djelom, ali različitim životnim okolnostima djece. Zadatak je da:</w:t>
      </w:r>
    </w:p>
    <w:p w14:paraId="7E48BE3F" w14:textId="5F88C1EB" w:rsidR="00932CB2" w:rsidRPr="00484B65" w:rsidRDefault="00932CB2" w:rsidP="00922AB9">
      <w:pPr>
        <w:numPr>
          <w:ilvl w:val="0"/>
          <w:numId w:val="54"/>
        </w:numPr>
        <w:jc w:val="both"/>
        <w:rPr>
          <w:rFonts w:ascii="Arial" w:hAnsi="Arial" w:cs="Arial"/>
          <w:sz w:val="22"/>
          <w:szCs w:val="22"/>
        </w:rPr>
      </w:pPr>
      <w:r w:rsidRPr="00484B65">
        <w:rPr>
          <w:rFonts w:ascii="Arial" w:hAnsi="Arial" w:cs="Arial"/>
          <w:sz w:val="22"/>
          <w:szCs w:val="22"/>
        </w:rPr>
        <w:t xml:space="preserve">identifikuju relevantne elemente </w:t>
      </w:r>
      <w:r w:rsidR="006270FE" w:rsidRPr="00484B65">
        <w:rPr>
          <w:rFonts w:ascii="Arial" w:hAnsi="Arial" w:cs="Arial"/>
          <w:sz w:val="22"/>
          <w:szCs w:val="22"/>
        </w:rPr>
        <w:t>pojedinačne</w:t>
      </w:r>
      <w:r w:rsidR="006270FE" w:rsidRPr="00484B65">
        <w:rPr>
          <w:rFonts w:ascii="Arial" w:hAnsi="Arial" w:cs="Arial"/>
          <w:b/>
          <w:bCs/>
          <w:sz w:val="22"/>
          <w:szCs w:val="22"/>
        </w:rPr>
        <w:t xml:space="preserve"> </w:t>
      </w:r>
      <w:r w:rsidRPr="00484B65">
        <w:rPr>
          <w:rFonts w:ascii="Arial" w:hAnsi="Arial" w:cs="Arial"/>
          <w:sz w:val="22"/>
          <w:szCs w:val="22"/>
        </w:rPr>
        <w:t>procjene;</w:t>
      </w:r>
    </w:p>
    <w:p w14:paraId="47B77E82" w14:textId="431C9EE6" w:rsidR="00932CB2" w:rsidRPr="00484B65" w:rsidRDefault="00932CB2" w:rsidP="00922AB9">
      <w:pPr>
        <w:numPr>
          <w:ilvl w:val="0"/>
          <w:numId w:val="54"/>
        </w:numPr>
        <w:jc w:val="both"/>
        <w:rPr>
          <w:rFonts w:ascii="Arial" w:hAnsi="Arial" w:cs="Arial"/>
          <w:sz w:val="22"/>
          <w:szCs w:val="22"/>
        </w:rPr>
      </w:pPr>
      <w:r w:rsidRPr="00484B65">
        <w:rPr>
          <w:rFonts w:ascii="Arial" w:hAnsi="Arial" w:cs="Arial"/>
          <w:sz w:val="22"/>
          <w:szCs w:val="22"/>
        </w:rPr>
        <w:t xml:space="preserve">utvrde </w:t>
      </w:r>
      <w:r w:rsidR="006F1CA1" w:rsidRPr="00484B65">
        <w:rPr>
          <w:rFonts w:ascii="Arial" w:hAnsi="Arial" w:cs="Arial"/>
          <w:sz w:val="22"/>
          <w:szCs w:val="22"/>
        </w:rPr>
        <w:t xml:space="preserve">potrebe, </w:t>
      </w:r>
      <w:r w:rsidRPr="00484B65">
        <w:rPr>
          <w:rFonts w:ascii="Arial" w:hAnsi="Arial" w:cs="Arial"/>
          <w:sz w:val="22"/>
          <w:szCs w:val="22"/>
        </w:rPr>
        <w:t>rizike i zaštitne faktore;</w:t>
      </w:r>
    </w:p>
    <w:p w14:paraId="657D1239" w14:textId="77777777" w:rsidR="00932CB2" w:rsidRPr="00484B65" w:rsidRDefault="00932CB2" w:rsidP="00922AB9">
      <w:pPr>
        <w:numPr>
          <w:ilvl w:val="0"/>
          <w:numId w:val="54"/>
        </w:numPr>
        <w:jc w:val="both"/>
        <w:rPr>
          <w:rFonts w:ascii="Arial" w:hAnsi="Arial" w:cs="Arial"/>
          <w:sz w:val="22"/>
          <w:szCs w:val="22"/>
        </w:rPr>
      </w:pPr>
      <w:r w:rsidRPr="00484B65">
        <w:rPr>
          <w:rFonts w:ascii="Arial" w:hAnsi="Arial" w:cs="Arial"/>
          <w:sz w:val="22"/>
          <w:szCs w:val="22"/>
        </w:rPr>
        <w:t>predlože odgovarajuću mjeru;</w:t>
      </w:r>
    </w:p>
    <w:p w14:paraId="0A30FC1D" w14:textId="16AD5BB8" w:rsidR="00932CB2" w:rsidRPr="00484B65" w:rsidRDefault="00932CB2" w:rsidP="00922AB9">
      <w:pPr>
        <w:numPr>
          <w:ilvl w:val="0"/>
          <w:numId w:val="54"/>
        </w:numPr>
        <w:jc w:val="both"/>
        <w:rPr>
          <w:rFonts w:ascii="Arial" w:hAnsi="Arial" w:cs="Arial"/>
          <w:sz w:val="22"/>
          <w:szCs w:val="22"/>
        </w:rPr>
      </w:pPr>
      <w:r w:rsidRPr="00484B65">
        <w:rPr>
          <w:rFonts w:ascii="Arial" w:hAnsi="Arial" w:cs="Arial"/>
          <w:sz w:val="22"/>
          <w:szCs w:val="22"/>
        </w:rPr>
        <w:t xml:space="preserve">obrazlože njenu srazmjernost i očekivani doprinos </w:t>
      </w:r>
      <w:r w:rsidR="006F1CA1" w:rsidRPr="00484B65">
        <w:rPr>
          <w:rFonts w:ascii="Arial" w:hAnsi="Arial" w:cs="Arial"/>
          <w:sz w:val="22"/>
          <w:szCs w:val="22"/>
        </w:rPr>
        <w:t xml:space="preserve">pozitivnom razvoju, </w:t>
      </w:r>
      <w:r w:rsidRPr="00484B65">
        <w:rPr>
          <w:rFonts w:ascii="Arial" w:hAnsi="Arial" w:cs="Arial"/>
          <w:sz w:val="22"/>
          <w:szCs w:val="22"/>
        </w:rPr>
        <w:t>rehabilitaciji i reintegraciji</w:t>
      </w:r>
      <w:r w:rsidR="006F1CA1" w:rsidRPr="00484B65">
        <w:rPr>
          <w:rFonts w:ascii="Arial" w:hAnsi="Arial" w:cs="Arial"/>
          <w:sz w:val="22"/>
          <w:szCs w:val="22"/>
        </w:rPr>
        <w:t xml:space="preserve"> djeteta</w:t>
      </w:r>
      <w:r w:rsidRPr="00484B65">
        <w:rPr>
          <w:rFonts w:ascii="Arial" w:hAnsi="Arial" w:cs="Arial"/>
          <w:sz w:val="22"/>
          <w:szCs w:val="22"/>
        </w:rPr>
        <w:t>.</w:t>
      </w:r>
    </w:p>
    <w:p w14:paraId="55636DB4" w14:textId="77777777" w:rsidR="00422453" w:rsidRPr="00484B65" w:rsidRDefault="00422453" w:rsidP="00922AB9">
      <w:pPr>
        <w:jc w:val="both"/>
        <w:rPr>
          <w:rFonts w:ascii="Arial" w:hAnsi="Arial" w:cs="Arial"/>
          <w:b/>
          <w:bCs/>
          <w:sz w:val="22"/>
          <w:szCs w:val="22"/>
        </w:rPr>
      </w:pPr>
    </w:p>
    <w:p w14:paraId="5089BACD" w14:textId="67CEFF01" w:rsidR="00DA14AF" w:rsidRPr="00484B65" w:rsidRDefault="00932CB2" w:rsidP="00922AB9">
      <w:pPr>
        <w:jc w:val="both"/>
        <w:rPr>
          <w:rFonts w:ascii="Arial" w:hAnsi="Arial" w:cs="Arial"/>
          <w:b/>
          <w:bCs/>
          <w:sz w:val="22"/>
          <w:szCs w:val="22"/>
        </w:rPr>
      </w:pPr>
      <w:r w:rsidRPr="00484B65">
        <w:rPr>
          <w:rFonts w:ascii="Arial" w:hAnsi="Arial" w:cs="Arial"/>
          <w:b/>
          <w:bCs/>
          <w:sz w:val="22"/>
          <w:szCs w:val="22"/>
        </w:rPr>
        <w:t>Vježba 4</w:t>
      </w:r>
      <w:r w:rsidR="00C73832" w:rsidRPr="00484B65">
        <w:rPr>
          <w:rFonts w:ascii="Arial" w:hAnsi="Arial" w:cs="Arial"/>
          <w:b/>
          <w:bCs/>
          <w:sz w:val="22"/>
          <w:szCs w:val="22"/>
        </w:rPr>
        <w:t xml:space="preserve"> </w:t>
      </w:r>
      <w:r w:rsidR="00DA14AF" w:rsidRPr="00484B65">
        <w:rPr>
          <w:rFonts w:ascii="Arial" w:hAnsi="Arial" w:cs="Arial"/>
          <w:b/>
          <w:bCs/>
          <w:sz w:val="22"/>
          <w:szCs w:val="22"/>
        </w:rPr>
        <w:t>– Predmet teškog krivičnog djela</w:t>
      </w:r>
    </w:p>
    <w:p w14:paraId="48562D01" w14:textId="6CF079DA" w:rsidR="006F1CA1" w:rsidRPr="00484B65" w:rsidRDefault="00DA14AF" w:rsidP="00922AB9">
      <w:pPr>
        <w:jc w:val="both"/>
        <w:rPr>
          <w:rFonts w:ascii="Arial" w:hAnsi="Arial" w:cs="Arial"/>
          <w:sz w:val="22"/>
          <w:szCs w:val="22"/>
        </w:rPr>
      </w:pPr>
      <w:r w:rsidRPr="00484B65">
        <w:rPr>
          <w:rFonts w:ascii="Arial" w:hAnsi="Arial" w:cs="Arial"/>
          <w:sz w:val="22"/>
          <w:szCs w:val="22"/>
        </w:rPr>
        <w:t xml:space="preserve">Učesnici </w:t>
      </w:r>
      <w:r w:rsidR="006F1CA1" w:rsidRPr="00484B65">
        <w:rPr>
          <w:rFonts w:ascii="Arial" w:hAnsi="Arial" w:cs="Arial"/>
          <w:sz w:val="22"/>
          <w:szCs w:val="22"/>
        </w:rPr>
        <w:t>analiziraju</w:t>
      </w:r>
      <w:r w:rsidRPr="00484B65">
        <w:rPr>
          <w:rFonts w:ascii="Arial" w:hAnsi="Arial" w:cs="Arial"/>
          <w:sz w:val="22"/>
          <w:szCs w:val="22"/>
        </w:rPr>
        <w:t xml:space="preserve"> predmet teškog krivičnog djela (npr. ubistvo ili teško razbojništvo)</w:t>
      </w:r>
      <w:r w:rsidR="00C73832" w:rsidRPr="00484B65">
        <w:rPr>
          <w:rFonts w:ascii="Arial" w:hAnsi="Arial" w:cs="Arial"/>
          <w:sz w:val="22"/>
          <w:szCs w:val="22"/>
        </w:rPr>
        <w:t xml:space="preserve">. </w:t>
      </w:r>
      <w:r w:rsidRPr="00484B65">
        <w:rPr>
          <w:rFonts w:ascii="Arial" w:hAnsi="Arial" w:cs="Arial"/>
          <w:sz w:val="22"/>
          <w:szCs w:val="22"/>
        </w:rPr>
        <w:t xml:space="preserve">Grupe razmatraju: </w:t>
      </w:r>
    </w:p>
    <w:p w14:paraId="4A94749C" w14:textId="7CC33204" w:rsidR="00DA14AF" w:rsidRPr="00484B65" w:rsidRDefault="006F1CA1" w:rsidP="00922AB9">
      <w:pPr>
        <w:pStyle w:val="ListParagraph"/>
        <w:numPr>
          <w:ilvl w:val="0"/>
          <w:numId w:val="56"/>
        </w:numPr>
        <w:jc w:val="both"/>
        <w:rPr>
          <w:rFonts w:ascii="Arial" w:hAnsi="Arial" w:cs="Arial"/>
          <w:sz w:val="22"/>
          <w:szCs w:val="22"/>
        </w:rPr>
      </w:pPr>
      <w:r w:rsidRPr="00484B65">
        <w:rPr>
          <w:rFonts w:ascii="Arial" w:hAnsi="Arial" w:cs="Arial"/>
          <w:sz w:val="22"/>
          <w:szCs w:val="22"/>
        </w:rPr>
        <w:t>k</w:t>
      </w:r>
      <w:r w:rsidR="00DA14AF" w:rsidRPr="00484B65">
        <w:rPr>
          <w:rFonts w:ascii="Arial" w:hAnsi="Arial" w:cs="Arial"/>
          <w:sz w:val="22"/>
          <w:szCs w:val="22"/>
        </w:rPr>
        <w:t>oj</w:t>
      </w:r>
      <w:r w:rsidRPr="00484B65">
        <w:rPr>
          <w:rFonts w:ascii="Arial" w:hAnsi="Arial" w:cs="Arial"/>
          <w:sz w:val="22"/>
          <w:szCs w:val="22"/>
        </w:rPr>
        <w:t>e</w:t>
      </w:r>
      <w:r w:rsidR="00DA14AF" w:rsidRPr="00484B65">
        <w:rPr>
          <w:rFonts w:ascii="Arial" w:hAnsi="Arial" w:cs="Arial"/>
          <w:sz w:val="22"/>
          <w:szCs w:val="22"/>
        </w:rPr>
        <w:t xml:space="preserve"> </w:t>
      </w:r>
      <w:r w:rsidRPr="00484B65">
        <w:rPr>
          <w:rFonts w:ascii="Arial" w:hAnsi="Arial" w:cs="Arial"/>
          <w:sz w:val="22"/>
          <w:szCs w:val="22"/>
        </w:rPr>
        <w:t>elemente</w:t>
      </w:r>
      <w:r w:rsidR="00DA14AF" w:rsidRPr="00484B65">
        <w:rPr>
          <w:rFonts w:ascii="Arial" w:hAnsi="Arial" w:cs="Arial"/>
          <w:sz w:val="22"/>
          <w:szCs w:val="22"/>
        </w:rPr>
        <w:t xml:space="preserve"> </w:t>
      </w:r>
      <w:r w:rsidR="006270FE" w:rsidRPr="00484B65">
        <w:rPr>
          <w:rFonts w:ascii="Arial" w:hAnsi="Arial" w:cs="Arial"/>
          <w:sz w:val="22"/>
          <w:szCs w:val="22"/>
        </w:rPr>
        <w:t>pojedinačne</w:t>
      </w:r>
      <w:r w:rsidR="006270FE" w:rsidRPr="00484B65">
        <w:rPr>
          <w:rFonts w:ascii="Arial" w:hAnsi="Arial" w:cs="Arial"/>
          <w:b/>
          <w:bCs/>
          <w:sz w:val="22"/>
          <w:szCs w:val="22"/>
        </w:rPr>
        <w:t xml:space="preserve"> </w:t>
      </w:r>
      <w:r w:rsidR="00DA14AF" w:rsidRPr="00484B65">
        <w:rPr>
          <w:rFonts w:ascii="Arial" w:hAnsi="Arial" w:cs="Arial"/>
          <w:sz w:val="22"/>
          <w:szCs w:val="22"/>
        </w:rPr>
        <w:t xml:space="preserve">procjene </w:t>
      </w:r>
      <w:r w:rsidRPr="00484B65">
        <w:rPr>
          <w:rFonts w:ascii="Arial" w:hAnsi="Arial" w:cs="Arial"/>
          <w:sz w:val="22"/>
          <w:szCs w:val="22"/>
        </w:rPr>
        <w:t>treba uzeti</w:t>
      </w:r>
      <w:r w:rsidR="00DA14AF" w:rsidRPr="00484B65">
        <w:rPr>
          <w:rFonts w:ascii="Arial" w:hAnsi="Arial" w:cs="Arial"/>
          <w:sz w:val="22"/>
          <w:szCs w:val="22"/>
        </w:rPr>
        <w:t xml:space="preserve"> u obzir</w:t>
      </w:r>
      <w:r w:rsidRPr="00484B65">
        <w:rPr>
          <w:rFonts w:ascii="Arial" w:hAnsi="Arial" w:cs="Arial"/>
          <w:sz w:val="22"/>
          <w:szCs w:val="22"/>
        </w:rPr>
        <w:t>;</w:t>
      </w:r>
    </w:p>
    <w:p w14:paraId="3C4A71FE" w14:textId="75C1A7E0" w:rsidR="00DA14AF" w:rsidRPr="00484B65" w:rsidRDefault="00C73832" w:rsidP="00922AB9">
      <w:pPr>
        <w:pStyle w:val="ListParagraph"/>
        <w:numPr>
          <w:ilvl w:val="0"/>
          <w:numId w:val="56"/>
        </w:numPr>
        <w:jc w:val="both"/>
        <w:rPr>
          <w:rFonts w:ascii="Arial" w:hAnsi="Arial" w:cs="Arial"/>
          <w:sz w:val="22"/>
          <w:szCs w:val="22"/>
        </w:rPr>
      </w:pPr>
      <w:r w:rsidRPr="00484B65">
        <w:rPr>
          <w:rFonts w:ascii="Arial" w:hAnsi="Arial" w:cs="Arial"/>
          <w:sz w:val="22"/>
          <w:szCs w:val="22"/>
        </w:rPr>
        <w:t>kako</w:t>
      </w:r>
      <w:r w:rsidR="00DA14AF" w:rsidRPr="00484B65">
        <w:rPr>
          <w:rFonts w:ascii="Arial" w:hAnsi="Arial" w:cs="Arial"/>
          <w:sz w:val="22"/>
          <w:szCs w:val="22"/>
        </w:rPr>
        <w:t xml:space="preserve"> obrazl</w:t>
      </w:r>
      <w:r w:rsidRPr="00484B65">
        <w:rPr>
          <w:rFonts w:ascii="Arial" w:hAnsi="Arial" w:cs="Arial"/>
          <w:sz w:val="22"/>
          <w:szCs w:val="22"/>
        </w:rPr>
        <w:t>ožiti procesne odluke i izbor mjere</w:t>
      </w:r>
      <w:r w:rsidR="006F1CA1" w:rsidRPr="00484B65">
        <w:rPr>
          <w:rFonts w:ascii="Arial" w:hAnsi="Arial" w:cs="Arial"/>
          <w:sz w:val="22"/>
          <w:szCs w:val="22"/>
        </w:rPr>
        <w:t>;</w:t>
      </w:r>
    </w:p>
    <w:p w14:paraId="42983ACE" w14:textId="717A13FF" w:rsidR="006F1CA1" w:rsidRPr="00484B65" w:rsidRDefault="006F1CA1" w:rsidP="00922AB9">
      <w:pPr>
        <w:pStyle w:val="ListParagraph"/>
        <w:numPr>
          <w:ilvl w:val="0"/>
          <w:numId w:val="56"/>
        </w:numPr>
        <w:jc w:val="both"/>
        <w:rPr>
          <w:rFonts w:ascii="Arial" w:hAnsi="Arial" w:cs="Arial"/>
          <w:sz w:val="22"/>
          <w:szCs w:val="22"/>
        </w:rPr>
      </w:pPr>
      <w:r w:rsidRPr="00484B65">
        <w:rPr>
          <w:rFonts w:ascii="Arial" w:hAnsi="Arial" w:cs="Arial"/>
          <w:sz w:val="22"/>
          <w:szCs w:val="22"/>
        </w:rPr>
        <w:t>da li su pritvor ili institucionalna mjera neophodni i koje alternative postoje;</w:t>
      </w:r>
    </w:p>
    <w:p w14:paraId="7D01E5E6" w14:textId="646F6994" w:rsidR="006F1CA1" w:rsidRPr="00484B65" w:rsidRDefault="006F1CA1" w:rsidP="00922AB9">
      <w:pPr>
        <w:pStyle w:val="ListParagraph"/>
        <w:numPr>
          <w:ilvl w:val="0"/>
          <w:numId w:val="56"/>
        </w:numPr>
        <w:jc w:val="both"/>
        <w:rPr>
          <w:rFonts w:ascii="Arial" w:hAnsi="Arial" w:cs="Arial"/>
          <w:sz w:val="22"/>
          <w:szCs w:val="22"/>
        </w:rPr>
      </w:pPr>
      <w:r w:rsidRPr="00484B65">
        <w:rPr>
          <w:rFonts w:ascii="Arial" w:hAnsi="Arial" w:cs="Arial"/>
          <w:sz w:val="22"/>
          <w:szCs w:val="22"/>
        </w:rPr>
        <w:t xml:space="preserve">kako </w:t>
      </w:r>
      <w:r w:rsidR="00C73832" w:rsidRPr="00484B65">
        <w:rPr>
          <w:rFonts w:ascii="Arial" w:hAnsi="Arial" w:cs="Arial"/>
          <w:sz w:val="22"/>
          <w:szCs w:val="22"/>
        </w:rPr>
        <w:t xml:space="preserve">donijeti i </w:t>
      </w:r>
      <w:r w:rsidRPr="00484B65">
        <w:rPr>
          <w:rFonts w:ascii="Arial" w:hAnsi="Arial" w:cs="Arial"/>
          <w:sz w:val="22"/>
          <w:szCs w:val="22"/>
        </w:rPr>
        <w:t xml:space="preserve">obrazložiti odluku bez podlijeganja pritisku javnosti. </w:t>
      </w:r>
    </w:p>
    <w:p w14:paraId="0F03F7A4" w14:textId="77777777" w:rsidR="00DA14AF" w:rsidRPr="00484B65" w:rsidRDefault="00DA14AF" w:rsidP="00922AB9">
      <w:pPr>
        <w:jc w:val="both"/>
        <w:rPr>
          <w:rFonts w:ascii="Arial" w:hAnsi="Arial" w:cs="Arial"/>
          <w:sz w:val="22"/>
          <w:szCs w:val="22"/>
        </w:rPr>
      </w:pPr>
    </w:p>
    <w:p w14:paraId="2640044E" w14:textId="04553BFB" w:rsidR="00DA14AF" w:rsidRPr="00484B65" w:rsidRDefault="00DA14AF" w:rsidP="00922AB9">
      <w:pPr>
        <w:jc w:val="both"/>
        <w:rPr>
          <w:rFonts w:ascii="Arial" w:hAnsi="Arial" w:cs="Arial"/>
          <w:b/>
          <w:bCs/>
          <w:sz w:val="22"/>
          <w:szCs w:val="22"/>
        </w:rPr>
      </w:pPr>
      <w:r w:rsidRPr="00484B65">
        <w:rPr>
          <w:rFonts w:ascii="Arial" w:hAnsi="Arial" w:cs="Arial"/>
          <w:b/>
          <w:bCs/>
          <w:sz w:val="22"/>
          <w:szCs w:val="22"/>
        </w:rPr>
        <w:t xml:space="preserve">Vježba </w:t>
      </w:r>
      <w:r w:rsidR="00C73832" w:rsidRPr="00484B65">
        <w:rPr>
          <w:rFonts w:ascii="Arial" w:hAnsi="Arial" w:cs="Arial"/>
          <w:b/>
          <w:bCs/>
          <w:sz w:val="22"/>
          <w:szCs w:val="22"/>
        </w:rPr>
        <w:t>5</w:t>
      </w:r>
      <w:r w:rsidRPr="00484B65">
        <w:rPr>
          <w:rFonts w:ascii="Arial" w:hAnsi="Arial" w:cs="Arial"/>
          <w:b/>
          <w:bCs/>
          <w:sz w:val="22"/>
          <w:szCs w:val="22"/>
        </w:rPr>
        <w:t xml:space="preserve"> – </w:t>
      </w:r>
      <w:r w:rsidR="006F1CA1" w:rsidRPr="00484B65">
        <w:rPr>
          <w:rFonts w:ascii="Arial" w:hAnsi="Arial" w:cs="Arial"/>
          <w:b/>
          <w:bCs/>
          <w:sz w:val="22"/>
          <w:szCs w:val="22"/>
        </w:rPr>
        <w:t>Individualni p</w:t>
      </w:r>
      <w:r w:rsidRPr="00484B65">
        <w:rPr>
          <w:rFonts w:ascii="Arial" w:hAnsi="Arial" w:cs="Arial"/>
          <w:b/>
          <w:bCs/>
          <w:sz w:val="22"/>
          <w:szCs w:val="22"/>
        </w:rPr>
        <w:t>lan izvršenja</w:t>
      </w:r>
      <w:r w:rsidR="00DB6C87" w:rsidRPr="00484B65">
        <w:rPr>
          <w:rFonts w:ascii="Arial" w:hAnsi="Arial" w:cs="Arial"/>
          <w:b/>
          <w:bCs/>
          <w:sz w:val="22"/>
          <w:szCs w:val="22"/>
        </w:rPr>
        <w:t xml:space="preserve"> </w:t>
      </w:r>
      <w:r w:rsidRPr="00484B65">
        <w:rPr>
          <w:rFonts w:ascii="Arial" w:hAnsi="Arial" w:cs="Arial"/>
          <w:b/>
          <w:bCs/>
          <w:sz w:val="22"/>
          <w:szCs w:val="22"/>
        </w:rPr>
        <w:t>sankcije</w:t>
      </w:r>
    </w:p>
    <w:p w14:paraId="00F1E0E2" w14:textId="54EAB2C5" w:rsidR="00DA14AF" w:rsidRPr="00484B65" w:rsidRDefault="00DA14AF" w:rsidP="00922AB9">
      <w:pPr>
        <w:jc w:val="both"/>
        <w:rPr>
          <w:rFonts w:ascii="Arial" w:hAnsi="Arial" w:cs="Arial"/>
          <w:sz w:val="22"/>
          <w:szCs w:val="22"/>
        </w:rPr>
      </w:pPr>
      <w:r w:rsidRPr="00484B65">
        <w:rPr>
          <w:rFonts w:ascii="Arial" w:hAnsi="Arial" w:cs="Arial"/>
          <w:sz w:val="22"/>
          <w:szCs w:val="22"/>
        </w:rPr>
        <w:t xml:space="preserve">Učesnici dobijaju profil djeteta koji ulazi u rezidencijalnu ustanovu. Njihov zadatak je da </w:t>
      </w:r>
      <w:r w:rsidR="006F1CA1" w:rsidRPr="00484B65">
        <w:rPr>
          <w:rFonts w:ascii="Arial" w:hAnsi="Arial" w:cs="Arial"/>
          <w:sz w:val="22"/>
          <w:szCs w:val="22"/>
        </w:rPr>
        <w:t xml:space="preserve">na osnovu </w:t>
      </w:r>
      <w:r w:rsidR="00C73832" w:rsidRPr="00484B65">
        <w:rPr>
          <w:rFonts w:ascii="Arial" w:hAnsi="Arial" w:cs="Arial"/>
          <w:sz w:val="22"/>
          <w:szCs w:val="22"/>
        </w:rPr>
        <w:t>pojedinačne</w:t>
      </w:r>
      <w:r w:rsidR="006F1CA1" w:rsidRPr="00484B65">
        <w:rPr>
          <w:rFonts w:ascii="Arial" w:hAnsi="Arial" w:cs="Arial"/>
          <w:sz w:val="22"/>
          <w:szCs w:val="22"/>
        </w:rPr>
        <w:t xml:space="preserve"> procj</w:t>
      </w:r>
      <w:r w:rsidR="00DB6C87" w:rsidRPr="00484B65">
        <w:rPr>
          <w:rFonts w:ascii="Arial" w:hAnsi="Arial" w:cs="Arial"/>
          <w:sz w:val="22"/>
          <w:szCs w:val="22"/>
        </w:rPr>
        <w:t>e</w:t>
      </w:r>
      <w:r w:rsidR="006F1CA1" w:rsidRPr="00484B65">
        <w:rPr>
          <w:rFonts w:ascii="Arial" w:hAnsi="Arial" w:cs="Arial"/>
          <w:sz w:val="22"/>
          <w:szCs w:val="22"/>
        </w:rPr>
        <w:t xml:space="preserve">ne </w:t>
      </w:r>
      <w:r w:rsidRPr="00484B65">
        <w:rPr>
          <w:rFonts w:ascii="Arial" w:hAnsi="Arial" w:cs="Arial"/>
          <w:sz w:val="22"/>
          <w:szCs w:val="22"/>
        </w:rPr>
        <w:t>pripreme</w:t>
      </w:r>
      <w:r w:rsidR="006F1CA1" w:rsidRPr="00484B65">
        <w:rPr>
          <w:rFonts w:ascii="Arial" w:hAnsi="Arial" w:cs="Arial"/>
          <w:sz w:val="22"/>
          <w:szCs w:val="22"/>
        </w:rPr>
        <w:t xml:space="preserve"> osnovne elemente plana izvršenja, uključuj</w:t>
      </w:r>
      <w:r w:rsidR="00DB6C87" w:rsidRPr="00484B65">
        <w:rPr>
          <w:rFonts w:ascii="Arial" w:hAnsi="Arial" w:cs="Arial"/>
          <w:sz w:val="22"/>
          <w:szCs w:val="22"/>
        </w:rPr>
        <w:t>u</w:t>
      </w:r>
      <w:r w:rsidR="006F1CA1" w:rsidRPr="00484B65">
        <w:rPr>
          <w:rFonts w:ascii="Arial" w:hAnsi="Arial" w:cs="Arial"/>
          <w:sz w:val="22"/>
          <w:szCs w:val="22"/>
        </w:rPr>
        <w:t>ći</w:t>
      </w:r>
      <w:r w:rsidRPr="00484B65">
        <w:rPr>
          <w:rFonts w:ascii="Arial" w:hAnsi="Arial" w:cs="Arial"/>
          <w:sz w:val="22"/>
          <w:szCs w:val="22"/>
        </w:rPr>
        <w:t xml:space="preserve">:  </w:t>
      </w:r>
    </w:p>
    <w:p w14:paraId="5A4CE896" w14:textId="4AD91E4F" w:rsidR="00DA14AF" w:rsidRPr="00484B65" w:rsidRDefault="00DA14AF" w:rsidP="00922AB9">
      <w:pPr>
        <w:pStyle w:val="ListParagraph"/>
        <w:numPr>
          <w:ilvl w:val="0"/>
          <w:numId w:val="57"/>
        </w:numPr>
        <w:jc w:val="both"/>
        <w:rPr>
          <w:rFonts w:ascii="Arial" w:hAnsi="Arial" w:cs="Arial"/>
          <w:sz w:val="22"/>
          <w:szCs w:val="22"/>
        </w:rPr>
      </w:pPr>
      <w:r w:rsidRPr="00484B65">
        <w:rPr>
          <w:rFonts w:ascii="Arial" w:hAnsi="Arial" w:cs="Arial"/>
          <w:sz w:val="22"/>
          <w:szCs w:val="22"/>
        </w:rPr>
        <w:t xml:space="preserve">prioritete </w:t>
      </w:r>
      <w:r w:rsidR="006F1CA1" w:rsidRPr="00484B65">
        <w:rPr>
          <w:rFonts w:ascii="Arial" w:hAnsi="Arial" w:cs="Arial"/>
          <w:sz w:val="22"/>
          <w:szCs w:val="22"/>
        </w:rPr>
        <w:t>i neposredne potrebe toko</w:t>
      </w:r>
      <w:r w:rsidR="00DB6C87" w:rsidRPr="00484B65">
        <w:rPr>
          <w:rFonts w:ascii="Arial" w:hAnsi="Arial" w:cs="Arial"/>
          <w:sz w:val="22"/>
          <w:szCs w:val="22"/>
        </w:rPr>
        <w:t>m</w:t>
      </w:r>
      <w:r w:rsidRPr="00484B65">
        <w:rPr>
          <w:rFonts w:ascii="Arial" w:hAnsi="Arial" w:cs="Arial"/>
          <w:sz w:val="22"/>
          <w:szCs w:val="22"/>
        </w:rPr>
        <w:t xml:space="preserve"> prv</w:t>
      </w:r>
      <w:r w:rsidR="006F1CA1" w:rsidRPr="00484B65">
        <w:rPr>
          <w:rFonts w:ascii="Arial" w:hAnsi="Arial" w:cs="Arial"/>
          <w:sz w:val="22"/>
          <w:szCs w:val="22"/>
        </w:rPr>
        <w:t>og</w:t>
      </w:r>
      <w:r w:rsidRPr="00484B65">
        <w:rPr>
          <w:rFonts w:ascii="Arial" w:hAnsi="Arial" w:cs="Arial"/>
          <w:sz w:val="22"/>
          <w:szCs w:val="22"/>
        </w:rPr>
        <w:t xml:space="preserve"> mjesec</w:t>
      </w:r>
      <w:r w:rsidR="006F1CA1" w:rsidRPr="00484B65">
        <w:rPr>
          <w:rFonts w:ascii="Arial" w:hAnsi="Arial" w:cs="Arial"/>
          <w:sz w:val="22"/>
          <w:szCs w:val="22"/>
        </w:rPr>
        <w:t>a</w:t>
      </w:r>
      <w:r w:rsidRPr="00484B65">
        <w:rPr>
          <w:rFonts w:ascii="Arial" w:hAnsi="Arial" w:cs="Arial"/>
          <w:sz w:val="22"/>
          <w:szCs w:val="22"/>
        </w:rPr>
        <w:t xml:space="preserve">; </w:t>
      </w:r>
    </w:p>
    <w:p w14:paraId="53839BF5" w14:textId="64E94B5A" w:rsidR="00DA14AF" w:rsidRPr="00484B65" w:rsidRDefault="006F1CA1" w:rsidP="00922AB9">
      <w:pPr>
        <w:pStyle w:val="ListParagraph"/>
        <w:numPr>
          <w:ilvl w:val="0"/>
          <w:numId w:val="57"/>
        </w:numPr>
        <w:jc w:val="both"/>
        <w:rPr>
          <w:rFonts w:ascii="Arial" w:hAnsi="Arial" w:cs="Arial"/>
          <w:sz w:val="22"/>
          <w:szCs w:val="22"/>
        </w:rPr>
      </w:pPr>
      <w:r w:rsidRPr="00484B65">
        <w:rPr>
          <w:rFonts w:ascii="Arial" w:hAnsi="Arial" w:cs="Arial"/>
          <w:sz w:val="22"/>
          <w:szCs w:val="22"/>
        </w:rPr>
        <w:t xml:space="preserve">ciljeve </w:t>
      </w:r>
      <w:r w:rsidR="00C73832" w:rsidRPr="00484B65">
        <w:rPr>
          <w:rFonts w:ascii="Arial" w:hAnsi="Arial" w:cs="Arial"/>
          <w:sz w:val="22"/>
          <w:szCs w:val="22"/>
        </w:rPr>
        <w:t>u oblasti</w:t>
      </w:r>
      <w:r w:rsidR="00DA14AF" w:rsidRPr="00484B65">
        <w:rPr>
          <w:rFonts w:ascii="Arial" w:hAnsi="Arial" w:cs="Arial"/>
          <w:sz w:val="22"/>
          <w:szCs w:val="22"/>
        </w:rPr>
        <w:t xml:space="preserve"> obrazovanj</w:t>
      </w:r>
      <w:r w:rsidR="00C73832" w:rsidRPr="00484B65">
        <w:rPr>
          <w:rFonts w:ascii="Arial" w:hAnsi="Arial" w:cs="Arial"/>
          <w:sz w:val="22"/>
          <w:szCs w:val="22"/>
        </w:rPr>
        <w:t>a</w:t>
      </w:r>
      <w:r w:rsidRPr="00484B65">
        <w:rPr>
          <w:rFonts w:ascii="Arial" w:hAnsi="Arial" w:cs="Arial"/>
          <w:sz w:val="22"/>
          <w:szCs w:val="22"/>
        </w:rPr>
        <w:t>, stručno</w:t>
      </w:r>
      <w:r w:rsidR="00C73832" w:rsidRPr="00484B65">
        <w:rPr>
          <w:rFonts w:ascii="Arial" w:hAnsi="Arial" w:cs="Arial"/>
          <w:sz w:val="22"/>
          <w:szCs w:val="22"/>
        </w:rPr>
        <w:t>g</w:t>
      </w:r>
      <w:r w:rsidRPr="00484B65">
        <w:rPr>
          <w:rFonts w:ascii="Arial" w:hAnsi="Arial" w:cs="Arial"/>
          <w:sz w:val="22"/>
          <w:szCs w:val="22"/>
        </w:rPr>
        <w:t xml:space="preserve"> osposobljavanj</w:t>
      </w:r>
      <w:r w:rsidR="00C73832" w:rsidRPr="00484B65">
        <w:rPr>
          <w:rFonts w:ascii="Arial" w:hAnsi="Arial" w:cs="Arial"/>
          <w:sz w:val="22"/>
          <w:szCs w:val="22"/>
        </w:rPr>
        <w:t>a</w:t>
      </w:r>
      <w:r w:rsidRPr="00484B65">
        <w:rPr>
          <w:rFonts w:ascii="Arial" w:hAnsi="Arial" w:cs="Arial"/>
          <w:sz w:val="22"/>
          <w:szCs w:val="22"/>
        </w:rPr>
        <w:t xml:space="preserve"> i razvoj</w:t>
      </w:r>
      <w:r w:rsidR="00C73832" w:rsidRPr="00484B65">
        <w:rPr>
          <w:rFonts w:ascii="Arial" w:hAnsi="Arial" w:cs="Arial"/>
          <w:sz w:val="22"/>
          <w:szCs w:val="22"/>
        </w:rPr>
        <w:t>a</w:t>
      </w:r>
      <w:r w:rsidRPr="00484B65">
        <w:rPr>
          <w:rFonts w:ascii="Arial" w:hAnsi="Arial" w:cs="Arial"/>
          <w:sz w:val="22"/>
          <w:szCs w:val="22"/>
        </w:rPr>
        <w:t xml:space="preserve"> životnih vještina</w:t>
      </w:r>
      <w:r w:rsidR="00DA14AF" w:rsidRPr="00484B65">
        <w:rPr>
          <w:rFonts w:ascii="Arial" w:hAnsi="Arial" w:cs="Arial"/>
          <w:sz w:val="22"/>
          <w:szCs w:val="22"/>
        </w:rPr>
        <w:t>;</w:t>
      </w:r>
    </w:p>
    <w:p w14:paraId="77886997" w14:textId="50D2E6A9" w:rsidR="00DA14AF" w:rsidRPr="00484B65" w:rsidRDefault="00DA14AF" w:rsidP="00922AB9">
      <w:pPr>
        <w:pStyle w:val="ListParagraph"/>
        <w:numPr>
          <w:ilvl w:val="0"/>
          <w:numId w:val="57"/>
        </w:numPr>
        <w:jc w:val="both"/>
        <w:rPr>
          <w:rFonts w:ascii="Arial" w:hAnsi="Arial" w:cs="Arial"/>
          <w:sz w:val="22"/>
          <w:szCs w:val="22"/>
        </w:rPr>
      </w:pPr>
      <w:r w:rsidRPr="00484B65">
        <w:rPr>
          <w:rFonts w:ascii="Arial" w:hAnsi="Arial" w:cs="Arial"/>
          <w:sz w:val="22"/>
          <w:szCs w:val="22"/>
        </w:rPr>
        <w:t>zdravstven</w:t>
      </w:r>
      <w:r w:rsidR="006F1CA1" w:rsidRPr="00484B65">
        <w:rPr>
          <w:rFonts w:ascii="Arial" w:hAnsi="Arial" w:cs="Arial"/>
          <w:sz w:val="22"/>
          <w:szCs w:val="22"/>
        </w:rPr>
        <w:t>u</w:t>
      </w:r>
      <w:r w:rsidRPr="00484B65">
        <w:rPr>
          <w:rFonts w:ascii="Arial" w:hAnsi="Arial" w:cs="Arial"/>
          <w:sz w:val="22"/>
          <w:szCs w:val="22"/>
        </w:rPr>
        <w:t xml:space="preserve"> zaštit</w:t>
      </w:r>
      <w:r w:rsidR="006F1CA1" w:rsidRPr="00484B65">
        <w:rPr>
          <w:rFonts w:ascii="Arial" w:hAnsi="Arial" w:cs="Arial"/>
          <w:sz w:val="22"/>
          <w:szCs w:val="22"/>
        </w:rPr>
        <w:t xml:space="preserve">u i </w:t>
      </w:r>
      <w:r w:rsidRPr="00484B65">
        <w:rPr>
          <w:rFonts w:ascii="Arial" w:hAnsi="Arial" w:cs="Arial"/>
          <w:sz w:val="22"/>
          <w:szCs w:val="22"/>
        </w:rPr>
        <w:t>podršk</w:t>
      </w:r>
      <w:r w:rsidR="006F1CA1" w:rsidRPr="00484B65">
        <w:rPr>
          <w:rFonts w:ascii="Arial" w:hAnsi="Arial" w:cs="Arial"/>
          <w:sz w:val="22"/>
          <w:szCs w:val="22"/>
        </w:rPr>
        <w:t>u</w:t>
      </w:r>
      <w:r w:rsidRPr="00484B65">
        <w:rPr>
          <w:rFonts w:ascii="Arial" w:hAnsi="Arial" w:cs="Arial"/>
          <w:sz w:val="22"/>
          <w:szCs w:val="22"/>
        </w:rPr>
        <w:t xml:space="preserve"> mentalnom zdravlju;</w:t>
      </w:r>
    </w:p>
    <w:p w14:paraId="6CF7873A" w14:textId="642FF026" w:rsidR="006F1CA1" w:rsidRPr="00484B65" w:rsidRDefault="006F1CA1" w:rsidP="00922AB9">
      <w:pPr>
        <w:pStyle w:val="ListParagraph"/>
        <w:numPr>
          <w:ilvl w:val="0"/>
          <w:numId w:val="57"/>
        </w:numPr>
        <w:jc w:val="both"/>
        <w:rPr>
          <w:rFonts w:ascii="Arial" w:hAnsi="Arial" w:cs="Arial"/>
          <w:sz w:val="22"/>
          <w:szCs w:val="22"/>
        </w:rPr>
      </w:pPr>
      <w:r w:rsidRPr="00484B65">
        <w:rPr>
          <w:rFonts w:ascii="Arial" w:hAnsi="Arial" w:cs="Arial"/>
          <w:sz w:val="22"/>
          <w:szCs w:val="22"/>
        </w:rPr>
        <w:t xml:space="preserve">održavanje i unapređivanje porodičnih i drugih značajnih odnosa; </w:t>
      </w:r>
    </w:p>
    <w:p w14:paraId="64C4CCF4" w14:textId="3717A191" w:rsidR="006F1CA1" w:rsidRPr="00484B65" w:rsidRDefault="006F1CA1" w:rsidP="00922AB9">
      <w:pPr>
        <w:pStyle w:val="ListParagraph"/>
        <w:numPr>
          <w:ilvl w:val="0"/>
          <w:numId w:val="57"/>
        </w:numPr>
        <w:jc w:val="both"/>
        <w:rPr>
          <w:rFonts w:ascii="Arial" w:hAnsi="Arial" w:cs="Arial"/>
          <w:sz w:val="22"/>
          <w:szCs w:val="22"/>
        </w:rPr>
      </w:pPr>
      <w:r w:rsidRPr="00484B65">
        <w:rPr>
          <w:rFonts w:ascii="Arial" w:hAnsi="Arial" w:cs="Arial"/>
          <w:sz w:val="22"/>
          <w:szCs w:val="22"/>
        </w:rPr>
        <w:t>zaštitu od nasilja, diskriminacije i drugih rizika u ustanovi;</w:t>
      </w:r>
    </w:p>
    <w:p w14:paraId="4747BD24" w14:textId="64FCA378" w:rsidR="00DA14AF" w:rsidRPr="00484B65" w:rsidRDefault="00DA14AF" w:rsidP="00922AB9">
      <w:pPr>
        <w:pStyle w:val="ListParagraph"/>
        <w:numPr>
          <w:ilvl w:val="0"/>
          <w:numId w:val="57"/>
        </w:numPr>
        <w:jc w:val="both"/>
        <w:rPr>
          <w:rFonts w:ascii="Arial" w:hAnsi="Arial" w:cs="Arial"/>
          <w:sz w:val="22"/>
          <w:szCs w:val="22"/>
        </w:rPr>
      </w:pPr>
      <w:r w:rsidRPr="00484B65">
        <w:rPr>
          <w:rFonts w:ascii="Arial" w:hAnsi="Arial" w:cs="Arial"/>
          <w:sz w:val="22"/>
          <w:szCs w:val="22"/>
        </w:rPr>
        <w:t xml:space="preserve">aktivnosti </w:t>
      </w:r>
      <w:r w:rsidR="006F1CA1" w:rsidRPr="00484B65">
        <w:rPr>
          <w:rFonts w:ascii="Arial" w:hAnsi="Arial" w:cs="Arial"/>
          <w:sz w:val="22"/>
          <w:szCs w:val="22"/>
        </w:rPr>
        <w:t>zasnovane na snagama, interesovanjima i potencijalima djeteta;</w:t>
      </w:r>
    </w:p>
    <w:p w14:paraId="53167F33" w14:textId="3C41EECC" w:rsidR="00396CD2" w:rsidRPr="00484B65" w:rsidRDefault="00396CD2" w:rsidP="00922AB9">
      <w:pPr>
        <w:pStyle w:val="ListParagraph"/>
        <w:numPr>
          <w:ilvl w:val="0"/>
          <w:numId w:val="57"/>
        </w:numPr>
        <w:jc w:val="both"/>
        <w:rPr>
          <w:rFonts w:ascii="Arial" w:hAnsi="Arial" w:cs="Arial"/>
          <w:sz w:val="22"/>
          <w:szCs w:val="22"/>
        </w:rPr>
      </w:pPr>
      <w:r w:rsidRPr="00484B65">
        <w:rPr>
          <w:rFonts w:ascii="Arial" w:hAnsi="Arial" w:cs="Arial"/>
          <w:sz w:val="22"/>
          <w:szCs w:val="22"/>
        </w:rPr>
        <w:t>učešće djeteta u izradi i preispitivanju plana;</w:t>
      </w:r>
    </w:p>
    <w:p w14:paraId="7AFC9151" w14:textId="47F2791C" w:rsidR="00396CD2" w:rsidRPr="00484B65" w:rsidRDefault="00396CD2" w:rsidP="00922AB9">
      <w:pPr>
        <w:pStyle w:val="ListParagraph"/>
        <w:numPr>
          <w:ilvl w:val="0"/>
          <w:numId w:val="57"/>
        </w:numPr>
        <w:jc w:val="both"/>
        <w:rPr>
          <w:rFonts w:ascii="Arial" w:hAnsi="Arial" w:cs="Arial"/>
          <w:sz w:val="22"/>
          <w:szCs w:val="22"/>
        </w:rPr>
      </w:pPr>
      <w:r w:rsidRPr="00484B65">
        <w:rPr>
          <w:rFonts w:ascii="Arial" w:hAnsi="Arial" w:cs="Arial"/>
          <w:sz w:val="22"/>
          <w:szCs w:val="22"/>
        </w:rPr>
        <w:lastRenderedPageBreak/>
        <w:t>pokazatelje napretka i rokove za periodično preispitivanje;</w:t>
      </w:r>
    </w:p>
    <w:p w14:paraId="62739EC9" w14:textId="77EC0A1A" w:rsidR="00DA14AF" w:rsidRPr="00484B65" w:rsidRDefault="00396CD2" w:rsidP="00922AB9">
      <w:pPr>
        <w:pStyle w:val="ListParagraph"/>
        <w:numPr>
          <w:ilvl w:val="0"/>
          <w:numId w:val="57"/>
        </w:numPr>
        <w:jc w:val="both"/>
        <w:rPr>
          <w:rFonts w:ascii="Arial" w:hAnsi="Arial" w:cs="Arial"/>
          <w:sz w:val="22"/>
          <w:szCs w:val="22"/>
        </w:rPr>
      </w:pPr>
      <w:r w:rsidRPr="00484B65">
        <w:rPr>
          <w:rFonts w:ascii="Arial" w:hAnsi="Arial" w:cs="Arial"/>
          <w:sz w:val="22"/>
          <w:szCs w:val="22"/>
        </w:rPr>
        <w:t>priprem</w:t>
      </w:r>
      <w:r w:rsidR="00C73832" w:rsidRPr="00484B65">
        <w:rPr>
          <w:rFonts w:ascii="Arial" w:hAnsi="Arial" w:cs="Arial"/>
          <w:sz w:val="22"/>
          <w:szCs w:val="22"/>
        </w:rPr>
        <w:t>u</w:t>
      </w:r>
      <w:r w:rsidR="00DA14AF" w:rsidRPr="00484B65">
        <w:rPr>
          <w:rFonts w:ascii="Arial" w:hAnsi="Arial" w:cs="Arial"/>
          <w:sz w:val="22"/>
          <w:szCs w:val="22"/>
        </w:rPr>
        <w:t xml:space="preserve"> za otpust</w:t>
      </w:r>
      <w:r w:rsidRPr="00484B65">
        <w:rPr>
          <w:rFonts w:ascii="Arial" w:hAnsi="Arial" w:cs="Arial"/>
          <w:sz w:val="22"/>
          <w:szCs w:val="22"/>
        </w:rPr>
        <w:t>, reintegraciju i podršku nakon izlaska iz ustanove</w:t>
      </w:r>
      <w:r w:rsidR="00DA14AF" w:rsidRPr="00484B65">
        <w:rPr>
          <w:rFonts w:ascii="Arial" w:hAnsi="Arial" w:cs="Arial"/>
          <w:sz w:val="22"/>
          <w:szCs w:val="22"/>
        </w:rPr>
        <w:t>.</w:t>
      </w:r>
    </w:p>
    <w:p w14:paraId="655A3C2D" w14:textId="77777777" w:rsidR="00932CB2" w:rsidRPr="000A3A43" w:rsidRDefault="00932CB2" w:rsidP="00922AB9">
      <w:pPr>
        <w:pStyle w:val="Heading3"/>
        <w:jc w:val="both"/>
        <w:rPr>
          <w:rFonts w:ascii="Arial" w:hAnsi="Arial" w:cs="Arial"/>
          <w:b/>
          <w:color w:val="auto"/>
          <w:sz w:val="22"/>
          <w:szCs w:val="22"/>
        </w:rPr>
      </w:pPr>
      <w:bookmarkStart w:id="70" w:name="_Toc237542783"/>
      <w:r w:rsidRPr="000A3A43">
        <w:rPr>
          <w:rFonts w:ascii="Arial" w:hAnsi="Arial" w:cs="Arial"/>
          <w:b/>
          <w:color w:val="auto"/>
          <w:sz w:val="22"/>
          <w:szCs w:val="22"/>
        </w:rPr>
        <w:t>Metode rada</w:t>
      </w:r>
      <w:bookmarkEnd w:id="70"/>
    </w:p>
    <w:p w14:paraId="51C36708" w14:textId="324191BE" w:rsidR="00932CB2" w:rsidRPr="00484B65" w:rsidRDefault="00932CB2" w:rsidP="00922AB9">
      <w:pPr>
        <w:numPr>
          <w:ilvl w:val="0"/>
          <w:numId w:val="55"/>
        </w:numPr>
        <w:jc w:val="both"/>
        <w:rPr>
          <w:rFonts w:ascii="Arial" w:hAnsi="Arial" w:cs="Arial"/>
          <w:sz w:val="22"/>
          <w:szCs w:val="22"/>
        </w:rPr>
      </w:pPr>
      <w:r w:rsidRPr="00484B65">
        <w:rPr>
          <w:rFonts w:ascii="Arial" w:hAnsi="Arial" w:cs="Arial"/>
          <w:sz w:val="22"/>
          <w:szCs w:val="22"/>
        </w:rPr>
        <w:t>interaktivno predavanje</w:t>
      </w:r>
      <w:r w:rsidR="00396CD2" w:rsidRPr="00484B65">
        <w:rPr>
          <w:rFonts w:ascii="Arial" w:hAnsi="Arial" w:cs="Arial"/>
          <w:sz w:val="22"/>
          <w:szCs w:val="22"/>
        </w:rPr>
        <w:t xml:space="preserve"> i vođena diskusija</w:t>
      </w:r>
      <w:r w:rsidRPr="00484B65">
        <w:rPr>
          <w:rFonts w:ascii="Arial" w:hAnsi="Arial" w:cs="Arial"/>
          <w:sz w:val="22"/>
          <w:szCs w:val="22"/>
        </w:rPr>
        <w:t>;</w:t>
      </w:r>
    </w:p>
    <w:p w14:paraId="50549232" w14:textId="77777777" w:rsidR="00932CB2" w:rsidRPr="00484B65" w:rsidRDefault="00932CB2" w:rsidP="00922AB9">
      <w:pPr>
        <w:numPr>
          <w:ilvl w:val="0"/>
          <w:numId w:val="55"/>
        </w:numPr>
        <w:jc w:val="both"/>
        <w:rPr>
          <w:rFonts w:ascii="Arial" w:hAnsi="Arial" w:cs="Arial"/>
          <w:sz w:val="22"/>
          <w:szCs w:val="22"/>
        </w:rPr>
      </w:pPr>
      <w:r w:rsidRPr="00484B65">
        <w:rPr>
          <w:rFonts w:ascii="Arial" w:hAnsi="Arial" w:cs="Arial"/>
          <w:sz w:val="22"/>
          <w:szCs w:val="22"/>
        </w:rPr>
        <w:t>analiza međunarodnih i evropskih standarda;</w:t>
      </w:r>
    </w:p>
    <w:p w14:paraId="57795E68" w14:textId="77777777" w:rsidR="00932CB2" w:rsidRPr="00484B65" w:rsidRDefault="00932CB2" w:rsidP="00922AB9">
      <w:pPr>
        <w:numPr>
          <w:ilvl w:val="0"/>
          <w:numId w:val="55"/>
        </w:numPr>
        <w:jc w:val="both"/>
        <w:rPr>
          <w:rFonts w:ascii="Arial" w:hAnsi="Arial" w:cs="Arial"/>
          <w:sz w:val="22"/>
          <w:szCs w:val="22"/>
        </w:rPr>
      </w:pPr>
      <w:r w:rsidRPr="00484B65">
        <w:rPr>
          <w:rFonts w:ascii="Arial" w:hAnsi="Arial" w:cs="Arial"/>
          <w:sz w:val="22"/>
          <w:szCs w:val="22"/>
        </w:rPr>
        <w:t>analiza domaće i međunarodne sudske prakse;</w:t>
      </w:r>
    </w:p>
    <w:p w14:paraId="180861E9" w14:textId="2FF41CC0" w:rsidR="00932CB2" w:rsidRPr="00484B65" w:rsidRDefault="00932CB2" w:rsidP="00922AB9">
      <w:pPr>
        <w:numPr>
          <w:ilvl w:val="0"/>
          <w:numId w:val="55"/>
        </w:numPr>
        <w:jc w:val="both"/>
        <w:rPr>
          <w:rFonts w:ascii="Arial" w:hAnsi="Arial" w:cs="Arial"/>
          <w:sz w:val="22"/>
          <w:szCs w:val="22"/>
        </w:rPr>
      </w:pPr>
      <w:r w:rsidRPr="00484B65">
        <w:rPr>
          <w:rFonts w:ascii="Arial" w:hAnsi="Arial" w:cs="Arial"/>
          <w:sz w:val="22"/>
          <w:szCs w:val="22"/>
        </w:rPr>
        <w:t>studije slučaja</w:t>
      </w:r>
      <w:r w:rsidR="00396CD2" w:rsidRPr="00484B65">
        <w:rPr>
          <w:rFonts w:ascii="Arial" w:hAnsi="Arial" w:cs="Arial"/>
          <w:sz w:val="22"/>
          <w:szCs w:val="22"/>
        </w:rPr>
        <w:t xml:space="preserve"> i </w:t>
      </w:r>
      <w:r w:rsidRPr="00484B65">
        <w:rPr>
          <w:rFonts w:ascii="Arial" w:hAnsi="Arial" w:cs="Arial"/>
          <w:sz w:val="22"/>
          <w:szCs w:val="22"/>
        </w:rPr>
        <w:t>rad u manjim grupama;</w:t>
      </w:r>
    </w:p>
    <w:p w14:paraId="14A0E3E4" w14:textId="77777777" w:rsidR="00932CB2" w:rsidRPr="00484B65" w:rsidRDefault="00932CB2" w:rsidP="00922AB9">
      <w:pPr>
        <w:numPr>
          <w:ilvl w:val="0"/>
          <w:numId w:val="55"/>
        </w:numPr>
        <w:jc w:val="both"/>
        <w:rPr>
          <w:rFonts w:ascii="Arial" w:hAnsi="Arial" w:cs="Arial"/>
          <w:sz w:val="22"/>
          <w:szCs w:val="22"/>
        </w:rPr>
      </w:pPr>
      <w:r w:rsidRPr="00484B65">
        <w:rPr>
          <w:rFonts w:ascii="Arial" w:hAnsi="Arial" w:cs="Arial"/>
          <w:sz w:val="22"/>
          <w:szCs w:val="22"/>
        </w:rPr>
        <w:t>simulacije profesionalnog odlučivanja;</w:t>
      </w:r>
    </w:p>
    <w:p w14:paraId="7B5356CD" w14:textId="77777777" w:rsidR="00932CB2" w:rsidRPr="00484B65" w:rsidRDefault="00932CB2" w:rsidP="00922AB9">
      <w:pPr>
        <w:numPr>
          <w:ilvl w:val="0"/>
          <w:numId w:val="55"/>
        </w:numPr>
        <w:jc w:val="both"/>
        <w:rPr>
          <w:rFonts w:ascii="Arial" w:hAnsi="Arial" w:cs="Arial"/>
          <w:sz w:val="22"/>
          <w:szCs w:val="22"/>
        </w:rPr>
      </w:pPr>
      <w:r w:rsidRPr="00484B65">
        <w:rPr>
          <w:rFonts w:ascii="Arial" w:hAnsi="Arial" w:cs="Arial"/>
          <w:sz w:val="22"/>
          <w:szCs w:val="22"/>
        </w:rPr>
        <w:t>analiza obrazloženja odluka;</w:t>
      </w:r>
    </w:p>
    <w:p w14:paraId="4735E06C" w14:textId="066CA860" w:rsidR="00932CB2" w:rsidRPr="00484B65" w:rsidRDefault="00DB6C87" w:rsidP="00922AB9">
      <w:pPr>
        <w:numPr>
          <w:ilvl w:val="0"/>
          <w:numId w:val="55"/>
        </w:numPr>
        <w:jc w:val="both"/>
        <w:rPr>
          <w:rFonts w:ascii="Arial" w:hAnsi="Arial" w:cs="Arial"/>
          <w:sz w:val="22"/>
          <w:szCs w:val="22"/>
        </w:rPr>
      </w:pPr>
      <w:r w:rsidRPr="00484B65">
        <w:rPr>
          <w:rFonts w:ascii="Arial" w:hAnsi="Arial" w:cs="Arial"/>
          <w:sz w:val="22"/>
          <w:szCs w:val="22"/>
        </w:rPr>
        <w:t xml:space="preserve">analiza i korišćenje </w:t>
      </w:r>
      <w:r w:rsidR="006270FE" w:rsidRPr="00484B65">
        <w:rPr>
          <w:rFonts w:ascii="Arial" w:hAnsi="Arial" w:cs="Arial"/>
          <w:sz w:val="22"/>
          <w:szCs w:val="22"/>
        </w:rPr>
        <w:t>pojedinačne</w:t>
      </w:r>
      <w:r w:rsidR="006270FE" w:rsidRPr="00484B65">
        <w:rPr>
          <w:rFonts w:ascii="Arial" w:hAnsi="Arial" w:cs="Arial"/>
          <w:b/>
          <w:bCs/>
          <w:sz w:val="22"/>
          <w:szCs w:val="22"/>
        </w:rPr>
        <w:t xml:space="preserve"> </w:t>
      </w:r>
      <w:r w:rsidR="00396CD2" w:rsidRPr="00484B65">
        <w:rPr>
          <w:rFonts w:ascii="Arial" w:hAnsi="Arial" w:cs="Arial"/>
          <w:sz w:val="22"/>
          <w:szCs w:val="22"/>
        </w:rPr>
        <w:t xml:space="preserve">procjene i </w:t>
      </w:r>
      <w:r w:rsidRPr="00484B65">
        <w:rPr>
          <w:rFonts w:ascii="Arial" w:hAnsi="Arial" w:cs="Arial"/>
          <w:sz w:val="22"/>
          <w:szCs w:val="22"/>
        </w:rPr>
        <w:t xml:space="preserve">izrada elemenata individualnog </w:t>
      </w:r>
      <w:r w:rsidR="00396CD2" w:rsidRPr="00484B65">
        <w:rPr>
          <w:rFonts w:ascii="Arial" w:hAnsi="Arial" w:cs="Arial"/>
          <w:sz w:val="22"/>
          <w:szCs w:val="22"/>
        </w:rPr>
        <w:t>plana izvršenja;</w:t>
      </w:r>
    </w:p>
    <w:p w14:paraId="78EF62ED" w14:textId="77777777" w:rsidR="00932CB2" w:rsidRPr="00484B65" w:rsidRDefault="00932CB2" w:rsidP="00922AB9">
      <w:pPr>
        <w:numPr>
          <w:ilvl w:val="0"/>
          <w:numId w:val="55"/>
        </w:numPr>
        <w:jc w:val="both"/>
        <w:rPr>
          <w:rFonts w:ascii="Arial" w:hAnsi="Arial" w:cs="Arial"/>
          <w:sz w:val="22"/>
          <w:szCs w:val="22"/>
        </w:rPr>
      </w:pPr>
      <w:r w:rsidRPr="00484B65">
        <w:rPr>
          <w:rFonts w:ascii="Arial" w:hAnsi="Arial" w:cs="Arial"/>
          <w:sz w:val="22"/>
          <w:szCs w:val="22"/>
        </w:rPr>
        <w:t>strukturisana refleksija o profesionalnoj praksi.</w:t>
      </w:r>
    </w:p>
    <w:p w14:paraId="12B31A2F" w14:textId="77777777" w:rsidR="00932CB2" w:rsidRPr="000A3A43" w:rsidRDefault="00932CB2" w:rsidP="00922AB9">
      <w:pPr>
        <w:pStyle w:val="Heading3"/>
        <w:jc w:val="both"/>
        <w:rPr>
          <w:rFonts w:ascii="Arial" w:hAnsi="Arial" w:cs="Arial"/>
          <w:b/>
          <w:color w:val="auto"/>
          <w:sz w:val="22"/>
          <w:szCs w:val="22"/>
        </w:rPr>
      </w:pPr>
      <w:bookmarkStart w:id="71" w:name="_Toc237542784"/>
      <w:r w:rsidRPr="000A3A43">
        <w:rPr>
          <w:rFonts w:ascii="Arial" w:hAnsi="Arial" w:cs="Arial"/>
          <w:b/>
          <w:color w:val="auto"/>
          <w:sz w:val="22"/>
          <w:szCs w:val="22"/>
        </w:rPr>
        <w:t>Preporučeno trajanje</w:t>
      </w:r>
      <w:bookmarkEnd w:id="71"/>
    </w:p>
    <w:p w14:paraId="1269A039" w14:textId="11841F07" w:rsidR="00932CB2" w:rsidRPr="00484B65" w:rsidRDefault="006C7B93" w:rsidP="00922AB9">
      <w:pPr>
        <w:jc w:val="both"/>
        <w:rPr>
          <w:rFonts w:ascii="Arial" w:hAnsi="Arial" w:cs="Arial"/>
          <w:sz w:val="22"/>
          <w:szCs w:val="22"/>
        </w:rPr>
      </w:pPr>
      <w:r w:rsidRPr="00484B65">
        <w:rPr>
          <w:rFonts w:ascii="Arial" w:hAnsi="Arial" w:cs="Arial"/>
          <w:sz w:val="22"/>
          <w:szCs w:val="22"/>
        </w:rPr>
        <w:t>8</w:t>
      </w:r>
      <w:r w:rsidR="00932CB2" w:rsidRPr="00484B65">
        <w:rPr>
          <w:rFonts w:ascii="Arial" w:hAnsi="Arial" w:cs="Arial"/>
          <w:sz w:val="22"/>
          <w:szCs w:val="22"/>
        </w:rPr>
        <w:t xml:space="preserve"> sat</w:t>
      </w:r>
      <w:r w:rsidR="00DA14AF" w:rsidRPr="00484B65">
        <w:rPr>
          <w:rFonts w:ascii="Arial" w:hAnsi="Arial" w:cs="Arial"/>
          <w:sz w:val="22"/>
          <w:szCs w:val="22"/>
        </w:rPr>
        <w:t>i</w:t>
      </w:r>
    </w:p>
    <w:p w14:paraId="2F753216" w14:textId="511458F6" w:rsidR="00180642" w:rsidRPr="00370ACE" w:rsidRDefault="00967662" w:rsidP="00922AB9">
      <w:pPr>
        <w:pStyle w:val="Heading2"/>
        <w:jc w:val="both"/>
        <w:rPr>
          <w:rFonts w:ascii="Arial" w:hAnsi="Arial" w:cs="Arial"/>
          <w:b/>
          <w:color w:val="auto"/>
          <w:sz w:val="24"/>
          <w:szCs w:val="24"/>
        </w:rPr>
      </w:pPr>
      <w:bookmarkStart w:id="72" w:name="_Toc237542785"/>
      <w:r w:rsidRPr="00370ACE">
        <w:rPr>
          <w:rFonts w:ascii="Arial" w:hAnsi="Arial" w:cs="Arial"/>
          <w:b/>
          <w:color w:val="auto"/>
          <w:sz w:val="24"/>
          <w:szCs w:val="24"/>
        </w:rPr>
        <w:t xml:space="preserve">6.7. </w:t>
      </w:r>
      <w:r w:rsidR="00180642" w:rsidRPr="00370ACE">
        <w:rPr>
          <w:rFonts w:ascii="Arial" w:hAnsi="Arial" w:cs="Arial"/>
          <w:b/>
          <w:color w:val="auto"/>
          <w:sz w:val="24"/>
          <w:szCs w:val="24"/>
        </w:rPr>
        <w:t xml:space="preserve">Modul 7. Postupanje prema djeci </w:t>
      </w:r>
      <w:r w:rsidR="001776A2" w:rsidRPr="00370ACE">
        <w:rPr>
          <w:rFonts w:ascii="Arial" w:hAnsi="Arial" w:cs="Arial"/>
          <w:b/>
          <w:color w:val="auto"/>
          <w:sz w:val="24"/>
          <w:szCs w:val="24"/>
        </w:rPr>
        <w:t>učesnicima u</w:t>
      </w:r>
      <w:r w:rsidR="00180642" w:rsidRPr="00370ACE">
        <w:rPr>
          <w:rFonts w:ascii="Arial" w:hAnsi="Arial" w:cs="Arial"/>
          <w:b/>
          <w:color w:val="auto"/>
          <w:sz w:val="24"/>
          <w:szCs w:val="24"/>
        </w:rPr>
        <w:t xml:space="preserve"> krivičn</w:t>
      </w:r>
      <w:r w:rsidR="001776A2" w:rsidRPr="00370ACE">
        <w:rPr>
          <w:rFonts w:ascii="Arial" w:hAnsi="Arial" w:cs="Arial"/>
          <w:b/>
          <w:color w:val="auto"/>
          <w:sz w:val="24"/>
          <w:szCs w:val="24"/>
        </w:rPr>
        <w:t xml:space="preserve">om postupku </w:t>
      </w:r>
      <w:r w:rsidR="00F8334A" w:rsidRPr="00370ACE">
        <w:rPr>
          <w:rFonts w:ascii="Arial" w:hAnsi="Arial" w:cs="Arial"/>
          <w:b/>
          <w:color w:val="auto"/>
          <w:sz w:val="24"/>
          <w:szCs w:val="24"/>
        </w:rPr>
        <w:t>– zaštita prava, učešće i pristup pravdi</w:t>
      </w:r>
      <w:bookmarkEnd w:id="72"/>
      <w:r w:rsidR="00F8334A" w:rsidRPr="00370ACE">
        <w:rPr>
          <w:rFonts w:ascii="Arial" w:hAnsi="Arial" w:cs="Arial"/>
          <w:b/>
          <w:color w:val="auto"/>
          <w:sz w:val="24"/>
          <w:szCs w:val="24"/>
        </w:rPr>
        <w:t xml:space="preserve"> </w:t>
      </w:r>
    </w:p>
    <w:p w14:paraId="1BA7509A" w14:textId="583724FA" w:rsidR="00F8334A" w:rsidRPr="000A3A43" w:rsidRDefault="00180642" w:rsidP="00922AB9">
      <w:pPr>
        <w:pStyle w:val="Heading3"/>
        <w:jc w:val="both"/>
        <w:rPr>
          <w:rFonts w:ascii="Arial" w:hAnsi="Arial" w:cs="Arial"/>
          <w:b/>
          <w:color w:val="auto"/>
          <w:sz w:val="22"/>
          <w:szCs w:val="22"/>
        </w:rPr>
      </w:pPr>
      <w:bookmarkStart w:id="73" w:name="_Toc237542786"/>
      <w:r w:rsidRPr="000A3A43">
        <w:rPr>
          <w:rFonts w:ascii="Arial" w:hAnsi="Arial" w:cs="Arial"/>
          <w:b/>
          <w:color w:val="auto"/>
          <w:sz w:val="22"/>
          <w:szCs w:val="22"/>
        </w:rPr>
        <w:t>Svrha modula</w:t>
      </w:r>
      <w:bookmarkEnd w:id="73"/>
    </w:p>
    <w:p w14:paraId="5A07802B" w14:textId="68988C8D" w:rsidR="009F03C2" w:rsidRPr="00484B65" w:rsidRDefault="007A209D" w:rsidP="00922AB9">
      <w:pPr>
        <w:jc w:val="both"/>
        <w:rPr>
          <w:rFonts w:ascii="Arial" w:hAnsi="Arial" w:cs="Arial"/>
          <w:sz w:val="22"/>
          <w:szCs w:val="22"/>
        </w:rPr>
      </w:pPr>
      <w:r w:rsidRPr="00484B65">
        <w:rPr>
          <w:rFonts w:ascii="Arial" w:hAnsi="Arial" w:cs="Arial"/>
          <w:sz w:val="22"/>
          <w:szCs w:val="22"/>
        </w:rPr>
        <w:t>M</w:t>
      </w:r>
      <w:r w:rsidR="000A5F27" w:rsidRPr="00484B65">
        <w:rPr>
          <w:rFonts w:ascii="Arial" w:hAnsi="Arial" w:cs="Arial"/>
          <w:sz w:val="22"/>
          <w:szCs w:val="22"/>
        </w:rPr>
        <w:t>odul o</w:t>
      </w:r>
      <w:r w:rsidR="00F8334A" w:rsidRPr="00484B65">
        <w:rPr>
          <w:rFonts w:ascii="Arial" w:hAnsi="Arial" w:cs="Arial"/>
          <w:sz w:val="22"/>
          <w:szCs w:val="22"/>
        </w:rPr>
        <w:t>sposob</w:t>
      </w:r>
      <w:r w:rsidRPr="00484B65">
        <w:rPr>
          <w:rFonts w:ascii="Arial" w:hAnsi="Arial" w:cs="Arial"/>
          <w:sz w:val="22"/>
          <w:szCs w:val="22"/>
        </w:rPr>
        <w:t>ljava</w:t>
      </w:r>
      <w:r w:rsidR="00F8334A" w:rsidRPr="00484B65">
        <w:rPr>
          <w:rFonts w:ascii="Arial" w:hAnsi="Arial" w:cs="Arial"/>
          <w:sz w:val="22"/>
          <w:szCs w:val="22"/>
        </w:rPr>
        <w:t xml:space="preserve"> učesnike za primjenu međunarodnih</w:t>
      </w:r>
      <w:r w:rsidR="000A5F27" w:rsidRPr="00484B65">
        <w:rPr>
          <w:rFonts w:ascii="Arial" w:hAnsi="Arial" w:cs="Arial"/>
          <w:sz w:val="22"/>
          <w:szCs w:val="22"/>
        </w:rPr>
        <w:t>, evropskih</w:t>
      </w:r>
      <w:r w:rsidR="00F8334A" w:rsidRPr="00484B65">
        <w:rPr>
          <w:rFonts w:ascii="Arial" w:hAnsi="Arial" w:cs="Arial"/>
          <w:sz w:val="22"/>
          <w:szCs w:val="22"/>
        </w:rPr>
        <w:t xml:space="preserve"> i nacionalnih standarda u postupanju prema djeci </w:t>
      </w:r>
      <w:r w:rsidR="007D1461" w:rsidRPr="00484B65">
        <w:rPr>
          <w:rFonts w:ascii="Arial" w:hAnsi="Arial" w:cs="Arial"/>
          <w:sz w:val="22"/>
          <w:szCs w:val="22"/>
        </w:rPr>
        <w:t>učesnicima u krivičnom postupku</w:t>
      </w:r>
      <w:r w:rsidR="00F8334A" w:rsidRPr="00484B65">
        <w:rPr>
          <w:rFonts w:ascii="Arial" w:hAnsi="Arial" w:cs="Arial"/>
          <w:sz w:val="22"/>
          <w:szCs w:val="22"/>
        </w:rPr>
        <w:t xml:space="preserve"> kroz pristup zasnovan na pravima djeteta i </w:t>
      </w:r>
      <w:r w:rsidRPr="00484B65">
        <w:rPr>
          <w:rFonts w:ascii="Arial" w:hAnsi="Arial" w:cs="Arial"/>
          <w:sz w:val="22"/>
          <w:szCs w:val="22"/>
        </w:rPr>
        <w:t xml:space="preserve">njegovim </w:t>
      </w:r>
      <w:r w:rsidR="00F8334A" w:rsidRPr="00484B65">
        <w:rPr>
          <w:rFonts w:ascii="Arial" w:hAnsi="Arial" w:cs="Arial"/>
          <w:sz w:val="22"/>
          <w:szCs w:val="22"/>
        </w:rPr>
        <w:t xml:space="preserve">individualnim potrebama. </w:t>
      </w:r>
      <w:r w:rsidRPr="00484B65">
        <w:rPr>
          <w:rFonts w:ascii="Arial" w:hAnsi="Arial" w:cs="Arial"/>
          <w:sz w:val="22"/>
          <w:szCs w:val="22"/>
        </w:rPr>
        <w:t xml:space="preserve">Posebna pažnja se posvećuje zaštiti </w:t>
      </w:r>
      <w:r w:rsidR="00F8334A" w:rsidRPr="00484B65">
        <w:rPr>
          <w:rFonts w:ascii="Arial" w:hAnsi="Arial" w:cs="Arial"/>
          <w:sz w:val="22"/>
          <w:szCs w:val="22"/>
        </w:rPr>
        <w:t>od sekundarne viktimizacije, procjen</w:t>
      </w:r>
      <w:r w:rsidRPr="00484B65">
        <w:rPr>
          <w:rFonts w:ascii="Arial" w:hAnsi="Arial" w:cs="Arial"/>
          <w:sz w:val="22"/>
          <w:szCs w:val="22"/>
        </w:rPr>
        <w:t>i</w:t>
      </w:r>
      <w:r w:rsidR="00F8334A" w:rsidRPr="00484B65">
        <w:rPr>
          <w:rFonts w:ascii="Arial" w:hAnsi="Arial" w:cs="Arial"/>
          <w:sz w:val="22"/>
          <w:szCs w:val="22"/>
        </w:rPr>
        <w:t xml:space="preserve"> potreba</w:t>
      </w:r>
      <w:r w:rsidRPr="00484B65">
        <w:rPr>
          <w:rFonts w:ascii="Arial" w:hAnsi="Arial" w:cs="Arial"/>
          <w:sz w:val="22"/>
          <w:szCs w:val="22"/>
        </w:rPr>
        <w:t xml:space="preserve"> djeteta</w:t>
      </w:r>
      <w:r w:rsidR="00F8334A" w:rsidRPr="00484B65">
        <w:rPr>
          <w:rFonts w:ascii="Arial" w:hAnsi="Arial" w:cs="Arial"/>
          <w:sz w:val="22"/>
          <w:szCs w:val="22"/>
        </w:rPr>
        <w:t>, procesn</w:t>
      </w:r>
      <w:r w:rsidRPr="00484B65">
        <w:rPr>
          <w:rFonts w:ascii="Arial" w:hAnsi="Arial" w:cs="Arial"/>
          <w:sz w:val="22"/>
          <w:szCs w:val="22"/>
        </w:rPr>
        <w:t>im</w:t>
      </w:r>
      <w:r w:rsidR="00F8334A" w:rsidRPr="00484B65">
        <w:rPr>
          <w:rFonts w:ascii="Arial" w:hAnsi="Arial" w:cs="Arial"/>
          <w:sz w:val="22"/>
          <w:szCs w:val="22"/>
        </w:rPr>
        <w:t xml:space="preserve"> garancij</w:t>
      </w:r>
      <w:r w:rsidRPr="00484B65">
        <w:rPr>
          <w:rFonts w:ascii="Arial" w:hAnsi="Arial" w:cs="Arial"/>
          <w:sz w:val="22"/>
          <w:szCs w:val="22"/>
        </w:rPr>
        <w:t>ama</w:t>
      </w:r>
      <w:r w:rsidR="00F8334A" w:rsidRPr="00484B65">
        <w:rPr>
          <w:rFonts w:ascii="Arial" w:hAnsi="Arial" w:cs="Arial"/>
          <w:sz w:val="22"/>
          <w:szCs w:val="22"/>
        </w:rPr>
        <w:t>, djelotvorno</w:t>
      </w:r>
      <w:r w:rsidRPr="00484B65">
        <w:rPr>
          <w:rFonts w:ascii="Arial" w:hAnsi="Arial" w:cs="Arial"/>
          <w:sz w:val="22"/>
          <w:szCs w:val="22"/>
        </w:rPr>
        <w:t>m</w:t>
      </w:r>
      <w:r w:rsidR="00F8334A" w:rsidRPr="00484B65">
        <w:rPr>
          <w:rFonts w:ascii="Arial" w:hAnsi="Arial" w:cs="Arial"/>
          <w:sz w:val="22"/>
          <w:szCs w:val="22"/>
        </w:rPr>
        <w:t xml:space="preserve"> učešć</w:t>
      </w:r>
      <w:r w:rsidRPr="00484B65">
        <w:rPr>
          <w:rFonts w:ascii="Arial" w:hAnsi="Arial" w:cs="Arial"/>
          <w:sz w:val="22"/>
          <w:szCs w:val="22"/>
        </w:rPr>
        <w:t>u</w:t>
      </w:r>
      <w:r w:rsidR="00F8334A" w:rsidRPr="00484B65">
        <w:rPr>
          <w:rFonts w:ascii="Arial" w:hAnsi="Arial" w:cs="Arial"/>
          <w:sz w:val="22"/>
          <w:szCs w:val="22"/>
        </w:rPr>
        <w:t>, odgovaraju</w:t>
      </w:r>
      <w:r w:rsidRPr="00484B65">
        <w:rPr>
          <w:rFonts w:ascii="Arial" w:hAnsi="Arial" w:cs="Arial"/>
          <w:sz w:val="22"/>
          <w:szCs w:val="22"/>
        </w:rPr>
        <w:t>ćoj</w:t>
      </w:r>
      <w:r w:rsidR="00F8334A" w:rsidRPr="00484B65">
        <w:rPr>
          <w:rFonts w:ascii="Arial" w:hAnsi="Arial" w:cs="Arial"/>
          <w:sz w:val="22"/>
          <w:szCs w:val="22"/>
        </w:rPr>
        <w:t xml:space="preserve"> podrš</w:t>
      </w:r>
      <w:r w:rsidRPr="00484B65">
        <w:rPr>
          <w:rFonts w:ascii="Arial" w:hAnsi="Arial" w:cs="Arial"/>
          <w:sz w:val="22"/>
          <w:szCs w:val="22"/>
        </w:rPr>
        <w:t>ci</w:t>
      </w:r>
      <w:r w:rsidR="00F8334A" w:rsidRPr="00484B65">
        <w:rPr>
          <w:rFonts w:ascii="Arial" w:hAnsi="Arial" w:cs="Arial"/>
          <w:sz w:val="22"/>
          <w:szCs w:val="22"/>
        </w:rPr>
        <w:t xml:space="preserve">, </w:t>
      </w:r>
      <w:r w:rsidRPr="00484B65">
        <w:rPr>
          <w:rFonts w:ascii="Arial" w:hAnsi="Arial" w:cs="Arial"/>
          <w:sz w:val="22"/>
          <w:szCs w:val="22"/>
        </w:rPr>
        <w:t>međuinstitucionalnoj</w:t>
      </w:r>
      <w:r w:rsidR="00F8334A" w:rsidRPr="00484B65">
        <w:rPr>
          <w:rFonts w:ascii="Arial" w:hAnsi="Arial" w:cs="Arial"/>
          <w:sz w:val="22"/>
          <w:szCs w:val="22"/>
        </w:rPr>
        <w:t xml:space="preserve"> saradnj</w:t>
      </w:r>
      <w:r w:rsidRPr="00484B65">
        <w:rPr>
          <w:rFonts w:ascii="Arial" w:hAnsi="Arial" w:cs="Arial"/>
          <w:sz w:val="22"/>
          <w:szCs w:val="22"/>
        </w:rPr>
        <w:t>i</w:t>
      </w:r>
      <w:r w:rsidR="00F8334A" w:rsidRPr="00484B65">
        <w:rPr>
          <w:rFonts w:ascii="Arial" w:hAnsi="Arial" w:cs="Arial"/>
          <w:sz w:val="22"/>
          <w:szCs w:val="22"/>
        </w:rPr>
        <w:t xml:space="preserve"> i ostvarivanj</w:t>
      </w:r>
      <w:r w:rsidRPr="00484B65">
        <w:rPr>
          <w:rFonts w:ascii="Arial" w:hAnsi="Arial" w:cs="Arial"/>
          <w:sz w:val="22"/>
          <w:szCs w:val="22"/>
        </w:rPr>
        <w:t>u</w:t>
      </w:r>
      <w:r w:rsidR="00F8334A" w:rsidRPr="00484B65">
        <w:rPr>
          <w:rFonts w:ascii="Arial" w:hAnsi="Arial" w:cs="Arial"/>
          <w:sz w:val="22"/>
          <w:szCs w:val="22"/>
        </w:rPr>
        <w:t xml:space="preserve"> prava djeteta na zaštitu, oporavak i pristup pravdi.</w:t>
      </w:r>
    </w:p>
    <w:p w14:paraId="360D6AAE" w14:textId="77777777" w:rsidR="00F8334A" w:rsidRPr="000A3A43" w:rsidRDefault="00F8334A" w:rsidP="00922AB9">
      <w:pPr>
        <w:pStyle w:val="Heading3"/>
        <w:jc w:val="both"/>
        <w:rPr>
          <w:rFonts w:ascii="Arial" w:hAnsi="Arial" w:cs="Arial"/>
          <w:b/>
          <w:color w:val="auto"/>
          <w:sz w:val="22"/>
          <w:szCs w:val="22"/>
        </w:rPr>
      </w:pPr>
      <w:bookmarkStart w:id="74" w:name="_Toc237542787"/>
      <w:r w:rsidRPr="000A3A43">
        <w:rPr>
          <w:rFonts w:ascii="Arial" w:hAnsi="Arial" w:cs="Arial"/>
          <w:b/>
          <w:color w:val="auto"/>
          <w:sz w:val="22"/>
          <w:szCs w:val="22"/>
        </w:rPr>
        <w:t>Ishodi učenja</w:t>
      </w:r>
      <w:bookmarkEnd w:id="74"/>
    </w:p>
    <w:p w14:paraId="3BC2593F" w14:textId="77777777" w:rsidR="00F8334A" w:rsidRPr="00484B65" w:rsidRDefault="00F8334A" w:rsidP="00922AB9">
      <w:pPr>
        <w:jc w:val="both"/>
        <w:rPr>
          <w:rFonts w:ascii="Arial" w:hAnsi="Arial" w:cs="Arial"/>
          <w:sz w:val="22"/>
          <w:szCs w:val="22"/>
        </w:rPr>
      </w:pPr>
      <w:r w:rsidRPr="00484B65">
        <w:rPr>
          <w:rFonts w:ascii="Arial" w:hAnsi="Arial" w:cs="Arial"/>
          <w:sz w:val="22"/>
          <w:szCs w:val="22"/>
        </w:rPr>
        <w:t>Po završetku modula učesnici će biti u mogućnosti da:</w:t>
      </w:r>
    </w:p>
    <w:p w14:paraId="29E69D08" w14:textId="47718977" w:rsidR="00F8334A" w:rsidRPr="00484B65" w:rsidRDefault="00F8334A" w:rsidP="00922AB9">
      <w:pPr>
        <w:numPr>
          <w:ilvl w:val="0"/>
          <w:numId w:val="58"/>
        </w:numPr>
        <w:jc w:val="both"/>
        <w:rPr>
          <w:rFonts w:ascii="Arial" w:hAnsi="Arial" w:cs="Arial"/>
          <w:sz w:val="22"/>
          <w:szCs w:val="22"/>
        </w:rPr>
      </w:pPr>
      <w:r w:rsidRPr="00484B65">
        <w:rPr>
          <w:rFonts w:ascii="Arial" w:hAnsi="Arial" w:cs="Arial"/>
          <w:sz w:val="22"/>
          <w:szCs w:val="22"/>
        </w:rPr>
        <w:t>objasne međunarodne</w:t>
      </w:r>
      <w:r w:rsidR="007A209D" w:rsidRPr="00484B65">
        <w:rPr>
          <w:rFonts w:ascii="Arial" w:hAnsi="Arial" w:cs="Arial"/>
          <w:sz w:val="22"/>
          <w:szCs w:val="22"/>
        </w:rPr>
        <w:t xml:space="preserve"> i</w:t>
      </w:r>
      <w:r w:rsidRPr="00484B65">
        <w:rPr>
          <w:rFonts w:ascii="Arial" w:hAnsi="Arial" w:cs="Arial"/>
          <w:sz w:val="22"/>
          <w:szCs w:val="22"/>
        </w:rPr>
        <w:t xml:space="preserve"> evropske standarde koji uređuju prava djece žrtava i svjedoka krivičnih djela;</w:t>
      </w:r>
    </w:p>
    <w:p w14:paraId="4BB363D9" w14:textId="69B362D5" w:rsidR="00F8334A" w:rsidRPr="00484B65" w:rsidRDefault="00F8334A" w:rsidP="00922AB9">
      <w:pPr>
        <w:numPr>
          <w:ilvl w:val="0"/>
          <w:numId w:val="58"/>
        </w:numPr>
        <w:jc w:val="both"/>
        <w:rPr>
          <w:rFonts w:ascii="Arial" w:hAnsi="Arial" w:cs="Arial"/>
          <w:sz w:val="22"/>
          <w:szCs w:val="22"/>
        </w:rPr>
      </w:pPr>
      <w:r w:rsidRPr="00484B65">
        <w:rPr>
          <w:rFonts w:ascii="Arial" w:hAnsi="Arial" w:cs="Arial"/>
          <w:sz w:val="22"/>
          <w:szCs w:val="22"/>
        </w:rPr>
        <w:t>primjenjuju procjenu potreba djeteta radi planiranja odgovarajućih mjera zaštite, podrške i procesnih prilagođavanja;</w:t>
      </w:r>
    </w:p>
    <w:p w14:paraId="3C0A62EF" w14:textId="77777777" w:rsidR="00F8334A" w:rsidRPr="00484B65" w:rsidRDefault="00F8334A" w:rsidP="00922AB9">
      <w:pPr>
        <w:numPr>
          <w:ilvl w:val="0"/>
          <w:numId w:val="58"/>
        </w:numPr>
        <w:jc w:val="both"/>
        <w:rPr>
          <w:rFonts w:ascii="Arial" w:hAnsi="Arial" w:cs="Arial"/>
          <w:sz w:val="22"/>
          <w:szCs w:val="22"/>
        </w:rPr>
      </w:pPr>
      <w:r w:rsidRPr="00484B65">
        <w:rPr>
          <w:rFonts w:ascii="Arial" w:hAnsi="Arial" w:cs="Arial"/>
          <w:sz w:val="22"/>
          <w:szCs w:val="22"/>
        </w:rPr>
        <w:t>prepoznaju rizike od sekundarne viktimizacije i primjenjuju mjere za njihovo sprečavanje;</w:t>
      </w:r>
    </w:p>
    <w:p w14:paraId="75824243" w14:textId="77777777" w:rsidR="00F8334A" w:rsidRPr="00484B65" w:rsidRDefault="00F8334A" w:rsidP="00922AB9">
      <w:pPr>
        <w:numPr>
          <w:ilvl w:val="0"/>
          <w:numId w:val="58"/>
        </w:numPr>
        <w:jc w:val="both"/>
        <w:rPr>
          <w:rFonts w:ascii="Arial" w:hAnsi="Arial" w:cs="Arial"/>
          <w:sz w:val="22"/>
          <w:szCs w:val="22"/>
        </w:rPr>
      </w:pPr>
      <w:r w:rsidRPr="00484B65">
        <w:rPr>
          <w:rFonts w:ascii="Arial" w:hAnsi="Arial" w:cs="Arial"/>
          <w:sz w:val="22"/>
          <w:szCs w:val="22"/>
        </w:rPr>
        <w:t>komuniciraju sa djecom na način prilagođen njihovom uzrastu, razvojnim sposobnostima i individualnim potrebama, uz poštovanje prava djeteta na informisanje i učešće;</w:t>
      </w:r>
    </w:p>
    <w:p w14:paraId="21350392" w14:textId="21BA807C" w:rsidR="00F8334A" w:rsidRPr="00484B65" w:rsidRDefault="00F8334A" w:rsidP="00922AB9">
      <w:pPr>
        <w:numPr>
          <w:ilvl w:val="0"/>
          <w:numId w:val="58"/>
        </w:numPr>
        <w:jc w:val="both"/>
        <w:rPr>
          <w:rFonts w:ascii="Arial" w:hAnsi="Arial" w:cs="Arial"/>
          <w:sz w:val="22"/>
          <w:szCs w:val="22"/>
        </w:rPr>
      </w:pPr>
      <w:r w:rsidRPr="00484B65">
        <w:rPr>
          <w:rFonts w:ascii="Arial" w:hAnsi="Arial" w:cs="Arial"/>
          <w:sz w:val="22"/>
          <w:szCs w:val="22"/>
        </w:rPr>
        <w:t>primjenjuju posebne mjere zaštite prilikom saslušanja djece</w:t>
      </w:r>
      <w:r w:rsidR="007D1461" w:rsidRPr="00484B65">
        <w:rPr>
          <w:rFonts w:ascii="Arial" w:hAnsi="Arial" w:cs="Arial"/>
          <w:sz w:val="22"/>
          <w:szCs w:val="22"/>
        </w:rPr>
        <w:t xml:space="preserve">, uključujući mjere kojima se </w:t>
      </w:r>
      <w:r w:rsidRPr="00484B65">
        <w:rPr>
          <w:rFonts w:ascii="Arial" w:hAnsi="Arial" w:cs="Arial"/>
          <w:sz w:val="22"/>
          <w:szCs w:val="22"/>
        </w:rPr>
        <w:t xml:space="preserve">izbjegava </w:t>
      </w:r>
      <w:r w:rsidR="007D1461" w:rsidRPr="00484B65">
        <w:rPr>
          <w:rFonts w:ascii="Arial" w:hAnsi="Arial" w:cs="Arial"/>
          <w:sz w:val="22"/>
          <w:szCs w:val="22"/>
        </w:rPr>
        <w:t xml:space="preserve">nepotrebno ponavljanje saslušanja, radi smanjenja stresa i sprečavanja sekundarne viktimizacije i </w:t>
      </w:r>
      <w:r w:rsidRPr="00484B65">
        <w:rPr>
          <w:rFonts w:ascii="Arial" w:hAnsi="Arial" w:cs="Arial"/>
          <w:sz w:val="22"/>
          <w:szCs w:val="22"/>
        </w:rPr>
        <w:t>ponov</w:t>
      </w:r>
      <w:r w:rsidR="007A209D" w:rsidRPr="00484B65">
        <w:rPr>
          <w:rFonts w:ascii="Arial" w:hAnsi="Arial" w:cs="Arial"/>
          <w:sz w:val="22"/>
          <w:szCs w:val="22"/>
        </w:rPr>
        <w:t xml:space="preserve">ne </w:t>
      </w:r>
      <w:r w:rsidRPr="00484B65">
        <w:rPr>
          <w:rFonts w:ascii="Arial" w:hAnsi="Arial" w:cs="Arial"/>
          <w:sz w:val="22"/>
          <w:szCs w:val="22"/>
        </w:rPr>
        <w:t>traumatiz</w:t>
      </w:r>
      <w:r w:rsidR="007A209D" w:rsidRPr="00484B65">
        <w:rPr>
          <w:rFonts w:ascii="Arial" w:hAnsi="Arial" w:cs="Arial"/>
          <w:sz w:val="22"/>
          <w:szCs w:val="22"/>
        </w:rPr>
        <w:t>acije</w:t>
      </w:r>
      <w:r w:rsidRPr="00484B65">
        <w:rPr>
          <w:rFonts w:ascii="Arial" w:hAnsi="Arial" w:cs="Arial"/>
          <w:sz w:val="22"/>
          <w:szCs w:val="22"/>
        </w:rPr>
        <w:t>;</w:t>
      </w:r>
    </w:p>
    <w:p w14:paraId="09D6BBDA" w14:textId="467A76AF" w:rsidR="00F8334A" w:rsidRPr="00484B65" w:rsidRDefault="00F8334A" w:rsidP="00922AB9">
      <w:pPr>
        <w:numPr>
          <w:ilvl w:val="0"/>
          <w:numId w:val="58"/>
        </w:numPr>
        <w:jc w:val="both"/>
        <w:rPr>
          <w:rFonts w:ascii="Arial" w:hAnsi="Arial" w:cs="Arial"/>
          <w:sz w:val="22"/>
          <w:szCs w:val="22"/>
        </w:rPr>
      </w:pPr>
      <w:r w:rsidRPr="00484B65">
        <w:rPr>
          <w:rFonts w:ascii="Arial" w:hAnsi="Arial" w:cs="Arial"/>
          <w:sz w:val="22"/>
          <w:szCs w:val="22"/>
        </w:rPr>
        <w:t xml:space="preserve">prepoznaju potrebe djece u posebno ranjivim situacijama </w:t>
      </w:r>
      <w:r w:rsidR="007A209D" w:rsidRPr="00484B65">
        <w:rPr>
          <w:rFonts w:ascii="Arial" w:hAnsi="Arial" w:cs="Arial"/>
          <w:sz w:val="22"/>
          <w:szCs w:val="22"/>
        </w:rPr>
        <w:t>radi</w:t>
      </w:r>
      <w:r w:rsidRPr="00484B65">
        <w:rPr>
          <w:rFonts w:ascii="Arial" w:hAnsi="Arial" w:cs="Arial"/>
          <w:sz w:val="22"/>
          <w:szCs w:val="22"/>
        </w:rPr>
        <w:t xml:space="preserve"> obezbije</w:t>
      </w:r>
      <w:r w:rsidR="007A209D" w:rsidRPr="00484B65">
        <w:rPr>
          <w:rFonts w:ascii="Arial" w:hAnsi="Arial" w:cs="Arial"/>
          <w:sz w:val="22"/>
          <w:szCs w:val="22"/>
        </w:rPr>
        <w:t>đivanja</w:t>
      </w:r>
      <w:r w:rsidRPr="00484B65">
        <w:rPr>
          <w:rFonts w:ascii="Arial" w:hAnsi="Arial" w:cs="Arial"/>
          <w:sz w:val="22"/>
          <w:szCs w:val="22"/>
        </w:rPr>
        <w:t xml:space="preserve"> odgovarajuć</w:t>
      </w:r>
      <w:r w:rsidR="007A209D" w:rsidRPr="00484B65">
        <w:rPr>
          <w:rFonts w:ascii="Arial" w:hAnsi="Arial" w:cs="Arial"/>
          <w:sz w:val="22"/>
          <w:szCs w:val="22"/>
        </w:rPr>
        <w:t>ih</w:t>
      </w:r>
      <w:r w:rsidRPr="00484B65">
        <w:rPr>
          <w:rFonts w:ascii="Arial" w:hAnsi="Arial" w:cs="Arial"/>
          <w:sz w:val="22"/>
          <w:szCs w:val="22"/>
        </w:rPr>
        <w:t xml:space="preserve"> procesn</w:t>
      </w:r>
      <w:r w:rsidR="007A209D" w:rsidRPr="00484B65">
        <w:rPr>
          <w:rFonts w:ascii="Arial" w:hAnsi="Arial" w:cs="Arial"/>
          <w:sz w:val="22"/>
          <w:szCs w:val="22"/>
        </w:rPr>
        <w:t>ih</w:t>
      </w:r>
      <w:r w:rsidRPr="00484B65">
        <w:rPr>
          <w:rFonts w:ascii="Arial" w:hAnsi="Arial" w:cs="Arial"/>
          <w:sz w:val="22"/>
          <w:szCs w:val="22"/>
        </w:rPr>
        <w:t xml:space="preserve"> prilagođavanja i zaštit</w:t>
      </w:r>
      <w:r w:rsidR="007A209D" w:rsidRPr="00484B65">
        <w:rPr>
          <w:rFonts w:ascii="Arial" w:hAnsi="Arial" w:cs="Arial"/>
          <w:sz w:val="22"/>
          <w:szCs w:val="22"/>
        </w:rPr>
        <w:t>i</w:t>
      </w:r>
      <w:r w:rsidRPr="00484B65">
        <w:rPr>
          <w:rFonts w:ascii="Arial" w:hAnsi="Arial" w:cs="Arial"/>
          <w:sz w:val="22"/>
          <w:szCs w:val="22"/>
        </w:rPr>
        <w:t xml:space="preserve"> od diskriminacije;</w:t>
      </w:r>
    </w:p>
    <w:p w14:paraId="0DF15C6F" w14:textId="77777777" w:rsidR="00F8334A" w:rsidRPr="00484B65" w:rsidRDefault="00F8334A" w:rsidP="00922AB9">
      <w:pPr>
        <w:numPr>
          <w:ilvl w:val="0"/>
          <w:numId w:val="58"/>
        </w:numPr>
        <w:jc w:val="both"/>
        <w:rPr>
          <w:rFonts w:ascii="Arial" w:hAnsi="Arial" w:cs="Arial"/>
          <w:sz w:val="22"/>
          <w:szCs w:val="22"/>
        </w:rPr>
      </w:pPr>
      <w:r w:rsidRPr="00484B65">
        <w:rPr>
          <w:rFonts w:ascii="Arial" w:hAnsi="Arial" w:cs="Arial"/>
          <w:sz w:val="22"/>
          <w:szCs w:val="22"/>
        </w:rPr>
        <w:t>sarađuju sa drugim nadležnim organima i službama radi obezbjeđivanja koordinisane zaštite, podrške i upućivanja djeteta na odgovarajuće usluge;</w:t>
      </w:r>
    </w:p>
    <w:p w14:paraId="5E6D8C0D" w14:textId="73ED725B" w:rsidR="00677315" w:rsidRPr="00484B65" w:rsidRDefault="00F8334A" w:rsidP="00922AB9">
      <w:pPr>
        <w:numPr>
          <w:ilvl w:val="0"/>
          <w:numId w:val="58"/>
        </w:numPr>
        <w:jc w:val="both"/>
        <w:rPr>
          <w:rFonts w:ascii="Arial" w:hAnsi="Arial" w:cs="Arial"/>
          <w:sz w:val="22"/>
          <w:szCs w:val="22"/>
        </w:rPr>
      </w:pPr>
      <w:r w:rsidRPr="00484B65">
        <w:rPr>
          <w:rFonts w:ascii="Arial" w:hAnsi="Arial" w:cs="Arial"/>
          <w:sz w:val="22"/>
          <w:szCs w:val="22"/>
        </w:rPr>
        <w:t>donose odluke koje istovremeno štite prava djeteta, doprinose kvalitetu dokaznog postupka i obezbjeđuju pravičnost krivičnog postupka.</w:t>
      </w:r>
    </w:p>
    <w:p w14:paraId="2BA2AEB5" w14:textId="6B546393" w:rsidR="00677315" w:rsidRPr="000A3A43" w:rsidRDefault="00677315" w:rsidP="00922AB9">
      <w:pPr>
        <w:pStyle w:val="Heading3"/>
        <w:jc w:val="both"/>
        <w:rPr>
          <w:rFonts w:ascii="Arial" w:hAnsi="Arial" w:cs="Arial"/>
          <w:b/>
          <w:color w:val="auto"/>
          <w:sz w:val="22"/>
          <w:szCs w:val="22"/>
        </w:rPr>
      </w:pPr>
      <w:bookmarkStart w:id="75" w:name="_Toc237542788"/>
      <w:r w:rsidRPr="000A3A43">
        <w:rPr>
          <w:rFonts w:ascii="Arial" w:hAnsi="Arial" w:cs="Arial"/>
          <w:b/>
          <w:color w:val="auto"/>
          <w:sz w:val="22"/>
          <w:szCs w:val="22"/>
        </w:rPr>
        <w:t>Profesionalne kompetencije koje se razvijaju</w:t>
      </w:r>
      <w:bookmarkEnd w:id="75"/>
    </w:p>
    <w:p w14:paraId="1B152362" w14:textId="77777777" w:rsidR="00677315" w:rsidRPr="00484B65" w:rsidRDefault="00677315" w:rsidP="00922AB9">
      <w:pPr>
        <w:jc w:val="both"/>
        <w:rPr>
          <w:rFonts w:ascii="Arial" w:hAnsi="Arial" w:cs="Arial"/>
          <w:b/>
          <w:bCs/>
          <w:sz w:val="22"/>
          <w:szCs w:val="22"/>
        </w:rPr>
      </w:pPr>
      <w:r w:rsidRPr="00484B65">
        <w:rPr>
          <w:rFonts w:ascii="Arial" w:hAnsi="Arial" w:cs="Arial"/>
          <w:b/>
          <w:bCs/>
          <w:sz w:val="22"/>
          <w:szCs w:val="22"/>
        </w:rPr>
        <w:t>Znanja</w:t>
      </w:r>
    </w:p>
    <w:p w14:paraId="14FB20F9" w14:textId="77777777" w:rsidR="00677315" w:rsidRPr="00484B65" w:rsidRDefault="00677315" w:rsidP="00922AB9">
      <w:pPr>
        <w:jc w:val="both"/>
        <w:rPr>
          <w:rFonts w:ascii="Arial" w:hAnsi="Arial" w:cs="Arial"/>
          <w:sz w:val="22"/>
          <w:szCs w:val="22"/>
        </w:rPr>
      </w:pPr>
      <w:r w:rsidRPr="00484B65">
        <w:rPr>
          <w:rFonts w:ascii="Arial" w:hAnsi="Arial" w:cs="Arial"/>
          <w:sz w:val="22"/>
          <w:szCs w:val="22"/>
        </w:rPr>
        <w:t>Po završetku modula učesnici poznaju:</w:t>
      </w:r>
    </w:p>
    <w:p w14:paraId="012CB70B" w14:textId="5FBDDCB7" w:rsidR="00677315" w:rsidRPr="00484B65" w:rsidRDefault="00677315" w:rsidP="00922AB9">
      <w:pPr>
        <w:numPr>
          <w:ilvl w:val="0"/>
          <w:numId w:val="59"/>
        </w:numPr>
        <w:jc w:val="both"/>
        <w:rPr>
          <w:rFonts w:ascii="Arial" w:hAnsi="Arial" w:cs="Arial"/>
          <w:sz w:val="22"/>
          <w:szCs w:val="22"/>
        </w:rPr>
      </w:pPr>
      <w:r w:rsidRPr="00484B65">
        <w:rPr>
          <w:rFonts w:ascii="Arial" w:hAnsi="Arial" w:cs="Arial"/>
          <w:sz w:val="22"/>
          <w:szCs w:val="22"/>
        </w:rPr>
        <w:t xml:space="preserve">međunarodne, evropske i nacionalne standarde koji uređuju zaštitu djece </w:t>
      </w:r>
      <w:r w:rsidR="007A209D" w:rsidRPr="00484B65">
        <w:rPr>
          <w:rFonts w:ascii="Arial" w:hAnsi="Arial" w:cs="Arial"/>
          <w:sz w:val="22"/>
          <w:szCs w:val="22"/>
        </w:rPr>
        <w:t>učesnika u postupku</w:t>
      </w:r>
      <w:r w:rsidRPr="00484B65">
        <w:rPr>
          <w:rFonts w:ascii="Arial" w:hAnsi="Arial" w:cs="Arial"/>
          <w:sz w:val="22"/>
          <w:szCs w:val="22"/>
        </w:rPr>
        <w:t>;</w:t>
      </w:r>
    </w:p>
    <w:p w14:paraId="57201679" w14:textId="0A6ECAFE" w:rsidR="00677315" w:rsidRPr="00484B65" w:rsidRDefault="00677315" w:rsidP="00922AB9">
      <w:pPr>
        <w:numPr>
          <w:ilvl w:val="0"/>
          <w:numId w:val="59"/>
        </w:numPr>
        <w:jc w:val="both"/>
        <w:rPr>
          <w:rFonts w:ascii="Arial" w:hAnsi="Arial" w:cs="Arial"/>
          <w:sz w:val="22"/>
          <w:szCs w:val="22"/>
        </w:rPr>
      </w:pPr>
      <w:r w:rsidRPr="00484B65">
        <w:rPr>
          <w:rFonts w:ascii="Arial" w:hAnsi="Arial" w:cs="Arial"/>
          <w:sz w:val="22"/>
          <w:szCs w:val="22"/>
        </w:rPr>
        <w:lastRenderedPageBreak/>
        <w:t>značaj procjene potreba djeteta za određivanje odgovarajućih mjera zaštite</w:t>
      </w:r>
      <w:r w:rsidR="007A209D" w:rsidRPr="00484B65">
        <w:rPr>
          <w:rFonts w:ascii="Arial" w:hAnsi="Arial" w:cs="Arial"/>
          <w:sz w:val="22"/>
          <w:szCs w:val="22"/>
        </w:rPr>
        <w:t xml:space="preserve">, </w:t>
      </w:r>
      <w:r w:rsidRPr="00484B65">
        <w:rPr>
          <w:rFonts w:ascii="Arial" w:hAnsi="Arial" w:cs="Arial"/>
          <w:sz w:val="22"/>
          <w:szCs w:val="22"/>
        </w:rPr>
        <w:t>podrške</w:t>
      </w:r>
      <w:r w:rsidR="007A209D" w:rsidRPr="00484B65">
        <w:rPr>
          <w:rFonts w:ascii="Arial" w:hAnsi="Arial" w:cs="Arial"/>
          <w:sz w:val="22"/>
          <w:szCs w:val="22"/>
        </w:rPr>
        <w:t xml:space="preserve"> i procesnih prilagođavanja</w:t>
      </w:r>
      <w:r w:rsidRPr="00484B65">
        <w:rPr>
          <w:rFonts w:ascii="Arial" w:hAnsi="Arial" w:cs="Arial"/>
          <w:sz w:val="22"/>
          <w:szCs w:val="22"/>
        </w:rPr>
        <w:t>;</w:t>
      </w:r>
    </w:p>
    <w:p w14:paraId="050B1111" w14:textId="2B75FC51" w:rsidR="00677315" w:rsidRPr="00484B65" w:rsidRDefault="00677315" w:rsidP="00922AB9">
      <w:pPr>
        <w:numPr>
          <w:ilvl w:val="0"/>
          <w:numId w:val="59"/>
        </w:numPr>
        <w:jc w:val="both"/>
        <w:rPr>
          <w:rFonts w:ascii="Arial" w:hAnsi="Arial" w:cs="Arial"/>
          <w:sz w:val="22"/>
          <w:szCs w:val="22"/>
        </w:rPr>
      </w:pPr>
      <w:r w:rsidRPr="00484B65">
        <w:rPr>
          <w:rFonts w:ascii="Arial" w:hAnsi="Arial" w:cs="Arial"/>
          <w:sz w:val="22"/>
          <w:szCs w:val="22"/>
        </w:rPr>
        <w:t xml:space="preserve">rizike sekundarne viktimizacije i </w:t>
      </w:r>
      <w:r w:rsidR="007A209D" w:rsidRPr="00484B65">
        <w:rPr>
          <w:rFonts w:ascii="Arial" w:hAnsi="Arial" w:cs="Arial"/>
          <w:sz w:val="22"/>
          <w:szCs w:val="22"/>
        </w:rPr>
        <w:t>princip</w:t>
      </w:r>
      <w:r w:rsidRPr="00484B65">
        <w:rPr>
          <w:rFonts w:ascii="Arial" w:hAnsi="Arial" w:cs="Arial"/>
          <w:sz w:val="22"/>
          <w:szCs w:val="22"/>
        </w:rPr>
        <w:t xml:space="preserve"> trauma-informisanog pristupa;</w:t>
      </w:r>
    </w:p>
    <w:p w14:paraId="149A60AA" w14:textId="685D684B" w:rsidR="00677315" w:rsidRPr="00484B65" w:rsidRDefault="00677315" w:rsidP="00922AB9">
      <w:pPr>
        <w:numPr>
          <w:ilvl w:val="0"/>
          <w:numId w:val="59"/>
        </w:numPr>
        <w:jc w:val="both"/>
        <w:rPr>
          <w:rFonts w:ascii="Arial" w:hAnsi="Arial" w:cs="Arial"/>
          <w:sz w:val="22"/>
          <w:szCs w:val="22"/>
        </w:rPr>
      </w:pPr>
      <w:r w:rsidRPr="00484B65">
        <w:rPr>
          <w:rFonts w:ascii="Arial" w:hAnsi="Arial" w:cs="Arial"/>
          <w:sz w:val="22"/>
          <w:szCs w:val="22"/>
        </w:rPr>
        <w:t>posebne mjere zaštite prilikom saslušanja djece;</w:t>
      </w:r>
    </w:p>
    <w:p w14:paraId="017B2909" w14:textId="62770047" w:rsidR="00677315" w:rsidRPr="00484B65" w:rsidRDefault="00677315" w:rsidP="00922AB9">
      <w:pPr>
        <w:numPr>
          <w:ilvl w:val="0"/>
          <w:numId w:val="59"/>
        </w:numPr>
        <w:jc w:val="both"/>
        <w:rPr>
          <w:rFonts w:ascii="Arial" w:hAnsi="Arial" w:cs="Arial"/>
          <w:sz w:val="22"/>
          <w:szCs w:val="22"/>
        </w:rPr>
      </w:pPr>
      <w:r w:rsidRPr="00484B65">
        <w:rPr>
          <w:rFonts w:ascii="Arial" w:hAnsi="Arial" w:cs="Arial"/>
          <w:sz w:val="22"/>
          <w:szCs w:val="22"/>
        </w:rPr>
        <w:t>ulogu i odgovornosti različitih institucija u pružanju zaštite i podrške;</w:t>
      </w:r>
    </w:p>
    <w:p w14:paraId="6CE1F87D" w14:textId="69CB3DF9" w:rsidR="00677315" w:rsidRPr="00484B65" w:rsidRDefault="00677315" w:rsidP="00922AB9">
      <w:pPr>
        <w:numPr>
          <w:ilvl w:val="0"/>
          <w:numId w:val="59"/>
        </w:numPr>
        <w:jc w:val="both"/>
        <w:rPr>
          <w:rFonts w:ascii="Arial" w:hAnsi="Arial" w:cs="Arial"/>
          <w:sz w:val="22"/>
          <w:szCs w:val="22"/>
        </w:rPr>
      </w:pPr>
      <w:r w:rsidRPr="00484B65">
        <w:rPr>
          <w:rFonts w:ascii="Arial" w:hAnsi="Arial" w:cs="Arial"/>
          <w:sz w:val="22"/>
          <w:szCs w:val="22"/>
        </w:rPr>
        <w:t xml:space="preserve">specifične potrebe djece u posebno ranjivim situacijama, uključujući djecu sa smetnjama u razvoju i drugu djecu </w:t>
      </w:r>
      <w:r w:rsidR="007A209D" w:rsidRPr="00484B65">
        <w:rPr>
          <w:rFonts w:ascii="Arial" w:hAnsi="Arial" w:cs="Arial"/>
          <w:sz w:val="22"/>
          <w:szCs w:val="22"/>
        </w:rPr>
        <w:t>kojoj su potrebna</w:t>
      </w:r>
      <w:r w:rsidRPr="00484B65">
        <w:rPr>
          <w:rFonts w:ascii="Arial" w:hAnsi="Arial" w:cs="Arial"/>
          <w:sz w:val="22"/>
          <w:szCs w:val="22"/>
        </w:rPr>
        <w:t xml:space="preserve"> dodatna procesna prilagođavanja.</w:t>
      </w:r>
    </w:p>
    <w:p w14:paraId="5D9BD577" w14:textId="77777777" w:rsidR="00677315" w:rsidRPr="00484B65" w:rsidRDefault="00677315" w:rsidP="00922AB9">
      <w:pPr>
        <w:ind w:left="720"/>
        <w:jc w:val="both"/>
        <w:rPr>
          <w:rFonts w:ascii="Arial" w:hAnsi="Arial" w:cs="Arial"/>
          <w:sz w:val="22"/>
          <w:szCs w:val="22"/>
        </w:rPr>
      </w:pPr>
    </w:p>
    <w:p w14:paraId="3406B26C" w14:textId="77777777" w:rsidR="00677315" w:rsidRPr="00484B65" w:rsidRDefault="00677315" w:rsidP="00922AB9">
      <w:pPr>
        <w:jc w:val="both"/>
        <w:rPr>
          <w:rFonts w:ascii="Arial" w:hAnsi="Arial" w:cs="Arial"/>
          <w:b/>
          <w:bCs/>
          <w:sz w:val="22"/>
          <w:szCs w:val="22"/>
        </w:rPr>
      </w:pPr>
      <w:r w:rsidRPr="00484B65">
        <w:rPr>
          <w:rFonts w:ascii="Arial" w:hAnsi="Arial" w:cs="Arial"/>
          <w:b/>
          <w:bCs/>
          <w:sz w:val="22"/>
          <w:szCs w:val="22"/>
        </w:rPr>
        <w:t>Vještine</w:t>
      </w:r>
    </w:p>
    <w:p w14:paraId="7FF7A489" w14:textId="77777777" w:rsidR="00677315" w:rsidRPr="00484B65" w:rsidRDefault="00677315" w:rsidP="00922AB9">
      <w:pPr>
        <w:jc w:val="both"/>
        <w:rPr>
          <w:rFonts w:ascii="Arial" w:hAnsi="Arial" w:cs="Arial"/>
          <w:sz w:val="22"/>
          <w:szCs w:val="22"/>
        </w:rPr>
      </w:pPr>
      <w:r w:rsidRPr="00484B65">
        <w:rPr>
          <w:rFonts w:ascii="Arial" w:hAnsi="Arial" w:cs="Arial"/>
          <w:sz w:val="22"/>
          <w:szCs w:val="22"/>
        </w:rPr>
        <w:t>Po završetku modula učesnici su sposobni da:</w:t>
      </w:r>
    </w:p>
    <w:p w14:paraId="5A700AAA" w14:textId="5B9E1B71" w:rsidR="00677315" w:rsidRPr="00484B65" w:rsidRDefault="00677315" w:rsidP="00922AB9">
      <w:pPr>
        <w:numPr>
          <w:ilvl w:val="0"/>
          <w:numId w:val="60"/>
        </w:numPr>
        <w:jc w:val="both"/>
        <w:rPr>
          <w:rFonts w:ascii="Arial" w:hAnsi="Arial" w:cs="Arial"/>
          <w:sz w:val="22"/>
          <w:szCs w:val="22"/>
        </w:rPr>
      </w:pPr>
      <w:r w:rsidRPr="00484B65">
        <w:rPr>
          <w:rFonts w:ascii="Arial" w:hAnsi="Arial" w:cs="Arial"/>
          <w:sz w:val="22"/>
          <w:szCs w:val="22"/>
        </w:rPr>
        <w:t xml:space="preserve">primjenjuju standarde u postupanju prema djeci </w:t>
      </w:r>
      <w:r w:rsidR="007A209D" w:rsidRPr="00484B65">
        <w:rPr>
          <w:rFonts w:ascii="Arial" w:hAnsi="Arial" w:cs="Arial"/>
          <w:sz w:val="22"/>
          <w:szCs w:val="22"/>
        </w:rPr>
        <w:t>učesnicima u postupku</w:t>
      </w:r>
      <w:r w:rsidRPr="00484B65">
        <w:rPr>
          <w:rFonts w:ascii="Arial" w:hAnsi="Arial" w:cs="Arial"/>
          <w:sz w:val="22"/>
          <w:szCs w:val="22"/>
        </w:rPr>
        <w:t>;</w:t>
      </w:r>
    </w:p>
    <w:p w14:paraId="56BECBA2" w14:textId="5B8F981D" w:rsidR="00677315" w:rsidRPr="00484B65" w:rsidRDefault="00677315" w:rsidP="00922AB9">
      <w:pPr>
        <w:numPr>
          <w:ilvl w:val="0"/>
          <w:numId w:val="60"/>
        </w:numPr>
        <w:jc w:val="both"/>
        <w:rPr>
          <w:rFonts w:ascii="Arial" w:hAnsi="Arial" w:cs="Arial"/>
          <w:sz w:val="22"/>
          <w:szCs w:val="22"/>
        </w:rPr>
      </w:pPr>
      <w:r w:rsidRPr="00484B65">
        <w:rPr>
          <w:rFonts w:ascii="Arial" w:hAnsi="Arial" w:cs="Arial"/>
          <w:sz w:val="22"/>
          <w:szCs w:val="22"/>
        </w:rPr>
        <w:t>koriste procjenu potreba djeteta radi određivanja odgovarajućih mjera zaštite, podrške i procesnih prilagođavanja;</w:t>
      </w:r>
    </w:p>
    <w:p w14:paraId="7096F09F" w14:textId="77777777" w:rsidR="00677315" w:rsidRPr="00484B65" w:rsidRDefault="00677315" w:rsidP="00922AB9">
      <w:pPr>
        <w:numPr>
          <w:ilvl w:val="0"/>
          <w:numId w:val="60"/>
        </w:numPr>
        <w:jc w:val="both"/>
        <w:rPr>
          <w:rFonts w:ascii="Arial" w:hAnsi="Arial" w:cs="Arial"/>
          <w:sz w:val="22"/>
          <w:szCs w:val="22"/>
        </w:rPr>
      </w:pPr>
      <w:r w:rsidRPr="00484B65">
        <w:rPr>
          <w:rFonts w:ascii="Arial" w:hAnsi="Arial" w:cs="Arial"/>
          <w:sz w:val="22"/>
          <w:szCs w:val="22"/>
        </w:rPr>
        <w:t>komuniciraju sa djecom na način prilagođen njihovom uzrastu, razvojnim sposobnostima i individualnim potrebama;</w:t>
      </w:r>
    </w:p>
    <w:p w14:paraId="6999FDBE" w14:textId="77777777" w:rsidR="00677315" w:rsidRPr="00484B65" w:rsidRDefault="00677315" w:rsidP="00922AB9">
      <w:pPr>
        <w:numPr>
          <w:ilvl w:val="0"/>
          <w:numId w:val="60"/>
        </w:numPr>
        <w:jc w:val="both"/>
        <w:rPr>
          <w:rFonts w:ascii="Arial" w:hAnsi="Arial" w:cs="Arial"/>
          <w:sz w:val="22"/>
          <w:szCs w:val="22"/>
        </w:rPr>
      </w:pPr>
      <w:r w:rsidRPr="00484B65">
        <w:rPr>
          <w:rFonts w:ascii="Arial" w:hAnsi="Arial" w:cs="Arial"/>
          <w:sz w:val="22"/>
          <w:szCs w:val="22"/>
        </w:rPr>
        <w:t>prepoznaju i smanjuju rizike od sekundarne viktimizacije kroz odgovarajuće procesne mjere;</w:t>
      </w:r>
    </w:p>
    <w:p w14:paraId="53A85723" w14:textId="77777777" w:rsidR="00677315" w:rsidRPr="00484B65" w:rsidRDefault="00677315" w:rsidP="00922AB9">
      <w:pPr>
        <w:numPr>
          <w:ilvl w:val="0"/>
          <w:numId w:val="60"/>
        </w:numPr>
        <w:jc w:val="both"/>
        <w:rPr>
          <w:rFonts w:ascii="Arial" w:hAnsi="Arial" w:cs="Arial"/>
          <w:sz w:val="22"/>
          <w:szCs w:val="22"/>
        </w:rPr>
      </w:pPr>
      <w:r w:rsidRPr="00484B65">
        <w:rPr>
          <w:rFonts w:ascii="Arial" w:hAnsi="Arial" w:cs="Arial"/>
          <w:sz w:val="22"/>
          <w:szCs w:val="22"/>
        </w:rPr>
        <w:t>planiraju i primjenjuju mjere koje omogućavaju bezbjedno i djelotvorno učešće djeteta u postupku;</w:t>
      </w:r>
    </w:p>
    <w:p w14:paraId="7C23AFE1" w14:textId="77777777" w:rsidR="00677315" w:rsidRPr="00484B65" w:rsidRDefault="00677315" w:rsidP="00922AB9">
      <w:pPr>
        <w:numPr>
          <w:ilvl w:val="0"/>
          <w:numId w:val="60"/>
        </w:numPr>
        <w:jc w:val="both"/>
        <w:rPr>
          <w:rFonts w:ascii="Arial" w:hAnsi="Arial" w:cs="Arial"/>
          <w:sz w:val="22"/>
          <w:szCs w:val="22"/>
        </w:rPr>
      </w:pPr>
      <w:r w:rsidRPr="00484B65">
        <w:rPr>
          <w:rFonts w:ascii="Arial" w:hAnsi="Arial" w:cs="Arial"/>
          <w:sz w:val="22"/>
          <w:szCs w:val="22"/>
        </w:rPr>
        <w:t>prepoznaju potrebe djece u posebno ranjivim situacijama i obezbijede odgovarajuća prilagođavanja;</w:t>
      </w:r>
    </w:p>
    <w:p w14:paraId="4AE418CC" w14:textId="2EB9C150" w:rsidR="00677315" w:rsidRPr="00484B65" w:rsidRDefault="00677315" w:rsidP="00922AB9">
      <w:pPr>
        <w:numPr>
          <w:ilvl w:val="0"/>
          <w:numId w:val="60"/>
        </w:numPr>
        <w:jc w:val="both"/>
        <w:rPr>
          <w:rFonts w:ascii="Arial" w:hAnsi="Arial" w:cs="Arial"/>
          <w:sz w:val="22"/>
          <w:szCs w:val="22"/>
        </w:rPr>
      </w:pPr>
      <w:r w:rsidRPr="00484B65">
        <w:rPr>
          <w:rFonts w:ascii="Arial" w:hAnsi="Arial" w:cs="Arial"/>
          <w:sz w:val="22"/>
          <w:szCs w:val="22"/>
        </w:rPr>
        <w:t>sarađuju sa drugim nadležnim organima i službama radi obezbjeđivanja koordinisane zaštite i podrške.</w:t>
      </w:r>
    </w:p>
    <w:p w14:paraId="108CA24B" w14:textId="77777777" w:rsidR="00677315" w:rsidRPr="00484B65" w:rsidRDefault="00677315" w:rsidP="00922AB9">
      <w:pPr>
        <w:ind w:left="720"/>
        <w:jc w:val="both"/>
        <w:rPr>
          <w:rFonts w:ascii="Arial" w:hAnsi="Arial" w:cs="Arial"/>
          <w:sz w:val="22"/>
          <w:szCs w:val="22"/>
        </w:rPr>
      </w:pPr>
    </w:p>
    <w:p w14:paraId="2B983350" w14:textId="77777777" w:rsidR="00677315" w:rsidRPr="00484B65" w:rsidRDefault="00677315" w:rsidP="00922AB9">
      <w:pPr>
        <w:jc w:val="both"/>
        <w:rPr>
          <w:rFonts w:ascii="Arial" w:hAnsi="Arial" w:cs="Arial"/>
          <w:b/>
          <w:bCs/>
          <w:sz w:val="22"/>
          <w:szCs w:val="22"/>
        </w:rPr>
      </w:pPr>
      <w:r w:rsidRPr="00484B65">
        <w:rPr>
          <w:rFonts w:ascii="Arial" w:hAnsi="Arial" w:cs="Arial"/>
          <w:b/>
          <w:bCs/>
          <w:sz w:val="22"/>
          <w:szCs w:val="22"/>
        </w:rPr>
        <w:t>Profesionalni stavovi i vrijednosti</w:t>
      </w:r>
    </w:p>
    <w:p w14:paraId="08F546D4" w14:textId="77777777" w:rsidR="00677315" w:rsidRPr="00484B65" w:rsidRDefault="00677315" w:rsidP="00922AB9">
      <w:pPr>
        <w:jc w:val="both"/>
        <w:rPr>
          <w:rFonts w:ascii="Arial" w:hAnsi="Arial" w:cs="Arial"/>
          <w:sz w:val="22"/>
          <w:szCs w:val="22"/>
        </w:rPr>
      </w:pPr>
      <w:r w:rsidRPr="00484B65">
        <w:rPr>
          <w:rFonts w:ascii="Arial" w:hAnsi="Arial" w:cs="Arial"/>
          <w:sz w:val="22"/>
          <w:szCs w:val="22"/>
        </w:rPr>
        <w:t>Po završetku modula učesnici:</w:t>
      </w:r>
    </w:p>
    <w:p w14:paraId="44AAE06C" w14:textId="77777777" w:rsidR="00677315" w:rsidRPr="00484B65" w:rsidRDefault="00677315" w:rsidP="00922AB9">
      <w:pPr>
        <w:numPr>
          <w:ilvl w:val="0"/>
          <w:numId w:val="61"/>
        </w:numPr>
        <w:jc w:val="both"/>
        <w:rPr>
          <w:rFonts w:ascii="Arial" w:hAnsi="Arial" w:cs="Arial"/>
          <w:sz w:val="22"/>
          <w:szCs w:val="22"/>
        </w:rPr>
      </w:pPr>
      <w:r w:rsidRPr="00484B65">
        <w:rPr>
          <w:rFonts w:ascii="Arial" w:hAnsi="Arial" w:cs="Arial"/>
          <w:sz w:val="22"/>
          <w:szCs w:val="22"/>
        </w:rPr>
        <w:t>prepoznaju dijete kao nosioca prava i aktivnog učesnika u postupku;</w:t>
      </w:r>
    </w:p>
    <w:p w14:paraId="6A706BEB" w14:textId="03C605E2" w:rsidR="00677315" w:rsidRPr="00484B65" w:rsidRDefault="00677315" w:rsidP="00922AB9">
      <w:pPr>
        <w:numPr>
          <w:ilvl w:val="0"/>
          <w:numId w:val="61"/>
        </w:numPr>
        <w:jc w:val="both"/>
        <w:rPr>
          <w:rFonts w:ascii="Arial" w:hAnsi="Arial" w:cs="Arial"/>
          <w:sz w:val="22"/>
          <w:szCs w:val="22"/>
        </w:rPr>
      </w:pPr>
      <w:r w:rsidRPr="00484B65">
        <w:rPr>
          <w:rFonts w:ascii="Arial" w:hAnsi="Arial" w:cs="Arial"/>
          <w:sz w:val="22"/>
          <w:szCs w:val="22"/>
        </w:rPr>
        <w:t>uvažavaju dostojanstvo, privatnost</w:t>
      </w:r>
      <w:r w:rsidR="007A209D" w:rsidRPr="00484B65">
        <w:rPr>
          <w:rFonts w:ascii="Arial" w:hAnsi="Arial" w:cs="Arial"/>
          <w:sz w:val="22"/>
          <w:szCs w:val="22"/>
        </w:rPr>
        <w:t>,</w:t>
      </w:r>
      <w:r w:rsidRPr="00484B65">
        <w:rPr>
          <w:rFonts w:ascii="Arial" w:hAnsi="Arial" w:cs="Arial"/>
          <w:sz w:val="22"/>
          <w:szCs w:val="22"/>
        </w:rPr>
        <w:t xml:space="preserve"> </w:t>
      </w:r>
      <w:r w:rsidR="00851808" w:rsidRPr="00484B65">
        <w:rPr>
          <w:rFonts w:ascii="Arial" w:hAnsi="Arial" w:cs="Arial"/>
          <w:sz w:val="22"/>
          <w:szCs w:val="22"/>
        </w:rPr>
        <w:t xml:space="preserve">identitet i </w:t>
      </w:r>
      <w:r w:rsidRPr="00484B65">
        <w:rPr>
          <w:rFonts w:ascii="Arial" w:hAnsi="Arial" w:cs="Arial"/>
          <w:sz w:val="22"/>
          <w:szCs w:val="22"/>
        </w:rPr>
        <w:t>individualne potrebe svakog djeteta;</w:t>
      </w:r>
    </w:p>
    <w:p w14:paraId="75E90AA8" w14:textId="246D56B0" w:rsidR="00677315" w:rsidRPr="00484B65" w:rsidRDefault="00677315" w:rsidP="00922AB9">
      <w:pPr>
        <w:numPr>
          <w:ilvl w:val="0"/>
          <w:numId w:val="61"/>
        </w:numPr>
        <w:jc w:val="both"/>
        <w:rPr>
          <w:rFonts w:ascii="Arial" w:hAnsi="Arial" w:cs="Arial"/>
          <w:sz w:val="22"/>
          <w:szCs w:val="22"/>
        </w:rPr>
      </w:pPr>
      <w:r w:rsidRPr="00484B65">
        <w:rPr>
          <w:rFonts w:ascii="Arial" w:hAnsi="Arial" w:cs="Arial"/>
          <w:sz w:val="22"/>
          <w:szCs w:val="22"/>
        </w:rPr>
        <w:t xml:space="preserve">postupaju </w:t>
      </w:r>
      <w:r w:rsidR="007A209D" w:rsidRPr="00484B65">
        <w:rPr>
          <w:rFonts w:ascii="Arial" w:hAnsi="Arial" w:cs="Arial"/>
          <w:sz w:val="22"/>
          <w:szCs w:val="22"/>
        </w:rPr>
        <w:t>prema</w:t>
      </w:r>
      <w:r w:rsidRPr="00484B65">
        <w:rPr>
          <w:rFonts w:ascii="Arial" w:hAnsi="Arial" w:cs="Arial"/>
          <w:sz w:val="22"/>
          <w:szCs w:val="22"/>
        </w:rPr>
        <w:t xml:space="preserve"> djec</w:t>
      </w:r>
      <w:r w:rsidR="007A209D" w:rsidRPr="00484B65">
        <w:rPr>
          <w:rFonts w:ascii="Arial" w:hAnsi="Arial" w:cs="Arial"/>
          <w:sz w:val="22"/>
          <w:szCs w:val="22"/>
        </w:rPr>
        <w:t>i</w:t>
      </w:r>
      <w:r w:rsidRPr="00484B65">
        <w:rPr>
          <w:rFonts w:ascii="Arial" w:hAnsi="Arial" w:cs="Arial"/>
          <w:sz w:val="22"/>
          <w:szCs w:val="22"/>
        </w:rPr>
        <w:t xml:space="preserve"> sa poštovanjem, osjetljivošću i bez diskriminacije;</w:t>
      </w:r>
    </w:p>
    <w:p w14:paraId="084ACBA4" w14:textId="77777777" w:rsidR="00677315" w:rsidRPr="00484B65" w:rsidRDefault="00677315" w:rsidP="00922AB9">
      <w:pPr>
        <w:numPr>
          <w:ilvl w:val="0"/>
          <w:numId w:val="61"/>
        </w:numPr>
        <w:jc w:val="both"/>
        <w:rPr>
          <w:rFonts w:ascii="Arial" w:hAnsi="Arial" w:cs="Arial"/>
          <w:sz w:val="22"/>
          <w:szCs w:val="22"/>
        </w:rPr>
      </w:pPr>
      <w:r w:rsidRPr="00484B65">
        <w:rPr>
          <w:rFonts w:ascii="Arial" w:hAnsi="Arial" w:cs="Arial"/>
          <w:sz w:val="22"/>
          <w:szCs w:val="22"/>
        </w:rPr>
        <w:t>prepoznaju značaj zaštite djece od sekundarne viktimizacije tokom cijelog postupka;</w:t>
      </w:r>
    </w:p>
    <w:p w14:paraId="387308C1" w14:textId="77777777" w:rsidR="00677315" w:rsidRPr="00484B65" w:rsidRDefault="00677315" w:rsidP="00922AB9">
      <w:pPr>
        <w:numPr>
          <w:ilvl w:val="0"/>
          <w:numId w:val="61"/>
        </w:numPr>
        <w:jc w:val="both"/>
        <w:rPr>
          <w:rFonts w:ascii="Arial" w:hAnsi="Arial" w:cs="Arial"/>
          <w:sz w:val="22"/>
          <w:szCs w:val="22"/>
        </w:rPr>
      </w:pPr>
      <w:r w:rsidRPr="00484B65">
        <w:rPr>
          <w:rFonts w:ascii="Arial" w:hAnsi="Arial" w:cs="Arial"/>
          <w:sz w:val="22"/>
          <w:szCs w:val="22"/>
        </w:rPr>
        <w:t>uvažavaju pravo djeteta da bude informisano i da izrazi svoje mišljenje u skladu sa uzrastom i zrelošću;</w:t>
      </w:r>
    </w:p>
    <w:p w14:paraId="3023941A" w14:textId="77777777" w:rsidR="00677315" w:rsidRPr="00484B65" w:rsidRDefault="00677315" w:rsidP="00922AB9">
      <w:pPr>
        <w:numPr>
          <w:ilvl w:val="0"/>
          <w:numId w:val="61"/>
        </w:numPr>
        <w:jc w:val="both"/>
        <w:rPr>
          <w:rFonts w:ascii="Arial" w:hAnsi="Arial" w:cs="Arial"/>
          <w:sz w:val="22"/>
          <w:szCs w:val="22"/>
        </w:rPr>
      </w:pPr>
      <w:r w:rsidRPr="00484B65">
        <w:rPr>
          <w:rFonts w:ascii="Arial" w:hAnsi="Arial" w:cs="Arial"/>
          <w:sz w:val="22"/>
          <w:szCs w:val="22"/>
        </w:rPr>
        <w:t>razumiju značaj multidisciplinarne saradnje u ostvarivanju zaštite i podrške;</w:t>
      </w:r>
    </w:p>
    <w:p w14:paraId="4A253A5F" w14:textId="27C9C1B1" w:rsidR="008B1D17" w:rsidRPr="00484B65" w:rsidRDefault="00677315" w:rsidP="00922AB9">
      <w:pPr>
        <w:numPr>
          <w:ilvl w:val="0"/>
          <w:numId w:val="61"/>
        </w:numPr>
        <w:jc w:val="both"/>
        <w:rPr>
          <w:rFonts w:ascii="Arial" w:hAnsi="Arial" w:cs="Arial"/>
          <w:sz w:val="22"/>
          <w:szCs w:val="22"/>
        </w:rPr>
      </w:pPr>
      <w:r w:rsidRPr="00484B65">
        <w:rPr>
          <w:rFonts w:ascii="Arial" w:hAnsi="Arial" w:cs="Arial"/>
          <w:sz w:val="22"/>
          <w:szCs w:val="22"/>
        </w:rPr>
        <w:t>promovišu pristup pravosuđu koji doprinosi zaštiti, oporavku i dobrobiti djeteta, uz istovremeno poštovanje prava na pravično suđenje svih učesnika u postupku.</w:t>
      </w:r>
    </w:p>
    <w:p w14:paraId="113D2BF3" w14:textId="77777777" w:rsidR="008B1D17" w:rsidRPr="000A3A43" w:rsidRDefault="008B1D17" w:rsidP="00922AB9">
      <w:pPr>
        <w:pStyle w:val="Heading3"/>
        <w:jc w:val="both"/>
        <w:rPr>
          <w:rFonts w:ascii="Arial" w:hAnsi="Arial" w:cs="Arial"/>
          <w:b/>
          <w:color w:val="auto"/>
          <w:sz w:val="22"/>
          <w:szCs w:val="22"/>
        </w:rPr>
      </w:pPr>
      <w:bookmarkStart w:id="76" w:name="_Toc237542789"/>
      <w:r w:rsidRPr="000A3A43">
        <w:rPr>
          <w:rFonts w:ascii="Arial" w:hAnsi="Arial" w:cs="Arial"/>
          <w:b/>
          <w:color w:val="auto"/>
          <w:sz w:val="22"/>
          <w:szCs w:val="22"/>
        </w:rPr>
        <w:t>Ključne teme</w:t>
      </w:r>
      <w:bookmarkEnd w:id="76"/>
    </w:p>
    <w:p w14:paraId="72CBD028" w14:textId="749E4FA2" w:rsidR="008B1D17" w:rsidRPr="00484B65" w:rsidRDefault="008B1D17" w:rsidP="00922AB9">
      <w:pPr>
        <w:jc w:val="both"/>
        <w:rPr>
          <w:rFonts w:ascii="Arial" w:hAnsi="Arial" w:cs="Arial"/>
          <w:b/>
          <w:bCs/>
          <w:sz w:val="22"/>
          <w:szCs w:val="22"/>
        </w:rPr>
      </w:pPr>
      <w:r w:rsidRPr="00484B65">
        <w:rPr>
          <w:rFonts w:ascii="Arial" w:hAnsi="Arial" w:cs="Arial"/>
          <w:b/>
          <w:bCs/>
          <w:sz w:val="22"/>
          <w:szCs w:val="22"/>
        </w:rPr>
        <w:t xml:space="preserve">1. </w:t>
      </w:r>
      <w:r w:rsidR="00733B63" w:rsidRPr="00484B65">
        <w:rPr>
          <w:rFonts w:ascii="Arial" w:hAnsi="Arial" w:cs="Arial"/>
          <w:b/>
          <w:bCs/>
          <w:sz w:val="22"/>
          <w:szCs w:val="22"/>
        </w:rPr>
        <w:t>Posebnosti</w:t>
      </w:r>
      <w:r w:rsidRPr="00484B65">
        <w:rPr>
          <w:rFonts w:ascii="Arial" w:hAnsi="Arial" w:cs="Arial"/>
          <w:b/>
          <w:bCs/>
          <w:sz w:val="22"/>
          <w:szCs w:val="22"/>
        </w:rPr>
        <w:t xml:space="preserve"> postupanja prema djeci </w:t>
      </w:r>
      <w:r w:rsidR="000A5F27" w:rsidRPr="00484B65">
        <w:rPr>
          <w:rFonts w:ascii="Arial" w:hAnsi="Arial" w:cs="Arial"/>
          <w:b/>
          <w:bCs/>
          <w:sz w:val="22"/>
          <w:szCs w:val="22"/>
        </w:rPr>
        <w:t>učesnicima u krivičnom posupku</w:t>
      </w:r>
    </w:p>
    <w:p w14:paraId="6EFF858F" w14:textId="1A4C13E6" w:rsidR="00EA3CCA" w:rsidRPr="00484B65" w:rsidRDefault="008B1D17" w:rsidP="00922AB9">
      <w:pPr>
        <w:jc w:val="both"/>
        <w:rPr>
          <w:rFonts w:ascii="Arial" w:hAnsi="Arial" w:cs="Arial"/>
          <w:sz w:val="22"/>
          <w:szCs w:val="22"/>
        </w:rPr>
      </w:pPr>
      <w:r w:rsidRPr="00484B65">
        <w:rPr>
          <w:rFonts w:ascii="Arial" w:hAnsi="Arial" w:cs="Arial"/>
          <w:sz w:val="22"/>
          <w:szCs w:val="22"/>
        </w:rPr>
        <w:t>Predstav</w:t>
      </w:r>
      <w:r w:rsidR="00EA3CCA" w:rsidRPr="00484B65">
        <w:rPr>
          <w:rFonts w:ascii="Arial" w:hAnsi="Arial" w:cs="Arial"/>
          <w:sz w:val="22"/>
          <w:szCs w:val="22"/>
        </w:rPr>
        <w:t>ljaju se</w:t>
      </w:r>
      <w:r w:rsidRPr="00484B65">
        <w:rPr>
          <w:rFonts w:ascii="Arial" w:hAnsi="Arial" w:cs="Arial"/>
          <w:sz w:val="22"/>
          <w:szCs w:val="22"/>
        </w:rPr>
        <w:t xml:space="preserve"> međunarodn</w:t>
      </w:r>
      <w:r w:rsidR="00EA3CCA" w:rsidRPr="00484B65">
        <w:rPr>
          <w:rFonts w:ascii="Arial" w:hAnsi="Arial" w:cs="Arial"/>
          <w:sz w:val="22"/>
          <w:szCs w:val="22"/>
        </w:rPr>
        <w:t>i</w:t>
      </w:r>
      <w:r w:rsidR="000A5F27" w:rsidRPr="00484B65">
        <w:rPr>
          <w:rFonts w:ascii="Arial" w:hAnsi="Arial" w:cs="Arial"/>
          <w:sz w:val="22"/>
          <w:szCs w:val="22"/>
        </w:rPr>
        <w:t>, evropsk</w:t>
      </w:r>
      <w:r w:rsidR="00EA3CCA" w:rsidRPr="00484B65">
        <w:rPr>
          <w:rFonts w:ascii="Arial" w:hAnsi="Arial" w:cs="Arial"/>
          <w:sz w:val="22"/>
          <w:szCs w:val="22"/>
        </w:rPr>
        <w:t>i</w:t>
      </w:r>
      <w:r w:rsidRPr="00484B65">
        <w:rPr>
          <w:rFonts w:ascii="Arial" w:hAnsi="Arial" w:cs="Arial"/>
          <w:sz w:val="22"/>
          <w:szCs w:val="22"/>
        </w:rPr>
        <w:t xml:space="preserve"> i nacionaln</w:t>
      </w:r>
      <w:r w:rsidR="00EA3CCA" w:rsidRPr="00484B65">
        <w:rPr>
          <w:rFonts w:ascii="Arial" w:hAnsi="Arial" w:cs="Arial"/>
          <w:sz w:val="22"/>
          <w:szCs w:val="22"/>
        </w:rPr>
        <w:t>i</w:t>
      </w:r>
      <w:r w:rsidRPr="00484B65">
        <w:rPr>
          <w:rFonts w:ascii="Arial" w:hAnsi="Arial" w:cs="Arial"/>
          <w:sz w:val="22"/>
          <w:szCs w:val="22"/>
        </w:rPr>
        <w:t xml:space="preserve"> standard</w:t>
      </w:r>
      <w:r w:rsidR="00EA3CCA" w:rsidRPr="00484B65">
        <w:rPr>
          <w:rFonts w:ascii="Arial" w:hAnsi="Arial" w:cs="Arial"/>
          <w:sz w:val="22"/>
          <w:szCs w:val="22"/>
        </w:rPr>
        <w:t>i</w:t>
      </w:r>
      <w:r w:rsidRPr="00484B65">
        <w:rPr>
          <w:rFonts w:ascii="Arial" w:hAnsi="Arial" w:cs="Arial"/>
          <w:sz w:val="22"/>
          <w:szCs w:val="22"/>
        </w:rPr>
        <w:t xml:space="preserve"> koji uređuju postupanje prema djeci žrtvama i svjedocima krivičnih djela. Posebna pažnja </w:t>
      </w:r>
      <w:r w:rsidR="000A5F27" w:rsidRPr="00484B65">
        <w:rPr>
          <w:rFonts w:ascii="Arial" w:hAnsi="Arial" w:cs="Arial"/>
          <w:sz w:val="22"/>
          <w:szCs w:val="22"/>
        </w:rPr>
        <w:t xml:space="preserve">se </w:t>
      </w:r>
      <w:r w:rsidRPr="00484B65">
        <w:rPr>
          <w:rFonts w:ascii="Arial" w:hAnsi="Arial" w:cs="Arial"/>
          <w:sz w:val="22"/>
          <w:szCs w:val="22"/>
        </w:rPr>
        <w:t>posvećuje najboljim interesima djeteta, zaštiti dostojanstva</w:t>
      </w:r>
      <w:r w:rsidR="00851808" w:rsidRPr="00484B65">
        <w:rPr>
          <w:rFonts w:ascii="Arial" w:hAnsi="Arial" w:cs="Arial"/>
          <w:sz w:val="22"/>
          <w:szCs w:val="22"/>
        </w:rPr>
        <w:t>,</w:t>
      </w:r>
      <w:r w:rsidRPr="00484B65">
        <w:rPr>
          <w:rFonts w:ascii="Arial" w:hAnsi="Arial" w:cs="Arial"/>
          <w:sz w:val="22"/>
          <w:szCs w:val="22"/>
        </w:rPr>
        <w:t xml:space="preserve"> privatnosti</w:t>
      </w:r>
      <w:r w:rsidR="00851808" w:rsidRPr="00484B65">
        <w:rPr>
          <w:rFonts w:ascii="Arial" w:hAnsi="Arial" w:cs="Arial"/>
          <w:sz w:val="22"/>
          <w:szCs w:val="22"/>
        </w:rPr>
        <w:t xml:space="preserve"> i identiteta</w:t>
      </w:r>
      <w:r w:rsidRPr="00484B65">
        <w:rPr>
          <w:rFonts w:ascii="Arial" w:hAnsi="Arial" w:cs="Arial"/>
          <w:sz w:val="22"/>
          <w:szCs w:val="22"/>
        </w:rPr>
        <w:t>, pravu na učešće</w:t>
      </w:r>
      <w:r w:rsidR="00733B63" w:rsidRPr="00484B65">
        <w:rPr>
          <w:rFonts w:ascii="Arial" w:hAnsi="Arial" w:cs="Arial"/>
          <w:sz w:val="22"/>
          <w:szCs w:val="22"/>
        </w:rPr>
        <w:t>,</w:t>
      </w:r>
      <w:r w:rsidRPr="00484B65">
        <w:rPr>
          <w:rFonts w:ascii="Arial" w:hAnsi="Arial" w:cs="Arial"/>
          <w:sz w:val="22"/>
          <w:szCs w:val="22"/>
        </w:rPr>
        <w:t xml:space="preserve"> pristupu pravdi</w:t>
      </w:r>
      <w:r w:rsidR="00733B63" w:rsidRPr="00484B65">
        <w:rPr>
          <w:rFonts w:ascii="Arial" w:hAnsi="Arial" w:cs="Arial"/>
          <w:sz w:val="22"/>
          <w:szCs w:val="22"/>
        </w:rPr>
        <w:t xml:space="preserve"> i obezbjeđivanju postupaka </w:t>
      </w:r>
      <w:r w:rsidR="00EA3CCA" w:rsidRPr="00484B65">
        <w:rPr>
          <w:rFonts w:ascii="Arial" w:hAnsi="Arial" w:cs="Arial"/>
          <w:sz w:val="22"/>
          <w:szCs w:val="22"/>
        </w:rPr>
        <w:t>prilagođeni</w:t>
      </w:r>
      <w:r w:rsidR="00733B63" w:rsidRPr="00484B65">
        <w:rPr>
          <w:rFonts w:ascii="Arial" w:hAnsi="Arial" w:cs="Arial"/>
          <w:sz w:val="22"/>
          <w:szCs w:val="22"/>
        </w:rPr>
        <w:t>h</w:t>
      </w:r>
      <w:r w:rsidR="00EA3CCA" w:rsidRPr="00484B65">
        <w:rPr>
          <w:rFonts w:ascii="Arial" w:hAnsi="Arial" w:cs="Arial"/>
          <w:sz w:val="22"/>
          <w:szCs w:val="22"/>
        </w:rPr>
        <w:t xml:space="preserve"> uzrastu</w:t>
      </w:r>
      <w:r w:rsidR="00733B63" w:rsidRPr="00484B65">
        <w:rPr>
          <w:rFonts w:ascii="Arial" w:hAnsi="Arial" w:cs="Arial"/>
          <w:sz w:val="22"/>
          <w:szCs w:val="22"/>
        </w:rPr>
        <w:t>, razvojnim</w:t>
      </w:r>
      <w:r w:rsidR="00EA3CCA" w:rsidRPr="00484B65">
        <w:rPr>
          <w:rFonts w:ascii="Arial" w:hAnsi="Arial" w:cs="Arial"/>
          <w:sz w:val="22"/>
          <w:szCs w:val="22"/>
        </w:rPr>
        <w:t xml:space="preserve"> </w:t>
      </w:r>
      <w:r w:rsidR="00733B63" w:rsidRPr="00484B65">
        <w:rPr>
          <w:rFonts w:ascii="Arial" w:hAnsi="Arial" w:cs="Arial"/>
          <w:sz w:val="22"/>
          <w:szCs w:val="22"/>
        </w:rPr>
        <w:t>sposobnostima i individualnim potrebama djeteta</w:t>
      </w:r>
      <w:r w:rsidR="00EA3CCA" w:rsidRPr="00484B65">
        <w:rPr>
          <w:rFonts w:ascii="Arial" w:hAnsi="Arial" w:cs="Arial"/>
          <w:sz w:val="22"/>
          <w:szCs w:val="22"/>
        </w:rPr>
        <w:t>.</w:t>
      </w:r>
    </w:p>
    <w:p w14:paraId="7F019135" w14:textId="77777777" w:rsidR="008B1D17" w:rsidRPr="00484B65" w:rsidRDefault="008B1D17" w:rsidP="00922AB9">
      <w:pPr>
        <w:jc w:val="both"/>
        <w:rPr>
          <w:rFonts w:ascii="Arial" w:hAnsi="Arial" w:cs="Arial"/>
          <w:sz w:val="22"/>
          <w:szCs w:val="22"/>
        </w:rPr>
      </w:pPr>
    </w:p>
    <w:p w14:paraId="0C625F2B" w14:textId="06F99F3A" w:rsidR="008B1D17" w:rsidRPr="00484B65" w:rsidRDefault="008B1D17" w:rsidP="00922AB9">
      <w:pPr>
        <w:jc w:val="both"/>
        <w:rPr>
          <w:rFonts w:ascii="Arial" w:hAnsi="Arial" w:cs="Arial"/>
          <w:b/>
          <w:bCs/>
          <w:sz w:val="22"/>
          <w:szCs w:val="22"/>
        </w:rPr>
      </w:pPr>
      <w:r w:rsidRPr="00484B65">
        <w:rPr>
          <w:rFonts w:ascii="Arial" w:hAnsi="Arial" w:cs="Arial"/>
          <w:b/>
          <w:bCs/>
          <w:sz w:val="22"/>
          <w:szCs w:val="22"/>
        </w:rPr>
        <w:t>2. Procesn</w:t>
      </w:r>
      <w:r w:rsidR="00733B63" w:rsidRPr="00484B65">
        <w:rPr>
          <w:rFonts w:ascii="Arial" w:hAnsi="Arial" w:cs="Arial"/>
          <w:b/>
          <w:bCs/>
          <w:sz w:val="22"/>
          <w:szCs w:val="22"/>
        </w:rPr>
        <w:t xml:space="preserve">a </w:t>
      </w:r>
      <w:r w:rsidRPr="00484B65">
        <w:rPr>
          <w:rFonts w:ascii="Arial" w:hAnsi="Arial" w:cs="Arial"/>
          <w:b/>
          <w:bCs/>
          <w:sz w:val="22"/>
          <w:szCs w:val="22"/>
        </w:rPr>
        <w:t xml:space="preserve">prava </w:t>
      </w:r>
      <w:r w:rsidR="00733B63" w:rsidRPr="00484B65">
        <w:rPr>
          <w:rFonts w:ascii="Arial" w:hAnsi="Arial" w:cs="Arial"/>
          <w:b/>
          <w:bCs/>
          <w:sz w:val="22"/>
          <w:szCs w:val="22"/>
        </w:rPr>
        <w:t>i posebne mjere zaštite</w:t>
      </w:r>
    </w:p>
    <w:p w14:paraId="34E9B7C2" w14:textId="2C2C2085" w:rsidR="008B1D17" w:rsidRPr="00484B65" w:rsidRDefault="008B1D17" w:rsidP="00922AB9">
      <w:pPr>
        <w:jc w:val="both"/>
        <w:rPr>
          <w:rFonts w:ascii="Arial" w:hAnsi="Arial" w:cs="Arial"/>
          <w:sz w:val="22"/>
          <w:szCs w:val="22"/>
        </w:rPr>
      </w:pPr>
      <w:r w:rsidRPr="00484B65">
        <w:rPr>
          <w:rFonts w:ascii="Arial" w:hAnsi="Arial" w:cs="Arial"/>
          <w:sz w:val="22"/>
          <w:szCs w:val="22"/>
        </w:rPr>
        <w:t>Razmatraju se procesn</w:t>
      </w:r>
      <w:r w:rsidR="00733B63" w:rsidRPr="00484B65">
        <w:rPr>
          <w:rFonts w:ascii="Arial" w:hAnsi="Arial" w:cs="Arial"/>
          <w:sz w:val="22"/>
          <w:szCs w:val="22"/>
        </w:rPr>
        <w:t xml:space="preserve">a </w:t>
      </w:r>
      <w:r w:rsidRPr="00484B65">
        <w:rPr>
          <w:rFonts w:ascii="Arial" w:hAnsi="Arial" w:cs="Arial"/>
          <w:sz w:val="22"/>
          <w:szCs w:val="22"/>
        </w:rPr>
        <w:t>prava</w:t>
      </w:r>
      <w:r w:rsidR="00733B63" w:rsidRPr="00484B65">
        <w:rPr>
          <w:rFonts w:ascii="Arial" w:hAnsi="Arial" w:cs="Arial"/>
          <w:sz w:val="22"/>
          <w:szCs w:val="22"/>
        </w:rPr>
        <w:t xml:space="preserve"> i posebne mjere zaštite</w:t>
      </w:r>
      <w:r w:rsidRPr="00484B65">
        <w:rPr>
          <w:rFonts w:ascii="Arial" w:hAnsi="Arial" w:cs="Arial"/>
          <w:sz w:val="22"/>
          <w:szCs w:val="22"/>
        </w:rPr>
        <w:t xml:space="preserve"> djece</w:t>
      </w:r>
      <w:r w:rsidR="000A5F27" w:rsidRPr="00484B65">
        <w:rPr>
          <w:rFonts w:ascii="Arial" w:hAnsi="Arial" w:cs="Arial"/>
          <w:sz w:val="22"/>
          <w:szCs w:val="22"/>
        </w:rPr>
        <w:t xml:space="preserve"> </w:t>
      </w:r>
      <w:r w:rsidRPr="00484B65">
        <w:rPr>
          <w:rFonts w:ascii="Arial" w:hAnsi="Arial" w:cs="Arial"/>
          <w:sz w:val="22"/>
          <w:szCs w:val="22"/>
        </w:rPr>
        <w:t>tokom svih faza postupka, uključujući pravo na informacije</w:t>
      </w:r>
      <w:r w:rsidR="000A5F27" w:rsidRPr="00484B65">
        <w:rPr>
          <w:rFonts w:ascii="Arial" w:hAnsi="Arial" w:cs="Arial"/>
          <w:sz w:val="22"/>
          <w:szCs w:val="22"/>
        </w:rPr>
        <w:t xml:space="preserve"> prilagođene uzrastu i jeziku koji d</w:t>
      </w:r>
      <w:r w:rsidR="00D102A9" w:rsidRPr="00484B65">
        <w:rPr>
          <w:rFonts w:ascii="Arial" w:hAnsi="Arial" w:cs="Arial"/>
          <w:sz w:val="22"/>
          <w:szCs w:val="22"/>
        </w:rPr>
        <w:t>i</w:t>
      </w:r>
      <w:r w:rsidR="000A5F27" w:rsidRPr="00484B65">
        <w:rPr>
          <w:rFonts w:ascii="Arial" w:hAnsi="Arial" w:cs="Arial"/>
          <w:sz w:val="22"/>
          <w:szCs w:val="22"/>
        </w:rPr>
        <w:t>jete razumije</w:t>
      </w:r>
      <w:r w:rsidRPr="00484B65">
        <w:rPr>
          <w:rFonts w:ascii="Arial" w:hAnsi="Arial" w:cs="Arial"/>
          <w:sz w:val="22"/>
          <w:szCs w:val="22"/>
        </w:rPr>
        <w:t xml:space="preserve">, </w:t>
      </w:r>
      <w:r w:rsidR="000A5F27" w:rsidRPr="00484B65">
        <w:rPr>
          <w:rFonts w:ascii="Arial" w:hAnsi="Arial" w:cs="Arial"/>
          <w:sz w:val="22"/>
          <w:szCs w:val="22"/>
        </w:rPr>
        <w:t xml:space="preserve">pravo na punomoćnika, pravo na </w:t>
      </w:r>
      <w:r w:rsidRPr="00484B65">
        <w:rPr>
          <w:rFonts w:ascii="Arial" w:hAnsi="Arial" w:cs="Arial"/>
          <w:sz w:val="22"/>
          <w:szCs w:val="22"/>
        </w:rPr>
        <w:t>zaštitu</w:t>
      </w:r>
      <w:r w:rsidR="000A5F27" w:rsidRPr="00484B65">
        <w:rPr>
          <w:rFonts w:ascii="Arial" w:hAnsi="Arial" w:cs="Arial"/>
          <w:sz w:val="22"/>
          <w:szCs w:val="22"/>
        </w:rPr>
        <w:t xml:space="preserve"> </w:t>
      </w:r>
      <w:r w:rsidRPr="00484B65">
        <w:rPr>
          <w:rFonts w:ascii="Arial" w:hAnsi="Arial" w:cs="Arial"/>
          <w:sz w:val="22"/>
          <w:szCs w:val="22"/>
        </w:rPr>
        <w:t>privatnost</w:t>
      </w:r>
      <w:r w:rsidR="000A5F27" w:rsidRPr="00484B65">
        <w:rPr>
          <w:rFonts w:ascii="Arial" w:hAnsi="Arial" w:cs="Arial"/>
          <w:sz w:val="22"/>
          <w:szCs w:val="22"/>
        </w:rPr>
        <w:t>i</w:t>
      </w:r>
      <w:r w:rsidR="00851808" w:rsidRPr="00484B65">
        <w:rPr>
          <w:rFonts w:ascii="Arial" w:hAnsi="Arial" w:cs="Arial"/>
          <w:sz w:val="22"/>
          <w:szCs w:val="22"/>
        </w:rPr>
        <w:t xml:space="preserve"> i identitet</w:t>
      </w:r>
      <w:r w:rsidR="000A5F27" w:rsidRPr="00484B65">
        <w:rPr>
          <w:rFonts w:ascii="Arial" w:hAnsi="Arial" w:cs="Arial"/>
          <w:sz w:val="22"/>
          <w:szCs w:val="22"/>
        </w:rPr>
        <w:t>a i</w:t>
      </w:r>
      <w:r w:rsidRPr="00484B65">
        <w:rPr>
          <w:rFonts w:ascii="Arial" w:hAnsi="Arial" w:cs="Arial"/>
          <w:sz w:val="22"/>
          <w:szCs w:val="22"/>
        </w:rPr>
        <w:t xml:space="preserve"> druga</w:t>
      </w:r>
      <w:r w:rsidR="00733B63" w:rsidRPr="00484B65">
        <w:rPr>
          <w:rFonts w:ascii="Arial" w:hAnsi="Arial" w:cs="Arial"/>
          <w:sz w:val="22"/>
          <w:szCs w:val="22"/>
        </w:rPr>
        <w:t xml:space="preserve"> procesna</w:t>
      </w:r>
      <w:r w:rsidRPr="00484B65">
        <w:rPr>
          <w:rFonts w:ascii="Arial" w:hAnsi="Arial" w:cs="Arial"/>
          <w:sz w:val="22"/>
          <w:szCs w:val="22"/>
        </w:rPr>
        <w:t xml:space="preserve"> prava koja omogućavaju djelotvoran pristup pravdi. Poseban naglasak stavlja se na ulogu</w:t>
      </w:r>
      <w:r w:rsidR="000A5F27" w:rsidRPr="00484B65">
        <w:rPr>
          <w:rFonts w:ascii="Arial" w:hAnsi="Arial" w:cs="Arial"/>
          <w:sz w:val="22"/>
          <w:szCs w:val="22"/>
        </w:rPr>
        <w:t xml:space="preserve"> specijalizovanih stručnjaka </w:t>
      </w:r>
      <w:r w:rsidR="00733B63" w:rsidRPr="00484B65">
        <w:rPr>
          <w:rFonts w:ascii="Arial" w:hAnsi="Arial" w:cs="Arial"/>
          <w:sz w:val="22"/>
          <w:szCs w:val="22"/>
        </w:rPr>
        <w:t>i primjenu zakonskih mjera zaštite</w:t>
      </w:r>
      <w:r w:rsidR="000A5F27" w:rsidRPr="00484B65">
        <w:rPr>
          <w:rFonts w:ascii="Arial" w:hAnsi="Arial" w:cs="Arial"/>
          <w:sz w:val="22"/>
          <w:szCs w:val="22"/>
        </w:rPr>
        <w:t>.</w:t>
      </w:r>
      <w:r w:rsidRPr="00484B65">
        <w:rPr>
          <w:rFonts w:ascii="Arial" w:hAnsi="Arial" w:cs="Arial"/>
          <w:sz w:val="22"/>
          <w:szCs w:val="22"/>
        </w:rPr>
        <w:t xml:space="preserve"> </w:t>
      </w:r>
    </w:p>
    <w:p w14:paraId="7C37ED3E" w14:textId="77777777" w:rsidR="008B1D17" w:rsidRPr="00484B65" w:rsidRDefault="008B1D17" w:rsidP="00922AB9">
      <w:pPr>
        <w:jc w:val="both"/>
        <w:rPr>
          <w:rFonts w:ascii="Arial" w:hAnsi="Arial" w:cs="Arial"/>
          <w:sz w:val="22"/>
          <w:szCs w:val="22"/>
        </w:rPr>
      </w:pPr>
    </w:p>
    <w:p w14:paraId="053B5DBB" w14:textId="5694F7BB" w:rsidR="008B1D17" w:rsidRPr="00484B65" w:rsidRDefault="008B1D17" w:rsidP="00922AB9">
      <w:pPr>
        <w:jc w:val="both"/>
        <w:rPr>
          <w:rFonts w:ascii="Arial" w:hAnsi="Arial" w:cs="Arial"/>
          <w:b/>
          <w:bCs/>
          <w:sz w:val="22"/>
          <w:szCs w:val="22"/>
        </w:rPr>
      </w:pPr>
      <w:r w:rsidRPr="00484B65">
        <w:rPr>
          <w:rFonts w:ascii="Arial" w:hAnsi="Arial" w:cs="Arial"/>
          <w:b/>
          <w:bCs/>
          <w:sz w:val="22"/>
          <w:szCs w:val="22"/>
        </w:rPr>
        <w:t xml:space="preserve">3. </w:t>
      </w:r>
      <w:r w:rsidR="009F662D" w:rsidRPr="00484B65">
        <w:rPr>
          <w:rFonts w:ascii="Arial" w:hAnsi="Arial" w:cs="Arial"/>
          <w:b/>
          <w:bCs/>
          <w:sz w:val="22"/>
          <w:szCs w:val="22"/>
        </w:rPr>
        <w:t>P</w:t>
      </w:r>
      <w:r w:rsidRPr="00484B65">
        <w:rPr>
          <w:rFonts w:ascii="Arial" w:hAnsi="Arial" w:cs="Arial"/>
          <w:b/>
          <w:bCs/>
          <w:sz w:val="22"/>
          <w:szCs w:val="22"/>
        </w:rPr>
        <w:t>rocjena potreba djeteta</w:t>
      </w:r>
      <w:r w:rsidR="009F662D" w:rsidRPr="00484B65">
        <w:rPr>
          <w:rFonts w:ascii="Arial" w:hAnsi="Arial" w:cs="Arial"/>
          <w:b/>
          <w:bCs/>
          <w:sz w:val="22"/>
          <w:szCs w:val="22"/>
        </w:rPr>
        <w:t xml:space="preserve"> i priprema za učešće u postupku</w:t>
      </w:r>
    </w:p>
    <w:p w14:paraId="62C70EDB" w14:textId="3A4BDF35" w:rsidR="008B1D17" w:rsidRPr="00484B65" w:rsidRDefault="008B1D17" w:rsidP="00922AB9">
      <w:pPr>
        <w:jc w:val="both"/>
        <w:rPr>
          <w:rFonts w:ascii="Arial" w:hAnsi="Arial" w:cs="Arial"/>
          <w:sz w:val="22"/>
          <w:szCs w:val="22"/>
        </w:rPr>
      </w:pPr>
      <w:r w:rsidRPr="00484B65">
        <w:rPr>
          <w:rFonts w:ascii="Arial" w:hAnsi="Arial" w:cs="Arial"/>
          <w:sz w:val="22"/>
          <w:szCs w:val="22"/>
        </w:rPr>
        <w:t>Predstavlja se značaj procjene</w:t>
      </w:r>
      <w:r w:rsidR="00E95602" w:rsidRPr="00484B65">
        <w:rPr>
          <w:rFonts w:ascii="Arial" w:hAnsi="Arial" w:cs="Arial"/>
          <w:sz w:val="22"/>
          <w:szCs w:val="22"/>
        </w:rPr>
        <w:t xml:space="preserve"> </w:t>
      </w:r>
      <w:r w:rsidR="009F662D" w:rsidRPr="00484B65">
        <w:rPr>
          <w:rFonts w:ascii="Arial" w:hAnsi="Arial" w:cs="Arial"/>
          <w:sz w:val="22"/>
          <w:szCs w:val="22"/>
        </w:rPr>
        <w:t xml:space="preserve">potreba </w:t>
      </w:r>
      <w:r w:rsidR="00E95602" w:rsidRPr="00484B65">
        <w:rPr>
          <w:rFonts w:ascii="Arial" w:hAnsi="Arial" w:cs="Arial"/>
          <w:sz w:val="22"/>
          <w:szCs w:val="22"/>
        </w:rPr>
        <w:t xml:space="preserve">djeteta </w:t>
      </w:r>
      <w:r w:rsidR="009F662D" w:rsidRPr="00484B65">
        <w:rPr>
          <w:rFonts w:ascii="Arial" w:hAnsi="Arial" w:cs="Arial"/>
          <w:sz w:val="22"/>
          <w:szCs w:val="22"/>
        </w:rPr>
        <w:t>radi</w:t>
      </w:r>
      <w:r w:rsidRPr="00484B65">
        <w:rPr>
          <w:rFonts w:ascii="Arial" w:hAnsi="Arial" w:cs="Arial"/>
          <w:sz w:val="22"/>
          <w:szCs w:val="22"/>
        </w:rPr>
        <w:t xml:space="preserve"> određivanj</w:t>
      </w:r>
      <w:r w:rsidR="009F662D" w:rsidRPr="00484B65">
        <w:rPr>
          <w:rFonts w:ascii="Arial" w:hAnsi="Arial" w:cs="Arial"/>
          <w:sz w:val="22"/>
          <w:szCs w:val="22"/>
        </w:rPr>
        <w:t>a</w:t>
      </w:r>
      <w:r w:rsidRPr="00484B65">
        <w:rPr>
          <w:rFonts w:ascii="Arial" w:hAnsi="Arial" w:cs="Arial"/>
          <w:sz w:val="22"/>
          <w:szCs w:val="22"/>
        </w:rPr>
        <w:t xml:space="preserve"> odgovarajućih mjera zaštite, podrške i procesnih prilagođavanja</w:t>
      </w:r>
      <w:r w:rsidR="009F662D" w:rsidRPr="00484B65">
        <w:rPr>
          <w:rFonts w:ascii="Arial" w:hAnsi="Arial" w:cs="Arial"/>
          <w:sz w:val="22"/>
          <w:szCs w:val="22"/>
        </w:rPr>
        <w:t xml:space="preserve"> tokom postupka. </w:t>
      </w:r>
      <w:r w:rsidR="00E95602" w:rsidRPr="00484B65">
        <w:rPr>
          <w:rFonts w:ascii="Arial" w:hAnsi="Arial" w:cs="Arial"/>
          <w:sz w:val="22"/>
          <w:szCs w:val="22"/>
        </w:rPr>
        <w:t>Posebna pažnja se posvjećuje ulozi stručne službe</w:t>
      </w:r>
      <w:r w:rsidR="009F662D" w:rsidRPr="00484B65">
        <w:rPr>
          <w:rFonts w:ascii="Arial" w:hAnsi="Arial" w:cs="Arial"/>
          <w:sz w:val="22"/>
          <w:szCs w:val="22"/>
        </w:rPr>
        <w:t xml:space="preserve"> u pripremi djeteta za saslušanje, prikupljanju podataka o njegovim ličnim i </w:t>
      </w:r>
      <w:r w:rsidR="009F662D" w:rsidRPr="00484B65">
        <w:rPr>
          <w:rFonts w:ascii="Arial" w:hAnsi="Arial" w:cs="Arial"/>
          <w:sz w:val="22"/>
          <w:szCs w:val="22"/>
        </w:rPr>
        <w:lastRenderedPageBreak/>
        <w:t xml:space="preserve">porodičnim prilikama, procjeni </w:t>
      </w:r>
      <w:r w:rsidR="007D1461" w:rsidRPr="00484B65">
        <w:rPr>
          <w:rFonts w:ascii="Arial" w:hAnsi="Arial" w:cs="Arial"/>
          <w:sz w:val="22"/>
          <w:szCs w:val="22"/>
        </w:rPr>
        <w:t>individualnih potreba djeteta u vezi s</w:t>
      </w:r>
      <w:r w:rsidR="009F662D" w:rsidRPr="00484B65">
        <w:rPr>
          <w:rFonts w:ascii="Arial" w:hAnsi="Arial" w:cs="Arial"/>
          <w:sz w:val="22"/>
          <w:szCs w:val="22"/>
        </w:rPr>
        <w:t>a učešće</w:t>
      </w:r>
      <w:r w:rsidR="007D1461" w:rsidRPr="00484B65">
        <w:rPr>
          <w:rFonts w:ascii="Arial" w:hAnsi="Arial" w:cs="Arial"/>
          <w:sz w:val="22"/>
          <w:szCs w:val="22"/>
        </w:rPr>
        <w:t>m</w:t>
      </w:r>
      <w:r w:rsidR="009F662D" w:rsidRPr="00484B65">
        <w:rPr>
          <w:rFonts w:ascii="Arial" w:hAnsi="Arial" w:cs="Arial"/>
          <w:sz w:val="22"/>
          <w:szCs w:val="22"/>
        </w:rPr>
        <w:t xml:space="preserve"> u postupku i davanju stručnog mišljenja o načinu</w:t>
      </w:r>
      <w:r w:rsidR="007D1461" w:rsidRPr="00484B65">
        <w:rPr>
          <w:rFonts w:ascii="Arial" w:hAnsi="Arial" w:cs="Arial"/>
          <w:sz w:val="22"/>
          <w:szCs w:val="22"/>
        </w:rPr>
        <w:t>, uslovima</w:t>
      </w:r>
      <w:r w:rsidR="009F662D" w:rsidRPr="00484B65">
        <w:rPr>
          <w:rFonts w:ascii="Arial" w:hAnsi="Arial" w:cs="Arial"/>
          <w:sz w:val="22"/>
          <w:szCs w:val="22"/>
        </w:rPr>
        <w:t xml:space="preserve"> i </w:t>
      </w:r>
      <w:r w:rsidR="007D1461" w:rsidRPr="00484B65">
        <w:rPr>
          <w:rFonts w:ascii="Arial" w:hAnsi="Arial" w:cs="Arial"/>
          <w:sz w:val="22"/>
          <w:szCs w:val="22"/>
        </w:rPr>
        <w:t xml:space="preserve">potrebnim prilagođavanjima </w:t>
      </w:r>
      <w:r w:rsidR="009F662D" w:rsidRPr="00484B65">
        <w:rPr>
          <w:rFonts w:ascii="Arial" w:hAnsi="Arial" w:cs="Arial"/>
          <w:sz w:val="22"/>
          <w:szCs w:val="22"/>
        </w:rPr>
        <w:t>njegovog učešća</w:t>
      </w:r>
      <w:r w:rsidR="00733B63" w:rsidRPr="00484B65">
        <w:rPr>
          <w:rFonts w:ascii="Arial" w:hAnsi="Arial" w:cs="Arial"/>
          <w:sz w:val="22"/>
          <w:szCs w:val="22"/>
        </w:rPr>
        <w:t>.</w:t>
      </w:r>
    </w:p>
    <w:p w14:paraId="4286FDDB" w14:textId="77777777" w:rsidR="009F662D" w:rsidRPr="00484B65" w:rsidRDefault="009F662D" w:rsidP="00922AB9">
      <w:pPr>
        <w:jc w:val="both"/>
        <w:rPr>
          <w:rFonts w:ascii="Arial" w:hAnsi="Arial" w:cs="Arial"/>
          <w:sz w:val="22"/>
          <w:szCs w:val="22"/>
        </w:rPr>
      </w:pPr>
    </w:p>
    <w:p w14:paraId="53F98677" w14:textId="1C280A9B" w:rsidR="008B1D17" w:rsidRPr="00484B65" w:rsidRDefault="008B1D17" w:rsidP="00922AB9">
      <w:pPr>
        <w:jc w:val="both"/>
        <w:rPr>
          <w:rFonts w:ascii="Arial" w:hAnsi="Arial" w:cs="Arial"/>
          <w:b/>
          <w:bCs/>
          <w:sz w:val="22"/>
          <w:szCs w:val="22"/>
        </w:rPr>
      </w:pPr>
      <w:r w:rsidRPr="00484B65">
        <w:rPr>
          <w:rFonts w:ascii="Arial" w:hAnsi="Arial" w:cs="Arial"/>
          <w:b/>
          <w:bCs/>
          <w:sz w:val="22"/>
          <w:szCs w:val="22"/>
        </w:rPr>
        <w:t xml:space="preserve">4. Djeca </w:t>
      </w:r>
      <w:r w:rsidR="00733B63" w:rsidRPr="00484B65">
        <w:rPr>
          <w:rFonts w:ascii="Arial" w:hAnsi="Arial" w:cs="Arial"/>
          <w:b/>
          <w:bCs/>
          <w:sz w:val="22"/>
          <w:szCs w:val="22"/>
        </w:rPr>
        <w:t>koja zahtijevaju dodatna procesna prilagođavanja</w:t>
      </w:r>
    </w:p>
    <w:p w14:paraId="097E1E4F" w14:textId="6837C140" w:rsidR="009F662D" w:rsidRPr="00484B65" w:rsidRDefault="008B1D17" w:rsidP="00922AB9">
      <w:pPr>
        <w:jc w:val="both"/>
        <w:rPr>
          <w:rFonts w:ascii="Arial" w:hAnsi="Arial" w:cs="Arial"/>
          <w:sz w:val="22"/>
          <w:szCs w:val="22"/>
        </w:rPr>
      </w:pPr>
      <w:r w:rsidRPr="00484B65">
        <w:rPr>
          <w:rFonts w:ascii="Arial" w:hAnsi="Arial" w:cs="Arial"/>
          <w:sz w:val="22"/>
          <w:szCs w:val="22"/>
        </w:rPr>
        <w:t xml:space="preserve">Razmatraju se potrebe djece koja zbog svojih ličnih </w:t>
      </w:r>
      <w:r w:rsidR="009F662D" w:rsidRPr="00484B65">
        <w:rPr>
          <w:rFonts w:ascii="Arial" w:hAnsi="Arial" w:cs="Arial"/>
          <w:sz w:val="22"/>
          <w:szCs w:val="22"/>
        </w:rPr>
        <w:t xml:space="preserve">karakteristika, životnih </w:t>
      </w:r>
      <w:r w:rsidRPr="00484B65">
        <w:rPr>
          <w:rFonts w:ascii="Arial" w:hAnsi="Arial" w:cs="Arial"/>
          <w:sz w:val="22"/>
          <w:szCs w:val="22"/>
        </w:rPr>
        <w:t xml:space="preserve">okolnosti </w:t>
      </w:r>
      <w:r w:rsidR="009F662D" w:rsidRPr="00484B65">
        <w:rPr>
          <w:rFonts w:ascii="Arial" w:hAnsi="Arial" w:cs="Arial"/>
          <w:sz w:val="22"/>
          <w:szCs w:val="22"/>
        </w:rPr>
        <w:t xml:space="preserve">ili vrste krivičnog djela </w:t>
      </w:r>
      <w:r w:rsidRPr="00484B65">
        <w:rPr>
          <w:rFonts w:ascii="Arial" w:hAnsi="Arial" w:cs="Arial"/>
          <w:sz w:val="22"/>
          <w:szCs w:val="22"/>
        </w:rPr>
        <w:t>zahtijeva</w:t>
      </w:r>
      <w:r w:rsidR="00733B63" w:rsidRPr="00484B65">
        <w:rPr>
          <w:rFonts w:ascii="Arial" w:hAnsi="Arial" w:cs="Arial"/>
          <w:sz w:val="22"/>
          <w:szCs w:val="22"/>
        </w:rPr>
        <w:t>ju</w:t>
      </w:r>
      <w:r w:rsidRPr="00484B65">
        <w:rPr>
          <w:rFonts w:ascii="Arial" w:hAnsi="Arial" w:cs="Arial"/>
          <w:sz w:val="22"/>
          <w:szCs w:val="22"/>
        </w:rPr>
        <w:t xml:space="preserve"> dodatnu zaštitu</w:t>
      </w:r>
      <w:r w:rsidR="009F662D" w:rsidRPr="00484B65">
        <w:rPr>
          <w:rFonts w:ascii="Arial" w:hAnsi="Arial" w:cs="Arial"/>
          <w:sz w:val="22"/>
          <w:szCs w:val="22"/>
        </w:rPr>
        <w:t>, podršku</w:t>
      </w:r>
      <w:r w:rsidRPr="00484B65">
        <w:rPr>
          <w:rFonts w:ascii="Arial" w:hAnsi="Arial" w:cs="Arial"/>
          <w:sz w:val="22"/>
          <w:szCs w:val="22"/>
        </w:rPr>
        <w:t xml:space="preserve"> i procesna prilagođavanja. Posebna pažnja</w:t>
      </w:r>
      <w:r w:rsidR="009F662D" w:rsidRPr="00484B65">
        <w:rPr>
          <w:rFonts w:ascii="Arial" w:hAnsi="Arial" w:cs="Arial"/>
          <w:sz w:val="22"/>
          <w:szCs w:val="22"/>
        </w:rPr>
        <w:t xml:space="preserve"> se</w:t>
      </w:r>
      <w:r w:rsidRPr="00484B65">
        <w:rPr>
          <w:rFonts w:ascii="Arial" w:hAnsi="Arial" w:cs="Arial"/>
          <w:sz w:val="22"/>
          <w:szCs w:val="22"/>
        </w:rPr>
        <w:t xml:space="preserve"> posvećuje djeci sa smetnjama u razvoju, </w:t>
      </w:r>
      <w:r w:rsidR="009F662D" w:rsidRPr="00484B65">
        <w:rPr>
          <w:rFonts w:ascii="Arial" w:hAnsi="Arial" w:cs="Arial"/>
          <w:sz w:val="22"/>
          <w:szCs w:val="22"/>
        </w:rPr>
        <w:t xml:space="preserve">djeci bez roditeljskog staranja, </w:t>
      </w:r>
      <w:r w:rsidRPr="00484B65">
        <w:rPr>
          <w:rFonts w:ascii="Arial" w:hAnsi="Arial" w:cs="Arial"/>
          <w:sz w:val="22"/>
          <w:szCs w:val="22"/>
        </w:rPr>
        <w:t xml:space="preserve">djeci </w:t>
      </w:r>
      <w:r w:rsidR="009F662D" w:rsidRPr="00484B65">
        <w:rPr>
          <w:rFonts w:ascii="Arial" w:hAnsi="Arial" w:cs="Arial"/>
          <w:sz w:val="22"/>
          <w:szCs w:val="22"/>
        </w:rPr>
        <w:t xml:space="preserve">migrantima, izbjeglicama i tražiocima azila, djeci pripadnicima manjinskih </w:t>
      </w:r>
      <w:r w:rsidR="00733B63" w:rsidRPr="00484B65">
        <w:rPr>
          <w:rFonts w:ascii="Arial" w:hAnsi="Arial" w:cs="Arial"/>
          <w:sz w:val="22"/>
          <w:szCs w:val="22"/>
        </w:rPr>
        <w:t>zajednica</w:t>
      </w:r>
      <w:r w:rsidR="009F662D" w:rsidRPr="00484B65">
        <w:rPr>
          <w:rFonts w:ascii="Arial" w:hAnsi="Arial" w:cs="Arial"/>
          <w:sz w:val="22"/>
          <w:szCs w:val="22"/>
        </w:rPr>
        <w:t>, djeci izloženoj siromaštvu ili višestrukoj diskriminaciji, kao i djeci žrtvama seksualnog nasilja, trgovine ljudima, nasilja u porodici i drugih teških oblika nasilja. Razmatraju se i rodno specifične potrebe djevojčica i dječaka, uključujući rizike kojima mogu biti različito izloženi, kao i odgovarajuća procesna prilagođavanja koja omogućavaju njihovo ravnopravno</w:t>
      </w:r>
      <w:r w:rsidR="00733B63" w:rsidRPr="00484B65">
        <w:rPr>
          <w:rFonts w:ascii="Arial" w:hAnsi="Arial" w:cs="Arial"/>
          <w:sz w:val="22"/>
          <w:szCs w:val="22"/>
        </w:rPr>
        <w:t xml:space="preserve"> i</w:t>
      </w:r>
      <w:r w:rsidR="009F662D" w:rsidRPr="00484B65">
        <w:rPr>
          <w:rFonts w:ascii="Arial" w:hAnsi="Arial" w:cs="Arial"/>
          <w:sz w:val="22"/>
          <w:szCs w:val="22"/>
        </w:rPr>
        <w:t xml:space="preserve"> bezbjedno učešće u krivičnom postupku.</w:t>
      </w:r>
      <w:r w:rsidR="00BA45AD" w:rsidRPr="00484B65">
        <w:rPr>
          <w:rFonts w:ascii="Arial" w:hAnsi="Arial" w:cs="Arial"/>
          <w:sz w:val="22"/>
          <w:szCs w:val="22"/>
        </w:rPr>
        <w:t xml:space="preserve"> </w:t>
      </w:r>
    </w:p>
    <w:p w14:paraId="3121489D" w14:textId="77777777" w:rsidR="008B1D17" w:rsidRPr="00484B65" w:rsidRDefault="008B1D17" w:rsidP="00922AB9">
      <w:pPr>
        <w:jc w:val="both"/>
        <w:rPr>
          <w:rFonts w:ascii="Arial" w:hAnsi="Arial" w:cs="Arial"/>
          <w:sz w:val="22"/>
          <w:szCs w:val="22"/>
        </w:rPr>
      </w:pPr>
    </w:p>
    <w:p w14:paraId="26998F99" w14:textId="6E3F3877" w:rsidR="008B1D17" w:rsidRPr="00484B65" w:rsidRDefault="008B1D17" w:rsidP="00922AB9">
      <w:pPr>
        <w:jc w:val="both"/>
        <w:rPr>
          <w:rFonts w:ascii="Arial" w:hAnsi="Arial" w:cs="Arial"/>
          <w:b/>
          <w:bCs/>
          <w:sz w:val="22"/>
          <w:szCs w:val="22"/>
        </w:rPr>
      </w:pPr>
      <w:r w:rsidRPr="00484B65">
        <w:rPr>
          <w:rFonts w:ascii="Arial" w:hAnsi="Arial" w:cs="Arial"/>
          <w:b/>
          <w:bCs/>
          <w:sz w:val="22"/>
          <w:szCs w:val="22"/>
        </w:rPr>
        <w:t xml:space="preserve">5. Komunikacija sa djecom </w:t>
      </w:r>
      <w:r w:rsidR="00733B63" w:rsidRPr="00484B65">
        <w:rPr>
          <w:rFonts w:ascii="Arial" w:hAnsi="Arial" w:cs="Arial"/>
          <w:b/>
          <w:bCs/>
          <w:sz w:val="22"/>
          <w:szCs w:val="22"/>
        </w:rPr>
        <w:t>tokom krivičnog postupka</w:t>
      </w:r>
    </w:p>
    <w:p w14:paraId="397600EF" w14:textId="6715930F" w:rsidR="00157956" w:rsidRPr="00484B65" w:rsidRDefault="00157956" w:rsidP="00922AB9">
      <w:pPr>
        <w:jc w:val="both"/>
        <w:rPr>
          <w:rFonts w:ascii="Arial" w:hAnsi="Arial" w:cs="Arial"/>
          <w:sz w:val="22"/>
          <w:szCs w:val="22"/>
        </w:rPr>
      </w:pPr>
      <w:r w:rsidRPr="00484B65">
        <w:rPr>
          <w:rFonts w:ascii="Arial" w:hAnsi="Arial" w:cs="Arial"/>
          <w:sz w:val="22"/>
          <w:szCs w:val="22"/>
        </w:rPr>
        <w:t>Obrađuju se principi komunikacije prilagođene uzrastu, razvojnim sposobnostima i individualnim potrebama djeteta</w:t>
      </w:r>
      <w:r w:rsidR="00733B63" w:rsidRPr="00484B65">
        <w:rPr>
          <w:rFonts w:ascii="Arial" w:hAnsi="Arial" w:cs="Arial"/>
          <w:sz w:val="22"/>
          <w:szCs w:val="22"/>
        </w:rPr>
        <w:t>.</w:t>
      </w:r>
      <w:r w:rsidRPr="00484B65">
        <w:rPr>
          <w:rFonts w:ascii="Arial" w:hAnsi="Arial" w:cs="Arial"/>
          <w:sz w:val="22"/>
          <w:szCs w:val="22"/>
        </w:rPr>
        <w:t xml:space="preserve"> Posebna pažnja</w:t>
      </w:r>
      <w:r w:rsidR="00733B63" w:rsidRPr="00484B65">
        <w:rPr>
          <w:rFonts w:ascii="Arial" w:hAnsi="Arial" w:cs="Arial"/>
          <w:sz w:val="22"/>
          <w:szCs w:val="22"/>
        </w:rPr>
        <w:t xml:space="preserve"> se</w:t>
      </w:r>
      <w:r w:rsidRPr="00484B65">
        <w:rPr>
          <w:rFonts w:ascii="Arial" w:hAnsi="Arial" w:cs="Arial"/>
          <w:sz w:val="22"/>
          <w:szCs w:val="22"/>
        </w:rPr>
        <w:t xml:space="preserve"> posvećuje blagovremenom i djetetu razumljivom informisanju o njegov</w:t>
      </w:r>
      <w:r w:rsidR="00733B63" w:rsidRPr="00484B65">
        <w:rPr>
          <w:rFonts w:ascii="Arial" w:hAnsi="Arial" w:cs="Arial"/>
          <w:sz w:val="22"/>
          <w:szCs w:val="22"/>
        </w:rPr>
        <w:t xml:space="preserve">im </w:t>
      </w:r>
      <w:r w:rsidRPr="00484B65">
        <w:rPr>
          <w:rFonts w:ascii="Arial" w:hAnsi="Arial" w:cs="Arial"/>
          <w:sz w:val="22"/>
          <w:szCs w:val="22"/>
        </w:rPr>
        <w:t xml:space="preserve">pravima, </w:t>
      </w:r>
      <w:r w:rsidR="00733B63" w:rsidRPr="00484B65">
        <w:rPr>
          <w:rFonts w:ascii="Arial" w:hAnsi="Arial" w:cs="Arial"/>
          <w:sz w:val="22"/>
          <w:szCs w:val="22"/>
        </w:rPr>
        <w:t xml:space="preserve">ulozi, </w:t>
      </w:r>
      <w:r w:rsidRPr="00484B65">
        <w:rPr>
          <w:rFonts w:ascii="Arial" w:hAnsi="Arial" w:cs="Arial"/>
          <w:sz w:val="22"/>
          <w:szCs w:val="22"/>
        </w:rPr>
        <w:t>toku postupka i mogućim ishodima, kao i pripremi djeteta za učešće u postupku. Razmatraju se načini omogućavanja djetetu da slobodno izrazi svoje mišljenje, dobije odgovarajuću podršku i, kada to zahtijeva, da tokom saslušanja uz njega bude lice od povjerenja, zakonski zastupnik ili drugo punoljetno lice, osim kada bi to bilo protivno interesima djeteta ili postupka.</w:t>
      </w:r>
    </w:p>
    <w:p w14:paraId="4E5594C7" w14:textId="77777777" w:rsidR="008B1D17" w:rsidRPr="00484B65" w:rsidRDefault="008B1D17" w:rsidP="00922AB9">
      <w:pPr>
        <w:jc w:val="both"/>
        <w:rPr>
          <w:rFonts w:ascii="Arial" w:hAnsi="Arial" w:cs="Arial"/>
          <w:sz w:val="22"/>
          <w:szCs w:val="22"/>
        </w:rPr>
      </w:pPr>
    </w:p>
    <w:p w14:paraId="2146DB63" w14:textId="5ED6342D" w:rsidR="008B1D17" w:rsidRPr="00484B65" w:rsidRDefault="008B1D17" w:rsidP="00922AB9">
      <w:pPr>
        <w:jc w:val="both"/>
        <w:rPr>
          <w:rFonts w:ascii="Arial" w:hAnsi="Arial" w:cs="Arial"/>
          <w:b/>
          <w:bCs/>
          <w:sz w:val="22"/>
          <w:szCs w:val="22"/>
        </w:rPr>
      </w:pPr>
      <w:r w:rsidRPr="00484B65">
        <w:rPr>
          <w:rFonts w:ascii="Arial" w:hAnsi="Arial" w:cs="Arial"/>
          <w:b/>
          <w:bCs/>
          <w:sz w:val="22"/>
          <w:szCs w:val="22"/>
        </w:rPr>
        <w:t xml:space="preserve">6. </w:t>
      </w:r>
      <w:r w:rsidR="00733B63" w:rsidRPr="00484B65">
        <w:rPr>
          <w:rFonts w:ascii="Arial" w:hAnsi="Arial" w:cs="Arial"/>
          <w:b/>
          <w:bCs/>
          <w:sz w:val="22"/>
          <w:szCs w:val="22"/>
        </w:rPr>
        <w:t>Priprema</w:t>
      </w:r>
      <w:r w:rsidR="007D1461" w:rsidRPr="00484B65">
        <w:rPr>
          <w:rFonts w:ascii="Arial" w:hAnsi="Arial" w:cs="Arial"/>
          <w:b/>
          <w:bCs/>
          <w:sz w:val="22"/>
          <w:szCs w:val="22"/>
        </w:rPr>
        <w:t>, planiranje</w:t>
      </w:r>
      <w:r w:rsidR="00733B63" w:rsidRPr="00484B65">
        <w:rPr>
          <w:rFonts w:ascii="Arial" w:hAnsi="Arial" w:cs="Arial"/>
          <w:b/>
          <w:bCs/>
          <w:sz w:val="22"/>
          <w:szCs w:val="22"/>
        </w:rPr>
        <w:t xml:space="preserve"> i sprovođenje s</w:t>
      </w:r>
      <w:r w:rsidRPr="00484B65">
        <w:rPr>
          <w:rFonts w:ascii="Arial" w:hAnsi="Arial" w:cs="Arial"/>
          <w:b/>
          <w:bCs/>
          <w:sz w:val="22"/>
          <w:szCs w:val="22"/>
        </w:rPr>
        <w:t>aslušanj</w:t>
      </w:r>
      <w:r w:rsidR="00733B63" w:rsidRPr="00484B65">
        <w:rPr>
          <w:rFonts w:ascii="Arial" w:hAnsi="Arial" w:cs="Arial"/>
          <w:b/>
          <w:bCs/>
          <w:sz w:val="22"/>
          <w:szCs w:val="22"/>
        </w:rPr>
        <w:t>a djeteta</w:t>
      </w:r>
    </w:p>
    <w:p w14:paraId="3563F505" w14:textId="1A51B09A" w:rsidR="00157956" w:rsidRPr="00484B65" w:rsidRDefault="00157956" w:rsidP="00922AB9">
      <w:pPr>
        <w:jc w:val="both"/>
        <w:rPr>
          <w:rFonts w:ascii="Arial" w:hAnsi="Arial" w:cs="Arial"/>
          <w:sz w:val="22"/>
          <w:szCs w:val="22"/>
        </w:rPr>
      </w:pPr>
      <w:r w:rsidRPr="00484B65">
        <w:rPr>
          <w:rFonts w:ascii="Arial" w:hAnsi="Arial" w:cs="Arial"/>
          <w:sz w:val="22"/>
          <w:szCs w:val="22"/>
        </w:rPr>
        <w:t>Razmatraju se međunarodni standardi i zakonska pravila kojima se obezbjeđuje kvalitetno, pouzdano i djetetu prilagođeno pribavljanje iskaza, uz zaštitu prava odbrane i sprečavanje dodatnog stresa i traumatizacije. Obrađuju se nova zakonska rješenja prema kojima saslušanje, po pravilu, obavlja državni tužilac ili sudija istog pola kao dijete, uz prisustvo zakonskog zastupnika ili drugog punoljetnog lica i, po pravilu, uz pomoć stručnog lica iz stručne službe. Posebno se razmatra saslušanje djece mlađe od 14 godina, obavezna priprema djeteta od strane stručne službe, stručno mišljenje o njegovoj spremnosti i sposobnosti da bude saslušano i o načinu i stepenu njegovog učešća, postavljanje pitanja preko sudije ili državnog tužioca, mogućnost prisustva lica od povjerenja i, kada postoje opravdani razlozi, saslušanje djeteta u njegovom stanu, ustanovi ili drugoj odgovarajućoj prostoriji.</w:t>
      </w:r>
    </w:p>
    <w:p w14:paraId="6953683F" w14:textId="77777777" w:rsidR="008B1D17" w:rsidRPr="00484B65" w:rsidRDefault="008B1D17" w:rsidP="00922AB9">
      <w:pPr>
        <w:jc w:val="both"/>
        <w:rPr>
          <w:rFonts w:ascii="Arial" w:hAnsi="Arial" w:cs="Arial"/>
          <w:sz w:val="22"/>
          <w:szCs w:val="22"/>
        </w:rPr>
      </w:pPr>
    </w:p>
    <w:p w14:paraId="634C101D" w14:textId="4A207E8D" w:rsidR="008B1D17" w:rsidRPr="00484B65" w:rsidRDefault="008B1D17" w:rsidP="00922AB9">
      <w:pPr>
        <w:jc w:val="both"/>
        <w:rPr>
          <w:rFonts w:ascii="Arial" w:hAnsi="Arial" w:cs="Arial"/>
          <w:b/>
          <w:bCs/>
          <w:sz w:val="22"/>
          <w:szCs w:val="22"/>
        </w:rPr>
      </w:pPr>
      <w:r w:rsidRPr="00484B65">
        <w:rPr>
          <w:rFonts w:ascii="Arial" w:hAnsi="Arial" w:cs="Arial"/>
          <w:b/>
          <w:bCs/>
          <w:sz w:val="22"/>
          <w:szCs w:val="22"/>
        </w:rPr>
        <w:t xml:space="preserve">7. </w:t>
      </w:r>
      <w:r w:rsidR="00E0544B" w:rsidRPr="00484B65">
        <w:rPr>
          <w:rFonts w:ascii="Arial" w:hAnsi="Arial" w:cs="Arial"/>
          <w:b/>
          <w:bCs/>
          <w:sz w:val="22"/>
          <w:szCs w:val="22"/>
        </w:rPr>
        <w:t>Primjena posebnih mjera z</w:t>
      </w:r>
      <w:r w:rsidRPr="00484B65">
        <w:rPr>
          <w:rFonts w:ascii="Arial" w:hAnsi="Arial" w:cs="Arial"/>
          <w:b/>
          <w:bCs/>
          <w:sz w:val="22"/>
          <w:szCs w:val="22"/>
        </w:rPr>
        <w:t>aštit</w:t>
      </w:r>
      <w:r w:rsidR="00E0544B" w:rsidRPr="00484B65">
        <w:rPr>
          <w:rFonts w:ascii="Arial" w:hAnsi="Arial" w:cs="Arial"/>
          <w:b/>
          <w:bCs/>
          <w:sz w:val="22"/>
          <w:szCs w:val="22"/>
        </w:rPr>
        <w:t>e</w:t>
      </w:r>
      <w:r w:rsidRPr="00484B65">
        <w:rPr>
          <w:rFonts w:ascii="Arial" w:hAnsi="Arial" w:cs="Arial"/>
          <w:b/>
          <w:bCs/>
          <w:sz w:val="22"/>
          <w:szCs w:val="22"/>
        </w:rPr>
        <w:t xml:space="preserve"> djece od sekundarne viktimizacije</w:t>
      </w:r>
    </w:p>
    <w:p w14:paraId="27294674" w14:textId="5D9498DB" w:rsidR="00157956" w:rsidRPr="00484B65" w:rsidRDefault="007D1461" w:rsidP="00922AB9">
      <w:pPr>
        <w:jc w:val="both"/>
        <w:rPr>
          <w:rFonts w:ascii="Arial" w:hAnsi="Arial" w:cs="Arial"/>
          <w:sz w:val="22"/>
          <w:szCs w:val="22"/>
        </w:rPr>
      </w:pPr>
      <w:r w:rsidRPr="00484B65">
        <w:rPr>
          <w:rFonts w:ascii="Arial" w:hAnsi="Arial" w:cs="Arial"/>
          <w:sz w:val="22"/>
          <w:szCs w:val="22"/>
        </w:rPr>
        <w:t xml:space="preserve">Trauma-informisani pristup razmatra se u okviru profesionalne uloge svakog učesnika, kao način organizovanja komunikacije i procesnih radnji kojim se prepoznaje mogući uticaj traume i izbjegava postupanje koje može izazvati dodatnu traumatizaciju, a ne kao oblik terapijske intervencije. </w:t>
      </w:r>
      <w:r w:rsidR="00157956" w:rsidRPr="00484B65">
        <w:rPr>
          <w:rFonts w:ascii="Arial" w:hAnsi="Arial" w:cs="Arial"/>
          <w:sz w:val="22"/>
          <w:szCs w:val="22"/>
        </w:rPr>
        <w:t xml:space="preserve">Obrađuju se uzroci, oblici i posljedice sekundarne viktimizacije, uključujući ponovljena saslušanja, neposredan kontakt sa okrivljenim, neprimjerenu komunikaciju, izlaganje privatnosti djeteta i nedostatak informacija i podrške tokom postupka. Posebna pažnja posvećuje se ograničavanju ponovnih saslušanja na izuzetne i opravdane slučajeve, korišćenju audiovizuelnog snimka, prilagođavanju prostora i načina saslušanja, izbjegavanju neposrednog kontakta djeteta sa okrivljenim, koordinaciji između pravosuđa i stručne službe i primjeni trauma-informisanog pristupa. </w:t>
      </w:r>
      <w:r w:rsidR="00BA45AD" w:rsidRPr="00484B65">
        <w:rPr>
          <w:rFonts w:ascii="Arial" w:hAnsi="Arial" w:cs="Arial"/>
          <w:sz w:val="22"/>
          <w:szCs w:val="22"/>
        </w:rPr>
        <w:t>Učesnici takođe analiziraju različite obrasce viktimizacije djevojčica i dječaka, uključujući povećan rizik djevojčica od seksualnog nasilja i eksploatacije, kao i rizik da se određeni oblici nasilja nad dječacima ne prepoznaju ili ne prijavljuju zbog rodnih stereotipa.</w:t>
      </w:r>
    </w:p>
    <w:p w14:paraId="242285F6" w14:textId="77777777" w:rsidR="008B1D17" w:rsidRPr="00484B65" w:rsidRDefault="008B1D17" w:rsidP="00922AB9">
      <w:pPr>
        <w:jc w:val="both"/>
        <w:rPr>
          <w:rFonts w:ascii="Arial" w:hAnsi="Arial" w:cs="Arial"/>
          <w:sz w:val="22"/>
          <w:szCs w:val="22"/>
        </w:rPr>
      </w:pPr>
    </w:p>
    <w:p w14:paraId="0DCA5D7B" w14:textId="03437C26" w:rsidR="008B1D17" w:rsidRPr="00484B65" w:rsidRDefault="008B1D17" w:rsidP="00922AB9">
      <w:pPr>
        <w:jc w:val="both"/>
        <w:rPr>
          <w:rFonts w:ascii="Arial" w:hAnsi="Arial" w:cs="Arial"/>
          <w:b/>
          <w:bCs/>
          <w:sz w:val="22"/>
          <w:szCs w:val="22"/>
        </w:rPr>
      </w:pPr>
      <w:r w:rsidRPr="00484B65">
        <w:rPr>
          <w:rFonts w:ascii="Arial" w:hAnsi="Arial" w:cs="Arial"/>
          <w:b/>
          <w:bCs/>
          <w:sz w:val="22"/>
          <w:szCs w:val="22"/>
        </w:rPr>
        <w:t xml:space="preserve">8. </w:t>
      </w:r>
      <w:r w:rsidR="00733B63" w:rsidRPr="00484B65">
        <w:rPr>
          <w:rFonts w:ascii="Arial" w:hAnsi="Arial" w:cs="Arial"/>
          <w:b/>
          <w:bCs/>
          <w:sz w:val="22"/>
          <w:szCs w:val="22"/>
        </w:rPr>
        <w:t>Međuinstitucionalna</w:t>
      </w:r>
      <w:r w:rsidRPr="00484B65">
        <w:rPr>
          <w:rFonts w:ascii="Arial" w:hAnsi="Arial" w:cs="Arial"/>
          <w:b/>
          <w:bCs/>
          <w:sz w:val="22"/>
          <w:szCs w:val="22"/>
        </w:rPr>
        <w:t xml:space="preserve"> saradnja i upućivanje na podršku</w:t>
      </w:r>
    </w:p>
    <w:p w14:paraId="7242C6D2" w14:textId="44932F9C" w:rsidR="00157956" w:rsidRDefault="00157956" w:rsidP="00922AB9">
      <w:pPr>
        <w:jc w:val="both"/>
        <w:rPr>
          <w:rFonts w:ascii="Arial" w:hAnsi="Arial" w:cs="Arial"/>
          <w:sz w:val="22"/>
          <w:szCs w:val="22"/>
        </w:rPr>
      </w:pPr>
      <w:r w:rsidRPr="00484B65">
        <w:rPr>
          <w:rFonts w:ascii="Arial" w:hAnsi="Arial" w:cs="Arial"/>
          <w:sz w:val="22"/>
          <w:szCs w:val="22"/>
        </w:rPr>
        <w:t xml:space="preserve">Razmatraju se uloge pravosuđa, policije, stručne službe, organa starateljstva, zdravstvenih, obrazovnih i drugih nadležnih službi u pružanju koordinisane zaštite i podrške djeci kao učesnicima u krivičnom postupku. </w:t>
      </w:r>
      <w:r w:rsidR="006F114D" w:rsidRPr="00484B65">
        <w:rPr>
          <w:rFonts w:ascii="Arial" w:hAnsi="Arial" w:cs="Arial"/>
          <w:sz w:val="22"/>
          <w:szCs w:val="22"/>
        </w:rPr>
        <w:t xml:space="preserve">Posebna pažnja posvećuje se i savremenim </w:t>
      </w:r>
      <w:r w:rsidR="006F114D" w:rsidRPr="00484B65">
        <w:rPr>
          <w:rFonts w:ascii="Arial" w:hAnsi="Arial" w:cs="Arial"/>
          <w:sz w:val="22"/>
          <w:szCs w:val="22"/>
        </w:rPr>
        <w:lastRenderedPageBreak/>
        <w:t>multidisciplinarnim modelima zaštite djece žrtava i svjedoka, uključujući</w:t>
      </w:r>
      <w:r w:rsidR="007D1461" w:rsidRPr="00484B65">
        <w:rPr>
          <w:rFonts w:ascii="Arial" w:hAnsi="Arial" w:cs="Arial"/>
          <w:sz w:val="22"/>
          <w:szCs w:val="22"/>
        </w:rPr>
        <w:t xml:space="preserve"> principe i iskustva</w:t>
      </w:r>
      <w:r w:rsidR="006F114D" w:rsidRPr="00484B65">
        <w:rPr>
          <w:rFonts w:ascii="Arial" w:hAnsi="Arial" w:cs="Arial"/>
          <w:sz w:val="22"/>
          <w:szCs w:val="22"/>
        </w:rPr>
        <w:t xml:space="preserve"> Barnahus model</w:t>
      </w:r>
      <w:r w:rsidR="007D1461" w:rsidRPr="00484B65">
        <w:rPr>
          <w:rFonts w:ascii="Arial" w:hAnsi="Arial" w:cs="Arial"/>
          <w:sz w:val="22"/>
          <w:szCs w:val="22"/>
        </w:rPr>
        <w:t>a</w:t>
      </w:r>
      <w:r w:rsidR="006F114D" w:rsidRPr="00484B65">
        <w:rPr>
          <w:rFonts w:ascii="Arial" w:hAnsi="Arial" w:cs="Arial"/>
          <w:sz w:val="22"/>
          <w:szCs w:val="22"/>
        </w:rPr>
        <w:t xml:space="preserve"> i druge integrisane pristupe koji omogućavaju koordinisano, na dijete usmjereno postupanje, sprečavanje sekundarne viktimizacije i efikasnu međuinstitucionalnu saradnju. </w:t>
      </w:r>
    </w:p>
    <w:p w14:paraId="6BDFDAA4" w14:textId="77777777" w:rsidR="00E0544B" w:rsidRPr="00484B65" w:rsidRDefault="00E0544B" w:rsidP="00922AB9">
      <w:pPr>
        <w:jc w:val="both"/>
        <w:rPr>
          <w:rFonts w:ascii="Arial" w:hAnsi="Arial" w:cs="Arial"/>
          <w:b/>
          <w:bCs/>
          <w:sz w:val="22"/>
          <w:szCs w:val="22"/>
        </w:rPr>
      </w:pPr>
    </w:p>
    <w:p w14:paraId="4EAE2787" w14:textId="26D59C74" w:rsidR="008B1D17" w:rsidRPr="00484B65" w:rsidRDefault="00E0544B" w:rsidP="00922AB9">
      <w:pPr>
        <w:jc w:val="both"/>
        <w:rPr>
          <w:rFonts w:ascii="Arial" w:hAnsi="Arial" w:cs="Arial"/>
          <w:b/>
          <w:bCs/>
          <w:sz w:val="22"/>
          <w:szCs w:val="22"/>
        </w:rPr>
      </w:pPr>
      <w:r w:rsidRPr="00484B65">
        <w:rPr>
          <w:rFonts w:ascii="Arial" w:hAnsi="Arial" w:cs="Arial"/>
          <w:b/>
          <w:bCs/>
          <w:sz w:val="22"/>
          <w:szCs w:val="22"/>
        </w:rPr>
        <w:t>9</w:t>
      </w:r>
      <w:r w:rsidR="008B1D17" w:rsidRPr="00484B65">
        <w:rPr>
          <w:rFonts w:ascii="Arial" w:hAnsi="Arial" w:cs="Arial"/>
          <w:b/>
          <w:bCs/>
          <w:sz w:val="22"/>
          <w:szCs w:val="22"/>
        </w:rPr>
        <w:t>. Oporavak, rehabilitacija i ostvarivanje prava djece žrtava</w:t>
      </w:r>
    </w:p>
    <w:p w14:paraId="7A9F3640" w14:textId="5727A2DC" w:rsidR="00AA27E2" w:rsidRPr="00484B65" w:rsidRDefault="00EA3CCA" w:rsidP="00922AB9">
      <w:pPr>
        <w:jc w:val="both"/>
        <w:rPr>
          <w:rFonts w:ascii="Arial" w:hAnsi="Arial" w:cs="Arial"/>
          <w:sz w:val="22"/>
          <w:szCs w:val="22"/>
        </w:rPr>
      </w:pPr>
      <w:r w:rsidRPr="00484B65">
        <w:rPr>
          <w:rFonts w:ascii="Arial" w:hAnsi="Arial" w:cs="Arial"/>
          <w:sz w:val="22"/>
          <w:szCs w:val="22"/>
        </w:rPr>
        <w:t xml:space="preserve">Razmatra se uloga pravosuđa u ostvarivanju prava djeteta na oporavak, rehabilitaciju i dugoročnu podršku nakon krivičnog djela. Posebna pažnja posvećuje se upućivanju na odgovarajuće usluge psihološke, zdravstvene, socijalne i druge </w:t>
      </w:r>
      <w:r w:rsidR="00E0544B" w:rsidRPr="00484B65">
        <w:rPr>
          <w:rFonts w:ascii="Arial" w:hAnsi="Arial" w:cs="Arial"/>
          <w:sz w:val="22"/>
          <w:szCs w:val="22"/>
        </w:rPr>
        <w:t>usluge</w:t>
      </w:r>
      <w:r w:rsidRPr="00484B65">
        <w:rPr>
          <w:rFonts w:ascii="Arial" w:hAnsi="Arial" w:cs="Arial"/>
          <w:sz w:val="22"/>
          <w:szCs w:val="22"/>
        </w:rPr>
        <w:t>, ostvarivanju prava na naknadu štete</w:t>
      </w:r>
      <w:r w:rsidR="007D1461" w:rsidRPr="00484B65">
        <w:rPr>
          <w:rFonts w:ascii="Arial" w:hAnsi="Arial" w:cs="Arial"/>
          <w:sz w:val="22"/>
          <w:szCs w:val="22"/>
        </w:rPr>
        <w:t xml:space="preserve"> i djelotvoran pravni lijek</w:t>
      </w:r>
      <w:r w:rsidRPr="00484B65">
        <w:rPr>
          <w:rFonts w:ascii="Arial" w:hAnsi="Arial" w:cs="Arial"/>
          <w:sz w:val="22"/>
          <w:szCs w:val="22"/>
        </w:rPr>
        <w:t>, informisanju djeteta o njegovim pravima i dostupnim uslugama, kao i doprinosu pravosudnog sistema obnovi sigurnosti, dobrobiti i reintegracije djeteta.</w:t>
      </w:r>
    </w:p>
    <w:p w14:paraId="5CE8370E" w14:textId="4D81C961" w:rsidR="00AA27E2" w:rsidRPr="000A3A43" w:rsidRDefault="00AA27E2" w:rsidP="00922AB9">
      <w:pPr>
        <w:pStyle w:val="Heading3"/>
        <w:jc w:val="both"/>
        <w:rPr>
          <w:rFonts w:ascii="Arial" w:hAnsi="Arial" w:cs="Arial"/>
          <w:b/>
          <w:color w:val="auto"/>
          <w:sz w:val="22"/>
          <w:szCs w:val="22"/>
        </w:rPr>
      </w:pPr>
      <w:bookmarkStart w:id="77" w:name="_Toc237542790"/>
      <w:r w:rsidRPr="000A3A43">
        <w:rPr>
          <w:rFonts w:ascii="Arial" w:hAnsi="Arial" w:cs="Arial"/>
          <w:b/>
          <w:color w:val="auto"/>
          <w:sz w:val="22"/>
          <w:szCs w:val="22"/>
        </w:rPr>
        <w:t>Pr</w:t>
      </w:r>
      <w:r w:rsidR="006F114D" w:rsidRPr="000A3A43">
        <w:rPr>
          <w:rFonts w:ascii="Arial" w:hAnsi="Arial" w:cs="Arial"/>
          <w:b/>
          <w:color w:val="auto"/>
          <w:sz w:val="22"/>
          <w:szCs w:val="22"/>
        </w:rPr>
        <w:t>edložene pr</w:t>
      </w:r>
      <w:r w:rsidRPr="000A3A43">
        <w:rPr>
          <w:rFonts w:ascii="Arial" w:hAnsi="Arial" w:cs="Arial"/>
          <w:b/>
          <w:color w:val="auto"/>
          <w:sz w:val="22"/>
          <w:szCs w:val="22"/>
        </w:rPr>
        <w:t>aktične vježbe</w:t>
      </w:r>
      <w:bookmarkEnd w:id="77"/>
    </w:p>
    <w:p w14:paraId="175B0207" w14:textId="20C50C3E" w:rsidR="00AA27E2" w:rsidRPr="00484B65" w:rsidRDefault="00AA27E2" w:rsidP="00922AB9">
      <w:pPr>
        <w:jc w:val="both"/>
        <w:rPr>
          <w:rFonts w:ascii="Arial" w:hAnsi="Arial" w:cs="Arial"/>
          <w:sz w:val="22"/>
          <w:szCs w:val="22"/>
        </w:rPr>
      </w:pPr>
      <w:r w:rsidRPr="00484B65">
        <w:rPr>
          <w:rFonts w:ascii="Arial" w:hAnsi="Arial" w:cs="Arial"/>
          <w:sz w:val="22"/>
          <w:szCs w:val="22"/>
        </w:rPr>
        <w:t xml:space="preserve">U nastavku su dati primjeri praktičnih vježbi koje </w:t>
      </w:r>
      <w:r w:rsidR="002E42C3" w:rsidRPr="00484B65">
        <w:rPr>
          <w:rFonts w:ascii="Arial" w:hAnsi="Arial" w:cs="Arial"/>
          <w:sz w:val="22"/>
          <w:szCs w:val="22"/>
        </w:rPr>
        <w:t>predavači</w:t>
      </w:r>
      <w:r w:rsidRPr="00484B65">
        <w:rPr>
          <w:rFonts w:ascii="Arial" w:hAnsi="Arial" w:cs="Arial"/>
          <w:sz w:val="22"/>
          <w:szCs w:val="22"/>
        </w:rPr>
        <w:t xml:space="preserve"> mogu odabrati i prilagoditi sastav</w:t>
      </w:r>
      <w:r w:rsidR="00E0544B" w:rsidRPr="00484B65">
        <w:rPr>
          <w:rFonts w:ascii="Arial" w:hAnsi="Arial" w:cs="Arial"/>
          <w:sz w:val="22"/>
          <w:szCs w:val="22"/>
        </w:rPr>
        <w:t>u</w:t>
      </w:r>
      <w:r w:rsidRPr="00484B65">
        <w:rPr>
          <w:rFonts w:ascii="Arial" w:hAnsi="Arial" w:cs="Arial"/>
          <w:sz w:val="22"/>
          <w:szCs w:val="22"/>
        </w:rPr>
        <w:t xml:space="preserve"> grupe, raspoloživo</w:t>
      </w:r>
      <w:r w:rsidR="00E0544B" w:rsidRPr="00484B65">
        <w:rPr>
          <w:rFonts w:ascii="Arial" w:hAnsi="Arial" w:cs="Arial"/>
          <w:sz w:val="22"/>
          <w:szCs w:val="22"/>
        </w:rPr>
        <w:t>m</w:t>
      </w:r>
      <w:r w:rsidRPr="00484B65">
        <w:rPr>
          <w:rFonts w:ascii="Arial" w:hAnsi="Arial" w:cs="Arial"/>
          <w:sz w:val="22"/>
          <w:szCs w:val="22"/>
        </w:rPr>
        <w:t xml:space="preserve"> vremen</w:t>
      </w:r>
      <w:r w:rsidR="00E0544B" w:rsidRPr="00484B65">
        <w:rPr>
          <w:rFonts w:ascii="Arial" w:hAnsi="Arial" w:cs="Arial"/>
          <w:sz w:val="22"/>
          <w:szCs w:val="22"/>
        </w:rPr>
        <w:t>u</w:t>
      </w:r>
      <w:r w:rsidRPr="00484B65">
        <w:rPr>
          <w:rFonts w:ascii="Arial" w:hAnsi="Arial" w:cs="Arial"/>
          <w:sz w:val="22"/>
          <w:szCs w:val="22"/>
        </w:rPr>
        <w:t>, ciljev</w:t>
      </w:r>
      <w:r w:rsidR="00E0544B" w:rsidRPr="00484B65">
        <w:rPr>
          <w:rFonts w:ascii="Arial" w:hAnsi="Arial" w:cs="Arial"/>
          <w:sz w:val="22"/>
          <w:szCs w:val="22"/>
        </w:rPr>
        <w:t>im</w:t>
      </w:r>
      <w:r w:rsidRPr="00484B65">
        <w:rPr>
          <w:rFonts w:ascii="Arial" w:hAnsi="Arial" w:cs="Arial"/>
          <w:sz w:val="22"/>
          <w:szCs w:val="22"/>
        </w:rPr>
        <w:t>a obuke i pitanj</w:t>
      </w:r>
      <w:r w:rsidR="00E0544B" w:rsidRPr="00484B65">
        <w:rPr>
          <w:rFonts w:ascii="Arial" w:hAnsi="Arial" w:cs="Arial"/>
          <w:sz w:val="22"/>
          <w:szCs w:val="22"/>
        </w:rPr>
        <w:t>im</w:t>
      </w:r>
      <w:r w:rsidRPr="00484B65">
        <w:rPr>
          <w:rFonts w:ascii="Arial" w:hAnsi="Arial" w:cs="Arial"/>
          <w:sz w:val="22"/>
          <w:szCs w:val="22"/>
        </w:rPr>
        <w:t>a relevantni</w:t>
      </w:r>
      <w:r w:rsidR="00E0544B" w:rsidRPr="00484B65">
        <w:rPr>
          <w:rFonts w:ascii="Arial" w:hAnsi="Arial" w:cs="Arial"/>
          <w:sz w:val="22"/>
          <w:szCs w:val="22"/>
        </w:rPr>
        <w:t>m</w:t>
      </w:r>
      <w:r w:rsidRPr="00484B65">
        <w:rPr>
          <w:rFonts w:ascii="Arial" w:hAnsi="Arial" w:cs="Arial"/>
          <w:sz w:val="22"/>
          <w:szCs w:val="22"/>
        </w:rPr>
        <w:t xml:space="preserve"> za profesionalnu praksu učesnika. Nije predviđeno da se sve vježbe obavezno realizuju u okviru jednog modula.</w:t>
      </w:r>
    </w:p>
    <w:p w14:paraId="5831306C" w14:textId="77777777" w:rsidR="00AA27E2" w:rsidRPr="00484B65" w:rsidRDefault="00AA27E2" w:rsidP="00922AB9">
      <w:pPr>
        <w:jc w:val="both"/>
        <w:rPr>
          <w:rFonts w:ascii="Arial" w:hAnsi="Arial" w:cs="Arial"/>
          <w:sz w:val="22"/>
          <w:szCs w:val="22"/>
        </w:rPr>
      </w:pPr>
    </w:p>
    <w:p w14:paraId="19697321" w14:textId="06B8D863" w:rsidR="00AA27E2" w:rsidRPr="00484B65" w:rsidRDefault="00AA27E2" w:rsidP="00922AB9">
      <w:pPr>
        <w:jc w:val="both"/>
        <w:rPr>
          <w:rFonts w:ascii="Arial" w:hAnsi="Arial" w:cs="Arial"/>
          <w:b/>
          <w:bCs/>
          <w:sz w:val="22"/>
          <w:szCs w:val="22"/>
        </w:rPr>
      </w:pPr>
      <w:r w:rsidRPr="00484B65">
        <w:rPr>
          <w:rFonts w:ascii="Arial" w:hAnsi="Arial" w:cs="Arial"/>
          <w:b/>
          <w:bCs/>
          <w:sz w:val="22"/>
          <w:szCs w:val="22"/>
        </w:rPr>
        <w:t>Vježba 1. Planiranje saslušanja djeteta</w:t>
      </w:r>
    </w:p>
    <w:p w14:paraId="2A27FDDC" w14:textId="77777777" w:rsidR="00AA27E2" w:rsidRPr="00484B65" w:rsidRDefault="00AA27E2" w:rsidP="00922AB9">
      <w:pPr>
        <w:jc w:val="both"/>
        <w:rPr>
          <w:rFonts w:ascii="Arial" w:hAnsi="Arial" w:cs="Arial"/>
          <w:sz w:val="22"/>
          <w:szCs w:val="22"/>
        </w:rPr>
      </w:pPr>
      <w:r w:rsidRPr="00484B65">
        <w:rPr>
          <w:rFonts w:ascii="Arial" w:hAnsi="Arial" w:cs="Arial"/>
          <w:sz w:val="22"/>
          <w:szCs w:val="22"/>
        </w:rPr>
        <w:t>Učesnici analiziraju kratak opis predmeta i planiraju način sprovođenja saslušanja djeteta.</w:t>
      </w:r>
    </w:p>
    <w:p w14:paraId="5B42B31E" w14:textId="77777777" w:rsidR="00AA27E2" w:rsidRPr="00484B65" w:rsidRDefault="00AA27E2" w:rsidP="00922AB9">
      <w:pPr>
        <w:jc w:val="both"/>
        <w:rPr>
          <w:rFonts w:ascii="Arial" w:hAnsi="Arial" w:cs="Arial"/>
          <w:sz w:val="22"/>
          <w:szCs w:val="22"/>
        </w:rPr>
      </w:pPr>
      <w:r w:rsidRPr="00484B65">
        <w:rPr>
          <w:rFonts w:ascii="Arial" w:hAnsi="Arial" w:cs="Arial"/>
          <w:sz w:val="22"/>
          <w:szCs w:val="22"/>
        </w:rPr>
        <w:t>Razmatraju:</w:t>
      </w:r>
    </w:p>
    <w:p w14:paraId="28DE69B4" w14:textId="77777777" w:rsidR="00AA27E2" w:rsidRPr="00484B65" w:rsidRDefault="00AA27E2" w:rsidP="00922AB9">
      <w:pPr>
        <w:numPr>
          <w:ilvl w:val="0"/>
          <w:numId w:val="62"/>
        </w:numPr>
        <w:jc w:val="both"/>
        <w:rPr>
          <w:rFonts w:ascii="Arial" w:hAnsi="Arial" w:cs="Arial"/>
          <w:sz w:val="22"/>
          <w:szCs w:val="22"/>
        </w:rPr>
      </w:pPr>
      <w:r w:rsidRPr="00484B65">
        <w:rPr>
          <w:rFonts w:ascii="Arial" w:hAnsi="Arial" w:cs="Arial"/>
          <w:sz w:val="22"/>
          <w:szCs w:val="22"/>
        </w:rPr>
        <w:t>ko treba da sprovede saslušanje;</w:t>
      </w:r>
    </w:p>
    <w:p w14:paraId="7789F621" w14:textId="77777777" w:rsidR="00AA27E2" w:rsidRPr="00484B65" w:rsidRDefault="00AA27E2" w:rsidP="00922AB9">
      <w:pPr>
        <w:numPr>
          <w:ilvl w:val="0"/>
          <w:numId w:val="62"/>
        </w:numPr>
        <w:jc w:val="both"/>
        <w:rPr>
          <w:rFonts w:ascii="Arial" w:hAnsi="Arial" w:cs="Arial"/>
          <w:sz w:val="22"/>
          <w:szCs w:val="22"/>
        </w:rPr>
      </w:pPr>
      <w:r w:rsidRPr="00484B65">
        <w:rPr>
          <w:rFonts w:ascii="Arial" w:hAnsi="Arial" w:cs="Arial"/>
          <w:sz w:val="22"/>
          <w:szCs w:val="22"/>
        </w:rPr>
        <w:t>koja je uloga stručne službe;</w:t>
      </w:r>
    </w:p>
    <w:p w14:paraId="02B444BB" w14:textId="77777777" w:rsidR="00AA27E2" w:rsidRPr="00484B65" w:rsidRDefault="00AA27E2" w:rsidP="00922AB9">
      <w:pPr>
        <w:numPr>
          <w:ilvl w:val="0"/>
          <w:numId w:val="62"/>
        </w:numPr>
        <w:jc w:val="both"/>
        <w:rPr>
          <w:rFonts w:ascii="Arial" w:hAnsi="Arial" w:cs="Arial"/>
          <w:sz w:val="22"/>
          <w:szCs w:val="22"/>
        </w:rPr>
      </w:pPr>
      <w:r w:rsidRPr="00484B65">
        <w:rPr>
          <w:rFonts w:ascii="Arial" w:hAnsi="Arial" w:cs="Arial"/>
          <w:sz w:val="22"/>
          <w:szCs w:val="22"/>
        </w:rPr>
        <w:t>da li je potrebna priprema djeteta;</w:t>
      </w:r>
    </w:p>
    <w:p w14:paraId="58BD6D42" w14:textId="77777777" w:rsidR="00AA27E2" w:rsidRPr="00484B65" w:rsidRDefault="00AA27E2" w:rsidP="00922AB9">
      <w:pPr>
        <w:numPr>
          <w:ilvl w:val="0"/>
          <w:numId w:val="62"/>
        </w:numPr>
        <w:jc w:val="both"/>
        <w:rPr>
          <w:rFonts w:ascii="Arial" w:hAnsi="Arial" w:cs="Arial"/>
          <w:sz w:val="22"/>
          <w:szCs w:val="22"/>
        </w:rPr>
      </w:pPr>
      <w:r w:rsidRPr="00484B65">
        <w:rPr>
          <w:rFonts w:ascii="Arial" w:hAnsi="Arial" w:cs="Arial"/>
          <w:sz w:val="22"/>
          <w:szCs w:val="22"/>
        </w:rPr>
        <w:t>da li može prisustvovati lice od povjerenja;</w:t>
      </w:r>
    </w:p>
    <w:p w14:paraId="76156713" w14:textId="77777777" w:rsidR="00AA27E2" w:rsidRPr="00484B65" w:rsidRDefault="00AA27E2" w:rsidP="00922AB9">
      <w:pPr>
        <w:numPr>
          <w:ilvl w:val="0"/>
          <w:numId w:val="62"/>
        </w:numPr>
        <w:jc w:val="both"/>
        <w:rPr>
          <w:rFonts w:ascii="Arial" w:hAnsi="Arial" w:cs="Arial"/>
          <w:sz w:val="22"/>
          <w:szCs w:val="22"/>
        </w:rPr>
      </w:pPr>
      <w:r w:rsidRPr="00484B65">
        <w:rPr>
          <w:rFonts w:ascii="Arial" w:hAnsi="Arial" w:cs="Arial"/>
          <w:sz w:val="22"/>
          <w:szCs w:val="22"/>
        </w:rPr>
        <w:t>gdje će se saslušanje održati;</w:t>
      </w:r>
    </w:p>
    <w:p w14:paraId="2E203C8A" w14:textId="77777777" w:rsidR="00AA27E2" w:rsidRPr="00484B65" w:rsidRDefault="00AA27E2" w:rsidP="00922AB9">
      <w:pPr>
        <w:numPr>
          <w:ilvl w:val="0"/>
          <w:numId w:val="62"/>
        </w:numPr>
        <w:jc w:val="both"/>
        <w:rPr>
          <w:rFonts w:ascii="Arial" w:hAnsi="Arial" w:cs="Arial"/>
          <w:sz w:val="22"/>
          <w:szCs w:val="22"/>
        </w:rPr>
      </w:pPr>
      <w:r w:rsidRPr="00484B65">
        <w:rPr>
          <w:rFonts w:ascii="Arial" w:hAnsi="Arial" w:cs="Arial"/>
          <w:sz w:val="22"/>
          <w:szCs w:val="22"/>
        </w:rPr>
        <w:t>da li će biti korišćeno audio-vizuelno snimanje;</w:t>
      </w:r>
    </w:p>
    <w:p w14:paraId="434B174E" w14:textId="0EE52A44" w:rsidR="00AA27E2" w:rsidRPr="00484B65" w:rsidRDefault="00AA27E2" w:rsidP="00922AB9">
      <w:pPr>
        <w:numPr>
          <w:ilvl w:val="0"/>
          <w:numId w:val="62"/>
        </w:numPr>
        <w:jc w:val="both"/>
        <w:rPr>
          <w:rFonts w:ascii="Arial" w:hAnsi="Arial" w:cs="Arial"/>
          <w:sz w:val="22"/>
          <w:szCs w:val="22"/>
        </w:rPr>
      </w:pPr>
      <w:r w:rsidRPr="00484B65">
        <w:rPr>
          <w:rFonts w:ascii="Arial" w:hAnsi="Arial" w:cs="Arial"/>
          <w:sz w:val="22"/>
          <w:szCs w:val="22"/>
        </w:rPr>
        <w:t>koje mjere zaštite treba primijeniti.</w:t>
      </w:r>
    </w:p>
    <w:p w14:paraId="07723520" w14:textId="77777777" w:rsidR="00AA27E2" w:rsidRPr="00484B65" w:rsidRDefault="00AA27E2" w:rsidP="00922AB9">
      <w:pPr>
        <w:jc w:val="both"/>
        <w:rPr>
          <w:rFonts w:ascii="Arial" w:hAnsi="Arial" w:cs="Arial"/>
          <w:sz w:val="22"/>
          <w:szCs w:val="22"/>
        </w:rPr>
      </w:pPr>
    </w:p>
    <w:p w14:paraId="2F22F6D0" w14:textId="4CBE30D5" w:rsidR="00AA27E2" w:rsidRPr="00484B65" w:rsidRDefault="00AA27E2" w:rsidP="00922AB9">
      <w:pPr>
        <w:jc w:val="both"/>
        <w:rPr>
          <w:rFonts w:ascii="Arial" w:hAnsi="Arial" w:cs="Arial"/>
          <w:b/>
          <w:bCs/>
          <w:sz w:val="22"/>
          <w:szCs w:val="22"/>
        </w:rPr>
      </w:pPr>
      <w:r w:rsidRPr="00484B65">
        <w:rPr>
          <w:rFonts w:ascii="Arial" w:hAnsi="Arial" w:cs="Arial"/>
          <w:b/>
          <w:bCs/>
          <w:sz w:val="22"/>
          <w:szCs w:val="22"/>
        </w:rPr>
        <w:t>Vježba 2. Procjena potreba i procesnih prilagođavanja</w:t>
      </w:r>
    </w:p>
    <w:p w14:paraId="5F39B478" w14:textId="7D659E24" w:rsidR="00AA27E2" w:rsidRPr="00484B65" w:rsidRDefault="00AA27E2" w:rsidP="00922AB9">
      <w:pPr>
        <w:jc w:val="both"/>
        <w:rPr>
          <w:rFonts w:ascii="Arial" w:hAnsi="Arial" w:cs="Arial"/>
          <w:sz w:val="22"/>
          <w:szCs w:val="22"/>
        </w:rPr>
      </w:pPr>
      <w:r w:rsidRPr="00484B65">
        <w:rPr>
          <w:rFonts w:ascii="Arial" w:hAnsi="Arial" w:cs="Arial"/>
          <w:sz w:val="22"/>
          <w:szCs w:val="22"/>
        </w:rPr>
        <w:t xml:space="preserve">U manjim grupama učesnici analiziraju profile različite djece koja učestvuju u postupku (npr. dijete sa </w:t>
      </w:r>
      <w:r w:rsidR="00E0544B" w:rsidRPr="00484B65">
        <w:rPr>
          <w:rFonts w:ascii="Arial" w:hAnsi="Arial" w:cs="Arial"/>
          <w:sz w:val="22"/>
          <w:szCs w:val="22"/>
        </w:rPr>
        <w:t>smetnjom u razvoju</w:t>
      </w:r>
      <w:r w:rsidRPr="00484B65">
        <w:rPr>
          <w:rFonts w:ascii="Arial" w:hAnsi="Arial" w:cs="Arial"/>
          <w:sz w:val="22"/>
          <w:szCs w:val="22"/>
        </w:rPr>
        <w:t>, dijete u alternativnom staranju, dijete žrtva seksualnog nasilja, dijete migrant, dijete izloženo nasilju u porodici).</w:t>
      </w:r>
    </w:p>
    <w:p w14:paraId="43CD38AF" w14:textId="77777777" w:rsidR="00AA27E2" w:rsidRPr="00484B65" w:rsidRDefault="00AA27E2" w:rsidP="00922AB9">
      <w:pPr>
        <w:jc w:val="both"/>
        <w:rPr>
          <w:rFonts w:ascii="Arial" w:hAnsi="Arial" w:cs="Arial"/>
          <w:sz w:val="22"/>
          <w:szCs w:val="22"/>
        </w:rPr>
      </w:pPr>
      <w:r w:rsidRPr="00484B65">
        <w:rPr>
          <w:rFonts w:ascii="Arial" w:hAnsi="Arial" w:cs="Arial"/>
          <w:sz w:val="22"/>
          <w:szCs w:val="22"/>
        </w:rPr>
        <w:t>Za svaki slučaj određuju:</w:t>
      </w:r>
    </w:p>
    <w:p w14:paraId="33046A4A" w14:textId="77777777" w:rsidR="00AA27E2" w:rsidRPr="00484B65" w:rsidRDefault="00AA27E2" w:rsidP="00922AB9">
      <w:pPr>
        <w:numPr>
          <w:ilvl w:val="0"/>
          <w:numId w:val="63"/>
        </w:numPr>
        <w:jc w:val="both"/>
        <w:rPr>
          <w:rFonts w:ascii="Arial" w:hAnsi="Arial" w:cs="Arial"/>
          <w:sz w:val="22"/>
          <w:szCs w:val="22"/>
        </w:rPr>
      </w:pPr>
      <w:r w:rsidRPr="00484B65">
        <w:rPr>
          <w:rFonts w:ascii="Arial" w:hAnsi="Arial" w:cs="Arial"/>
          <w:sz w:val="22"/>
          <w:szCs w:val="22"/>
        </w:rPr>
        <w:t>koje su potrebe djeteta;</w:t>
      </w:r>
    </w:p>
    <w:p w14:paraId="4B6E751F" w14:textId="77777777" w:rsidR="00AA27E2" w:rsidRPr="00484B65" w:rsidRDefault="00AA27E2" w:rsidP="00922AB9">
      <w:pPr>
        <w:numPr>
          <w:ilvl w:val="0"/>
          <w:numId w:val="63"/>
        </w:numPr>
        <w:jc w:val="both"/>
        <w:rPr>
          <w:rFonts w:ascii="Arial" w:hAnsi="Arial" w:cs="Arial"/>
          <w:sz w:val="22"/>
          <w:szCs w:val="22"/>
        </w:rPr>
      </w:pPr>
      <w:r w:rsidRPr="00484B65">
        <w:rPr>
          <w:rFonts w:ascii="Arial" w:hAnsi="Arial" w:cs="Arial"/>
          <w:sz w:val="22"/>
          <w:szCs w:val="22"/>
        </w:rPr>
        <w:t>koja procesna prilagođavanja treba obezbijediti;</w:t>
      </w:r>
    </w:p>
    <w:p w14:paraId="678FF0BD" w14:textId="77777777" w:rsidR="00AA27E2" w:rsidRPr="00484B65" w:rsidRDefault="00AA27E2" w:rsidP="00922AB9">
      <w:pPr>
        <w:numPr>
          <w:ilvl w:val="0"/>
          <w:numId w:val="63"/>
        </w:numPr>
        <w:jc w:val="both"/>
        <w:rPr>
          <w:rFonts w:ascii="Arial" w:hAnsi="Arial" w:cs="Arial"/>
          <w:sz w:val="22"/>
          <w:szCs w:val="22"/>
        </w:rPr>
      </w:pPr>
      <w:r w:rsidRPr="00484B65">
        <w:rPr>
          <w:rFonts w:ascii="Arial" w:hAnsi="Arial" w:cs="Arial"/>
          <w:sz w:val="22"/>
          <w:szCs w:val="22"/>
        </w:rPr>
        <w:t>koja podrška stručne službe je potrebna;</w:t>
      </w:r>
    </w:p>
    <w:p w14:paraId="181371A2" w14:textId="77777777" w:rsidR="00AA27E2" w:rsidRPr="00484B65" w:rsidRDefault="00AA27E2" w:rsidP="00922AB9">
      <w:pPr>
        <w:numPr>
          <w:ilvl w:val="0"/>
          <w:numId w:val="63"/>
        </w:numPr>
        <w:jc w:val="both"/>
        <w:rPr>
          <w:rFonts w:ascii="Arial" w:hAnsi="Arial" w:cs="Arial"/>
          <w:sz w:val="22"/>
          <w:szCs w:val="22"/>
        </w:rPr>
      </w:pPr>
      <w:r w:rsidRPr="00484B65">
        <w:rPr>
          <w:rFonts w:ascii="Arial" w:hAnsi="Arial" w:cs="Arial"/>
          <w:sz w:val="22"/>
          <w:szCs w:val="22"/>
        </w:rPr>
        <w:t>koje institucije treba uključiti.</w:t>
      </w:r>
    </w:p>
    <w:p w14:paraId="548FFB8B" w14:textId="77777777" w:rsidR="00932CB2" w:rsidRPr="00484B65" w:rsidRDefault="00932CB2" w:rsidP="00922AB9">
      <w:pPr>
        <w:jc w:val="both"/>
        <w:rPr>
          <w:rFonts w:ascii="Arial" w:hAnsi="Arial" w:cs="Arial"/>
          <w:sz w:val="22"/>
          <w:szCs w:val="22"/>
        </w:rPr>
      </w:pPr>
    </w:p>
    <w:p w14:paraId="041C096C" w14:textId="356E1854" w:rsidR="00AA27E2" w:rsidRPr="00484B65" w:rsidRDefault="00AA27E2" w:rsidP="00922AB9">
      <w:pPr>
        <w:jc w:val="both"/>
        <w:rPr>
          <w:rFonts w:ascii="Arial" w:hAnsi="Arial" w:cs="Arial"/>
          <w:b/>
          <w:bCs/>
          <w:sz w:val="22"/>
          <w:szCs w:val="22"/>
        </w:rPr>
      </w:pPr>
      <w:r w:rsidRPr="00484B65">
        <w:rPr>
          <w:rFonts w:ascii="Arial" w:hAnsi="Arial" w:cs="Arial"/>
          <w:b/>
          <w:bCs/>
          <w:sz w:val="22"/>
          <w:szCs w:val="22"/>
        </w:rPr>
        <w:t>Vježba 3. Prepoznavanje rizika od sekundarne viktimizacije</w:t>
      </w:r>
    </w:p>
    <w:p w14:paraId="605ED3DC" w14:textId="77777777" w:rsidR="00AA27E2" w:rsidRPr="00484B65" w:rsidRDefault="00AA27E2" w:rsidP="00922AB9">
      <w:pPr>
        <w:jc w:val="both"/>
        <w:rPr>
          <w:rFonts w:ascii="Arial" w:hAnsi="Arial" w:cs="Arial"/>
          <w:sz w:val="22"/>
          <w:szCs w:val="22"/>
        </w:rPr>
      </w:pPr>
      <w:r w:rsidRPr="00484B65">
        <w:rPr>
          <w:rFonts w:ascii="Arial" w:hAnsi="Arial" w:cs="Arial"/>
          <w:sz w:val="22"/>
          <w:szCs w:val="22"/>
        </w:rPr>
        <w:t>Učesnicima se predstavljaju različite procesne situacije.</w:t>
      </w:r>
    </w:p>
    <w:p w14:paraId="30F27F35" w14:textId="77777777" w:rsidR="00AA27E2" w:rsidRPr="00484B65" w:rsidRDefault="00AA27E2" w:rsidP="00922AB9">
      <w:pPr>
        <w:jc w:val="both"/>
        <w:rPr>
          <w:rFonts w:ascii="Arial" w:hAnsi="Arial" w:cs="Arial"/>
          <w:sz w:val="22"/>
          <w:szCs w:val="22"/>
        </w:rPr>
      </w:pPr>
      <w:r w:rsidRPr="00484B65">
        <w:rPr>
          <w:rFonts w:ascii="Arial" w:hAnsi="Arial" w:cs="Arial"/>
          <w:sz w:val="22"/>
          <w:szCs w:val="22"/>
        </w:rPr>
        <w:t>Identifikuju:</w:t>
      </w:r>
    </w:p>
    <w:p w14:paraId="6206D763" w14:textId="77777777" w:rsidR="00AA27E2" w:rsidRPr="00484B65" w:rsidRDefault="00AA27E2" w:rsidP="00922AB9">
      <w:pPr>
        <w:numPr>
          <w:ilvl w:val="0"/>
          <w:numId w:val="64"/>
        </w:numPr>
        <w:jc w:val="both"/>
        <w:rPr>
          <w:rFonts w:ascii="Arial" w:hAnsi="Arial" w:cs="Arial"/>
          <w:sz w:val="22"/>
          <w:szCs w:val="22"/>
        </w:rPr>
      </w:pPr>
      <w:r w:rsidRPr="00484B65">
        <w:rPr>
          <w:rFonts w:ascii="Arial" w:hAnsi="Arial" w:cs="Arial"/>
          <w:sz w:val="22"/>
          <w:szCs w:val="22"/>
        </w:rPr>
        <w:t>izvore sekundarne viktimizacije;</w:t>
      </w:r>
    </w:p>
    <w:p w14:paraId="3B81E794" w14:textId="77777777" w:rsidR="00AA27E2" w:rsidRPr="00484B65" w:rsidRDefault="00AA27E2" w:rsidP="00922AB9">
      <w:pPr>
        <w:numPr>
          <w:ilvl w:val="0"/>
          <w:numId w:val="64"/>
        </w:numPr>
        <w:jc w:val="both"/>
        <w:rPr>
          <w:rFonts w:ascii="Arial" w:hAnsi="Arial" w:cs="Arial"/>
          <w:sz w:val="22"/>
          <w:szCs w:val="22"/>
        </w:rPr>
      </w:pPr>
      <w:r w:rsidRPr="00484B65">
        <w:rPr>
          <w:rFonts w:ascii="Arial" w:hAnsi="Arial" w:cs="Arial"/>
          <w:sz w:val="22"/>
          <w:szCs w:val="22"/>
        </w:rPr>
        <w:t>moguće posljedice po dijete;</w:t>
      </w:r>
    </w:p>
    <w:p w14:paraId="019DE0DA" w14:textId="09332F52" w:rsidR="00AA27E2" w:rsidRPr="00484B65" w:rsidRDefault="00AA27E2" w:rsidP="00922AB9">
      <w:pPr>
        <w:numPr>
          <w:ilvl w:val="0"/>
          <w:numId w:val="64"/>
        </w:numPr>
        <w:jc w:val="both"/>
        <w:rPr>
          <w:rFonts w:ascii="Arial" w:hAnsi="Arial" w:cs="Arial"/>
          <w:sz w:val="22"/>
          <w:szCs w:val="22"/>
        </w:rPr>
      </w:pPr>
      <w:r w:rsidRPr="00484B65">
        <w:rPr>
          <w:rFonts w:ascii="Arial" w:hAnsi="Arial" w:cs="Arial"/>
          <w:sz w:val="22"/>
          <w:szCs w:val="22"/>
        </w:rPr>
        <w:t>kako bi izmijenili postupanje kako bi se rizik smanjio</w:t>
      </w:r>
      <w:r w:rsidR="00E0544B" w:rsidRPr="00484B65">
        <w:rPr>
          <w:rFonts w:ascii="Arial" w:hAnsi="Arial" w:cs="Arial"/>
          <w:sz w:val="22"/>
          <w:szCs w:val="22"/>
        </w:rPr>
        <w:t>;</w:t>
      </w:r>
    </w:p>
    <w:p w14:paraId="3F11560E" w14:textId="74A4046E" w:rsidR="00E0544B" w:rsidRPr="00484B65" w:rsidRDefault="00E0544B" w:rsidP="00922AB9">
      <w:pPr>
        <w:numPr>
          <w:ilvl w:val="0"/>
          <w:numId w:val="64"/>
        </w:numPr>
        <w:jc w:val="both"/>
        <w:rPr>
          <w:rFonts w:ascii="Arial" w:hAnsi="Arial" w:cs="Arial"/>
          <w:sz w:val="22"/>
          <w:szCs w:val="22"/>
        </w:rPr>
      </w:pPr>
      <w:r w:rsidRPr="00484B65">
        <w:rPr>
          <w:rFonts w:ascii="Arial" w:hAnsi="Arial" w:cs="Arial"/>
          <w:sz w:val="22"/>
          <w:szCs w:val="22"/>
        </w:rPr>
        <w:t>koje mjere je bilo moguće preduzeti već prilikom planiranja postupka.</w:t>
      </w:r>
    </w:p>
    <w:p w14:paraId="5EFA97B4" w14:textId="77777777" w:rsidR="00AE6C9A" w:rsidRPr="00484B65" w:rsidRDefault="00AE6C9A" w:rsidP="00922AB9">
      <w:pPr>
        <w:jc w:val="both"/>
        <w:rPr>
          <w:rFonts w:ascii="Arial" w:hAnsi="Arial" w:cs="Arial"/>
          <w:sz w:val="22"/>
          <w:szCs w:val="22"/>
        </w:rPr>
      </w:pPr>
    </w:p>
    <w:p w14:paraId="2FED1390" w14:textId="21014ADB" w:rsidR="00AA27E2" w:rsidRPr="00484B65" w:rsidRDefault="00AA27E2" w:rsidP="00922AB9">
      <w:pPr>
        <w:jc w:val="both"/>
        <w:rPr>
          <w:rFonts w:ascii="Arial" w:hAnsi="Arial" w:cs="Arial"/>
          <w:b/>
          <w:bCs/>
          <w:sz w:val="22"/>
          <w:szCs w:val="22"/>
        </w:rPr>
      </w:pPr>
      <w:r w:rsidRPr="00484B65">
        <w:rPr>
          <w:rFonts w:ascii="Arial" w:hAnsi="Arial" w:cs="Arial"/>
          <w:b/>
          <w:bCs/>
          <w:sz w:val="22"/>
          <w:szCs w:val="22"/>
        </w:rPr>
        <w:t>Vježba 4. Obrazlaganje procesne odluke</w:t>
      </w:r>
    </w:p>
    <w:p w14:paraId="6902201B" w14:textId="77777777" w:rsidR="00AA27E2" w:rsidRPr="00484B65" w:rsidRDefault="00AA27E2" w:rsidP="00922AB9">
      <w:pPr>
        <w:jc w:val="both"/>
        <w:rPr>
          <w:rFonts w:ascii="Arial" w:hAnsi="Arial" w:cs="Arial"/>
          <w:sz w:val="22"/>
          <w:szCs w:val="22"/>
        </w:rPr>
      </w:pPr>
      <w:r w:rsidRPr="00484B65">
        <w:rPr>
          <w:rFonts w:ascii="Arial" w:hAnsi="Arial" w:cs="Arial"/>
          <w:sz w:val="22"/>
          <w:szCs w:val="22"/>
        </w:rPr>
        <w:t>Na osnovu kratkog slučaja učesnici pripremaju obrazloženje procesne odluke.</w:t>
      </w:r>
    </w:p>
    <w:p w14:paraId="1196886C" w14:textId="77777777" w:rsidR="00AA27E2" w:rsidRPr="00484B65" w:rsidRDefault="00AA27E2" w:rsidP="00922AB9">
      <w:pPr>
        <w:jc w:val="both"/>
        <w:rPr>
          <w:rFonts w:ascii="Arial" w:hAnsi="Arial" w:cs="Arial"/>
          <w:sz w:val="22"/>
          <w:szCs w:val="22"/>
        </w:rPr>
      </w:pPr>
      <w:r w:rsidRPr="00484B65">
        <w:rPr>
          <w:rFonts w:ascii="Arial" w:hAnsi="Arial" w:cs="Arial"/>
          <w:sz w:val="22"/>
          <w:szCs w:val="22"/>
        </w:rPr>
        <w:t>Na primjer:</w:t>
      </w:r>
    </w:p>
    <w:p w14:paraId="56FC5E31" w14:textId="77777777" w:rsidR="00AA27E2" w:rsidRPr="00484B65" w:rsidRDefault="00AA27E2" w:rsidP="00922AB9">
      <w:pPr>
        <w:numPr>
          <w:ilvl w:val="0"/>
          <w:numId w:val="65"/>
        </w:numPr>
        <w:jc w:val="both"/>
        <w:rPr>
          <w:rFonts w:ascii="Arial" w:hAnsi="Arial" w:cs="Arial"/>
          <w:sz w:val="22"/>
          <w:szCs w:val="22"/>
        </w:rPr>
      </w:pPr>
      <w:r w:rsidRPr="00484B65">
        <w:rPr>
          <w:rFonts w:ascii="Arial" w:hAnsi="Arial" w:cs="Arial"/>
          <w:sz w:val="22"/>
          <w:szCs w:val="22"/>
        </w:rPr>
        <w:t>određivanje posebnih mjera zaštite;</w:t>
      </w:r>
    </w:p>
    <w:p w14:paraId="2AB6582A" w14:textId="77777777" w:rsidR="00AA27E2" w:rsidRPr="00484B65" w:rsidRDefault="00AA27E2" w:rsidP="00922AB9">
      <w:pPr>
        <w:numPr>
          <w:ilvl w:val="0"/>
          <w:numId w:val="65"/>
        </w:numPr>
        <w:jc w:val="both"/>
        <w:rPr>
          <w:rFonts w:ascii="Arial" w:hAnsi="Arial" w:cs="Arial"/>
          <w:sz w:val="22"/>
          <w:szCs w:val="22"/>
        </w:rPr>
      </w:pPr>
      <w:r w:rsidRPr="00484B65">
        <w:rPr>
          <w:rFonts w:ascii="Arial" w:hAnsi="Arial" w:cs="Arial"/>
          <w:sz w:val="22"/>
          <w:szCs w:val="22"/>
        </w:rPr>
        <w:t>odbijanje ponovnog saslušanja;</w:t>
      </w:r>
    </w:p>
    <w:p w14:paraId="30611F59" w14:textId="77777777" w:rsidR="00AA27E2" w:rsidRPr="00484B65" w:rsidRDefault="00AA27E2" w:rsidP="00922AB9">
      <w:pPr>
        <w:numPr>
          <w:ilvl w:val="0"/>
          <w:numId w:val="65"/>
        </w:numPr>
        <w:jc w:val="both"/>
        <w:rPr>
          <w:rFonts w:ascii="Arial" w:hAnsi="Arial" w:cs="Arial"/>
          <w:sz w:val="22"/>
          <w:szCs w:val="22"/>
        </w:rPr>
      </w:pPr>
      <w:r w:rsidRPr="00484B65">
        <w:rPr>
          <w:rFonts w:ascii="Arial" w:hAnsi="Arial" w:cs="Arial"/>
          <w:sz w:val="22"/>
          <w:szCs w:val="22"/>
        </w:rPr>
        <w:t>imenovanje punomoćnika;</w:t>
      </w:r>
    </w:p>
    <w:p w14:paraId="18FC55E0" w14:textId="77777777" w:rsidR="00AA27E2" w:rsidRPr="00484B65" w:rsidRDefault="00AA27E2" w:rsidP="00922AB9">
      <w:pPr>
        <w:numPr>
          <w:ilvl w:val="0"/>
          <w:numId w:val="65"/>
        </w:numPr>
        <w:jc w:val="both"/>
        <w:rPr>
          <w:rFonts w:ascii="Arial" w:hAnsi="Arial" w:cs="Arial"/>
          <w:sz w:val="22"/>
          <w:szCs w:val="22"/>
        </w:rPr>
      </w:pPr>
      <w:r w:rsidRPr="00484B65">
        <w:rPr>
          <w:rFonts w:ascii="Arial" w:hAnsi="Arial" w:cs="Arial"/>
          <w:sz w:val="22"/>
          <w:szCs w:val="22"/>
        </w:rPr>
        <w:t>određivanje načina saslušanja;</w:t>
      </w:r>
    </w:p>
    <w:p w14:paraId="2377433A" w14:textId="77777777" w:rsidR="00AA27E2" w:rsidRPr="00484B65" w:rsidRDefault="00AA27E2" w:rsidP="00922AB9">
      <w:pPr>
        <w:numPr>
          <w:ilvl w:val="0"/>
          <w:numId w:val="65"/>
        </w:numPr>
        <w:jc w:val="both"/>
        <w:rPr>
          <w:rFonts w:ascii="Arial" w:hAnsi="Arial" w:cs="Arial"/>
          <w:sz w:val="22"/>
          <w:szCs w:val="22"/>
        </w:rPr>
      </w:pPr>
      <w:r w:rsidRPr="00484B65">
        <w:rPr>
          <w:rFonts w:ascii="Arial" w:hAnsi="Arial" w:cs="Arial"/>
          <w:sz w:val="22"/>
          <w:szCs w:val="22"/>
        </w:rPr>
        <w:t>primjena audio-vizuelnog saslušanja.</w:t>
      </w:r>
    </w:p>
    <w:p w14:paraId="278A54AF" w14:textId="0D574173" w:rsidR="009F03C2" w:rsidRPr="00484B65" w:rsidRDefault="00AA27E2" w:rsidP="00922AB9">
      <w:pPr>
        <w:jc w:val="both"/>
        <w:rPr>
          <w:rFonts w:ascii="Arial" w:hAnsi="Arial" w:cs="Arial"/>
          <w:sz w:val="22"/>
          <w:szCs w:val="22"/>
        </w:rPr>
      </w:pPr>
      <w:r w:rsidRPr="00484B65">
        <w:rPr>
          <w:rFonts w:ascii="Arial" w:hAnsi="Arial" w:cs="Arial"/>
          <w:sz w:val="22"/>
          <w:szCs w:val="22"/>
        </w:rPr>
        <w:lastRenderedPageBreak/>
        <w:t>Posebna pažnja posvećuje se obrazlaganju odluke u skladu sa najboljim interesom djeteta,</w:t>
      </w:r>
      <w:r w:rsidR="00E0544B" w:rsidRPr="00484B65">
        <w:rPr>
          <w:rFonts w:ascii="Arial" w:hAnsi="Arial" w:cs="Arial"/>
          <w:sz w:val="22"/>
          <w:szCs w:val="22"/>
        </w:rPr>
        <w:t xml:space="preserve"> procjenom njegovih potreba,</w:t>
      </w:r>
      <w:r w:rsidRPr="00484B65">
        <w:rPr>
          <w:rFonts w:ascii="Arial" w:hAnsi="Arial" w:cs="Arial"/>
          <w:sz w:val="22"/>
          <w:szCs w:val="22"/>
        </w:rPr>
        <w:t xml:space="preserve"> procesnim pravima svih učesnika i međunarodnim standardima.</w:t>
      </w:r>
    </w:p>
    <w:p w14:paraId="3715E8EB" w14:textId="77777777" w:rsidR="007D1461" w:rsidRPr="00484B65" w:rsidRDefault="007D1461" w:rsidP="00922AB9">
      <w:pPr>
        <w:jc w:val="both"/>
        <w:rPr>
          <w:rFonts w:ascii="Arial" w:hAnsi="Arial" w:cs="Arial"/>
          <w:sz w:val="22"/>
          <w:szCs w:val="22"/>
        </w:rPr>
      </w:pPr>
    </w:p>
    <w:p w14:paraId="07E0B2EC" w14:textId="77777777" w:rsidR="007D1461" w:rsidRPr="00484B65" w:rsidRDefault="007D1461" w:rsidP="00922AB9">
      <w:pPr>
        <w:jc w:val="both"/>
        <w:rPr>
          <w:rFonts w:ascii="Arial" w:hAnsi="Arial" w:cs="Arial"/>
          <w:sz w:val="22"/>
          <w:szCs w:val="22"/>
        </w:rPr>
      </w:pPr>
      <w:r w:rsidRPr="00484B65">
        <w:rPr>
          <w:rFonts w:ascii="Arial" w:hAnsi="Arial" w:cs="Arial"/>
          <w:b/>
          <w:bCs/>
          <w:sz w:val="22"/>
          <w:szCs w:val="22"/>
        </w:rPr>
        <w:t>Vježba 5. Simulacija dijela saslušanja djeteta</w:t>
      </w:r>
    </w:p>
    <w:p w14:paraId="523CB3A4" w14:textId="77777777" w:rsidR="007D1461" w:rsidRPr="00484B65" w:rsidRDefault="007D1461" w:rsidP="00922AB9">
      <w:pPr>
        <w:jc w:val="both"/>
        <w:rPr>
          <w:rFonts w:ascii="Arial" w:hAnsi="Arial" w:cs="Arial"/>
          <w:sz w:val="22"/>
          <w:szCs w:val="22"/>
        </w:rPr>
      </w:pPr>
      <w:r w:rsidRPr="00484B65">
        <w:rPr>
          <w:rFonts w:ascii="Arial" w:hAnsi="Arial" w:cs="Arial"/>
          <w:sz w:val="22"/>
          <w:szCs w:val="22"/>
        </w:rPr>
        <w:t>Učesnici u manjim grupama simuliraju odabrani dio saslušanja djeteta, u skladu sa profesionalnim ulogama učesnika. Jedan učesnik preuzima ulogu profesionalca, drugi ulogu djeteta, dok ostali koriste kratku kontrolnu listu za posmatranje.</w:t>
      </w:r>
    </w:p>
    <w:p w14:paraId="7DC48559" w14:textId="77777777" w:rsidR="007D1461" w:rsidRPr="00484B65" w:rsidRDefault="007D1461" w:rsidP="00922AB9">
      <w:pPr>
        <w:jc w:val="both"/>
        <w:rPr>
          <w:rFonts w:ascii="Arial" w:hAnsi="Arial" w:cs="Arial"/>
          <w:sz w:val="22"/>
          <w:szCs w:val="22"/>
        </w:rPr>
      </w:pPr>
      <w:r w:rsidRPr="00484B65">
        <w:rPr>
          <w:rFonts w:ascii="Arial" w:hAnsi="Arial" w:cs="Arial"/>
          <w:sz w:val="22"/>
          <w:szCs w:val="22"/>
        </w:rPr>
        <w:t>Posebna pažnja posvećuje se:</w:t>
      </w:r>
    </w:p>
    <w:p w14:paraId="773CA150" w14:textId="77777777" w:rsidR="007D1461" w:rsidRPr="00484B65" w:rsidRDefault="007D1461" w:rsidP="00922AB9">
      <w:pPr>
        <w:numPr>
          <w:ilvl w:val="0"/>
          <w:numId w:val="92"/>
        </w:numPr>
        <w:jc w:val="both"/>
        <w:rPr>
          <w:rFonts w:ascii="Arial" w:hAnsi="Arial" w:cs="Arial"/>
          <w:sz w:val="22"/>
          <w:szCs w:val="22"/>
        </w:rPr>
      </w:pPr>
      <w:r w:rsidRPr="00484B65">
        <w:rPr>
          <w:rFonts w:ascii="Arial" w:hAnsi="Arial" w:cs="Arial"/>
          <w:sz w:val="22"/>
          <w:szCs w:val="22"/>
        </w:rPr>
        <w:t>predstavljanju i objašnjenju uloga;</w:t>
      </w:r>
    </w:p>
    <w:p w14:paraId="6C056F2C" w14:textId="77777777" w:rsidR="007D1461" w:rsidRPr="00484B65" w:rsidRDefault="007D1461" w:rsidP="00922AB9">
      <w:pPr>
        <w:numPr>
          <w:ilvl w:val="0"/>
          <w:numId w:val="92"/>
        </w:numPr>
        <w:jc w:val="both"/>
        <w:rPr>
          <w:rFonts w:ascii="Arial" w:hAnsi="Arial" w:cs="Arial"/>
          <w:sz w:val="22"/>
          <w:szCs w:val="22"/>
        </w:rPr>
      </w:pPr>
      <w:r w:rsidRPr="00484B65">
        <w:rPr>
          <w:rFonts w:ascii="Arial" w:hAnsi="Arial" w:cs="Arial"/>
          <w:sz w:val="22"/>
          <w:szCs w:val="22"/>
        </w:rPr>
        <w:t>provjeri razumijevanja;</w:t>
      </w:r>
    </w:p>
    <w:p w14:paraId="2786E798" w14:textId="77777777" w:rsidR="007D1461" w:rsidRPr="00484B65" w:rsidRDefault="007D1461" w:rsidP="00922AB9">
      <w:pPr>
        <w:numPr>
          <w:ilvl w:val="0"/>
          <w:numId w:val="92"/>
        </w:numPr>
        <w:jc w:val="both"/>
        <w:rPr>
          <w:rFonts w:ascii="Arial" w:hAnsi="Arial" w:cs="Arial"/>
          <w:sz w:val="22"/>
          <w:szCs w:val="22"/>
        </w:rPr>
      </w:pPr>
      <w:r w:rsidRPr="00484B65">
        <w:rPr>
          <w:rFonts w:ascii="Arial" w:hAnsi="Arial" w:cs="Arial"/>
          <w:sz w:val="22"/>
          <w:szCs w:val="22"/>
        </w:rPr>
        <w:t>načinu postavljanja pitanja;</w:t>
      </w:r>
    </w:p>
    <w:p w14:paraId="7D6F6863" w14:textId="77777777" w:rsidR="007D1461" w:rsidRPr="00484B65" w:rsidRDefault="007D1461" w:rsidP="00922AB9">
      <w:pPr>
        <w:numPr>
          <w:ilvl w:val="0"/>
          <w:numId w:val="92"/>
        </w:numPr>
        <w:jc w:val="both"/>
        <w:rPr>
          <w:rFonts w:ascii="Arial" w:hAnsi="Arial" w:cs="Arial"/>
          <w:sz w:val="22"/>
          <w:szCs w:val="22"/>
        </w:rPr>
      </w:pPr>
      <w:r w:rsidRPr="00484B65">
        <w:rPr>
          <w:rFonts w:ascii="Arial" w:hAnsi="Arial" w:cs="Arial"/>
          <w:sz w:val="22"/>
          <w:szCs w:val="22"/>
        </w:rPr>
        <w:t>izbjegavanju sugestivnih i razvojno neprimjerenih pitanja;</w:t>
      </w:r>
    </w:p>
    <w:p w14:paraId="3604AAAE" w14:textId="77777777" w:rsidR="007D1461" w:rsidRPr="00484B65" w:rsidRDefault="007D1461" w:rsidP="00922AB9">
      <w:pPr>
        <w:numPr>
          <w:ilvl w:val="0"/>
          <w:numId w:val="92"/>
        </w:numPr>
        <w:jc w:val="both"/>
        <w:rPr>
          <w:rFonts w:ascii="Arial" w:hAnsi="Arial" w:cs="Arial"/>
          <w:sz w:val="22"/>
          <w:szCs w:val="22"/>
        </w:rPr>
      </w:pPr>
      <w:r w:rsidRPr="00484B65">
        <w:rPr>
          <w:rFonts w:ascii="Arial" w:hAnsi="Arial" w:cs="Arial"/>
          <w:sz w:val="22"/>
          <w:szCs w:val="22"/>
        </w:rPr>
        <w:t>reagovanju na uznemirenost, tišinu ili nerazumijevanje;</w:t>
      </w:r>
    </w:p>
    <w:p w14:paraId="6C14B3B1" w14:textId="77777777" w:rsidR="007D1461" w:rsidRPr="00484B65" w:rsidRDefault="007D1461" w:rsidP="00922AB9">
      <w:pPr>
        <w:numPr>
          <w:ilvl w:val="0"/>
          <w:numId w:val="92"/>
        </w:numPr>
        <w:jc w:val="both"/>
        <w:rPr>
          <w:rFonts w:ascii="Arial" w:hAnsi="Arial" w:cs="Arial"/>
          <w:sz w:val="22"/>
          <w:szCs w:val="22"/>
        </w:rPr>
      </w:pPr>
      <w:r w:rsidRPr="00484B65">
        <w:rPr>
          <w:rFonts w:ascii="Arial" w:hAnsi="Arial" w:cs="Arial"/>
          <w:sz w:val="22"/>
          <w:szCs w:val="22"/>
        </w:rPr>
        <w:t>primjeni potrebnih procesnih prilagođavanja;</w:t>
      </w:r>
    </w:p>
    <w:p w14:paraId="713E8F60" w14:textId="77777777" w:rsidR="007D1461" w:rsidRPr="00484B65" w:rsidRDefault="007D1461" w:rsidP="00922AB9">
      <w:pPr>
        <w:numPr>
          <w:ilvl w:val="0"/>
          <w:numId w:val="92"/>
        </w:numPr>
        <w:jc w:val="both"/>
        <w:rPr>
          <w:rFonts w:ascii="Arial" w:hAnsi="Arial" w:cs="Arial"/>
          <w:sz w:val="22"/>
          <w:szCs w:val="22"/>
        </w:rPr>
      </w:pPr>
      <w:r w:rsidRPr="00484B65">
        <w:rPr>
          <w:rFonts w:ascii="Arial" w:hAnsi="Arial" w:cs="Arial"/>
          <w:sz w:val="22"/>
          <w:szCs w:val="22"/>
        </w:rPr>
        <w:t>završetku razgovora i informisanju djeteta o narednim koracima.</w:t>
      </w:r>
    </w:p>
    <w:p w14:paraId="455D2291" w14:textId="4036AEB0" w:rsidR="007D1461" w:rsidRPr="00484B65" w:rsidRDefault="007D1461" w:rsidP="00922AB9">
      <w:pPr>
        <w:jc w:val="both"/>
        <w:rPr>
          <w:rFonts w:ascii="Arial" w:hAnsi="Arial" w:cs="Arial"/>
          <w:sz w:val="22"/>
          <w:szCs w:val="22"/>
        </w:rPr>
      </w:pPr>
      <w:r w:rsidRPr="00484B65">
        <w:rPr>
          <w:rFonts w:ascii="Arial" w:hAnsi="Arial" w:cs="Arial"/>
          <w:sz w:val="22"/>
          <w:szCs w:val="22"/>
        </w:rPr>
        <w:t xml:space="preserve">Nakon simulacije slijede samoprocjena, povratna informacija osobe u ulozi djeteta, zapažanja posmatrača i stručna povratna informacija </w:t>
      </w:r>
      <w:r w:rsidR="002E42C3" w:rsidRPr="00484B65">
        <w:rPr>
          <w:rFonts w:ascii="Arial" w:hAnsi="Arial" w:cs="Arial"/>
          <w:sz w:val="22"/>
          <w:szCs w:val="22"/>
        </w:rPr>
        <w:t>predavača</w:t>
      </w:r>
      <w:r w:rsidRPr="00484B65">
        <w:rPr>
          <w:rFonts w:ascii="Arial" w:hAnsi="Arial" w:cs="Arial"/>
          <w:sz w:val="22"/>
          <w:szCs w:val="22"/>
        </w:rPr>
        <w:t>.</w:t>
      </w:r>
    </w:p>
    <w:p w14:paraId="403E46D2" w14:textId="77777777" w:rsidR="00AA27E2" w:rsidRPr="000A3A43" w:rsidRDefault="00AA27E2" w:rsidP="00922AB9">
      <w:pPr>
        <w:pStyle w:val="Heading3"/>
        <w:jc w:val="both"/>
        <w:rPr>
          <w:rFonts w:ascii="Arial" w:hAnsi="Arial" w:cs="Arial"/>
          <w:b/>
          <w:color w:val="auto"/>
          <w:sz w:val="22"/>
          <w:szCs w:val="22"/>
        </w:rPr>
      </w:pPr>
      <w:bookmarkStart w:id="78" w:name="_Toc237542791"/>
      <w:r w:rsidRPr="000A3A43">
        <w:rPr>
          <w:rFonts w:ascii="Arial" w:hAnsi="Arial" w:cs="Arial"/>
          <w:b/>
          <w:color w:val="auto"/>
          <w:sz w:val="22"/>
          <w:szCs w:val="22"/>
        </w:rPr>
        <w:t>Metode rada</w:t>
      </w:r>
      <w:bookmarkEnd w:id="78"/>
    </w:p>
    <w:p w14:paraId="302FB9FC" w14:textId="77777777" w:rsidR="00AA27E2" w:rsidRPr="00484B65" w:rsidRDefault="00AA27E2" w:rsidP="00922AB9">
      <w:pPr>
        <w:numPr>
          <w:ilvl w:val="0"/>
          <w:numId w:val="66"/>
        </w:numPr>
        <w:jc w:val="both"/>
        <w:rPr>
          <w:rFonts w:ascii="Arial" w:hAnsi="Arial" w:cs="Arial"/>
          <w:sz w:val="22"/>
          <w:szCs w:val="22"/>
        </w:rPr>
      </w:pPr>
      <w:r w:rsidRPr="00484B65">
        <w:rPr>
          <w:rFonts w:ascii="Arial" w:hAnsi="Arial" w:cs="Arial"/>
          <w:sz w:val="22"/>
          <w:szCs w:val="22"/>
        </w:rPr>
        <w:t>interaktivna predavanja i vođene diskusije;</w:t>
      </w:r>
    </w:p>
    <w:p w14:paraId="31FECE44" w14:textId="77777777" w:rsidR="00AA27E2" w:rsidRPr="00484B65" w:rsidRDefault="00AA27E2" w:rsidP="00922AB9">
      <w:pPr>
        <w:numPr>
          <w:ilvl w:val="0"/>
          <w:numId w:val="66"/>
        </w:numPr>
        <w:jc w:val="both"/>
        <w:rPr>
          <w:rFonts w:ascii="Arial" w:hAnsi="Arial" w:cs="Arial"/>
          <w:sz w:val="22"/>
          <w:szCs w:val="22"/>
        </w:rPr>
      </w:pPr>
      <w:r w:rsidRPr="00484B65">
        <w:rPr>
          <w:rFonts w:ascii="Arial" w:hAnsi="Arial" w:cs="Arial"/>
          <w:sz w:val="22"/>
          <w:szCs w:val="22"/>
        </w:rPr>
        <w:t>analiza međunarodnih i domaćih pravnih standarda;</w:t>
      </w:r>
    </w:p>
    <w:p w14:paraId="173BD8C1" w14:textId="77777777" w:rsidR="00AA27E2" w:rsidRPr="00484B65" w:rsidRDefault="00AA27E2" w:rsidP="00922AB9">
      <w:pPr>
        <w:numPr>
          <w:ilvl w:val="0"/>
          <w:numId w:val="66"/>
        </w:numPr>
        <w:jc w:val="both"/>
        <w:rPr>
          <w:rFonts w:ascii="Arial" w:hAnsi="Arial" w:cs="Arial"/>
          <w:sz w:val="22"/>
          <w:szCs w:val="22"/>
        </w:rPr>
      </w:pPr>
      <w:r w:rsidRPr="00484B65">
        <w:rPr>
          <w:rFonts w:ascii="Arial" w:hAnsi="Arial" w:cs="Arial"/>
          <w:sz w:val="22"/>
          <w:szCs w:val="22"/>
        </w:rPr>
        <w:t>analiza domaće i međunarodne sudske prakse;</w:t>
      </w:r>
    </w:p>
    <w:p w14:paraId="6DF7139E" w14:textId="77777777" w:rsidR="00AA27E2" w:rsidRPr="00484B65" w:rsidRDefault="00AA27E2" w:rsidP="00922AB9">
      <w:pPr>
        <w:numPr>
          <w:ilvl w:val="0"/>
          <w:numId w:val="66"/>
        </w:numPr>
        <w:jc w:val="both"/>
        <w:rPr>
          <w:rFonts w:ascii="Arial" w:hAnsi="Arial" w:cs="Arial"/>
          <w:sz w:val="22"/>
          <w:szCs w:val="22"/>
        </w:rPr>
      </w:pPr>
      <w:r w:rsidRPr="00484B65">
        <w:rPr>
          <w:rFonts w:ascii="Arial" w:hAnsi="Arial" w:cs="Arial"/>
          <w:sz w:val="22"/>
          <w:szCs w:val="22"/>
        </w:rPr>
        <w:t>studije slučaja i rad u malim grupama;</w:t>
      </w:r>
    </w:p>
    <w:p w14:paraId="3AB87462" w14:textId="77777777" w:rsidR="00AA27E2" w:rsidRPr="00484B65" w:rsidRDefault="00AA27E2" w:rsidP="00922AB9">
      <w:pPr>
        <w:numPr>
          <w:ilvl w:val="0"/>
          <w:numId w:val="66"/>
        </w:numPr>
        <w:jc w:val="both"/>
        <w:rPr>
          <w:rFonts w:ascii="Arial" w:hAnsi="Arial" w:cs="Arial"/>
          <w:sz w:val="22"/>
          <w:szCs w:val="22"/>
        </w:rPr>
      </w:pPr>
      <w:r w:rsidRPr="00484B65">
        <w:rPr>
          <w:rFonts w:ascii="Arial" w:hAnsi="Arial" w:cs="Arial"/>
          <w:sz w:val="22"/>
          <w:szCs w:val="22"/>
        </w:rPr>
        <w:t>simulacije saslušanja i planiranja postupka;</w:t>
      </w:r>
    </w:p>
    <w:p w14:paraId="5155A14D" w14:textId="77777777" w:rsidR="00AA27E2" w:rsidRPr="00484B65" w:rsidRDefault="00AA27E2" w:rsidP="00922AB9">
      <w:pPr>
        <w:numPr>
          <w:ilvl w:val="0"/>
          <w:numId w:val="66"/>
        </w:numPr>
        <w:jc w:val="both"/>
        <w:rPr>
          <w:rFonts w:ascii="Arial" w:hAnsi="Arial" w:cs="Arial"/>
          <w:sz w:val="22"/>
          <w:szCs w:val="22"/>
        </w:rPr>
      </w:pPr>
      <w:r w:rsidRPr="00484B65">
        <w:rPr>
          <w:rFonts w:ascii="Arial" w:hAnsi="Arial" w:cs="Arial"/>
          <w:sz w:val="22"/>
          <w:szCs w:val="22"/>
        </w:rPr>
        <w:t>analiza procesnih odluka i njihovog obrazloženja;</w:t>
      </w:r>
    </w:p>
    <w:p w14:paraId="5D19EEAC" w14:textId="77777777" w:rsidR="00AA27E2" w:rsidRPr="00484B65" w:rsidRDefault="00AA27E2" w:rsidP="00922AB9">
      <w:pPr>
        <w:numPr>
          <w:ilvl w:val="0"/>
          <w:numId w:val="66"/>
        </w:numPr>
        <w:jc w:val="both"/>
        <w:rPr>
          <w:rFonts w:ascii="Arial" w:hAnsi="Arial" w:cs="Arial"/>
          <w:sz w:val="22"/>
          <w:szCs w:val="22"/>
        </w:rPr>
      </w:pPr>
      <w:r w:rsidRPr="00484B65">
        <w:rPr>
          <w:rFonts w:ascii="Arial" w:hAnsi="Arial" w:cs="Arial"/>
          <w:sz w:val="22"/>
          <w:szCs w:val="22"/>
        </w:rPr>
        <w:t>izrada plana multidisciplinarnog postupanja i zaštite djeteta;</w:t>
      </w:r>
    </w:p>
    <w:p w14:paraId="1C9E10BC" w14:textId="382AC2CE" w:rsidR="009F03C2" w:rsidRPr="00484B65" w:rsidRDefault="00AA27E2" w:rsidP="00922AB9">
      <w:pPr>
        <w:numPr>
          <w:ilvl w:val="0"/>
          <w:numId w:val="66"/>
        </w:numPr>
        <w:jc w:val="both"/>
        <w:rPr>
          <w:rFonts w:ascii="Arial" w:hAnsi="Arial" w:cs="Arial"/>
          <w:sz w:val="22"/>
          <w:szCs w:val="22"/>
        </w:rPr>
      </w:pPr>
      <w:r w:rsidRPr="00484B65">
        <w:rPr>
          <w:rFonts w:ascii="Arial" w:hAnsi="Arial" w:cs="Arial"/>
          <w:sz w:val="22"/>
          <w:szCs w:val="22"/>
        </w:rPr>
        <w:t>strukturisana refleksija i diskusija o profesionalnim dilemama.</w:t>
      </w:r>
    </w:p>
    <w:p w14:paraId="350F7122" w14:textId="77777777" w:rsidR="00AA27E2" w:rsidRPr="000A3A43" w:rsidRDefault="00AA27E2" w:rsidP="00922AB9">
      <w:pPr>
        <w:pStyle w:val="Heading3"/>
        <w:jc w:val="both"/>
        <w:rPr>
          <w:rFonts w:ascii="Arial" w:hAnsi="Arial" w:cs="Arial"/>
          <w:b/>
          <w:color w:val="auto"/>
          <w:sz w:val="22"/>
          <w:szCs w:val="22"/>
        </w:rPr>
      </w:pPr>
      <w:bookmarkStart w:id="79" w:name="_Toc237542792"/>
      <w:r w:rsidRPr="000A3A43">
        <w:rPr>
          <w:rFonts w:ascii="Arial" w:hAnsi="Arial" w:cs="Arial"/>
          <w:b/>
          <w:color w:val="auto"/>
          <w:sz w:val="22"/>
          <w:szCs w:val="22"/>
        </w:rPr>
        <w:t>Trajanje</w:t>
      </w:r>
      <w:bookmarkEnd w:id="79"/>
    </w:p>
    <w:p w14:paraId="636F5070" w14:textId="208CF626" w:rsidR="00AA27E2" w:rsidRPr="00484B65" w:rsidRDefault="007D1461" w:rsidP="00922AB9">
      <w:pPr>
        <w:jc w:val="both"/>
        <w:rPr>
          <w:rFonts w:ascii="Arial" w:hAnsi="Arial" w:cs="Arial"/>
          <w:sz w:val="22"/>
          <w:szCs w:val="22"/>
        </w:rPr>
      </w:pPr>
      <w:r w:rsidRPr="00484B65">
        <w:rPr>
          <w:rFonts w:ascii="Arial" w:hAnsi="Arial" w:cs="Arial"/>
          <w:sz w:val="22"/>
          <w:szCs w:val="22"/>
        </w:rPr>
        <w:t>8</w:t>
      </w:r>
      <w:r w:rsidR="00AA27E2" w:rsidRPr="00484B65">
        <w:rPr>
          <w:rFonts w:ascii="Arial" w:hAnsi="Arial" w:cs="Arial"/>
          <w:sz w:val="22"/>
          <w:szCs w:val="22"/>
        </w:rPr>
        <w:t xml:space="preserve"> sati</w:t>
      </w:r>
    </w:p>
    <w:p w14:paraId="6EDA1229" w14:textId="07D6ED3E" w:rsidR="00206BDA" w:rsidRPr="00370ACE" w:rsidRDefault="00967662" w:rsidP="00922AB9">
      <w:pPr>
        <w:pStyle w:val="Heading2"/>
        <w:jc w:val="both"/>
        <w:rPr>
          <w:rFonts w:ascii="Arial" w:hAnsi="Arial" w:cs="Arial"/>
          <w:b/>
          <w:color w:val="auto"/>
          <w:sz w:val="24"/>
          <w:szCs w:val="24"/>
        </w:rPr>
      </w:pPr>
      <w:bookmarkStart w:id="80" w:name="_Toc237542793"/>
      <w:r w:rsidRPr="00370ACE">
        <w:rPr>
          <w:rFonts w:ascii="Arial" w:hAnsi="Arial" w:cs="Arial"/>
          <w:b/>
          <w:color w:val="auto"/>
          <w:sz w:val="24"/>
          <w:szCs w:val="24"/>
        </w:rPr>
        <w:t xml:space="preserve">6.8. </w:t>
      </w:r>
      <w:r w:rsidR="00206BDA" w:rsidRPr="00370ACE">
        <w:rPr>
          <w:rFonts w:ascii="Arial" w:hAnsi="Arial" w:cs="Arial"/>
          <w:b/>
          <w:color w:val="auto"/>
          <w:sz w:val="24"/>
          <w:szCs w:val="24"/>
        </w:rPr>
        <w:t>Modul 8. Uloga stručne službe i multisektorska saradnja u ostvarivanju pravde po mjeri djeteta</w:t>
      </w:r>
      <w:bookmarkEnd w:id="80"/>
    </w:p>
    <w:p w14:paraId="3EF7A1FC" w14:textId="77777777" w:rsidR="00206BDA" w:rsidRPr="000A3A43" w:rsidRDefault="00206BDA" w:rsidP="00922AB9">
      <w:pPr>
        <w:pStyle w:val="Heading3"/>
        <w:jc w:val="both"/>
        <w:rPr>
          <w:rFonts w:ascii="Arial" w:hAnsi="Arial" w:cs="Arial"/>
          <w:b/>
          <w:color w:val="auto"/>
          <w:sz w:val="22"/>
          <w:szCs w:val="22"/>
        </w:rPr>
      </w:pPr>
      <w:bookmarkStart w:id="81" w:name="_Toc237542794"/>
      <w:r w:rsidRPr="000A3A43">
        <w:rPr>
          <w:rFonts w:ascii="Arial" w:hAnsi="Arial" w:cs="Arial"/>
          <w:b/>
          <w:color w:val="auto"/>
          <w:sz w:val="22"/>
          <w:szCs w:val="22"/>
        </w:rPr>
        <w:t>Svrha modula</w:t>
      </w:r>
      <w:bookmarkEnd w:id="81"/>
    </w:p>
    <w:p w14:paraId="611719A3" w14:textId="13AC6A7D" w:rsidR="00206BDA" w:rsidRPr="00484B65" w:rsidRDefault="00206BDA" w:rsidP="00922AB9">
      <w:pPr>
        <w:jc w:val="both"/>
        <w:rPr>
          <w:rFonts w:ascii="Arial" w:hAnsi="Arial" w:cs="Arial"/>
          <w:sz w:val="22"/>
          <w:szCs w:val="22"/>
        </w:rPr>
      </w:pPr>
      <w:r w:rsidRPr="00484B65">
        <w:rPr>
          <w:rFonts w:ascii="Arial" w:hAnsi="Arial" w:cs="Arial"/>
          <w:sz w:val="22"/>
          <w:szCs w:val="22"/>
        </w:rPr>
        <w:t>Osnažiti učesnike za efikasnu primjenu zakonskih rješenja koja uređuju rad stručne službe i multisektorsku saradnju u predmetima koji uključuju djecu, kroz jasno razumijevanje uloga</w:t>
      </w:r>
      <w:r w:rsidR="00E0544B" w:rsidRPr="00484B65">
        <w:rPr>
          <w:rFonts w:ascii="Arial" w:hAnsi="Arial" w:cs="Arial"/>
          <w:sz w:val="22"/>
          <w:szCs w:val="22"/>
        </w:rPr>
        <w:t xml:space="preserve"> </w:t>
      </w:r>
      <w:r w:rsidRPr="00484B65">
        <w:rPr>
          <w:rFonts w:ascii="Arial" w:hAnsi="Arial" w:cs="Arial"/>
          <w:sz w:val="22"/>
          <w:szCs w:val="22"/>
        </w:rPr>
        <w:t xml:space="preserve">i odgovornosti svih institucija uključenih u krivični postupak. Modul ima za cilj unapređenje koordinisanog postupanja između </w:t>
      </w:r>
      <w:r w:rsidR="00E0544B" w:rsidRPr="00484B65">
        <w:rPr>
          <w:rFonts w:ascii="Arial" w:hAnsi="Arial" w:cs="Arial"/>
          <w:sz w:val="22"/>
          <w:szCs w:val="22"/>
        </w:rPr>
        <w:t>sudija, državnih tužilaca</w:t>
      </w:r>
      <w:r w:rsidRPr="00484B65">
        <w:rPr>
          <w:rFonts w:ascii="Arial" w:hAnsi="Arial" w:cs="Arial"/>
          <w:sz w:val="22"/>
          <w:szCs w:val="22"/>
        </w:rPr>
        <w:t>, stručn</w:t>
      </w:r>
      <w:r w:rsidR="00E0544B" w:rsidRPr="00484B65">
        <w:rPr>
          <w:rFonts w:ascii="Arial" w:hAnsi="Arial" w:cs="Arial"/>
          <w:sz w:val="22"/>
          <w:szCs w:val="22"/>
        </w:rPr>
        <w:t>ih</w:t>
      </w:r>
      <w:r w:rsidRPr="00484B65">
        <w:rPr>
          <w:rFonts w:ascii="Arial" w:hAnsi="Arial" w:cs="Arial"/>
          <w:sz w:val="22"/>
          <w:szCs w:val="22"/>
        </w:rPr>
        <w:t xml:space="preserve"> služb</w:t>
      </w:r>
      <w:r w:rsidR="00E0544B" w:rsidRPr="00484B65">
        <w:rPr>
          <w:rFonts w:ascii="Arial" w:hAnsi="Arial" w:cs="Arial"/>
          <w:sz w:val="22"/>
          <w:szCs w:val="22"/>
        </w:rPr>
        <w:t>i</w:t>
      </w:r>
      <w:r w:rsidRPr="00484B65">
        <w:rPr>
          <w:rFonts w:ascii="Arial" w:hAnsi="Arial" w:cs="Arial"/>
          <w:sz w:val="22"/>
          <w:szCs w:val="22"/>
        </w:rPr>
        <w:t>, policije, organa starateljstva, zdravstvenih, obrazovnih i drugih nadležnih službi radi obezbjeđivanja pravovremene, kontinuirane i djetetu prilagođene zaštite, podrške i ostvarivanja prava djece tokom svih faza postupka.</w:t>
      </w:r>
      <w:r w:rsidR="000B7F15" w:rsidRPr="00484B65">
        <w:rPr>
          <w:rFonts w:ascii="Arial" w:hAnsi="Arial" w:cs="Arial"/>
          <w:sz w:val="22"/>
          <w:szCs w:val="22"/>
        </w:rPr>
        <w:t xml:space="preserve"> Poseban fokus stavlja se na praktičnu primjenu nadležnosti stručne službe, razgraničenje profesionalnih odgovornosti i rješavanje konkretnih izazova u međuinstitucionalnoj saradnji.</w:t>
      </w:r>
    </w:p>
    <w:p w14:paraId="6FAA1788" w14:textId="77777777" w:rsidR="00206BDA" w:rsidRPr="000A3A43" w:rsidRDefault="00206BDA" w:rsidP="00922AB9">
      <w:pPr>
        <w:pStyle w:val="Heading3"/>
        <w:jc w:val="both"/>
        <w:rPr>
          <w:rFonts w:ascii="Arial" w:hAnsi="Arial" w:cs="Arial"/>
          <w:b/>
          <w:color w:val="auto"/>
          <w:sz w:val="22"/>
          <w:szCs w:val="22"/>
        </w:rPr>
      </w:pPr>
      <w:bookmarkStart w:id="82" w:name="_Toc237542795"/>
      <w:r w:rsidRPr="000A3A43">
        <w:rPr>
          <w:rFonts w:ascii="Arial" w:hAnsi="Arial" w:cs="Arial"/>
          <w:b/>
          <w:color w:val="auto"/>
          <w:sz w:val="22"/>
          <w:szCs w:val="22"/>
        </w:rPr>
        <w:t>Ishodi učenja</w:t>
      </w:r>
      <w:bookmarkEnd w:id="82"/>
    </w:p>
    <w:p w14:paraId="6B55AE85" w14:textId="77777777" w:rsidR="00206BDA" w:rsidRPr="00484B65" w:rsidRDefault="00206BDA" w:rsidP="00922AB9">
      <w:pPr>
        <w:jc w:val="both"/>
        <w:rPr>
          <w:rFonts w:ascii="Arial" w:hAnsi="Arial" w:cs="Arial"/>
          <w:sz w:val="22"/>
          <w:szCs w:val="22"/>
        </w:rPr>
      </w:pPr>
      <w:r w:rsidRPr="00484B65">
        <w:rPr>
          <w:rFonts w:ascii="Arial" w:hAnsi="Arial" w:cs="Arial"/>
          <w:sz w:val="22"/>
          <w:szCs w:val="22"/>
        </w:rPr>
        <w:t>Po završetku modula učesnici će biti u mogućnosti da:</w:t>
      </w:r>
    </w:p>
    <w:p w14:paraId="511516BB" w14:textId="77777777" w:rsidR="00206BDA" w:rsidRPr="00484B65" w:rsidRDefault="00206BDA" w:rsidP="00922AB9">
      <w:pPr>
        <w:numPr>
          <w:ilvl w:val="0"/>
          <w:numId w:val="67"/>
        </w:numPr>
        <w:jc w:val="both"/>
        <w:rPr>
          <w:rFonts w:ascii="Arial" w:hAnsi="Arial" w:cs="Arial"/>
          <w:sz w:val="22"/>
          <w:szCs w:val="22"/>
        </w:rPr>
      </w:pPr>
      <w:r w:rsidRPr="00484B65">
        <w:rPr>
          <w:rFonts w:ascii="Arial" w:hAnsi="Arial" w:cs="Arial"/>
          <w:sz w:val="22"/>
          <w:szCs w:val="22"/>
        </w:rPr>
        <w:t>objasne svrhu uspostavljanja stručne službe i njen značaj za ostvarivanje pravde po mjeri djeteta;</w:t>
      </w:r>
    </w:p>
    <w:p w14:paraId="3115EBDC" w14:textId="77777777" w:rsidR="00206BDA" w:rsidRPr="00484B65" w:rsidRDefault="00206BDA" w:rsidP="00922AB9">
      <w:pPr>
        <w:numPr>
          <w:ilvl w:val="0"/>
          <w:numId w:val="67"/>
        </w:numPr>
        <w:jc w:val="both"/>
        <w:rPr>
          <w:rFonts w:ascii="Arial" w:hAnsi="Arial" w:cs="Arial"/>
          <w:sz w:val="22"/>
          <w:szCs w:val="22"/>
        </w:rPr>
      </w:pPr>
      <w:r w:rsidRPr="00484B65">
        <w:rPr>
          <w:rFonts w:ascii="Arial" w:hAnsi="Arial" w:cs="Arial"/>
          <w:sz w:val="22"/>
          <w:szCs w:val="22"/>
        </w:rPr>
        <w:t>razlikuju uloge, nadležnosti i odgovornosti suda, državnog tužilaštva, stručne službe, policije, organa starateljstva, zdravstvenih, obrazovnih i drugih nadležnih službi u predmetima koji uključuju djecu;</w:t>
      </w:r>
    </w:p>
    <w:p w14:paraId="31062E4A" w14:textId="77777777" w:rsidR="00206BDA" w:rsidRPr="00484B65" w:rsidRDefault="00206BDA" w:rsidP="00922AB9">
      <w:pPr>
        <w:numPr>
          <w:ilvl w:val="0"/>
          <w:numId w:val="67"/>
        </w:numPr>
        <w:jc w:val="both"/>
        <w:rPr>
          <w:rFonts w:ascii="Arial" w:hAnsi="Arial" w:cs="Arial"/>
          <w:sz w:val="22"/>
          <w:szCs w:val="22"/>
        </w:rPr>
      </w:pPr>
      <w:r w:rsidRPr="00484B65">
        <w:rPr>
          <w:rFonts w:ascii="Arial" w:hAnsi="Arial" w:cs="Arial"/>
          <w:sz w:val="22"/>
          <w:szCs w:val="22"/>
        </w:rPr>
        <w:t>primijene zakonske odredbe koje uređuju ulogu stručne službe u postupcima prema maloljetnicima, kao i u postupcima u kojima djeca učestvuju kao oštećeni, svjedoci ili drugi učesnici;</w:t>
      </w:r>
    </w:p>
    <w:p w14:paraId="552A9EC7" w14:textId="77777777" w:rsidR="00206BDA" w:rsidRPr="00484B65" w:rsidRDefault="00206BDA" w:rsidP="00922AB9">
      <w:pPr>
        <w:numPr>
          <w:ilvl w:val="0"/>
          <w:numId w:val="67"/>
        </w:numPr>
        <w:jc w:val="both"/>
        <w:rPr>
          <w:rFonts w:ascii="Arial" w:hAnsi="Arial" w:cs="Arial"/>
          <w:sz w:val="22"/>
          <w:szCs w:val="22"/>
        </w:rPr>
      </w:pPr>
      <w:r w:rsidRPr="00484B65">
        <w:rPr>
          <w:rFonts w:ascii="Arial" w:hAnsi="Arial" w:cs="Arial"/>
          <w:sz w:val="22"/>
          <w:szCs w:val="22"/>
        </w:rPr>
        <w:lastRenderedPageBreak/>
        <w:t>pravilno koriste nalaze, mišljenja i stručnu podršku stručne službe prilikom donošenja procesnih odluka, uz puno poštovanje nezavisnosti suda i samostalnosti državnog tužilaštva;</w:t>
      </w:r>
    </w:p>
    <w:p w14:paraId="5F1A2696" w14:textId="263C7EAC" w:rsidR="00206BDA" w:rsidRPr="00484B65" w:rsidRDefault="000B7F15" w:rsidP="00922AB9">
      <w:pPr>
        <w:numPr>
          <w:ilvl w:val="0"/>
          <w:numId w:val="67"/>
        </w:numPr>
        <w:jc w:val="both"/>
        <w:rPr>
          <w:rFonts w:ascii="Arial" w:hAnsi="Arial" w:cs="Arial"/>
          <w:sz w:val="22"/>
          <w:szCs w:val="22"/>
        </w:rPr>
      </w:pPr>
      <w:r w:rsidRPr="00484B65">
        <w:rPr>
          <w:rFonts w:ascii="Arial" w:hAnsi="Arial" w:cs="Arial"/>
          <w:sz w:val="22"/>
          <w:szCs w:val="22"/>
        </w:rPr>
        <w:t xml:space="preserve">učestvuju, u okviru svoje profesionalne uloge, u </w:t>
      </w:r>
      <w:r w:rsidR="00206BDA" w:rsidRPr="00484B65">
        <w:rPr>
          <w:rFonts w:ascii="Arial" w:hAnsi="Arial" w:cs="Arial"/>
          <w:sz w:val="22"/>
          <w:szCs w:val="22"/>
        </w:rPr>
        <w:t>planira</w:t>
      </w:r>
      <w:r w:rsidRPr="00484B65">
        <w:rPr>
          <w:rFonts w:ascii="Arial" w:hAnsi="Arial" w:cs="Arial"/>
          <w:sz w:val="22"/>
          <w:szCs w:val="22"/>
        </w:rPr>
        <w:t>n</w:t>
      </w:r>
      <w:r w:rsidR="00206BDA" w:rsidRPr="00484B65">
        <w:rPr>
          <w:rFonts w:ascii="Arial" w:hAnsi="Arial" w:cs="Arial"/>
          <w:sz w:val="22"/>
          <w:szCs w:val="22"/>
        </w:rPr>
        <w:t xml:space="preserve">ju </w:t>
      </w:r>
      <w:r w:rsidR="00E0544B" w:rsidRPr="00484B65">
        <w:rPr>
          <w:rFonts w:ascii="Arial" w:hAnsi="Arial" w:cs="Arial"/>
          <w:sz w:val="22"/>
          <w:szCs w:val="22"/>
        </w:rPr>
        <w:t xml:space="preserve">i </w:t>
      </w:r>
      <w:r w:rsidR="00206BDA" w:rsidRPr="00484B65">
        <w:rPr>
          <w:rFonts w:ascii="Arial" w:hAnsi="Arial" w:cs="Arial"/>
          <w:sz w:val="22"/>
          <w:szCs w:val="22"/>
        </w:rPr>
        <w:t>koordin</w:t>
      </w:r>
      <w:r w:rsidRPr="00484B65">
        <w:rPr>
          <w:rFonts w:ascii="Arial" w:hAnsi="Arial" w:cs="Arial"/>
          <w:sz w:val="22"/>
          <w:szCs w:val="22"/>
        </w:rPr>
        <w:t>aciji</w:t>
      </w:r>
      <w:r w:rsidR="00206BDA" w:rsidRPr="00484B65">
        <w:rPr>
          <w:rFonts w:ascii="Arial" w:hAnsi="Arial" w:cs="Arial"/>
          <w:sz w:val="22"/>
          <w:szCs w:val="22"/>
        </w:rPr>
        <w:t xml:space="preserve"> postupanj</w:t>
      </w:r>
      <w:r w:rsidRPr="00484B65">
        <w:rPr>
          <w:rFonts w:ascii="Arial" w:hAnsi="Arial" w:cs="Arial"/>
          <w:sz w:val="22"/>
          <w:szCs w:val="22"/>
        </w:rPr>
        <w:t>a</w:t>
      </w:r>
      <w:r w:rsidR="00206BDA" w:rsidRPr="00484B65">
        <w:rPr>
          <w:rFonts w:ascii="Arial" w:hAnsi="Arial" w:cs="Arial"/>
          <w:sz w:val="22"/>
          <w:szCs w:val="22"/>
        </w:rPr>
        <w:t xml:space="preserve"> nadležnih institucija radi zaštite prava, sigurnosti i dobrobiti djeteta;</w:t>
      </w:r>
    </w:p>
    <w:p w14:paraId="094730B9" w14:textId="77777777" w:rsidR="00206BDA" w:rsidRPr="00484B65" w:rsidRDefault="00206BDA" w:rsidP="00922AB9">
      <w:pPr>
        <w:numPr>
          <w:ilvl w:val="0"/>
          <w:numId w:val="67"/>
        </w:numPr>
        <w:jc w:val="both"/>
        <w:rPr>
          <w:rFonts w:ascii="Arial" w:hAnsi="Arial" w:cs="Arial"/>
          <w:sz w:val="22"/>
          <w:szCs w:val="22"/>
        </w:rPr>
      </w:pPr>
      <w:r w:rsidRPr="00484B65">
        <w:rPr>
          <w:rFonts w:ascii="Arial" w:hAnsi="Arial" w:cs="Arial"/>
          <w:sz w:val="22"/>
          <w:szCs w:val="22"/>
        </w:rPr>
        <w:t>primjenjuju principe efikasne međuinstitucionalne saradnje, uključujući blagovremenu razmjenu informacija, koordinaciju postupanja i upućivanje na odgovarajuće usluge podrške, uz poštovanje pravila povjerljivosti i zaštite podataka o ličnosti;</w:t>
      </w:r>
    </w:p>
    <w:p w14:paraId="4CCE068C" w14:textId="79D455E9" w:rsidR="00AA27E2" w:rsidRPr="00484B65" w:rsidRDefault="00206BDA" w:rsidP="00922AB9">
      <w:pPr>
        <w:numPr>
          <w:ilvl w:val="0"/>
          <w:numId w:val="67"/>
        </w:numPr>
        <w:jc w:val="both"/>
        <w:rPr>
          <w:rFonts w:ascii="Arial" w:hAnsi="Arial" w:cs="Arial"/>
          <w:sz w:val="22"/>
          <w:szCs w:val="22"/>
        </w:rPr>
      </w:pPr>
      <w:r w:rsidRPr="00484B65">
        <w:rPr>
          <w:rFonts w:ascii="Arial" w:hAnsi="Arial" w:cs="Arial"/>
          <w:sz w:val="22"/>
          <w:szCs w:val="22"/>
        </w:rPr>
        <w:t>prepoznaju izazove u multisektorskoj saradnji koji mogu dovesti do odlaganja postupka, sekundarne viktimizacije ili nedovoljne zaštite prava djeteta</w:t>
      </w:r>
      <w:r w:rsidR="000B7F15" w:rsidRPr="00484B65">
        <w:rPr>
          <w:rFonts w:ascii="Arial" w:hAnsi="Arial" w:cs="Arial"/>
          <w:sz w:val="22"/>
          <w:szCs w:val="22"/>
        </w:rPr>
        <w:t xml:space="preserve"> i preduzimaju korake u okviru svojih nadležnosti</w:t>
      </w:r>
      <w:r w:rsidRPr="00484B65">
        <w:rPr>
          <w:rFonts w:ascii="Arial" w:hAnsi="Arial" w:cs="Arial"/>
          <w:sz w:val="22"/>
          <w:szCs w:val="22"/>
        </w:rPr>
        <w:t>.</w:t>
      </w:r>
    </w:p>
    <w:p w14:paraId="40A64D5D" w14:textId="77777777" w:rsidR="0041387B" w:rsidRPr="000A3A43" w:rsidRDefault="0041387B" w:rsidP="00922AB9">
      <w:pPr>
        <w:pStyle w:val="Heading3"/>
        <w:jc w:val="both"/>
        <w:rPr>
          <w:rFonts w:ascii="Arial" w:hAnsi="Arial" w:cs="Arial"/>
          <w:b/>
          <w:color w:val="auto"/>
          <w:sz w:val="22"/>
          <w:szCs w:val="22"/>
        </w:rPr>
      </w:pPr>
      <w:bookmarkStart w:id="83" w:name="_Toc237542796"/>
      <w:r w:rsidRPr="000A3A43">
        <w:rPr>
          <w:rFonts w:ascii="Arial" w:hAnsi="Arial" w:cs="Arial"/>
          <w:b/>
          <w:color w:val="auto"/>
          <w:sz w:val="22"/>
          <w:szCs w:val="22"/>
        </w:rPr>
        <w:t>Profesionalne kompetencije koje se razvijaju</w:t>
      </w:r>
      <w:bookmarkEnd w:id="83"/>
    </w:p>
    <w:p w14:paraId="46F2B955" w14:textId="77777777" w:rsidR="0041387B" w:rsidRPr="00484B65" w:rsidRDefault="0041387B" w:rsidP="00922AB9">
      <w:pPr>
        <w:jc w:val="both"/>
        <w:rPr>
          <w:rFonts w:ascii="Arial" w:hAnsi="Arial" w:cs="Arial"/>
          <w:b/>
          <w:bCs/>
          <w:sz w:val="22"/>
          <w:szCs w:val="22"/>
        </w:rPr>
      </w:pPr>
      <w:r w:rsidRPr="00484B65">
        <w:rPr>
          <w:rFonts w:ascii="Arial" w:hAnsi="Arial" w:cs="Arial"/>
          <w:b/>
          <w:bCs/>
          <w:sz w:val="22"/>
          <w:szCs w:val="22"/>
        </w:rPr>
        <w:t>Znanja</w:t>
      </w:r>
    </w:p>
    <w:p w14:paraId="68BCD5D5" w14:textId="77777777" w:rsidR="0041387B" w:rsidRPr="00484B65" w:rsidRDefault="0041387B" w:rsidP="00922AB9">
      <w:pPr>
        <w:jc w:val="both"/>
        <w:rPr>
          <w:rFonts w:ascii="Arial" w:hAnsi="Arial" w:cs="Arial"/>
          <w:sz w:val="22"/>
          <w:szCs w:val="22"/>
        </w:rPr>
      </w:pPr>
      <w:r w:rsidRPr="00484B65">
        <w:rPr>
          <w:rFonts w:ascii="Arial" w:hAnsi="Arial" w:cs="Arial"/>
          <w:sz w:val="22"/>
          <w:szCs w:val="22"/>
        </w:rPr>
        <w:t>Po završetku modula učesnici će razumjeti:</w:t>
      </w:r>
    </w:p>
    <w:p w14:paraId="2F64320F" w14:textId="77777777" w:rsidR="0041387B" w:rsidRPr="00484B65" w:rsidRDefault="0041387B" w:rsidP="00922AB9">
      <w:pPr>
        <w:numPr>
          <w:ilvl w:val="0"/>
          <w:numId w:val="68"/>
        </w:numPr>
        <w:jc w:val="both"/>
        <w:rPr>
          <w:rFonts w:ascii="Arial" w:hAnsi="Arial" w:cs="Arial"/>
          <w:sz w:val="22"/>
          <w:szCs w:val="22"/>
        </w:rPr>
      </w:pPr>
      <w:r w:rsidRPr="00484B65">
        <w:rPr>
          <w:rFonts w:ascii="Arial" w:hAnsi="Arial" w:cs="Arial"/>
          <w:sz w:val="22"/>
          <w:szCs w:val="22"/>
        </w:rPr>
        <w:t>međunarodne i nacionalne standarde koji uređuju koordinisano postupanje i multisektorsku saradnju u predmetima koji uključuju djecu;</w:t>
      </w:r>
    </w:p>
    <w:p w14:paraId="31E12F95" w14:textId="13ADFFCB" w:rsidR="0041387B" w:rsidRPr="00484B65" w:rsidRDefault="0041387B" w:rsidP="00922AB9">
      <w:pPr>
        <w:numPr>
          <w:ilvl w:val="0"/>
          <w:numId w:val="68"/>
        </w:numPr>
        <w:jc w:val="both"/>
        <w:rPr>
          <w:rFonts w:ascii="Arial" w:hAnsi="Arial" w:cs="Arial"/>
          <w:sz w:val="22"/>
          <w:szCs w:val="22"/>
        </w:rPr>
      </w:pPr>
      <w:r w:rsidRPr="00484B65">
        <w:rPr>
          <w:rFonts w:ascii="Arial" w:hAnsi="Arial" w:cs="Arial"/>
          <w:sz w:val="22"/>
          <w:szCs w:val="22"/>
        </w:rPr>
        <w:t>ulogu, nadležnosti i odgovornosti stručne službe u postupcima;</w:t>
      </w:r>
    </w:p>
    <w:p w14:paraId="26EB4192" w14:textId="7FCBDCC4" w:rsidR="0041387B" w:rsidRPr="00484B65" w:rsidRDefault="0041387B" w:rsidP="00922AB9">
      <w:pPr>
        <w:numPr>
          <w:ilvl w:val="0"/>
          <w:numId w:val="68"/>
        </w:numPr>
        <w:jc w:val="both"/>
        <w:rPr>
          <w:rFonts w:ascii="Arial" w:hAnsi="Arial" w:cs="Arial"/>
          <w:sz w:val="22"/>
          <w:szCs w:val="22"/>
        </w:rPr>
      </w:pPr>
      <w:r w:rsidRPr="00484B65">
        <w:rPr>
          <w:rFonts w:ascii="Arial" w:hAnsi="Arial" w:cs="Arial"/>
          <w:sz w:val="22"/>
          <w:szCs w:val="22"/>
        </w:rPr>
        <w:t>nadležnosti i međusobne odnose suda, državnog tužilaštva, policije, organa starateljstva, zdravstvenih, obrazovnih i drugih nadležnih službi i pružalaca usluga;</w:t>
      </w:r>
    </w:p>
    <w:p w14:paraId="2A3F3ABC" w14:textId="63125E6D" w:rsidR="0041387B" w:rsidRPr="00484B65" w:rsidRDefault="0041387B" w:rsidP="00922AB9">
      <w:pPr>
        <w:numPr>
          <w:ilvl w:val="0"/>
          <w:numId w:val="68"/>
        </w:numPr>
        <w:jc w:val="both"/>
        <w:rPr>
          <w:rFonts w:ascii="Arial" w:hAnsi="Arial" w:cs="Arial"/>
          <w:sz w:val="22"/>
          <w:szCs w:val="22"/>
        </w:rPr>
      </w:pPr>
      <w:r w:rsidRPr="00484B65">
        <w:rPr>
          <w:rFonts w:ascii="Arial" w:hAnsi="Arial" w:cs="Arial"/>
          <w:sz w:val="22"/>
          <w:szCs w:val="22"/>
        </w:rPr>
        <w:t>principe efikasne međuinstitucionalne saradnje, razmjene informacija i koordinisanog postupanja u skladu sa najboljim interesima djeteta;</w:t>
      </w:r>
    </w:p>
    <w:p w14:paraId="2A51C211" w14:textId="2A2048A2" w:rsidR="0041387B" w:rsidRPr="00484B65" w:rsidRDefault="0041387B" w:rsidP="00922AB9">
      <w:pPr>
        <w:numPr>
          <w:ilvl w:val="0"/>
          <w:numId w:val="68"/>
        </w:numPr>
        <w:jc w:val="both"/>
        <w:rPr>
          <w:rFonts w:ascii="Arial" w:hAnsi="Arial" w:cs="Arial"/>
          <w:sz w:val="22"/>
          <w:szCs w:val="22"/>
        </w:rPr>
      </w:pPr>
      <w:r w:rsidRPr="00484B65">
        <w:rPr>
          <w:rFonts w:ascii="Arial" w:hAnsi="Arial" w:cs="Arial"/>
          <w:sz w:val="22"/>
          <w:szCs w:val="22"/>
        </w:rPr>
        <w:t>značaj kontinuiteta zaštite i podrške djetetu tokom i nakon završetka krivičnog postupka.</w:t>
      </w:r>
    </w:p>
    <w:p w14:paraId="1D8EDC1F" w14:textId="77777777" w:rsidR="0041387B" w:rsidRPr="00484B65" w:rsidRDefault="0041387B" w:rsidP="00922AB9">
      <w:pPr>
        <w:jc w:val="both"/>
        <w:rPr>
          <w:rFonts w:ascii="Arial" w:hAnsi="Arial" w:cs="Arial"/>
          <w:b/>
          <w:bCs/>
          <w:sz w:val="22"/>
          <w:szCs w:val="22"/>
        </w:rPr>
      </w:pPr>
      <w:r w:rsidRPr="00484B65">
        <w:rPr>
          <w:rFonts w:ascii="Arial" w:hAnsi="Arial" w:cs="Arial"/>
          <w:b/>
          <w:bCs/>
          <w:sz w:val="22"/>
          <w:szCs w:val="22"/>
        </w:rPr>
        <w:t>Vještine</w:t>
      </w:r>
    </w:p>
    <w:p w14:paraId="0C9F51DA" w14:textId="77777777" w:rsidR="0041387B" w:rsidRPr="00484B65" w:rsidRDefault="0041387B" w:rsidP="00922AB9">
      <w:pPr>
        <w:jc w:val="both"/>
        <w:rPr>
          <w:rFonts w:ascii="Arial" w:hAnsi="Arial" w:cs="Arial"/>
          <w:sz w:val="22"/>
          <w:szCs w:val="22"/>
        </w:rPr>
      </w:pPr>
      <w:r w:rsidRPr="00484B65">
        <w:rPr>
          <w:rFonts w:ascii="Arial" w:hAnsi="Arial" w:cs="Arial"/>
          <w:sz w:val="22"/>
          <w:szCs w:val="22"/>
        </w:rPr>
        <w:t>Po završetku modula učesnici će biti osposobljeni da:</w:t>
      </w:r>
    </w:p>
    <w:p w14:paraId="5713E1B3" w14:textId="75366B9D" w:rsidR="0041387B" w:rsidRPr="00484B65" w:rsidRDefault="0041387B" w:rsidP="00922AB9">
      <w:pPr>
        <w:numPr>
          <w:ilvl w:val="0"/>
          <w:numId w:val="69"/>
        </w:numPr>
        <w:jc w:val="both"/>
        <w:rPr>
          <w:rFonts w:ascii="Arial" w:hAnsi="Arial" w:cs="Arial"/>
          <w:sz w:val="22"/>
          <w:szCs w:val="22"/>
        </w:rPr>
      </w:pPr>
      <w:r w:rsidRPr="00484B65">
        <w:rPr>
          <w:rFonts w:ascii="Arial" w:hAnsi="Arial" w:cs="Arial"/>
          <w:sz w:val="22"/>
          <w:szCs w:val="22"/>
        </w:rPr>
        <w:t>primjene zakonske odredbe koje uređuju rad stručne službe i koordinisano postupanje svih nadležnih institucija;</w:t>
      </w:r>
    </w:p>
    <w:p w14:paraId="30C67123" w14:textId="77777777" w:rsidR="0041387B" w:rsidRPr="00484B65" w:rsidRDefault="0041387B" w:rsidP="00922AB9">
      <w:pPr>
        <w:numPr>
          <w:ilvl w:val="0"/>
          <w:numId w:val="69"/>
        </w:numPr>
        <w:jc w:val="both"/>
        <w:rPr>
          <w:rFonts w:ascii="Arial" w:hAnsi="Arial" w:cs="Arial"/>
          <w:sz w:val="22"/>
          <w:szCs w:val="22"/>
        </w:rPr>
      </w:pPr>
      <w:r w:rsidRPr="00484B65">
        <w:rPr>
          <w:rFonts w:ascii="Arial" w:hAnsi="Arial" w:cs="Arial"/>
          <w:sz w:val="22"/>
          <w:szCs w:val="22"/>
        </w:rPr>
        <w:t>pravilno koriste stručna mišljenja, procjene i druge nalaze stručne službe prilikom donošenja procesnih odluka;</w:t>
      </w:r>
    </w:p>
    <w:p w14:paraId="47EF0EC7" w14:textId="06CCD615" w:rsidR="0041387B" w:rsidRPr="00484B65" w:rsidRDefault="000B7F15" w:rsidP="00922AB9">
      <w:pPr>
        <w:numPr>
          <w:ilvl w:val="0"/>
          <w:numId w:val="69"/>
        </w:numPr>
        <w:jc w:val="both"/>
        <w:rPr>
          <w:rFonts w:ascii="Arial" w:hAnsi="Arial" w:cs="Arial"/>
          <w:sz w:val="22"/>
          <w:szCs w:val="22"/>
        </w:rPr>
      </w:pPr>
      <w:r w:rsidRPr="00484B65">
        <w:rPr>
          <w:rFonts w:ascii="Arial" w:hAnsi="Arial" w:cs="Arial"/>
          <w:sz w:val="22"/>
          <w:szCs w:val="22"/>
        </w:rPr>
        <w:t xml:space="preserve">doprinose </w:t>
      </w:r>
      <w:r w:rsidR="0041387B" w:rsidRPr="00484B65">
        <w:rPr>
          <w:rFonts w:ascii="Arial" w:hAnsi="Arial" w:cs="Arial"/>
          <w:sz w:val="22"/>
          <w:szCs w:val="22"/>
        </w:rPr>
        <w:t>planira</w:t>
      </w:r>
      <w:r w:rsidRPr="00484B65">
        <w:rPr>
          <w:rFonts w:ascii="Arial" w:hAnsi="Arial" w:cs="Arial"/>
          <w:sz w:val="22"/>
          <w:szCs w:val="22"/>
        </w:rPr>
        <w:t>n</w:t>
      </w:r>
      <w:r w:rsidR="0041387B" w:rsidRPr="00484B65">
        <w:rPr>
          <w:rFonts w:ascii="Arial" w:hAnsi="Arial" w:cs="Arial"/>
          <w:sz w:val="22"/>
          <w:szCs w:val="22"/>
        </w:rPr>
        <w:t>ju i koordini</w:t>
      </w:r>
      <w:r w:rsidRPr="00484B65">
        <w:rPr>
          <w:rFonts w:ascii="Arial" w:hAnsi="Arial" w:cs="Arial"/>
          <w:sz w:val="22"/>
          <w:szCs w:val="22"/>
        </w:rPr>
        <w:t>s</w:t>
      </w:r>
      <w:r w:rsidR="0041387B" w:rsidRPr="00484B65">
        <w:rPr>
          <w:rFonts w:ascii="Arial" w:hAnsi="Arial" w:cs="Arial"/>
          <w:sz w:val="22"/>
          <w:szCs w:val="22"/>
        </w:rPr>
        <w:t>a</w:t>
      </w:r>
      <w:r w:rsidRPr="00484B65">
        <w:rPr>
          <w:rFonts w:ascii="Arial" w:hAnsi="Arial" w:cs="Arial"/>
          <w:sz w:val="22"/>
          <w:szCs w:val="22"/>
        </w:rPr>
        <w:t>nom</w:t>
      </w:r>
      <w:r w:rsidR="0041387B" w:rsidRPr="00484B65">
        <w:rPr>
          <w:rFonts w:ascii="Arial" w:hAnsi="Arial" w:cs="Arial"/>
          <w:sz w:val="22"/>
          <w:szCs w:val="22"/>
        </w:rPr>
        <w:t xml:space="preserve"> postupanj</w:t>
      </w:r>
      <w:r w:rsidRPr="00484B65">
        <w:rPr>
          <w:rFonts w:ascii="Arial" w:hAnsi="Arial" w:cs="Arial"/>
          <w:sz w:val="22"/>
          <w:szCs w:val="22"/>
        </w:rPr>
        <w:t>u</w:t>
      </w:r>
      <w:r w:rsidR="0041387B" w:rsidRPr="00484B65">
        <w:rPr>
          <w:rFonts w:ascii="Arial" w:hAnsi="Arial" w:cs="Arial"/>
          <w:sz w:val="22"/>
          <w:szCs w:val="22"/>
        </w:rPr>
        <w:t xml:space="preserve"> različitih institucija u skladu sa </w:t>
      </w:r>
      <w:r w:rsidRPr="00484B65">
        <w:rPr>
          <w:rFonts w:ascii="Arial" w:hAnsi="Arial" w:cs="Arial"/>
          <w:sz w:val="22"/>
          <w:szCs w:val="22"/>
        </w:rPr>
        <w:t xml:space="preserve">sopstvenom profesionalnom ulogom, </w:t>
      </w:r>
      <w:r w:rsidR="0041387B" w:rsidRPr="00484B65">
        <w:rPr>
          <w:rFonts w:ascii="Arial" w:hAnsi="Arial" w:cs="Arial"/>
          <w:sz w:val="22"/>
          <w:szCs w:val="22"/>
        </w:rPr>
        <w:t>potrebama konkretnog djeteta i fazom postupka;</w:t>
      </w:r>
    </w:p>
    <w:p w14:paraId="3916B193" w14:textId="77777777" w:rsidR="0041387B" w:rsidRPr="00484B65" w:rsidRDefault="0041387B" w:rsidP="00922AB9">
      <w:pPr>
        <w:numPr>
          <w:ilvl w:val="0"/>
          <w:numId w:val="69"/>
        </w:numPr>
        <w:jc w:val="both"/>
        <w:rPr>
          <w:rFonts w:ascii="Arial" w:hAnsi="Arial" w:cs="Arial"/>
          <w:sz w:val="22"/>
          <w:szCs w:val="22"/>
        </w:rPr>
      </w:pPr>
      <w:r w:rsidRPr="00484B65">
        <w:rPr>
          <w:rFonts w:ascii="Arial" w:hAnsi="Arial" w:cs="Arial"/>
          <w:sz w:val="22"/>
          <w:szCs w:val="22"/>
        </w:rPr>
        <w:t>obezbijede blagovremeno upućivanje djeteta na odgovarajuće usluge zaštite, podrške i rehabilitacije;</w:t>
      </w:r>
    </w:p>
    <w:p w14:paraId="36A7209B" w14:textId="77777777" w:rsidR="0041387B" w:rsidRPr="00484B65" w:rsidRDefault="0041387B" w:rsidP="00922AB9">
      <w:pPr>
        <w:numPr>
          <w:ilvl w:val="0"/>
          <w:numId w:val="69"/>
        </w:numPr>
        <w:jc w:val="both"/>
        <w:rPr>
          <w:rFonts w:ascii="Arial" w:hAnsi="Arial" w:cs="Arial"/>
          <w:sz w:val="22"/>
          <w:szCs w:val="22"/>
        </w:rPr>
      </w:pPr>
      <w:r w:rsidRPr="00484B65">
        <w:rPr>
          <w:rFonts w:ascii="Arial" w:hAnsi="Arial" w:cs="Arial"/>
          <w:sz w:val="22"/>
          <w:szCs w:val="22"/>
        </w:rPr>
        <w:t>primjenjuju pravila razmjene informacija uz poštovanje povjerljivosti, zaštite podataka o ličnosti i najboljeg interesa djeteta;</w:t>
      </w:r>
    </w:p>
    <w:p w14:paraId="7C6E5973" w14:textId="5EA7FA96" w:rsidR="0041387B" w:rsidRPr="00484B65" w:rsidRDefault="0041387B" w:rsidP="00922AB9">
      <w:pPr>
        <w:numPr>
          <w:ilvl w:val="0"/>
          <w:numId w:val="69"/>
        </w:numPr>
        <w:jc w:val="both"/>
        <w:rPr>
          <w:rFonts w:ascii="Arial" w:hAnsi="Arial" w:cs="Arial"/>
          <w:sz w:val="22"/>
          <w:szCs w:val="22"/>
        </w:rPr>
      </w:pPr>
      <w:r w:rsidRPr="00484B65">
        <w:rPr>
          <w:rFonts w:ascii="Arial" w:hAnsi="Arial" w:cs="Arial"/>
          <w:sz w:val="22"/>
          <w:szCs w:val="22"/>
        </w:rPr>
        <w:t xml:space="preserve">prepoznaju izazove u međuinstitucionalnoj saradnji </w:t>
      </w:r>
      <w:r w:rsidR="00492C27" w:rsidRPr="00484B65">
        <w:rPr>
          <w:rFonts w:ascii="Arial" w:hAnsi="Arial" w:cs="Arial"/>
          <w:sz w:val="22"/>
          <w:szCs w:val="22"/>
        </w:rPr>
        <w:t>i, u okviru svojih nadležnosti, doprinose njihovom prevazilaženju i koordinisanom postupanju radi zaštite prava djeteta</w:t>
      </w:r>
      <w:r w:rsidRPr="00484B65">
        <w:rPr>
          <w:rFonts w:ascii="Arial" w:hAnsi="Arial" w:cs="Arial"/>
          <w:sz w:val="22"/>
          <w:szCs w:val="22"/>
        </w:rPr>
        <w:t>.</w:t>
      </w:r>
    </w:p>
    <w:p w14:paraId="306A8DE9" w14:textId="77777777" w:rsidR="0041387B" w:rsidRPr="00484B65" w:rsidRDefault="0041387B" w:rsidP="00922AB9">
      <w:pPr>
        <w:jc w:val="both"/>
        <w:rPr>
          <w:rFonts w:ascii="Arial" w:hAnsi="Arial" w:cs="Arial"/>
          <w:sz w:val="22"/>
          <w:szCs w:val="22"/>
        </w:rPr>
      </w:pPr>
    </w:p>
    <w:p w14:paraId="02D2E429" w14:textId="77777777" w:rsidR="0041387B" w:rsidRPr="00484B65" w:rsidRDefault="0041387B" w:rsidP="00922AB9">
      <w:pPr>
        <w:jc w:val="both"/>
        <w:rPr>
          <w:rFonts w:ascii="Arial" w:hAnsi="Arial" w:cs="Arial"/>
          <w:b/>
          <w:bCs/>
          <w:sz w:val="22"/>
          <w:szCs w:val="22"/>
        </w:rPr>
      </w:pPr>
      <w:r w:rsidRPr="00484B65">
        <w:rPr>
          <w:rFonts w:ascii="Arial" w:hAnsi="Arial" w:cs="Arial"/>
          <w:b/>
          <w:bCs/>
          <w:sz w:val="22"/>
          <w:szCs w:val="22"/>
        </w:rPr>
        <w:t>Profesionalni stavovi i vrijednosti</w:t>
      </w:r>
    </w:p>
    <w:p w14:paraId="6F87BB6E" w14:textId="77777777" w:rsidR="0041387B" w:rsidRPr="00484B65" w:rsidRDefault="0041387B" w:rsidP="00922AB9">
      <w:pPr>
        <w:jc w:val="both"/>
        <w:rPr>
          <w:rFonts w:ascii="Arial" w:hAnsi="Arial" w:cs="Arial"/>
          <w:sz w:val="22"/>
          <w:szCs w:val="22"/>
        </w:rPr>
      </w:pPr>
      <w:r w:rsidRPr="00484B65">
        <w:rPr>
          <w:rFonts w:ascii="Arial" w:hAnsi="Arial" w:cs="Arial"/>
          <w:sz w:val="22"/>
          <w:szCs w:val="22"/>
        </w:rPr>
        <w:t>Po završetku modula učesnici će:</w:t>
      </w:r>
    </w:p>
    <w:p w14:paraId="452E5031" w14:textId="77777777" w:rsidR="0041387B" w:rsidRPr="00484B65" w:rsidRDefault="0041387B" w:rsidP="00922AB9">
      <w:pPr>
        <w:numPr>
          <w:ilvl w:val="0"/>
          <w:numId w:val="70"/>
        </w:numPr>
        <w:jc w:val="both"/>
        <w:rPr>
          <w:rFonts w:ascii="Arial" w:hAnsi="Arial" w:cs="Arial"/>
          <w:sz w:val="22"/>
          <w:szCs w:val="22"/>
        </w:rPr>
      </w:pPr>
      <w:r w:rsidRPr="00484B65">
        <w:rPr>
          <w:rFonts w:ascii="Arial" w:hAnsi="Arial" w:cs="Arial"/>
          <w:sz w:val="22"/>
          <w:szCs w:val="22"/>
        </w:rPr>
        <w:t>prepoznati da je ostvarivanje pravde po mjeri djeteta zajednička odgovornost svih nadležnih institucija;</w:t>
      </w:r>
    </w:p>
    <w:p w14:paraId="1CC7417E" w14:textId="0BEC0D3C" w:rsidR="0041387B" w:rsidRPr="00484B65" w:rsidRDefault="0041387B" w:rsidP="00922AB9">
      <w:pPr>
        <w:numPr>
          <w:ilvl w:val="0"/>
          <w:numId w:val="70"/>
        </w:numPr>
        <w:jc w:val="both"/>
        <w:rPr>
          <w:rFonts w:ascii="Arial" w:hAnsi="Arial" w:cs="Arial"/>
          <w:sz w:val="22"/>
          <w:szCs w:val="22"/>
        </w:rPr>
      </w:pPr>
      <w:r w:rsidRPr="00484B65">
        <w:rPr>
          <w:rFonts w:ascii="Arial" w:hAnsi="Arial" w:cs="Arial"/>
          <w:sz w:val="22"/>
          <w:szCs w:val="22"/>
        </w:rPr>
        <w:t xml:space="preserve">uvažavati značaj </w:t>
      </w:r>
      <w:r w:rsidR="00BB389E" w:rsidRPr="00484B65">
        <w:rPr>
          <w:rFonts w:ascii="Arial" w:hAnsi="Arial" w:cs="Arial"/>
          <w:sz w:val="22"/>
          <w:szCs w:val="22"/>
        </w:rPr>
        <w:t xml:space="preserve">međuinstitucionalne saradnje, </w:t>
      </w:r>
      <w:r w:rsidRPr="00484B65">
        <w:rPr>
          <w:rFonts w:ascii="Arial" w:hAnsi="Arial" w:cs="Arial"/>
          <w:sz w:val="22"/>
          <w:szCs w:val="22"/>
        </w:rPr>
        <w:t>multidisciplinarnog pristupa</w:t>
      </w:r>
      <w:r w:rsidR="00BB389E" w:rsidRPr="00484B65">
        <w:rPr>
          <w:rFonts w:ascii="Arial" w:hAnsi="Arial" w:cs="Arial"/>
          <w:sz w:val="22"/>
          <w:szCs w:val="22"/>
        </w:rPr>
        <w:t xml:space="preserve"> i</w:t>
      </w:r>
      <w:r w:rsidRPr="00484B65">
        <w:rPr>
          <w:rFonts w:ascii="Arial" w:hAnsi="Arial" w:cs="Arial"/>
          <w:sz w:val="22"/>
          <w:szCs w:val="22"/>
        </w:rPr>
        <w:t xml:space="preserve"> stručne ekspertize različitih profesija u zaštiti prava djeteta;</w:t>
      </w:r>
    </w:p>
    <w:p w14:paraId="23284283" w14:textId="77777777" w:rsidR="0041387B" w:rsidRPr="00484B65" w:rsidRDefault="0041387B" w:rsidP="00922AB9">
      <w:pPr>
        <w:numPr>
          <w:ilvl w:val="0"/>
          <w:numId w:val="70"/>
        </w:numPr>
        <w:jc w:val="both"/>
        <w:rPr>
          <w:rFonts w:ascii="Arial" w:hAnsi="Arial" w:cs="Arial"/>
          <w:sz w:val="22"/>
          <w:szCs w:val="22"/>
        </w:rPr>
      </w:pPr>
      <w:r w:rsidRPr="00484B65">
        <w:rPr>
          <w:rFonts w:ascii="Arial" w:hAnsi="Arial" w:cs="Arial"/>
          <w:sz w:val="22"/>
          <w:szCs w:val="22"/>
        </w:rPr>
        <w:t>poštovati profesionalne uloge, nadležnosti i odgovornosti drugih institucija uz očuvanje nezavisnosti suda i samostalnosti državnog tužilaštva;</w:t>
      </w:r>
    </w:p>
    <w:p w14:paraId="5A8C56DB" w14:textId="6D45401B" w:rsidR="0041387B" w:rsidRPr="00484B65" w:rsidRDefault="0041387B" w:rsidP="00922AB9">
      <w:pPr>
        <w:numPr>
          <w:ilvl w:val="0"/>
          <w:numId w:val="70"/>
        </w:numPr>
        <w:jc w:val="both"/>
        <w:rPr>
          <w:rFonts w:ascii="Arial" w:hAnsi="Arial" w:cs="Arial"/>
          <w:sz w:val="22"/>
          <w:szCs w:val="22"/>
        </w:rPr>
      </w:pPr>
      <w:r w:rsidRPr="00484B65">
        <w:rPr>
          <w:rFonts w:ascii="Arial" w:hAnsi="Arial" w:cs="Arial"/>
          <w:sz w:val="22"/>
          <w:szCs w:val="22"/>
        </w:rPr>
        <w:t xml:space="preserve">biti posvećeni </w:t>
      </w:r>
      <w:r w:rsidR="00492C27" w:rsidRPr="00484B65">
        <w:rPr>
          <w:rFonts w:ascii="Arial" w:hAnsi="Arial" w:cs="Arial"/>
          <w:sz w:val="22"/>
          <w:szCs w:val="22"/>
        </w:rPr>
        <w:t>profesionalnoj</w:t>
      </w:r>
      <w:r w:rsidRPr="00484B65">
        <w:rPr>
          <w:rFonts w:ascii="Arial" w:hAnsi="Arial" w:cs="Arial"/>
          <w:sz w:val="22"/>
          <w:szCs w:val="22"/>
        </w:rPr>
        <w:t xml:space="preserve"> komunikaciji</w:t>
      </w:r>
      <w:r w:rsidR="00492C27" w:rsidRPr="00484B65">
        <w:rPr>
          <w:rFonts w:ascii="Arial" w:hAnsi="Arial" w:cs="Arial"/>
          <w:sz w:val="22"/>
          <w:szCs w:val="22"/>
        </w:rPr>
        <w:t>, saradnji</w:t>
      </w:r>
      <w:r w:rsidRPr="00484B65">
        <w:rPr>
          <w:rFonts w:ascii="Arial" w:hAnsi="Arial" w:cs="Arial"/>
          <w:sz w:val="22"/>
          <w:szCs w:val="22"/>
        </w:rPr>
        <w:t xml:space="preserve"> i koordinisanom postupanju u najbolj</w:t>
      </w:r>
      <w:r w:rsidR="00BB389E" w:rsidRPr="00484B65">
        <w:rPr>
          <w:rFonts w:ascii="Arial" w:hAnsi="Arial" w:cs="Arial"/>
          <w:sz w:val="22"/>
          <w:szCs w:val="22"/>
        </w:rPr>
        <w:t>im</w:t>
      </w:r>
      <w:r w:rsidRPr="00484B65">
        <w:rPr>
          <w:rFonts w:ascii="Arial" w:hAnsi="Arial" w:cs="Arial"/>
          <w:sz w:val="22"/>
          <w:szCs w:val="22"/>
        </w:rPr>
        <w:t xml:space="preserve"> interes</w:t>
      </w:r>
      <w:r w:rsidR="00BB389E" w:rsidRPr="00484B65">
        <w:rPr>
          <w:rFonts w:ascii="Arial" w:hAnsi="Arial" w:cs="Arial"/>
          <w:sz w:val="22"/>
          <w:szCs w:val="22"/>
        </w:rPr>
        <w:t>ima</w:t>
      </w:r>
      <w:r w:rsidRPr="00484B65">
        <w:rPr>
          <w:rFonts w:ascii="Arial" w:hAnsi="Arial" w:cs="Arial"/>
          <w:sz w:val="22"/>
          <w:szCs w:val="22"/>
        </w:rPr>
        <w:t xml:space="preserve"> djeteta;</w:t>
      </w:r>
    </w:p>
    <w:p w14:paraId="54ED0366" w14:textId="77777777" w:rsidR="0041387B" w:rsidRPr="00484B65" w:rsidRDefault="0041387B" w:rsidP="00922AB9">
      <w:pPr>
        <w:numPr>
          <w:ilvl w:val="0"/>
          <w:numId w:val="70"/>
        </w:numPr>
        <w:jc w:val="both"/>
        <w:rPr>
          <w:rFonts w:ascii="Arial" w:hAnsi="Arial" w:cs="Arial"/>
          <w:sz w:val="22"/>
          <w:szCs w:val="22"/>
        </w:rPr>
      </w:pPr>
      <w:r w:rsidRPr="00484B65">
        <w:rPr>
          <w:rFonts w:ascii="Arial" w:hAnsi="Arial" w:cs="Arial"/>
          <w:sz w:val="22"/>
          <w:szCs w:val="22"/>
        </w:rPr>
        <w:t>promovisati kulturu saradnje, međusobnog uvažavanja i zajedničkog rješavanja problema radi unapređenja kvaliteta zaštite djece u krivičnom postupku.</w:t>
      </w:r>
    </w:p>
    <w:p w14:paraId="433C12E5" w14:textId="77777777" w:rsidR="00922AB9" w:rsidRDefault="00922AB9" w:rsidP="0041387B">
      <w:pPr>
        <w:pStyle w:val="Heading3"/>
        <w:rPr>
          <w:rFonts w:ascii="Arial" w:hAnsi="Arial" w:cs="Arial"/>
          <w:b/>
          <w:color w:val="auto"/>
          <w:sz w:val="22"/>
          <w:szCs w:val="22"/>
        </w:rPr>
      </w:pPr>
      <w:bookmarkStart w:id="84" w:name="_Toc237542797"/>
    </w:p>
    <w:p w14:paraId="2AF7F01F" w14:textId="3A78B171" w:rsidR="0041387B" w:rsidRPr="000A3A43" w:rsidRDefault="0041387B" w:rsidP="0041387B">
      <w:pPr>
        <w:pStyle w:val="Heading3"/>
        <w:rPr>
          <w:rFonts w:ascii="Arial" w:hAnsi="Arial" w:cs="Arial"/>
          <w:b/>
          <w:color w:val="auto"/>
          <w:sz w:val="22"/>
          <w:szCs w:val="22"/>
        </w:rPr>
      </w:pPr>
      <w:r w:rsidRPr="000A3A43">
        <w:rPr>
          <w:rFonts w:ascii="Arial" w:hAnsi="Arial" w:cs="Arial"/>
          <w:b/>
          <w:color w:val="auto"/>
          <w:sz w:val="22"/>
          <w:szCs w:val="22"/>
        </w:rPr>
        <w:t>Ključne teme</w:t>
      </w:r>
      <w:bookmarkEnd w:id="84"/>
    </w:p>
    <w:p w14:paraId="59872201" w14:textId="77777777" w:rsidR="00B12EE5" w:rsidRPr="00484B65" w:rsidRDefault="00B12EE5" w:rsidP="00922AB9">
      <w:pPr>
        <w:jc w:val="both"/>
        <w:rPr>
          <w:rFonts w:ascii="Arial" w:hAnsi="Arial" w:cs="Arial"/>
          <w:b/>
          <w:bCs/>
          <w:sz w:val="22"/>
          <w:szCs w:val="22"/>
        </w:rPr>
      </w:pPr>
      <w:r w:rsidRPr="00484B65">
        <w:rPr>
          <w:rFonts w:ascii="Arial" w:hAnsi="Arial" w:cs="Arial"/>
          <w:b/>
          <w:bCs/>
          <w:sz w:val="22"/>
          <w:szCs w:val="22"/>
        </w:rPr>
        <w:t>Koncept modula</w:t>
      </w:r>
    </w:p>
    <w:p w14:paraId="4665101D" w14:textId="14B93011" w:rsidR="00492C27" w:rsidRPr="00484B65" w:rsidRDefault="00B12EE5" w:rsidP="00922AB9">
      <w:pPr>
        <w:jc w:val="both"/>
        <w:rPr>
          <w:rFonts w:ascii="Arial" w:hAnsi="Arial" w:cs="Arial"/>
          <w:sz w:val="22"/>
          <w:szCs w:val="22"/>
        </w:rPr>
      </w:pPr>
      <w:r w:rsidRPr="00484B65">
        <w:rPr>
          <w:rFonts w:ascii="Arial" w:hAnsi="Arial" w:cs="Arial"/>
          <w:sz w:val="22"/>
          <w:szCs w:val="22"/>
        </w:rPr>
        <w:t xml:space="preserve">Za razliku od prethodnih modula, </w:t>
      </w:r>
      <w:r w:rsidR="00492C27" w:rsidRPr="00484B65">
        <w:rPr>
          <w:rFonts w:ascii="Arial" w:hAnsi="Arial" w:cs="Arial"/>
          <w:sz w:val="22"/>
          <w:szCs w:val="22"/>
        </w:rPr>
        <w:t>ovaj modul se fokusira na </w:t>
      </w:r>
      <w:r w:rsidR="00492C27" w:rsidRPr="00370ACE">
        <w:rPr>
          <w:rFonts w:ascii="Arial" w:hAnsi="Arial" w:cs="Arial"/>
          <w:sz w:val="22"/>
          <w:szCs w:val="22"/>
        </w:rPr>
        <w:t>operacionalizaciju uloge stručne službe i saradnju između institucija u konkretnom predmetu</w:t>
      </w:r>
      <w:r w:rsidR="00492C27" w:rsidRPr="00484B65">
        <w:rPr>
          <w:rFonts w:ascii="Arial" w:hAnsi="Arial" w:cs="Arial"/>
          <w:sz w:val="22"/>
          <w:szCs w:val="22"/>
        </w:rPr>
        <w:t>. Učesnici analiziraju kako se zakonske nadležnosti različitih profesionalaca i institucija povezuju tokom puta djeteta kroz sistem pravde, gdje nastaju rizici od prekida zaštite, preklapanja ili praznina u odgovornostima i kako se, u okviru zakonskih nadležnosti, obezbjeđuje koordinisano postupanje. Posebna pažnja posvećuje se ulozi stručne službe u pružanju stručne podrške sudu i državnom tužilaštvu, pripremi i podršci djetetu i povezivanju pravosudnog postupanja sa drugim relevantnim službama.</w:t>
      </w:r>
    </w:p>
    <w:p w14:paraId="49DA5F4E" w14:textId="77777777" w:rsidR="00B12EE5" w:rsidRPr="00484B65" w:rsidRDefault="00B12EE5" w:rsidP="00922AB9">
      <w:pPr>
        <w:jc w:val="both"/>
        <w:rPr>
          <w:rFonts w:ascii="Arial" w:hAnsi="Arial" w:cs="Arial"/>
          <w:sz w:val="22"/>
          <w:szCs w:val="22"/>
        </w:rPr>
      </w:pPr>
    </w:p>
    <w:p w14:paraId="5A76EC30" w14:textId="77777777" w:rsidR="00B12EE5" w:rsidRPr="00484B65" w:rsidRDefault="00B12EE5" w:rsidP="00922AB9">
      <w:pPr>
        <w:jc w:val="both"/>
        <w:rPr>
          <w:rFonts w:ascii="Arial" w:hAnsi="Arial" w:cs="Arial"/>
          <w:b/>
          <w:bCs/>
          <w:sz w:val="22"/>
          <w:szCs w:val="22"/>
        </w:rPr>
      </w:pPr>
      <w:r w:rsidRPr="00484B65">
        <w:rPr>
          <w:rFonts w:ascii="Arial" w:hAnsi="Arial" w:cs="Arial"/>
          <w:b/>
          <w:bCs/>
          <w:sz w:val="22"/>
          <w:szCs w:val="22"/>
        </w:rPr>
        <w:t>1. Dijete ulazi u sistem pravde – prvi kontakt i početna procjena</w:t>
      </w:r>
    </w:p>
    <w:p w14:paraId="1F4FDD28" w14:textId="1F925497" w:rsidR="00B12EE5" w:rsidRPr="00484B65" w:rsidRDefault="00B12EE5" w:rsidP="00922AB9">
      <w:pPr>
        <w:jc w:val="both"/>
        <w:rPr>
          <w:rFonts w:ascii="Arial" w:hAnsi="Arial" w:cs="Arial"/>
          <w:sz w:val="22"/>
          <w:szCs w:val="22"/>
        </w:rPr>
      </w:pPr>
      <w:r w:rsidRPr="00484B65">
        <w:rPr>
          <w:rFonts w:ascii="Arial" w:hAnsi="Arial" w:cs="Arial"/>
          <w:sz w:val="22"/>
          <w:szCs w:val="22"/>
        </w:rPr>
        <w:t>Razmatra se postupanje nadležnih institucija od trenutka prvog kontakta djeteta sa pravosudnim sistemom. Posebna pažnja posvećuje se identifikovanju potreba djeteta, hitnim mjerama zaštite, uključivanju stručne službe i uspostavljanju koordinisanog postupanja od samog početka</w:t>
      </w:r>
      <w:r w:rsidR="00492C27" w:rsidRPr="00484B65">
        <w:rPr>
          <w:rFonts w:ascii="Arial" w:hAnsi="Arial" w:cs="Arial"/>
          <w:sz w:val="22"/>
          <w:szCs w:val="22"/>
        </w:rPr>
        <w:t>, kada su za to ispunjeni zakonski uslovi</w:t>
      </w:r>
      <w:r w:rsidRPr="00484B65">
        <w:rPr>
          <w:rFonts w:ascii="Arial" w:hAnsi="Arial" w:cs="Arial"/>
          <w:sz w:val="22"/>
          <w:szCs w:val="22"/>
        </w:rPr>
        <w:t>.</w:t>
      </w:r>
    </w:p>
    <w:p w14:paraId="55E41AB3" w14:textId="77777777" w:rsidR="00B12EE5" w:rsidRPr="00484B65" w:rsidRDefault="00B12EE5" w:rsidP="00922AB9">
      <w:pPr>
        <w:jc w:val="both"/>
        <w:rPr>
          <w:rFonts w:ascii="Arial" w:hAnsi="Arial" w:cs="Arial"/>
          <w:sz w:val="22"/>
          <w:szCs w:val="22"/>
        </w:rPr>
      </w:pPr>
    </w:p>
    <w:p w14:paraId="2AE136B2" w14:textId="77777777" w:rsidR="00B12EE5" w:rsidRPr="00484B65" w:rsidRDefault="00B12EE5" w:rsidP="00922AB9">
      <w:pPr>
        <w:jc w:val="both"/>
        <w:rPr>
          <w:rFonts w:ascii="Arial" w:hAnsi="Arial" w:cs="Arial"/>
          <w:b/>
          <w:bCs/>
          <w:sz w:val="22"/>
          <w:szCs w:val="22"/>
        </w:rPr>
      </w:pPr>
      <w:r w:rsidRPr="00484B65">
        <w:rPr>
          <w:rFonts w:ascii="Arial" w:hAnsi="Arial" w:cs="Arial"/>
          <w:b/>
          <w:bCs/>
          <w:sz w:val="22"/>
          <w:szCs w:val="22"/>
        </w:rPr>
        <w:t>2. Priprema djeteta za učešće u postupku</w:t>
      </w:r>
    </w:p>
    <w:p w14:paraId="1CFC1332" w14:textId="641B3438" w:rsidR="00B12EE5" w:rsidRPr="00484B65" w:rsidRDefault="00B12EE5" w:rsidP="00922AB9">
      <w:pPr>
        <w:jc w:val="both"/>
        <w:rPr>
          <w:rFonts w:ascii="Arial" w:hAnsi="Arial" w:cs="Arial"/>
          <w:sz w:val="22"/>
          <w:szCs w:val="22"/>
        </w:rPr>
      </w:pPr>
      <w:r w:rsidRPr="00484B65">
        <w:rPr>
          <w:rFonts w:ascii="Arial" w:hAnsi="Arial" w:cs="Arial"/>
          <w:sz w:val="22"/>
          <w:szCs w:val="22"/>
        </w:rPr>
        <w:t xml:space="preserve">Predstavlja se uloga stručne službe u pripremi djeteta za učešće u postupku, procjeni njegovih potreba </w:t>
      </w:r>
      <w:r w:rsidR="00492C27" w:rsidRPr="00484B65">
        <w:rPr>
          <w:rFonts w:ascii="Arial" w:hAnsi="Arial" w:cs="Arial"/>
          <w:sz w:val="22"/>
          <w:szCs w:val="22"/>
        </w:rPr>
        <w:t>u vezi</w:t>
      </w:r>
      <w:r w:rsidRPr="00484B65">
        <w:rPr>
          <w:rFonts w:ascii="Arial" w:hAnsi="Arial" w:cs="Arial"/>
          <w:sz w:val="22"/>
          <w:szCs w:val="22"/>
        </w:rPr>
        <w:t xml:space="preserve"> </w:t>
      </w:r>
      <w:r w:rsidR="00492C27" w:rsidRPr="00484B65">
        <w:rPr>
          <w:rFonts w:ascii="Arial" w:hAnsi="Arial" w:cs="Arial"/>
          <w:sz w:val="22"/>
          <w:szCs w:val="22"/>
        </w:rPr>
        <w:t>s</w:t>
      </w:r>
      <w:r w:rsidRPr="00484B65">
        <w:rPr>
          <w:rFonts w:ascii="Arial" w:hAnsi="Arial" w:cs="Arial"/>
          <w:sz w:val="22"/>
          <w:szCs w:val="22"/>
        </w:rPr>
        <w:t>a učešće</w:t>
      </w:r>
      <w:r w:rsidR="00492C27" w:rsidRPr="00484B65">
        <w:rPr>
          <w:rFonts w:ascii="Arial" w:hAnsi="Arial" w:cs="Arial"/>
          <w:sz w:val="22"/>
          <w:szCs w:val="22"/>
        </w:rPr>
        <w:t>m u postupku i potrebnih oblika podrške i prilagođavanja</w:t>
      </w:r>
      <w:r w:rsidRPr="00484B65">
        <w:rPr>
          <w:rFonts w:ascii="Arial" w:hAnsi="Arial" w:cs="Arial"/>
          <w:sz w:val="22"/>
          <w:szCs w:val="22"/>
        </w:rPr>
        <w:t>, pružanju stručne podrške sudu i državnom tužilaštvu, kao i saradnji sa porodicom i drugim službama radi obezbjeđivanja uslova za bezbjedno i djelotvorno učešće djeteta.</w:t>
      </w:r>
    </w:p>
    <w:p w14:paraId="0D79386A" w14:textId="77777777" w:rsidR="00B12EE5" w:rsidRPr="00484B65" w:rsidRDefault="00B12EE5" w:rsidP="00922AB9">
      <w:pPr>
        <w:jc w:val="both"/>
        <w:rPr>
          <w:rFonts w:ascii="Arial" w:hAnsi="Arial" w:cs="Arial"/>
          <w:sz w:val="22"/>
          <w:szCs w:val="22"/>
        </w:rPr>
      </w:pPr>
    </w:p>
    <w:p w14:paraId="7E75E66A" w14:textId="77777777" w:rsidR="00B12EE5" w:rsidRPr="00484B65" w:rsidRDefault="00B12EE5" w:rsidP="00922AB9">
      <w:pPr>
        <w:jc w:val="both"/>
        <w:rPr>
          <w:rFonts w:ascii="Arial" w:hAnsi="Arial" w:cs="Arial"/>
          <w:b/>
          <w:bCs/>
          <w:sz w:val="22"/>
          <w:szCs w:val="22"/>
        </w:rPr>
      </w:pPr>
      <w:r w:rsidRPr="00484B65">
        <w:rPr>
          <w:rFonts w:ascii="Arial" w:hAnsi="Arial" w:cs="Arial"/>
          <w:b/>
          <w:bCs/>
          <w:sz w:val="22"/>
          <w:szCs w:val="22"/>
        </w:rPr>
        <w:t>3. Koordinisano postupanje tokom krivičnog postupka</w:t>
      </w:r>
    </w:p>
    <w:p w14:paraId="0C155B49" w14:textId="77777777" w:rsidR="00B12EE5" w:rsidRPr="00484B65" w:rsidRDefault="00B12EE5" w:rsidP="00922AB9">
      <w:pPr>
        <w:jc w:val="both"/>
        <w:rPr>
          <w:rFonts w:ascii="Arial" w:hAnsi="Arial" w:cs="Arial"/>
          <w:sz w:val="22"/>
          <w:szCs w:val="22"/>
        </w:rPr>
      </w:pPr>
      <w:r w:rsidRPr="00484B65">
        <w:rPr>
          <w:rFonts w:ascii="Arial" w:hAnsi="Arial" w:cs="Arial"/>
          <w:sz w:val="22"/>
          <w:szCs w:val="22"/>
        </w:rPr>
        <w:t>Razmatraju se uloge i odgovornosti suda, državnog tužilaštva, policije, stručne službe, organa starateljstva, zdravstvenih, obrazovnih i drugih službi tokom različitih faza postupka. Posebna pažnja posvećuje se koordinaciji aktivnosti, razmjeni informacija, poštovanju nadležnosti i sprečavanju sekundarne viktimizacije.</w:t>
      </w:r>
    </w:p>
    <w:p w14:paraId="2A5BACDA" w14:textId="77777777" w:rsidR="00B12EE5" w:rsidRPr="00484B65" w:rsidRDefault="00B12EE5" w:rsidP="00922AB9">
      <w:pPr>
        <w:jc w:val="both"/>
        <w:rPr>
          <w:rFonts w:ascii="Arial" w:hAnsi="Arial" w:cs="Arial"/>
          <w:sz w:val="22"/>
          <w:szCs w:val="22"/>
        </w:rPr>
      </w:pPr>
    </w:p>
    <w:p w14:paraId="1A02FCEA" w14:textId="48CD0671" w:rsidR="00B12EE5" w:rsidRPr="00484B65" w:rsidRDefault="00B12EE5" w:rsidP="00922AB9">
      <w:pPr>
        <w:jc w:val="both"/>
        <w:rPr>
          <w:rFonts w:ascii="Arial" w:hAnsi="Arial" w:cs="Arial"/>
          <w:b/>
          <w:bCs/>
          <w:sz w:val="22"/>
          <w:szCs w:val="22"/>
        </w:rPr>
      </w:pPr>
      <w:r w:rsidRPr="00484B65">
        <w:rPr>
          <w:rFonts w:ascii="Arial" w:hAnsi="Arial" w:cs="Arial"/>
          <w:b/>
          <w:bCs/>
          <w:sz w:val="22"/>
          <w:szCs w:val="22"/>
        </w:rPr>
        <w:t xml:space="preserve">4. </w:t>
      </w:r>
      <w:r w:rsidR="00492C27" w:rsidRPr="00484B65">
        <w:rPr>
          <w:rFonts w:ascii="Arial" w:hAnsi="Arial" w:cs="Arial"/>
          <w:b/>
          <w:bCs/>
          <w:sz w:val="22"/>
          <w:szCs w:val="22"/>
        </w:rPr>
        <w:t>S</w:t>
      </w:r>
      <w:r w:rsidR="00BB389E" w:rsidRPr="00484B65">
        <w:rPr>
          <w:rFonts w:ascii="Arial" w:hAnsi="Arial" w:cs="Arial"/>
          <w:b/>
          <w:bCs/>
          <w:sz w:val="22"/>
          <w:szCs w:val="22"/>
        </w:rPr>
        <w:t>tručn</w:t>
      </w:r>
      <w:r w:rsidR="00492C27" w:rsidRPr="00484B65">
        <w:rPr>
          <w:rFonts w:ascii="Arial" w:hAnsi="Arial" w:cs="Arial"/>
          <w:b/>
          <w:bCs/>
          <w:sz w:val="22"/>
          <w:szCs w:val="22"/>
        </w:rPr>
        <w:t>a podrška stručn</w:t>
      </w:r>
      <w:r w:rsidR="00BB389E" w:rsidRPr="00484B65">
        <w:rPr>
          <w:rFonts w:ascii="Arial" w:hAnsi="Arial" w:cs="Arial"/>
          <w:b/>
          <w:bCs/>
          <w:sz w:val="22"/>
          <w:szCs w:val="22"/>
        </w:rPr>
        <w:t xml:space="preserve">e službe u </w:t>
      </w:r>
      <w:r w:rsidR="00492C27" w:rsidRPr="00484B65">
        <w:rPr>
          <w:rFonts w:ascii="Arial" w:hAnsi="Arial" w:cs="Arial"/>
          <w:b/>
          <w:bCs/>
          <w:sz w:val="22"/>
          <w:szCs w:val="22"/>
        </w:rPr>
        <w:t>profesionalnom odlučivanju</w:t>
      </w:r>
    </w:p>
    <w:p w14:paraId="5608E8A8" w14:textId="37E89823" w:rsidR="00492C27" w:rsidRPr="00484B65" w:rsidRDefault="00B12EE5" w:rsidP="00922AB9">
      <w:pPr>
        <w:jc w:val="both"/>
        <w:rPr>
          <w:rFonts w:ascii="Arial" w:hAnsi="Arial" w:cs="Arial"/>
          <w:sz w:val="22"/>
          <w:szCs w:val="22"/>
        </w:rPr>
      </w:pPr>
      <w:r w:rsidRPr="00484B65">
        <w:rPr>
          <w:rFonts w:ascii="Arial" w:hAnsi="Arial" w:cs="Arial"/>
          <w:sz w:val="22"/>
          <w:szCs w:val="22"/>
        </w:rPr>
        <w:t xml:space="preserve">Obrađuje se način na koji stručna služba, kroz procjene i stručna mišljenja, pruža podršku sudu i državnom tužilaštvu prilikom donošenja procesnih odluka, uz puno poštovanje njihove nezavisnosti i samostalnosti. </w:t>
      </w:r>
      <w:r w:rsidR="00492C27" w:rsidRPr="00484B65">
        <w:rPr>
          <w:rFonts w:ascii="Arial" w:hAnsi="Arial" w:cs="Arial"/>
          <w:sz w:val="22"/>
          <w:szCs w:val="22"/>
        </w:rPr>
        <w:t>Posebna pažnja posvećuje se razlikovanju stručne procjene i mišljenja od pravnog odlučivanja, načinu na koji sudija ili državni tužilac kritički razmatra i koristi stručno mišljenje, kao i značaju multidisciplinarnih informacija za individualizovano postupanje prema svakom djetetu.</w:t>
      </w:r>
    </w:p>
    <w:p w14:paraId="3B8A41F4" w14:textId="77777777" w:rsidR="00B12EE5" w:rsidRPr="00484B65" w:rsidRDefault="00B12EE5" w:rsidP="00922AB9">
      <w:pPr>
        <w:jc w:val="both"/>
        <w:rPr>
          <w:rFonts w:ascii="Arial" w:hAnsi="Arial" w:cs="Arial"/>
          <w:sz w:val="22"/>
          <w:szCs w:val="22"/>
        </w:rPr>
      </w:pPr>
    </w:p>
    <w:p w14:paraId="42110DA0" w14:textId="77777777" w:rsidR="00B12EE5" w:rsidRPr="00484B65" w:rsidRDefault="00B12EE5" w:rsidP="00922AB9">
      <w:pPr>
        <w:jc w:val="both"/>
        <w:rPr>
          <w:rFonts w:ascii="Arial" w:hAnsi="Arial" w:cs="Arial"/>
          <w:b/>
          <w:bCs/>
          <w:sz w:val="22"/>
          <w:szCs w:val="22"/>
        </w:rPr>
      </w:pPr>
      <w:r w:rsidRPr="00484B65">
        <w:rPr>
          <w:rFonts w:ascii="Arial" w:hAnsi="Arial" w:cs="Arial"/>
          <w:b/>
          <w:bCs/>
          <w:sz w:val="22"/>
          <w:szCs w:val="22"/>
        </w:rPr>
        <w:t>5. Kontinuitet zaštite i podrške nakon procesnih radnji</w:t>
      </w:r>
    </w:p>
    <w:p w14:paraId="234480C1" w14:textId="77777777" w:rsidR="00B12EE5" w:rsidRPr="00484B65" w:rsidRDefault="00B12EE5" w:rsidP="00922AB9">
      <w:pPr>
        <w:jc w:val="both"/>
        <w:rPr>
          <w:rFonts w:ascii="Arial" w:hAnsi="Arial" w:cs="Arial"/>
          <w:sz w:val="22"/>
          <w:szCs w:val="22"/>
        </w:rPr>
      </w:pPr>
      <w:r w:rsidRPr="00484B65">
        <w:rPr>
          <w:rFonts w:ascii="Arial" w:hAnsi="Arial" w:cs="Arial"/>
          <w:sz w:val="22"/>
          <w:szCs w:val="22"/>
        </w:rPr>
        <w:t>Predstavljaju se mehanizmi upućivanja na odgovarajuće usluge zaštite, liječenja, psihološke i socijalne podrške, kao i saradnja sa drugim institucijama radi obezbjeđivanja kontinuiteta zaštite tokom cijelog postupka i nakon njegovog završetka.</w:t>
      </w:r>
    </w:p>
    <w:p w14:paraId="160C267C" w14:textId="77777777" w:rsidR="00B12EE5" w:rsidRPr="00484B65" w:rsidRDefault="00B12EE5" w:rsidP="00922AB9">
      <w:pPr>
        <w:jc w:val="both"/>
        <w:rPr>
          <w:rFonts w:ascii="Arial" w:hAnsi="Arial" w:cs="Arial"/>
          <w:sz w:val="22"/>
          <w:szCs w:val="22"/>
        </w:rPr>
      </w:pPr>
    </w:p>
    <w:p w14:paraId="6B2D29A1" w14:textId="3D41D8F1" w:rsidR="00B12EE5" w:rsidRPr="00484B65" w:rsidRDefault="00B12EE5" w:rsidP="00922AB9">
      <w:pPr>
        <w:jc w:val="both"/>
        <w:rPr>
          <w:rFonts w:ascii="Arial" w:hAnsi="Arial" w:cs="Arial"/>
          <w:b/>
          <w:bCs/>
          <w:sz w:val="22"/>
          <w:szCs w:val="22"/>
        </w:rPr>
      </w:pPr>
      <w:r w:rsidRPr="00484B65">
        <w:rPr>
          <w:rFonts w:ascii="Arial" w:hAnsi="Arial" w:cs="Arial"/>
          <w:b/>
          <w:bCs/>
          <w:sz w:val="22"/>
          <w:szCs w:val="22"/>
        </w:rPr>
        <w:t xml:space="preserve">6. </w:t>
      </w:r>
      <w:r w:rsidR="00BB389E" w:rsidRPr="00484B65">
        <w:rPr>
          <w:rFonts w:ascii="Arial" w:hAnsi="Arial" w:cs="Arial"/>
          <w:b/>
          <w:bCs/>
          <w:sz w:val="22"/>
          <w:szCs w:val="22"/>
        </w:rPr>
        <w:t>Principi djelotvorne međuinstitucionalne saradnje</w:t>
      </w:r>
    </w:p>
    <w:p w14:paraId="09F9A448" w14:textId="52B659D0" w:rsidR="00B12EE5" w:rsidRPr="00484B65" w:rsidRDefault="00492C27" w:rsidP="00922AB9">
      <w:pPr>
        <w:jc w:val="both"/>
        <w:rPr>
          <w:rFonts w:ascii="Arial" w:hAnsi="Arial" w:cs="Arial"/>
          <w:sz w:val="22"/>
          <w:szCs w:val="22"/>
        </w:rPr>
      </w:pPr>
      <w:r w:rsidRPr="00484B65">
        <w:rPr>
          <w:rFonts w:ascii="Arial" w:hAnsi="Arial" w:cs="Arial"/>
          <w:sz w:val="22"/>
          <w:szCs w:val="22"/>
        </w:rPr>
        <w:t>Razmatraju se praktični uslovi djelotvorne saradnje, uključujući jasno razgraničenje uloga i odgovornosti, blagovremena komunikacija, utvrđivanje kontaktnih tačaka, razmjena samo relevantnih i neophodnih informacija, zaštita povjerljivosti i podataka o ličnosti, koordinacija procesnih radnji i upućivanja, kao i način postupanja kada između institucija postoje različite profesionalne procjene ili problemi u saradnji. Posebna pažnja posvećuje se sprečavanju situacija u kojima dijete ili porodica sami postaju odgovorni za prenošenje informacija između institucija.</w:t>
      </w:r>
    </w:p>
    <w:p w14:paraId="125E114E" w14:textId="77777777" w:rsidR="00670E63" w:rsidRPr="000A3A43" w:rsidRDefault="00670E63" w:rsidP="00922AB9">
      <w:pPr>
        <w:pStyle w:val="Heading3"/>
        <w:jc w:val="both"/>
        <w:rPr>
          <w:rFonts w:ascii="Arial" w:hAnsi="Arial" w:cs="Arial"/>
          <w:b/>
          <w:color w:val="auto"/>
          <w:sz w:val="22"/>
          <w:szCs w:val="22"/>
        </w:rPr>
      </w:pPr>
      <w:bookmarkStart w:id="85" w:name="_Toc237542798"/>
      <w:r w:rsidRPr="000A3A43">
        <w:rPr>
          <w:rFonts w:ascii="Arial" w:hAnsi="Arial" w:cs="Arial"/>
          <w:b/>
          <w:color w:val="auto"/>
          <w:sz w:val="22"/>
          <w:szCs w:val="22"/>
        </w:rPr>
        <w:lastRenderedPageBreak/>
        <w:t>Završna integrativna vježba: Put djeteta kroz sistem pravde</w:t>
      </w:r>
      <w:bookmarkEnd w:id="85"/>
    </w:p>
    <w:p w14:paraId="14754A06" w14:textId="41234AB5" w:rsidR="00670E63" w:rsidRDefault="00670E63" w:rsidP="00922AB9">
      <w:pPr>
        <w:jc w:val="both"/>
        <w:rPr>
          <w:rFonts w:ascii="Arial" w:hAnsi="Arial" w:cs="Arial"/>
          <w:sz w:val="22"/>
          <w:szCs w:val="22"/>
        </w:rPr>
      </w:pPr>
      <w:r w:rsidRPr="00484B65">
        <w:rPr>
          <w:rFonts w:ascii="Arial" w:hAnsi="Arial" w:cs="Arial"/>
          <w:sz w:val="22"/>
          <w:szCs w:val="22"/>
        </w:rPr>
        <w:t>Učesnici rade u multidisciplinarnim grupama (sudije, državni tužioci, stručni saradnici i savjetnici i drugi učesnici programa).</w:t>
      </w:r>
      <w:r w:rsidR="00BB389E" w:rsidRPr="00484B65">
        <w:rPr>
          <w:rFonts w:ascii="Arial" w:hAnsi="Arial" w:cs="Arial"/>
          <w:sz w:val="22"/>
          <w:szCs w:val="22"/>
        </w:rPr>
        <w:t xml:space="preserve"> </w:t>
      </w:r>
      <w:r w:rsidRPr="00484B65">
        <w:rPr>
          <w:rFonts w:ascii="Arial" w:hAnsi="Arial" w:cs="Arial"/>
          <w:sz w:val="22"/>
          <w:szCs w:val="22"/>
        </w:rPr>
        <w:t>Svaka grupa dobija jedan sveobuhvatan praktični scenario.</w:t>
      </w:r>
    </w:p>
    <w:p w14:paraId="01F5D1B5" w14:textId="4E7AB8F6" w:rsidR="00370ACE" w:rsidRDefault="00370ACE" w:rsidP="00922AB9">
      <w:pPr>
        <w:jc w:val="both"/>
        <w:rPr>
          <w:rFonts w:ascii="Arial" w:hAnsi="Arial" w:cs="Arial"/>
          <w:sz w:val="22"/>
          <w:szCs w:val="22"/>
        </w:rPr>
      </w:pPr>
    </w:p>
    <w:p w14:paraId="551695A7" w14:textId="77777777" w:rsidR="00370ACE" w:rsidRPr="00484B65" w:rsidRDefault="00370ACE" w:rsidP="00922AB9">
      <w:pPr>
        <w:jc w:val="both"/>
        <w:rPr>
          <w:rFonts w:ascii="Arial" w:hAnsi="Arial" w:cs="Arial"/>
          <w:sz w:val="22"/>
          <w:szCs w:val="22"/>
        </w:rPr>
      </w:pPr>
    </w:p>
    <w:p w14:paraId="72A5967B" w14:textId="3A14E441" w:rsidR="00670E63" w:rsidRPr="00484B65" w:rsidRDefault="00670E63" w:rsidP="00922AB9">
      <w:pPr>
        <w:jc w:val="both"/>
        <w:rPr>
          <w:rFonts w:ascii="Arial" w:hAnsi="Arial" w:cs="Arial"/>
          <w:sz w:val="22"/>
          <w:szCs w:val="22"/>
        </w:rPr>
      </w:pPr>
      <w:r w:rsidRPr="00484B65">
        <w:rPr>
          <w:rFonts w:ascii="Arial" w:hAnsi="Arial" w:cs="Arial"/>
          <w:b/>
          <w:bCs/>
          <w:sz w:val="22"/>
          <w:szCs w:val="22"/>
        </w:rPr>
        <w:t>Primjeri scenarija:</w:t>
      </w:r>
    </w:p>
    <w:p w14:paraId="558AD668" w14:textId="77777777" w:rsidR="00670E63" w:rsidRPr="00484B65" w:rsidRDefault="00670E63" w:rsidP="00922AB9">
      <w:pPr>
        <w:numPr>
          <w:ilvl w:val="0"/>
          <w:numId w:val="72"/>
        </w:numPr>
        <w:jc w:val="both"/>
        <w:rPr>
          <w:rFonts w:ascii="Arial" w:hAnsi="Arial" w:cs="Arial"/>
          <w:sz w:val="22"/>
          <w:szCs w:val="22"/>
        </w:rPr>
      </w:pPr>
      <w:r w:rsidRPr="00484B65">
        <w:rPr>
          <w:rFonts w:ascii="Arial" w:hAnsi="Arial" w:cs="Arial"/>
          <w:sz w:val="22"/>
          <w:szCs w:val="22"/>
        </w:rPr>
        <w:t>dijete od 13 godina koje je žrtva seksualnog nasilja;</w:t>
      </w:r>
    </w:p>
    <w:p w14:paraId="4A503902" w14:textId="77777777" w:rsidR="00670E63" w:rsidRPr="00484B65" w:rsidRDefault="00670E63" w:rsidP="00922AB9">
      <w:pPr>
        <w:numPr>
          <w:ilvl w:val="0"/>
          <w:numId w:val="72"/>
        </w:numPr>
        <w:jc w:val="both"/>
        <w:rPr>
          <w:rFonts w:ascii="Arial" w:hAnsi="Arial" w:cs="Arial"/>
          <w:sz w:val="22"/>
          <w:szCs w:val="22"/>
        </w:rPr>
      </w:pPr>
      <w:r w:rsidRPr="00484B65">
        <w:rPr>
          <w:rFonts w:ascii="Arial" w:hAnsi="Arial" w:cs="Arial"/>
          <w:sz w:val="22"/>
          <w:szCs w:val="22"/>
        </w:rPr>
        <w:t>maloljetnik od 15 godina u sukobu sa zakonom;</w:t>
      </w:r>
    </w:p>
    <w:p w14:paraId="02A7EAC8" w14:textId="633025CD" w:rsidR="00670E63" w:rsidRPr="00484B65" w:rsidRDefault="00670E63" w:rsidP="00922AB9">
      <w:pPr>
        <w:numPr>
          <w:ilvl w:val="0"/>
          <w:numId w:val="72"/>
        </w:numPr>
        <w:jc w:val="both"/>
        <w:rPr>
          <w:rFonts w:ascii="Arial" w:hAnsi="Arial" w:cs="Arial"/>
          <w:sz w:val="22"/>
          <w:szCs w:val="22"/>
        </w:rPr>
      </w:pPr>
      <w:r w:rsidRPr="00484B65">
        <w:rPr>
          <w:rFonts w:ascii="Arial" w:hAnsi="Arial" w:cs="Arial"/>
          <w:sz w:val="22"/>
          <w:szCs w:val="22"/>
        </w:rPr>
        <w:t>dijete sa intelektualnim smetnjama koje je svjedočilo nasilju u porodici;</w:t>
      </w:r>
    </w:p>
    <w:p w14:paraId="7EE6A117" w14:textId="77777777" w:rsidR="00670E63" w:rsidRPr="00484B65" w:rsidRDefault="00670E63" w:rsidP="00922AB9">
      <w:pPr>
        <w:numPr>
          <w:ilvl w:val="0"/>
          <w:numId w:val="72"/>
        </w:numPr>
        <w:jc w:val="both"/>
        <w:rPr>
          <w:rFonts w:ascii="Arial" w:hAnsi="Arial" w:cs="Arial"/>
          <w:sz w:val="22"/>
          <w:szCs w:val="22"/>
        </w:rPr>
      </w:pPr>
      <w:r w:rsidRPr="00484B65">
        <w:rPr>
          <w:rFonts w:ascii="Arial" w:hAnsi="Arial" w:cs="Arial"/>
          <w:sz w:val="22"/>
          <w:szCs w:val="22"/>
        </w:rPr>
        <w:t>dijete žrtva trgovine ljudima.</w:t>
      </w:r>
    </w:p>
    <w:p w14:paraId="50DD2D34" w14:textId="77777777" w:rsidR="00670E63" w:rsidRPr="00484B65" w:rsidRDefault="00670E63" w:rsidP="00922AB9">
      <w:pPr>
        <w:jc w:val="both"/>
        <w:rPr>
          <w:rFonts w:ascii="Arial" w:hAnsi="Arial" w:cs="Arial"/>
          <w:sz w:val="22"/>
          <w:szCs w:val="22"/>
        </w:rPr>
      </w:pPr>
    </w:p>
    <w:p w14:paraId="7CA1E63D" w14:textId="77777777" w:rsidR="00CC0D7F" w:rsidRPr="00484B65" w:rsidRDefault="00CC0D7F" w:rsidP="00922AB9">
      <w:pPr>
        <w:jc w:val="both"/>
        <w:rPr>
          <w:rFonts w:ascii="Arial" w:hAnsi="Arial" w:cs="Arial"/>
          <w:sz w:val="22"/>
          <w:szCs w:val="22"/>
        </w:rPr>
      </w:pPr>
      <w:r w:rsidRPr="00484B65">
        <w:rPr>
          <w:rFonts w:ascii="Arial" w:hAnsi="Arial" w:cs="Arial"/>
          <w:sz w:val="22"/>
          <w:szCs w:val="22"/>
        </w:rPr>
        <w:t>Zadatak svake grupe je da na osnovu cjelokupnog puta djeteta kroz sistem pravde izradi plan koordinisanog međuinstitucionalnog postupanja, od prvog saznanja o događaju do završetka postupka i ostvarivanja potrebne zaštite i podrške.</w:t>
      </w:r>
    </w:p>
    <w:p w14:paraId="7D79AEE6" w14:textId="77777777" w:rsidR="00670E63" w:rsidRPr="00484B65" w:rsidRDefault="00670E63" w:rsidP="00922AB9">
      <w:pPr>
        <w:jc w:val="both"/>
        <w:rPr>
          <w:rFonts w:ascii="Arial" w:hAnsi="Arial" w:cs="Arial"/>
          <w:sz w:val="22"/>
          <w:szCs w:val="22"/>
        </w:rPr>
      </w:pPr>
    </w:p>
    <w:p w14:paraId="69047D85" w14:textId="77777777" w:rsidR="00670E63" w:rsidRPr="00484B65" w:rsidRDefault="00670E63" w:rsidP="00922AB9">
      <w:pPr>
        <w:jc w:val="both"/>
        <w:rPr>
          <w:rFonts w:ascii="Arial" w:hAnsi="Arial" w:cs="Arial"/>
          <w:sz w:val="22"/>
          <w:szCs w:val="22"/>
        </w:rPr>
      </w:pPr>
      <w:r w:rsidRPr="00484B65">
        <w:rPr>
          <w:rFonts w:ascii="Arial" w:hAnsi="Arial" w:cs="Arial"/>
          <w:sz w:val="22"/>
          <w:szCs w:val="22"/>
        </w:rPr>
        <w:t>Pri tome učesnici identifikuju:</w:t>
      </w:r>
    </w:p>
    <w:p w14:paraId="6C50477B" w14:textId="77777777" w:rsidR="00670E63" w:rsidRPr="00484B65" w:rsidRDefault="00670E63" w:rsidP="00922AB9">
      <w:pPr>
        <w:numPr>
          <w:ilvl w:val="0"/>
          <w:numId w:val="73"/>
        </w:numPr>
        <w:jc w:val="both"/>
        <w:rPr>
          <w:rFonts w:ascii="Arial" w:hAnsi="Arial" w:cs="Arial"/>
          <w:sz w:val="22"/>
          <w:szCs w:val="22"/>
        </w:rPr>
      </w:pPr>
      <w:r w:rsidRPr="00484B65">
        <w:rPr>
          <w:rFonts w:ascii="Arial" w:hAnsi="Arial" w:cs="Arial"/>
          <w:sz w:val="22"/>
          <w:szCs w:val="22"/>
        </w:rPr>
        <w:t>prvi kontakt djeteta sa nadležnim institucijama;</w:t>
      </w:r>
    </w:p>
    <w:p w14:paraId="5ED336AA" w14:textId="77777777" w:rsidR="00670E63" w:rsidRPr="00484B65" w:rsidRDefault="00670E63" w:rsidP="00922AB9">
      <w:pPr>
        <w:numPr>
          <w:ilvl w:val="0"/>
          <w:numId w:val="73"/>
        </w:numPr>
        <w:jc w:val="both"/>
        <w:rPr>
          <w:rFonts w:ascii="Arial" w:hAnsi="Arial" w:cs="Arial"/>
          <w:sz w:val="22"/>
          <w:szCs w:val="22"/>
        </w:rPr>
      </w:pPr>
      <w:r w:rsidRPr="00484B65">
        <w:rPr>
          <w:rFonts w:ascii="Arial" w:hAnsi="Arial" w:cs="Arial"/>
          <w:sz w:val="22"/>
          <w:szCs w:val="22"/>
        </w:rPr>
        <w:t>početno postupanje i procjenu potreba djeteta;</w:t>
      </w:r>
    </w:p>
    <w:p w14:paraId="67E4F0B2" w14:textId="77777777" w:rsidR="00670E63" w:rsidRPr="00484B65" w:rsidRDefault="00670E63" w:rsidP="00922AB9">
      <w:pPr>
        <w:numPr>
          <w:ilvl w:val="0"/>
          <w:numId w:val="73"/>
        </w:numPr>
        <w:jc w:val="both"/>
        <w:rPr>
          <w:rFonts w:ascii="Arial" w:hAnsi="Arial" w:cs="Arial"/>
          <w:sz w:val="22"/>
          <w:szCs w:val="22"/>
        </w:rPr>
      </w:pPr>
      <w:r w:rsidRPr="00484B65">
        <w:rPr>
          <w:rFonts w:ascii="Arial" w:hAnsi="Arial" w:cs="Arial"/>
          <w:sz w:val="22"/>
          <w:szCs w:val="22"/>
        </w:rPr>
        <w:t>ulogu policije;</w:t>
      </w:r>
    </w:p>
    <w:p w14:paraId="54F2CDCE" w14:textId="77777777" w:rsidR="00670E63" w:rsidRPr="00484B65" w:rsidRDefault="00670E63" w:rsidP="00922AB9">
      <w:pPr>
        <w:numPr>
          <w:ilvl w:val="0"/>
          <w:numId w:val="73"/>
        </w:numPr>
        <w:jc w:val="both"/>
        <w:rPr>
          <w:rFonts w:ascii="Arial" w:hAnsi="Arial" w:cs="Arial"/>
          <w:sz w:val="22"/>
          <w:szCs w:val="22"/>
        </w:rPr>
      </w:pPr>
      <w:r w:rsidRPr="00484B65">
        <w:rPr>
          <w:rFonts w:ascii="Arial" w:hAnsi="Arial" w:cs="Arial"/>
          <w:sz w:val="22"/>
          <w:szCs w:val="22"/>
        </w:rPr>
        <w:t>ulogu državnog tužilaštva;</w:t>
      </w:r>
    </w:p>
    <w:p w14:paraId="01CE3C52" w14:textId="77777777" w:rsidR="00670E63" w:rsidRPr="00484B65" w:rsidRDefault="00670E63" w:rsidP="00922AB9">
      <w:pPr>
        <w:numPr>
          <w:ilvl w:val="0"/>
          <w:numId w:val="73"/>
        </w:numPr>
        <w:jc w:val="both"/>
        <w:rPr>
          <w:rFonts w:ascii="Arial" w:hAnsi="Arial" w:cs="Arial"/>
          <w:sz w:val="22"/>
          <w:szCs w:val="22"/>
        </w:rPr>
      </w:pPr>
      <w:r w:rsidRPr="00484B65">
        <w:rPr>
          <w:rFonts w:ascii="Arial" w:hAnsi="Arial" w:cs="Arial"/>
          <w:sz w:val="22"/>
          <w:szCs w:val="22"/>
        </w:rPr>
        <w:t>ulogu suda;</w:t>
      </w:r>
    </w:p>
    <w:p w14:paraId="5FECB927" w14:textId="77777777" w:rsidR="00670E63" w:rsidRPr="00484B65" w:rsidRDefault="00670E63" w:rsidP="00922AB9">
      <w:pPr>
        <w:numPr>
          <w:ilvl w:val="0"/>
          <w:numId w:val="73"/>
        </w:numPr>
        <w:jc w:val="both"/>
        <w:rPr>
          <w:rFonts w:ascii="Arial" w:hAnsi="Arial" w:cs="Arial"/>
          <w:sz w:val="22"/>
          <w:szCs w:val="22"/>
        </w:rPr>
      </w:pPr>
      <w:r w:rsidRPr="00484B65">
        <w:rPr>
          <w:rFonts w:ascii="Arial" w:hAnsi="Arial" w:cs="Arial"/>
          <w:sz w:val="22"/>
          <w:szCs w:val="22"/>
        </w:rPr>
        <w:t>ulogu stručne službe;</w:t>
      </w:r>
    </w:p>
    <w:p w14:paraId="1788032F" w14:textId="77777777" w:rsidR="00670E63" w:rsidRPr="00484B65" w:rsidRDefault="00670E63" w:rsidP="00922AB9">
      <w:pPr>
        <w:numPr>
          <w:ilvl w:val="0"/>
          <w:numId w:val="73"/>
        </w:numPr>
        <w:jc w:val="both"/>
        <w:rPr>
          <w:rFonts w:ascii="Arial" w:hAnsi="Arial" w:cs="Arial"/>
          <w:sz w:val="22"/>
          <w:szCs w:val="22"/>
        </w:rPr>
      </w:pPr>
      <w:r w:rsidRPr="00484B65">
        <w:rPr>
          <w:rFonts w:ascii="Arial" w:hAnsi="Arial" w:cs="Arial"/>
          <w:sz w:val="22"/>
          <w:szCs w:val="22"/>
        </w:rPr>
        <w:t>uključivanje organa starateljstva;</w:t>
      </w:r>
    </w:p>
    <w:p w14:paraId="57EEEFC6" w14:textId="77777777" w:rsidR="00670E63" w:rsidRPr="00484B65" w:rsidRDefault="00670E63" w:rsidP="00922AB9">
      <w:pPr>
        <w:numPr>
          <w:ilvl w:val="0"/>
          <w:numId w:val="73"/>
        </w:numPr>
        <w:jc w:val="both"/>
        <w:rPr>
          <w:rFonts w:ascii="Arial" w:hAnsi="Arial" w:cs="Arial"/>
          <w:sz w:val="22"/>
          <w:szCs w:val="22"/>
        </w:rPr>
      </w:pPr>
      <w:r w:rsidRPr="00484B65">
        <w:rPr>
          <w:rFonts w:ascii="Arial" w:hAnsi="Arial" w:cs="Arial"/>
          <w:sz w:val="22"/>
          <w:szCs w:val="22"/>
        </w:rPr>
        <w:t>uključivanje zdravstvenih i obrazovnih ustanova;</w:t>
      </w:r>
    </w:p>
    <w:p w14:paraId="047166A2" w14:textId="77777777" w:rsidR="00670E63" w:rsidRPr="00484B65" w:rsidRDefault="00670E63" w:rsidP="00922AB9">
      <w:pPr>
        <w:numPr>
          <w:ilvl w:val="0"/>
          <w:numId w:val="73"/>
        </w:numPr>
        <w:jc w:val="both"/>
        <w:rPr>
          <w:rFonts w:ascii="Arial" w:hAnsi="Arial" w:cs="Arial"/>
          <w:sz w:val="22"/>
          <w:szCs w:val="22"/>
        </w:rPr>
      </w:pPr>
      <w:r w:rsidRPr="00484B65">
        <w:rPr>
          <w:rFonts w:ascii="Arial" w:hAnsi="Arial" w:cs="Arial"/>
          <w:sz w:val="22"/>
          <w:szCs w:val="22"/>
        </w:rPr>
        <w:t>dostupne usluge podrške za dijete i porodicu;</w:t>
      </w:r>
    </w:p>
    <w:p w14:paraId="0D7B1751" w14:textId="77777777" w:rsidR="00670E63" w:rsidRPr="00484B65" w:rsidRDefault="00670E63" w:rsidP="00922AB9">
      <w:pPr>
        <w:numPr>
          <w:ilvl w:val="0"/>
          <w:numId w:val="73"/>
        </w:numPr>
        <w:jc w:val="both"/>
        <w:rPr>
          <w:rFonts w:ascii="Arial" w:hAnsi="Arial" w:cs="Arial"/>
          <w:sz w:val="22"/>
          <w:szCs w:val="22"/>
        </w:rPr>
      </w:pPr>
      <w:r w:rsidRPr="00484B65">
        <w:rPr>
          <w:rFonts w:ascii="Arial" w:hAnsi="Arial" w:cs="Arial"/>
          <w:sz w:val="22"/>
          <w:szCs w:val="22"/>
        </w:rPr>
        <w:t>procesne garancije i mjere zaštite djeteta;</w:t>
      </w:r>
    </w:p>
    <w:p w14:paraId="463A3652" w14:textId="77777777" w:rsidR="00670E63" w:rsidRPr="00484B65" w:rsidRDefault="00670E63" w:rsidP="00922AB9">
      <w:pPr>
        <w:numPr>
          <w:ilvl w:val="0"/>
          <w:numId w:val="73"/>
        </w:numPr>
        <w:jc w:val="both"/>
        <w:rPr>
          <w:rFonts w:ascii="Arial" w:hAnsi="Arial" w:cs="Arial"/>
          <w:sz w:val="22"/>
          <w:szCs w:val="22"/>
        </w:rPr>
      </w:pPr>
      <w:r w:rsidRPr="00484B65">
        <w:rPr>
          <w:rFonts w:ascii="Arial" w:hAnsi="Arial" w:cs="Arial"/>
          <w:sz w:val="22"/>
          <w:szCs w:val="22"/>
        </w:rPr>
        <w:t>upućivanje na odgovarajuće usluge;</w:t>
      </w:r>
    </w:p>
    <w:p w14:paraId="4242D4F6" w14:textId="77777777" w:rsidR="00670E63" w:rsidRPr="00484B65" w:rsidRDefault="00670E63" w:rsidP="00922AB9">
      <w:pPr>
        <w:numPr>
          <w:ilvl w:val="0"/>
          <w:numId w:val="73"/>
        </w:numPr>
        <w:jc w:val="both"/>
        <w:rPr>
          <w:rFonts w:ascii="Arial" w:hAnsi="Arial" w:cs="Arial"/>
          <w:sz w:val="22"/>
          <w:szCs w:val="22"/>
        </w:rPr>
      </w:pPr>
      <w:r w:rsidRPr="00484B65">
        <w:rPr>
          <w:rFonts w:ascii="Arial" w:hAnsi="Arial" w:cs="Arial"/>
          <w:sz w:val="22"/>
          <w:szCs w:val="22"/>
        </w:rPr>
        <w:t>aktivnosti usmjerene na oporavak i kontinuitet podrške.</w:t>
      </w:r>
    </w:p>
    <w:p w14:paraId="2FDBA236" w14:textId="77777777" w:rsidR="00670E63" w:rsidRPr="00484B65" w:rsidRDefault="00670E63" w:rsidP="00922AB9">
      <w:pPr>
        <w:ind w:left="360"/>
        <w:jc w:val="both"/>
        <w:rPr>
          <w:rFonts w:ascii="Arial" w:hAnsi="Arial" w:cs="Arial"/>
          <w:sz w:val="22"/>
          <w:szCs w:val="22"/>
        </w:rPr>
      </w:pPr>
    </w:p>
    <w:p w14:paraId="18F0ADCC" w14:textId="77777777" w:rsidR="00670E63" w:rsidRPr="00484B65" w:rsidRDefault="00670E63" w:rsidP="00922AB9">
      <w:pPr>
        <w:jc w:val="both"/>
        <w:rPr>
          <w:rFonts w:ascii="Arial" w:hAnsi="Arial" w:cs="Arial"/>
          <w:sz w:val="22"/>
          <w:szCs w:val="22"/>
        </w:rPr>
      </w:pPr>
      <w:r w:rsidRPr="00484B65">
        <w:rPr>
          <w:rFonts w:ascii="Arial" w:hAnsi="Arial" w:cs="Arial"/>
          <w:sz w:val="22"/>
          <w:szCs w:val="22"/>
        </w:rPr>
        <w:t>Nakon rada u grupama, svaka grupa predstavlja svoj prikaz puta djeteta kroz sistem pravde.</w:t>
      </w:r>
    </w:p>
    <w:p w14:paraId="24EE004A" w14:textId="77777777" w:rsidR="00670E63" w:rsidRPr="00484B65" w:rsidRDefault="00670E63" w:rsidP="00922AB9">
      <w:pPr>
        <w:jc w:val="both"/>
        <w:rPr>
          <w:rFonts w:ascii="Arial" w:hAnsi="Arial" w:cs="Arial"/>
          <w:b/>
          <w:bCs/>
          <w:sz w:val="22"/>
          <w:szCs w:val="22"/>
        </w:rPr>
      </w:pPr>
    </w:p>
    <w:p w14:paraId="64482913" w14:textId="17EAC757" w:rsidR="00670E63" w:rsidRPr="00484B65" w:rsidRDefault="00670E63" w:rsidP="00922AB9">
      <w:pPr>
        <w:jc w:val="both"/>
        <w:rPr>
          <w:rFonts w:ascii="Arial" w:hAnsi="Arial" w:cs="Arial"/>
          <w:sz w:val="22"/>
          <w:szCs w:val="22"/>
        </w:rPr>
      </w:pPr>
      <w:r w:rsidRPr="00484B65">
        <w:rPr>
          <w:rFonts w:ascii="Arial" w:hAnsi="Arial" w:cs="Arial"/>
          <w:b/>
          <w:bCs/>
          <w:sz w:val="22"/>
          <w:szCs w:val="22"/>
        </w:rPr>
        <w:t>Diskusija:</w:t>
      </w:r>
    </w:p>
    <w:p w14:paraId="3F5CA00F" w14:textId="77777777" w:rsidR="00670E63" w:rsidRPr="00484B65" w:rsidRDefault="00670E63" w:rsidP="00922AB9">
      <w:pPr>
        <w:jc w:val="both"/>
        <w:rPr>
          <w:rFonts w:ascii="Arial" w:hAnsi="Arial" w:cs="Arial"/>
          <w:sz w:val="22"/>
          <w:szCs w:val="22"/>
        </w:rPr>
      </w:pPr>
      <w:r w:rsidRPr="00484B65">
        <w:rPr>
          <w:rFonts w:ascii="Arial" w:hAnsi="Arial" w:cs="Arial"/>
          <w:sz w:val="22"/>
          <w:szCs w:val="22"/>
        </w:rPr>
        <w:t>Nakon prezentacija, facilitator vodi diskusiju sa učesnicima koristeći sljedeća pitanja:</w:t>
      </w:r>
    </w:p>
    <w:p w14:paraId="5F753757" w14:textId="77777777" w:rsidR="00670E63" w:rsidRPr="00484B65" w:rsidRDefault="00670E63" w:rsidP="00922AB9">
      <w:pPr>
        <w:numPr>
          <w:ilvl w:val="0"/>
          <w:numId w:val="74"/>
        </w:numPr>
        <w:jc w:val="both"/>
        <w:rPr>
          <w:rFonts w:ascii="Arial" w:hAnsi="Arial" w:cs="Arial"/>
          <w:sz w:val="22"/>
          <w:szCs w:val="22"/>
        </w:rPr>
      </w:pPr>
      <w:r w:rsidRPr="00484B65">
        <w:rPr>
          <w:rFonts w:ascii="Arial" w:hAnsi="Arial" w:cs="Arial"/>
          <w:sz w:val="22"/>
          <w:szCs w:val="22"/>
        </w:rPr>
        <w:t>Da li su prepoznate i uključene sve relevantne institucije?</w:t>
      </w:r>
    </w:p>
    <w:p w14:paraId="6B9B8034" w14:textId="43CB595A" w:rsidR="00BB389E" w:rsidRPr="00484B65" w:rsidRDefault="00BB389E" w:rsidP="00922AB9">
      <w:pPr>
        <w:numPr>
          <w:ilvl w:val="0"/>
          <w:numId w:val="74"/>
        </w:numPr>
        <w:jc w:val="both"/>
        <w:rPr>
          <w:rFonts w:ascii="Arial" w:hAnsi="Arial" w:cs="Arial"/>
          <w:sz w:val="22"/>
          <w:szCs w:val="22"/>
        </w:rPr>
      </w:pPr>
      <w:r w:rsidRPr="00484B65">
        <w:rPr>
          <w:rFonts w:ascii="Arial" w:hAnsi="Arial" w:cs="Arial"/>
          <w:sz w:val="22"/>
          <w:szCs w:val="22"/>
        </w:rPr>
        <w:t>Da li je d</w:t>
      </w:r>
      <w:r w:rsidR="00482A35" w:rsidRPr="00484B65">
        <w:rPr>
          <w:rFonts w:ascii="Arial" w:hAnsi="Arial" w:cs="Arial"/>
          <w:sz w:val="22"/>
          <w:szCs w:val="22"/>
        </w:rPr>
        <w:t>i</w:t>
      </w:r>
      <w:r w:rsidRPr="00484B65">
        <w:rPr>
          <w:rFonts w:ascii="Arial" w:hAnsi="Arial" w:cs="Arial"/>
          <w:sz w:val="22"/>
          <w:szCs w:val="22"/>
        </w:rPr>
        <w:t>jete u svakoj fazi postupka dobijalo informacije prilagođene svom uzrastu i potrebama?</w:t>
      </w:r>
    </w:p>
    <w:p w14:paraId="2ED8E0EB" w14:textId="6B2F9A26" w:rsidR="00670E63" w:rsidRPr="00484B65" w:rsidRDefault="00670E63" w:rsidP="00922AB9">
      <w:pPr>
        <w:numPr>
          <w:ilvl w:val="0"/>
          <w:numId w:val="74"/>
        </w:numPr>
        <w:jc w:val="both"/>
        <w:rPr>
          <w:rFonts w:ascii="Arial" w:hAnsi="Arial" w:cs="Arial"/>
          <w:sz w:val="22"/>
          <w:szCs w:val="22"/>
        </w:rPr>
      </w:pPr>
      <w:r w:rsidRPr="00484B65">
        <w:rPr>
          <w:rFonts w:ascii="Arial" w:hAnsi="Arial" w:cs="Arial"/>
          <w:sz w:val="22"/>
          <w:szCs w:val="22"/>
        </w:rPr>
        <w:t>Da li je d</w:t>
      </w:r>
      <w:r w:rsidR="00482A35" w:rsidRPr="00484B65">
        <w:rPr>
          <w:rFonts w:ascii="Arial" w:hAnsi="Arial" w:cs="Arial"/>
          <w:sz w:val="22"/>
          <w:szCs w:val="22"/>
        </w:rPr>
        <w:t>i</w:t>
      </w:r>
      <w:r w:rsidR="00BB389E" w:rsidRPr="00484B65">
        <w:rPr>
          <w:rFonts w:ascii="Arial" w:hAnsi="Arial" w:cs="Arial"/>
          <w:sz w:val="22"/>
          <w:szCs w:val="22"/>
        </w:rPr>
        <w:t>j</w:t>
      </w:r>
      <w:r w:rsidRPr="00484B65">
        <w:rPr>
          <w:rFonts w:ascii="Arial" w:hAnsi="Arial" w:cs="Arial"/>
          <w:sz w:val="22"/>
          <w:szCs w:val="22"/>
        </w:rPr>
        <w:t>ete bilo izloženo nepotrebnom broju saslušanja ili drugih procesnih radnji?</w:t>
      </w:r>
    </w:p>
    <w:p w14:paraId="513968D1" w14:textId="77777777" w:rsidR="00670E63" w:rsidRPr="00484B65" w:rsidRDefault="00670E63" w:rsidP="00922AB9">
      <w:pPr>
        <w:numPr>
          <w:ilvl w:val="0"/>
          <w:numId w:val="74"/>
        </w:numPr>
        <w:jc w:val="both"/>
        <w:rPr>
          <w:rFonts w:ascii="Arial" w:hAnsi="Arial" w:cs="Arial"/>
          <w:sz w:val="22"/>
          <w:szCs w:val="22"/>
        </w:rPr>
      </w:pPr>
      <w:r w:rsidRPr="00484B65">
        <w:rPr>
          <w:rFonts w:ascii="Arial" w:hAnsi="Arial" w:cs="Arial"/>
          <w:sz w:val="22"/>
          <w:szCs w:val="22"/>
        </w:rPr>
        <w:t>Da li je podrška djetetu bila blagovremena i kontinuirana tokom cijelog postupka?</w:t>
      </w:r>
    </w:p>
    <w:p w14:paraId="227704C7" w14:textId="77777777" w:rsidR="00670E63" w:rsidRPr="00484B65" w:rsidRDefault="00670E63" w:rsidP="00922AB9">
      <w:pPr>
        <w:numPr>
          <w:ilvl w:val="0"/>
          <w:numId w:val="74"/>
        </w:numPr>
        <w:jc w:val="both"/>
        <w:rPr>
          <w:rFonts w:ascii="Arial" w:hAnsi="Arial" w:cs="Arial"/>
          <w:sz w:val="22"/>
          <w:szCs w:val="22"/>
        </w:rPr>
      </w:pPr>
      <w:r w:rsidRPr="00484B65">
        <w:rPr>
          <w:rFonts w:ascii="Arial" w:hAnsi="Arial" w:cs="Arial"/>
          <w:sz w:val="22"/>
          <w:szCs w:val="22"/>
        </w:rPr>
        <w:t>Da li su postojali rizici od sekundarne viktimizacije i kako su mogli biti spriječeni?</w:t>
      </w:r>
    </w:p>
    <w:p w14:paraId="4AFEFA85" w14:textId="77777777" w:rsidR="00670E63" w:rsidRPr="00484B65" w:rsidRDefault="00670E63" w:rsidP="00922AB9">
      <w:pPr>
        <w:numPr>
          <w:ilvl w:val="0"/>
          <w:numId w:val="74"/>
        </w:numPr>
        <w:jc w:val="both"/>
        <w:rPr>
          <w:rFonts w:ascii="Arial" w:hAnsi="Arial" w:cs="Arial"/>
          <w:sz w:val="22"/>
          <w:szCs w:val="22"/>
        </w:rPr>
      </w:pPr>
      <w:r w:rsidRPr="00484B65">
        <w:rPr>
          <w:rFonts w:ascii="Arial" w:hAnsi="Arial" w:cs="Arial"/>
          <w:sz w:val="22"/>
          <w:szCs w:val="22"/>
        </w:rPr>
        <w:t>Da li su sve institucije postupale u okviru svojih nadležnosti i ostvarivale međusobnu saradnju?</w:t>
      </w:r>
    </w:p>
    <w:p w14:paraId="54CFCA29" w14:textId="2AEF322D" w:rsidR="00206BDA" w:rsidRPr="00484B65" w:rsidRDefault="00670E63" w:rsidP="00922AB9">
      <w:pPr>
        <w:numPr>
          <w:ilvl w:val="0"/>
          <w:numId w:val="74"/>
        </w:numPr>
        <w:jc w:val="both"/>
        <w:rPr>
          <w:rFonts w:ascii="Arial" w:hAnsi="Arial" w:cs="Arial"/>
          <w:sz w:val="22"/>
          <w:szCs w:val="22"/>
        </w:rPr>
      </w:pPr>
      <w:r w:rsidRPr="00484B65">
        <w:rPr>
          <w:rFonts w:ascii="Arial" w:hAnsi="Arial" w:cs="Arial"/>
          <w:sz w:val="22"/>
          <w:szCs w:val="22"/>
        </w:rPr>
        <w:t>Da li je načelo najboljih interesa djeteta bilo poštovano u svim fazama postupka?</w:t>
      </w:r>
    </w:p>
    <w:p w14:paraId="774E30FD" w14:textId="268BB6A2" w:rsidR="00CC0D7F" w:rsidRPr="00484B65" w:rsidRDefault="00CC0D7F" w:rsidP="00922AB9">
      <w:pPr>
        <w:numPr>
          <w:ilvl w:val="0"/>
          <w:numId w:val="74"/>
        </w:numPr>
        <w:jc w:val="both"/>
        <w:rPr>
          <w:rFonts w:ascii="Arial" w:hAnsi="Arial" w:cs="Arial"/>
          <w:sz w:val="22"/>
          <w:szCs w:val="22"/>
        </w:rPr>
      </w:pPr>
      <w:r w:rsidRPr="00484B65">
        <w:rPr>
          <w:rFonts w:ascii="Arial" w:hAnsi="Arial" w:cs="Arial"/>
          <w:sz w:val="22"/>
          <w:szCs w:val="22"/>
        </w:rPr>
        <w:t xml:space="preserve">Da li je u svakoj fazi bilo jasno ko je odgovoran za naredni korak i ko provjerava da li je dogovorena mjera sprovedena? </w:t>
      </w:r>
    </w:p>
    <w:p w14:paraId="3E4AF58E" w14:textId="77777777" w:rsidR="0077721C" w:rsidRPr="000A3A43" w:rsidRDefault="0077721C" w:rsidP="00922AB9">
      <w:pPr>
        <w:pStyle w:val="Heading3"/>
        <w:jc w:val="both"/>
        <w:rPr>
          <w:rFonts w:ascii="Arial" w:hAnsi="Arial" w:cs="Arial"/>
          <w:b/>
          <w:color w:val="auto"/>
          <w:sz w:val="22"/>
          <w:szCs w:val="22"/>
        </w:rPr>
      </w:pPr>
      <w:bookmarkStart w:id="86" w:name="_Toc237542799"/>
      <w:r w:rsidRPr="000A3A43">
        <w:rPr>
          <w:rFonts w:ascii="Arial" w:hAnsi="Arial" w:cs="Arial"/>
          <w:b/>
          <w:color w:val="auto"/>
          <w:sz w:val="22"/>
          <w:szCs w:val="22"/>
        </w:rPr>
        <w:t>Metode rada</w:t>
      </w:r>
      <w:bookmarkEnd w:id="86"/>
    </w:p>
    <w:p w14:paraId="5CBB2CB0" w14:textId="77777777" w:rsidR="0077721C" w:rsidRPr="00484B65" w:rsidRDefault="0077721C" w:rsidP="00922AB9">
      <w:pPr>
        <w:numPr>
          <w:ilvl w:val="0"/>
          <w:numId w:val="71"/>
        </w:numPr>
        <w:jc w:val="both"/>
        <w:rPr>
          <w:rFonts w:ascii="Arial" w:hAnsi="Arial" w:cs="Arial"/>
          <w:sz w:val="22"/>
          <w:szCs w:val="22"/>
        </w:rPr>
      </w:pPr>
      <w:r w:rsidRPr="00484B65">
        <w:rPr>
          <w:rFonts w:ascii="Arial" w:hAnsi="Arial" w:cs="Arial"/>
          <w:sz w:val="22"/>
          <w:szCs w:val="22"/>
        </w:rPr>
        <w:t>interaktivna predavanja i vođene diskusije;</w:t>
      </w:r>
    </w:p>
    <w:p w14:paraId="13AE4F8E" w14:textId="77777777" w:rsidR="0077721C" w:rsidRPr="00484B65" w:rsidRDefault="0077721C" w:rsidP="00922AB9">
      <w:pPr>
        <w:numPr>
          <w:ilvl w:val="0"/>
          <w:numId w:val="71"/>
        </w:numPr>
        <w:jc w:val="both"/>
        <w:rPr>
          <w:rFonts w:ascii="Arial" w:hAnsi="Arial" w:cs="Arial"/>
          <w:sz w:val="22"/>
          <w:szCs w:val="22"/>
        </w:rPr>
      </w:pPr>
      <w:r w:rsidRPr="00484B65">
        <w:rPr>
          <w:rFonts w:ascii="Arial" w:hAnsi="Arial" w:cs="Arial"/>
          <w:sz w:val="22"/>
          <w:szCs w:val="22"/>
        </w:rPr>
        <w:t>analiza međunarodnih i evropskih standarda i nacionalnog zakonodavstva;</w:t>
      </w:r>
    </w:p>
    <w:p w14:paraId="212EB87B" w14:textId="77777777" w:rsidR="0077721C" w:rsidRPr="00484B65" w:rsidRDefault="0077721C" w:rsidP="00922AB9">
      <w:pPr>
        <w:numPr>
          <w:ilvl w:val="0"/>
          <w:numId w:val="71"/>
        </w:numPr>
        <w:jc w:val="both"/>
        <w:rPr>
          <w:rFonts w:ascii="Arial" w:hAnsi="Arial" w:cs="Arial"/>
          <w:sz w:val="22"/>
          <w:szCs w:val="22"/>
        </w:rPr>
      </w:pPr>
      <w:r w:rsidRPr="00484B65">
        <w:rPr>
          <w:rFonts w:ascii="Arial" w:hAnsi="Arial" w:cs="Arial"/>
          <w:sz w:val="22"/>
          <w:szCs w:val="22"/>
        </w:rPr>
        <w:t>analiza praktičnih primjera koordinisanog postupanja u predmetima koji uključuju djecu;</w:t>
      </w:r>
    </w:p>
    <w:p w14:paraId="1867FB83" w14:textId="77777777" w:rsidR="0077721C" w:rsidRPr="00484B65" w:rsidRDefault="0077721C" w:rsidP="00922AB9">
      <w:pPr>
        <w:numPr>
          <w:ilvl w:val="0"/>
          <w:numId w:val="71"/>
        </w:numPr>
        <w:jc w:val="both"/>
        <w:rPr>
          <w:rFonts w:ascii="Arial" w:hAnsi="Arial" w:cs="Arial"/>
          <w:sz w:val="22"/>
          <w:szCs w:val="22"/>
        </w:rPr>
      </w:pPr>
      <w:r w:rsidRPr="00484B65">
        <w:rPr>
          <w:rFonts w:ascii="Arial" w:hAnsi="Arial" w:cs="Arial"/>
          <w:sz w:val="22"/>
          <w:szCs w:val="22"/>
        </w:rPr>
        <w:t>studije slučaja i rad u malim grupama;</w:t>
      </w:r>
    </w:p>
    <w:p w14:paraId="6828863D" w14:textId="77777777" w:rsidR="0077721C" w:rsidRPr="00484B65" w:rsidRDefault="0077721C" w:rsidP="00922AB9">
      <w:pPr>
        <w:numPr>
          <w:ilvl w:val="0"/>
          <w:numId w:val="71"/>
        </w:numPr>
        <w:jc w:val="both"/>
        <w:rPr>
          <w:rFonts w:ascii="Arial" w:hAnsi="Arial" w:cs="Arial"/>
          <w:sz w:val="22"/>
          <w:szCs w:val="22"/>
        </w:rPr>
      </w:pPr>
      <w:r w:rsidRPr="00484B65">
        <w:rPr>
          <w:rFonts w:ascii="Arial" w:hAnsi="Arial" w:cs="Arial"/>
          <w:sz w:val="22"/>
          <w:szCs w:val="22"/>
        </w:rPr>
        <w:t>mapiranje puta djeteta kroz sistem pravde i identifikovanje uloga svih nadležnih institucija u različitim fazama postupka;</w:t>
      </w:r>
    </w:p>
    <w:p w14:paraId="75B2AE18" w14:textId="77777777" w:rsidR="0077721C" w:rsidRPr="00484B65" w:rsidRDefault="0077721C" w:rsidP="00922AB9">
      <w:pPr>
        <w:numPr>
          <w:ilvl w:val="0"/>
          <w:numId w:val="71"/>
        </w:numPr>
        <w:jc w:val="both"/>
        <w:rPr>
          <w:rFonts w:ascii="Arial" w:hAnsi="Arial" w:cs="Arial"/>
          <w:sz w:val="22"/>
          <w:szCs w:val="22"/>
        </w:rPr>
      </w:pPr>
      <w:r w:rsidRPr="00484B65">
        <w:rPr>
          <w:rFonts w:ascii="Arial" w:hAnsi="Arial" w:cs="Arial"/>
          <w:sz w:val="22"/>
          <w:szCs w:val="22"/>
        </w:rPr>
        <w:lastRenderedPageBreak/>
        <w:t>simulacije međuinstitucionalne saradnje i zajedničkog planiranja postupanja;</w:t>
      </w:r>
    </w:p>
    <w:p w14:paraId="62CDCA0D" w14:textId="230988F7" w:rsidR="0077721C" w:rsidRPr="00484B65" w:rsidRDefault="0077721C" w:rsidP="00922AB9">
      <w:pPr>
        <w:numPr>
          <w:ilvl w:val="0"/>
          <w:numId w:val="71"/>
        </w:numPr>
        <w:jc w:val="both"/>
        <w:rPr>
          <w:rFonts w:ascii="Arial" w:hAnsi="Arial" w:cs="Arial"/>
          <w:sz w:val="22"/>
          <w:szCs w:val="22"/>
        </w:rPr>
      </w:pPr>
      <w:r w:rsidRPr="00484B65">
        <w:rPr>
          <w:rFonts w:ascii="Arial" w:hAnsi="Arial" w:cs="Arial"/>
          <w:sz w:val="22"/>
          <w:szCs w:val="22"/>
        </w:rPr>
        <w:t xml:space="preserve">analiza profesionalnih dilema i izazova u </w:t>
      </w:r>
      <w:r w:rsidR="00BB389E" w:rsidRPr="00484B65">
        <w:rPr>
          <w:rFonts w:ascii="Arial" w:hAnsi="Arial" w:cs="Arial"/>
          <w:sz w:val="22"/>
          <w:szCs w:val="22"/>
        </w:rPr>
        <w:t>međuinstitucionalnoj saradnji</w:t>
      </w:r>
      <w:r w:rsidRPr="00484B65">
        <w:rPr>
          <w:rFonts w:ascii="Arial" w:hAnsi="Arial" w:cs="Arial"/>
          <w:sz w:val="22"/>
          <w:szCs w:val="22"/>
        </w:rPr>
        <w:t>;</w:t>
      </w:r>
    </w:p>
    <w:p w14:paraId="59635D47" w14:textId="459D712A" w:rsidR="0077721C" w:rsidRPr="00484B65" w:rsidRDefault="0077721C" w:rsidP="00922AB9">
      <w:pPr>
        <w:numPr>
          <w:ilvl w:val="0"/>
          <w:numId w:val="71"/>
        </w:numPr>
        <w:jc w:val="both"/>
        <w:rPr>
          <w:rFonts w:ascii="Arial" w:hAnsi="Arial" w:cs="Arial"/>
          <w:sz w:val="22"/>
          <w:szCs w:val="22"/>
        </w:rPr>
      </w:pPr>
      <w:r w:rsidRPr="00484B65">
        <w:rPr>
          <w:rFonts w:ascii="Arial" w:hAnsi="Arial" w:cs="Arial"/>
          <w:sz w:val="22"/>
          <w:szCs w:val="22"/>
        </w:rPr>
        <w:t>strukturisana refleksija i razmjena iskustava učesnika.</w:t>
      </w:r>
    </w:p>
    <w:p w14:paraId="53FE4907" w14:textId="77777777" w:rsidR="0077721C" w:rsidRPr="000A3A43" w:rsidRDefault="0077721C" w:rsidP="00922AB9">
      <w:pPr>
        <w:pStyle w:val="Heading3"/>
        <w:jc w:val="both"/>
        <w:rPr>
          <w:rFonts w:ascii="Arial" w:hAnsi="Arial" w:cs="Arial"/>
          <w:b/>
          <w:color w:val="auto"/>
          <w:sz w:val="22"/>
          <w:szCs w:val="22"/>
        </w:rPr>
      </w:pPr>
      <w:bookmarkStart w:id="87" w:name="_Toc237542800"/>
      <w:r w:rsidRPr="000A3A43">
        <w:rPr>
          <w:rFonts w:ascii="Arial" w:hAnsi="Arial" w:cs="Arial"/>
          <w:b/>
          <w:color w:val="auto"/>
          <w:sz w:val="22"/>
          <w:szCs w:val="22"/>
        </w:rPr>
        <w:t>Trajanje</w:t>
      </w:r>
      <w:bookmarkEnd w:id="87"/>
    </w:p>
    <w:p w14:paraId="362970D3" w14:textId="1054C141" w:rsidR="00206BDA" w:rsidRPr="00484B65" w:rsidRDefault="00CC0D7F" w:rsidP="00922AB9">
      <w:pPr>
        <w:jc w:val="both"/>
        <w:rPr>
          <w:rFonts w:ascii="Arial" w:hAnsi="Arial" w:cs="Arial"/>
          <w:sz w:val="22"/>
          <w:szCs w:val="22"/>
        </w:rPr>
      </w:pPr>
      <w:r w:rsidRPr="00484B65">
        <w:rPr>
          <w:rFonts w:ascii="Arial" w:hAnsi="Arial" w:cs="Arial"/>
          <w:sz w:val="22"/>
          <w:szCs w:val="22"/>
        </w:rPr>
        <w:t>6</w:t>
      </w:r>
      <w:r w:rsidR="0077721C" w:rsidRPr="00484B65">
        <w:rPr>
          <w:rFonts w:ascii="Arial" w:hAnsi="Arial" w:cs="Arial"/>
          <w:sz w:val="22"/>
          <w:szCs w:val="22"/>
        </w:rPr>
        <w:t xml:space="preserve"> sat</w:t>
      </w:r>
      <w:r w:rsidRPr="00484B65">
        <w:rPr>
          <w:rFonts w:ascii="Arial" w:hAnsi="Arial" w:cs="Arial"/>
          <w:sz w:val="22"/>
          <w:szCs w:val="22"/>
        </w:rPr>
        <w:t>i</w:t>
      </w:r>
    </w:p>
    <w:p w14:paraId="08BD1C7B" w14:textId="1E869822" w:rsidR="00670E63" w:rsidRPr="000A3A43" w:rsidRDefault="007522DB" w:rsidP="00922AB9">
      <w:pPr>
        <w:pStyle w:val="Heading1"/>
        <w:jc w:val="both"/>
        <w:rPr>
          <w:rFonts w:ascii="Arial" w:hAnsi="Arial" w:cs="Arial"/>
          <w:b/>
          <w:color w:val="auto"/>
          <w:sz w:val="22"/>
          <w:szCs w:val="22"/>
        </w:rPr>
      </w:pPr>
      <w:bookmarkStart w:id="88" w:name="_Toc237542801"/>
      <w:r w:rsidRPr="000A3A43">
        <w:rPr>
          <w:rFonts w:ascii="Arial" w:hAnsi="Arial" w:cs="Arial"/>
          <w:b/>
          <w:color w:val="auto"/>
          <w:sz w:val="22"/>
          <w:szCs w:val="22"/>
        </w:rPr>
        <w:t>7</w:t>
      </w:r>
      <w:r w:rsidR="00532854" w:rsidRPr="000A3A43">
        <w:rPr>
          <w:rFonts w:ascii="Arial" w:hAnsi="Arial" w:cs="Arial"/>
          <w:b/>
          <w:color w:val="auto"/>
          <w:sz w:val="22"/>
          <w:szCs w:val="22"/>
        </w:rPr>
        <w:t xml:space="preserve">. </w:t>
      </w:r>
      <w:r w:rsidR="00670E63" w:rsidRPr="000A3A43">
        <w:rPr>
          <w:rFonts w:ascii="Arial" w:hAnsi="Arial" w:cs="Arial"/>
          <w:b/>
          <w:color w:val="auto"/>
          <w:sz w:val="22"/>
          <w:szCs w:val="22"/>
        </w:rPr>
        <w:t xml:space="preserve">Evaluacija programa i </w:t>
      </w:r>
      <w:r w:rsidR="00BF4F37" w:rsidRPr="000A3A43">
        <w:rPr>
          <w:rFonts w:ascii="Arial" w:hAnsi="Arial" w:cs="Arial"/>
          <w:b/>
          <w:color w:val="auto"/>
          <w:sz w:val="22"/>
          <w:szCs w:val="22"/>
        </w:rPr>
        <w:t>uspješno završavanje obuke</w:t>
      </w:r>
      <w:bookmarkEnd w:id="88"/>
    </w:p>
    <w:p w14:paraId="59FA3F3F" w14:textId="09C6BCBD" w:rsidR="00670E63" w:rsidRPr="000A3A43" w:rsidRDefault="006F114D" w:rsidP="00922AB9">
      <w:pPr>
        <w:pStyle w:val="Heading2"/>
        <w:jc w:val="both"/>
        <w:rPr>
          <w:rFonts w:ascii="Arial" w:hAnsi="Arial" w:cs="Arial"/>
          <w:b/>
          <w:color w:val="auto"/>
          <w:sz w:val="22"/>
          <w:szCs w:val="22"/>
        </w:rPr>
      </w:pPr>
      <w:bookmarkStart w:id="89" w:name="_Toc237542802"/>
      <w:r w:rsidRPr="000A3A43">
        <w:rPr>
          <w:rFonts w:ascii="Arial" w:hAnsi="Arial" w:cs="Arial"/>
          <w:b/>
          <w:color w:val="auto"/>
          <w:sz w:val="22"/>
          <w:szCs w:val="22"/>
        </w:rPr>
        <w:t xml:space="preserve">7.1. </w:t>
      </w:r>
      <w:r w:rsidR="00670E63" w:rsidRPr="000A3A43">
        <w:rPr>
          <w:rFonts w:ascii="Arial" w:hAnsi="Arial" w:cs="Arial"/>
          <w:b/>
          <w:color w:val="auto"/>
          <w:sz w:val="22"/>
          <w:szCs w:val="22"/>
        </w:rPr>
        <w:t xml:space="preserve">Evaluacija </w:t>
      </w:r>
      <w:r w:rsidRPr="000A3A43">
        <w:rPr>
          <w:rFonts w:ascii="Arial" w:hAnsi="Arial" w:cs="Arial"/>
          <w:b/>
          <w:color w:val="auto"/>
          <w:sz w:val="22"/>
          <w:szCs w:val="22"/>
        </w:rPr>
        <w:t xml:space="preserve">i kontinuirano unapređenje </w:t>
      </w:r>
      <w:r w:rsidR="00BF4F37" w:rsidRPr="000A3A43">
        <w:rPr>
          <w:rFonts w:ascii="Arial" w:hAnsi="Arial" w:cs="Arial"/>
          <w:b/>
          <w:color w:val="auto"/>
          <w:sz w:val="22"/>
          <w:szCs w:val="22"/>
        </w:rPr>
        <w:t>P</w:t>
      </w:r>
      <w:r w:rsidRPr="000A3A43">
        <w:rPr>
          <w:rFonts w:ascii="Arial" w:hAnsi="Arial" w:cs="Arial"/>
          <w:b/>
          <w:color w:val="auto"/>
          <w:sz w:val="22"/>
          <w:szCs w:val="22"/>
        </w:rPr>
        <w:t>rograma</w:t>
      </w:r>
      <w:bookmarkEnd w:id="89"/>
    </w:p>
    <w:p w14:paraId="7059464D" w14:textId="3B032B42" w:rsidR="00670E63" w:rsidRPr="00484B65" w:rsidRDefault="00670E63" w:rsidP="00922AB9">
      <w:pPr>
        <w:jc w:val="both"/>
        <w:rPr>
          <w:rFonts w:ascii="Arial" w:hAnsi="Arial" w:cs="Arial"/>
          <w:sz w:val="22"/>
          <w:szCs w:val="22"/>
        </w:rPr>
      </w:pPr>
      <w:r w:rsidRPr="00484B65">
        <w:rPr>
          <w:rFonts w:ascii="Arial" w:hAnsi="Arial" w:cs="Arial"/>
          <w:sz w:val="22"/>
          <w:szCs w:val="22"/>
        </w:rPr>
        <w:t xml:space="preserve">Evaluacija </w:t>
      </w:r>
      <w:r w:rsidR="00BF4F37" w:rsidRPr="00484B65">
        <w:rPr>
          <w:rFonts w:ascii="Arial" w:hAnsi="Arial" w:cs="Arial"/>
          <w:sz w:val="22"/>
          <w:szCs w:val="22"/>
        </w:rPr>
        <w:t>P</w:t>
      </w:r>
      <w:r w:rsidRPr="00484B65">
        <w:rPr>
          <w:rFonts w:ascii="Arial" w:hAnsi="Arial" w:cs="Arial"/>
          <w:sz w:val="22"/>
          <w:szCs w:val="22"/>
        </w:rPr>
        <w:t>rograma sprovodi se radi procjene ostvarenosti planiranih ishoda učenja</w:t>
      </w:r>
      <w:r w:rsidR="00CC0D7F" w:rsidRPr="00484B65">
        <w:rPr>
          <w:rFonts w:ascii="Arial" w:hAnsi="Arial" w:cs="Arial"/>
          <w:sz w:val="22"/>
          <w:szCs w:val="22"/>
        </w:rPr>
        <w:t xml:space="preserve"> i razvoja stručnih znanja</w:t>
      </w:r>
      <w:r w:rsidRPr="00484B65">
        <w:rPr>
          <w:rFonts w:ascii="Arial" w:hAnsi="Arial" w:cs="Arial"/>
          <w:sz w:val="22"/>
          <w:szCs w:val="22"/>
        </w:rPr>
        <w:t xml:space="preserve">, </w:t>
      </w:r>
      <w:r w:rsidR="00CC0D7F" w:rsidRPr="00484B65">
        <w:rPr>
          <w:rFonts w:ascii="Arial" w:hAnsi="Arial" w:cs="Arial"/>
          <w:sz w:val="22"/>
          <w:szCs w:val="22"/>
        </w:rPr>
        <w:t xml:space="preserve">praktičnih vještina i profesionalnih stavova i vrijednosti, </w:t>
      </w:r>
      <w:r w:rsidRPr="00484B65">
        <w:rPr>
          <w:rFonts w:ascii="Arial" w:hAnsi="Arial" w:cs="Arial"/>
          <w:sz w:val="22"/>
          <w:szCs w:val="22"/>
        </w:rPr>
        <w:t xml:space="preserve">unapređenja kvaliteta </w:t>
      </w:r>
      <w:r w:rsidR="00CC0D7F" w:rsidRPr="00484B65">
        <w:rPr>
          <w:rFonts w:ascii="Arial" w:hAnsi="Arial" w:cs="Arial"/>
          <w:sz w:val="22"/>
          <w:szCs w:val="22"/>
        </w:rPr>
        <w:t>P</w:t>
      </w:r>
      <w:r w:rsidRPr="00484B65">
        <w:rPr>
          <w:rFonts w:ascii="Arial" w:hAnsi="Arial" w:cs="Arial"/>
          <w:sz w:val="22"/>
          <w:szCs w:val="22"/>
        </w:rPr>
        <w:t>rograma obuke i prikupljanja povratnih informacija od učesnika.</w:t>
      </w:r>
    </w:p>
    <w:p w14:paraId="2323AB31" w14:textId="77777777" w:rsidR="00BF4F37" w:rsidRPr="00484B65" w:rsidRDefault="00BF4F37" w:rsidP="00922AB9">
      <w:pPr>
        <w:jc w:val="both"/>
        <w:rPr>
          <w:rFonts w:ascii="Arial" w:hAnsi="Arial" w:cs="Arial"/>
          <w:sz w:val="22"/>
          <w:szCs w:val="22"/>
        </w:rPr>
      </w:pPr>
    </w:p>
    <w:p w14:paraId="2BEADFD3" w14:textId="77777777" w:rsidR="00670E63" w:rsidRPr="00484B65" w:rsidRDefault="00670E63" w:rsidP="00922AB9">
      <w:pPr>
        <w:jc w:val="both"/>
        <w:rPr>
          <w:rFonts w:ascii="Arial" w:hAnsi="Arial" w:cs="Arial"/>
          <w:sz w:val="22"/>
          <w:szCs w:val="22"/>
        </w:rPr>
      </w:pPr>
      <w:r w:rsidRPr="00484B65">
        <w:rPr>
          <w:rFonts w:ascii="Arial" w:hAnsi="Arial" w:cs="Arial"/>
          <w:sz w:val="22"/>
          <w:szCs w:val="22"/>
        </w:rPr>
        <w:t>Evaluacija može obuhvatiti:</w:t>
      </w:r>
    </w:p>
    <w:p w14:paraId="7A5DA148" w14:textId="2F4578C6" w:rsidR="00CC0D7F" w:rsidRPr="00484B65" w:rsidRDefault="00CC0D7F" w:rsidP="00922AB9">
      <w:pPr>
        <w:numPr>
          <w:ilvl w:val="0"/>
          <w:numId w:val="75"/>
        </w:numPr>
        <w:jc w:val="both"/>
        <w:rPr>
          <w:rFonts w:ascii="Arial" w:hAnsi="Arial" w:cs="Arial"/>
          <w:sz w:val="22"/>
          <w:szCs w:val="22"/>
        </w:rPr>
      </w:pPr>
      <w:r w:rsidRPr="00484B65">
        <w:rPr>
          <w:rFonts w:ascii="Arial" w:hAnsi="Arial" w:cs="Arial"/>
          <w:sz w:val="22"/>
          <w:szCs w:val="22"/>
        </w:rPr>
        <w:t>početnu i završnu procjenu znanja i/ili profesionalnih kompetencija učesnika;</w:t>
      </w:r>
    </w:p>
    <w:p w14:paraId="55B932BD" w14:textId="1062D603" w:rsidR="00670E63" w:rsidRPr="00484B65" w:rsidRDefault="00670E63" w:rsidP="00922AB9">
      <w:pPr>
        <w:numPr>
          <w:ilvl w:val="0"/>
          <w:numId w:val="75"/>
        </w:numPr>
        <w:jc w:val="both"/>
        <w:rPr>
          <w:rFonts w:ascii="Arial" w:hAnsi="Arial" w:cs="Arial"/>
          <w:sz w:val="22"/>
          <w:szCs w:val="22"/>
        </w:rPr>
      </w:pPr>
      <w:r w:rsidRPr="00484B65">
        <w:rPr>
          <w:rFonts w:ascii="Arial" w:hAnsi="Arial" w:cs="Arial"/>
          <w:sz w:val="22"/>
          <w:szCs w:val="22"/>
        </w:rPr>
        <w:t>procjenu praktičn</w:t>
      </w:r>
      <w:r w:rsidR="009E710F" w:rsidRPr="00484B65">
        <w:rPr>
          <w:rFonts w:ascii="Arial" w:hAnsi="Arial" w:cs="Arial"/>
          <w:sz w:val="22"/>
          <w:szCs w:val="22"/>
        </w:rPr>
        <w:t xml:space="preserve">e primjene </w:t>
      </w:r>
      <w:r w:rsidR="00CC0D7F" w:rsidRPr="00484B65">
        <w:rPr>
          <w:rFonts w:ascii="Arial" w:hAnsi="Arial" w:cs="Arial"/>
          <w:sz w:val="22"/>
          <w:szCs w:val="22"/>
        </w:rPr>
        <w:t xml:space="preserve">stečenih kompetencija </w:t>
      </w:r>
      <w:r w:rsidRPr="00484B65">
        <w:rPr>
          <w:rFonts w:ascii="Arial" w:hAnsi="Arial" w:cs="Arial"/>
          <w:sz w:val="22"/>
          <w:szCs w:val="22"/>
        </w:rPr>
        <w:t xml:space="preserve">kroz studije slučaja, </w:t>
      </w:r>
      <w:r w:rsidR="00CC0D7F" w:rsidRPr="00484B65">
        <w:rPr>
          <w:rFonts w:ascii="Arial" w:hAnsi="Arial" w:cs="Arial"/>
          <w:sz w:val="22"/>
          <w:szCs w:val="22"/>
        </w:rPr>
        <w:t xml:space="preserve">praktične zadatke, </w:t>
      </w:r>
      <w:r w:rsidRPr="00484B65">
        <w:rPr>
          <w:rFonts w:ascii="Arial" w:hAnsi="Arial" w:cs="Arial"/>
          <w:sz w:val="22"/>
          <w:szCs w:val="22"/>
        </w:rPr>
        <w:t>simulacije i druge interaktivne metode rada;</w:t>
      </w:r>
    </w:p>
    <w:p w14:paraId="3CDC6A95" w14:textId="77777777" w:rsidR="00670E63" w:rsidRPr="00484B65" w:rsidRDefault="00670E63" w:rsidP="00922AB9">
      <w:pPr>
        <w:numPr>
          <w:ilvl w:val="0"/>
          <w:numId w:val="75"/>
        </w:numPr>
        <w:jc w:val="both"/>
        <w:rPr>
          <w:rFonts w:ascii="Arial" w:hAnsi="Arial" w:cs="Arial"/>
          <w:sz w:val="22"/>
          <w:szCs w:val="22"/>
        </w:rPr>
      </w:pPr>
      <w:r w:rsidRPr="00484B65">
        <w:rPr>
          <w:rFonts w:ascii="Arial" w:hAnsi="Arial" w:cs="Arial"/>
          <w:sz w:val="22"/>
          <w:szCs w:val="22"/>
        </w:rPr>
        <w:t>samoprocjenu učesnika o ostvarenim ishodima učenja;</w:t>
      </w:r>
    </w:p>
    <w:p w14:paraId="226B7FF7" w14:textId="220D0009" w:rsidR="00CC0D7F" w:rsidRPr="00484B65" w:rsidRDefault="00CC0D7F" w:rsidP="00922AB9">
      <w:pPr>
        <w:numPr>
          <w:ilvl w:val="0"/>
          <w:numId w:val="75"/>
        </w:numPr>
        <w:jc w:val="both"/>
        <w:rPr>
          <w:rFonts w:ascii="Arial" w:hAnsi="Arial" w:cs="Arial"/>
          <w:sz w:val="22"/>
          <w:szCs w:val="22"/>
        </w:rPr>
      </w:pPr>
      <w:r w:rsidRPr="00484B65">
        <w:rPr>
          <w:rFonts w:ascii="Arial" w:hAnsi="Arial" w:cs="Arial"/>
          <w:sz w:val="22"/>
          <w:szCs w:val="22"/>
        </w:rPr>
        <w:t xml:space="preserve">strukturisanu povratnu informaciju </w:t>
      </w:r>
      <w:r w:rsidR="00430BF3" w:rsidRPr="00484B65">
        <w:rPr>
          <w:rFonts w:ascii="Arial" w:hAnsi="Arial" w:cs="Arial"/>
          <w:sz w:val="22"/>
          <w:szCs w:val="22"/>
        </w:rPr>
        <w:t>predavača</w:t>
      </w:r>
      <w:r w:rsidRPr="00484B65">
        <w:rPr>
          <w:rFonts w:ascii="Arial" w:hAnsi="Arial" w:cs="Arial"/>
          <w:sz w:val="22"/>
          <w:szCs w:val="22"/>
        </w:rPr>
        <w:t xml:space="preserve"> tokom praktičnih aktivnosti;</w:t>
      </w:r>
    </w:p>
    <w:p w14:paraId="6EF19B83" w14:textId="3AB8E072" w:rsidR="00670E63" w:rsidRPr="00484B65" w:rsidRDefault="00670E63" w:rsidP="00922AB9">
      <w:pPr>
        <w:numPr>
          <w:ilvl w:val="0"/>
          <w:numId w:val="75"/>
        </w:numPr>
        <w:jc w:val="both"/>
        <w:rPr>
          <w:rFonts w:ascii="Arial" w:hAnsi="Arial" w:cs="Arial"/>
          <w:sz w:val="22"/>
          <w:szCs w:val="22"/>
        </w:rPr>
      </w:pPr>
      <w:r w:rsidRPr="00484B65">
        <w:rPr>
          <w:rFonts w:ascii="Arial" w:hAnsi="Arial" w:cs="Arial"/>
          <w:sz w:val="22"/>
          <w:szCs w:val="22"/>
        </w:rPr>
        <w:t xml:space="preserve">evaluacioni upitnik o sadržaju </w:t>
      </w:r>
      <w:r w:rsidR="00CC0D7F" w:rsidRPr="00484B65">
        <w:rPr>
          <w:rFonts w:ascii="Arial" w:hAnsi="Arial" w:cs="Arial"/>
          <w:sz w:val="22"/>
          <w:szCs w:val="22"/>
        </w:rPr>
        <w:t>P</w:t>
      </w:r>
      <w:r w:rsidRPr="00484B65">
        <w:rPr>
          <w:rFonts w:ascii="Arial" w:hAnsi="Arial" w:cs="Arial"/>
          <w:sz w:val="22"/>
          <w:szCs w:val="22"/>
        </w:rPr>
        <w:t>rograma, metodama rada i kvalitetu realizacije obuke;</w:t>
      </w:r>
    </w:p>
    <w:p w14:paraId="45E7D212" w14:textId="61874775" w:rsidR="00670E63" w:rsidRPr="00484B65" w:rsidRDefault="00670E63" w:rsidP="00922AB9">
      <w:pPr>
        <w:numPr>
          <w:ilvl w:val="0"/>
          <w:numId w:val="75"/>
        </w:numPr>
        <w:jc w:val="both"/>
        <w:rPr>
          <w:rFonts w:ascii="Arial" w:hAnsi="Arial" w:cs="Arial"/>
          <w:sz w:val="22"/>
          <w:szCs w:val="22"/>
        </w:rPr>
      </w:pPr>
      <w:r w:rsidRPr="00484B65">
        <w:rPr>
          <w:rFonts w:ascii="Arial" w:hAnsi="Arial" w:cs="Arial"/>
          <w:sz w:val="22"/>
          <w:szCs w:val="22"/>
        </w:rPr>
        <w:t xml:space="preserve">završnu </w:t>
      </w:r>
      <w:r w:rsidR="00CC0D7F" w:rsidRPr="00484B65">
        <w:rPr>
          <w:rFonts w:ascii="Arial" w:hAnsi="Arial" w:cs="Arial"/>
          <w:sz w:val="22"/>
          <w:szCs w:val="22"/>
        </w:rPr>
        <w:t xml:space="preserve">refleksiju </w:t>
      </w:r>
      <w:r w:rsidRPr="00484B65">
        <w:rPr>
          <w:rFonts w:ascii="Arial" w:hAnsi="Arial" w:cs="Arial"/>
          <w:sz w:val="22"/>
          <w:szCs w:val="22"/>
        </w:rPr>
        <w:t>o ključnim naučenim lekcijama i mogućnostima njihove primjene u praksi.</w:t>
      </w:r>
    </w:p>
    <w:p w14:paraId="11E233C3" w14:textId="77777777" w:rsidR="00BF4F37" w:rsidRPr="00484B65" w:rsidRDefault="00BF4F37" w:rsidP="00922AB9">
      <w:pPr>
        <w:jc w:val="both"/>
        <w:rPr>
          <w:rFonts w:ascii="Arial" w:hAnsi="Arial" w:cs="Arial"/>
          <w:sz w:val="22"/>
          <w:szCs w:val="22"/>
        </w:rPr>
      </w:pPr>
      <w:r w:rsidRPr="00484B65">
        <w:rPr>
          <w:rFonts w:ascii="Arial" w:hAnsi="Arial" w:cs="Arial"/>
          <w:sz w:val="22"/>
          <w:szCs w:val="22"/>
        </w:rPr>
        <w:t>Procjena ostvarenosti ishoda učenja sprovodi se kontinuirano tokom Programa kroz formativnu procjenu i povratnu informaciju, kao i kroz završne praktične aktivnosti kojima se provjerava sposobnost učesnika da stečene kompetencije integrišu i primijene u konkretnim profesionalnim situacijama.</w:t>
      </w:r>
    </w:p>
    <w:p w14:paraId="73BB69CA" w14:textId="77777777" w:rsidR="006F114D" w:rsidRPr="00484B65" w:rsidRDefault="006F114D" w:rsidP="00922AB9">
      <w:pPr>
        <w:jc w:val="both"/>
        <w:rPr>
          <w:rFonts w:ascii="Arial" w:hAnsi="Arial" w:cs="Arial"/>
          <w:sz w:val="22"/>
          <w:szCs w:val="22"/>
        </w:rPr>
      </w:pPr>
    </w:p>
    <w:p w14:paraId="6DD83D58" w14:textId="66F4BE77" w:rsidR="0062242B" w:rsidRPr="00484B65" w:rsidRDefault="0062242B" w:rsidP="00922AB9">
      <w:pPr>
        <w:jc w:val="both"/>
        <w:rPr>
          <w:rFonts w:ascii="Arial" w:hAnsi="Arial" w:cs="Arial"/>
          <w:sz w:val="22"/>
          <w:szCs w:val="22"/>
        </w:rPr>
      </w:pPr>
      <w:r w:rsidRPr="00484B65">
        <w:rPr>
          <w:rFonts w:ascii="Arial" w:hAnsi="Arial" w:cs="Arial"/>
          <w:sz w:val="22"/>
          <w:szCs w:val="22"/>
        </w:rPr>
        <w:t xml:space="preserve">Evaluacija Programa koristi se i za identifikovanje potreba za daljim kontinuiranim, tematskim i profesionalno specifičnim obukama pojedinih profesionalnih grupa, kao i za periodično unapređenje sadržaja Programa u skladu sa </w:t>
      </w:r>
      <w:r w:rsidR="00BF4F37" w:rsidRPr="00484B65">
        <w:rPr>
          <w:rFonts w:ascii="Arial" w:hAnsi="Arial" w:cs="Arial"/>
          <w:sz w:val="22"/>
          <w:szCs w:val="22"/>
        </w:rPr>
        <w:t>izmjenama</w:t>
      </w:r>
      <w:r w:rsidRPr="00484B65">
        <w:rPr>
          <w:rFonts w:ascii="Arial" w:hAnsi="Arial" w:cs="Arial"/>
          <w:sz w:val="22"/>
          <w:szCs w:val="22"/>
        </w:rPr>
        <w:t xml:space="preserve"> zakonodavstva, </w:t>
      </w:r>
      <w:r w:rsidR="00BF4F37" w:rsidRPr="00484B65">
        <w:rPr>
          <w:rFonts w:ascii="Arial" w:hAnsi="Arial" w:cs="Arial"/>
          <w:sz w:val="22"/>
          <w:szCs w:val="22"/>
        </w:rPr>
        <w:t xml:space="preserve">razvojem </w:t>
      </w:r>
      <w:r w:rsidRPr="00484B65">
        <w:rPr>
          <w:rFonts w:ascii="Arial" w:hAnsi="Arial" w:cs="Arial"/>
          <w:sz w:val="22"/>
          <w:szCs w:val="22"/>
        </w:rPr>
        <w:t xml:space="preserve">međunarodnih i evropskih standarda i </w:t>
      </w:r>
      <w:r w:rsidR="00BF4F37" w:rsidRPr="00484B65">
        <w:rPr>
          <w:rFonts w:ascii="Arial" w:hAnsi="Arial" w:cs="Arial"/>
          <w:sz w:val="22"/>
          <w:szCs w:val="22"/>
        </w:rPr>
        <w:t xml:space="preserve">potrebama </w:t>
      </w:r>
      <w:r w:rsidRPr="00484B65">
        <w:rPr>
          <w:rFonts w:ascii="Arial" w:hAnsi="Arial" w:cs="Arial"/>
          <w:sz w:val="22"/>
          <w:szCs w:val="22"/>
        </w:rPr>
        <w:t>profesionalne prakse.</w:t>
      </w:r>
    </w:p>
    <w:p w14:paraId="6972E284" w14:textId="472501D7" w:rsidR="00670E63" w:rsidRPr="000A3A43" w:rsidRDefault="006F114D" w:rsidP="00922AB9">
      <w:pPr>
        <w:pStyle w:val="Heading2"/>
        <w:jc w:val="both"/>
        <w:rPr>
          <w:rFonts w:ascii="Arial" w:hAnsi="Arial" w:cs="Arial"/>
          <w:b/>
          <w:color w:val="auto"/>
          <w:sz w:val="22"/>
          <w:szCs w:val="22"/>
        </w:rPr>
      </w:pPr>
      <w:bookmarkStart w:id="90" w:name="_Toc237542803"/>
      <w:r w:rsidRPr="000A3A43">
        <w:rPr>
          <w:rFonts w:ascii="Arial" w:hAnsi="Arial" w:cs="Arial"/>
          <w:b/>
          <w:color w:val="auto"/>
          <w:sz w:val="22"/>
          <w:szCs w:val="22"/>
        </w:rPr>
        <w:t xml:space="preserve">7.2. </w:t>
      </w:r>
      <w:r w:rsidR="00BF4F37" w:rsidRPr="000A3A43">
        <w:rPr>
          <w:rFonts w:ascii="Arial" w:hAnsi="Arial" w:cs="Arial"/>
          <w:b/>
          <w:color w:val="auto"/>
          <w:sz w:val="22"/>
          <w:szCs w:val="22"/>
        </w:rPr>
        <w:t>Usp</w:t>
      </w:r>
      <w:r w:rsidR="001B3873">
        <w:rPr>
          <w:rFonts w:ascii="Arial" w:hAnsi="Arial" w:cs="Arial"/>
          <w:b/>
          <w:color w:val="auto"/>
          <w:sz w:val="22"/>
          <w:szCs w:val="22"/>
        </w:rPr>
        <w:t>j</w:t>
      </w:r>
      <w:r w:rsidR="00BF4F37" w:rsidRPr="000A3A43">
        <w:rPr>
          <w:rFonts w:ascii="Arial" w:hAnsi="Arial" w:cs="Arial"/>
          <w:b/>
          <w:color w:val="auto"/>
          <w:sz w:val="22"/>
          <w:szCs w:val="22"/>
        </w:rPr>
        <w:t>ešno završavanje Programa i s</w:t>
      </w:r>
      <w:r w:rsidR="00670E63" w:rsidRPr="000A3A43">
        <w:rPr>
          <w:rFonts w:ascii="Arial" w:hAnsi="Arial" w:cs="Arial"/>
          <w:b/>
          <w:color w:val="auto"/>
          <w:sz w:val="22"/>
          <w:szCs w:val="22"/>
        </w:rPr>
        <w:t>ertifikacija učesnika</w:t>
      </w:r>
      <w:bookmarkEnd w:id="90"/>
    </w:p>
    <w:p w14:paraId="7598D6D7" w14:textId="0A03DCC5" w:rsidR="009E710F" w:rsidRPr="00484B65" w:rsidRDefault="00670E63" w:rsidP="00922AB9">
      <w:pPr>
        <w:jc w:val="both"/>
        <w:rPr>
          <w:rFonts w:ascii="Arial" w:hAnsi="Arial" w:cs="Arial"/>
          <w:sz w:val="22"/>
          <w:szCs w:val="22"/>
        </w:rPr>
      </w:pPr>
      <w:r w:rsidRPr="00484B65">
        <w:rPr>
          <w:rFonts w:ascii="Arial" w:hAnsi="Arial" w:cs="Arial"/>
          <w:sz w:val="22"/>
          <w:szCs w:val="22"/>
        </w:rPr>
        <w:t>Po završetku programa Centar za obuku u sudstvu i državnom tužilaštvu izdaje sertifikat</w:t>
      </w:r>
      <w:r w:rsidR="0056412F" w:rsidRPr="00484B65">
        <w:rPr>
          <w:rFonts w:ascii="Arial" w:hAnsi="Arial" w:cs="Arial"/>
          <w:sz w:val="22"/>
          <w:szCs w:val="22"/>
        </w:rPr>
        <w:t>.</w:t>
      </w:r>
    </w:p>
    <w:p w14:paraId="09327E53" w14:textId="3E89C0DA" w:rsidR="00670E63" w:rsidRPr="00484B65" w:rsidRDefault="00670E63" w:rsidP="00922AB9">
      <w:pPr>
        <w:jc w:val="both"/>
        <w:rPr>
          <w:rFonts w:ascii="Arial" w:hAnsi="Arial" w:cs="Arial"/>
          <w:sz w:val="22"/>
          <w:szCs w:val="22"/>
        </w:rPr>
      </w:pPr>
      <w:r w:rsidRPr="00484B65">
        <w:rPr>
          <w:rFonts w:ascii="Arial" w:hAnsi="Arial" w:cs="Arial"/>
          <w:sz w:val="22"/>
          <w:szCs w:val="22"/>
        </w:rPr>
        <w:t xml:space="preserve">Uspješno završavanje </w:t>
      </w:r>
      <w:r w:rsidR="00BF4F37" w:rsidRPr="00484B65">
        <w:rPr>
          <w:rFonts w:ascii="Arial" w:hAnsi="Arial" w:cs="Arial"/>
          <w:sz w:val="22"/>
          <w:szCs w:val="22"/>
        </w:rPr>
        <w:t>P</w:t>
      </w:r>
      <w:r w:rsidRPr="00484B65">
        <w:rPr>
          <w:rFonts w:ascii="Arial" w:hAnsi="Arial" w:cs="Arial"/>
          <w:sz w:val="22"/>
          <w:szCs w:val="22"/>
        </w:rPr>
        <w:t>rograma</w:t>
      </w:r>
      <w:r w:rsidR="00BF4F37" w:rsidRPr="00484B65">
        <w:rPr>
          <w:rFonts w:ascii="Arial" w:hAnsi="Arial" w:cs="Arial"/>
          <w:sz w:val="22"/>
          <w:szCs w:val="22"/>
        </w:rPr>
        <w:t>, može se zasnivati na</w:t>
      </w:r>
      <w:r w:rsidRPr="00484B65">
        <w:rPr>
          <w:rFonts w:ascii="Arial" w:hAnsi="Arial" w:cs="Arial"/>
          <w:sz w:val="22"/>
          <w:szCs w:val="22"/>
        </w:rPr>
        <w:t>:</w:t>
      </w:r>
    </w:p>
    <w:p w14:paraId="7124F46A" w14:textId="4AD40E82" w:rsidR="00670E63" w:rsidRPr="00484B65" w:rsidRDefault="00670E63" w:rsidP="00922AB9">
      <w:pPr>
        <w:numPr>
          <w:ilvl w:val="0"/>
          <w:numId w:val="76"/>
        </w:numPr>
        <w:jc w:val="both"/>
        <w:rPr>
          <w:rFonts w:ascii="Arial" w:hAnsi="Arial" w:cs="Arial"/>
          <w:sz w:val="22"/>
          <w:szCs w:val="22"/>
        </w:rPr>
      </w:pPr>
      <w:r w:rsidRPr="00484B65">
        <w:rPr>
          <w:rFonts w:ascii="Arial" w:hAnsi="Arial" w:cs="Arial"/>
          <w:sz w:val="22"/>
          <w:szCs w:val="22"/>
        </w:rPr>
        <w:t>redovno</w:t>
      </w:r>
      <w:r w:rsidR="00BF4F37" w:rsidRPr="00484B65">
        <w:rPr>
          <w:rFonts w:ascii="Arial" w:hAnsi="Arial" w:cs="Arial"/>
          <w:sz w:val="22"/>
          <w:szCs w:val="22"/>
        </w:rPr>
        <w:t>m</w:t>
      </w:r>
      <w:r w:rsidRPr="00484B65">
        <w:rPr>
          <w:rFonts w:ascii="Arial" w:hAnsi="Arial" w:cs="Arial"/>
          <w:sz w:val="22"/>
          <w:szCs w:val="22"/>
        </w:rPr>
        <w:t xml:space="preserve"> prisustv</w:t>
      </w:r>
      <w:r w:rsidR="00BF4F37" w:rsidRPr="00484B65">
        <w:rPr>
          <w:rFonts w:ascii="Arial" w:hAnsi="Arial" w:cs="Arial"/>
          <w:sz w:val="22"/>
          <w:szCs w:val="22"/>
        </w:rPr>
        <w:t>u</w:t>
      </w:r>
      <w:r w:rsidRPr="00484B65">
        <w:rPr>
          <w:rFonts w:ascii="Arial" w:hAnsi="Arial" w:cs="Arial"/>
          <w:sz w:val="22"/>
          <w:szCs w:val="22"/>
        </w:rPr>
        <w:t xml:space="preserve"> </w:t>
      </w:r>
      <w:r w:rsidR="00BF4F37" w:rsidRPr="00484B65">
        <w:rPr>
          <w:rFonts w:ascii="Arial" w:hAnsi="Arial" w:cs="Arial"/>
          <w:sz w:val="22"/>
          <w:szCs w:val="22"/>
        </w:rPr>
        <w:t xml:space="preserve">teorijskim </w:t>
      </w:r>
      <w:r w:rsidRPr="00484B65">
        <w:rPr>
          <w:rFonts w:ascii="Arial" w:hAnsi="Arial" w:cs="Arial"/>
          <w:sz w:val="22"/>
          <w:szCs w:val="22"/>
        </w:rPr>
        <w:t>i praktičnim aktivnostima;</w:t>
      </w:r>
    </w:p>
    <w:p w14:paraId="31C1848A" w14:textId="5D6D02AF" w:rsidR="00670E63" w:rsidRPr="00484B65" w:rsidRDefault="00670E63" w:rsidP="00922AB9">
      <w:pPr>
        <w:numPr>
          <w:ilvl w:val="0"/>
          <w:numId w:val="76"/>
        </w:numPr>
        <w:jc w:val="both"/>
        <w:rPr>
          <w:rFonts w:ascii="Arial" w:hAnsi="Arial" w:cs="Arial"/>
          <w:sz w:val="22"/>
          <w:szCs w:val="22"/>
        </w:rPr>
      </w:pPr>
      <w:r w:rsidRPr="00484B65">
        <w:rPr>
          <w:rFonts w:ascii="Arial" w:hAnsi="Arial" w:cs="Arial"/>
          <w:sz w:val="22"/>
          <w:szCs w:val="22"/>
        </w:rPr>
        <w:t>učešć</w:t>
      </w:r>
      <w:r w:rsidR="00BF4F37" w:rsidRPr="00484B65">
        <w:rPr>
          <w:rFonts w:ascii="Arial" w:hAnsi="Arial" w:cs="Arial"/>
          <w:sz w:val="22"/>
          <w:szCs w:val="22"/>
        </w:rPr>
        <w:t>u</w:t>
      </w:r>
      <w:r w:rsidRPr="00484B65">
        <w:rPr>
          <w:rFonts w:ascii="Arial" w:hAnsi="Arial" w:cs="Arial"/>
          <w:sz w:val="22"/>
          <w:szCs w:val="22"/>
        </w:rPr>
        <w:t xml:space="preserve"> u </w:t>
      </w:r>
      <w:r w:rsidR="00BF4F37" w:rsidRPr="00484B65">
        <w:rPr>
          <w:rFonts w:ascii="Arial" w:hAnsi="Arial" w:cs="Arial"/>
          <w:sz w:val="22"/>
          <w:szCs w:val="22"/>
        </w:rPr>
        <w:t>praktičnim</w:t>
      </w:r>
      <w:r w:rsidRPr="00484B65">
        <w:rPr>
          <w:rFonts w:ascii="Arial" w:hAnsi="Arial" w:cs="Arial"/>
          <w:sz w:val="22"/>
          <w:szCs w:val="22"/>
        </w:rPr>
        <w:t xml:space="preserve"> vježbama i simulacijama</w:t>
      </w:r>
      <w:r w:rsidR="00BF4F37" w:rsidRPr="00484B65">
        <w:rPr>
          <w:rFonts w:ascii="Arial" w:hAnsi="Arial" w:cs="Arial"/>
          <w:sz w:val="22"/>
          <w:szCs w:val="22"/>
        </w:rPr>
        <w:t xml:space="preserve"> predviđenim Programom</w:t>
      </w:r>
      <w:r w:rsidRPr="00484B65">
        <w:rPr>
          <w:rFonts w:ascii="Arial" w:hAnsi="Arial" w:cs="Arial"/>
          <w:sz w:val="22"/>
          <w:szCs w:val="22"/>
        </w:rPr>
        <w:t>;</w:t>
      </w:r>
    </w:p>
    <w:p w14:paraId="6806698A" w14:textId="1B8CBD84" w:rsidR="00670E63" w:rsidRPr="00484B65" w:rsidRDefault="00670E63" w:rsidP="00922AB9">
      <w:pPr>
        <w:numPr>
          <w:ilvl w:val="0"/>
          <w:numId w:val="76"/>
        </w:numPr>
        <w:jc w:val="both"/>
        <w:rPr>
          <w:rFonts w:ascii="Arial" w:hAnsi="Arial" w:cs="Arial"/>
          <w:sz w:val="22"/>
          <w:szCs w:val="22"/>
        </w:rPr>
      </w:pPr>
      <w:r w:rsidRPr="00484B65">
        <w:rPr>
          <w:rFonts w:ascii="Arial" w:hAnsi="Arial" w:cs="Arial"/>
          <w:sz w:val="22"/>
          <w:szCs w:val="22"/>
        </w:rPr>
        <w:t>uspješno</w:t>
      </w:r>
      <w:r w:rsidR="00BF4F37" w:rsidRPr="00484B65">
        <w:rPr>
          <w:rFonts w:ascii="Arial" w:hAnsi="Arial" w:cs="Arial"/>
          <w:sz w:val="22"/>
          <w:szCs w:val="22"/>
        </w:rPr>
        <w:t>m</w:t>
      </w:r>
      <w:r w:rsidRPr="00484B65">
        <w:rPr>
          <w:rFonts w:ascii="Arial" w:hAnsi="Arial" w:cs="Arial"/>
          <w:sz w:val="22"/>
          <w:szCs w:val="22"/>
        </w:rPr>
        <w:t xml:space="preserve"> izvršavanj</w:t>
      </w:r>
      <w:r w:rsidR="00BF4F37" w:rsidRPr="00484B65">
        <w:rPr>
          <w:rFonts w:ascii="Arial" w:hAnsi="Arial" w:cs="Arial"/>
          <w:sz w:val="22"/>
          <w:szCs w:val="22"/>
        </w:rPr>
        <w:t>u</w:t>
      </w:r>
      <w:r w:rsidRPr="00484B65">
        <w:rPr>
          <w:rFonts w:ascii="Arial" w:hAnsi="Arial" w:cs="Arial"/>
          <w:sz w:val="22"/>
          <w:szCs w:val="22"/>
        </w:rPr>
        <w:t xml:space="preserve"> praktičnih zadataka;</w:t>
      </w:r>
    </w:p>
    <w:p w14:paraId="308FF747" w14:textId="6CA76DCC" w:rsidR="00670E63" w:rsidRPr="00484B65" w:rsidRDefault="00BF4F37" w:rsidP="00922AB9">
      <w:pPr>
        <w:numPr>
          <w:ilvl w:val="0"/>
          <w:numId w:val="76"/>
        </w:numPr>
        <w:jc w:val="both"/>
        <w:rPr>
          <w:rFonts w:ascii="Arial" w:hAnsi="Arial" w:cs="Arial"/>
          <w:sz w:val="22"/>
          <w:szCs w:val="22"/>
        </w:rPr>
      </w:pPr>
      <w:r w:rsidRPr="00484B65">
        <w:rPr>
          <w:rFonts w:ascii="Arial" w:hAnsi="Arial" w:cs="Arial"/>
          <w:sz w:val="22"/>
          <w:szCs w:val="22"/>
        </w:rPr>
        <w:t xml:space="preserve">uspešnom </w:t>
      </w:r>
      <w:r w:rsidR="00670E63" w:rsidRPr="00484B65">
        <w:rPr>
          <w:rFonts w:ascii="Arial" w:hAnsi="Arial" w:cs="Arial"/>
          <w:sz w:val="22"/>
          <w:szCs w:val="22"/>
        </w:rPr>
        <w:t>učešć</w:t>
      </w:r>
      <w:r w:rsidRPr="00484B65">
        <w:rPr>
          <w:rFonts w:ascii="Arial" w:hAnsi="Arial" w:cs="Arial"/>
          <w:sz w:val="22"/>
          <w:szCs w:val="22"/>
        </w:rPr>
        <w:t>u</w:t>
      </w:r>
      <w:r w:rsidR="00670E63" w:rsidRPr="00484B65">
        <w:rPr>
          <w:rFonts w:ascii="Arial" w:hAnsi="Arial" w:cs="Arial"/>
          <w:sz w:val="22"/>
          <w:szCs w:val="22"/>
        </w:rPr>
        <w:t xml:space="preserve"> u završnoj integrativnoj </w:t>
      </w:r>
      <w:r w:rsidRPr="00484B65">
        <w:rPr>
          <w:rFonts w:ascii="Arial" w:hAnsi="Arial" w:cs="Arial"/>
          <w:sz w:val="22"/>
          <w:szCs w:val="22"/>
        </w:rPr>
        <w:t>praktičnoj aktivnosti kojom se procjenjuje sposobnost primjene ključnih kompetencija razvijenih kroz Program</w:t>
      </w:r>
      <w:r w:rsidR="00670E63" w:rsidRPr="00484B65">
        <w:rPr>
          <w:rFonts w:ascii="Arial" w:hAnsi="Arial" w:cs="Arial"/>
          <w:sz w:val="22"/>
          <w:szCs w:val="22"/>
        </w:rPr>
        <w:t>.</w:t>
      </w:r>
    </w:p>
    <w:p w14:paraId="27659E8D" w14:textId="77777777" w:rsidR="003271B9" w:rsidRPr="00484B65" w:rsidRDefault="003271B9" w:rsidP="00922AB9">
      <w:pPr>
        <w:jc w:val="both"/>
        <w:rPr>
          <w:rFonts w:ascii="Arial" w:hAnsi="Arial" w:cs="Arial"/>
          <w:sz w:val="22"/>
          <w:szCs w:val="22"/>
        </w:rPr>
      </w:pPr>
    </w:p>
    <w:sectPr w:rsidR="003271B9" w:rsidRPr="00484B65" w:rsidSect="00EA59D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42DFB5" w14:textId="77777777" w:rsidR="00FA2503" w:rsidRDefault="00FA2503" w:rsidP="008F6714">
      <w:r>
        <w:separator/>
      </w:r>
    </w:p>
  </w:endnote>
  <w:endnote w:type="continuationSeparator" w:id="0">
    <w:p w14:paraId="730B58AD" w14:textId="77777777" w:rsidR="00FA2503" w:rsidRDefault="00FA2503" w:rsidP="008F6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82668996"/>
      <w:docPartObj>
        <w:docPartGallery w:val="Page Numbers (Bottom of Page)"/>
        <w:docPartUnique/>
      </w:docPartObj>
    </w:sdtPr>
    <w:sdtEndPr>
      <w:rPr>
        <w:rStyle w:val="PageNumber"/>
      </w:rPr>
    </w:sdtEndPr>
    <w:sdtContent>
      <w:p w14:paraId="4026046B" w14:textId="2A0AA9C3" w:rsidR="00D2336E" w:rsidRDefault="00D2336E" w:rsidP="00EA59D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203A035" w14:textId="77777777" w:rsidR="00D2336E" w:rsidRDefault="00D2336E" w:rsidP="009E6F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6335693"/>
      <w:docPartObj>
        <w:docPartGallery w:val="Page Numbers (Bottom of Page)"/>
        <w:docPartUnique/>
      </w:docPartObj>
    </w:sdtPr>
    <w:sdtEndPr>
      <w:rPr>
        <w:noProof/>
      </w:rPr>
    </w:sdtEndPr>
    <w:sdtContent>
      <w:p w14:paraId="1239ED89" w14:textId="4B534713" w:rsidR="0094381B" w:rsidRDefault="0094381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FDED303" w14:textId="77777777" w:rsidR="00D2336E" w:rsidRDefault="00D2336E" w:rsidP="009E6F5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9700F" w14:textId="77777777" w:rsidR="00D2336E" w:rsidRDefault="00D233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C556B1" w14:textId="77777777" w:rsidR="00FA2503" w:rsidRDefault="00FA2503" w:rsidP="008F6714">
      <w:r>
        <w:separator/>
      </w:r>
    </w:p>
  </w:footnote>
  <w:footnote w:type="continuationSeparator" w:id="0">
    <w:p w14:paraId="7296BBBB" w14:textId="77777777" w:rsidR="00FA2503" w:rsidRDefault="00FA2503" w:rsidP="008F6714">
      <w:r>
        <w:continuationSeparator/>
      </w:r>
    </w:p>
  </w:footnote>
  <w:footnote w:id="1">
    <w:p w14:paraId="7BAB2019" w14:textId="60400032" w:rsidR="00D2336E" w:rsidRPr="00194216" w:rsidRDefault="00D2336E">
      <w:pPr>
        <w:pStyle w:val="FootnoteText"/>
        <w:rPr>
          <w:lang w:val="sr-Latn-RS"/>
        </w:rPr>
      </w:pPr>
      <w:r>
        <w:rPr>
          <w:rStyle w:val="FootnoteReference"/>
        </w:rPr>
        <w:footnoteRef/>
      </w:r>
      <w:r w:rsidRPr="00194216">
        <w:rPr>
          <w:lang w:val="sr-Latn-RS"/>
        </w:rPr>
        <w:t xml:space="preserve"> Zakon o postupanju prema maloljetnicima u krivičnom postupku, Službeni list Crne Gore, br. 64/</w:t>
      </w:r>
      <w:r>
        <w:rPr>
          <w:lang w:val="sr-Latn-RS"/>
        </w:rPr>
        <w:t>11, 1/18 i 64/</w:t>
      </w:r>
      <w:r w:rsidRPr="00194216">
        <w:rPr>
          <w:lang w:val="sr-Latn-RS"/>
        </w:rPr>
        <w:t>26.</w:t>
      </w:r>
    </w:p>
  </w:footnote>
  <w:footnote w:id="2">
    <w:p w14:paraId="5CF68F4C" w14:textId="2FB540C9" w:rsidR="00D2336E" w:rsidRPr="0082670C" w:rsidRDefault="00D2336E" w:rsidP="0032435B">
      <w:pPr>
        <w:pStyle w:val="FootnoteText"/>
        <w:jc w:val="both"/>
        <w:rPr>
          <w:lang w:val="sr-Latn-RS"/>
        </w:rPr>
      </w:pPr>
      <w:r>
        <w:rPr>
          <w:rStyle w:val="FootnoteReference"/>
        </w:rPr>
        <w:footnoteRef/>
      </w:r>
      <w:r w:rsidRPr="00660811">
        <w:rPr>
          <w:lang w:val="sr-Latn-RS"/>
        </w:rPr>
        <w:t xml:space="preserve"> </w:t>
      </w:r>
      <w:r>
        <w:rPr>
          <w:lang w:val="sr-Latn-RS"/>
        </w:rPr>
        <w:t xml:space="preserve">Savjet Evrope, </w:t>
      </w:r>
      <w:r w:rsidRPr="00960E54">
        <w:t>Smjernice Komiteta ministara Savjeta Evrope o pravosuđu po mjeri djeteta</w:t>
      </w:r>
      <w:r>
        <w:rPr>
          <w:lang w:val="sr-Latn-RS"/>
        </w:rPr>
        <w:t xml:space="preserve"> (2010), Prvi dio, Obuka stručnjaka, 14-15, </w:t>
      </w:r>
      <w:r>
        <w:t>Drugi dio, Obrazloženje</w:t>
      </w:r>
      <w:r>
        <w:rPr>
          <w:lang w:val="sr-Latn-RS"/>
        </w:rPr>
        <w:t>, 4. Obuka stručnjaka, st. 67-69.</w:t>
      </w:r>
    </w:p>
  </w:footnote>
  <w:footnote w:id="3">
    <w:p w14:paraId="1E73C584" w14:textId="1B66AC0A" w:rsidR="00D2336E" w:rsidRPr="001E0E10" w:rsidRDefault="00D2336E" w:rsidP="0032435B">
      <w:pPr>
        <w:pStyle w:val="FootnoteText"/>
        <w:jc w:val="both"/>
        <w:rPr>
          <w:lang w:val="sr-Latn-RS"/>
        </w:rPr>
      </w:pPr>
      <w:r>
        <w:rPr>
          <w:rStyle w:val="FootnoteReference"/>
        </w:rPr>
        <w:footnoteRef/>
      </w:r>
      <w:r w:rsidRPr="0082670C">
        <w:rPr>
          <w:lang w:val="it-IT"/>
        </w:rPr>
        <w:t xml:space="preserve"> UNICEF Crna Gora, Situaciona analiza o djeci i adolescentima u Crnoj Gori, 2021, str. 32.</w:t>
      </w:r>
    </w:p>
  </w:footnote>
  <w:footnote w:id="4">
    <w:p w14:paraId="0D3CBBB8" w14:textId="3D579C61" w:rsidR="00D2336E" w:rsidRPr="001E0E10" w:rsidRDefault="00D2336E">
      <w:pPr>
        <w:pStyle w:val="FootnoteText"/>
        <w:rPr>
          <w:lang w:val="sr-Latn-RS"/>
        </w:rPr>
      </w:pPr>
      <w:r>
        <w:rPr>
          <w:rStyle w:val="FootnoteReference"/>
        </w:rPr>
        <w:footnoteRef/>
      </w:r>
      <w:r w:rsidRPr="001E0E10">
        <w:rPr>
          <w:lang w:val="sr-Latn-RS"/>
        </w:rPr>
        <w:t xml:space="preserve"> Situaciona analiza o djeci i adolescentima u Crnoj Gori, </w:t>
      </w:r>
      <w:r>
        <w:rPr>
          <w:lang w:val="sr-Latn-RS"/>
        </w:rPr>
        <w:t>isto</w:t>
      </w:r>
      <w:r w:rsidRPr="001E0E10">
        <w:rPr>
          <w:lang w:val="sr-Latn-RS"/>
        </w:rPr>
        <w:t>.</w:t>
      </w:r>
    </w:p>
  </w:footnote>
  <w:footnote w:id="5">
    <w:p w14:paraId="598CF5DE" w14:textId="57ED9914" w:rsidR="00D2336E" w:rsidRPr="00576E42" w:rsidRDefault="00D2336E" w:rsidP="00576E42">
      <w:pPr>
        <w:pStyle w:val="FootnoteText"/>
        <w:jc w:val="both"/>
        <w:rPr>
          <w:lang w:val="sr-Latn-RS"/>
        </w:rPr>
      </w:pPr>
      <w:r>
        <w:rPr>
          <w:rStyle w:val="FootnoteReference"/>
        </w:rPr>
        <w:footnoteRef/>
      </w:r>
      <w:r w:rsidRPr="00576E42">
        <w:rPr>
          <w:lang w:val="sr-Latn-RS"/>
        </w:rPr>
        <w:t xml:space="preserve"> </w:t>
      </w:r>
      <w:r>
        <w:rPr>
          <w:lang w:val="sr-Latn-RS"/>
        </w:rPr>
        <w:t xml:space="preserve">Savjet Evrope, </w:t>
      </w:r>
      <w:r w:rsidRPr="00960E54">
        <w:t>Smjernice Komiteta ministara Savjeta Evrope o pravosuđu po mjeri djeteta</w:t>
      </w:r>
      <w:r>
        <w:rPr>
          <w:lang w:val="sr-Latn-RS"/>
        </w:rPr>
        <w:t xml:space="preserve"> (2010), Prvi dio, D. Zaštita od diskriminacije.</w:t>
      </w:r>
    </w:p>
  </w:footnote>
  <w:footnote w:id="6">
    <w:p w14:paraId="1EDA6FB9" w14:textId="05F3ED06" w:rsidR="00D2336E" w:rsidRPr="000F2639" w:rsidRDefault="00D2336E" w:rsidP="003058C0">
      <w:pPr>
        <w:pStyle w:val="FootnoteText"/>
        <w:jc w:val="both"/>
        <w:rPr>
          <w:lang w:val="sr-Latn-RS"/>
        </w:rPr>
      </w:pPr>
      <w:r>
        <w:rPr>
          <w:rStyle w:val="FootnoteReference"/>
        </w:rPr>
        <w:footnoteRef/>
      </w:r>
      <w:r w:rsidRPr="000F2639">
        <w:rPr>
          <w:lang w:val="sr-Latn-RS"/>
        </w:rPr>
        <w:t xml:space="preserve"> </w:t>
      </w:r>
      <w:r>
        <w:rPr>
          <w:lang w:val="sr-Latn-RS"/>
        </w:rPr>
        <w:t xml:space="preserve">Savjet Evrope, </w:t>
      </w:r>
      <w:r w:rsidRPr="00960E54">
        <w:t>Smjernice Komiteta ministara Savjeta Evrope o pravosuđu po mjeri djeteta</w:t>
      </w:r>
      <w:r>
        <w:rPr>
          <w:lang w:val="sr-Latn-RS"/>
        </w:rPr>
        <w:t>, 2010, II. Definicije.</w:t>
      </w:r>
    </w:p>
  </w:footnote>
  <w:footnote w:id="7">
    <w:p w14:paraId="40B9B6A2" w14:textId="00675AAB" w:rsidR="00D2336E" w:rsidRPr="00115AB2" w:rsidRDefault="00D2336E" w:rsidP="003058C0">
      <w:pPr>
        <w:pStyle w:val="FootnoteText"/>
        <w:jc w:val="both"/>
        <w:rPr>
          <w:lang w:val="sr-Latn-RS"/>
        </w:rPr>
      </w:pPr>
      <w:r>
        <w:rPr>
          <w:rStyle w:val="FootnoteReference"/>
        </w:rPr>
        <w:footnoteRef/>
      </w:r>
      <w:r w:rsidRPr="00091274">
        <w:rPr>
          <w:lang w:val="sr-Latn-RS"/>
        </w:rPr>
        <w:t xml:space="preserve"> </w:t>
      </w:r>
      <w:r>
        <w:rPr>
          <w:lang w:val="sr-Latn-RS"/>
        </w:rPr>
        <w:t>Koncept profesionalnih kompetencija u ovom Programu se zasniva na međusobno prihvaćenom razumijevanju kompetencija kao integracije znanja, praktičnih vještina i profesionalnih stavova i vrijednosti, prilagođenom specifičnostima pravosuđa po mjeri djeteta. Vidjeti: International Bureau for Children</w:t>
      </w:r>
      <w:r>
        <w:rPr>
          <w:lang w:val="en-US"/>
        </w:rPr>
        <w:t xml:space="preserve">’s Rights (IBCR), </w:t>
      </w:r>
      <w:r w:rsidRPr="003058C0">
        <w:rPr>
          <w:i/>
          <w:iCs/>
          <w:lang w:val="en-US"/>
        </w:rPr>
        <w:t>Core Child-Rights Competencies for Judges and Prosecutors: Report of the Expert Workshop</w:t>
      </w:r>
      <w:r>
        <w:rPr>
          <w:lang w:val="en-US"/>
        </w:rPr>
        <w:t xml:space="preserve">, Ouagadougou, Burkina Faso, 11-14 September 2018, na: </w:t>
      </w:r>
      <w:hyperlink r:id="rId1" w:history="1">
        <w:r w:rsidRPr="00115AB2">
          <w:rPr>
            <w:lang w:val="sr-Latn-RS"/>
          </w:rPr>
          <w:t>https://www.ibcr.org/wp-content/uploads/2018/12/Ouagadougou_Report.pdf</w:t>
        </w:r>
      </w:hyperlink>
      <w:r w:rsidRPr="00115AB2">
        <w:rPr>
          <w:lang w:val="sr-Latn-RS"/>
        </w:rPr>
        <w:t xml:space="preserve">. </w:t>
      </w:r>
    </w:p>
  </w:footnote>
  <w:footnote w:id="8">
    <w:p w14:paraId="662B7B2B" w14:textId="77777777" w:rsidR="00D2336E" w:rsidRPr="008052C0" w:rsidRDefault="00D2336E" w:rsidP="00AC7A01">
      <w:pPr>
        <w:pStyle w:val="FootnoteText"/>
        <w:jc w:val="both"/>
        <w:rPr>
          <w:lang w:val="sr-Latn-RS"/>
        </w:rPr>
      </w:pPr>
      <w:r w:rsidRPr="00115AB2">
        <w:rPr>
          <w:lang w:val="sr-Latn-RS"/>
        </w:rPr>
        <w:footnoteRef/>
      </w:r>
      <w:r w:rsidRPr="008052C0">
        <w:rPr>
          <w:lang w:val="sr-Latn-RS"/>
        </w:rPr>
        <w:t xml:space="preserve"> Savjet Evrope, Smjernice Komiteta ministara o pravosuđu po mjeri djeteta (2010), posebno poglavlja III i IV.</w:t>
      </w:r>
    </w:p>
  </w:footnote>
  <w:footnote w:id="9">
    <w:p w14:paraId="1173500A" w14:textId="4C329610" w:rsidR="00D2336E" w:rsidRPr="00660811" w:rsidRDefault="00D2336E">
      <w:pPr>
        <w:pStyle w:val="FootnoteText"/>
        <w:rPr>
          <w:lang w:val="sr-Latn-RS"/>
        </w:rPr>
      </w:pPr>
      <w:r>
        <w:rPr>
          <w:rStyle w:val="FootnoteReference"/>
        </w:rPr>
        <w:footnoteRef/>
      </w:r>
      <w:r w:rsidRPr="00660811">
        <w:rPr>
          <w:lang w:val="sr-Latn-RS"/>
        </w:rPr>
        <w:t xml:space="preserve"> Komitet za prava djeteta, Opšti komentar br. 14 (2013) o pravu djeteta da njegovi najbolji interesi budu od prvenstvenog značaja (član 3 stav 1 Konvencije).</w:t>
      </w:r>
    </w:p>
  </w:footnote>
  <w:footnote w:id="10">
    <w:p w14:paraId="1EFFF4D8" w14:textId="410CA962" w:rsidR="00D2336E" w:rsidRPr="008B33BD" w:rsidRDefault="00D2336E">
      <w:pPr>
        <w:pStyle w:val="FootnoteText"/>
        <w:rPr>
          <w:lang w:val="it-IT"/>
        </w:rPr>
      </w:pPr>
      <w:r>
        <w:rPr>
          <w:rStyle w:val="FootnoteReference"/>
        </w:rPr>
        <w:footnoteRef/>
      </w:r>
      <w:r w:rsidRPr="008B33BD">
        <w:rPr>
          <w:lang w:val="it-IT"/>
        </w:rPr>
        <w:t xml:space="preserve"> Komitet za prava djeteta, Opšti komentar br. 12</w:t>
      </w:r>
      <w:r>
        <w:rPr>
          <w:lang w:val="it-IT"/>
        </w:rPr>
        <w:t xml:space="preserve"> </w:t>
      </w:r>
      <w:r w:rsidRPr="008B33BD">
        <w:rPr>
          <w:lang w:val="it-IT"/>
        </w:rPr>
        <w:t>o pravu djeteta da bude saslušano (2009)</w:t>
      </w:r>
      <w:r>
        <w:rPr>
          <w:lang w:val="it-IT"/>
        </w:rPr>
        <w:t>.</w:t>
      </w:r>
    </w:p>
  </w:footnote>
  <w:footnote w:id="11">
    <w:p w14:paraId="05493B6F" w14:textId="77777777" w:rsidR="00D2336E" w:rsidRPr="00576E42" w:rsidRDefault="00D2336E" w:rsidP="00F33AB3">
      <w:pPr>
        <w:jc w:val="both"/>
        <w:rPr>
          <w:sz w:val="20"/>
          <w:szCs w:val="20"/>
        </w:rPr>
      </w:pPr>
      <w:r w:rsidRPr="00576E42">
        <w:rPr>
          <w:rStyle w:val="FootnoteReference"/>
          <w:sz w:val="20"/>
          <w:szCs w:val="20"/>
        </w:rPr>
        <w:footnoteRef/>
      </w:r>
      <w:r w:rsidRPr="00576E42">
        <w:rPr>
          <w:sz w:val="20"/>
          <w:szCs w:val="20"/>
          <w:lang w:val="it-IT"/>
        </w:rPr>
        <w:t xml:space="preserve"> </w:t>
      </w:r>
      <w:r w:rsidRPr="00CE7E3A">
        <w:rPr>
          <w:sz w:val="20"/>
          <w:szCs w:val="20"/>
          <w:lang w:val="it-IT"/>
        </w:rPr>
        <w:t xml:space="preserve">Pojedinačna </w:t>
      </w:r>
      <w:r w:rsidRPr="00576E42">
        <w:rPr>
          <w:sz w:val="20"/>
          <w:szCs w:val="20"/>
          <w:lang w:val="it-IT"/>
        </w:rPr>
        <w:t xml:space="preserve">procjena predstavlja jedan od ključnih evropskih standarda zaštite djece u krivičnim postupcima. </w:t>
      </w:r>
      <w:r w:rsidRPr="00F5346F">
        <w:rPr>
          <w:sz w:val="20"/>
          <w:szCs w:val="20"/>
          <w:lang w:val="it-IT"/>
        </w:rPr>
        <w:t>Vidjeti: Direktiva 2012/29/EU Evropskog parlamenta i Savjeta od 25. oktobra 2012. godine o uspostavljanju minimalnih standarda za prava, podršku i zaštitu žrtava krivičnih djela, član 22 (Individualna procjena žrtava radi utvrđivanja posebnih potreba za zaštitom</w:t>
      </w:r>
      <w:r>
        <w:rPr>
          <w:sz w:val="20"/>
          <w:szCs w:val="20"/>
          <w:lang w:val="it-IT"/>
        </w:rPr>
        <w:t>) i</w:t>
      </w:r>
      <w:r w:rsidRPr="00F5346F">
        <w:rPr>
          <w:sz w:val="20"/>
          <w:szCs w:val="20"/>
          <w:lang w:val="it-IT"/>
        </w:rPr>
        <w:t xml:space="preserve"> Direktiva (EU) 2016/800 Evropskog parlamenta i Savjeta od 11. maja 2016. godine o procesnim garancijama za djecu koja su osumnjičena ili optužena u krivičnim postupcima, član 7 (Pravo na individualnu procjenu</w:t>
      </w:r>
      <w:r>
        <w:rPr>
          <w:sz w:val="20"/>
          <w:szCs w:val="20"/>
          <w:lang w:val="it-IT"/>
        </w:rPr>
        <w:t>)</w:t>
      </w:r>
      <w:r w:rsidRPr="00F5346F">
        <w:rPr>
          <w:sz w:val="20"/>
          <w:szCs w:val="20"/>
          <w:lang w:val="it-IT"/>
        </w:rPr>
        <w:t>.</w:t>
      </w:r>
    </w:p>
  </w:footnote>
  <w:footnote w:id="12">
    <w:p w14:paraId="52290529" w14:textId="063356FF" w:rsidR="00D2336E" w:rsidRPr="001B7351" w:rsidRDefault="00D2336E">
      <w:pPr>
        <w:pStyle w:val="FootnoteText"/>
      </w:pPr>
      <w:r>
        <w:rPr>
          <w:rStyle w:val="FootnoteReference"/>
        </w:rPr>
        <w:footnoteRef/>
      </w:r>
      <w:r w:rsidRPr="001B7351">
        <w:t xml:space="preserve"> Konvencija UN o pravima osoba sa invaliditetom, član 13 (Pristup pravdi). </w:t>
      </w:r>
    </w:p>
  </w:footnote>
  <w:footnote w:id="13">
    <w:p w14:paraId="457EEAD6" w14:textId="5DF88998" w:rsidR="00D2336E" w:rsidRPr="001B7351" w:rsidRDefault="00D2336E" w:rsidP="00576E42">
      <w:pPr>
        <w:pStyle w:val="FootnoteText"/>
        <w:jc w:val="both"/>
        <w:rPr>
          <w:lang w:val="sr-Latn-RS"/>
        </w:rPr>
      </w:pPr>
      <w:r>
        <w:rPr>
          <w:rStyle w:val="FootnoteReference"/>
        </w:rPr>
        <w:footnoteRef/>
      </w:r>
      <w:r w:rsidRPr="001B7351">
        <w:t xml:space="preserve"> </w:t>
      </w:r>
      <w:r w:rsidRPr="00960E54">
        <w:t>Smjernice Komiteta ministara Savjeta Evrope o pravosuđu po mjeri djetet</w:t>
      </w:r>
      <w:r>
        <w:t xml:space="preserve">a, </w:t>
      </w:r>
      <w:r>
        <w:rPr>
          <w:lang w:val="sr-Latn-RS"/>
        </w:rPr>
        <w:t xml:space="preserve">Prvi dio, Multidisciplinarni pristup, 16-17, </w:t>
      </w:r>
      <w:r>
        <w:t>Drugi dio, Obrazloženje</w:t>
      </w:r>
      <w:r>
        <w:rPr>
          <w:lang w:val="sr-Latn-RS"/>
        </w:rPr>
        <w:t>, 5. Multidisciplinarni pristup, st. 70-72.</w:t>
      </w:r>
    </w:p>
  </w:footnote>
  <w:footnote w:id="14">
    <w:p w14:paraId="221953A9" w14:textId="1BCF0A61" w:rsidR="00D2336E" w:rsidRPr="001B7351" w:rsidRDefault="00D2336E" w:rsidP="00576E42">
      <w:pPr>
        <w:pStyle w:val="FootnoteText"/>
        <w:jc w:val="both"/>
        <w:rPr>
          <w:lang w:val="sr-Latn-RS"/>
        </w:rPr>
      </w:pPr>
      <w:r>
        <w:rPr>
          <w:rStyle w:val="FootnoteReference"/>
        </w:rPr>
        <w:footnoteRef/>
      </w:r>
      <w:r w:rsidRPr="001B7351">
        <w:rPr>
          <w:lang w:val="sr-Latn-RS"/>
        </w:rPr>
        <w:t xml:space="preserve"> </w:t>
      </w:r>
      <w:r>
        <w:t xml:space="preserve">Evropska komisija, </w:t>
      </w:r>
      <w:r w:rsidRPr="008B33BD">
        <w:rPr>
          <w:i/>
          <w:iCs/>
        </w:rPr>
        <w:t>Preporuka o razvoju i jačanju integrisanih sistema zaštite djece u najboljim interesima djeteta</w:t>
      </w:r>
      <w:r>
        <w:t xml:space="preserve"> (2024). </w:t>
      </w:r>
    </w:p>
  </w:footnote>
  <w:footnote w:id="15">
    <w:p w14:paraId="222D0B41" w14:textId="3EE7252F" w:rsidR="00D2336E" w:rsidRPr="003058C0" w:rsidRDefault="00D2336E" w:rsidP="003058C0">
      <w:pPr>
        <w:pStyle w:val="FootnoteText"/>
        <w:jc w:val="both"/>
        <w:rPr>
          <w:lang w:val="sr-Latn-RS"/>
        </w:rPr>
      </w:pPr>
      <w:r>
        <w:rPr>
          <w:rStyle w:val="FootnoteReference"/>
        </w:rPr>
        <w:footnoteRef/>
      </w:r>
      <w:r w:rsidRPr="001B7351">
        <w:rPr>
          <w:lang w:val="sr-Latn-RS"/>
        </w:rPr>
        <w:t xml:space="preserve"> Struktura kompetencija je inspirisana me</w:t>
      </w:r>
      <w:r>
        <w:rPr>
          <w:lang w:val="sr-Latn-RS"/>
        </w:rPr>
        <w:t xml:space="preserve">đunarodnim pristupima razvoju kompetencija za stručnjake koji rade sa djecom u pravosudnom sistemu, posebno dokumentom </w:t>
      </w:r>
      <w:r w:rsidRPr="003058C0">
        <w:rPr>
          <w:lang w:val="sr-Latn-RS"/>
        </w:rPr>
        <w:t>IBCR</w:t>
      </w:r>
      <w:r w:rsidRPr="003058C0">
        <w:rPr>
          <w:i/>
          <w:iCs/>
          <w:lang w:val="sr-Latn-RS"/>
        </w:rPr>
        <w:t xml:space="preserve">, </w:t>
      </w:r>
      <w:r w:rsidRPr="001B7351">
        <w:rPr>
          <w:i/>
          <w:iCs/>
          <w:lang w:val="sr-Latn-RS"/>
        </w:rPr>
        <w:t>Core Child-Rights Competencies for Judges and Prosecutors</w:t>
      </w:r>
      <w:r>
        <w:rPr>
          <w:lang w:val="sr-Latn-RS"/>
        </w:rPr>
        <w:t xml:space="preserve"> (2018), uz prilagođavanje zakonodavnom okviru i institucionalnom kontekstu Crne Gore.</w:t>
      </w:r>
    </w:p>
  </w:footnote>
  <w:footnote w:id="16">
    <w:p w14:paraId="4C00BC8E" w14:textId="755FCDAB" w:rsidR="00D2336E" w:rsidRPr="007A3246" w:rsidRDefault="00D2336E" w:rsidP="007A3246">
      <w:pPr>
        <w:pStyle w:val="FootnoteText"/>
        <w:jc w:val="both"/>
        <w:rPr>
          <w:lang w:val="sr-Latn-RS"/>
        </w:rPr>
      </w:pPr>
      <w:r>
        <w:rPr>
          <w:rStyle w:val="FootnoteReference"/>
        </w:rPr>
        <w:footnoteRef/>
      </w:r>
      <w:r w:rsidRPr="007A3246">
        <w:rPr>
          <w:lang w:val="sr-Latn-RS"/>
        </w:rPr>
        <w:t xml:space="preserve"> Centar za obuku u sudstvu i tužilaštvu</w:t>
      </w:r>
      <w:r>
        <w:rPr>
          <w:lang w:val="sr-Latn-RS"/>
        </w:rPr>
        <w:t>, Metodologija Centra za obuku u sudstvu i tužilaštvu – za učenje odraslih zasnovano na praksi.</w:t>
      </w:r>
    </w:p>
  </w:footnote>
  <w:footnote w:id="17">
    <w:p w14:paraId="0D0A8323" w14:textId="6C1923D5" w:rsidR="00D2336E" w:rsidRPr="001E0E10" w:rsidRDefault="00D2336E" w:rsidP="00C73047">
      <w:pPr>
        <w:pStyle w:val="FootnoteText"/>
        <w:rPr>
          <w:rFonts w:cstheme="minorHAnsi"/>
          <w:lang w:val="sr-Latn-RS"/>
        </w:rPr>
      </w:pPr>
      <w:r>
        <w:rPr>
          <w:rStyle w:val="FootnoteReference"/>
        </w:rPr>
        <w:footnoteRef/>
      </w:r>
      <w:r w:rsidRPr="001E0E10">
        <w:rPr>
          <w:lang w:val="sr-Latn-RS"/>
        </w:rPr>
        <w:t xml:space="preserve"> </w:t>
      </w:r>
      <w:r w:rsidRPr="001E0E10">
        <w:rPr>
          <w:rFonts w:cstheme="minorHAnsi"/>
          <w:lang w:val="sr-Latn-RS"/>
        </w:rPr>
        <w:t xml:space="preserve">Tennant, M., </w:t>
      </w:r>
      <w:r w:rsidRPr="001E0E10">
        <w:rPr>
          <w:rFonts w:cstheme="minorHAnsi"/>
          <w:i/>
          <w:iCs/>
          <w:lang w:val="sr-Latn-RS"/>
        </w:rPr>
        <w:t>Psychology and Adult Learning,</w:t>
      </w:r>
      <w:r w:rsidRPr="001E0E10">
        <w:rPr>
          <w:rFonts w:cstheme="minorHAnsi"/>
          <w:lang w:val="sr-Latn-RS"/>
        </w:rPr>
        <w:t xml:space="preserve"> 3</w:t>
      </w:r>
      <w:r w:rsidRPr="001E0E10">
        <w:rPr>
          <w:rFonts w:cstheme="minorHAnsi"/>
          <w:vertAlign w:val="superscript"/>
          <w:lang w:val="sr-Latn-RS"/>
        </w:rPr>
        <w:t>rd</w:t>
      </w:r>
      <w:r w:rsidRPr="001E0E10">
        <w:rPr>
          <w:rFonts w:cstheme="minorHAnsi"/>
          <w:lang w:val="sr-Latn-RS"/>
        </w:rPr>
        <w:t xml:space="preserve"> Edition, Routledge (2006).</w:t>
      </w:r>
    </w:p>
    <w:p w14:paraId="5C5854DA" w14:textId="67559015" w:rsidR="00D2336E" w:rsidRPr="001E0E10" w:rsidRDefault="00D2336E">
      <w:pPr>
        <w:pStyle w:val="FootnoteText"/>
        <w:rPr>
          <w:lang w:val="sr-Latn-RS"/>
        </w:rPr>
      </w:pPr>
    </w:p>
  </w:footnote>
  <w:footnote w:id="18">
    <w:p w14:paraId="5160E6D3" w14:textId="433C665B" w:rsidR="00D2336E" w:rsidRPr="00FB37E6" w:rsidRDefault="00D2336E" w:rsidP="00FB37E6">
      <w:pPr>
        <w:jc w:val="both"/>
        <w:rPr>
          <w:sz w:val="20"/>
          <w:szCs w:val="20"/>
        </w:rPr>
      </w:pPr>
      <w:r>
        <w:rPr>
          <w:rStyle w:val="FootnoteReference"/>
        </w:rPr>
        <w:footnoteRef/>
      </w:r>
      <w:r w:rsidRPr="00E1401A">
        <w:rPr>
          <w:lang w:val="sr-Latn-RS"/>
        </w:rPr>
        <w:t xml:space="preserve"> </w:t>
      </w:r>
      <w:r w:rsidRPr="00E1401A">
        <w:rPr>
          <w:sz w:val="20"/>
          <w:szCs w:val="20"/>
          <w:lang w:val="sr-Latn-RS"/>
        </w:rPr>
        <w:t>Direktiva 2012/29/EU Evropskog parlamenta i Savjeta od 25. oktobra 2012. godine o uspostavljanju minimalnih standarda za prava, podršku i zaštitu žrtava krivičnih djela, član 22</w:t>
      </w:r>
      <w:r>
        <w:rPr>
          <w:sz w:val="20"/>
          <w:szCs w:val="20"/>
          <w:lang w:val="sr-Latn-RS"/>
        </w:rPr>
        <w:t xml:space="preserve"> </w:t>
      </w:r>
      <w:r w:rsidRPr="00E1401A">
        <w:rPr>
          <w:sz w:val="20"/>
          <w:szCs w:val="20"/>
          <w:lang w:val="sr-Latn-RS"/>
        </w:rPr>
        <w:t>i Direktiva (EU) 2016/800 Evropskog parlamenta i Savjeta od 11. maja 2016. godine o procesnim garancijama za djecu koja su osumnjičena ili optužena u krivičnim postupcima, član 7.</w:t>
      </w:r>
    </w:p>
  </w:footnote>
  <w:footnote w:id="19">
    <w:p w14:paraId="46582F5B" w14:textId="25783748" w:rsidR="00D2336E" w:rsidRPr="00870DC5" w:rsidRDefault="00D2336E">
      <w:pPr>
        <w:pStyle w:val="FootnoteText"/>
        <w:rPr>
          <w:lang w:val="sr-Latn-RS"/>
        </w:rPr>
      </w:pPr>
      <w:r>
        <w:rPr>
          <w:rStyle w:val="FootnoteReference"/>
        </w:rPr>
        <w:footnoteRef/>
      </w:r>
      <w:r w:rsidRPr="00870DC5">
        <w:rPr>
          <w:lang w:val="sr-Latn-RS"/>
        </w:rPr>
        <w:t xml:space="preserve"> </w:t>
      </w:r>
      <w:hyperlink r:id="rId2" w:history="1">
        <w:r w:rsidRPr="00C30F1C">
          <w:rPr>
            <w:rStyle w:val="Hyperlink"/>
            <w:lang w:val="sr-Latn-RS"/>
          </w:rPr>
          <w:t>https://www.echrcaselaw.com/en/</w:t>
        </w:r>
      </w:hyperlink>
      <w:r>
        <w:rPr>
          <w:lang w:val="sr-Latn-RS"/>
        </w:rPr>
        <w:t xml:space="preserve">. </w:t>
      </w:r>
    </w:p>
  </w:footnote>
  <w:footnote w:id="20">
    <w:p w14:paraId="07119EC1" w14:textId="77777777" w:rsidR="00D2336E" w:rsidRPr="00802482" w:rsidRDefault="00D2336E" w:rsidP="000C2705">
      <w:pPr>
        <w:pStyle w:val="FootnoteText"/>
        <w:jc w:val="both"/>
        <w:rPr>
          <w:lang w:val="sr-Latn-RS"/>
        </w:rPr>
      </w:pPr>
      <w:r>
        <w:rPr>
          <w:rStyle w:val="FootnoteReference"/>
        </w:rPr>
        <w:footnoteRef/>
      </w:r>
      <w:r w:rsidRPr="00802482">
        <w:rPr>
          <w:lang w:val="sr-Latn-RS"/>
        </w:rPr>
        <w:t xml:space="preserve"> </w:t>
      </w:r>
      <w:r w:rsidRPr="00E1401A">
        <w:rPr>
          <w:lang w:val="sr-Latn-RS"/>
        </w:rPr>
        <w:t>Direktiva 2012/29/EU Evropskog parlamenta i Savjeta od 25. oktobra 2012. godine o uspostavljanju minimalnih standarda za prava, podršku i zaštitu žrtava krivičnih djela, član 22</w:t>
      </w:r>
      <w:r>
        <w:rPr>
          <w:lang w:val="sr-Latn-RS"/>
        </w:rPr>
        <w:t xml:space="preserve"> </w:t>
      </w:r>
      <w:r w:rsidRPr="00E1401A">
        <w:rPr>
          <w:lang w:val="sr-Latn-RS"/>
        </w:rPr>
        <w:t>i Direktiva (EU) 2016/800 Evropskog parlamenta i Savjeta od 11. maja 2016. godine o procesnim garancijama za djecu koja su osumnjičena ili optužena u krivičnim postupcima, član 7.</w:t>
      </w:r>
    </w:p>
  </w:footnote>
  <w:footnote w:id="21">
    <w:p w14:paraId="4D764015" w14:textId="1FC0F30A" w:rsidR="00D2336E" w:rsidRPr="00D95875" w:rsidRDefault="00D2336E">
      <w:pPr>
        <w:pStyle w:val="FootnoteText"/>
        <w:rPr>
          <w:lang w:val="sr-Latn-RS"/>
        </w:rPr>
      </w:pPr>
      <w:r>
        <w:rPr>
          <w:rStyle w:val="FootnoteReference"/>
        </w:rPr>
        <w:footnoteRef/>
      </w:r>
      <w:r w:rsidRPr="004E4A52">
        <w:rPr>
          <w:lang w:val="es-ES"/>
        </w:rPr>
        <w:t xml:space="preserve"> </w:t>
      </w:r>
      <w:r>
        <w:rPr>
          <w:lang w:val="sr-Latn-RS"/>
        </w:rPr>
        <w:t xml:space="preserve">Konvencija o pravima djeteta, </w:t>
      </w:r>
      <w:r w:rsidRPr="004E4A52">
        <w:rPr>
          <w:lang w:val="sr-Latn-RS"/>
        </w:rPr>
        <w:t>član 3 stav 1, Opšti komentar br. 14 (2013) o pravu djeteta da njegovi najbolji interesi budu od prvenstvenog značaja.</w:t>
      </w:r>
    </w:p>
  </w:footnote>
  <w:footnote w:id="22">
    <w:p w14:paraId="0329F615" w14:textId="75CC79E5" w:rsidR="00D2336E" w:rsidRPr="004E4A52" w:rsidRDefault="00D2336E">
      <w:pPr>
        <w:pStyle w:val="FootnoteText"/>
        <w:rPr>
          <w:lang w:val="es-ES"/>
        </w:rPr>
      </w:pPr>
      <w:r>
        <w:rPr>
          <w:rStyle w:val="FootnoteReference"/>
        </w:rPr>
        <w:footnoteRef/>
      </w:r>
      <w:r w:rsidRPr="004E4A52">
        <w:rPr>
          <w:lang w:val="es-ES"/>
        </w:rPr>
        <w:t xml:space="preserve"> Konvencij</w:t>
      </w:r>
      <w:r>
        <w:rPr>
          <w:lang w:val="es-ES"/>
        </w:rPr>
        <w:t>a</w:t>
      </w:r>
      <w:r w:rsidRPr="004E4A52">
        <w:rPr>
          <w:lang w:val="es-ES"/>
        </w:rPr>
        <w:t xml:space="preserve"> o pravima djeteta</w:t>
      </w:r>
      <w:r>
        <w:rPr>
          <w:lang w:val="es-ES"/>
        </w:rPr>
        <w:t xml:space="preserve">, </w:t>
      </w:r>
      <w:r w:rsidRPr="004E4A52">
        <w:rPr>
          <w:lang w:val="es-ES"/>
        </w:rPr>
        <w:t>član 12, Opšti komentar br. 12 (2009) o pravu djeteta da bude saslušano.</w:t>
      </w:r>
    </w:p>
  </w:footnote>
  <w:footnote w:id="23">
    <w:p w14:paraId="2F36AFAA" w14:textId="0E2994DC" w:rsidR="00D2336E" w:rsidRPr="00C6756A" w:rsidRDefault="00D2336E" w:rsidP="00C6756A">
      <w:pPr>
        <w:pStyle w:val="FootnoteText"/>
        <w:jc w:val="both"/>
        <w:rPr>
          <w:lang w:val="es-ES"/>
        </w:rPr>
      </w:pPr>
      <w:r>
        <w:rPr>
          <w:rStyle w:val="FootnoteReference"/>
        </w:rPr>
        <w:footnoteRef/>
      </w:r>
      <w:r w:rsidRPr="00C6756A">
        <w:rPr>
          <w:lang w:val="es-ES"/>
        </w:rPr>
        <w:t xml:space="preserve"> </w:t>
      </w:r>
      <w:r>
        <w:rPr>
          <w:lang w:val="es-ES"/>
        </w:rPr>
        <w:t>Konvencija o pravima osoba sa invaliditetom ističe pristupačnost kao osnovni princip (član 3) i obavezuje države da obezbede procesna i uzrastu primjerena prilagođavanja radi obezbijeđivanja djelotvornog pristupa pravdi (član 13).</w:t>
      </w:r>
    </w:p>
  </w:footnote>
  <w:footnote w:id="24">
    <w:p w14:paraId="55241B22" w14:textId="27D76C61" w:rsidR="00D2336E" w:rsidRPr="00802482" w:rsidRDefault="00D2336E">
      <w:pPr>
        <w:pStyle w:val="FootnoteText"/>
        <w:rPr>
          <w:lang w:val="es-ES"/>
        </w:rPr>
      </w:pPr>
      <w:r>
        <w:rPr>
          <w:rStyle w:val="FootnoteReference"/>
        </w:rPr>
        <w:footnoteRef/>
      </w:r>
      <w:r w:rsidRPr="00802482">
        <w:rPr>
          <w:lang w:val="es-ES"/>
        </w:rPr>
        <w:t xml:space="preserve"> </w:t>
      </w:r>
      <w:r>
        <w:rPr>
          <w:lang w:val="es-ES"/>
        </w:rPr>
        <w:t xml:space="preserve">Konvencije o pravima djeteta, </w:t>
      </w:r>
      <w:r w:rsidRPr="004E4A52">
        <w:rPr>
          <w:lang w:val="es-ES"/>
        </w:rPr>
        <w:t>član 6.</w:t>
      </w:r>
    </w:p>
  </w:footnote>
  <w:footnote w:id="25">
    <w:p w14:paraId="4B5807D5" w14:textId="403F9018" w:rsidR="00D2336E" w:rsidRPr="00D95875" w:rsidRDefault="00D2336E">
      <w:pPr>
        <w:pStyle w:val="FootnoteText"/>
        <w:rPr>
          <w:lang w:val="sr-Latn-RS"/>
        </w:rPr>
      </w:pPr>
      <w:r>
        <w:rPr>
          <w:rStyle w:val="FootnoteReference"/>
        </w:rPr>
        <w:footnoteRef/>
      </w:r>
      <w:r w:rsidRPr="00D95875">
        <w:rPr>
          <w:lang w:val="es-ES"/>
        </w:rPr>
        <w:t xml:space="preserve"> </w:t>
      </w:r>
      <w:r>
        <w:rPr>
          <w:lang w:val="sr-Latn-RS"/>
        </w:rPr>
        <w:t>Konvencije o pravima djeteta</w:t>
      </w:r>
      <w:r w:rsidRPr="004E4A52">
        <w:rPr>
          <w:lang w:val="sr-Latn-RS"/>
        </w:rPr>
        <w:t>, član 2.</w:t>
      </w:r>
    </w:p>
  </w:footnote>
  <w:footnote w:id="26">
    <w:p w14:paraId="32C31464" w14:textId="37AD8F45" w:rsidR="00D2336E" w:rsidRPr="008267B4" w:rsidRDefault="00D2336E" w:rsidP="008267B4">
      <w:pPr>
        <w:pStyle w:val="FootnoteText"/>
        <w:jc w:val="both"/>
        <w:rPr>
          <w:lang w:val="sr-Latn-RS"/>
        </w:rPr>
      </w:pPr>
      <w:r>
        <w:rPr>
          <w:rStyle w:val="FootnoteReference"/>
        </w:rPr>
        <w:footnoteRef/>
      </w:r>
      <w:r>
        <w:rPr>
          <w:lang w:val="sr-Latn-RS"/>
        </w:rPr>
        <w:t xml:space="preserve"> Komitet za prava djeteta, Opšti komentar br. 24 (2019) o pravima djece u sistemu pravosuđa po mjeri djeteta, CRC/C/GC/24. Za razumijevanje razvoja adolescenata vidjeti naročito: Steinberg, L., </w:t>
      </w:r>
      <w:r w:rsidRPr="008267B4">
        <w:rPr>
          <w:i/>
          <w:iCs/>
          <w:lang w:val="sr-Latn-RS"/>
        </w:rPr>
        <w:t>Age of Opportunity: Lessons from the New Science of Adolescence</w:t>
      </w:r>
      <w:r>
        <w:rPr>
          <w:lang w:val="sr-Latn-RS"/>
        </w:rPr>
        <w:t>, Houghton Mifflin Harcourt, New York, 2014.</w:t>
      </w:r>
    </w:p>
  </w:footnote>
  <w:footnote w:id="27">
    <w:p w14:paraId="48C699C4" w14:textId="25B2F566" w:rsidR="00D2336E" w:rsidRPr="0024349A" w:rsidRDefault="00D2336E" w:rsidP="0024349A">
      <w:pPr>
        <w:pStyle w:val="FootnoteText"/>
        <w:jc w:val="both"/>
        <w:rPr>
          <w:lang w:val="sr-Latn-RS"/>
        </w:rPr>
      </w:pPr>
      <w:r>
        <w:rPr>
          <w:rStyle w:val="FootnoteReference"/>
        </w:rPr>
        <w:footnoteRef/>
      </w:r>
      <w:r w:rsidRPr="0024349A">
        <w:rPr>
          <w:lang w:val="sr-Latn-RS"/>
        </w:rPr>
        <w:t xml:space="preserve"> </w:t>
      </w:r>
      <w:r>
        <w:rPr>
          <w:lang w:val="sr-Latn-RS"/>
        </w:rPr>
        <w:t>Vidjeti naročito Konvenciju o pravima osoba sa invaliditetom, čl. 3, 9, 13 i 16; Komitet za prava osoba sa invaliditetom, Opšti komentar br. 2 (2014) o pristupačnosti i Opšti komentar br. 3 (2016) o ženama i djevojčicama sa invaliditetom.</w:t>
      </w:r>
    </w:p>
  </w:footnote>
  <w:footnote w:id="28">
    <w:p w14:paraId="0F662445" w14:textId="50A6F075" w:rsidR="00D2336E" w:rsidRPr="001E3D52" w:rsidRDefault="00D2336E" w:rsidP="001E3D52">
      <w:pPr>
        <w:pStyle w:val="FootnoteText"/>
        <w:jc w:val="both"/>
        <w:rPr>
          <w:lang w:val="sr-Latn-RS"/>
        </w:rPr>
      </w:pPr>
      <w:r>
        <w:rPr>
          <w:rStyle w:val="FootnoteReference"/>
        </w:rPr>
        <w:footnoteRef/>
      </w:r>
      <w:r w:rsidRPr="001B7351">
        <w:rPr>
          <w:lang w:val="sr-Latn-RS"/>
        </w:rPr>
        <w:t xml:space="preserve"> Validity fondacija, 2023. </w:t>
      </w:r>
      <w:r w:rsidRPr="001B7351">
        <w:rPr>
          <w:i/>
          <w:iCs/>
          <w:lang w:val="sr-Latn-RS"/>
        </w:rPr>
        <w:t xml:space="preserve">Glasovi za pravdu, Priručnik za profesionalnce, </w:t>
      </w:r>
      <w:r w:rsidRPr="001B7351">
        <w:rPr>
          <w:lang w:val="sr-Latn-RS"/>
        </w:rPr>
        <w:t>dostupno na:</w:t>
      </w:r>
      <w:r w:rsidRPr="001B7351">
        <w:rPr>
          <w:i/>
          <w:iCs/>
          <w:lang w:val="sr-Latn-RS"/>
        </w:rPr>
        <w:t xml:space="preserve"> </w:t>
      </w:r>
      <w:hyperlink r:id="rId3" w:history="1">
        <w:r w:rsidRPr="001B7351">
          <w:rPr>
            <w:rStyle w:val="Hyperlink"/>
            <w:lang w:val="sr-Latn-RS"/>
          </w:rPr>
          <w:t>https://validity.ngo/wpcontent/uploads/2023/01/Voices-for-Justice-TOOLCHEST-for-professionals-_EN.pdf</w:t>
        </w:r>
      </w:hyperlink>
      <w:r w:rsidRPr="001B7351">
        <w:rPr>
          <w:lang w:val="sr-Latn-RS"/>
        </w:rPr>
        <w:t>.</w:t>
      </w:r>
    </w:p>
  </w:footnote>
  <w:footnote w:id="29">
    <w:p w14:paraId="6C21599D" w14:textId="7FC984A6" w:rsidR="00D2336E" w:rsidRPr="001F351C" w:rsidRDefault="00D2336E">
      <w:pPr>
        <w:pStyle w:val="FootnoteText"/>
        <w:rPr>
          <w:lang w:val="sr-Latn-RS"/>
        </w:rPr>
      </w:pPr>
      <w:r>
        <w:rPr>
          <w:rStyle w:val="FootnoteReference"/>
        </w:rPr>
        <w:footnoteRef/>
      </w:r>
      <w:r w:rsidRPr="001F351C">
        <w:rPr>
          <w:lang w:val="sr-Latn-RS"/>
        </w:rPr>
        <w:t xml:space="preserve"> </w:t>
      </w:r>
      <w:r>
        <w:rPr>
          <w:lang w:val="sr-Latn-RS"/>
        </w:rPr>
        <w:t xml:space="preserve">Prilikom izrade ovog modula posebno su korišćeni međunarodni standardi i stručna literatura o komunikaciji sa djecom, naročito: UNICEF, </w:t>
      </w:r>
      <w:r w:rsidRPr="00FC3FA5">
        <w:rPr>
          <w:i/>
          <w:iCs/>
          <w:lang w:val="sr-Latn-RS"/>
        </w:rPr>
        <w:t>Communicating with Children: Principles and Practices to Nurture, Inspire, Excite, Educate and Heal</w:t>
      </w:r>
      <w:r>
        <w:rPr>
          <w:lang w:val="sr-Latn-RS"/>
        </w:rPr>
        <w:t>, 2011.</w:t>
      </w:r>
    </w:p>
  </w:footnote>
  <w:footnote w:id="30">
    <w:p w14:paraId="4DB38353" w14:textId="7D16BDC1" w:rsidR="00D2336E" w:rsidRPr="00CB3E1D" w:rsidRDefault="00D2336E" w:rsidP="00CB3E1D">
      <w:pPr>
        <w:pStyle w:val="FootnoteText"/>
        <w:jc w:val="both"/>
        <w:rPr>
          <w:lang w:val="sr-Latn-RS"/>
        </w:rPr>
      </w:pPr>
      <w:r>
        <w:rPr>
          <w:rStyle w:val="FootnoteReference"/>
        </w:rPr>
        <w:footnoteRef/>
      </w:r>
      <w:r w:rsidRPr="00CB3E1D">
        <w:rPr>
          <w:lang w:val="sr-Latn-RS"/>
        </w:rPr>
        <w:t xml:space="preserve"> Prof. dr. Đurađ Stakić, Trening kurikulum za sudije, tužioce i druge stručnjake maloletničkog </w:t>
      </w:r>
      <w:r>
        <w:rPr>
          <w:lang w:val="sr-Latn-RS"/>
        </w:rPr>
        <w:t>pravosuđa u Srbiji, 2012, str.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214DF" w14:textId="67413EF6" w:rsidR="00D2336E" w:rsidRDefault="00D233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87A22" w14:textId="4D194B4B" w:rsidR="00D2336E" w:rsidRDefault="00D233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5938B1" w14:textId="62580EEB" w:rsidR="00D2336E" w:rsidRDefault="00D233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4408E"/>
    <w:multiLevelType w:val="hybridMultilevel"/>
    <w:tmpl w:val="AFF01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1290B"/>
    <w:multiLevelType w:val="hybridMultilevel"/>
    <w:tmpl w:val="8FB6C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E262E5"/>
    <w:multiLevelType w:val="multilevel"/>
    <w:tmpl w:val="49582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BB68ED"/>
    <w:multiLevelType w:val="hybridMultilevel"/>
    <w:tmpl w:val="1DEC6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EC5206"/>
    <w:multiLevelType w:val="multilevel"/>
    <w:tmpl w:val="CD1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F8707B"/>
    <w:multiLevelType w:val="multilevel"/>
    <w:tmpl w:val="D6808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2560A3"/>
    <w:multiLevelType w:val="multilevel"/>
    <w:tmpl w:val="211C7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EB0D22"/>
    <w:multiLevelType w:val="multilevel"/>
    <w:tmpl w:val="03F2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BF5742D"/>
    <w:multiLevelType w:val="multilevel"/>
    <w:tmpl w:val="7F8E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AF491B"/>
    <w:multiLevelType w:val="multilevel"/>
    <w:tmpl w:val="85CC7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DA478A"/>
    <w:multiLevelType w:val="multilevel"/>
    <w:tmpl w:val="7AFC7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1D33D9"/>
    <w:multiLevelType w:val="multilevel"/>
    <w:tmpl w:val="A2BA3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917BB4"/>
    <w:multiLevelType w:val="multilevel"/>
    <w:tmpl w:val="E2D6E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670484"/>
    <w:multiLevelType w:val="hybridMultilevel"/>
    <w:tmpl w:val="CBDA2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12E56D6"/>
    <w:multiLevelType w:val="multilevel"/>
    <w:tmpl w:val="0C56B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23060B"/>
    <w:multiLevelType w:val="multilevel"/>
    <w:tmpl w:val="0B949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361218B"/>
    <w:multiLevelType w:val="multilevel"/>
    <w:tmpl w:val="1C008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740F3B"/>
    <w:multiLevelType w:val="multilevel"/>
    <w:tmpl w:val="1102E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64E7438"/>
    <w:multiLevelType w:val="multilevel"/>
    <w:tmpl w:val="9BF48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7D61403"/>
    <w:multiLevelType w:val="hybridMultilevel"/>
    <w:tmpl w:val="D172BFF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84B2474"/>
    <w:multiLevelType w:val="hybridMultilevel"/>
    <w:tmpl w:val="4D6CA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8680D44"/>
    <w:multiLevelType w:val="multilevel"/>
    <w:tmpl w:val="3AF05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BC46EC7"/>
    <w:multiLevelType w:val="hybridMultilevel"/>
    <w:tmpl w:val="54C8F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13071B4"/>
    <w:multiLevelType w:val="multilevel"/>
    <w:tmpl w:val="97006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2DF7312"/>
    <w:multiLevelType w:val="multilevel"/>
    <w:tmpl w:val="91BE9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3D269B6"/>
    <w:multiLevelType w:val="multilevel"/>
    <w:tmpl w:val="732A9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49D47C4"/>
    <w:multiLevelType w:val="multilevel"/>
    <w:tmpl w:val="CD0CE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4CD0315"/>
    <w:multiLevelType w:val="multilevel"/>
    <w:tmpl w:val="CFCEA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53E775A"/>
    <w:multiLevelType w:val="multilevel"/>
    <w:tmpl w:val="0E3A4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6653C6B"/>
    <w:multiLevelType w:val="multilevel"/>
    <w:tmpl w:val="4CD63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7BC0532"/>
    <w:multiLevelType w:val="multilevel"/>
    <w:tmpl w:val="F0161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80F75D4"/>
    <w:multiLevelType w:val="multilevel"/>
    <w:tmpl w:val="11D0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AE257BF"/>
    <w:multiLevelType w:val="multilevel"/>
    <w:tmpl w:val="FBF0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BFE7DBB"/>
    <w:multiLevelType w:val="multilevel"/>
    <w:tmpl w:val="7DEA0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C7F3C43"/>
    <w:multiLevelType w:val="multilevel"/>
    <w:tmpl w:val="531CD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03408D9"/>
    <w:multiLevelType w:val="multilevel"/>
    <w:tmpl w:val="48041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0F27D6A"/>
    <w:multiLevelType w:val="multilevel"/>
    <w:tmpl w:val="5E8A5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35454A4"/>
    <w:multiLevelType w:val="hybridMultilevel"/>
    <w:tmpl w:val="D7B01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9A81937"/>
    <w:multiLevelType w:val="multilevel"/>
    <w:tmpl w:val="F426E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A673ED5"/>
    <w:multiLevelType w:val="multilevel"/>
    <w:tmpl w:val="7C86B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D356A75"/>
    <w:multiLevelType w:val="multilevel"/>
    <w:tmpl w:val="CEA05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E3E06F8"/>
    <w:multiLevelType w:val="multilevel"/>
    <w:tmpl w:val="23780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F3F2662"/>
    <w:multiLevelType w:val="multilevel"/>
    <w:tmpl w:val="7246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F931C38"/>
    <w:multiLevelType w:val="multilevel"/>
    <w:tmpl w:val="82BA9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FD45EC7"/>
    <w:multiLevelType w:val="multilevel"/>
    <w:tmpl w:val="966C2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0833532"/>
    <w:multiLevelType w:val="multilevel"/>
    <w:tmpl w:val="B784D3F2"/>
    <w:lvl w:ilvl="0">
      <w:start w:val="1"/>
      <w:numFmt w:val="bullet"/>
      <w:lvlText w:val=""/>
      <w:lvlJc w:val="left"/>
      <w:pPr>
        <w:tabs>
          <w:tab w:val="num" w:pos="720"/>
        </w:tabs>
        <w:ind w:left="720" w:hanging="360"/>
      </w:pPr>
      <w:rPr>
        <w:rFonts w:ascii="Symbol" w:hAnsi="Symbol" w:hint="default"/>
        <w:sz w:val="20"/>
      </w:rPr>
    </w:lvl>
    <w:lvl w:ilvl="1">
      <w:start w:val="13"/>
      <w:numFmt w:val="bullet"/>
      <w:lvlText w:val="•"/>
      <w:lvlJc w:val="left"/>
      <w:pPr>
        <w:ind w:left="501"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3B81F43"/>
    <w:multiLevelType w:val="multilevel"/>
    <w:tmpl w:val="2C529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8180EE5"/>
    <w:multiLevelType w:val="multilevel"/>
    <w:tmpl w:val="573E3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8866FC8"/>
    <w:multiLevelType w:val="multilevel"/>
    <w:tmpl w:val="22023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A1B41A0"/>
    <w:multiLevelType w:val="multilevel"/>
    <w:tmpl w:val="8BDAC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A527308"/>
    <w:multiLevelType w:val="hybridMultilevel"/>
    <w:tmpl w:val="90603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B6D4C9F"/>
    <w:multiLevelType w:val="multilevel"/>
    <w:tmpl w:val="44606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B927106"/>
    <w:multiLevelType w:val="multilevel"/>
    <w:tmpl w:val="81700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C0B0763"/>
    <w:multiLevelType w:val="multilevel"/>
    <w:tmpl w:val="23E0A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C4069D1"/>
    <w:multiLevelType w:val="multilevel"/>
    <w:tmpl w:val="7FBE3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C5F2B7C"/>
    <w:multiLevelType w:val="multilevel"/>
    <w:tmpl w:val="F7121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C8017BF"/>
    <w:multiLevelType w:val="multilevel"/>
    <w:tmpl w:val="7AE2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CD43924"/>
    <w:multiLevelType w:val="multilevel"/>
    <w:tmpl w:val="B4967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DF15E69"/>
    <w:multiLevelType w:val="multilevel"/>
    <w:tmpl w:val="5D88B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FA4042E"/>
    <w:multiLevelType w:val="multilevel"/>
    <w:tmpl w:val="2812B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1E62206"/>
    <w:multiLevelType w:val="hybridMultilevel"/>
    <w:tmpl w:val="E3A84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23F7EE3"/>
    <w:multiLevelType w:val="multilevel"/>
    <w:tmpl w:val="19901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260788D"/>
    <w:multiLevelType w:val="multilevel"/>
    <w:tmpl w:val="1A08F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57A003B"/>
    <w:multiLevelType w:val="multilevel"/>
    <w:tmpl w:val="0A9A1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6210800"/>
    <w:multiLevelType w:val="hybridMultilevel"/>
    <w:tmpl w:val="C01803D8"/>
    <w:lvl w:ilvl="0" w:tplc="78C6BF5C">
      <w:start w:val="1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84D521B"/>
    <w:multiLevelType w:val="multilevel"/>
    <w:tmpl w:val="2888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A5F38ED"/>
    <w:multiLevelType w:val="multilevel"/>
    <w:tmpl w:val="42787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F58067C"/>
    <w:multiLevelType w:val="hybridMultilevel"/>
    <w:tmpl w:val="F976C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F6A2A75"/>
    <w:multiLevelType w:val="multilevel"/>
    <w:tmpl w:val="F53CA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24F304B"/>
    <w:multiLevelType w:val="multilevel"/>
    <w:tmpl w:val="C2EC5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3CB31C3"/>
    <w:multiLevelType w:val="multilevel"/>
    <w:tmpl w:val="9CFAA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64E052C"/>
    <w:multiLevelType w:val="hybridMultilevel"/>
    <w:tmpl w:val="2DB60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91632EC"/>
    <w:multiLevelType w:val="multilevel"/>
    <w:tmpl w:val="AD867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B3D5247"/>
    <w:multiLevelType w:val="multilevel"/>
    <w:tmpl w:val="535C6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DA40736"/>
    <w:multiLevelType w:val="multilevel"/>
    <w:tmpl w:val="CB5C1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DDB3E17"/>
    <w:multiLevelType w:val="multilevel"/>
    <w:tmpl w:val="830AA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E9C1C7F"/>
    <w:multiLevelType w:val="hybridMultilevel"/>
    <w:tmpl w:val="B1464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F597CE3"/>
    <w:multiLevelType w:val="multilevel"/>
    <w:tmpl w:val="A74CA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38210D6"/>
    <w:multiLevelType w:val="multilevel"/>
    <w:tmpl w:val="117E6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53D7F85"/>
    <w:multiLevelType w:val="multilevel"/>
    <w:tmpl w:val="B9826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6380C6D"/>
    <w:multiLevelType w:val="hybridMultilevel"/>
    <w:tmpl w:val="CE52A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69A3743"/>
    <w:multiLevelType w:val="multilevel"/>
    <w:tmpl w:val="6A4C4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6DF12D9"/>
    <w:multiLevelType w:val="multilevel"/>
    <w:tmpl w:val="7032A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7E609BE"/>
    <w:multiLevelType w:val="multilevel"/>
    <w:tmpl w:val="EA5A3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834298F"/>
    <w:multiLevelType w:val="multilevel"/>
    <w:tmpl w:val="06C87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8F51FAC"/>
    <w:multiLevelType w:val="multilevel"/>
    <w:tmpl w:val="83805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B163E54"/>
    <w:multiLevelType w:val="multilevel"/>
    <w:tmpl w:val="B3545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CA630B4"/>
    <w:multiLevelType w:val="multilevel"/>
    <w:tmpl w:val="4A1EB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D0E4CC5"/>
    <w:multiLevelType w:val="multilevel"/>
    <w:tmpl w:val="DF009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D585BD7"/>
    <w:multiLevelType w:val="multilevel"/>
    <w:tmpl w:val="CD3A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F6B7813"/>
    <w:multiLevelType w:val="hybridMultilevel"/>
    <w:tmpl w:val="A364A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FA479C8"/>
    <w:multiLevelType w:val="multilevel"/>
    <w:tmpl w:val="85FA2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7"/>
  </w:num>
  <w:num w:numId="2">
    <w:abstractNumId w:val="42"/>
  </w:num>
  <w:num w:numId="3">
    <w:abstractNumId w:val="8"/>
  </w:num>
  <w:num w:numId="4">
    <w:abstractNumId w:val="25"/>
  </w:num>
  <w:num w:numId="5">
    <w:abstractNumId w:val="38"/>
  </w:num>
  <w:num w:numId="6">
    <w:abstractNumId w:val="82"/>
  </w:num>
  <w:num w:numId="7">
    <w:abstractNumId w:val="75"/>
  </w:num>
  <w:num w:numId="8">
    <w:abstractNumId w:val="62"/>
  </w:num>
  <w:num w:numId="9">
    <w:abstractNumId w:val="91"/>
  </w:num>
  <w:num w:numId="10">
    <w:abstractNumId w:val="21"/>
  </w:num>
  <w:num w:numId="11">
    <w:abstractNumId w:val="41"/>
  </w:num>
  <w:num w:numId="12">
    <w:abstractNumId w:val="0"/>
  </w:num>
  <w:num w:numId="13">
    <w:abstractNumId w:val="65"/>
  </w:num>
  <w:num w:numId="14">
    <w:abstractNumId w:val="30"/>
  </w:num>
  <w:num w:numId="15">
    <w:abstractNumId w:val="11"/>
  </w:num>
  <w:num w:numId="16">
    <w:abstractNumId w:val="70"/>
  </w:num>
  <w:num w:numId="17">
    <w:abstractNumId w:val="58"/>
  </w:num>
  <w:num w:numId="18">
    <w:abstractNumId w:val="13"/>
  </w:num>
  <w:num w:numId="19">
    <w:abstractNumId w:val="14"/>
  </w:num>
  <w:num w:numId="20">
    <w:abstractNumId w:val="9"/>
  </w:num>
  <w:num w:numId="21">
    <w:abstractNumId w:val="88"/>
  </w:num>
  <w:num w:numId="22">
    <w:abstractNumId w:val="27"/>
  </w:num>
  <w:num w:numId="23">
    <w:abstractNumId w:val="61"/>
  </w:num>
  <w:num w:numId="24">
    <w:abstractNumId w:val="32"/>
  </w:num>
  <w:num w:numId="25">
    <w:abstractNumId w:val="35"/>
  </w:num>
  <w:num w:numId="26">
    <w:abstractNumId w:val="34"/>
  </w:num>
  <w:num w:numId="27">
    <w:abstractNumId w:val="78"/>
  </w:num>
  <w:num w:numId="28">
    <w:abstractNumId w:val="18"/>
  </w:num>
  <w:num w:numId="29">
    <w:abstractNumId w:val="29"/>
  </w:num>
  <w:num w:numId="30">
    <w:abstractNumId w:val="50"/>
  </w:num>
  <w:num w:numId="31">
    <w:abstractNumId w:val="80"/>
  </w:num>
  <w:num w:numId="32">
    <w:abstractNumId w:val="67"/>
  </w:num>
  <w:num w:numId="33">
    <w:abstractNumId w:val="23"/>
  </w:num>
  <w:num w:numId="34">
    <w:abstractNumId w:val="90"/>
  </w:num>
  <w:num w:numId="35">
    <w:abstractNumId w:val="20"/>
  </w:num>
  <w:num w:numId="36">
    <w:abstractNumId w:val="37"/>
  </w:num>
  <w:num w:numId="37">
    <w:abstractNumId w:val="17"/>
  </w:num>
  <w:num w:numId="38">
    <w:abstractNumId w:val="52"/>
  </w:num>
  <w:num w:numId="39">
    <w:abstractNumId w:val="59"/>
  </w:num>
  <w:num w:numId="40">
    <w:abstractNumId w:val="51"/>
  </w:num>
  <w:num w:numId="41">
    <w:abstractNumId w:val="74"/>
  </w:num>
  <w:num w:numId="42">
    <w:abstractNumId w:val="15"/>
  </w:num>
  <w:num w:numId="43">
    <w:abstractNumId w:val="68"/>
  </w:num>
  <w:num w:numId="44">
    <w:abstractNumId w:val="45"/>
  </w:num>
  <w:num w:numId="45">
    <w:abstractNumId w:val="66"/>
  </w:num>
  <w:num w:numId="46">
    <w:abstractNumId w:val="19"/>
  </w:num>
  <w:num w:numId="47">
    <w:abstractNumId w:val="3"/>
  </w:num>
  <w:num w:numId="48">
    <w:abstractNumId w:val="16"/>
  </w:num>
  <w:num w:numId="49">
    <w:abstractNumId w:val="31"/>
  </w:num>
  <w:num w:numId="50">
    <w:abstractNumId w:val="44"/>
  </w:num>
  <w:num w:numId="51">
    <w:abstractNumId w:val="26"/>
  </w:num>
  <w:num w:numId="52">
    <w:abstractNumId w:val="6"/>
  </w:num>
  <w:num w:numId="53">
    <w:abstractNumId w:val="72"/>
  </w:num>
  <w:num w:numId="54">
    <w:abstractNumId w:val="43"/>
  </w:num>
  <w:num w:numId="55">
    <w:abstractNumId w:val="10"/>
  </w:num>
  <w:num w:numId="56">
    <w:abstractNumId w:val="1"/>
  </w:num>
  <w:num w:numId="57">
    <w:abstractNumId w:val="60"/>
  </w:num>
  <w:num w:numId="58">
    <w:abstractNumId w:val="79"/>
  </w:num>
  <w:num w:numId="59">
    <w:abstractNumId w:val="33"/>
  </w:num>
  <w:num w:numId="60">
    <w:abstractNumId w:val="55"/>
  </w:num>
  <w:num w:numId="61">
    <w:abstractNumId w:val="63"/>
  </w:num>
  <w:num w:numId="62">
    <w:abstractNumId w:val="86"/>
  </w:num>
  <w:num w:numId="63">
    <w:abstractNumId w:val="48"/>
  </w:num>
  <w:num w:numId="64">
    <w:abstractNumId w:val="12"/>
  </w:num>
  <w:num w:numId="65">
    <w:abstractNumId w:val="84"/>
  </w:num>
  <w:num w:numId="66">
    <w:abstractNumId w:val="2"/>
  </w:num>
  <w:num w:numId="67">
    <w:abstractNumId w:val="56"/>
  </w:num>
  <w:num w:numId="68">
    <w:abstractNumId w:val="54"/>
  </w:num>
  <w:num w:numId="69">
    <w:abstractNumId w:val="85"/>
  </w:num>
  <w:num w:numId="70">
    <w:abstractNumId w:val="36"/>
  </w:num>
  <w:num w:numId="71">
    <w:abstractNumId w:val="46"/>
  </w:num>
  <w:num w:numId="72">
    <w:abstractNumId w:val="69"/>
  </w:num>
  <w:num w:numId="73">
    <w:abstractNumId w:val="5"/>
  </w:num>
  <w:num w:numId="74">
    <w:abstractNumId w:val="28"/>
  </w:num>
  <w:num w:numId="75">
    <w:abstractNumId w:val="87"/>
  </w:num>
  <w:num w:numId="76">
    <w:abstractNumId w:val="4"/>
  </w:num>
  <w:num w:numId="77">
    <w:abstractNumId w:val="7"/>
  </w:num>
  <w:num w:numId="78">
    <w:abstractNumId w:val="22"/>
  </w:num>
  <w:num w:numId="79">
    <w:abstractNumId w:val="76"/>
  </w:num>
  <w:num w:numId="80">
    <w:abstractNumId w:val="71"/>
  </w:num>
  <w:num w:numId="81">
    <w:abstractNumId w:val="64"/>
  </w:num>
  <w:num w:numId="82">
    <w:abstractNumId w:val="77"/>
  </w:num>
  <w:num w:numId="83">
    <w:abstractNumId w:val="53"/>
  </w:num>
  <w:num w:numId="84">
    <w:abstractNumId w:val="83"/>
  </w:num>
  <w:num w:numId="85">
    <w:abstractNumId w:val="39"/>
  </w:num>
  <w:num w:numId="86">
    <w:abstractNumId w:val="73"/>
  </w:num>
  <w:num w:numId="87">
    <w:abstractNumId w:val="40"/>
  </w:num>
  <w:num w:numId="88">
    <w:abstractNumId w:val="81"/>
  </w:num>
  <w:num w:numId="89">
    <w:abstractNumId w:val="49"/>
  </w:num>
  <w:num w:numId="90">
    <w:abstractNumId w:val="24"/>
  </w:num>
  <w:num w:numId="91">
    <w:abstractNumId w:val="57"/>
  </w:num>
  <w:num w:numId="92">
    <w:abstractNumId w:val="89"/>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38E"/>
    <w:rsid w:val="0001374C"/>
    <w:rsid w:val="000258DB"/>
    <w:rsid w:val="0003150C"/>
    <w:rsid w:val="000338A4"/>
    <w:rsid w:val="00042C6A"/>
    <w:rsid w:val="0005179B"/>
    <w:rsid w:val="00082CCD"/>
    <w:rsid w:val="000911BF"/>
    <w:rsid w:val="00091274"/>
    <w:rsid w:val="00097D10"/>
    <w:rsid w:val="000A3A43"/>
    <w:rsid w:val="000A5F27"/>
    <w:rsid w:val="000B7F15"/>
    <w:rsid w:val="000C2705"/>
    <w:rsid w:val="000C39AC"/>
    <w:rsid w:val="000D28A1"/>
    <w:rsid w:val="000D32E0"/>
    <w:rsid w:val="000E661F"/>
    <w:rsid w:val="000E6CED"/>
    <w:rsid w:val="000F2639"/>
    <w:rsid w:val="000F5846"/>
    <w:rsid w:val="0010211B"/>
    <w:rsid w:val="0010650F"/>
    <w:rsid w:val="001146E3"/>
    <w:rsid w:val="00115AB2"/>
    <w:rsid w:val="00134518"/>
    <w:rsid w:val="00145760"/>
    <w:rsid w:val="00157956"/>
    <w:rsid w:val="0017538E"/>
    <w:rsid w:val="001776A2"/>
    <w:rsid w:val="00180151"/>
    <w:rsid w:val="00180642"/>
    <w:rsid w:val="00186469"/>
    <w:rsid w:val="00194216"/>
    <w:rsid w:val="001B3873"/>
    <w:rsid w:val="001B5C83"/>
    <w:rsid w:val="001B7351"/>
    <w:rsid w:val="001C11F0"/>
    <w:rsid w:val="001E0E10"/>
    <w:rsid w:val="001E3D52"/>
    <w:rsid w:val="001E6FEB"/>
    <w:rsid w:val="001F351C"/>
    <w:rsid w:val="001F4767"/>
    <w:rsid w:val="00206BDA"/>
    <w:rsid w:val="00230D49"/>
    <w:rsid w:val="0024176A"/>
    <w:rsid w:val="0024349A"/>
    <w:rsid w:val="002731F3"/>
    <w:rsid w:val="002829DE"/>
    <w:rsid w:val="00295582"/>
    <w:rsid w:val="00295A83"/>
    <w:rsid w:val="002A1197"/>
    <w:rsid w:val="002A6460"/>
    <w:rsid w:val="002C44CA"/>
    <w:rsid w:val="002E0944"/>
    <w:rsid w:val="002E335E"/>
    <w:rsid w:val="002E42C3"/>
    <w:rsid w:val="002E7B32"/>
    <w:rsid w:val="003058C0"/>
    <w:rsid w:val="00307943"/>
    <w:rsid w:val="003111FC"/>
    <w:rsid w:val="00323D2F"/>
    <w:rsid w:val="0032435B"/>
    <w:rsid w:val="003271B9"/>
    <w:rsid w:val="00370ACE"/>
    <w:rsid w:val="00375208"/>
    <w:rsid w:val="00376E52"/>
    <w:rsid w:val="00381F61"/>
    <w:rsid w:val="0038685A"/>
    <w:rsid w:val="003920AC"/>
    <w:rsid w:val="00396CD2"/>
    <w:rsid w:val="003A43F8"/>
    <w:rsid w:val="003B128C"/>
    <w:rsid w:val="003B2943"/>
    <w:rsid w:val="003C0272"/>
    <w:rsid w:val="003C507F"/>
    <w:rsid w:val="003E47CB"/>
    <w:rsid w:val="003E69DA"/>
    <w:rsid w:val="003E7487"/>
    <w:rsid w:val="003F30D7"/>
    <w:rsid w:val="003F7B41"/>
    <w:rsid w:val="0040416D"/>
    <w:rsid w:val="0041387B"/>
    <w:rsid w:val="004144F8"/>
    <w:rsid w:val="00415701"/>
    <w:rsid w:val="00422453"/>
    <w:rsid w:val="00430BF3"/>
    <w:rsid w:val="004376E8"/>
    <w:rsid w:val="00441329"/>
    <w:rsid w:val="0044331F"/>
    <w:rsid w:val="00445747"/>
    <w:rsid w:val="00451EAD"/>
    <w:rsid w:val="00465EBE"/>
    <w:rsid w:val="004753EB"/>
    <w:rsid w:val="0047593A"/>
    <w:rsid w:val="004761E2"/>
    <w:rsid w:val="00482A35"/>
    <w:rsid w:val="00484B65"/>
    <w:rsid w:val="00492C27"/>
    <w:rsid w:val="004A18A6"/>
    <w:rsid w:val="004B3388"/>
    <w:rsid w:val="004C3277"/>
    <w:rsid w:val="004C7E54"/>
    <w:rsid w:val="004E4A52"/>
    <w:rsid w:val="004F0821"/>
    <w:rsid w:val="005126A8"/>
    <w:rsid w:val="0051324F"/>
    <w:rsid w:val="00532854"/>
    <w:rsid w:val="005365FB"/>
    <w:rsid w:val="005457C9"/>
    <w:rsid w:val="0055388F"/>
    <w:rsid w:val="00554DCF"/>
    <w:rsid w:val="00560470"/>
    <w:rsid w:val="0056412F"/>
    <w:rsid w:val="0057293C"/>
    <w:rsid w:val="00576E42"/>
    <w:rsid w:val="00582391"/>
    <w:rsid w:val="00590EE3"/>
    <w:rsid w:val="00596F2D"/>
    <w:rsid w:val="005A6C10"/>
    <w:rsid w:val="005A6E64"/>
    <w:rsid w:val="005B1715"/>
    <w:rsid w:val="005C0A2F"/>
    <w:rsid w:val="005D0627"/>
    <w:rsid w:val="005D26BD"/>
    <w:rsid w:val="005E16C9"/>
    <w:rsid w:val="005E508C"/>
    <w:rsid w:val="00621BC7"/>
    <w:rsid w:val="0062242B"/>
    <w:rsid w:val="006270FE"/>
    <w:rsid w:val="00632C22"/>
    <w:rsid w:val="00653124"/>
    <w:rsid w:val="006578C8"/>
    <w:rsid w:val="00660811"/>
    <w:rsid w:val="00667DC7"/>
    <w:rsid w:val="00670E63"/>
    <w:rsid w:val="0067166D"/>
    <w:rsid w:val="00677315"/>
    <w:rsid w:val="006848EA"/>
    <w:rsid w:val="0069779B"/>
    <w:rsid w:val="006B0FE2"/>
    <w:rsid w:val="006C7B93"/>
    <w:rsid w:val="006D6C13"/>
    <w:rsid w:val="006E097F"/>
    <w:rsid w:val="006E1FDD"/>
    <w:rsid w:val="006E31D1"/>
    <w:rsid w:val="006F114D"/>
    <w:rsid w:val="006F1CA1"/>
    <w:rsid w:val="00701156"/>
    <w:rsid w:val="00710449"/>
    <w:rsid w:val="00716286"/>
    <w:rsid w:val="00733B63"/>
    <w:rsid w:val="007522DB"/>
    <w:rsid w:val="00755A7B"/>
    <w:rsid w:val="007673B6"/>
    <w:rsid w:val="00770D9F"/>
    <w:rsid w:val="00774075"/>
    <w:rsid w:val="0077721C"/>
    <w:rsid w:val="00780896"/>
    <w:rsid w:val="00781AB8"/>
    <w:rsid w:val="00796256"/>
    <w:rsid w:val="007A209D"/>
    <w:rsid w:val="007A3246"/>
    <w:rsid w:val="007D1461"/>
    <w:rsid w:val="007D7445"/>
    <w:rsid w:val="007E64BE"/>
    <w:rsid w:val="007F7064"/>
    <w:rsid w:val="00802482"/>
    <w:rsid w:val="008052C0"/>
    <w:rsid w:val="00806A99"/>
    <w:rsid w:val="0082670C"/>
    <w:rsid w:val="008267B4"/>
    <w:rsid w:val="008335ED"/>
    <w:rsid w:val="008461B8"/>
    <w:rsid w:val="00851808"/>
    <w:rsid w:val="00853828"/>
    <w:rsid w:val="008641D9"/>
    <w:rsid w:val="00870AC2"/>
    <w:rsid w:val="00870DC5"/>
    <w:rsid w:val="00884289"/>
    <w:rsid w:val="008A61B8"/>
    <w:rsid w:val="008B1D17"/>
    <w:rsid w:val="008B28DE"/>
    <w:rsid w:val="008B33BD"/>
    <w:rsid w:val="008C3912"/>
    <w:rsid w:val="008F6714"/>
    <w:rsid w:val="00905A80"/>
    <w:rsid w:val="00916DC6"/>
    <w:rsid w:val="00922AB9"/>
    <w:rsid w:val="00925331"/>
    <w:rsid w:val="00926AEF"/>
    <w:rsid w:val="00932CB2"/>
    <w:rsid w:val="00942BC3"/>
    <w:rsid w:val="0094381B"/>
    <w:rsid w:val="00953EFA"/>
    <w:rsid w:val="00961CCA"/>
    <w:rsid w:val="00967662"/>
    <w:rsid w:val="00971F0C"/>
    <w:rsid w:val="00982B40"/>
    <w:rsid w:val="00993DFA"/>
    <w:rsid w:val="009E4CB3"/>
    <w:rsid w:val="009E6F54"/>
    <w:rsid w:val="009E710F"/>
    <w:rsid w:val="009F03C2"/>
    <w:rsid w:val="009F5BFD"/>
    <w:rsid w:val="009F662D"/>
    <w:rsid w:val="00A00D17"/>
    <w:rsid w:val="00A1536D"/>
    <w:rsid w:val="00A176E9"/>
    <w:rsid w:val="00A20E04"/>
    <w:rsid w:val="00A2699C"/>
    <w:rsid w:val="00A34781"/>
    <w:rsid w:val="00A355C7"/>
    <w:rsid w:val="00A44A37"/>
    <w:rsid w:val="00A85861"/>
    <w:rsid w:val="00A9133B"/>
    <w:rsid w:val="00A92B1C"/>
    <w:rsid w:val="00A93BC3"/>
    <w:rsid w:val="00AA27E2"/>
    <w:rsid w:val="00AA314E"/>
    <w:rsid w:val="00AA4A92"/>
    <w:rsid w:val="00AB1D85"/>
    <w:rsid w:val="00AC25BA"/>
    <w:rsid w:val="00AC7A01"/>
    <w:rsid w:val="00AE6C9A"/>
    <w:rsid w:val="00AF286C"/>
    <w:rsid w:val="00B01C7F"/>
    <w:rsid w:val="00B06BC0"/>
    <w:rsid w:val="00B12EE5"/>
    <w:rsid w:val="00B14FFB"/>
    <w:rsid w:val="00B15A23"/>
    <w:rsid w:val="00B325B2"/>
    <w:rsid w:val="00B3310A"/>
    <w:rsid w:val="00B54A61"/>
    <w:rsid w:val="00B96633"/>
    <w:rsid w:val="00B971CC"/>
    <w:rsid w:val="00BA0950"/>
    <w:rsid w:val="00BA45AD"/>
    <w:rsid w:val="00BB389E"/>
    <w:rsid w:val="00BB7EBB"/>
    <w:rsid w:val="00BC743E"/>
    <w:rsid w:val="00BE214C"/>
    <w:rsid w:val="00BE2E7A"/>
    <w:rsid w:val="00BE4627"/>
    <w:rsid w:val="00BF12EE"/>
    <w:rsid w:val="00BF4579"/>
    <w:rsid w:val="00BF4F37"/>
    <w:rsid w:val="00C14C97"/>
    <w:rsid w:val="00C21B29"/>
    <w:rsid w:val="00C3156A"/>
    <w:rsid w:val="00C42E63"/>
    <w:rsid w:val="00C51206"/>
    <w:rsid w:val="00C5561F"/>
    <w:rsid w:val="00C5784A"/>
    <w:rsid w:val="00C65BA6"/>
    <w:rsid w:val="00C6756A"/>
    <w:rsid w:val="00C73047"/>
    <w:rsid w:val="00C73832"/>
    <w:rsid w:val="00C8033F"/>
    <w:rsid w:val="00CA4F23"/>
    <w:rsid w:val="00CB07EE"/>
    <w:rsid w:val="00CB3E1D"/>
    <w:rsid w:val="00CC057E"/>
    <w:rsid w:val="00CC0D7F"/>
    <w:rsid w:val="00CC7770"/>
    <w:rsid w:val="00CE08EE"/>
    <w:rsid w:val="00CE7E3A"/>
    <w:rsid w:val="00CF6E4C"/>
    <w:rsid w:val="00CF77E5"/>
    <w:rsid w:val="00D03F3F"/>
    <w:rsid w:val="00D102A9"/>
    <w:rsid w:val="00D2197D"/>
    <w:rsid w:val="00D2336E"/>
    <w:rsid w:val="00D245C5"/>
    <w:rsid w:val="00D26E13"/>
    <w:rsid w:val="00D32E38"/>
    <w:rsid w:val="00D36444"/>
    <w:rsid w:val="00D42F6F"/>
    <w:rsid w:val="00D7581B"/>
    <w:rsid w:val="00D95875"/>
    <w:rsid w:val="00DA14AF"/>
    <w:rsid w:val="00DB6C87"/>
    <w:rsid w:val="00DC071D"/>
    <w:rsid w:val="00DC145C"/>
    <w:rsid w:val="00DC2E37"/>
    <w:rsid w:val="00DC37B3"/>
    <w:rsid w:val="00DD3073"/>
    <w:rsid w:val="00E0544B"/>
    <w:rsid w:val="00E13B33"/>
    <w:rsid w:val="00E1401A"/>
    <w:rsid w:val="00E53C1D"/>
    <w:rsid w:val="00E57018"/>
    <w:rsid w:val="00E57A0F"/>
    <w:rsid w:val="00E57E16"/>
    <w:rsid w:val="00E70D73"/>
    <w:rsid w:val="00E76F08"/>
    <w:rsid w:val="00E8022E"/>
    <w:rsid w:val="00E84C8A"/>
    <w:rsid w:val="00E9068B"/>
    <w:rsid w:val="00E93FDB"/>
    <w:rsid w:val="00E95602"/>
    <w:rsid w:val="00E95B4C"/>
    <w:rsid w:val="00E97109"/>
    <w:rsid w:val="00EA3CCA"/>
    <w:rsid w:val="00EA59D0"/>
    <w:rsid w:val="00EB124A"/>
    <w:rsid w:val="00ED31ED"/>
    <w:rsid w:val="00ED5E84"/>
    <w:rsid w:val="00EE0E34"/>
    <w:rsid w:val="00EF0198"/>
    <w:rsid w:val="00EF126D"/>
    <w:rsid w:val="00EF603B"/>
    <w:rsid w:val="00EF63CB"/>
    <w:rsid w:val="00EF6759"/>
    <w:rsid w:val="00F13974"/>
    <w:rsid w:val="00F15757"/>
    <w:rsid w:val="00F25433"/>
    <w:rsid w:val="00F33AB3"/>
    <w:rsid w:val="00F43005"/>
    <w:rsid w:val="00F5346F"/>
    <w:rsid w:val="00F559DB"/>
    <w:rsid w:val="00F56497"/>
    <w:rsid w:val="00F56A70"/>
    <w:rsid w:val="00F7557C"/>
    <w:rsid w:val="00F76B6F"/>
    <w:rsid w:val="00F778C3"/>
    <w:rsid w:val="00F8334A"/>
    <w:rsid w:val="00F90669"/>
    <w:rsid w:val="00F9093D"/>
    <w:rsid w:val="00F911CD"/>
    <w:rsid w:val="00F922C3"/>
    <w:rsid w:val="00FA1861"/>
    <w:rsid w:val="00FA2503"/>
    <w:rsid w:val="00FB04D4"/>
    <w:rsid w:val="00FB37E6"/>
    <w:rsid w:val="00FC4598"/>
    <w:rsid w:val="00FD3B60"/>
    <w:rsid w:val="00FD58AD"/>
    <w:rsid w:val="00FD7E37"/>
    <w:rsid w:val="00FE0AE4"/>
    <w:rsid w:val="00FE7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CA42FA"/>
  <w15:chartTrackingRefBased/>
  <w15:docId w15:val="{538AE62E-5BD1-A344-A173-A05A4C279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538E"/>
    <w:rPr>
      <w:lang w:val="en-GB"/>
    </w:rPr>
  </w:style>
  <w:style w:type="paragraph" w:styleId="Heading1">
    <w:name w:val="heading 1"/>
    <w:basedOn w:val="Normal"/>
    <w:next w:val="Normal"/>
    <w:link w:val="Heading1Char"/>
    <w:uiPriority w:val="9"/>
    <w:qFormat/>
    <w:rsid w:val="001753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753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17538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17538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17538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7538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538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538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538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38E"/>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rsid w:val="0017538E"/>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rsid w:val="0017538E"/>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rsid w:val="0017538E"/>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rsid w:val="0017538E"/>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17538E"/>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17538E"/>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17538E"/>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17538E"/>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17538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38E"/>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17538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538E"/>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17538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7538E"/>
    <w:rPr>
      <w:i/>
      <w:iCs/>
      <w:color w:val="404040" w:themeColor="text1" w:themeTint="BF"/>
      <w:lang w:val="en-GB"/>
    </w:rPr>
  </w:style>
  <w:style w:type="paragraph" w:styleId="ListParagraph">
    <w:name w:val="List Paragraph"/>
    <w:basedOn w:val="Normal"/>
    <w:uiPriority w:val="34"/>
    <w:qFormat/>
    <w:rsid w:val="0017538E"/>
    <w:pPr>
      <w:ind w:left="720"/>
      <w:contextualSpacing/>
    </w:pPr>
  </w:style>
  <w:style w:type="character" w:styleId="IntenseEmphasis">
    <w:name w:val="Intense Emphasis"/>
    <w:basedOn w:val="DefaultParagraphFont"/>
    <w:uiPriority w:val="21"/>
    <w:qFormat/>
    <w:rsid w:val="0017538E"/>
    <w:rPr>
      <w:i/>
      <w:iCs/>
      <w:color w:val="2F5496" w:themeColor="accent1" w:themeShade="BF"/>
    </w:rPr>
  </w:style>
  <w:style w:type="paragraph" w:styleId="IntenseQuote">
    <w:name w:val="Intense Quote"/>
    <w:basedOn w:val="Normal"/>
    <w:next w:val="Normal"/>
    <w:link w:val="IntenseQuoteChar"/>
    <w:uiPriority w:val="30"/>
    <w:qFormat/>
    <w:rsid w:val="001753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7538E"/>
    <w:rPr>
      <w:i/>
      <w:iCs/>
      <w:color w:val="2F5496" w:themeColor="accent1" w:themeShade="BF"/>
      <w:lang w:val="en-GB"/>
    </w:rPr>
  </w:style>
  <w:style w:type="character" w:styleId="IntenseReference">
    <w:name w:val="Intense Reference"/>
    <w:basedOn w:val="DefaultParagraphFont"/>
    <w:uiPriority w:val="32"/>
    <w:qFormat/>
    <w:rsid w:val="0017538E"/>
    <w:rPr>
      <w:b/>
      <w:bCs/>
      <w:smallCaps/>
      <w:color w:val="2F5496" w:themeColor="accent1" w:themeShade="BF"/>
      <w:spacing w:val="5"/>
    </w:rPr>
  </w:style>
  <w:style w:type="paragraph" w:styleId="FootnoteText">
    <w:name w:val="footnote text"/>
    <w:aliases w:val="Heading - Footnote text (IWP),Footnote Text Char1 Char,Footnote Text Char Char Char,Footnote Text Char1 Char Char1 Char,Footnote Text Char Char Char Char1 Char,ft Char Char Char Char Char,Footnote Text Char1 Char1 Char Char,fn,single space"/>
    <w:basedOn w:val="Normal"/>
    <w:link w:val="FootnoteTextChar"/>
    <w:unhideWhenUsed/>
    <w:qFormat/>
    <w:rsid w:val="008F6714"/>
    <w:rPr>
      <w:sz w:val="20"/>
      <w:szCs w:val="20"/>
    </w:rPr>
  </w:style>
  <w:style w:type="character" w:customStyle="1" w:styleId="FootnoteTextChar">
    <w:name w:val="Footnote Text Char"/>
    <w:aliases w:val="Heading - Footnote text (IWP) Char,Footnote Text Char1 Char Char,Footnote Text Char Char Char Char,Footnote Text Char1 Char Char1 Char Char,Footnote Text Char Char Char Char1 Char Char,ft Char Char Char Char Char Char,fn Char"/>
    <w:basedOn w:val="DefaultParagraphFont"/>
    <w:link w:val="FootnoteText"/>
    <w:rsid w:val="008F6714"/>
    <w:rPr>
      <w:sz w:val="20"/>
      <w:szCs w:val="20"/>
      <w:lang w:val="en-GB"/>
    </w:rPr>
  </w:style>
  <w:style w:type="character" w:styleId="FootnoteReference">
    <w:name w:val="footnote reference"/>
    <w:basedOn w:val="DefaultParagraphFont"/>
    <w:uiPriority w:val="99"/>
    <w:semiHidden/>
    <w:unhideWhenUsed/>
    <w:rsid w:val="008F6714"/>
    <w:rPr>
      <w:vertAlign w:val="superscript"/>
    </w:rPr>
  </w:style>
  <w:style w:type="paragraph" w:styleId="Footer">
    <w:name w:val="footer"/>
    <w:basedOn w:val="Normal"/>
    <w:link w:val="FooterChar"/>
    <w:uiPriority w:val="99"/>
    <w:unhideWhenUsed/>
    <w:rsid w:val="009E6F54"/>
    <w:pPr>
      <w:tabs>
        <w:tab w:val="center" w:pos="4513"/>
        <w:tab w:val="right" w:pos="9026"/>
      </w:tabs>
    </w:pPr>
  </w:style>
  <w:style w:type="character" w:customStyle="1" w:styleId="FooterChar">
    <w:name w:val="Footer Char"/>
    <w:basedOn w:val="DefaultParagraphFont"/>
    <w:link w:val="Footer"/>
    <w:uiPriority w:val="99"/>
    <w:rsid w:val="009E6F54"/>
    <w:rPr>
      <w:lang w:val="en-GB"/>
    </w:rPr>
  </w:style>
  <w:style w:type="character" w:styleId="PageNumber">
    <w:name w:val="page number"/>
    <w:basedOn w:val="DefaultParagraphFont"/>
    <w:uiPriority w:val="99"/>
    <w:semiHidden/>
    <w:unhideWhenUsed/>
    <w:rsid w:val="009E6F54"/>
  </w:style>
  <w:style w:type="character" w:styleId="Hyperlink">
    <w:name w:val="Hyperlink"/>
    <w:basedOn w:val="DefaultParagraphFont"/>
    <w:uiPriority w:val="99"/>
    <w:unhideWhenUsed/>
    <w:rsid w:val="003058C0"/>
    <w:rPr>
      <w:color w:val="0563C1" w:themeColor="hyperlink"/>
      <w:u w:val="single"/>
    </w:rPr>
  </w:style>
  <w:style w:type="character" w:styleId="UnresolvedMention">
    <w:name w:val="Unresolved Mention"/>
    <w:basedOn w:val="DefaultParagraphFont"/>
    <w:uiPriority w:val="99"/>
    <w:semiHidden/>
    <w:unhideWhenUsed/>
    <w:rsid w:val="003058C0"/>
    <w:rPr>
      <w:color w:val="605E5C"/>
      <w:shd w:val="clear" w:color="auto" w:fill="E1DFDD"/>
    </w:rPr>
  </w:style>
  <w:style w:type="paragraph" w:styleId="TOCHeading">
    <w:name w:val="TOC Heading"/>
    <w:basedOn w:val="Heading1"/>
    <w:next w:val="Normal"/>
    <w:uiPriority w:val="39"/>
    <w:unhideWhenUsed/>
    <w:qFormat/>
    <w:rsid w:val="00CF77E5"/>
    <w:pPr>
      <w:spacing w:before="480" w:after="0" w:line="276" w:lineRule="auto"/>
      <w:outlineLvl w:val="9"/>
    </w:pPr>
    <w:rPr>
      <w:b/>
      <w:bCs/>
      <w:sz w:val="28"/>
      <w:szCs w:val="28"/>
      <w:lang w:val="en-US"/>
    </w:rPr>
  </w:style>
  <w:style w:type="paragraph" w:styleId="TOC2">
    <w:name w:val="toc 2"/>
    <w:basedOn w:val="Normal"/>
    <w:next w:val="Normal"/>
    <w:autoRedefine/>
    <w:uiPriority w:val="39"/>
    <w:unhideWhenUsed/>
    <w:rsid w:val="00CF77E5"/>
    <w:pPr>
      <w:spacing w:before="120"/>
      <w:ind w:left="240"/>
    </w:pPr>
    <w:rPr>
      <w:rFonts w:cstheme="minorHAnsi"/>
      <w:b/>
      <w:bCs/>
      <w:sz w:val="22"/>
      <w:szCs w:val="22"/>
    </w:rPr>
  </w:style>
  <w:style w:type="paragraph" w:styleId="TOC1">
    <w:name w:val="toc 1"/>
    <w:basedOn w:val="Normal"/>
    <w:next w:val="Normal"/>
    <w:autoRedefine/>
    <w:uiPriority w:val="39"/>
    <w:unhideWhenUsed/>
    <w:rsid w:val="00CF77E5"/>
    <w:pPr>
      <w:spacing w:before="120"/>
    </w:pPr>
    <w:rPr>
      <w:rFonts w:cstheme="minorHAnsi"/>
      <w:b/>
      <w:bCs/>
      <w:i/>
      <w:iCs/>
    </w:rPr>
  </w:style>
  <w:style w:type="paragraph" w:styleId="TOC3">
    <w:name w:val="toc 3"/>
    <w:basedOn w:val="Normal"/>
    <w:next w:val="Normal"/>
    <w:autoRedefine/>
    <w:uiPriority w:val="39"/>
    <w:unhideWhenUsed/>
    <w:rsid w:val="00CF77E5"/>
    <w:pPr>
      <w:ind w:left="480"/>
    </w:pPr>
    <w:rPr>
      <w:rFonts w:cstheme="minorHAnsi"/>
      <w:sz w:val="20"/>
      <w:szCs w:val="20"/>
    </w:rPr>
  </w:style>
  <w:style w:type="paragraph" w:styleId="TOC4">
    <w:name w:val="toc 4"/>
    <w:basedOn w:val="Normal"/>
    <w:next w:val="Normal"/>
    <w:autoRedefine/>
    <w:uiPriority w:val="39"/>
    <w:unhideWhenUsed/>
    <w:rsid w:val="00CF77E5"/>
    <w:pPr>
      <w:ind w:left="720"/>
    </w:pPr>
    <w:rPr>
      <w:rFonts w:cstheme="minorHAnsi"/>
      <w:sz w:val="20"/>
      <w:szCs w:val="20"/>
    </w:rPr>
  </w:style>
  <w:style w:type="paragraph" w:styleId="TOC5">
    <w:name w:val="toc 5"/>
    <w:basedOn w:val="Normal"/>
    <w:next w:val="Normal"/>
    <w:autoRedefine/>
    <w:uiPriority w:val="39"/>
    <w:unhideWhenUsed/>
    <w:rsid w:val="00CF77E5"/>
    <w:pPr>
      <w:ind w:left="960"/>
    </w:pPr>
    <w:rPr>
      <w:rFonts w:cstheme="minorHAnsi"/>
      <w:sz w:val="20"/>
      <w:szCs w:val="20"/>
    </w:rPr>
  </w:style>
  <w:style w:type="paragraph" w:styleId="TOC6">
    <w:name w:val="toc 6"/>
    <w:basedOn w:val="Normal"/>
    <w:next w:val="Normal"/>
    <w:autoRedefine/>
    <w:uiPriority w:val="39"/>
    <w:unhideWhenUsed/>
    <w:rsid w:val="00CF77E5"/>
    <w:pPr>
      <w:ind w:left="1200"/>
    </w:pPr>
    <w:rPr>
      <w:rFonts w:cstheme="minorHAnsi"/>
      <w:sz w:val="20"/>
      <w:szCs w:val="20"/>
    </w:rPr>
  </w:style>
  <w:style w:type="paragraph" w:styleId="TOC7">
    <w:name w:val="toc 7"/>
    <w:basedOn w:val="Normal"/>
    <w:next w:val="Normal"/>
    <w:autoRedefine/>
    <w:uiPriority w:val="39"/>
    <w:unhideWhenUsed/>
    <w:rsid w:val="00CF77E5"/>
    <w:pPr>
      <w:ind w:left="1440"/>
    </w:pPr>
    <w:rPr>
      <w:rFonts w:cstheme="minorHAnsi"/>
      <w:sz w:val="20"/>
      <w:szCs w:val="20"/>
    </w:rPr>
  </w:style>
  <w:style w:type="paragraph" w:styleId="TOC8">
    <w:name w:val="toc 8"/>
    <w:basedOn w:val="Normal"/>
    <w:next w:val="Normal"/>
    <w:autoRedefine/>
    <w:uiPriority w:val="39"/>
    <w:unhideWhenUsed/>
    <w:rsid w:val="00CF77E5"/>
    <w:pPr>
      <w:ind w:left="1680"/>
    </w:pPr>
    <w:rPr>
      <w:rFonts w:cstheme="minorHAnsi"/>
      <w:sz w:val="20"/>
      <w:szCs w:val="20"/>
    </w:rPr>
  </w:style>
  <w:style w:type="paragraph" w:styleId="TOC9">
    <w:name w:val="toc 9"/>
    <w:basedOn w:val="Normal"/>
    <w:next w:val="Normal"/>
    <w:autoRedefine/>
    <w:uiPriority w:val="39"/>
    <w:unhideWhenUsed/>
    <w:rsid w:val="00CF77E5"/>
    <w:pPr>
      <w:ind w:left="1920"/>
    </w:pPr>
    <w:rPr>
      <w:rFonts w:cstheme="minorHAnsi"/>
      <w:sz w:val="20"/>
      <w:szCs w:val="20"/>
    </w:rPr>
  </w:style>
  <w:style w:type="character" w:styleId="FollowedHyperlink">
    <w:name w:val="FollowedHyperlink"/>
    <w:basedOn w:val="DefaultParagraphFont"/>
    <w:uiPriority w:val="99"/>
    <w:semiHidden/>
    <w:unhideWhenUsed/>
    <w:rsid w:val="00FB37E6"/>
    <w:rPr>
      <w:color w:val="954F72" w:themeColor="followedHyperlink"/>
      <w:u w:val="single"/>
    </w:rPr>
  </w:style>
  <w:style w:type="paragraph" w:styleId="Header">
    <w:name w:val="header"/>
    <w:basedOn w:val="Normal"/>
    <w:link w:val="HeaderChar"/>
    <w:uiPriority w:val="99"/>
    <w:unhideWhenUsed/>
    <w:rsid w:val="00E53C1D"/>
    <w:pPr>
      <w:tabs>
        <w:tab w:val="center" w:pos="4513"/>
        <w:tab w:val="right" w:pos="9026"/>
      </w:tabs>
    </w:pPr>
  </w:style>
  <w:style w:type="character" w:customStyle="1" w:styleId="HeaderChar">
    <w:name w:val="Header Char"/>
    <w:basedOn w:val="DefaultParagraphFont"/>
    <w:link w:val="Header"/>
    <w:uiPriority w:val="99"/>
    <w:rsid w:val="00E53C1D"/>
    <w:rPr>
      <w:lang w:val="en-GB"/>
    </w:rPr>
  </w:style>
  <w:style w:type="paragraph" w:styleId="Revision">
    <w:name w:val="Revision"/>
    <w:hidden/>
    <w:uiPriority w:val="99"/>
    <w:semiHidden/>
    <w:rsid w:val="00F778C3"/>
    <w:rPr>
      <w:lang w:val="en-GB"/>
    </w:rPr>
  </w:style>
  <w:style w:type="paragraph" w:styleId="BalloonText">
    <w:name w:val="Balloon Text"/>
    <w:basedOn w:val="Normal"/>
    <w:link w:val="BalloonTextChar"/>
    <w:uiPriority w:val="99"/>
    <w:semiHidden/>
    <w:unhideWhenUsed/>
    <w:rsid w:val="00D42F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2F6F"/>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validity.ngo/wpcontent/uploads/2023/01/Voices-for-Justice-TOOLCHEST-for-professionals-_EN.pdf" TargetMode="External"/><Relationship Id="rId2" Type="http://schemas.openxmlformats.org/officeDocument/2006/relationships/hyperlink" Target="https://www.echrcaselaw.com/en/" TargetMode="External"/><Relationship Id="rId1" Type="http://schemas.openxmlformats.org/officeDocument/2006/relationships/hyperlink" Target="https://www.ibcr.org/wp-content/uploads/2018/12/Ouagadougou_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9512F2-BB5F-4D56-AF8D-5E9DCA20D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1</Pages>
  <Words>19614</Words>
  <Characters>111802</Characters>
  <Application>Microsoft Office Word</Application>
  <DocSecurity>0</DocSecurity>
  <Lines>931</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 Cerovic</dc:creator>
  <cp:keywords/>
  <dc:description/>
  <cp:lastModifiedBy>Ana Cubranovic</cp:lastModifiedBy>
  <cp:revision>73</cp:revision>
  <cp:lastPrinted>2026-09-09T10:06:00Z</cp:lastPrinted>
  <dcterms:created xsi:type="dcterms:W3CDTF">2026-08-13T08:04:00Z</dcterms:created>
  <dcterms:modified xsi:type="dcterms:W3CDTF">2026-09-09T10:06:00Z</dcterms:modified>
</cp:coreProperties>
</file>