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246" w:rsidRPr="00584F75" w:rsidRDefault="00FA7246" w:rsidP="00FA724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FA7246" w:rsidRPr="00584F75" w:rsidRDefault="00FA7246" w:rsidP="00FA724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101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FA7246" w:rsidRPr="00584F75" w:rsidRDefault="00FA7246" w:rsidP="00FA724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26. februar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FA7246" w:rsidRPr="00584F75" w:rsidRDefault="00FA7246" w:rsidP="00FA7246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FA7246" w:rsidRPr="00584F75" w:rsidRDefault="00FA7246" w:rsidP="00FA724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100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FA7246" w:rsidRPr="007A4FB6" w:rsidRDefault="00FA7246" w:rsidP="00FA724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19. februara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FA7246" w:rsidRDefault="00FA7246" w:rsidP="00FA72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A7246" w:rsidRPr="00135E33" w:rsidRDefault="00FA7246" w:rsidP="00FA72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A7246" w:rsidRDefault="00FA7246" w:rsidP="00FA7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434C3">
        <w:rPr>
          <w:rFonts w:ascii="Arial" w:hAnsi="Arial" w:cs="Arial"/>
          <w:sz w:val="20"/>
          <w:szCs w:val="20"/>
          <w:lang w:val="sl-SI"/>
        </w:rPr>
        <w:t xml:space="preserve">MATERIJALI </w:t>
      </w:r>
      <w:r w:rsidRPr="00BF59A9">
        <w:rPr>
          <w:rFonts w:ascii="Arial" w:hAnsi="Arial" w:cs="Arial"/>
          <w:sz w:val="20"/>
          <w:szCs w:val="20"/>
          <w:lang w:val="sl-SI"/>
        </w:rPr>
        <w:t>KOJI SU PRIPREMLJENI U SKLADU S PROGRAMOM RADA VLADE</w:t>
      </w:r>
    </w:p>
    <w:p w:rsidR="00FA7246" w:rsidRPr="00DB1B71" w:rsidRDefault="00FA7246" w:rsidP="00FA7246">
      <w:pPr>
        <w:pStyle w:val="ListParagraph"/>
        <w:ind w:left="1080"/>
        <w:jc w:val="both"/>
        <w:rPr>
          <w:rFonts w:ascii="Arial" w:hAnsi="Arial" w:cs="Arial"/>
          <w:sz w:val="20"/>
          <w:szCs w:val="20"/>
          <w:lang w:val="sl-SI"/>
        </w:rPr>
      </w:pPr>
    </w:p>
    <w:p w:rsidR="00FA7246" w:rsidRPr="00C4315C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336BA">
        <w:rPr>
          <w:rFonts w:ascii="Arial" w:hAnsi="Arial" w:cs="Arial"/>
          <w:sz w:val="24"/>
          <w:szCs w:val="24"/>
        </w:rPr>
        <w:t>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izmjenama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9336BA">
        <w:rPr>
          <w:rFonts w:ascii="Arial" w:hAnsi="Arial" w:cs="Arial"/>
          <w:sz w:val="24"/>
          <w:szCs w:val="24"/>
        </w:rPr>
        <w:t>akona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36BA">
        <w:rPr>
          <w:rFonts w:ascii="Arial" w:hAnsi="Arial" w:cs="Arial"/>
          <w:sz w:val="24"/>
          <w:szCs w:val="24"/>
        </w:rPr>
        <w:t>stočarstvu</w:t>
      </w:r>
      <w:proofErr w:type="spellEnd"/>
    </w:p>
    <w:p w:rsidR="00FA7246" w:rsidRPr="00F3223A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izmjenama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zaštiti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dobrobiti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životinja</w:t>
      </w:r>
      <w:proofErr w:type="spellEnd"/>
    </w:p>
    <w:p w:rsidR="00FA7246" w:rsidRPr="0015612D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F3223A">
        <w:rPr>
          <w:rFonts w:ascii="Arial" w:hAnsi="Arial" w:cs="Arial"/>
          <w:sz w:val="24"/>
          <w:szCs w:val="24"/>
        </w:rPr>
        <w:t>Izvještaj</w:t>
      </w:r>
      <w:proofErr w:type="spellEnd"/>
      <w:r w:rsidRPr="00F3223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223A">
        <w:rPr>
          <w:rFonts w:ascii="Arial" w:hAnsi="Arial" w:cs="Arial"/>
          <w:sz w:val="24"/>
          <w:szCs w:val="24"/>
        </w:rPr>
        <w:t>sprovođenju</w:t>
      </w:r>
      <w:proofErr w:type="spellEnd"/>
      <w:r w:rsidRPr="00F322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223A">
        <w:rPr>
          <w:rFonts w:ascii="Arial" w:hAnsi="Arial" w:cs="Arial"/>
          <w:sz w:val="24"/>
          <w:szCs w:val="24"/>
        </w:rPr>
        <w:t>petog</w:t>
      </w:r>
      <w:proofErr w:type="spellEnd"/>
      <w:r w:rsidRPr="00F322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223A">
        <w:rPr>
          <w:rFonts w:ascii="Arial" w:hAnsi="Arial" w:cs="Arial"/>
          <w:sz w:val="24"/>
          <w:szCs w:val="24"/>
        </w:rPr>
        <w:t>Godišnjeg</w:t>
      </w:r>
      <w:proofErr w:type="spellEnd"/>
      <w:r w:rsidRPr="00F322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223A">
        <w:rPr>
          <w:rFonts w:ascii="Arial" w:hAnsi="Arial" w:cs="Arial"/>
          <w:sz w:val="24"/>
          <w:szCs w:val="24"/>
        </w:rPr>
        <w:t>nacionalnog</w:t>
      </w:r>
      <w:proofErr w:type="spellEnd"/>
      <w:r w:rsidRPr="00F322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223A">
        <w:rPr>
          <w:rFonts w:ascii="Arial" w:hAnsi="Arial" w:cs="Arial"/>
          <w:sz w:val="24"/>
          <w:szCs w:val="24"/>
        </w:rPr>
        <w:t>programa</w:t>
      </w:r>
      <w:proofErr w:type="spellEnd"/>
      <w:r w:rsidRPr="00F322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223A">
        <w:rPr>
          <w:rFonts w:ascii="Arial" w:hAnsi="Arial" w:cs="Arial"/>
          <w:sz w:val="24"/>
          <w:szCs w:val="24"/>
        </w:rPr>
        <w:t>Crne</w:t>
      </w:r>
      <w:proofErr w:type="spellEnd"/>
      <w:r w:rsidRPr="00F3223A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F3223A">
        <w:rPr>
          <w:rFonts w:ascii="Arial" w:hAnsi="Arial" w:cs="Arial"/>
          <w:sz w:val="24"/>
          <w:szCs w:val="24"/>
        </w:rPr>
        <w:t>periodu</w:t>
      </w:r>
      <w:proofErr w:type="spellEnd"/>
      <w:r w:rsidRPr="00F322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223A">
        <w:rPr>
          <w:rFonts w:ascii="Arial" w:hAnsi="Arial" w:cs="Arial"/>
          <w:sz w:val="24"/>
          <w:szCs w:val="24"/>
        </w:rPr>
        <w:t>intenziviranih</w:t>
      </w:r>
      <w:proofErr w:type="spellEnd"/>
      <w:r w:rsidRPr="00F3223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3223A">
        <w:rPr>
          <w:rFonts w:ascii="Arial" w:hAnsi="Arial" w:cs="Arial"/>
          <w:sz w:val="24"/>
          <w:szCs w:val="24"/>
        </w:rPr>
        <w:t>fokusiranih</w:t>
      </w:r>
      <w:proofErr w:type="spellEnd"/>
      <w:r w:rsidRPr="00F322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223A">
        <w:rPr>
          <w:rFonts w:ascii="Arial" w:hAnsi="Arial" w:cs="Arial"/>
          <w:sz w:val="24"/>
          <w:szCs w:val="24"/>
        </w:rPr>
        <w:t>razgovora</w:t>
      </w:r>
      <w:proofErr w:type="spellEnd"/>
      <w:r w:rsidRPr="00F3223A">
        <w:rPr>
          <w:rFonts w:ascii="Arial" w:hAnsi="Arial" w:cs="Arial"/>
          <w:sz w:val="24"/>
          <w:szCs w:val="24"/>
        </w:rPr>
        <w:t xml:space="preserve"> sa NATO</w:t>
      </w:r>
    </w:p>
    <w:p w:rsidR="00FA7246" w:rsidRPr="0015612D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336BA">
        <w:rPr>
          <w:rFonts w:ascii="Arial" w:hAnsi="Arial" w:cs="Arial"/>
          <w:sz w:val="24"/>
          <w:szCs w:val="24"/>
        </w:rPr>
        <w:t>Izvještaj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36BA">
        <w:rPr>
          <w:rFonts w:ascii="Arial" w:hAnsi="Arial" w:cs="Arial"/>
          <w:sz w:val="24"/>
          <w:szCs w:val="24"/>
        </w:rPr>
        <w:t>sprovođenju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Strategije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poboljšanje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položaja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Roma i </w:t>
      </w:r>
      <w:proofErr w:type="spellStart"/>
      <w:r w:rsidRPr="009336BA">
        <w:rPr>
          <w:rFonts w:ascii="Arial" w:hAnsi="Arial" w:cs="Arial"/>
          <w:sz w:val="24"/>
          <w:szCs w:val="24"/>
        </w:rPr>
        <w:t>Eg</w:t>
      </w:r>
      <w:r>
        <w:rPr>
          <w:rFonts w:ascii="Arial" w:hAnsi="Arial" w:cs="Arial"/>
          <w:sz w:val="24"/>
          <w:szCs w:val="24"/>
        </w:rPr>
        <w:t>ipćana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Gori</w:t>
      </w:r>
      <w:proofErr w:type="spellEnd"/>
      <w:r>
        <w:rPr>
          <w:rFonts w:ascii="Arial" w:hAnsi="Arial" w:cs="Arial"/>
          <w:sz w:val="24"/>
          <w:szCs w:val="24"/>
        </w:rPr>
        <w:t xml:space="preserve"> 2012-2016 u</w:t>
      </w:r>
      <w:r w:rsidRPr="009336BA">
        <w:rPr>
          <w:rFonts w:ascii="Arial" w:hAnsi="Arial" w:cs="Arial"/>
          <w:sz w:val="24"/>
          <w:szCs w:val="24"/>
        </w:rPr>
        <w:t xml:space="preserve"> 2014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336BA">
        <w:rPr>
          <w:rFonts w:ascii="Arial" w:hAnsi="Arial" w:cs="Arial"/>
          <w:sz w:val="24"/>
          <w:szCs w:val="24"/>
        </w:rPr>
        <w:t>edlogom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akcionog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plana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sprovođenje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Strategije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poboljšanje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položaja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Roma i </w:t>
      </w:r>
      <w:proofErr w:type="spellStart"/>
      <w:r w:rsidRPr="009336BA">
        <w:rPr>
          <w:rFonts w:ascii="Arial" w:hAnsi="Arial" w:cs="Arial"/>
          <w:sz w:val="24"/>
          <w:szCs w:val="24"/>
        </w:rPr>
        <w:t>Egipćana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336BA">
        <w:rPr>
          <w:rFonts w:ascii="Arial" w:hAnsi="Arial" w:cs="Arial"/>
          <w:sz w:val="24"/>
          <w:szCs w:val="24"/>
        </w:rPr>
        <w:t>Crnoj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Gori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2012-2016 za 2015</w:t>
      </w:r>
      <w:r>
        <w:rPr>
          <w:rFonts w:ascii="Arial" w:hAnsi="Arial" w:cs="Arial"/>
          <w:sz w:val="24"/>
          <w:szCs w:val="24"/>
        </w:rPr>
        <w:t>.</w:t>
      </w:r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godinu</w:t>
      </w:r>
      <w:proofErr w:type="spellEnd"/>
    </w:p>
    <w:p w:rsidR="00FA7246" w:rsidRPr="0011685A" w:rsidRDefault="00FA7246" w:rsidP="00FA724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FA7246" w:rsidRPr="00E40808" w:rsidRDefault="00FA7246" w:rsidP="00FA724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0808">
        <w:rPr>
          <w:rFonts w:ascii="Arial" w:hAnsi="Arial" w:cs="Arial"/>
          <w:sz w:val="20"/>
          <w:szCs w:val="20"/>
          <w:lang w:val="sl-SI"/>
        </w:rPr>
        <w:t>MATERIJALI KOJI SU PRIPREMLJENI U SKLADU S TEKUĆIM AKTIVNOSTIMA VLADE</w:t>
      </w:r>
      <w:r w:rsidRPr="00E40808">
        <w:rPr>
          <w:rFonts w:ascii="Arial" w:hAnsi="Arial" w:cs="Arial"/>
          <w:sz w:val="24"/>
          <w:szCs w:val="24"/>
        </w:rPr>
        <w:t xml:space="preserve"> </w:t>
      </w:r>
    </w:p>
    <w:p w:rsidR="00FA7246" w:rsidRPr="00E40808" w:rsidRDefault="00FA7246" w:rsidP="00FA7246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FA7246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336BA">
        <w:rPr>
          <w:rFonts w:ascii="Arial" w:hAnsi="Arial" w:cs="Arial"/>
          <w:sz w:val="24"/>
          <w:szCs w:val="24"/>
        </w:rPr>
        <w:t>Drugi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polugodišnji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izvještaj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36BA">
        <w:rPr>
          <w:rFonts w:ascii="Arial" w:hAnsi="Arial" w:cs="Arial"/>
          <w:sz w:val="24"/>
          <w:szCs w:val="24"/>
        </w:rPr>
        <w:t>toku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evropskih integracija </w:t>
      </w:r>
      <w:proofErr w:type="spellStart"/>
      <w:r w:rsidRPr="009336BA">
        <w:rPr>
          <w:rFonts w:ascii="Arial" w:hAnsi="Arial" w:cs="Arial"/>
          <w:sz w:val="24"/>
          <w:szCs w:val="24"/>
        </w:rPr>
        <w:t>Crne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Gore za period </w:t>
      </w:r>
      <w:proofErr w:type="spellStart"/>
      <w:r w:rsidRPr="009336BA">
        <w:rPr>
          <w:rFonts w:ascii="Arial" w:hAnsi="Arial" w:cs="Arial"/>
          <w:sz w:val="24"/>
          <w:szCs w:val="24"/>
        </w:rPr>
        <w:t>jul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9336BA">
        <w:rPr>
          <w:rFonts w:ascii="Arial" w:hAnsi="Arial" w:cs="Arial"/>
          <w:sz w:val="24"/>
          <w:szCs w:val="24"/>
        </w:rPr>
        <w:t>decembar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2014</w:t>
      </w:r>
    </w:p>
    <w:p w:rsidR="00FA7246" w:rsidRPr="003543BD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336BA">
        <w:rPr>
          <w:rFonts w:ascii="Arial" w:hAnsi="Arial" w:cs="Arial"/>
          <w:sz w:val="24"/>
          <w:szCs w:val="24"/>
        </w:rPr>
        <w:t>Informacija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36BA">
        <w:rPr>
          <w:rFonts w:ascii="Arial" w:hAnsi="Arial" w:cs="Arial"/>
          <w:sz w:val="24"/>
          <w:szCs w:val="24"/>
        </w:rPr>
        <w:t>Okvirnom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sporazumu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između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Vlade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Crne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9336BA">
        <w:rPr>
          <w:rFonts w:ascii="Arial" w:hAnsi="Arial" w:cs="Arial"/>
          <w:sz w:val="24"/>
          <w:szCs w:val="24"/>
        </w:rPr>
        <w:t>Evropske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komisije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36BA">
        <w:rPr>
          <w:rFonts w:ascii="Arial" w:hAnsi="Arial" w:cs="Arial"/>
          <w:sz w:val="24"/>
          <w:szCs w:val="24"/>
        </w:rPr>
        <w:t>pravilima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sprovođenje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finansijske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pomoći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Unije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Crnoj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Gori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336BA">
        <w:rPr>
          <w:rFonts w:ascii="Arial" w:hAnsi="Arial" w:cs="Arial"/>
          <w:sz w:val="24"/>
          <w:szCs w:val="24"/>
        </w:rPr>
        <w:t>okviru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Instrumenta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pretpristupne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podrške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period 2014-2020 (IPA II)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okvirnog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FA7246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336BA">
        <w:rPr>
          <w:rFonts w:ascii="Arial" w:hAnsi="Arial" w:cs="Arial"/>
          <w:sz w:val="24"/>
          <w:szCs w:val="24"/>
        </w:rPr>
        <w:t>edlog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mjera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ekonomske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olitike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funkciji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ostvarivanja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ciljeva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indikatora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zadatih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ekonomskih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reformi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2015-2017</w:t>
      </w:r>
    </w:p>
    <w:p w:rsidR="00FA7246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336BA">
        <w:rPr>
          <w:rFonts w:ascii="Arial" w:hAnsi="Arial" w:cs="Arial"/>
          <w:sz w:val="24"/>
          <w:szCs w:val="24"/>
        </w:rPr>
        <w:t>edlog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mjera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336BA">
        <w:rPr>
          <w:rFonts w:ascii="Arial" w:hAnsi="Arial" w:cs="Arial"/>
          <w:sz w:val="24"/>
          <w:szCs w:val="24"/>
        </w:rPr>
        <w:t>aktivnosti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ostvarivanje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ciljeva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reforme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tržišta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rada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definisanih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336BA">
        <w:rPr>
          <w:rFonts w:ascii="Arial" w:hAnsi="Arial" w:cs="Arial"/>
          <w:sz w:val="24"/>
          <w:szCs w:val="24"/>
        </w:rPr>
        <w:t>Programu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ekonomskih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reformi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2015-2017</w:t>
      </w:r>
    </w:p>
    <w:p w:rsidR="00FA7246" w:rsidRPr="002C42E7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C42E7">
        <w:rPr>
          <w:rFonts w:ascii="Arial" w:hAnsi="Arial" w:cs="Arial"/>
          <w:sz w:val="24"/>
          <w:szCs w:val="24"/>
        </w:rPr>
        <w:t>Informacija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C42E7">
        <w:rPr>
          <w:rFonts w:ascii="Arial" w:hAnsi="Arial" w:cs="Arial"/>
          <w:sz w:val="24"/>
          <w:szCs w:val="24"/>
        </w:rPr>
        <w:t>predlogu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2E7">
        <w:rPr>
          <w:rFonts w:ascii="Arial" w:hAnsi="Arial" w:cs="Arial"/>
          <w:sz w:val="24"/>
          <w:szCs w:val="24"/>
        </w:rPr>
        <w:t>mjera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2C42E7">
        <w:rPr>
          <w:rFonts w:ascii="Arial" w:hAnsi="Arial" w:cs="Arial"/>
          <w:sz w:val="24"/>
          <w:szCs w:val="24"/>
        </w:rPr>
        <w:t>ekonomije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2E7">
        <w:rPr>
          <w:rFonts w:ascii="Arial" w:hAnsi="Arial" w:cs="Arial"/>
          <w:sz w:val="24"/>
          <w:szCs w:val="24"/>
        </w:rPr>
        <w:t>koje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C42E7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2C42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2E7">
        <w:rPr>
          <w:rFonts w:ascii="Arial" w:hAnsi="Arial" w:cs="Arial"/>
          <w:sz w:val="24"/>
          <w:szCs w:val="24"/>
        </w:rPr>
        <w:t>direktno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2E7">
        <w:rPr>
          <w:rFonts w:ascii="Arial" w:hAnsi="Arial" w:cs="Arial"/>
          <w:sz w:val="24"/>
          <w:szCs w:val="24"/>
        </w:rPr>
        <w:t>uticati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2E7">
        <w:rPr>
          <w:rFonts w:ascii="Arial" w:hAnsi="Arial" w:cs="Arial"/>
          <w:sz w:val="24"/>
          <w:szCs w:val="24"/>
        </w:rPr>
        <w:t>na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2E7">
        <w:rPr>
          <w:rFonts w:ascii="Arial" w:hAnsi="Arial" w:cs="Arial"/>
          <w:sz w:val="24"/>
          <w:szCs w:val="24"/>
        </w:rPr>
        <w:t>konkurentnost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2E7">
        <w:rPr>
          <w:rFonts w:ascii="Arial" w:hAnsi="Arial" w:cs="Arial"/>
          <w:sz w:val="24"/>
          <w:szCs w:val="24"/>
        </w:rPr>
        <w:t>crnogorske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2E7">
        <w:rPr>
          <w:rFonts w:ascii="Arial" w:hAnsi="Arial" w:cs="Arial"/>
          <w:sz w:val="24"/>
          <w:szCs w:val="24"/>
        </w:rPr>
        <w:t>ekonomije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C42E7">
        <w:rPr>
          <w:rFonts w:ascii="Arial" w:hAnsi="Arial" w:cs="Arial"/>
          <w:sz w:val="24"/>
          <w:szCs w:val="24"/>
        </w:rPr>
        <w:t>koje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2E7">
        <w:rPr>
          <w:rFonts w:ascii="Arial" w:hAnsi="Arial" w:cs="Arial"/>
          <w:sz w:val="24"/>
          <w:szCs w:val="24"/>
        </w:rPr>
        <w:t>će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2E7">
        <w:rPr>
          <w:rFonts w:ascii="Arial" w:hAnsi="Arial" w:cs="Arial"/>
          <w:sz w:val="24"/>
          <w:szCs w:val="24"/>
        </w:rPr>
        <w:t>predstavljati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2E7">
        <w:rPr>
          <w:rFonts w:ascii="Arial" w:hAnsi="Arial" w:cs="Arial"/>
          <w:sz w:val="24"/>
          <w:szCs w:val="24"/>
        </w:rPr>
        <w:t>sastavni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2E7">
        <w:rPr>
          <w:rFonts w:ascii="Arial" w:hAnsi="Arial" w:cs="Arial"/>
          <w:sz w:val="24"/>
          <w:szCs w:val="24"/>
        </w:rPr>
        <w:t>dio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2E7">
        <w:rPr>
          <w:rFonts w:ascii="Arial" w:hAnsi="Arial" w:cs="Arial"/>
          <w:sz w:val="24"/>
          <w:szCs w:val="24"/>
        </w:rPr>
        <w:t>ekonomske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2E7">
        <w:rPr>
          <w:rFonts w:ascii="Arial" w:hAnsi="Arial" w:cs="Arial"/>
          <w:sz w:val="24"/>
          <w:szCs w:val="24"/>
        </w:rPr>
        <w:t>politike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za 2016.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kao</w:t>
      </w:r>
      <w:proofErr w:type="spellEnd"/>
      <w:r>
        <w:rPr>
          <w:rFonts w:ascii="Arial" w:hAnsi="Arial" w:cs="Arial"/>
          <w:sz w:val="24"/>
          <w:szCs w:val="24"/>
        </w:rPr>
        <w:t xml:space="preserve"> i za period 2016-20</w:t>
      </w:r>
      <w:r w:rsidRPr="002C42E7">
        <w:rPr>
          <w:rFonts w:ascii="Arial" w:hAnsi="Arial" w:cs="Arial"/>
          <w:sz w:val="24"/>
          <w:szCs w:val="24"/>
        </w:rPr>
        <w:t xml:space="preserve">18. </w:t>
      </w:r>
      <w:proofErr w:type="spellStart"/>
      <w:r w:rsidRPr="002C42E7">
        <w:rPr>
          <w:rFonts w:ascii="Arial" w:hAnsi="Arial" w:cs="Arial"/>
          <w:sz w:val="24"/>
          <w:szCs w:val="24"/>
        </w:rPr>
        <w:t>godina</w:t>
      </w:r>
      <w:proofErr w:type="spellEnd"/>
    </w:p>
    <w:p w:rsidR="00FA7246" w:rsidRPr="00FA7246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Kadrovska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pitanja</w:t>
      </w:r>
      <w:proofErr w:type="spellEnd"/>
    </w:p>
    <w:p w:rsidR="00FA7246" w:rsidRPr="002C42E7" w:rsidRDefault="00FA7246" w:rsidP="00FA7246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FA7246" w:rsidRPr="009D1742" w:rsidRDefault="00FA7246" w:rsidP="00FA724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FA7246" w:rsidRPr="00F05FF6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05FF6">
        <w:rPr>
          <w:rFonts w:ascii="Arial" w:hAnsi="Arial" w:cs="Arial"/>
          <w:sz w:val="24"/>
          <w:szCs w:val="24"/>
        </w:rPr>
        <w:t>Predlog</w:t>
      </w:r>
      <w:proofErr w:type="spellEnd"/>
      <w:r w:rsidRPr="00F05F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FF6">
        <w:rPr>
          <w:rFonts w:ascii="Arial" w:hAnsi="Arial" w:cs="Arial"/>
          <w:sz w:val="24"/>
          <w:szCs w:val="24"/>
        </w:rPr>
        <w:t>odluke</w:t>
      </w:r>
      <w:proofErr w:type="spellEnd"/>
      <w:r w:rsidRPr="00F05FF6"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formiranju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Koordinacionog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odbora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obilježavanje</w:t>
      </w:r>
      <w:proofErr w:type="spellEnd"/>
      <w:r>
        <w:rPr>
          <w:rFonts w:ascii="Arial" w:hAnsi="Arial" w:cs="Arial"/>
          <w:sz w:val="24"/>
          <w:szCs w:val="24"/>
        </w:rPr>
        <w:t xml:space="preserve"> 70-godišnjice </w:t>
      </w:r>
      <w:proofErr w:type="spellStart"/>
      <w:r>
        <w:rPr>
          <w:rFonts w:ascii="Arial" w:hAnsi="Arial" w:cs="Arial"/>
          <w:sz w:val="24"/>
          <w:szCs w:val="24"/>
        </w:rPr>
        <w:t>pobjede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fašizmom</w:t>
      </w:r>
      <w:proofErr w:type="spellEnd"/>
    </w:p>
    <w:p w:rsidR="00FA7246" w:rsidRPr="009336BA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plan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implementaciju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nerealizovanih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mjera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iz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Akcionog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plana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implementaciju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Strategije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razvoja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336BA">
        <w:rPr>
          <w:rFonts w:ascii="Arial" w:hAnsi="Arial" w:cs="Arial"/>
          <w:sz w:val="24"/>
          <w:szCs w:val="24"/>
        </w:rPr>
        <w:t>funkcionisanja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policije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period 2011-2013</w:t>
      </w:r>
    </w:p>
    <w:p w:rsidR="00FA7246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336BA">
        <w:rPr>
          <w:rFonts w:ascii="Arial" w:hAnsi="Arial" w:cs="Arial"/>
          <w:sz w:val="24"/>
          <w:szCs w:val="24"/>
        </w:rPr>
        <w:t>edlog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rješavanje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sukoba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nadležnosti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između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Uprave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inspekcijske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poslove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inspektora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zaštite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Komunalne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policije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9336BA">
        <w:rPr>
          <w:rFonts w:ascii="Arial" w:hAnsi="Arial" w:cs="Arial"/>
          <w:sz w:val="24"/>
          <w:szCs w:val="24"/>
        </w:rPr>
        <w:t>pštine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Bar</w:t>
      </w:r>
    </w:p>
    <w:p w:rsidR="00FA7246" w:rsidRPr="00391E90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336BA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36BA">
        <w:rPr>
          <w:rFonts w:ascii="Arial" w:hAnsi="Arial" w:cs="Arial"/>
          <w:sz w:val="24"/>
          <w:szCs w:val="24"/>
        </w:rPr>
        <w:t>produženju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važenja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Ugovora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36BA">
        <w:rPr>
          <w:rFonts w:ascii="Arial" w:hAnsi="Arial" w:cs="Arial"/>
          <w:sz w:val="24"/>
          <w:szCs w:val="24"/>
        </w:rPr>
        <w:t>izmirenju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obaveza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EPCG-a </w:t>
      </w:r>
      <w:proofErr w:type="spellStart"/>
      <w:r w:rsidRPr="009336BA">
        <w:rPr>
          <w:rFonts w:ascii="Arial" w:hAnsi="Arial" w:cs="Arial"/>
          <w:sz w:val="24"/>
          <w:szCs w:val="24"/>
        </w:rPr>
        <w:t>prema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Vladi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Crne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Gore – </w:t>
      </w:r>
      <w:proofErr w:type="spellStart"/>
      <w:r w:rsidRPr="009336BA">
        <w:rPr>
          <w:rFonts w:ascii="Arial" w:hAnsi="Arial" w:cs="Arial"/>
          <w:sz w:val="24"/>
          <w:szCs w:val="24"/>
        </w:rPr>
        <w:t>Ministarstvu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finansija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36BA">
        <w:rPr>
          <w:rFonts w:ascii="Arial" w:hAnsi="Arial" w:cs="Arial"/>
          <w:sz w:val="24"/>
          <w:szCs w:val="24"/>
        </w:rPr>
        <w:t>po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snovu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isporučenih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roba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usluga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</w:t>
      </w:r>
      <w:r w:rsidRPr="009336BA">
        <w:rPr>
          <w:rFonts w:ascii="Arial" w:hAnsi="Arial" w:cs="Arial"/>
          <w:sz w:val="24"/>
          <w:szCs w:val="24"/>
        </w:rPr>
        <w:t>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1</w:t>
      </w:r>
    </w:p>
    <w:p w:rsidR="00FA7246" w:rsidRPr="00FE71B1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E71B1">
        <w:rPr>
          <w:rFonts w:ascii="Arial" w:hAnsi="Arial" w:cs="Arial"/>
          <w:sz w:val="24"/>
          <w:szCs w:val="24"/>
        </w:rPr>
        <w:t>Informacija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E71B1">
        <w:rPr>
          <w:rFonts w:ascii="Arial" w:hAnsi="Arial" w:cs="Arial"/>
          <w:sz w:val="24"/>
          <w:szCs w:val="24"/>
        </w:rPr>
        <w:t>pregovorima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71B1">
        <w:rPr>
          <w:rFonts w:ascii="Arial" w:hAnsi="Arial" w:cs="Arial"/>
          <w:sz w:val="24"/>
          <w:szCs w:val="24"/>
        </w:rPr>
        <w:t>zaključivanje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71B1">
        <w:rPr>
          <w:rFonts w:ascii="Arial" w:hAnsi="Arial" w:cs="Arial"/>
          <w:sz w:val="24"/>
          <w:szCs w:val="24"/>
        </w:rPr>
        <w:t>Protokola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71B1">
        <w:rPr>
          <w:rFonts w:ascii="Arial" w:hAnsi="Arial" w:cs="Arial"/>
          <w:sz w:val="24"/>
          <w:szCs w:val="24"/>
        </w:rPr>
        <w:t>između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71B1">
        <w:rPr>
          <w:rFonts w:ascii="Arial" w:hAnsi="Arial" w:cs="Arial"/>
          <w:sz w:val="24"/>
          <w:szCs w:val="24"/>
        </w:rPr>
        <w:t>Vlade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71B1">
        <w:rPr>
          <w:rFonts w:ascii="Arial" w:hAnsi="Arial" w:cs="Arial"/>
          <w:sz w:val="24"/>
          <w:szCs w:val="24"/>
        </w:rPr>
        <w:t>Crne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FE71B1">
        <w:rPr>
          <w:rFonts w:ascii="Arial" w:hAnsi="Arial" w:cs="Arial"/>
          <w:sz w:val="24"/>
          <w:szCs w:val="24"/>
        </w:rPr>
        <w:t>Vlade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71B1">
        <w:rPr>
          <w:rFonts w:ascii="Arial" w:hAnsi="Arial" w:cs="Arial"/>
          <w:sz w:val="24"/>
          <w:szCs w:val="24"/>
        </w:rPr>
        <w:t>Kraljevine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71B1">
        <w:rPr>
          <w:rFonts w:ascii="Arial" w:hAnsi="Arial" w:cs="Arial"/>
          <w:sz w:val="24"/>
          <w:szCs w:val="24"/>
        </w:rPr>
        <w:t>Španije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E71B1">
        <w:rPr>
          <w:rFonts w:ascii="Arial" w:hAnsi="Arial" w:cs="Arial"/>
          <w:sz w:val="24"/>
          <w:szCs w:val="24"/>
        </w:rPr>
        <w:t>implementaciji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71B1">
        <w:rPr>
          <w:rFonts w:ascii="Arial" w:hAnsi="Arial" w:cs="Arial"/>
          <w:sz w:val="24"/>
          <w:szCs w:val="24"/>
        </w:rPr>
        <w:t>Sporazuma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71B1">
        <w:rPr>
          <w:rFonts w:ascii="Arial" w:hAnsi="Arial" w:cs="Arial"/>
          <w:sz w:val="24"/>
          <w:szCs w:val="24"/>
        </w:rPr>
        <w:t>između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71B1">
        <w:rPr>
          <w:rFonts w:ascii="Arial" w:hAnsi="Arial" w:cs="Arial"/>
          <w:sz w:val="24"/>
          <w:szCs w:val="24"/>
        </w:rPr>
        <w:t>Crne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FE71B1">
        <w:rPr>
          <w:rFonts w:ascii="Arial" w:hAnsi="Arial" w:cs="Arial"/>
          <w:sz w:val="24"/>
          <w:szCs w:val="24"/>
        </w:rPr>
        <w:t>Evropske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71B1">
        <w:rPr>
          <w:rFonts w:ascii="Arial" w:hAnsi="Arial" w:cs="Arial"/>
          <w:sz w:val="24"/>
          <w:szCs w:val="24"/>
        </w:rPr>
        <w:t>zajednice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E71B1">
        <w:rPr>
          <w:rFonts w:ascii="Arial" w:hAnsi="Arial" w:cs="Arial"/>
          <w:sz w:val="24"/>
          <w:szCs w:val="24"/>
        </w:rPr>
        <w:t>readmisiji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E71B1">
        <w:rPr>
          <w:rFonts w:ascii="Arial" w:hAnsi="Arial" w:cs="Arial"/>
          <w:sz w:val="24"/>
          <w:szCs w:val="24"/>
        </w:rPr>
        <w:t>vraćanje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E71B1">
        <w:rPr>
          <w:rFonts w:ascii="Arial" w:hAnsi="Arial" w:cs="Arial"/>
          <w:sz w:val="24"/>
          <w:szCs w:val="24"/>
        </w:rPr>
        <w:t>prihvatanje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FE71B1">
        <w:rPr>
          <w:rFonts w:ascii="Arial" w:hAnsi="Arial" w:cs="Arial"/>
          <w:sz w:val="24"/>
          <w:szCs w:val="24"/>
        </w:rPr>
        <w:t>lica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71B1">
        <w:rPr>
          <w:rFonts w:ascii="Arial" w:hAnsi="Arial" w:cs="Arial"/>
          <w:sz w:val="24"/>
          <w:szCs w:val="24"/>
        </w:rPr>
        <w:t>koja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71B1">
        <w:rPr>
          <w:rFonts w:ascii="Arial" w:hAnsi="Arial" w:cs="Arial"/>
          <w:sz w:val="24"/>
          <w:szCs w:val="24"/>
        </w:rPr>
        <w:t>su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71B1">
        <w:rPr>
          <w:rFonts w:ascii="Arial" w:hAnsi="Arial" w:cs="Arial"/>
          <w:sz w:val="24"/>
          <w:szCs w:val="24"/>
        </w:rPr>
        <w:t>bez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71B1">
        <w:rPr>
          <w:rFonts w:ascii="Arial" w:hAnsi="Arial" w:cs="Arial"/>
          <w:sz w:val="24"/>
          <w:szCs w:val="24"/>
        </w:rPr>
        <w:t>dozvole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71B1">
        <w:rPr>
          <w:rFonts w:ascii="Arial" w:hAnsi="Arial" w:cs="Arial"/>
          <w:sz w:val="24"/>
          <w:szCs w:val="24"/>
        </w:rPr>
        <w:t>boravka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FE71B1">
        <w:rPr>
          <w:rFonts w:ascii="Arial" w:hAnsi="Arial" w:cs="Arial"/>
          <w:sz w:val="24"/>
          <w:szCs w:val="24"/>
        </w:rPr>
        <w:t>Predlogom</w:t>
      </w:r>
      <w:proofErr w:type="spellEnd"/>
      <w:r w:rsidRPr="00FE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71B1">
        <w:rPr>
          <w:rFonts w:ascii="Arial" w:hAnsi="Arial" w:cs="Arial"/>
          <w:sz w:val="24"/>
          <w:szCs w:val="24"/>
        </w:rPr>
        <w:t>protokola</w:t>
      </w:r>
      <w:proofErr w:type="spellEnd"/>
    </w:p>
    <w:p w:rsidR="00FA7246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336BA">
        <w:rPr>
          <w:rFonts w:ascii="Arial" w:hAnsi="Arial" w:cs="Arial"/>
          <w:sz w:val="24"/>
          <w:szCs w:val="24"/>
        </w:rPr>
        <w:t>Informacija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36BA">
        <w:rPr>
          <w:rFonts w:ascii="Arial" w:hAnsi="Arial" w:cs="Arial"/>
          <w:sz w:val="24"/>
          <w:szCs w:val="24"/>
        </w:rPr>
        <w:t>realizaciji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336BA">
        <w:rPr>
          <w:rFonts w:ascii="Arial" w:hAnsi="Arial" w:cs="Arial"/>
          <w:sz w:val="24"/>
          <w:szCs w:val="24"/>
        </w:rPr>
        <w:t>Programa</w:t>
      </w:r>
      <w:proofErr w:type="spellEnd"/>
      <w:proofErr w:type="gram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podsticanja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razvoja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klastera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336BA">
        <w:rPr>
          <w:rFonts w:ascii="Arial" w:hAnsi="Arial" w:cs="Arial"/>
          <w:sz w:val="24"/>
          <w:szCs w:val="24"/>
        </w:rPr>
        <w:t>Crnoj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Gori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9336BA">
        <w:rPr>
          <w:rFonts w:ascii="Arial" w:hAnsi="Arial" w:cs="Arial"/>
          <w:sz w:val="24"/>
          <w:szCs w:val="24"/>
        </w:rPr>
        <w:t>kraja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2016. </w:t>
      </w:r>
      <w:proofErr w:type="spellStart"/>
      <w:proofErr w:type="gramStart"/>
      <w:r w:rsidRPr="009336BA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9336BA">
        <w:rPr>
          <w:rFonts w:ascii="Arial" w:hAnsi="Arial" w:cs="Arial"/>
          <w:sz w:val="24"/>
          <w:szCs w:val="24"/>
        </w:rPr>
        <w:t>, za</w:t>
      </w:r>
      <w:r>
        <w:rPr>
          <w:rFonts w:ascii="Arial" w:hAnsi="Arial" w:cs="Arial"/>
          <w:sz w:val="24"/>
          <w:szCs w:val="24"/>
        </w:rPr>
        <w:t xml:space="preserve"> period 2012-2014.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336BA">
        <w:rPr>
          <w:rFonts w:ascii="Arial" w:hAnsi="Arial" w:cs="Arial"/>
          <w:sz w:val="24"/>
          <w:szCs w:val="24"/>
        </w:rPr>
        <w:t>edlog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prijavnog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formulara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realizaciju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Programa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u 2015. </w:t>
      </w:r>
      <w:proofErr w:type="spellStart"/>
      <w:r w:rsidRPr="009336BA">
        <w:rPr>
          <w:rFonts w:ascii="Arial" w:hAnsi="Arial" w:cs="Arial"/>
          <w:sz w:val="24"/>
          <w:szCs w:val="24"/>
        </w:rPr>
        <w:t>godini</w:t>
      </w:r>
      <w:proofErr w:type="spellEnd"/>
    </w:p>
    <w:p w:rsidR="00FA7246" w:rsidRPr="00E357EF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336BA">
        <w:rPr>
          <w:rFonts w:ascii="Arial" w:hAnsi="Arial" w:cs="Arial"/>
          <w:sz w:val="24"/>
          <w:szCs w:val="24"/>
        </w:rPr>
        <w:t>Izvještaj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36BA">
        <w:rPr>
          <w:rFonts w:ascii="Arial" w:hAnsi="Arial" w:cs="Arial"/>
          <w:sz w:val="24"/>
          <w:szCs w:val="24"/>
        </w:rPr>
        <w:t>realizaciji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Akcionog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plana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implementaciju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Strategije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poboljšanja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bezbjednosti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336BA">
        <w:rPr>
          <w:rFonts w:ascii="Arial" w:hAnsi="Arial" w:cs="Arial"/>
          <w:sz w:val="24"/>
          <w:szCs w:val="24"/>
        </w:rPr>
        <w:t>drumskom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saobraćaju</w:t>
      </w:r>
      <w:proofErr w:type="spellEnd"/>
      <w:r>
        <w:rPr>
          <w:rFonts w:ascii="Arial" w:hAnsi="Arial" w:cs="Arial"/>
          <w:sz w:val="24"/>
          <w:szCs w:val="24"/>
        </w:rPr>
        <w:t xml:space="preserve"> 2010-2019 u 2014.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za 2015.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FA7246" w:rsidRPr="009336BA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336BA">
        <w:rPr>
          <w:rFonts w:ascii="Arial" w:hAnsi="Arial" w:cs="Arial"/>
          <w:sz w:val="24"/>
          <w:szCs w:val="24"/>
        </w:rPr>
        <w:t>Izvještaj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36BA">
        <w:rPr>
          <w:rFonts w:ascii="Arial" w:hAnsi="Arial" w:cs="Arial"/>
          <w:sz w:val="24"/>
          <w:szCs w:val="24"/>
        </w:rPr>
        <w:t>realizaciji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Strategije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borbu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protiv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trgovine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ljudima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336BA">
        <w:rPr>
          <w:rFonts w:ascii="Arial" w:hAnsi="Arial" w:cs="Arial"/>
          <w:sz w:val="24"/>
          <w:szCs w:val="24"/>
        </w:rPr>
        <w:t>Akcionog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plana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, za period 1. </w:t>
      </w:r>
      <w:proofErr w:type="spellStart"/>
      <w:proofErr w:type="gramStart"/>
      <w:r w:rsidRPr="009336BA">
        <w:rPr>
          <w:rFonts w:ascii="Arial" w:hAnsi="Arial" w:cs="Arial"/>
          <w:sz w:val="24"/>
          <w:szCs w:val="24"/>
        </w:rPr>
        <w:t>jul</w:t>
      </w:r>
      <w:proofErr w:type="spellEnd"/>
      <w:proofErr w:type="gramEnd"/>
      <w:r w:rsidRPr="009336BA">
        <w:rPr>
          <w:rFonts w:ascii="Arial" w:hAnsi="Arial" w:cs="Arial"/>
          <w:sz w:val="24"/>
          <w:szCs w:val="24"/>
        </w:rPr>
        <w:t xml:space="preserve"> – 31. </w:t>
      </w:r>
      <w:proofErr w:type="spellStart"/>
      <w:proofErr w:type="gramStart"/>
      <w:r w:rsidRPr="009336BA">
        <w:rPr>
          <w:rFonts w:ascii="Arial" w:hAnsi="Arial" w:cs="Arial"/>
          <w:sz w:val="24"/>
          <w:szCs w:val="24"/>
        </w:rPr>
        <w:t>decembar</w:t>
      </w:r>
      <w:proofErr w:type="spellEnd"/>
      <w:proofErr w:type="gramEnd"/>
      <w:r w:rsidRPr="009336BA">
        <w:rPr>
          <w:rFonts w:ascii="Arial" w:hAnsi="Arial" w:cs="Arial"/>
          <w:sz w:val="24"/>
          <w:szCs w:val="24"/>
        </w:rPr>
        <w:t xml:space="preserve"> 2014. </w:t>
      </w:r>
      <w:proofErr w:type="spellStart"/>
      <w:r w:rsidRPr="009336BA">
        <w:rPr>
          <w:rFonts w:ascii="Arial" w:hAnsi="Arial" w:cs="Arial"/>
          <w:sz w:val="24"/>
          <w:szCs w:val="24"/>
        </w:rPr>
        <w:t>godine</w:t>
      </w:r>
      <w:proofErr w:type="spellEnd"/>
    </w:p>
    <w:p w:rsidR="00FA7246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336BA">
        <w:rPr>
          <w:rFonts w:ascii="Arial" w:hAnsi="Arial" w:cs="Arial"/>
          <w:sz w:val="24"/>
          <w:szCs w:val="24"/>
        </w:rPr>
        <w:t>Izvještaj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36BA">
        <w:rPr>
          <w:rFonts w:ascii="Arial" w:hAnsi="Arial" w:cs="Arial"/>
          <w:sz w:val="24"/>
          <w:szCs w:val="24"/>
        </w:rPr>
        <w:t>radu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prave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inspekcijske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poslove</w:t>
      </w:r>
      <w:proofErr w:type="spellEnd"/>
      <w:r>
        <w:rPr>
          <w:rFonts w:ascii="Arial" w:hAnsi="Arial" w:cs="Arial"/>
          <w:sz w:val="24"/>
          <w:szCs w:val="24"/>
        </w:rPr>
        <w:t xml:space="preserve"> u 2014.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E31F93" w:rsidRPr="004A1090" w:rsidRDefault="00E31F93" w:rsidP="00E31F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A1090">
        <w:rPr>
          <w:rFonts w:ascii="Arial" w:hAnsi="Arial" w:cs="Arial"/>
          <w:sz w:val="24"/>
          <w:szCs w:val="24"/>
        </w:rPr>
        <w:t>Predlog</w:t>
      </w:r>
      <w:proofErr w:type="spellEnd"/>
      <w:r w:rsidRPr="004A10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090">
        <w:rPr>
          <w:rFonts w:ascii="Arial" w:hAnsi="Arial" w:cs="Arial"/>
          <w:sz w:val="24"/>
          <w:szCs w:val="24"/>
        </w:rPr>
        <w:t>osnove</w:t>
      </w:r>
      <w:proofErr w:type="spellEnd"/>
      <w:r w:rsidRPr="004A109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A1090">
        <w:rPr>
          <w:rFonts w:ascii="Arial" w:hAnsi="Arial" w:cs="Arial"/>
          <w:sz w:val="24"/>
          <w:szCs w:val="24"/>
        </w:rPr>
        <w:t>vođenje</w:t>
      </w:r>
      <w:proofErr w:type="spellEnd"/>
      <w:r w:rsidRPr="004A10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090">
        <w:rPr>
          <w:rFonts w:ascii="Arial" w:hAnsi="Arial" w:cs="Arial"/>
          <w:sz w:val="24"/>
          <w:szCs w:val="24"/>
        </w:rPr>
        <w:t>pregovora</w:t>
      </w:r>
      <w:proofErr w:type="spellEnd"/>
      <w:r w:rsidRPr="004A109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A1090">
        <w:rPr>
          <w:rFonts w:ascii="Arial" w:hAnsi="Arial" w:cs="Arial"/>
          <w:sz w:val="24"/>
          <w:szCs w:val="24"/>
        </w:rPr>
        <w:t>zaključivanje</w:t>
      </w:r>
      <w:proofErr w:type="spellEnd"/>
      <w:r w:rsidRPr="004A10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090">
        <w:rPr>
          <w:rFonts w:ascii="Arial" w:hAnsi="Arial" w:cs="Arial"/>
          <w:sz w:val="24"/>
          <w:szCs w:val="24"/>
        </w:rPr>
        <w:t>Sporazuma</w:t>
      </w:r>
      <w:proofErr w:type="spellEnd"/>
      <w:r w:rsidRPr="004A109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A1090">
        <w:rPr>
          <w:rFonts w:ascii="Arial" w:hAnsi="Arial" w:cs="Arial"/>
          <w:sz w:val="24"/>
          <w:szCs w:val="24"/>
        </w:rPr>
        <w:t>saradnji</w:t>
      </w:r>
      <w:proofErr w:type="spellEnd"/>
      <w:r w:rsidRPr="004A10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090">
        <w:rPr>
          <w:rFonts w:ascii="Arial" w:hAnsi="Arial" w:cs="Arial"/>
          <w:sz w:val="24"/>
          <w:szCs w:val="24"/>
        </w:rPr>
        <w:t>između</w:t>
      </w:r>
      <w:proofErr w:type="spellEnd"/>
      <w:r w:rsidRPr="004A1090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A1090">
        <w:rPr>
          <w:rFonts w:ascii="Arial" w:hAnsi="Arial" w:cs="Arial"/>
          <w:sz w:val="24"/>
          <w:szCs w:val="24"/>
        </w:rPr>
        <w:t>kulture</w:t>
      </w:r>
      <w:proofErr w:type="spellEnd"/>
      <w:r w:rsidRPr="004A10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090">
        <w:rPr>
          <w:rFonts w:ascii="Arial" w:hAnsi="Arial" w:cs="Arial"/>
          <w:sz w:val="24"/>
          <w:szCs w:val="24"/>
        </w:rPr>
        <w:t>Crne</w:t>
      </w:r>
      <w:proofErr w:type="spellEnd"/>
      <w:r w:rsidRPr="004A1090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4A1090">
        <w:rPr>
          <w:rFonts w:ascii="Arial" w:hAnsi="Arial" w:cs="Arial"/>
          <w:sz w:val="24"/>
          <w:szCs w:val="24"/>
        </w:rPr>
        <w:t>kulture</w:t>
      </w:r>
      <w:proofErr w:type="spellEnd"/>
      <w:r w:rsidRPr="004A10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090">
        <w:rPr>
          <w:rFonts w:ascii="Arial" w:hAnsi="Arial" w:cs="Arial"/>
          <w:sz w:val="24"/>
          <w:szCs w:val="24"/>
        </w:rPr>
        <w:t>Republike</w:t>
      </w:r>
      <w:proofErr w:type="spellEnd"/>
      <w:r w:rsidRPr="004A10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090">
        <w:rPr>
          <w:rFonts w:ascii="Arial" w:hAnsi="Arial" w:cs="Arial"/>
          <w:sz w:val="24"/>
          <w:szCs w:val="24"/>
        </w:rPr>
        <w:t>Kube</w:t>
      </w:r>
      <w:proofErr w:type="spellEnd"/>
    </w:p>
    <w:p w:rsidR="00FA7246" w:rsidRPr="002C42E7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C42E7">
        <w:rPr>
          <w:rFonts w:ascii="Arial" w:hAnsi="Arial" w:cs="Arial"/>
          <w:sz w:val="24"/>
          <w:szCs w:val="24"/>
        </w:rPr>
        <w:t>Predlog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C42E7">
        <w:rPr>
          <w:rFonts w:ascii="Arial" w:hAnsi="Arial" w:cs="Arial"/>
          <w:sz w:val="24"/>
          <w:szCs w:val="24"/>
        </w:rPr>
        <w:t>izmjenu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2E7">
        <w:rPr>
          <w:rFonts w:ascii="Arial" w:hAnsi="Arial" w:cs="Arial"/>
          <w:sz w:val="24"/>
          <w:szCs w:val="24"/>
        </w:rPr>
        <w:t>Zaključka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2E7">
        <w:rPr>
          <w:rFonts w:ascii="Arial" w:hAnsi="Arial" w:cs="Arial"/>
          <w:sz w:val="24"/>
          <w:szCs w:val="24"/>
        </w:rPr>
        <w:t>Vlade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2E7">
        <w:rPr>
          <w:rFonts w:ascii="Arial" w:hAnsi="Arial" w:cs="Arial"/>
          <w:sz w:val="24"/>
          <w:szCs w:val="24"/>
        </w:rPr>
        <w:t>Crne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2C42E7">
        <w:rPr>
          <w:rFonts w:ascii="Arial" w:hAnsi="Arial" w:cs="Arial"/>
          <w:sz w:val="24"/>
          <w:szCs w:val="24"/>
        </w:rPr>
        <w:t>broj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: 06-294/8, </w:t>
      </w:r>
      <w:proofErr w:type="spellStart"/>
      <w:proofErr w:type="gramStart"/>
      <w:r w:rsidRPr="002C42E7"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 w:rsidRPr="002C42E7">
        <w:rPr>
          <w:rFonts w:ascii="Arial" w:hAnsi="Arial" w:cs="Arial"/>
          <w:sz w:val="24"/>
          <w:szCs w:val="24"/>
        </w:rPr>
        <w:t xml:space="preserve"> 14.6.2012. </w:t>
      </w:r>
      <w:proofErr w:type="spellStart"/>
      <w:proofErr w:type="gramStart"/>
      <w:r w:rsidRPr="002C42E7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2C42E7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2C42E7">
        <w:rPr>
          <w:rFonts w:ascii="Arial" w:hAnsi="Arial" w:cs="Arial"/>
          <w:sz w:val="24"/>
          <w:szCs w:val="24"/>
        </w:rPr>
        <w:t>sjednice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2E7">
        <w:rPr>
          <w:rFonts w:ascii="Arial" w:hAnsi="Arial" w:cs="Arial"/>
          <w:sz w:val="24"/>
          <w:szCs w:val="24"/>
        </w:rPr>
        <w:t>od</w:t>
      </w:r>
      <w:proofErr w:type="spellEnd"/>
      <w:r w:rsidRPr="002C42E7">
        <w:rPr>
          <w:rFonts w:ascii="Arial" w:hAnsi="Arial" w:cs="Arial"/>
          <w:sz w:val="24"/>
          <w:szCs w:val="24"/>
        </w:rPr>
        <w:t xml:space="preserve"> 7.6.2012. </w:t>
      </w:r>
      <w:proofErr w:type="spellStart"/>
      <w:r w:rsidRPr="002C42E7">
        <w:rPr>
          <w:rFonts w:ascii="Arial" w:hAnsi="Arial" w:cs="Arial"/>
          <w:sz w:val="24"/>
          <w:szCs w:val="24"/>
        </w:rPr>
        <w:t>godine</w:t>
      </w:r>
      <w:proofErr w:type="spellEnd"/>
    </w:p>
    <w:p w:rsidR="00FA7246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9336BA">
        <w:rPr>
          <w:rFonts w:ascii="Arial" w:hAnsi="Arial" w:cs="Arial"/>
          <w:sz w:val="24"/>
          <w:szCs w:val="24"/>
        </w:rPr>
        <w:t>ravilnika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36BA">
        <w:rPr>
          <w:rFonts w:ascii="Arial" w:hAnsi="Arial" w:cs="Arial"/>
          <w:sz w:val="24"/>
          <w:szCs w:val="24"/>
        </w:rPr>
        <w:t>unutrašnjoj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organizaciji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336BA">
        <w:rPr>
          <w:rFonts w:ascii="Arial" w:hAnsi="Arial" w:cs="Arial"/>
          <w:sz w:val="24"/>
          <w:szCs w:val="24"/>
        </w:rPr>
        <w:t>sistematizaciji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Ministarstva za </w:t>
      </w:r>
      <w:proofErr w:type="spellStart"/>
      <w:r w:rsidRPr="009336BA">
        <w:rPr>
          <w:rFonts w:ascii="Arial" w:hAnsi="Arial" w:cs="Arial"/>
          <w:sz w:val="24"/>
          <w:szCs w:val="24"/>
        </w:rPr>
        <w:t>ljudska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336BA">
        <w:rPr>
          <w:rFonts w:ascii="Arial" w:hAnsi="Arial" w:cs="Arial"/>
          <w:sz w:val="24"/>
          <w:szCs w:val="24"/>
        </w:rPr>
        <w:t>manjinska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prava</w:t>
      </w:r>
      <w:proofErr w:type="spellEnd"/>
    </w:p>
    <w:p w:rsidR="00FA7246" w:rsidRPr="004A1090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A1090">
        <w:rPr>
          <w:rFonts w:ascii="Arial" w:hAnsi="Arial" w:cs="Arial"/>
          <w:sz w:val="24"/>
          <w:szCs w:val="24"/>
        </w:rPr>
        <w:t>Predlog</w:t>
      </w:r>
      <w:proofErr w:type="spellEnd"/>
      <w:r w:rsidRPr="004A10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090">
        <w:rPr>
          <w:rFonts w:ascii="Arial" w:hAnsi="Arial" w:cs="Arial"/>
          <w:sz w:val="24"/>
          <w:szCs w:val="24"/>
        </w:rPr>
        <w:t>pravilnika</w:t>
      </w:r>
      <w:proofErr w:type="spellEnd"/>
      <w:r w:rsidRPr="004A109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A1090">
        <w:rPr>
          <w:rFonts w:ascii="Arial" w:hAnsi="Arial" w:cs="Arial"/>
          <w:sz w:val="24"/>
          <w:szCs w:val="24"/>
        </w:rPr>
        <w:t>unutrašnjoj</w:t>
      </w:r>
      <w:proofErr w:type="spellEnd"/>
      <w:r w:rsidRPr="004A10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090">
        <w:rPr>
          <w:rFonts w:ascii="Arial" w:hAnsi="Arial" w:cs="Arial"/>
          <w:sz w:val="24"/>
          <w:szCs w:val="24"/>
        </w:rPr>
        <w:t>organizaciji</w:t>
      </w:r>
      <w:proofErr w:type="spellEnd"/>
      <w:r w:rsidRPr="004A109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A1090">
        <w:rPr>
          <w:rFonts w:ascii="Arial" w:hAnsi="Arial" w:cs="Arial"/>
          <w:sz w:val="24"/>
          <w:szCs w:val="24"/>
        </w:rPr>
        <w:t>sistematizaciji</w:t>
      </w:r>
      <w:proofErr w:type="spellEnd"/>
      <w:r w:rsidRPr="004A1090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A1090">
        <w:rPr>
          <w:rFonts w:ascii="Arial" w:hAnsi="Arial" w:cs="Arial"/>
          <w:sz w:val="24"/>
          <w:szCs w:val="24"/>
        </w:rPr>
        <w:t>rada</w:t>
      </w:r>
      <w:proofErr w:type="spellEnd"/>
      <w:r w:rsidRPr="004A109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A1090">
        <w:rPr>
          <w:rFonts w:ascii="Arial" w:hAnsi="Arial" w:cs="Arial"/>
          <w:sz w:val="24"/>
          <w:szCs w:val="24"/>
        </w:rPr>
        <w:t>socijalnog</w:t>
      </w:r>
      <w:proofErr w:type="spellEnd"/>
      <w:r w:rsidRPr="004A10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090">
        <w:rPr>
          <w:rFonts w:ascii="Arial" w:hAnsi="Arial" w:cs="Arial"/>
          <w:sz w:val="24"/>
          <w:szCs w:val="24"/>
        </w:rPr>
        <w:t>staranja</w:t>
      </w:r>
      <w:proofErr w:type="spellEnd"/>
    </w:p>
    <w:p w:rsidR="00FA7246" w:rsidRPr="009336BA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336BA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Ministarstvo</w:t>
      </w:r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kulture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na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inspekcijske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poslove</w:t>
      </w:r>
      <w:proofErr w:type="spellEnd"/>
    </w:p>
    <w:p w:rsidR="00FA7246" w:rsidRPr="009336BA" w:rsidRDefault="00FA7246" w:rsidP="00FA7246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7246" w:rsidRPr="00B700DF" w:rsidRDefault="00FA7246" w:rsidP="00FA724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18113A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FA7246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336BA">
        <w:rPr>
          <w:rFonts w:ascii="Arial" w:hAnsi="Arial" w:cs="Arial"/>
          <w:sz w:val="24"/>
          <w:szCs w:val="24"/>
        </w:rPr>
        <w:t>edlog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zakona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36BA">
        <w:rPr>
          <w:rFonts w:ascii="Arial" w:hAnsi="Arial" w:cs="Arial"/>
          <w:sz w:val="24"/>
          <w:szCs w:val="24"/>
        </w:rPr>
        <w:t>konverziji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kredita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336BA">
        <w:rPr>
          <w:rFonts w:ascii="Arial" w:hAnsi="Arial" w:cs="Arial"/>
          <w:sz w:val="24"/>
          <w:szCs w:val="24"/>
        </w:rPr>
        <w:t>švajcarskim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francima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(CHF) u </w:t>
      </w:r>
      <w:proofErr w:type="spellStart"/>
      <w:r w:rsidRPr="009336B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ure</w:t>
      </w:r>
      <w:proofErr w:type="spellEnd"/>
      <w:r>
        <w:rPr>
          <w:rFonts w:ascii="Arial" w:hAnsi="Arial" w:cs="Arial"/>
          <w:sz w:val="24"/>
          <w:szCs w:val="24"/>
        </w:rPr>
        <w:t xml:space="preserve"> (EUR) (</w:t>
      </w:r>
      <w:proofErr w:type="spellStart"/>
      <w:r>
        <w:rPr>
          <w:rFonts w:ascii="Arial" w:hAnsi="Arial" w:cs="Arial"/>
          <w:sz w:val="24"/>
          <w:szCs w:val="24"/>
        </w:rPr>
        <w:t>predlagači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poslanici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9336BA">
        <w:rPr>
          <w:rFonts w:ascii="Arial" w:hAnsi="Arial" w:cs="Arial"/>
          <w:sz w:val="24"/>
          <w:szCs w:val="24"/>
        </w:rPr>
        <w:t>Nebojša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Medojević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36BA">
        <w:rPr>
          <w:rFonts w:ascii="Arial" w:hAnsi="Arial" w:cs="Arial"/>
          <w:sz w:val="24"/>
          <w:szCs w:val="24"/>
        </w:rPr>
        <w:t>Andrija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Mandić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i Milan </w:t>
      </w:r>
      <w:proofErr w:type="spellStart"/>
      <w:r w:rsidRPr="009336BA">
        <w:rPr>
          <w:rFonts w:ascii="Arial" w:hAnsi="Arial" w:cs="Arial"/>
          <w:sz w:val="24"/>
          <w:szCs w:val="24"/>
        </w:rPr>
        <w:t>Knežević</w:t>
      </w:r>
      <w:proofErr w:type="spellEnd"/>
      <w:r w:rsidRPr="009336BA">
        <w:rPr>
          <w:rFonts w:ascii="Arial" w:hAnsi="Arial" w:cs="Arial"/>
          <w:sz w:val="24"/>
          <w:szCs w:val="24"/>
        </w:rPr>
        <w:t>)</w:t>
      </w:r>
    </w:p>
    <w:p w:rsidR="00FA7246" w:rsidRPr="001A713E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A713E">
        <w:rPr>
          <w:rFonts w:ascii="Arial" w:hAnsi="Arial" w:cs="Arial"/>
          <w:sz w:val="24"/>
          <w:szCs w:val="24"/>
        </w:rPr>
        <w:t>edlo</w:t>
      </w:r>
      <w:r>
        <w:rPr>
          <w:rFonts w:ascii="Arial" w:hAnsi="Arial" w:cs="Arial"/>
          <w:sz w:val="24"/>
          <w:szCs w:val="24"/>
        </w:rPr>
        <w:t>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amandmane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1A713E">
        <w:rPr>
          <w:rFonts w:ascii="Arial" w:hAnsi="Arial" w:cs="Arial"/>
          <w:sz w:val="24"/>
          <w:szCs w:val="24"/>
        </w:rPr>
        <w:t>edlog</w:t>
      </w:r>
      <w:proofErr w:type="spellEnd"/>
      <w:r w:rsidRPr="001A71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13E"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1A713E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1A713E">
        <w:rPr>
          <w:rFonts w:ascii="Arial" w:hAnsi="Arial" w:cs="Arial"/>
          <w:sz w:val="24"/>
          <w:szCs w:val="24"/>
        </w:rPr>
        <w:t>oružju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predlagači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poslanici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Andrija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Mandić</w:t>
      </w:r>
      <w:proofErr w:type="spellEnd"/>
      <w:r>
        <w:rPr>
          <w:rFonts w:ascii="Arial" w:hAnsi="Arial" w:cs="Arial"/>
          <w:sz w:val="24"/>
          <w:szCs w:val="24"/>
        </w:rPr>
        <w:t xml:space="preserve">, Branka </w:t>
      </w:r>
      <w:proofErr w:type="spellStart"/>
      <w:r>
        <w:rPr>
          <w:rFonts w:ascii="Arial" w:hAnsi="Arial" w:cs="Arial"/>
          <w:sz w:val="24"/>
          <w:szCs w:val="24"/>
        </w:rPr>
        <w:t>Tanasijević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Snežana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Jonica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Goran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Tuponja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Srđan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Perić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FA7246" w:rsidRPr="009336BA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336BA">
        <w:rPr>
          <w:rFonts w:ascii="Arial" w:hAnsi="Arial" w:cs="Arial"/>
          <w:sz w:val="24"/>
          <w:szCs w:val="24"/>
        </w:rPr>
        <w:t>edlog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odluke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36BA">
        <w:rPr>
          <w:rFonts w:ascii="Arial" w:hAnsi="Arial" w:cs="Arial"/>
          <w:sz w:val="24"/>
          <w:szCs w:val="24"/>
        </w:rPr>
        <w:t>naknadi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komunalno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op</w:t>
      </w:r>
      <w:r>
        <w:rPr>
          <w:rFonts w:ascii="Arial" w:hAnsi="Arial" w:cs="Arial"/>
          <w:sz w:val="24"/>
          <w:szCs w:val="24"/>
        </w:rPr>
        <w:t>remanje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građevinskog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zemljišta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9336BA">
        <w:rPr>
          <w:rFonts w:ascii="Arial" w:hAnsi="Arial" w:cs="Arial"/>
          <w:sz w:val="24"/>
          <w:szCs w:val="24"/>
        </w:rPr>
        <w:t>pštine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Nikšić</w:t>
      </w:r>
      <w:proofErr w:type="spellEnd"/>
    </w:p>
    <w:p w:rsidR="00FA7246" w:rsidRPr="009336BA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336BA">
        <w:rPr>
          <w:rFonts w:ascii="Arial" w:hAnsi="Arial" w:cs="Arial"/>
          <w:sz w:val="24"/>
          <w:szCs w:val="24"/>
        </w:rPr>
        <w:t>edlog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odluke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36BA">
        <w:rPr>
          <w:rFonts w:ascii="Arial" w:hAnsi="Arial" w:cs="Arial"/>
          <w:sz w:val="24"/>
          <w:szCs w:val="24"/>
        </w:rPr>
        <w:t>naknadi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komunalno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op</w:t>
      </w:r>
      <w:r>
        <w:rPr>
          <w:rFonts w:ascii="Arial" w:hAnsi="Arial" w:cs="Arial"/>
          <w:sz w:val="24"/>
          <w:szCs w:val="24"/>
        </w:rPr>
        <w:t>remanje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građevinskog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zemljišta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9336BA">
        <w:rPr>
          <w:rFonts w:ascii="Arial" w:hAnsi="Arial" w:cs="Arial"/>
          <w:sz w:val="24"/>
          <w:szCs w:val="24"/>
        </w:rPr>
        <w:t>pštine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Plav</w:t>
      </w:r>
      <w:proofErr w:type="spellEnd"/>
    </w:p>
    <w:p w:rsidR="00FA7246" w:rsidRPr="009336BA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336BA">
        <w:rPr>
          <w:rFonts w:ascii="Arial" w:hAnsi="Arial" w:cs="Arial"/>
          <w:sz w:val="24"/>
          <w:szCs w:val="24"/>
        </w:rPr>
        <w:t>edlog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odluke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36BA">
        <w:rPr>
          <w:rFonts w:ascii="Arial" w:hAnsi="Arial" w:cs="Arial"/>
          <w:sz w:val="24"/>
          <w:szCs w:val="24"/>
        </w:rPr>
        <w:t>naknadi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komunalno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op</w:t>
      </w:r>
      <w:r>
        <w:rPr>
          <w:rFonts w:ascii="Arial" w:hAnsi="Arial" w:cs="Arial"/>
          <w:sz w:val="24"/>
          <w:szCs w:val="24"/>
        </w:rPr>
        <w:t>remanje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građevinskog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zemljišta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9336BA">
        <w:rPr>
          <w:rFonts w:ascii="Arial" w:hAnsi="Arial" w:cs="Arial"/>
          <w:sz w:val="24"/>
          <w:szCs w:val="24"/>
        </w:rPr>
        <w:t>pštine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Mojkovac</w:t>
      </w:r>
      <w:proofErr w:type="spellEnd"/>
    </w:p>
    <w:p w:rsidR="00FA7246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336BA">
        <w:rPr>
          <w:rFonts w:ascii="Arial" w:hAnsi="Arial" w:cs="Arial"/>
          <w:sz w:val="24"/>
          <w:szCs w:val="24"/>
        </w:rPr>
        <w:t>edlog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odluke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36BA">
        <w:rPr>
          <w:rFonts w:ascii="Arial" w:hAnsi="Arial" w:cs="Arial"/>
          <w:sz w:val="24"/>
          <w:szCs w:val="24"/>
        </w:rPr>
        <w:t>naknadi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komunalno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op</w:t>
      </w:r>
      <w:r>
        <w:rPr>
          <w:rFonts w:ascii="Arial" w:hAnsi="Arial" w:cs="Arial"/>
          <w:sz w:val="24"/>
          <w:szCs w:val="24"/>
        </w:rPr>
        <w:t>remanje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građevinskog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zemljišta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9336BA">
        <w:rPr>
          <w:rFonts w:ascii="Arial" w:hAnsi="Arial" w:cs="Arial"/>
          <w:sz w:val="24"/>
          <w:szCs w:val="24"/>
        </w:rPr>
        <w:t>pštine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Berane</w:t>
      </w:r>
      <w:proofErr w:type="spellEnd"/>
    </w:p>
    <w:p w:rsidR="00FA7246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F55D6">
        <w:rPr>
          <w:rFonts w:ascii="Arial" w:hAnsi="Arial" w:cs="Arial"/>
          <w:sz w:val="24"/>
          <w:szCs w:val="24"/>
        </w:rPr>
        <w:t>Odluka</w:t>
      </w:r>
      <w:proofErr w:type="spellEnd"/>
      <w:r w:rsidRPr="00BF55D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55D6">
        <w:rPr>
          <w:rFonts w:ascii="Arial" w:hAnsi="Arial" w:cs="Arial"/>
          <w:sz w:val="24"/>
          <w:szCs w:val="24"/>
        </w:rPr>
        <w:t>izboru</w:t>
      </w:r>
      <w:proofErr w:type="spellEnd"/>
      <w:r w:rsidRPr="00BF55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5D6">
        <w:rPr>
          <w:rFonts w:ascii="Arial" w:hAnsi="Arial" w:cs="Arial"/>
          <w:sz w:val="24"/>
          <w:szCs w:val="24"/>
        </w:rPr>
        <w:t>nezavisnog</w:t>
      </w:r>
      <w:proofErr w:type="spellEnd"/>
      <w:r w:rsidRPr="00BF55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5D6">
        <w:rPr>
          <w:rFonts w:ascii="Arial" w:hAnsi="Arial" w:cs="Arial"/>
          <w:sz w:val="24"/>
          <w:szCs w:val="24"/>
        </w:rPr>
        <w:t>revizora</w:t>
      </w:r>
      <w:proofErr w:type="spellEnd"/>
      <w:r w:rsidRPr="00BF55D6">
        <w:rPr>
          <w:rFonts w:ascii="Arial" w:hAnsi="Arial" w:cs="Arial"/>
          <w:sz w:val="24"/>
          <w:szCs w:val="24"/>
        </w:rPr>
        <w:t xml:space="preserve"> Radio-</w:t>
      </w:r>
      <w:proofErr w:type="spellStart"/>
      <w:r w:rsidRPr="00BF55D6">
        <w:rPr>
          <w:rFonts w:ascii="Arial" w:hAnsi="Arial" w:cs="Arial"/>
          <w:sz w:val="24"/>
          <w:szCs w:val="24"/>
        </w:rPr>
        <w:t>difuznog</w:t>
      </w:r>
      <w:proofErr w:type="spellEnd"/>
      <w:r w:rsidRPr="00BF55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5D6">
        <w:rPr>
          <w:rFonts w:ascii="Arial" w:hAnsi="Arial" w:cs="Arial"/>
          <w:sz w:val="24"/>
          <w:szCs w:val="24"/>
        </w:rPr>
        <w:t>centra</w:t>
      </w:r>
      <w:proofErr w:type="spellEnd"/>
      <w:r w:rsidRPr="00BF55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5D6">
        <w:rPr>
          <w:rFonts w:ascii="Arial" w:hAnsi="Arial" w:cs="Arial"/>
          <w:sz w:val="24"/>
          <w:szCs w:val="24"/>
        </w:rPr>
        <w:t>d.o.o</w:t>
      </w:r>
      <w:proofErr w:type="spellEnd"/>
      <w:r w:rsidRPr="00BF55D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F55D6">
        <w:rPr>
          <w:rFonts w:ascii="Arial" w:hAnsi="Arial" w:cs="Arial"/>
          <w:sz w:val="24"/>
          <w:szCs w:val="24"/>
        </w:rPr>
        <w:t>Podgorica</w:t>
      </w:r>
      <w:proofErr w:type="spellEnd"/>
      <w:r w:rsidRPr="00BF55D6">
        <w:rPr>
          <w:rFonts w:ascii="Arial" w:hAnsi="Arial" w:cs="Arial"/>
          <w:sz w:val="24"/>
          <w:szCs w:val="24"/>
        </w:rPr>
        <w:t xml:space="preserve"> za 2014. </w:t>
      </w:r>
      <w:proofErr w:type="spellStart"/>
      <w:r w:rsidRPr="00BF55D6">
        <w:rPr>
          <w:rFonts w:ascii="Arial" w:hAnsi="Arial" w:cs="Arial"/>
          <w:sz w:val="24"/>
          <w:szCs w:val="24"/>
        </w:rPr>
        <w:t>godinu</w:t>
      </w:r>
      <w:proofErr w:type="spellEnd"/>
    </w:p>
    <w:p w:rsidR="00FA7246" w:rsidRPr="00F939DF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Odluka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usvajanju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Finansijskog</w:t>
      </w:r>
      <w:proofErr w:type="spellEnd"/>
      <w:r w:rsidRPr="00BF55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5D6">
        <w:rPr>
          <w:rFonts w:ascii="Arial" w:hAnsi="Arial" w:cs="Arial"/>
          <w:sz w:val="24"/>
          <w:szCs w:val="24"/>
        </w:rPr>
        <w:t>plan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BF55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5D6">
        <w:rPr>
          <w:rFonts w:ascii="Arial" w:hAnsi="Arial" w:cs="Arial"/>
          <w:sz w:val="24"/>
          <w:szCs w:val="24"/>
        </w:rPr>
        <w:t>Pošte</w:t>
      </w:r>
      <w:proofErr w:type="spellEnd"/>
      <w:r w:rsidRPr="00BF55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5D6">
        <w:rPr>
          <w:rFonts w:ascii="Arial" w:hAnsi="Arial" w:cs="Arial"/>
          <w:sz w:val="24"/>
          <w:szCs w:val="24"/>
        </w:rPr>
        <w:t>Crne</w:t>
      </w:r>
      <w:proofErr w:type="spellEnd"/>
      <w:r w:rsidRPr="00BF55D6">
        <w:rPr>
          <w:rFonts w:ascii="Arial" w:hAnsi="Arial" w:cs="Arial"/>
          <w:sz w:val="24"/>
          <w:szCs w:val="24"/>
        </w:rPr>
        <w:t xml:space="preserve"> Gore AD </w:t>
      </w:r>
      <w:proofErr w:type="spellStart"/>
      <w:r w:rsidRPr="00BF55D6">
        <w:rPr>
          <w:rFonts w:ascii="Arial" w:hAnsi="Arial" w:cs="Arial"/>
          <w:sz w:val="24"/>
          <w:szCs w:val="24"/>
        </w:rPr>
        <w:t>Podgorica</w:t>
      </w:r>
      <w:proofErr w:type="spellEnd"/>
      <w:r w:rsidRPr="00BF55D6">
        <w:rPr>
          <w:rFonts w:ascii="Arial" w:hAnsi="Arial" w:cs="Arial"/>
          <w:sz w:val="24"/>
          <w:szCs w:val="24"/>
        </w:rPr>
        <w:t xml:space="preserve"> za 2015. </w:t>
      </w:r>
      <w:proofErr w:type="spellStart"/>
      <w:r w:rsidRPr="00BF55D6">
        <w:rPr>
          <w:rFonts w:ascii="Arial" w:hAnsi="Arial" w:cs="Arial"/>
          <w:sz w:val="24"/>
          <w:szCs w:val="24"/>
        </w:rPr>
        <w:t>godinu</w:t>
      </w:r>
      <w:proofErr w:type="spellEnd"/>
    </w:p>
    <w:p w:rsidR="00FA7246" w:rsidRPr="00D15C94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5C94">
        <w:rPr>
          <w:rFonts w:ascii="Arial" w:hAnsi="Arial" w:cs="Arial"/>
          <w:sz w:val="24"/>
          <w:szCs w:val="24"/>
        </w:rPr>
        <w:lastRenderedPageBreak/>
        <w:t xml:space="preserve">Program </w:t>
      </w:r>
      <w:proofErr w:type="spellStart"/>
      <w:r w:rsidRPr="00D15C94">
        <w:rPr>
          <w:rFonts w:ascii="Arial" w:hAnsi="Arial" w:cs="Arial"/>
          <w:sz w:val="24"/>
          <w:szCs w:val="24"/>
        </w:rPr>
        <w:t>rada</w:t>
      </w:r>
      <w:proofErr w:type="spellEnd"/>
      <w:r w:rsidRPr="00D15C9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15C94">
        <w:rPr>
          <w:rFonts w:ascii="Arial" w:hAnsi="Arial" w:cs="Arial"/>
          <w:sz w:val="24"/>
          <w:szCs w:val="24"/>
        </w:rPr>
        <w:t>Finansijski</w:t>
      </w:r>
      <w:proofErr w:type="spellEnd"/>
      <w:r w:rsidRPr="00D15C94">
        <w:rPr>
          <w:rFonts w:ascii="Arial" w:hAnsi="Arial" w:cs="Arial"/>
          <w:sz w:val="24"/>
          <w:szCs w:val="24"/>
        </w:rPr>
        <w:t xml:space="preserve"> plan DOO „</w:t>
      </w:r>
      <w:proofErr w:type="spellStart"/>
      <w:r w:rsidRPr="00D15C94">
        <w:rPr>
          <w:rFonts w:ascii="Arial" w:hAnsi="Arial" w:cs="Arial"/>
          <w:sz w:val="24"/>
          <w:szCs w:val="24"/>
        </w:rPr>
        <w:t>Crnogorski</w:t>
      </w:r>
      <w:proofErr w:type="spellEnd"/>
      <w:r w:rsidRPr="00D15C94">
        <w:rPr>
          <w:rFonts w:ascii="Arial" w:hAnsi="Arial" w:cs="Arial"/>
          <w:sz w:val="24"/>
          <w:szCs w:val="24"/>
        </w:rPr>
        <w:t xml:space="preserve"> operator </w:t>
      </w:r>
      <w:proofErr w:type="spellStart"/>
      <w:r w:rsidRPr="00D15C94">
        <w:rPr>
          <w:rFonts w:ascii="Arial" w:hAnsi="Arial" w:cs="Arial"/>
          <w:sz w:val="24"/>
          <w:szCs w:val="24"/>
        </w:rPr>
        <w:t>tržišta</w:t>
      </w:r>
      <w:proofErr w:type="spellEnd"/>
      <w:r w:rsidRPr="00D15C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C94">
        <w:rPr>
          <w:rFonts w:ascii="Arial" w:hAnsi="Arial" w:cs="Arial"/>
          <w:sz w:val="24"/>
          <w:szCs w:val="24"/>
        </w:rPr>
        <w:t>električne</w:t>
      </w:r>
      <w:proofErr w:type="spellEnd"/>
      <w:r w:rsidRPr="00D15C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C94">
        <w:rPr>
          <w:rFonts w:ascii="Arial" w:hAnsi="Arial" w:cs="Arial"/>
          <w:sz w:val="24"/>
          <w:szCs w:val="24"/>
        </w:rPr>
        <w:t>energije</w:t>
      </w:r>
      <w:proofErr w:type="spellEnd"/>
      <w:r w:rsidRPr="00D15C94">
        <w:rPr>
          <w:rFonts w:ascii="Arial" w:hAnsi="Arial" w:cs="Arial"/>
          <w:sz w:val="24"/>
          <w:szCs w:val="24"/>
        </w:rPr>
        <w:t xml:space="preserve">“– </w:t>
      </w:r>
      <w:proofErr w:type="spellStart"/>
      <w:r w:rsidRPr="00D15C94">
        <w:rPr>
          <w:rFonts w:ascii="Arial" w:hAnsi="Arial" w:cs="Arial"/>
          <w:sz w:val="24"/>
          <w:szCs w:val="24"/>
        </w:rPr>
        <w:t>Podgorica</w:t>
      </w:r>
      <w:proofErr w:type="spellEnd"/>
      <w:r w:rsidRPr="00D15C94">
        <w:rPr>
          <w:rFonts w:ascii="Arial" w:hAnsi="Arial" w:cs="Arial"/>
          <w:sz w:val="24"/>
          <w:szCs w:val="24"/>
        </w:rPr>
        <w:t xml:space="preserve">, za 2015. </w:t>
      </w:r>
      <w:proofErr w:type="spellStart"/>
      <w:r w:rsidRPr="00D15C94">
        <w:rPr>
          <w:rFonts w:ascii="Arial" w:hAnsi="Arial" w:cs="Arial"/>
          <w:sz w:val="24"/>
          <w:szCs w:val="24"/>
        </w:rPr>
        <w:t>godinu</w:t>
      </w:r>
      <w:proofErr w:type="spellEnd"/>
    </w:p>
    <w:p w:rsidR="00FA7246" w:rsidRPr="009336BA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336BA">
        <w:rPr>
          <w:rFonts w:ascii="Arial" w:hAnsi="Arial" w:cs="Arial"/>
          <w:sz w:val="24"/>
          <w:szCs w:val="24"/>
        </w:rPr>
        <w:t>edlog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davanje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saglasnosti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davanje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336BA">
        <w:rPr>
          <w:rFonts w:ascii="Arial" w:hAnsi="Arial" w:cs="Arial"/>
          <w:sz w:val="24"/>
          <w:szCs w:val="24"/>
        </w:rPr>
        <w:t>zakup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nepokretnosti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336BA">
        <w:rPr>
          <w:rFonts w:ascii="Arial" w:hAnsi="Arial" w:cs="Arial"/>
          <w:sz w:val="24"/>
          <w:szCs w:val="24"/>
        </w:rPr>
        <w:t>svojini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Crne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Gore,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nepokretnosti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broj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339</w:t>
      </w:r>
      <w:r>
        <w:rPr>
          <w:rFonts w:ascii="Arial" w:hAnsi="Arial" w:cs="Arial"/>
          <w:sz w:val="24"/>
          <w:szCs w:val="24"/>
        </w:rPr>
        <w:t>,</w:t>
      </w:r>
      <w:r w:rsidRPr="009336BA">
        <w:rPr>
          <w:rFonts w:ascii="Arial" w:hAnsi="Arial" w:cs="Arial"/>
          <w:sz w:val="24"/>
          <w:szCs w:val="24"/>
        </w:rPr>
        <w:t xml:space="preserve"> KO </w:t>
      </w:r>
      <w:proofErr w:type="spellStart"/>
      <w:r w:rsidRPr="009336BA">
        <w:rPr>
          <w:rFonts w:ascii="Arial" w:hAnsi="Arial" w:cs="Arial"/>
          <w:sz w:val="24"/>
          <w:szCs w:val="24"/>
        </w:rPr>
        <w:t>Tivat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36BA">
        <w:rPr>
          <w:rFonts w:ascii="Arial" w:hAnsi="Arial" w:cs="Arial"/>
          <w:sz w:val="24"/>
          <w:szCs w:val="24"/>
        </w:rPr>
        <w:t>na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period do 30 </w:t>
      </w:r>
      <w:proofErr w:type="spellStart"/>
      <w:r w:rsidRPr="009336BA">
        <w:rPr>
          <w:rFonts w:ascii="Arial" w:hAnsi="Arial" w:cs="Arial"/>
          <w:sz w:val="24"/>
          <w:szCs w:val="24"/>
        </w:rPr>
        <w:t>godina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36BA">
        <w:rPr>
          <w:rFonts w:ascii="Arial" w:hAnsi="Arial" w:cs="Arial"/>
          <w:sz w:val="24"/>
          <w:szCs w:val="24"/>
        </w:rPr>
        <w:t>uz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mogućnost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produženja</w:t>
      </w:r>
      <w:proofErr w:type="spellEnd"/>
    </w:p>
    <w:p w:rsidR="00FA7246" w:rsidRPr="009336BA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336BA">
        <w:rPr>
          <w:rFonts w:ascii="Arial" w:hAnsi="Arial" w:cs="Arial"/>
          <w:sz w:val="24"/>
          <w:szCs w:val="24"/>
        </w:rPr>
        <w:t>edlog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davanje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saglasnosti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prodaju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epokretnosti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zemljišta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9336BA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9336BA">
        <w:rPr>
          <w:rFonts w:ascii="Arial" w:hAnsi="Arial" w:cs="Arial"/>
          <w:sz w:val="24"/>
          <w:szCs w:val="24"/>
        </w:rPr>
        <w:t>svojini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Crne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9336BA">
        <w:rPr>
          <w:rFonts w:ascii="Arial" w:hAnsi="Arial" w:cs="Arial"/>
          <w:sz w:val="24"/>
          <w:szCs w:val="24"/>
        </w:rPr>
        <w:t>Opštini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Herceg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Novi</w:t>
      </w:r>
    </w:p>
    <w:p w:rsidR="00FA7246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336BA">
        <w:rPr>
          <w:rFonts w:ascii="Arial" w:hAnsi="Arial" w:cs="Arial"/>
          <w:sz w:val="24"/>
          <w:szCs w:val="24"/>
        </w:rPr>
        <w:t>Zahtjev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davanje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saglasn</w:t>
      </w:r>
      <w:r>
        <w:rPr>
          <w:rFonts w:ascii="Arial" w:hAnsi="Arial" w:cs="Arial"/>
          <w:sz w:val="24"/>
          <w:szCs w:val="24"/>
        </w:rPr>
        <w:t>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skladu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članom</w:t>
      </w:r>
      <w:proofErr w:type="spellEnd"/>
      <w:r>
        <w:rPr>
          <w:rFonts w:ascii="Arial" w:hAnsi="Arial" w:cs="Arial"/>
          <w:sz w:val="24"/>
          <w:szCs w:val="24"/>
        </w:rPr>
        <w:t xml:space="preserve"> 4</w:t>
      </w:r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stav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9336BA">
        <w:rPr>
          <w:rFonts w:ascii="Arial" w:hAnsi="Arial" w:cs="Arial"/>
          <w:sz w:val="24"/>
          <w:szCs w:val="24"/>
        </w:rPr>
        <w:t>Odluke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36BA">
        <w:rPr>
          <w:rFonts w:ascii="Arial" w:hAnsi="Arial" w:cs="Arial"/>
          <w:sz w:val="24"/>
          <w:szCs w:val="24"/>
        </w:rPr>
        <w:t>kriterijumima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36BA">
        <w:rPr>
          <w:rFonts w:ascii="Arial" w:hAnsi="Arial" w:cs="Arial"/>
          <w:sz w:val="24"/>
          <w:szCs w:val="24"/>
        </w:rPr>
        <w:t>utvrđivanje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visine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naknade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člana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radnog</w:t>
      </w:r>
      <w:proofErr w:type="spellEnd"/>
      <w:r w:rsidRPr="009336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36BA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ijela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drugog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 w:rsidRPr="00DB2D0E">
        <w:rPr>
          <w:rFonts w:ascii="Arial" w:hAnsi="Arial" w:cs="Arial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 w:rsidRPr="00DB2D0E">
        <w:rPr>
          <w:rFonts w:ascii="Arial" w:hAnsi="Arial" w:cs="Arial"/>
          <w:sz w:val="24"/>
          <w:szCs w:val="24"/>
        </w:rPr>
        <w:t>“</w:t>
      </w:r>
      <w:r w:rsidRPr="009336BA">
        <w:rPr>
          <w:rFonts w:ascii="Arial" w:hAnsi="Arial" w:cs="Arial"/>
          <w:sz w:val="24"/>
          <w:szCs w:val="24"/>
        </w:rPr>
        <w:t>, br. 26/12, 34/12 i 27/13)</w:t>
      </w:r>
    </w:p>
    <w:p w:rsidR="00FA7246" w:rsidRPr="009336BA" w:rsidRDefault="00FA7246" w:rsidP="00FA724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36BA">
        <w:rPr>
          <w:rFonts w:ascii="Arial" w:hAnsi="Arial" w:cs="Arial"/>
          <w:sz w:val="24"/>
          <w:szCs w:val="24"/>
          <w:lang w:val="sl-SI"/>
        </w:rPr>
        <w:t>Tekuća pitanja</w:t>
      </w:r>
      <w:r w:rsidRPr="009336BA">
        <w:rPr>
          <w:rFonts w:ascii="Arial" w:hAnsi="Arial" w:cs="Arial"/>
          <w:sz w:val="24"/>
          <w:szCs w:val="24"/>
        </w:rPr>
        <w:t xml:space="preserve"> </w:t>
      </w:r>
    </w:p>
    <w:p w:rsidR="00FA7246" w:rsidRPr="00EE3A22" w:rsidRDefault="00FA7246" w:rsidP="00FA7246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7246" w:rsidRPr="00A17412" w:rsidRDefault="00FA7246" w:rsidP="00FA7246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7246" w:rsidRPr="0043714E" w:rsidRDefault="00FA7246" w:rsidP="00FA7246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26.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februar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2015</w:t>
      </w:r>
      <w:r w:rsidRPr="00584F75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FA7246" w:rsidRPr="00CD5ABF" w:rsidRDefault="00FA7246" w:rsidP="00FA7246">
      <w:pPr>
        <w:rPr>
          <w:rFonts w:ascii="Arial" w:hAnsi="Arial" w:cs="Arial"/>
          <w:sz w:val="24"/>
          <w:szCs w:val="24"/>
        </w:rPr>
      </w:pPr>
    </w:p>
    <w:p w:rsidR="00FA7246" w:rsidRDefault="00FA7246" w:rsidP="00FA7246">
      <w:pPr>
        <w:tabs>
          <w:tab w:val="left" w:pos="3585"/>
        </w:tabs>
        <w:rPr>
          <w:rFonts w:ascii="Arial" w:hAnsi="Arial" w:cs="Arial"/>
          <w:sz w:val="24"/>
          <w:szCs w:val="24"/>
        </w:rPr>
      </w:pPr>
      <w:r>
        <w:tab/>
      </w:r>
    </w:p>
    <w:p w:rsidR="00FA7246" w:rsidRPr="00485745" w:rsidRDefault="00FA7246" w:rsidP="00FA7246">
      <w:pPr>
        <w:jc w:val="both"/>
        <w:rPr>
          <w:rFonts w:ascii="Arial" w:hAnsi="Arial" w:cs="Arial"/>
          <w:sz w:val="24"/>
          <w:szCs w:val="24"/>
        </w:rPr>
      </w:pPr>
    </w:p>
    <w:p w:rsidR="002829DA" w:rsidRDefault="002829DA"/>
    <w:sectPr w:rsidR="002829DA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F996962C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7246"/>
    <w:rsid w:val="002829DA"/>
    <w:rsid w:val="004155FA"/>
    <w:rsid w:val="004A1090"/>
    <w:rsid w:val="00B469D0"/>
    <w:rsid w:val="00B87F0B"/>
    <w:rsid w:val="00D307C3"/>
    <w:rsid w:val="00E31F93"/>
    <w:rsid w:val="00FA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24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FA72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3</cp:revision>
  <cp:lastPrinted>2015-02-26T09:48:00Z</cp:lastPrinted>
  <dcterms:created xsi:type="dcterms:W3CDTF">2015-02-26T09:41:00Z</dcterms:created>
  <dcterms:modified xsi:type="dcterms:W3CDTF">2015-02-26T10:27:00Z</dcterms:modified>
</cp:coreProperties>
</file>