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028313" w14:textId="3F57BE25" w:rsidR="00703E92" w:rsidRPr="008E5BBD" w:rsidRDefault="008E5BBD" w:rsidP="009C1DFC">
      <w:pPr>
        <w:autoSpaceDE w:val="0"/>
        <w:autoSpaceDN w:val="0"/>
        <w:adjustRightInd w:val="0"/>
        <w:spacing w:after="0" w:line="276" w:lineRule="auto"/>
        <w:rPr>
          <w:rFonts w:ascii="Arial" w:hAnsi="Arial" w:cs="Arial"/>
          <w:sz w:val="23"/>
          <w:szCs w:val="23"/>
          <w:u w:val="single"/>
          <w:lang w:val="sr-Latn-CS"/>
        </w:rPr>
      </w:pPr>
      <w:r w:rsidRPr="00A82140">
        <w:rPr>
          <w:rFonts w:ascii="Arial" w:hAnsi="Arial" w:cs="Arial"/>
          <w:b/>
          <w:u w:val="single"/>
          <w:lang w:val="sr-Latn-CS"/>
        </w:rPr>
        <w:t>Ministarstvo socijalnog staranja, brige o porodici i demografije</w:t>
      </w:r>
      <w:r>
        <w:rPr>
          <w:rFonts w:ascii="Arial" w:hAnsi="Arial" w:cs="Arial"/>
          <w:sz w:val="23"/>
          <w:szCs w:val="23"/>
          <w:u w:val="single"/>
          <w:lang w:val="sr-Latn-CS"/>
        </w:rPr>
        <w:t xml:space="preserve"> </w:t>
      </w:r>
      <w:r w:rsidRPr="008E5BBD">
        <w:rPr>
          <w:rFonts w:ascii="Arial" w:hAnsi="Arial" w:cs="Arial"/>
          <w:b/>
          <w:sz w:val="23"/>
          <w:szCs w:val="23"/>
          <w:lang w:val="sr-Latn-CS"/>
        </w:rPr>
        <w:t xml:space="preserve">                     </w:t>
      </w:r>
      <w:r w:rsidRPr="00C9258B">
        <w:rPr>
          <w:rFonts w:ascii="Arial" w:hAnsi="Arial" w:cs="Arial"/>
          <w:b/>
          <w:szCs w:val="23"/>
          <w:lang w:val="sr-Latn-CS"/>
        </w:rPr>
        <w:t>Obrazac 5</w:t>
      </w:r>
    </w:p>
    <w:p w14:paraId="69E78D89" w14:textId="77777777" w:rsidR="00E83906" w:rsidRPr="00B730CC" w:rsidRDefault="00E83906" w:rsidP="009C1DFC">
      <w:pPr>
        <w:autoSpaceDE w:val="0"/>
        <w:autoSpaceDN w:val="0"/>
        <w:adjustRightInd w:val="0"/>
        <w:spacing w:after="0" w:line="276" w:lineRule="auto"/>
        <w:rPr>
          <w:rFonts w:cstheme="minorHAnsi"/>
          <w:sz w:val="23"/>
          <w:szCs w:val="23"/>
          <w:lang w:val="sr-Latn-CS"/>
        </w:rPr>
      </w:pPr>
    </w:p>
    <w:p w14:paraId="0973BC3F" w14:textId="77777777" w:rsidR="00703E92" w:rsidRPr="00DB56CC" w:rsidRDefault="00703E92" w:rsidP="009C1DFC">
      <w:pPr>
        <w:autoSpaceDE w:val="0"/>
        <w:autoSpaceDN w:val="0"/>
        <w:adjustRightInd w:val="0"/>
        <w:spacing w:after="0" w:line="276" w:lineRule="auto"/>
        <w:jc w:val="right"/>
        <w:rPr>
          <w:rFonts w:ascii="Arial" w:hAnsi="Arial" w:cs="Arial"/>
          <w:sz w:val="24"/>
          <w:szCs w:val="24"/>
          <w:lang w:val="sr-Latn-CS"/>
        </w:rPr>
      </w:pPr>
    </w:p>
    <w:p w14:paraId="3407EAA3" w14:textId="77777777" w:rsidR="008E5BBD" w:rsidRDefault="008E5BBD" w:rsidP="009C1DFC">
      <w:pPr>
        <w:autoSpaceDE w:val="0"/>
        <w:autoSpaceDN w:val="0"/>
        <w:adjustRightInd w:val="0"/>
        <w:spacing w:after="0" w:line="276" w:lineRule="auto"/>
        <w:jc w:val="center"/>
        <w:rPr>
          <w:rFonts w:ascii="Arial" w:hAnsi="Arial" w:cs="Arial"/>
          <w:b/>
          <w:bCs/>
          <w:szCs w:val="24"/>
          <w:lang w:val="sr-Latn-CS"/>
        </w:rPr>
      </w:pPr>
    </w:p>
    <w:p w14:paraId="44877903" w14:textId="66385DB2" w:rsidR="008E5BBD" w:rsidRPr="008E5BBD" w:rsidRDefault="008E5BBD" w:rsidP="009C1DFC">
      <w:pPr>
        <w:autoSpaceDE w:val="0"/>
        <w:autoSpaceDN w:val="0"/>
        <w:adjustRightInd w:val="0"/>
        <w:spacing w:after="0" w:line="276" w:lineRule="auto"/>
        <w:rPr>
          <w:rFonts w:ascii="Arial" w:hAnsi="Arial" w:cs="Arial"/>
          <w:bCs/>
          <w:szCs w:val="24"/>
          <w:lang w:val="sr-Latn-CS"/>
        </w:rPr>
      </w:pPr>
      <w:r w:rsidRPr="008E5BBD">
        <w:rPr>
          <w:rFonts w:ascii="Arial" w:hAnsi="Arial" w:cs="Arial"/>
          <w:bCs/>
          <w:szCs w:val="24"/>
          <w:lang w:val="sr-Latn-CS"/>
        </w:rPr>
        <w:t>Broj:</w:t>
      </w:r>
      <w:r w:rsidR="00E71F97">
        <w:rPr>
          <w:rFonts w:ascii="Arial" w:hAnsi="Arial" w:cs="Arial"/>
          <w:bCs/>
          <w:szCs w:val="24"/>
          <w:lang w:val="sr-Latn-CS"/>
        </w:rPr>
        <w:t xml:space="preserve">  </w:t>
      </w:r>
      <w:r w:rsidR="009528F0">
        <w:rPr>
          <w:rFonts w:ascii="Arial" w:hAnsi="Arial" w:cs="Arial"/>
          <w:bCs/>
          <w:szCs w:val="24"/>
          <w:lang w:val="sr-Latn-CS"/>
        </w:rPr>
        <w:t>07-128/25-7371/2</w:t>
      </w:r>
      <w:r w:rsidR="00E71F97">
        <w:rPr>
          <w:rFonts w:ascii="Arial" w:hAnsi="Arial" w:cs="Arial"/>
          <w:bCs/>
          <w:szCs w:val="24"/>
          <w:lang w:val="sr-Latn-CS"/>
        </w:rPr>
        <w:t xml:space="preserve">                                               Podgorica, 1</w:t>
      </w:r>
      <w:r w:rsidR="009528F0">
        <w:rPr>
          <w:rFonts w:ascii="Arial" w:hAnsi="Arial" w:cs="Arial"/>
          <w:bCs/>
          <w:szCs w:val="24"/>
          <w:lang w:val="sr-Latn-CS"/>
        </w:rPr>
        <w:t>9</w:t>
      </w:r>
      <w:r w:rsidR="00E71F97">
        <w:rPr>
          <w:rFonts w:ascii="Arial" w:hAnsi="Arial" w:cs="Arial"/>
          <w:bCs/>
          <w:szCs w:val="24"/>
          <w:lang w:val="sr-Latn-CS"/>
        </w:rPr>
        <w:t>. decembar 2025. godine</w:t>
      </w:r>
    </w:p>
    <w:p w14:paraId="0378A832" w14:textId="77777777" w:rsidR="008E5BBD" w:rsidRDefault="008E5BBD" w:rsidP="009C1DFC">
      <w:pPr>
        <w:autoSpaceDE w:val="0"/>
        <w:autoSpaceDN w:val="0"/>
        <w:adjustRightInd w:val="0"/>
        <w:spacing w:after="0" w:line="276" w:lineRule="auto"/>
        <w:jc w:val="center"/>
        <w:rPr>
          <w:rFonts w:ascii="Arial" w:hAnsi="Arial" w:cs="Arial"/>
          <w:b/>
          <w:bCs/>
          <w:szCs w:val="24"/>
          <w:lang w:val="sr-Latn-CS"/>
        </w:rPr>
      </w:pPr>
    </w:p>
    <w:p w14:paraId="1C4EEB3D" w14:textId="77777777" w:rsidR="009528F0" w:rsidRDefault="009528F0" w:rsidP="009C1DFC">
      <w:pPr>
        <w:autoSpaceDE w:val="0"/>
        <w:autoSpaceDN w:val="0"/>
        <w:adjustRightInd w:val="0"/>
        <w:spacing w:after="0" w:line="276" w:lineRule="auto"/>
        <w:jc w:val="center"/>
        <w:rPr>
          <w:rFonts w:ascii="Arial" w:hAnsi="Arial" w:cs="Arial"/>
          <w:b/>
          <w:bCs/>
          <w:szCs w:val="24"/>
          <w:lang w:val="sr-Latn-CS"/>
        </w:rPr>
      </w:pPr>
    </w:p>
    <w:p w14:paraId="25251F0E" w14:textId="1B6F6A54" w:rsidR="00267258" w:rsidRPr="008E5BBD" w:rsidRDefault="00703E92" w:rsidP="009C1DFC">
      <w:pPr>
        <w:autoSpaceDE w:val="0"/>
        <w:autoSpaceDN w:val="0"/>
        <w:adjustRightInd w:val="0"/>
        <w:spacing w:after="0" w:line="276" w:lineRule="auto"/>
        <w:jc w:val="center"/>
        <w:rPr>
          <w:rFonts w:ascii="Arial" w:hAnsi="Arial" w:cs="Arial"/>
          <w:b/>
          <w:bCs/>
          <w:szCs w:val="24"/>
          <w:lang w:val="sr-Latn-CS"/>
        </w:rPr>
      </w:pPr>
      <w:bookmarkStart w:id="0" w:name="_GoBack"/>
      <w:bookmarkEnd w:id="0"/>
      <w:r w:rsidRPr="008E5BBD">
        <w:rPr>
          <w:rFonts w:ascii="Arial" w:hAnsi="Arial" w:cs="Arial"/>
          <w:b/>
          <w:bCs/>
          <w:szCs w:val="24"/>
          <w:lang w:val="sr-Latn-CS"/>
        </w:rPr>
        <w:t>IZVJEŠTAJ O SPROVEDENOJ JAVNOJ RASPRAVI</w:t>
      </w:r>
      <w:r w:rsidR="008A62C1" w:rsidRPr="008E5BBD">
        <w:rPr>
          <w:rFonts w:ascii="Arial" w:hAnsi="Arial" w:cs="Arial"/>
          <w:b/>
          <w:bCs/>
          <w:szCs w:val="24"/>
          <w:lang w:val="sr-Latn-CS"/>
        </w:rPr>
        <w:t xml:space="preserve"> </w:t>
      </w:r>
    </w:p>
    <w:p w14:paraId="228B48B7" w14:textId="63C8C5F2" w:rsidR="009F029E" w:rsidRPr="008E5BBD" w:rsidRDefault="00267258" w:rsidP="009C1DFC">
      <w:pPr>
        <w:autoSpaceDE w:val="0"/>
        <w:autoSpaceDN w:val="0"/>
        <w:adjustRightInd w:val="0"/>
        <w:spacing w:after="0" w:line="276" w:lineRule="auto"/>
        <w:jc w:val="center"/>
        <w:rPr>
          <w:rFonts w:ascii="Arial" w:hAnsi="Arial" w:cs="Arial"/>
          <w:b/>
          <w:bCs/>
          <w:szCs w:val="24"/>
          <w:u w:val="single"/>
          <w:lang w:val="sr-Latn-CS"/>
        </w:rPr>
      </w:pPr>
      <w:r w:rsidRPr="008E5BBD">
        <w:rPr>
          <w:rFonts w:ascii="Arial" w:hAnsi="Arial" w:cs="Arial"/>
          <w:b/>
          <w:bCs/>
          <w:szCs w:val="24"/>
          <w:u w:val="single"/>
          <w:lang w:val="sr-Latn-CS"/>
        </w:rPr>
        <w:t>Nacrt zakona o povlastici na putovanje lica sa invaliditetom</w:t>
      </w:r>
    </w:p>
    <w:p w14:paraId="55A78DA4" w14:textId="17F19E07" w:rsidR="006E51FB" w:rsidRDefault="006E51FB" w:rsidP="009C1DFC">
      <w:pPr>
        <w:autoSpaceDE w:val="0"/>
        <w:autoSpaceDN w:val="0"/>
        <w:adjustRightInd w:val="0"/>
        <w:spacing w:after="0" w:line="276" w:lineRule="auto"/>
        <w:jc w:val="center"/>
        <w:rPr>
          <w:rFonts w:cstheme="minorHAnsi"/>
          <w:b/>
          <w:bCs/>
          <w:sz w:val="23"/>
          <w:szCs w:val="23"/>
          <w:lang w:val="sr-Latn-CS"/>
        </w:rPr>
      </w:pPr>
    </w:p>
    <w:p w14:paraId="1BF5F03E" w14:textId="0E512484" w:rsidR="009F029E" w:rsidRPr="00A82140" w:rsidRDefault="00703E92" w:rsidP="009C1DFC">
      <w:pPr>
        <w:autoSpaceDE w:val="0"/>
        <w:autoSpaceDN w:val="0"/>
        <w:adjustRightInd w:val="0"/>
        <w:spacing w:after="0" w:line="276" w:lineRule="auto"/>
        <w:rPr>
          <w:rFonts w:ascii="Arial" w:hAnsi="Arial" w:cs="Arial"/>
          <w:color w:val="000000" w:themeColor="text1"/>
          <w:lang w:val="sr-Latn-CS"/>
        </w:rPr>
      </w:pPr>
      <w:r w:rsidRPr="00CB07DC">
        <w:rPr>
          <w:rFonts w:ascii="Arial" w:hAnsi="Arial" w:cs="Arial"/>
          <w:b/>
          <w:bCs/>
          <w:lang w:val="sr-Latn-CS"/>
        </w:rPr>
        <w:t>Vrijeme trajanja javne rasprave</w:t>
      </w:r>
      <w:r w:rsidRPr="00A82140">
        <w:rPr>
          <w:rFonts w:ascii="Arial" w:hAnsi="Arial" w:cs="Arial"/>
          <w:lang w:val="sr-Latn-CS"/>
        </w:rPr>
        <w:t>:</w:t>
      </w:r>
      <w:r w:rsidR="00CE03C4" w:rsidRPr="00A82140">
        <w:rPr>
          <w:rFonts w:ascii="Arial" w:hAnsi="Arial" w:cs="Arial"/>
          <w:lang w:val="sr-Latn-CS"/>
        </w:rPr>
        <w:t xml:space="preserve"> 20 dana od </w:t>
      </w:r>
      <w:r w:rsidR="00A359DF" w:rsidRPr="00A82140">
        <w:rPr>
          <w:rFonts w:ascii="Arial" w:hAnsi="Arial" w:cs="Arial"/>
          <w:lang w:val="sr-Latn-CS"/>
        </w:rPr>
        <w:t xml:space="preserve">dana objavljivanja javnog poziva </w:t>
      </w:r>
      <w:r w:rsidR="00A359DF" w:rsidRPr="00A82140">
        <w:rPr>
          <w:rFonts w:ascii="Arial" w:hAnsi="Arial" w:cs="Arial"/>
          <w:color w:val="000000" w:themeColor="text1"/>
          <w:lang w:val="sr-Latn-CS"/>
        </w:rPr>
        <w:t>(2</w:t>
      </w:r>
      <w:r w:rsidR="00487C06">
        <w:rPr>
          <w:rFonts w:ascii="Arial" w:hAnsi="Arial" w:cs="Arial"/>
          <w:color w:val="000000" w:themeColor="text1"/>
          <w:lang w:val="sr-Latn-CS"/>
        </w:rPr>
        <w:t>4</w:t>
      </w:r>
      <w:r w:rsidR="00A359DF" w:rsidRPr="00A82140">
        <w:rPr>
          <w:rFonts w:ascii="Arial" w:hAnsi="Arial" w:cs="Arial"/>
          <w:color w:val="000000" w:themeColor="text1"/>
          <w:lang w:val="sr-Latn-CS"/>
        </w:rPr>
        <w:t>.</w:t>
      </w:r>
      <w:r w:rsidR="00487C06">
        <w:rPr>
          <w:rFonts w:ascii="Arial" w:hAnsi="Arial" w:cs="Arial"/>
          <w:color w:val="000000" w:themeColor="text1"/>
          <w:lang w:val="sr-Latn-CS"/>
        </w:rPr>
        <w:t xml:space="preserve"> </w:t>
      </w:r>
      <w:r w:rsidR="00FD5E5E" w:rsidRPr="00A82140">
        <w:rPr>
          <w:rFonts w:ascii="Arial" w:hAnsi="Arial" w:cs="Arial"/>
          <w:color w:val="000000" w:themeColor="text1"/>
          <w:lang w:val="sr-Latn-CS"/>
        </w:rPr>
        <w:t>1</w:t>
      </w:r>
      <w:r w:rsidR="006E51FB" w:rsidRPr="00A82140">
        <w:rPr>
          <w:rFonts w:ascii="Arial" w:hAnsi="Arial" w:cs="Arial"/>
          <w:color w:val="000000" w:themeColor="text1"/>
          <w:lang w:val="sr-Latn-CS"/>
        </w:rPr>
        <w:t>1</w:t>
      </w:r>
      <w:r w:rsidR="00FD5E5E" w:rsidRPr="00A82140">
        <w:rPr>
          <w:rFonts w:ascii="Arial" w:hAnsi="Arial" w:cs="Arial"/>
          <w:color w:val="000000" w:themeColor="text1"/>
          <w:lang w:val="sr-Latn-CS"/>
        </w:rPr>
        <w:t>.</w:t>
      </w:r>
      <w:r w:rsidR="00487C06">
        <w:rPr>
          <w:rFonts w:ascii="Arial" w:hAnsi="Arial" w:cs="Arial"/>
          <w:color w:val="000000" w:themeColor="text1"/>
          <w:lang w:val="sr-Latn-CS"/>
        </w:rPr>
        <w:t xml:space="preserve"> </w:t>
      </w:r>
      <w:r w:rsidR="00FD5E5E" w:rsidRPr="00A82140">
        <w:rPr>
          <w:rFonts w:ascii="Arial" w:hAnsi="Arial" w:cs="Arial"/>
          <w:color w:val="000000" w:themeColor="text1"/>
          <w:lang w:val="sr-Latn-CS"/>
        </w:rPr>
        <w:t>202</w:t>
      </w:r>
      <w:r w:rsidR="006E51FB" w:rsidRPr="00A82140">
        <w:rPr>
          <w:rFonts w:ascii="Arial" w:hAnsi="Arial" w:cs="Arial"/>
          <w:color w:val="000000" w:themeColor="text1"/>
          <w:lang w:val="sr-Latn-CS"/>
        </w:rPr>
        <w:t>5</w:t>
      </w:r>
      <w:r w:rsidR="00FD5E5E" w:rsidRPr="00A82140">
        <w:rPr>
          <w:rFonts w:ascii="Arial" w:hAnsi="Arial" w:cs="Arial"/>
          <w:color w:val="000000" w:themeColor="text1"/>
          <w:lang w:val="sr-Latn-CS"/>
        </w:rPr>
        <w:t>.</w:t>
      </w:r>
      <w:r w:rsidR="00487C06">
        <w:rPr>
          <w:rFonts w:ascii="Arial" w:hAnsi="Arial" w:cs="Arial"/>
          <w:color w:val="000000" w:themeColor="text1"/>
          <w:lang w:val="sr-Latn-CS"/>
        </w:rPr>
        <w:t xml:space="preserve"> </w:t>
      </w:r>
      <w:r w:rsidR="00FD5E5E" w:rsidRPr="00A82140">
        <w:rPr>
          <w:rFonts w:ascii="Arial" w:hAnsi="Arial" w:cs="Arial"/>
          <w:color w:val="000000" w:themeColor="text1"/>
          <w:lang w:val="sr-Latn-CS"/>
        </w:rPr>
        <w:t>d</w:t>
      </w:r>
      <w:r w:rsidR="00A359DF" w:rsidRPr="00A82140">
        <w:rPr>
          <w:rFonts w:ascii="Arial" w:hAnsi="Arial" w:cs="Arial"/>
          <w:color w:val="000000" w:themeColor="text1"/>
          <w:lang w:val="sr-Latn-CS"/>
        </w:rPr>
        <w:t>o</w:t>
      </w:r>
      <w:r w:rsidR="00FD5E5E" w:rsidRPr="00A82140">
        <w:rPr>
          <w:rFonts w:ascii="Arial" w:hAnsi="Arial" w:cs="Arial"/>
          <w:color w:val="000000" w:themeColor="text1"/>
          <w:lang w:val="sr-Latn-CS"/>
        </w:rPr>
        <w:t xml:space="preserve"> </w:t>
      </w:r>
      <w:r w:rsidR="00A95217" w:rsidRPr="00A82140">
        <w:rPr>
          <w:rFonts w:ascii="Arial" w:hAnsi="Arial" w:cs="Arial"/>
          <w:color w:val="000000" w:themeColor="text1"/>
          <w:lang w:val="sr-Latn-CS"/>
        </w:rPr>
        <w:t>1</w:t>
      </w:r>
      <w:r w:rsidR="00487C06">
        <w:rPr>
          <w:rFonts w:ascii="Arial" w:hAnsi="Arial" w:cs="Arial"/>
          <w:color w:val="000000" w:themeColor="text1"/>
          <w:lang w:val="sr-Latn-CS"/>
        </w:rPr>
        <w:t>5</w:t>
      </w:r>
      <w:r w:rsidR="00FD5E5E" w:rsidRPr="00A82140">
        <w:rPr>
          <w:rFonts w:ascii="Arial" w:hAnsi="Arial" w:cs="Arial"/>
          <w:color w:val="000000" w:themeColor="text1"/>
          <w:lang w:val="sr-Latn-CS"/>
        </w:rPr>
        <w:t>.</w:t>
      </w:r>
      <w:r w:rsidR="00487C06">
        <w:rPr>
          <w:rFonts w:ascii="Arial" w:hAnsi="Arial" w:cs="Arial"/>
          <w:color w:val="000000" w:themeColor="text1"/>
          <w:lang w:val="sr-Latn-CS"/>
        </w:rPr>
        <w:t xml:space="preserve"> </w:t>
      </w:r>
      <w:r w:rsidR="00FD5E5E" w:rsidRPr="00A82140">
        <w:rPr>
          <w:rFonts w:ascii="Arial" w:hAnsi="Arial" w:cs="Arial"/>
          <w:color w:val="000000" w:themeColor="text1"/>
          <w:lang w:val="sr-Latn-CS"/>
        </w:rPr>
        <w:t>12.</w:t>
      </w:r>
      <w:r w:rsidR="00487C06">
        <w:rPr>
          <w:rFonts w:ascii="Arial" w:hAnsi="Arial" w:cs="Arial"/>
          <w:color w:val="000000" w:themeColor="text1"/>
          <w:lang w:val="sr-Latn-CS"/>
        </w:rPr>
        <w:t xml:space="preserve"> </w:t>
      </w:r>
      <w:r w:rsidR="00FD5E5E" w:rsidRPr="00A82140">
        <w:rPr>
          <w:rFonts w:ascii="Arial" w:hAnsi="Arial" w:cs="Arial"/>
          <w:color w:val="000000" w:themeColor="text1"/>
          <w:lang w:val="sr-Latn-CS"/>
        </w:rPr>
        <w:t>202</w:t>
      </w:r>
      <w:r w:rsidR="006E51FB" w:rsidRPr="00A82140">
        <w:rPr>
          <w:rFonts w:ascii="Arial" w:hAnsi="Arial" w:cs="Arial"/>
          <w:color w:val="000000" w:themeColor="text1"/>
          <w:lang w:val="sr-Latn-CS"/>
        </w:rPr>
        <w:t>5</w:t>
      </w:r>
      <w:r w:rsidR="00FD5E5E" w:rsidRPr="00A82140">
        <w:rPr>
          <w:rFonts w:ascii="Arial" w:hAnsi="Arial" w:cs="Arial"/>
          <w:color w:val="000000" w:themeColor="text1"/>
          <w:lang w:val="sr-Latn-CS"/>
        </w:rPr>
        <w:t>.</w:t>
      </w:r>
      <w:r w:rsidR="00CB07DC">
        <w:rPr>
          <w:rFonts w:ascii="Arial" w:hAnsi="Arial" w:cs="Arial"/>
          <w:color w:val="000000" w:themeColor="text1"/>
          <w:lang w:val="sr-Latn-CS"/>
        </w:rPr>
        <w:t xml:space="preserve"> godine</w:t>
      </w:r>
      <w:r w:rsidR="00FD5E5E" w:rsidRPr="00A82140">
        <w:rPr>
          <w:rFonts w:ascii="Arial" w:hAnsi="Arial" w:cs="Arial"/>
          <w:color w:val="000000" w:themeColor="text1"/>
          <w:lang w:val="sr-Latn-CS"/>
        </w:rPr>
        <w:t>)</w:t>
      </w:r>
    </w:p>
    <w:p w14:paraId="4A03F989" w14:textId="77777777" w:rsidR="00CE03C4" w:rsidRPr="00A82140" w:rsidRDefault="00CE03C4" w:rsidP="009C1DFC">
      <w:pPr>
        <w:autoSpaceDE w:val="0"/>
        <w:autoSpaceDN w:val="0"/>
        <w:adjustRightInd w:val="0"/>
        <w:spacing w:after="0" w:line="276" w:lineRule="auto"/>
        <w:rPr>
          <w:rFonts w:ascii="Arial" w:hAnsi="Arial" w:cs="Arial"/>
          <w:lang w:val="sr-Latn-CS"/>
        </w:rPr>
      </w:pPr>
    </w:p>
    <w:p w14:paraId="2D0740A5" w14:textId="7A22DBB0" w:rsidR="002D7AC3" w:rsidRPr="00A82140" w:rsidRDefault="00703E92" w:rsidP="009C1DFC">
      <w:pPr>
        <w:spacing w:after="120" w:line="276" w:lineRule="auto"/>
        <w:jc w:val="both"/>
        <w:rPr>
          <w:rFonts w:ascii="Arial" w:hAnsi="Arial" w:cs="Arial"/>
        </w:rPr>
      </w:pPr>
      <w:r w:rsidRPr="00CB07DC">
        <w:rPr>
          <w:rFonts w:ascii="Arial" w:hAnsi="Arial" w:cs="Arial"/>
          <w:b/>
          <w:bCs/>
          <w:lang w:val="sr-Latn-CS"/>
        </w:rPr>
        <w:t>Način sprovođenja javne rasprave</w:t>
      </w:r>
      <w:r w:rsidR="0010266E" w:rsidRPr="00A82140">
        <w:rPr>
          <w:rFonts w:ascii="Arial" w:hAnsi="Arial" w:cs="Arial"/>
          <w:lang w:val="sr-Latn-CS"/>
        </w:rPr>
        <w:t>: Ministarstvo socijalnog staranja</w:t>
      </w:r>
      <w:r w:rsidR="00A95217" w:rsidRPr="00A82140">
        <w:rPr>
          <w:rFonts w:ascii="Arial" w:hAnsi="Arial" w:cs="Arial"/>
          <w:lang w:val="sr-Latn-CS"/>
        </w:rPr>
        <w:t>, brige o porodici i demografije</w:t>
      </w:r>
      <w:r w:rsidR="0055518E" w:rsidRPr="00A82140">
        <w:rPr>
          <w:rFonts w:ascii="Arial" w:hAnsi="Arial" w:cs="Arial"/>
          <w:lang w:val="sr-Latn-CS"/>
        </w:rPr>
        <w:t xml:space="preserve"> </w:t>
      </w:r>
      <w:r w:rsidR="0010266E" w:rsidRPr="00A82140">
        <w:rPr>
          <w:rFonts w:ascii="Arial" w:hAnsi="Arial" w:cs="Arial"/>
          <w:lang w:val="sr-Latn-CS"/>
        </w:rPr>
        <w:t>u</w:t>
      </w:r>
      <w:r w:rsidR="001F010A" w:rsidRPr="00A82140">
        <w:rPr>
          <w:rFonts w:ascii="Arial" w:hAnsi="Arial" w:cs="Arial"/>
          <w:lang w:val="sr-Latn-CS"/>
        </w:rPr>
        <w:t>putilo</w:t>
      </w:r>
      <w:r w:rsidR="00A95217" w:rsidRPr="00A82140">
        <w:rPr>
          <w:rFonts w:ascii="Arial" w:hAnsi="Arial" w:cs="Arial"/>
          <w:lang w:val="sr-Latn-CS"/>
        </w:rPr>
        <w:t xml:space="preserve"> </w:t>
      </w:r>
      <w:r w:rsidR="0055518E" w:rsidRPr="00A82140">
        <w:rPr>
          <w:rFonts w:ascii="Arial" w:hAnsi="Arial" w:cs="Arial"/>
          <w:lang w:val="sr-Latn-CS"/>
        </w:rPr>
        <w:t xml:space="preserve">je </w:t>
      </w:r>
      <w:r w:rsidR="001F010A" w:rsidRPr="00A82140">
        <w:rPr>
          <w:rFonts w:ascii="Arial" w:hAnsi="Arial" w:cs="Arial"/>
          <w:lang w:val="sr-Latn-CS"/>
        </w:rPr>
        <w:t xml:space="preserve">javni poziv </w:t>
      </w:r>
      <w:r w:rsidR="00C63D50" w:rsidRPr="00A82140">
        <w:rPr>
          <w:rFonts w:ascii="Arial" w:hAnsi="Arial" w:cs="Arial"/>
          <w:lang w:val="sr-Latn-CS"/>
        </w:rPr>
        <w:t xml:space="preserve">građanima, </w:t>
      </w:r>
      <w:r w:rsidR="006B25C3" w:rsidRPr="00A82140">
        <w:rPr>
          <w:rFonts w:ascii="Arial" w:hAnsi="Arial" w:cs="Arial"/>
          <w:lang w:val="sr-Latn-CS"/>
        </w:rPr>
        <w:t>naučnoj i stručnoj javnosti</w:t>
      </w:r>
      <w:r w:rsidR="00D75F3F" w:rsidRPr="00A82140">
        <w:rPr>
          <w:rFonts w:ascii="Arial" w:hAnsi="Arial" w:cs="Arial"/>
          <w:lang w:val="sr-Latn-CS"/>
        </w:rPr>
        <w:t>, državnim organima,</w:t>
      </w:r>
      <w:r w:rsidR="0049406D" w:rsidRPr="00A82140">
        <w:rPr>
          <w:rFonts w:ascii="Arial" w:hAnsi="Arial" w:cs="Arial"/>
          <w:lang w:val="sr-Latn-CS"/>
        </w:rPr>
        <w:t xml:space="preserve"> političkim subjektima, nevladinim organizacijama, međunarodnim organizacijama, medijima i svim zainteresovanim </w:t>
      </w:r>
      <w:r w:rsidR="009D0DF6" w:rsidRPr="00A82140">
        <w:rPr>
          <w:rFonts w:ascii="Arial" w:hAnsi="Arial" w:cs="Arial"/>
          <w:lang w:val="sr-Latn-CS"/>
        </w:rPr>
        <w:t xml:space="preserve">organizacijama i zajednicama da se uključe u javnu raspravu i daju svoj doprinos u </w:t>
      </w:r>
      <w:r w:rsidR="00DB11AA" w:rsidRPr="00A82140">
        <w:rPr>
          <w:rFonts w:ascii="Arial" w:hAnsi="Arial" w:cs="Arial"/>
          <w:lang w:val="sr-Latn-CS"/>
        </w:rPr>
        <w:t xml:space="preserve">razmatranju Nacrta zakona o </w:t>
      </w:r>
      <w:r w:rsidR="006E51FB" w:rsidRPr="00A82140">
        <w:rPr>
          <w:rFonts w:ascii="Arial" w:hAnsi="Arial" w:cs="Arial"/>
          <w:lang w:val="sr-Latn-CS"/>
        </w:rPr>
        <w:t>povlastic</w:t>
      </w:r>
      <w:r w:rsidR="00DB56CC" w:rsidRPr="00A82140">
        <w:rPr>
          <w:rFonts w:ascii="Arial" w:hAnsi="Arial" w:cs="Arial"/>
          <w:lang w:val="sr-Latn-CS"/>
        </w:rPr>
        <w:t>i</w:t>
      </w:r>
      <w:r w:rsidR="006E51FB" w:rsidRPr="00A82140">
        <w:rPr>
          <w:rFonts w:ascii="Arial" w:hAnsi="Arial" w:cs="Arial"/>
          <w:lang w:val="sr-Latn-CS"/>
        </w:rPr>
        <w:t xml:space="preserve"> na putovanje </w:t>
      </w:r>
      <w:r w:rsidR="00A95217" w:rsidRPr="00A82140">
        <w:rPr>
          <w:rFonts w:ascii="Arial" w:hAnsi="Arial" w:cs="Arial"/>
          <w:lang w:val="sr-Latn-CS"/>
        </w:rPr>
        <w:t xml:space="preserve">lica sa invaliditetom </w:t>
      </w:r>
      <w:r w:rsidR="009F207F" w:rsidRPr="00A82140">
        <w:rPr>
          <w:rFonts w:ascii="Arial" w:hAnsi="Arial" w:cs="Arial"/>
          <w:lang w:val="sr-Latn-CS"/>
        </w:rPr>
        <w:t xml:space="preserve">u pisanom obliku </w:t>
      </w:r>
      <w:r w:rsidR="0031697A" w:rsidRPr="00A82140">
        <w:rPr>
          <w:rFonts w:ascii="Arial" w:hAnsi="Arial" w:cs="Arial"/>
          <w:lang w:val="sr-Latn-CS"/>
        </w:rPr>
        <w:t>putem pošte</w:t>
      </w:r>
      <w:r w:rsidR="00C94007" w:rsidRPr="00A82140">
        <w:rPr>
          <w:rFonts w:ascii="Arial" w:hAnsi="Arial" w:cs="Arial"/>
          <w:lang w:val="sr-Latn-CS"/>
        </w:rPr>
        <w:t>,</w:t>
      </w:r>
      <w:r w:rsidR="0031697A" w:rsidRPr="00A82140">
        <w:rPr>
          <w:rFonts w:ascii="Arial" w:hAnsi="Arial" w:cs="Arial"/>
          <w:lang w:val="sr-Latn-CS"/>
        </w:rPr>
        <w:t xml:space="preserve"> na adresu Ministarstva</w:t>
      </w:r>
      <w:r w:rsidR="006E51FB" w:rsidRPr="00A82140">
        <w:rPr>
          <w:rFonts w:ascii="Arial" w:hAnsi="Arial" w:cs="Arial"/>
          <w:lang w:val="sr-Latn-CS"/>
        </w:rPr>
        <w:t xml:space="preserve"> </w:t>
      </w:r>
      <w:r w:rsidR="0031697A" w:rsidRPr="00A82140">
        <w:rPr>
          <w:rFonts w:ascii="Arial" w:hAnsi="Arial" w:cs="Arial"/>
          <w:lang w:val="sr-Latn-CS"/>
        </w:rPr>
        <w:t>socijalnog staranja</w:t>
      </w:r>
      <w:r w:rsidR="00694F24" w:rsidRPr="00A82140">
        <w:rPr>
          <w:rFonts w:ascii="Arial" w:hAnsi="Arial" w:cs="Arial"/>
          <w:lang w:val="sr-Latn-CS"/>
        </w:rPr>
        <w:t>,</w:t>
      </w:r>
      <w:r w:rsidR="006E51FB" w:rsidRPr="00A82140">
        <w:rPr>
          <w:rFonts w:ascii="Arial" w:hAnsi="Arial" w:cs="Arial"/>
          <w:lang w:val="sr-Latn-CS"/>
        </w:rPr>
        <w:t xml:space="preserve"> brige o porodici i demografije</w:t>
      </w:r>
      <w:r w:rsidR="002D7AC3" w:rsidRPr="00A82140">
        <w:rPr>
          <w:rFonts w:ascii="Arial" w:hAnsi="Arial" w:cs="Arial"/>
          <w:lang w:val="sr-Latn-CS"/>
        </w:rPr>
        <w:t xml:space="preserve">, Eko-efikasna zgrada, </w:t>
      </w:r>
      <w:r w:rsidR="00694F24" w:rsidRPr="00A82140">
        <w:rPr>
          <w:rFonts w:ascii="Arial" w:hAnsi="Arial" w:cs="Arial"/>
          <w:lang w:val="sr-Latn-CS"/>
        </w:rPr>
        <w:t xml:space="preserve"> </w:t>
      </w:r>
      <w:r w:rsidR="002D7AC3" w:rsidRPr="00A82140">
        <w:rPr>
          <w:rFonts w:ascii="Arial" w:hAnsi="Arial" w:cs="Arial"/>
          <w:lang w:val="sr-Latn-CS"/>
        </w:rPr>
        <w:t>Cetinjski put bb</w:t>
      </w:r>
      <w:r w:rsidR="00D32DC9" w:rsidRPr="00A82140">
        <w:rPr>
          <w:rFonts w:ascii="Arial" w:hAnsi="Arial" w:cs="Arial"/>
          <w:lang w:val="sr-Latn-CS"/>
        </w:rPr>
        <w:t>, 81000 Podgorica</w:t>
      </w:r>
      <w:r w:rsidR="00C758D8" w:rsidRPr="00A82140">
        <w:rPr>
          <w:rFonts w:ascii="Arial" w:hAnsi="Arial" w:cs="Arial"/>
          <w:lang w:val="sr-Latn-CS"/>
        </w:rPr>
        <w:t>,</w:t>
      </w:r>
      <w:r w:rsidR="00D32DC9" w:rsidRPr="00A82140">
        <w:rPr>
          <w:rFonts w:ascii="Arial" w:hAnsi="Arial" w:cs="Arial"/>
          <w:lang w:val="sr-Latn-CS"/>
        </w:rPr>
        <w:t xml:space="preserve"> ili u elektronskom </w:t>
      </w:r>
      <w:r w:rsidR="00247D23" w:rsidRPr="00A82140">
        <w:rPr>
          <w:rFonts w:ascii="Arial" w:hAnsi="Arial" w:cs="Arial"/>
          <w:lang w:val="sr-Latn-CS"/>
        </w:rPr>
        <w:t>formi</w:t>
      </w:r>
      <w:r w:rsidR="00D32DC9" w:rsidRPr="00A82140">
        <w:rPr>
          <w:rFonts w:ascii="Arial" w:hAnsi="Arial" w:cs="Arial"/>
          <w:lang w:val="sr-Latn-CS"/>
        </w:rPr>
        <w:t xml:space="preserve"> </w:t>
      </w:r>
      <w:r w:rsidR="009B1C93" w:rsidRPr="00A82140">
        <w:rPr>
          <w:rFonts w:ascii="Arial" w:hAnsi="Arial" w:cs="Arial"/>
          <w:lang w:val="sr-Latn-CS"/>
        </w:rPr>
        <w:t>na e-mail</w:t>
      </w:r>
      <w:r w:rsidR="00247D23" w:rsidRPr="00A82140">
        <w:rPr>
          <w:rFonts w:ascii="Arial" w:hAnsi="Arial" w:cs="Arial"/>
          <w:lang w:val="sr-Latn-CS"/>
        </w:rPr>
        <w:t xml:space="preserve">: </w:t>
      </w:r>
      <w:hyperlink r:id="rId7" w:history="1">
        <w:r w:rsidR="00247D23" w:rsidRPr="00A82140">
          <w:rPr>
            <w:rStyle w:val="Hyperlink"/>
            <w:rFonts w:ascii="Arial" w:hAnsi="Arial" w:cs="Arial"/>
            <w:lang w:val="en-US"/>
          </w:rPr>
          <w:t>marina.kamberovic@mrs.gov.me</w:t>
        </w:r>
      </w:hyperlink>
      <w:r w:rsidR="002D7AC3" w:rsidRPr="00A82140">
        <w:rPr>
          <w:rFonts w:ascii="Arial" w:hAnsi="Arial" w:cs="Arial"/>
          <w:color w:val="000000" w:themeColor="text1"/>
        </w:rPr>
        <w:t xml:space="preserve">, </w:t>
      </w:r>
      <w:r w:rsidR="002D7AC3" w:rsidRPr="00A82140">
        <w:rPr>
          <w:rFonts w:ascii="Arial" w:hAnsi="Arial" w:cs="Arial"/>
        </w:rPr>
        <w:t xml:space="preserve">na Obrascu za dostavljanje prijedloga, sugestija i komentara na Nacrt </w:t>
      </w:r>
      <w:r w:rsidR="002D7AC3" w:rsidRPr="00A82140">
        <w:rPr>
          <w:rFonts w:ascii="Arial" w:hAnsi="Arial" w:cs="Arial"/>
          <w:bCs/>
          <w:noProof/>
          <w:color w:val="000000" w:themeColor="text1"/>
        </w:rPr>
        <w:t xml:space="preserve">Zakona o </w:t>
      </w:r>
      <w:r w:rsidR="002D7AC3" w:rsidRPr="00A82140">
        <w:rPr>
          <w:rFonts w:ascii="Arial" w:hAnsi="Arial" w:cs="Arial"/>
        </w:rPr>
        <w:t>povlastici na putovanje lica sa invaliditetom.</w:t>
      </w:r>
      <w:r w:rsidR="00E71F97" w:rsidRPr="00A82140">
        <w:rPr>
          <w:rFonts w:ascii="Arial" w:hAnsi="Arial" w:cs="Arial"/>
        </w:rPr>
        <w:t xml:space="preserve"> U okviru javne rasprave održan je okrugli sto 9. </w:t>
      </w:r>
      <w:r w:rsidR="009C1DFC">
        <w:rPr>
          <w:rFonts w:ascii="Arial" w:hAnsi="Arial" w:cs="Arial"/>
        </w:rPr>
        <w:t>d</w:t>
      </w:r>
      <w:r w:rsidR="00E71F97" w:rsidRPr="00A82140">
        <w:rPr>
          <w:rFonts w:ascii="Arial" w:hAnsi="Arial" w:cs="Arial"/>
        </w:rPr>
        <w:t xml:space="preserve">ecembra 2025. </w:t>
      </w:r>
      <w:r w:rsidR="009C1DFC">
        <w:rPr>
          <w:rFonts w:ascii="Arial" w:hAnsi="Arial" w:cs="Arial"/>
        </w:rPr>
        <w:t>g</w:t>
      </w:r>
      <w:r w:rsidR="00E71F97" w:rsidRPr="00A82140">
        <w:rPr>
          <w:rFonts w:ascii="Arial" w:hAnsi="Arial" w:cs="Arial"/>
        </w:rPr>
        <w:t>odine, u prostorijama Doma starih Podgorica.</w:t>
      </w:r>
    </w:p>
    <w:p w14:paraId="17E3D778" w14:textId="1EBD7D0D" w:rsidR="00703E92" w:rsidRPr="00A82140" w:rsidRDefault="00703E92" w:rsidP="009C1DFC">
      <w:pPr>
        <w:autoSpaceDE w:val="0"/>
        <w:autoSpaceDN w:val="0"/>
        <w:adjustRightInd w:val="0"/>
        <w:spacing w:after="0" w:line="276" w:lineRule="auto"/>
        <w:rPr>
          <w:rFonts w:ascii="Arial" w:hAnsi="Arial" w:cs="Arial"/>
          <w:color w:val="000000" w:themeColor="text1"/>
          <w:lang w:val="sr-Latn-CS"/>
        </w:rPr>
      </w:pPr>
      <w:r w:rsidRPr="00A82140">
        <w:rPr>
          <w:rFonts w:ascii="Arial" w:hAnsi="Arial" w:cs="Arial"/>
          <w:bCs/>
          <w:color w:val="000000" w:themeColor="text1"/>
          <w:lang w:val="sr-Latn-CS"/>
        </w:rPr>
        <w:t xml:space="preserve">Ovlašćeni predstavnici </w:t>
      </w:r>
      <w:r w:rsidR="008E5BBD" w:rsidRPr="00A82140">
        <w:rPr>
          <w:rFonts w:ascii="Arial" w:hAnsi="Arial" w:cs="Arial"/>
          <w:bCs/>
          <w:color w:val="000000" w:themeColor="text1"/>
          <w:lang w:val="sr-Latn-CS"/>
        </w:rPr>
        <w:t>M</w:t>
      </w:r>
      <w:r w:rsidRPr="00A82140">
        <w:rPr>
          <w:rFonts w:ascii="Arial" w:hAnsi="Arial" w:cs="Arial"/>
          <w:bCs/>
          <w:color w:val="000000" w:themeColor="text1"/>
          <w:lang w:val="sr-Latn-CS"/>
        </w:rPr>
        <w:t>inistarstva koji su učestvovali u javnoj raspravi</w:t>
      </w:r>
      <w:r w:rsidR="00BC4980" w:rsidRPr="00A82140">
        <w:rPr>
          <w:rFonts w:ascii="Arial" w:hAnsi="Arial" w:cs="Arial"/>
          <w:color w:val="000000" w:themeColor="text1"/>
          <w:lang w:val="sr-Latn-CS"/>
        </w:rPr>
        <w:t xml:space="preserve">: </w:t>
      </w:r>
    </w:p>
    <w:p w14:paraId="52FAE338" w14:textId="1E5C7528" w:rsidR="00401333" w:rsidRPr="00A82140" w:rsidRDefault="00BC4980" w:rsidP="00FF5F0C">
      <w:pPr>
        <w:pStyle w:val="ListParagraph"/>
        <w:numPr>
          <w:ilvl w:val="0"/>
          <w:numId w:val="1"/>
        </w:numPr>
        <w:autoSpaceDE w:val="0"/>
        <w:autoSpaceDN w:val="0"/>
        <w:adjustRightInd w:val="0"/>
        <w:spacing w:after="0" w:line="276" w:lineRule="auto"/>
        <w:jc w:val="both"/>
        <w:rPr>
          <w:rFonts w:ascii="Arial" w:hAnsi="Arial" w:cs="Arial"/>
          <w:color w:val="000000" w:themeColor="text1"/>
          <w:lang w:val="sr-Latn-CS"/>
        </w:rPr>
      </w:pPr>
      <w:r w:rsidRPr="00A82140">
        <w:rPr>
          <w:rFonts w:ascii="Arial" w:hAnsi="Arial" w:cs="Arial"/>
          <w:color w:val="000000" w:themeColor="text1"/>
          <w:lang w:val="sr-Latn-CS"/>
        </w:rPr>
        <w:t xml:space="preserve">Mersida Aljićević, </w:t>
      </w:r>
      <w:r w:rsidR="00401333" w:rsidRPr="00A82140">
        <w:rPr>
          <w:rFonts w:ascii="Arial" w:hAnsi="Arial" w:cs="Arial"/>
          <w:color w:val="000000" w:themeColor="text1"/>
          <w:lang w:val="sr-Latn-CS"/>
        </w:rPr>
        <w:t>državna sekretarka Ministarstva socijalnog staranja, brige o porodici i demografije</w:t>
      </w:r>
      <w:r w:rsidR="008E5BBD" w:rsidRPr="00A82140">
        <w:rPr>
          <w:rFonts w:ascii="Arial" w:hAnsi="Arial" w:cs="Arial"/>
          <w:color w:val="000000" w:themeColor="text1"/>
          <w:lang w:val="sr-Latn-CS"/>
        </w:rPr>
        <w:t>;</w:t>
      </w:r>
    </w:p>
    <w:p w14:paraId="2336F802" w14:textId="66732154" w:rsidR="008E5BBD" w:rsidRPr="00A82140" w:rsidRDefault="008E5BBD" w:rsidP="009C1DFC">
      <w:pPr>
        <w:pStyle w:val="ListParagraph"/>
        <w:numPr>
          <w:ilvl w:val="0"/>
          <w:numId w:val="1"/>
        </w:numPr>
        <w:autoSpaceDE w:val="0"/>
        <w:autoSpaceDN w:val="0"/>
        <w:adjustRightInd w:val="0"/>
        <w:spacing w:after="0" w:line="276" w:lineRule="auto"/>
        <w:rPr>
          <w:rFonts w:ascii="Arial" w:hAnsi="Arial" w:cs="Arial"/>
          <w:color w:val="000000" w:themeColor="text1"/>
          <w:lang w:val="sr-Latn-CS"/>
        </w:rPr>
      </w:pPr>
      <w:r w:rsidRPr="00A82140">
        <w:rPr>
          <w:rFonts w:ascii="Arial" w:hAnsi="Arial" w:cs="Arial"/>
          <w:color w:val="000000" w:themeColor="text1"/>
          <w:lang w:val="sr-Latn-CS"/>
        </w:rPr>
        <w:t>Svetlana Dujović;</w:t>
      </w:r>
    </w:p>
    <w:p w14:paraId="2DE3B205" w14:textId="7A6EF28C" w:rsidR="00632D72" w:rsidRPr="00A82140" w:rsidRDefault="006E51FB" w:rsidP="009C1DFC">
      <w:pPr>
        <w:pStyle w:val="ListParagraph"/>
        <w:numPr>
          <w:ilvl w:val="0"/>
          <w:numId w:val="1"/>
        </w:numPr>
        <w:autoSpaceDE w:val="0"/>
        <w:autoSpaceDN w:val="0"/>
        <w:adjustRightInd w:val="0"/>
        <w:spacing w:after="0" w:line="276" w:lineRule="auto"/>
        <w:rPr>
          <w:rFonts w:ascii="Arial" w:hAnsi="Arial" w:cs="Arial"/>
          <w:color w:val="000000" w:themeColor="text1"/>
          <w:lang w:val="sr-Latn-CS"/>
        </w:rPr>
      </w:pPr>
      <w:r w:rsidRPr="00A82140">
        <w:rPr>
          <w:rFonts w:ascii="Arial" w:hAnsi="Arial" w:cs="Arial"/>
          <w:color w:val="000000" w:themeColor="text1"/>
          <w:lang w:val="sr-Latn-CS"/>
        </w:rPr>
        <w:t>Marina Kamberović</w:t>
      </w:r>
      <w:r w:rsidR="0063080D" w:rsidRPr="00A82140">
        <w:rPr>
          <w:rFonts w:ascii="Arial" w:hAnsi="Arial" w:cs="Arial"/>
          <w:color w:val="000000" w:themeColor="text1"/>
          <w:lang w:val="sr-Latn-CS"/>
        </w:rPr>
        <w:t>.</w:t>
      </w:r>
    </w:p>
    <w:p w14:paraId="61231727" w14:textId="77777777" w:rsidR="00AB46AA" w:rsidRPr="00A82140" w:rsidRDefault="00AB46AA" w:rsidP="009C1DFC">
      <w:pPr>
        <w:autoSpaceDE w:val="0"/>
        <w:autoSpaceDN w:val="0"/>
        <w:adjustRightInd w:val="0"/>
        <w:spacing w:after="0" w:line="276" w:lineRule="auto"/>
        <w:rPr>
          <w:rFonts w:ascii="Arial" w:hAnsi="Arial" w:cs="Arial"/>
          <w:lang w:val="sr-Latn-CS"/>
        </w:rPr>
      </w:pPr>
    </w:p>
    <w:p w14:paraId="2CE58B6B" w14:textId="43C786D6" w:rsidR="00347C36" w:rsidRPr="00A82140" w:rsidRDefault="00703E92" w:rsidP="00E7422A">
      <w:pPr>
        <w:autoSpaceDE w:val="0"/>
        <w:autoSpaceDN w:val="0"/>
        <w:adjustRightInd w:val="0"/>
        <w:spacing w:after="0" w:line="276" w:lineRule="auto"/>
        <w:jc w:val="both"/>
        <w:rPr>
          <w:rFonts w:ascii="Arial" w:hAnsi="Arial" w:cs="Arial"/>
          <w:lang w:val="sr-Latn-CS"/>
        </w:rPr>
      </w:pPr>
      <w:r w:rsidRPr="00CB07DC">
        <w:rPr>
          <w:rFonts w:ascii="Arial" w:hAnsi="Arial" w:cs="Arial"/>
          <w:b/>
          <w:bCs/>
          <w:color w:val="000000" w:themeColor="text1"/>
          <w:lang w:val="sr-Latn-CS"/>
        </w:rPr>
        <w:t>Podaci o broju i strukturi učesnika u javnoj raspravi</w:t>
      </w:r>
      <w:r w:rsidR="007F2827" w:rsidRPr="00CB07DC">
        <w:rPr>
          <w:rFonts w:ascii="Arial" w:hAnsi="Arial" w:cs="Arial"/>
          <w:b/>
          <w:color w:val="000000" w:themeColor="text1"/>
          <w:lang w:val="sr-Latn-CS"/>
        </w:rPr>
        <w:t>:</w:t>
      </w:r>
      <w:r w:rsidR="007F2827" w:rsidRPr="00A82140">
        <w:rPr>
          <w:rFonts w:ascii="Arial" w:hAnsi="Arial" w:cs="Arial"/>
          <w:color w:val="000000" w:themeColor="text1"/>
          <w:lang w:val="sr-Latn-CS"/>
        </w:rPr>
        <w:t xml:space="preserve"> </w:t>
      </w:r>
      <w:r w:rsidR="0016078F" w:rsidRPr="00A82140">
        <w:rPr>
          <w:rFonts w:ascii="Arial" w:hAnsi="Arial" w:cs="Arial"/>
          <w:lang w:val="sr-Latn-CS"/>
        </w:rPr>
        <w:t>Tokom trajanja javne rasprave</w:t>
      </w:r>
      <w:r w:rsidR="00DB56CC" w:rsidRPr="00A82140">
        <w:rPr>
          <w:rFonts w:ascii="Arial" w:hAnsi="Arial" w:cs="Arial"/>
          <w:lang w:val="sr-Latn-CS"/>
        </w:rPr>
        <w:t>,</w:t>
      </w:r>
      <w:r w:rsidR="0016078F" w:rsidRPr="00A82140">
        <w:rPr>
          <w:rFonts w:ascii="Arial" w:hAnsi="Arial" w:cs="Arial"/>
          <w:lang w:val="sr-Latn-CS"/>
        </w:rPr>
        <w:t xml:space="preserve"> primjedbe, predloge i sugestije u pisanoj formi</w:t>
      </w:r>
      <w:r w:rsidR="00DF181E" w:rsidRPr="00A82140">
        <w:rPr>
          <w:rFonts w:ascii="Arial" w:hAnsi="Arial" w:cs="Arial"/>
          <w:lang w:val="sr-Latn-CS"/>
        </w:rPr>
        <w:t>,</w:t>
      </w:r>
      <w:r w:rsidR="0016078F" w:rsidRPr="00A82140">
        <w:rPr>
          <w:rFonts w:ascii="Arial" w:hAnsi="Arial" w:cs="Arial"/>
          <w:lang w:val="sr-Latn-CS"/>
        </w:rPr>
        <w:t xml:space="preserve"> </w:t>
      </w:r>
      <w:r w:rsidR="00DF181E" w:rsidRPr="00A82140">
        <w:rPr>
          <w:rFonts w:ascii="Arial" w:hAnsi="Arial" w:cs="Arial"/>
          <w:lang w:val="sr-Latn-CS"/>
        </w:rPr>
        <w:t xml:space="preserve">u skladu sa članom 17 Uredbe o izboru predstavnika nevladinih organizacija u radna tijela organa državne uprave i sprovođenju javne rasprave u pripremi zakona i strategija („Službeni list Crne Gore“, broj 41/18), na propisanom obrascu i u predviđenom roku, a kako je navedeno u tekstu Javnog poziva i Programa javne rasprave od 27. novembra 2025. godine, dostavili su: </w:t>
      </w:r>
      <w:r w:rsidR="002D54B9" w:rsidRPr="00A82140">
        <w:rPr>
          <w:rFonts w:ascii="Arial" w:hAnsi="Arial" w:cs="Arial"/>
          <w:lang w:val="sr-Latn-CS"/>
        </w:rPr>
        <w:t>g</w:t>
      </w:r>
      <w:r w:rsidR="00112B4B" w:rsidRPr="00A82140">
        <w:rPr>
          <w:rFonts w:ascii="Arial" w:hAnsi="Arial" w:cs="Arial"/>
          <w:lang w:val="sr-Latn-CS"/>
        </w:rPr>
        <w:t xml:space="preserve">ospodin </w:t>
      </w:r>
      <w:r w:rsidR="00247D23" w:rsidRPr="00A82140">
        <w:rPr>
          <w:rFonts w:ascii="Arial" w:hAnsi="Arial" w:cs="Arial"/>
          <w:lang w:val="sr-Latn-CS"/>
        </w:rPr>
        <w:t>Edin Hodžić</w:t>
      </w:r>
      <w:r w:rsidR="00DB56CC" w:rsidRPr="00A82140">
        <w:rPr>
          <w:rFonts w:ascii="Arial" w:hAnsi="Arial" w:cs="Arial"/>
          <w:lang w:val="sr-Latn-CS"/>
        </w:rPr>
        <w:t>;</w:t>
      </w:r>
      <w:r w:rsidR="00247D23" w:rsidRPr="00A82140">
        <w:rPr>
          <w:rFonts w:ascii="Arial" w:hAnsi="Arial" w:cs="Arial"/>
          <w:lang w:val="sr-Latn-CS"/>
        </w:rPr>
        <w:t xml:space="preserve"> </w:t>
      </w:r>
      <w:r w:rsidR="002D54B9" w:rsidRPr="00A82140">
        <w:rPr>
          <w:rFonts w:ascii="Arial" w:hAnsi="Arial" w:cs="Arial"/>
          <w:lang w:val="sr-Latn-CS"/>
        </w:rPr>
        <w:t>g</w:t>
      </w:r>
      <w:r w:rsidR="00112B4B" w:rsidRPr="00A82140">
        <w:rPr>
          <w:rFonts w:ascii="Arial" w:hAnsi="Arial" w:cs="Arial"/>
          <w:lang w:val="sr-Latn-CS"/>
        </w:rPr>
        <w:t xml:space="preserve">ospodin </w:t>
      </w:r>
      <w:r w:rsidR="00C94007" w:rsidRPr="00A82140">
        <w:rPr>
          <w:rFonts w:ascii="Arial" w:hAnsi="Arial" w:cs="Arial"/>
          <w:lang w:val="sr-Latn-CS"/>
        </w:rPr>
        <w:t>Nenad Knežević;</w:t>
      </w:r>
      <w:r w:rsidR="00DF181E" w:rsidRPr="00A82140">
        <w:rPr>
          <w:rFonts w:ascii="Arial" w:hAnsi="Arial" w:cs="Arial"/>
          <w:lang w:val="sr-Latn-CS"/>
        </w:rPr>
        <w:t xml:space="preserve"> </w:t>
      </w:r>
      <w:r w:rsidR="001248DE" w:rsidRPr="00A82140">
        <w:rPr>
          <w:rFonts w:ascii="Arial" w:hAnsi="Arial" w:cs="Arial"/>
          <w:lang w:val="sr-Latn-CS"/>
        </w:rPr>
        <w:t>gospodin</w:t>
      </w:r>
      <w:r w:rsidR="00247D23" w:rsidRPr="00A82140">
        <w:rPr>
          <w:rFonts w:ascii="Arial" w:hAnsi="Arial" w:cs="Arial"/>
          <w:lang w:val="sr-Latn-CS"/>
        </w:rPr>
        <w:t xml:space="preserve"> Goran Macanović</w:t>
      </w:r>
      <w:r w:rsidR="009C1DFC">
        <w:rPr>
          <w:rFonts w:ascii="Arial" w:hAnsi="Arial" w:cs="Arial"/>
          <w:lang w:val="sr-Latn-CS"/>
        </w:rPr>
        <w:t xml:space="preserve">, izvršni direktor </w:t>
      </w:r>
      <w:r w:rsidR="009C1DFC" w:rsidRPr="00A82140">
        <w:rPr>
          <w:rFonts w:ascii="Arial" w:hAnsi="Arial" w:cs="Arial"/>
          <w:lang w:val="sr-Latn-CS"/>
        </w:rPr>
        <w:t>Savez</w:t>
      </w:r>
      <w:r w:rsidR="009C1DFC">
        <w:rPr>
          <w:rFonts w:ascii="Arial" w:hAnsi="Arial" w:cs="Arial"/>
          <w:lang w:val="sr-Latn-CS"/>
        </w:rPr>
        <w:t>a</w:t>
      </w:r>
      <w:r w:rsidR="009C1DFC" w:rsidRPr="00A82140">
        <w:rPr>
          <w:rFonts w:ascii="Arial" w:hAnsi="Arial" w:cs="Arial"/>
          <w:lang w:val="sr-Latn-CS"/>
        </w:rPr>
        <w:t xml:space="preserve"> slijepih Crne Gore</w:t>
      </w:r>
      <w:r w:rsidR="00DB56CC" w:rsidRPr="00A82140">
        <w:rPr>
          <w:rFonts w:ascii="Arial" w:hAnsi="Arial" w:cs="Arial"/>
          <w:lang w:val="sr-Latn-CS"/>
        </w:rPr>
        <w:t>;</w:t>
      </w:r>
      <w:r w:rsidR="00DF181E" w:rsidRPr="00A82140">
        <w:rPr>
          <w:rFonts w:ascii="Arial" w:hAnsi="Arial" w:cs="Arial"/>
          <w:lang w:val="sr-Latn-CS"/>
        </w:rPr>
        <w:t xml:space="preserve"> </w:t>
      </w:r>
      <w:r w:rsidR="00DB56CC" w:rsidRPr="00A82140">
        <w:rPr>
          <w:rFonts w:ascii="Arial" w:hAnsi="Arial" w:cs="Arial"/>
          <w:lang w:val="sr-Latn-CS"/>
        </w:rPr>
        <w:t>Udruženje mladih sa hendikepom Crne Gore</w:t>
      </w:r>
      <w:r w:rsidR="00690327">
        <w:rPr>
          <w:rFonts w:ascii="Arial" w:hAnsi="Arial" w:cs="Arial"/>
          <w:lang w:val="sr-Latn-CS"/>
        </w:rPr>
        <w:t>.</w:t>
      </w:r>
    </w:p>
    <w:p w14:paraId="0D571E71" w14:textId="2A20B5B9" w:rsidR="00112B4B" w:rsidRPr="00A82140" w:rsidRDefault="00112B4B" w:rsidP="009C1DFC">
      <w:pPr>
        <w:autoSpaceDE w:val="0"/>
        <w:autoSpaceDN w:val="0"/>
        <w:adjustRightInd w:val="0"/>
        <w:spacing w:after="0" w:line="276" w:lineRule="auto"/>
        <w:jc w:val="both"/>
        <w:rPr>
          <w:rFonts w:ascii="Arial" w:hAnsi="Arial" w:cs="Arial"/>
          <w:color w:val="000000" w:themeColor="text1"/>
          <w:lang w:val="sr-Latn-CS"/>
        </w:rPr>
      </w:pPr>
      <w:r w:rsidRPr="00A82140">
        <w:rPr>
          <w:rFonts w:ascii="Arial" w:hAnsi="Arial" w:cs="Arial"/>
          <w:color w:val="000000" w:themeColor="text1"/>
          <w:lang w:val="sr-Latn-CS"/>
        </w:rPr>
        <w:t>Okruglom stolu, koji je održan dana 9. decembra 2025. godine, prisustvovalo je 20 osoba</w:t>
      </w:r>
      <w:r w:rsidR="009C1DFC">
        <w:rPr>
          <w:rFonts w:ascii="Arial" w:hAnsi="Arial" w:cs="Arial"/>
          <w:color w:val="000000" w:themeColor="text1"/>
          <w:lang w:val="sr-Latn-CS"/>
        </w:rPr>
        <w:t xml:space="preserve"> -</w:t>
      </w:r>
      <w:r w:rsidRPr="00A82140">
        <w:rPr>
          <w:rFonts w:ascii="Arial" w:hAnsi="Arial" w:cs="Arial"/>
          <w:color w:val="000000" w:themeColor="text1"/>
          <w:lang w:val="sr-Latn-CS"/>
        </w:rPr>
        <w:t xml:space="preserve"> predstavnici centara za socijalni rad,</w:t>
      </w:r>
      <w:r w:rsidR="00DF181E" w:rsidRPr="00A82140">
        <w:rPr>
          <w:rFonts w:ascii="Arial" w:hAnsi="Arial" w:cs="Arial"/>
          <w:color w:val="000000" w:themeColor="text1"/>
        </w:rPr>
        <w:t xml:space="preserve"> </w:t>
      </w:r>
      <w:r w:rsidR="00DF181E" w:rsidRPr="00A82140">
        <w:rPr>
          <w:rFonts w:ascii="Arial" w:hAnsi="Arial" w:cs="Arial"/>
          <w:color w:val="000000" w:themeColor="text1"/>
          <w:lang w:val="sr-Latn-CS"/>
        </w:rPr>
        <w:t>Ministarstva saobraćaja,</w:t>
      </w:r>
      <w:r w:rsidRPr="00A82140">
        <w:rPr>
          <w:rFonts w:ascii="Arial" w:hAnsi="Arial" w:cs="Arial"/>
          <w:color w:val="000000" w:themeColor="text1"/>
          <w:lang w:val="sr-Latn-CS"/>
        </w:rPr>
        <w:t xml:space="preserve"> NVO sektora</w:t>
      </w:r>
      <w:r w:rsidR="009C1DFC">
        <w:rPr>
          <w:rFonts w:ascii="Arial" w:hAnsi="Arial" w:cs="Arial"/>
          <w:color w:val="000000" w:themeColor="text1"/>
          <w:lang w:val="sr-Latn-CS"/>
        </w:rPr>
        <w:t xml:space="preserve">, </w:t>
      </w:r>
      <w:r w:rsidRPr="00A82140">
        <w:rPr>
          <w:rFonts w:ascii="Arial" w:hAnsi="Arial" w:cs="Arial"/>
          <w:color w:val="000000" w:themeColor="text1"/>
          <w:lang w:val="sr-Latn-CS"/>
        </w:rPr>
        <w:t>zainteresovani građani</w:t>
      </w:r>
      <w:r w:rsidR="009C1DFC">
        <w:rPr>
          <w:rFonts w:ascii="Arial" w:hAnsi="Arial" w:cs="Arial"/>
          <w:color w:val="000000" w:themeColor="text1"/>
          <w:lang w:val="sr-Latn-CS"/>
        </w:rPr>
        <w:t xml:space="preserve"> i pred</w:t>
      </w:r>
      <w:r w:rsidR="009C1DFC" w:rsidRPr="00A82140">
        <w:rPr>
          <w:rFonts w:ascii="Arial" w:hAnsi="Arial" w:cs="Arial"/>
          <w:color w:val="000000" w:themeColor="text1"/>
          <w:lang w:val="sr-Latn-CS"/>
        </w:rPr>
        <w:t>stavni</w:t>
      </w:r>
      <w:r w:rsidR="009C1DFC">
        <w:rPr>
          <w:rFonts w:ascii="Arial" w:hAnsi="Arial" w:cs="Arial"/>
          <w:color w:val="000000" w:themeColor="text1"/>
          <w:lang w:val="sr-Latn-CS"/>
        </w:rPr>
        <w:t>ici</w:t>
      </w:r>
      <w:r w:rsidR="009C1DFC" w:rsidRPr="00A82140">
        <w:rPr>
          <w:rFonts w:ascii="Arial" w:hAnsi="Arial" w:cs="Arial"/>
          <w:color w:val="000000" w:themeColor="text1"/>
          <w:lang w:val="sr-Latn-CS"/>
        </w:rPr>
        <w:t xml:space="preserve"> Ministarstva socijalnog staranja, brige o porodici i demografije</w:t>
      </w:r>
      <w:r w:rsidR="009C1DFC">
        <w:rPr>
          <w:rFonts w:ascii="Arial" w:hAnsi="Arial" w:cs="Arial"/>
          <w:color w:val="000000" w:themeColor="text1"/>
          <w:lang w:val="sr-Latn-CS"/>
        </w:rPr>
        <w:t>.</w:t>
      </w:r>
    </w:p>
    <w:p w14:paraId="62377BA3" w14:textId="77777777" w:rsidR="00112B4B" w:rsidRPr="00A82140" w:rsidRDefault="00112B4B" w:rsidP="009C1DFC">
      <w:pPr>
        <w:autoSpaceDE w:val="0"/>
        <w:autoSpaceDN w:val="0"/>
        <w:adjustRightInd w:val="0"/>
        <w:spacing w:after="0" w:line="276" w:lineRule="auto"/>
        <w:rPr>
          <w:rFonts w:ascii="Arial" w:hAnsi="Arial" w:cs="Arial"/>
          <w:color w:val="000000" w:themeColor="text1"/>
          <w:lang w:val="sr-Latn-CS"/>
        </w:rPr>
      </w:pPr>
    </w:p>
    <w:p w14:paraId="058F0AF6" w14:textId="0BE0E9CF" w:rsidR="00112B4B" w:rsidRPr="00A82140" w:rsidRDefault="00112B4B" w:rsidP="009C1DFC">
      <w:pPr>
        <w:autoSpaceDE w:val="0"/>
        <w:autoSpaceDN w:val="0"/>
        <w:adjustRightInd w:val="0"/>
        <w:spacing w:after="0" w:line="276" w:lineRule="auto"/>
        <w:rPr>
          <w:rFonts w:ascii="Arial" w:hAnsi="Arial" w:cs="Arial"/>
          <w:color w:val="000000" w:themeColor="text1"/>
          <w:lang w:val="sr-Latn-CS"/>
        </w:rPr>
      </w:pPr>
      <w:r w:rsidRPr="00CB07DC">
        <w:rPr>
          <w:rFonts w:ascii="Arial" w:hAnsi="Arial" w:cs="Arial"/>
          <w:b/>
          <w:color w:val="000000" w:themeColor="text1"/>
          <w:lang w:val="sr-Latn-CS"/>
        </w:rPr>
        <w:t>Komentare i sugestije</w:t>
      </w:r>
      <w:r w:rsidRPr="00A82140">
        <w:rPr>
          <w:rFonts w:ascii="Arial" w:hAnsi="Arial" w:cs="Arial"/>
          <w:color w:val="000000" w:themeColor="text1"/>
          <w:lang w:val="sr-Latn-CS"/>
        </w:rPr>
        <w:t xml:space="preserve"> na Nacrt zakona o povlastici na putovanje lica sa invaliditetom dali su sledeći prisutni:</w:t>
      </w:r>
      <w:r w:rsidR="00DF181E" w:rsidRPr="00A82140">
        <w:rPr>
          <w:rFonts w:ascii="Arial" w:hAnsi="Arial" w:cs="Arial"/>
          <w:color w:val="000000" w:themeColor="text1"/>
          <w:lang w:val="sr-Latn-CS"/>
        </w:rPr>
        <w:t xml:space="preserve"> </w:t>
      </w:r>
    </w:p>
    <w:p w14:paraId="6B7817AF" w14:textId="7B21C845" w:rsidR="00112B4B" w:rsidRPr="00A82140" w:rsidRDefault="00112B4B" w:rsidP="00CB07DC">
      <w:pPr>
        <w:pStyle w:val="ListParagraph"/>
        <w:numPr>
          <w:ilvl w:val="0"/>
          <w:numId w:val="13"/>
        </w:numPr>
        <w:autoSpaceDE w:val="0"/>
        <w:autoSpaceDN w:val="0"/>
        <w:adjustRightInd w:val="0"/>
        <w:spacing w:after="0" w:line="276" w:lineRule="auto"/>
        <w:ind w:left="0" w:firstLine="360"/>
        <w:jc w:val="both"/>
        <w:rPr>
          <w:rFonts w:ascii="Arial" w:hAnsi="Arial" w:cs="Arial"/>
          <w:color w:val="000000" w:themeColor="text1"/>
        </w:rPr>
      </w:pPr>
      <w:r w:rsidRPr="00A82140">
        <w:rPr>
          <w:rFonts w:ascii="Arial" w:hAnsi="Arial" w:cs="Arial"/>
          <w:b/>
          <w:color w:val="000000" w:themeColor="text1"/>
          <w:lang w:val="sr-Latn-CS"/>
        </w:rPr>
        <w:t xml:space="preserve">Gospođa Marina Vujačić, </w:t>
      </w:r>
      <w:r w:rsidRPr="00A82140">
        <w:rPr>
          <w:rFonts w:ascii="Arial" w:hAnsi="Arial" w:cs="Arial"/>
          <w:color w:val="000000" w:themeColor="text1"/>
          <w:lang w:val="sr-Latn-CS"/>
        </w:rPr>
        <w:t xml:space="preserve">izvršna direktorica </w:t>
      </w:r>
      <w:bookmarkStart w:id="1" w:name="_Hlk216886945"/>
      <w:r w:rsidRPr="00A82140">
        <w:rPr>
          <w:rFonts w:ascii="Arial" w:hAnsi="Arial" w:cs="Arial"/>
          <w:color w:val="000000" w:themeColor="text1"/>
          <w:lang w:val="sr-Latn-CS"/>
        </w:rPr>
        <w:t>Udruženj</w:t>
      </w:r>
      <w:r w:rsidR="001248DE" w:rsidRPr="00A82140">
        <w:rPr>
          <w:rFonts w:ascii="Arial" w:hAnsi="Arial" w:cs="Arial"/>
          <w:color w:val="000000" w:themeColor="text1"/>
          <w:lang w:val="sr-Latn-CS"/>
        </w:rPr>
        <w:t>a</w:t>
      </w:r>
      <w:r w:rsidRPr="00A82140">
        <w:rPr>
          <w:rFonts w:ascii="Arial" w:hAnsi="Arial" w:cs="Arial"/>
          <w:color w:val="000000" w:themeColor="text1"/>
          <w:lang w:val="sr-Latn-CS"/>
        </w:rPr>
        <w:t xml:space="preserve"> mladih sa hendikepom Crne Gore</w:t>
      </w:r>
      <w:r w:rsidRPr="00A82140">
        <w:rPr>
          <w:rFonts w:ascii="Arial" w:hAnsi="Arial" w:cs="Arial"/>
          <w:b/>
          <w:color w:val="000000" w:themeColor="text1"/>
          <w:lang w:val="sr-Latn-CS"/>
        </w:rPr>
        <w:t>,</w:t>
      </w:r>
      <w:r w:rsidRPr="00A82140">
        <w:rPr>
          <w:rFonts w:ascii="Arial" w:hAnsi="Arial" w:cs="Arial"/>
          <w:color w:val="000000" w:themeColor="text1"/>
          <w:lang w:val="sr-Latn-CS"/>
        </w:rPr>
        <w:t xml:space="preserve"> </w:t>
      </w:r>
      <w:bookmarkEnd w:id="1"/>
      <w:r w:rsidRPr="00A82140">
        <w:rPr>
          <w:rFonts w:ascii="Arial" w:hAnsi="Arial" w:cs="Arial"/>
          <w:color w:val="000000" w:themeColor="text1"/>
        </w:rPr>
        <w:t xml:space="preserve">je dala sugestiju da se u </w:t>
      </w:r>
      <w:r w:rsidRPr="00A82140">
        <w:rPr>
          <w:rFonts w:ascii="Arial" w:hAnsi="Arial" w:cs="Arial"/>
          <w:b/>
          <w:bCs/>
          <w:color w:val="000000" w:themeColor="text1"/>
        </w:rPr>
        <w:t>članu 8, stav 1, tačka 1</w:t>
      </w:r>
      <w:r w:rsidRPr="00A82140">
        <w:rPr>
          <w:rFonts w:ascii="Arial" w:hAnsi="Arial" w:cs="Arial"/>
          <w:color w:val="000000" w:themeColor="text1"/>
        </w:rPr>
        <w:t xml:space="preserve"> preciznije i jasnije formuliše odredba kako bi bilo nedvosmisleno kome se daje ovlašćenje. Ukazala je na neusaglašenost </w:t>
      </w:r>
      <w:r w:rsidRPr="00A82140">
        <w:rPr>
          <w:rFonts w:ascii="Arial" w:hAnsi="Arial" w:cs="Arial"/>
          <w:color w:val="000000" w:themeColor="text1"/>
        </w:rPr>
        <w:lastRenderedPageBreak/>
        <w:t xml:space="preserve">između ove odredbe i </w:t>
      </w:r>
      <w:r w:rsidRPr="00A82140">
        <w:rPr>
          <w:rFonts w:ascii="Arial" w:hAnsi="Arial" w:cs="Arial"/>
          <w:b/>
          <w:bCs/>
          <w:color w:val="000000" w:themeColor="text1"/>
        </w:rPr>
        <w:t>člana 13</w:t>
      </w:r>
      <w:r w:rsidRPr="00A82140">
        <w:rPr>
          <w:rFonts w:ascii="Arial" w:hAnsi="Arial" w:cs="Arial"/>
          <w:color w:val="000000" w:themeColor="text1"/>
        </w:rPr>
        <w:t>, u kojem se navodi da pravo na povlasticu na putovanje ima i pratilac u slučaju kada putuje po lice sa invaliditetom ili se vraća nakon praćenja, te je postavila pitanje da li se u tom slučaju radi o jednom ili dva putovanja. Istakla je da nejasne formulacije mogu dovesti do različitih tumačenja od strane centara za socijalni rad.</w:t>
      </w:r>
    </w:p>
    <w:p w14:paraId="793184AA" w14:textId="3075043A" w:rsidR="00112B4B" w:rsidRPr="00A82140" w:rsidRDefault="00112B4B" w:rsidP="00CB07DC">
      <w:pPr>
        <w:pStyle w:val="ListParagraph"/>
        <w:autoSpaceDE w:val="0"/>
        <w:autoSpaceDN w:val="0"/>
        <w:adjustRightInd w:val="0"/>
        <w:spacing w:after="0" w:line="276" w:lineRule="auto"/>
        <w:ind w:left="0" w:firstLine="360"/>
        <w:jc w:val="both"/>
        <w:rPr>
          <w:rFonts w:ascii="Arial" w:hAnsi="Arial" w:cs="Arial"/>
          <w:color w:val="000000" w:themeColor="text1"/>
        </w:rPr>
      </w:pPr>
      <w:r w:rsidRPr="00A82140">
        <w:rPr>
          <w:rFonts w:ascii="Arial" w:hAnsi="Arial" w:cs="Arial"/>
          <w:color w:val="000000" w:themeColor="text1"/>
        </w:rPr>
        <w:t xml:space="preserve">U </w:t>
      </w:r>
      <w:r w:rsidRPr="00A82140">
        <w:rPr>
          <w:rFonts w:ascii="Arial" w:hAnsi="Arial" w:cs="Arial"/>
          <w:b/>
          <w:bCs/>
          <w:color w:val="000000" w:themeColor="text1"/>
        </w:rPr>
        <w:t>članu 9</w:t>
      </w:r>
      <w:r w:rsidRPr="00A82140">
        <w:rPr>
          <w:rFonts w:ascii="Arial" w:hAnsi="Arial" w:cs="Arial"/>
          <w:color w:val="000000" w:themeColor="text1"/>
        </w:rPr>
        <w:t>, koji propisuje ograničenje jednog putovanja u roku od 10 dana, istakla je da je takvo rješenje ograničavajuće i nepravedno</w:t>
      </w:r>
      <w:r w:rsidR="00CB07DC">
        <w:rPr>
          <w:rFonts w:ascii="Arial" w:hAnsi="Arial" w:cs="Arial"/>
          <w:color w:val="000000" w:themeColor="text1"/>
        </w:rPr>
        <w:t>. Pitala je</w:t>
      </w:r>
      <w:r w:rsidR="00510A5E">
        <w:rPr>
          <w:rFonts w:ascii="Arial" w:hAnsi="Arial" w:cs="Arial"/>
          <w:color w:val="000000" w:themeColor="text1"/>
        </w:rPr>
        <w:t xml:space="preserve"> čime smo se vodili kada smo odredili udaljenost</w:t>
      </w:r>
      <w:r w:rsidR="00CB07DC">
        <w:rPr>
          <w:rFonts w:ascii="Arial" w:hAnsi="Arial" w:cs="Arial"/>
          <w:color w:val="000000" w:themeColor="text1"/>
        </w:rPr>
        <w:t xml:space="preserve"> </w:t>
      </w:r>
      <w:r w:rsidRPr="00A82140">
        <w:rPr>
          <w:rFonts w:ascii="Arial" w:hAnsi="Arial" w:cs="Arial"/>
          <w:color w:val="000000" w:themeColor="text1"/>
        </w:rPr>
        <w:t xml:space="preserve">do 80 km između </w:t>
      </w:r>
      <w:r w:rsidR="00510A5E">
        <w:rPr>
          <w:rFonts w:ascii="Arial" w:hAnsi="Arial" w:cs="Arial"/>
          <w:color w:val="000000" w:themeColor="text1"/>
        </w:rPr>
        <w:t>mjesta stanovanja i mjesta rada.</w:t>
      </w:r>
      <w:r w:rsidR="00CB07DC">
        <w:rPr>
          <w:rFonts w:ascii="Arial" w:hAnsi="Arial" w:cs="Arial"/>
          <w:color w:val="000000" w:themeColor="text1"/>
        </w:rPr>
        <w:t xml:space="preserve"> </w:t>
      </w:r>
    </w:p>
    <w:p w14:paraId="7BBB63C4" w14:textId="77777777" w:rsidR="00112B4B" w:rsidRPr="00A82140" w:rsidRDefault="00112B4B" w:rsidP="00CB07DC">
      <w:pPr>
        <w:pStyle w:val="ListParagraph"/>
        <w:autoSpaceDE w:val="0"/>
        <w:autoSpaceDN w:val="0"/>
        <w:adjustRightInd w:val="0"/>
        <w:spacing w:after="0" w:line="276" w:lineRule="auto"/>
        <w:ind w:left="0" w:firstLine="360"/>
        <w:jc w:val="both"/>
        <w:rPr>
          <w:rFonts w:ascii="Arial" w:hAnsi="Arial" w:cs="Arial"/>
          <w:color w:val="000000" w:themeColor="text1"/>
        </w:rPr>
      </w:pPr>
      <w:r w:rsidRPr="00A82140">
        <w:rPr>
          <w:rFonts w:ascii="Arial" w:hAnsi="Arial" w:cs="Arial"/>
          <w:color w:val="000000" w:themeColor="text1"/>
        </w:rPr>
        <w:t xml:space="preserve">Takođe je ukazala da je rješenje iz </w:t>
      </w:r>
      <w:r w:rsidRPr="00A82140">
        <w:rPr>
          <w:rFonts w:ascii="Arial" w:hAnsi="Arial" w:cs="Arial"/>
          <w:b/>
          <w:bCs/>
          <w:color w:val="000000" w:themeColor="text1"/>
        </w:rPr>
        <w:t>člana 10</w:t>
      </w:r>
      <w:r w:rsidRPr="00A82140">
        <w:rPr>
          <w:rFonts w:ascii="Arial" w:hAnsi="Arial" w:cs="Arial"/>
          <w:color w:val="000000" w:themeColor="text1"/>
        </w:rPr>
        <w:t>, prema kojem pratilac ne može biti lice mlađe od 15 godina, nepravedno, jer u praksi dovodi do situacije da djeca ne mogu biti pratioci svojim roditeljima sa invaliditetom.</w:t>
      </w:r>
    </w:p>
    <w:p w14:paraId="5EEF59B3" w14:textId="77777777" w:rsidR="00112B4B" w:rsidRPr="00A82140" w:rsidRDefault="00112B4B" w:rsidP="00CB07DC">
      <w:pPr>
        <w:pStyle w:val="ListParagraph"/>
        <w:autoSpaceDE w:val="0"/>
        <w:autoSpaceDN w:val="0"/>
        <w:adjustRightInd w:val="0"/>
        <w:spacing w:after="0" w:line="276" w:lineRule="auto"/>
        <w:ind w:left="0" w:firstLine="360"/>
        <w:jc w:val="both"/>
        <w:rPr>
          <w:rFonts w:ascii="Arial" w:hAnsi="Arial" w:cs="Arial"/>
          <w:color w:val="000000" w:themeColor="text1"/>
        </w:rPr>
      </w:pPr>
      <w:r w:rsidRPr="00A82140">
        <w:rPr>
          <w:rFonts w:ascii="Arial" w:hAnsi="Arial" w:cs="Arial"/>
          <w:color w:val="000000" w:themeColor="text1"/>
        </w:rPr>
        <w:t xml:space="preserve">U vezi sa </w:t>
      </w:r>
      <w:r w:rsidRPr="00A82140">
        <w:rPr>
          <w:rFonts w:ascii="Arial" w:hAnsi="Arial" w:cs="Arial"/>
          <w:b/>
          <w:bCs/>
          <w:color w:val="000000" w:themeColor="text1"/>
        </w:rPr>
        <w:t>članom 14</w:t>
      </w:r>
      <w:r w:rsidRPr="00A82140">
        <w:rPr>
          <w:rFonts w:ascii="Arial" w:hAnsi="Arial" w:cs="Arial"/>
          <w:color w:val="000000" w:themeColor="text1"/>
        </w:rPr>
        <w:t>, istakla je nejasnoće u pogledu različitih rokova za podnošenje zahtjeva za naknadu troškova (30 dana za korisnike 12 putovanja, odnosno 60 dana za korisnike u radnom odnosu), naglašavajući da je prethodno rješenje bilo jedinstveno i iznosilo 60 dana.</w:t>
      </w:r>
    </w:p>
    <w:p w14:paraId="1F511FD7" w14:textId="0FA969F3" w:rsidR="00112B4B" w:rsidRPr="00A82140" w:rsidRDefault="00112B4B" w:rsidP="00CB07DC">
      <w:pPr>
        <w:pStyle w:val="ListParagraph"/>
        <w:autoSpaceDE w:val="0"/>
        <w:autoSpaceDN w:val="0"/>
        <w:adjustRightInd w:val="0"/>
        <w:spacing w:after="0" w:line="276" w:lineRule="auto"/>
        <w:ind w:left="0" w:firstLine="360"/>
        <w:jc w:val="both"/>
        <w:rPr>
          <w:rFonts w:ascii="Arial" w:hAnsi="Arial" w:cs="Arial"/>
          <w:color w:val="000000" w:themeColor="text1"/>
        </w:rPr>
      </w:pPr>
      <w:r w:rsidRPr="00A82140">
        <w:rPr>
          <w:rFonts w:ascii="Arial" w:hAnsi="Arial" w:cs="Arial"/>
          <w:color w:val="000000" w:themeColor="text1"/>
        </w:rPr>
        <w:t xml:space="preserve">U </w:t>
      </w:r>
      <w:r w:rsidRPr="00A82140">
        <w:rPr>
          <w:rFonts w:ascii="Arial" w:hAnsi="Arial" w:cs="Arial"/>
          <w:b/>
          <w:bCs/>
          <w:color w:val="000000" w:themeColor="text1"/>
        </w:rPr>
        <w:t>članu 15</w:t>
      </w:r>
      <w:r w:rsidRPr="00A82140">
        <w:rPr>
          <w:rFonts w:ascii="Arial" w:hAnsi="Arial" w:cs="Arial"/>
          <w:color w:val="000000" w:themeColor="text1"/>
        </w:rPr>
        <w:t xml:space="preserve"> ukazala je na potrebu preciznijeg formulisanja odredbe koja se odnosi na izjavu o pratiocu i uvid u ličnu ispravu pratioca, jer nije jasno ko daje izjavu i ko pokazuje ličnu kartu. </w:t>
      </w:r>
      <w:r w:rsidR="00510A5E">
        <w:rPr>
          <w:rFonts w:ascii="Arial" w:hAnsi="Arial" w:cs="Arial"/>
          <w:color w:val="000000" w:themeColor="text1"/>
        </w:rPr>
        <w:t>Posebno je naglasila da su posl</w:t>
      </w:r>
      <w:r w:rsidRPr="00A82140">
        <w:rPr>
          <w:rFonts w:ascii="Arial" w:hAnsi="Arial" w:cs="Arial"/>
          <w:color w:val="000000" w:themeColor="text1"/>
        </w:rPr>
        <w:t>ednja dva stava ovog člana u suprotnosti sa principima samostalnog života osoba sa invaliditetom i da mogu ugroziti ljudsko dostojanstvo i autonomiju korisnika.</w:t>
      </w:r>
    </w:p>
    <w:p w14:paraId="063F3F98" w14:textId="078718D9" w:rsidR="00112B4B" w:rsidRPr="00A82140" w:rsidRDefault="00112B4B" w:rsidP="00CB07DC">
      <w:pPr>
        <w:pStyle w:val="ListParagraph"/>
        <w:autoSpaceDE w:val="0"/>
        <w:autoSpaceDN w:val="0"/>
        <w:adjustRightInd w:val="0"/>
        <w:spacing w:after="0" w:line="276" w:lineRule="auto"/>
        <w:ind w:left="0" w:firstLine="360"/>
        <w:jc w:val="both"/>
        <w:rPr>
          <w:rFonts w:ascii="Arial" w:hAnsi="Arial" w:cs="Arial"/>
          <w:color w:val="000000" w:themeColor="text1"/>
        </w:rPr>
      </w:pPr>
      <w:r w:rsidRPr="00A82140">
        <w:rPr>
          <w:rFonts w:ascii="Arial" w:hAnsi="Arial" w:cs="Arial"/>
          <w:color w:val="000000" w:themeColor="text1"/>
        </w:rPr>
        <w:t xml:space="preserve">Takođe je sugerisala da se razmotri uvođenje mehanizma za slučajeve kada lice sa invaliditetom tokom putovanja doživi </w:t>
      </w:r>
      <w:r w:rsidRPr="003821D3">
        <w:rPr>
          <w:rFonts w:ascii="Arial" w:hAnsi="Arial" w:cs="Arial"/>
        </w:rPr>
        <w:t>zdravstvene teškoće (npr</w:t>
      </w:r>
      <w:r w:rsidRPr="00A82140">
        <w:rPr>
          <w:rFonts w:ascii="Arial" w:hAnsi="Arial" w:cs="Arial"/>
          <w:color w:val="000000" w:themeColor="text1"/>
        </w:rPr>
        <w:t>. napad panike) i bude prinuđeno da se vrati isti dan, kako se takvo putovanje ne bi računalo kao iskorišćeno.</w:t>
      </w:r>
    </w:p>
    <w:p w14:paraId="43775E72" w14:textId="77777777" w:rsidR="00112B4B" w:rsidRPr="00A82140" w:rsidRDefault="00112B4B" w:rsidP="00CB07DC">
      <w:pPr>
        <w:pStyle w:val="ListParagraph"/>
        <w:autoSpaceDE w:val="0"/>
        <w:autoSpaceDN w:val="0"/>
        <w:adjustRightInd w:val="0"/>
        <w:spacing w:after="0" w:line="276" w:lineRule="auto"/>
        <w:ind w:left="0" w:firstLine="360"/>
        <w:jc w:val="both"/>
        <w:rPr>
          <w:rFonts w:ascii="Arial" w:hAnsi="Arial" w:cs="Arial"/>
          <w:color w:val="000000" w:themeColor="text1"/>
        </w:rPr>
      </w:pPr>
      <w:r w:rsidRPr="00A82140">
        <w:rPr>
          <w:rFonts w:ascii="Arial" w:hAnsi="Arial" w:cs="Arial"/>
          <w:color w:val="000000" w:themeColor="text1"/>
        </w:rPr>
        <w:t xml:space="preserve">Na kraju, ukazala je da se u </w:t>
      </w:r>
      <w:r w:rsidRPr="00A82140">
        <w:rPr>
          <w:rFonts w:ascii="Arial" w:hAnsi="Arial" w:cs="Arial"/>
          <w:b/>
          <w:bCs/>
          <w:color w:val="000000" w:themeColor="text1"/>
        </w:rPr>
        <w:t>članu 20, stav 3</w:t>
      </w:r>
      <w:r w:rsidRPr="00A82140">
        <w:rPr>
          <w:rFonts w:ascii="Arial" w:hAnsi="Arial" w:cs="Arial"/>
          <w:color w:val="000000" w:themeColor="text1"/>
        </w:rPr>
        <w:t xml:space="preserve"> koristi termin „socijalni položaj“, koji nije definisan u zakonu, te da ga je potrebno izmijeniti ili precizirati.</w:t>
      </w:r>
    </w:p>
    <w:p w14:paraId="556F060B" w14:textId="77777777" w:rsidR="00112B4B" w:rsidRPr="00A82140" w:rsidRDefault="00112B4B" w:rsidP="009C1DFC">
      <w:pPr>
        <w:pStyle w:val="ListParagraph"/>
        <w:autoSpaceDE w:val="0"/>
        <w:autoSpaceDN w:val="0"/>
        <w:adjustRightInd w:val="0"/>
        <w:spacing w:after="0" w:line="276" w:lineRule="auto"/>
        <w:jc w:val="both"/>
        <w:rPr>
          <w:rFonts w:ascii="Arial" w:hAnsi="Arial" w:cs="Arial"/>
          <w:color w:val="000000" w:themeColor="text1"/>
          <w:lang w:val="sr-Latn-CS"/>
        </w:rPr>
      </w:pPr>
    </w:p>
    <w:p w14:paraId="1F47AA8A" w14:textId="2D6A5A0B" w:rsidR="00112B4B" w:rsidRPr="00A82140" w:rsidRDefault="00112B4B" w:rsidP="009C1DFC">
      <w:pPr>
        <w:autoSpaceDE w:val="0"/>
        <w:autoSpaceDN w:val="0"/>
        <w:adjustRightInd w:val="0"/>
        <w:spacing w:after="0" w:line="276" w:lineRule="auto"/>
        <w:jc w:val="both"/>
        <w:rPr>
          <w:rFonts w:ascii="Arial" w:hAnsi="Arial" w:cs="Arial"/>
          <w:color w:val="000000" w:themeColor="text1"/>
          <w:lang w:val="sr-Latn-ME"/>
        </w:rPr>
      </w:pPr>
      <w:bookmarkStart w:id="2" w:name="_Hlk216887070"/>
      <w:r w:rsidRPr="00CB07DC">
        <w:rPr>
          <w:rFonts w:ascii="Arial" w:hAnsi="Arial" w:cs="Arial"/>
          <w:b/>
          <w:color w:val="000000" w:themeColor="text1"/>
          <w:lang w:val="sr-Latn-CS"/>
        </w:rPr>
        <w:t>ODGOVOR</w:t>
      </w:r>
      <w:r w:rsidRPr="00A82140">
        <w:rPr>
          <w:rFonts w:ascii="Arial" w:hAnsi="Arial" w:cs="Arial"/>
          <w:color w:val="000000" w:themeColor="text1"/>
          <w:lang w:val="sr-Latn-CS"/>
        </w:rPr>
        <w:t xml:space="preserve">: </w:t>
      </w:r>
      <w:bookmarkEnd w:id="2"/>
      <w:r w:rsidRPr="00A82140">
        <w:rPr>
          <w:rFonts w:ascii="Arial" w:hAnsi="Arial" w:cs="Arial"/>
          <w:color w:val="000000" w:themeColor="text1"/>
          <w:lang w:val="sr-Latn-ME"/>
        </w:rPr>
        <w:t xml:space="preserve">Sugestija koja se odnosi na </w:t>
      </w:r>
      <w:r w:rsidRPr="00A82140">
        <w:rPr>
          <w:rFonts w:ascii="Arial" w:hAnsi="Arial" w:cs="Arial"/>
          <w:bCs/>
          <w:color w:val="000000" w:themeColor="text1"/>
          <w:lang w:val="sr-Latn-ME"/>
        </w:rPr>
        <w:t>član 8, stav 1, tačka 1</w:t>
      </w:r>
      <w:r w:rsidRPr="00A82140">
        <w:rPr>
          <w:rFonts w:ascii="Arial" w:hAnsi="Arial" w:cs="Arial"/>
          <w:color w:val="000000" w:themeColor="text1"/>
          <w:lang w:val="sr-Latn-ME"/>
        </w:rPr>
        <w:t xml:space="preserve"> se prihvata. U cilju pravne sigurnosti korisnika i ujednačenog postupanja centara za socijalni rad, navedena odredba biće preciznije i jasnije normirana, kako bi bilo nedvosmisleno kome se daje ovlašćenje i pod kojim uslovima.</w:t>
      </w:r>
      <w:r w:rsidR="00180328">
        <w:rPr>
          <w:rFonts w:ascii="Arial" w:hAnsi="Arial" w:cs="Arial"/>
          <w:color w:val="000000" w:themeColor="text1"/>
          <w:lang w:val="sr-Latn-ME"/>
        </w:rPr>
        <w:t xml:space="preserve"> </w:t>
      </w:r>
    </w:p>
    <w:p w14:paraId="1B66421B" w14:textId="64D0FDDE" w:rsidR="00112B4B" w:rsidRPr="00A82140" w:rsidRDefault="00112B4B" w:rsidP="009C1DFC">
      <w:pPr>
        <w:autoSpaceDE w:val="0"/>
        <w:autoSpaceDN w:val="0"/>
        <w:adjustRightInd w:val="0"/>
        <w:spacing w:after="0" w:line="276" w:lineRule="auto"/>
        <w:jc w:val="both"/>
        <w:rPr>
          <w:rFonts w:ascii="Arial" w:hAnsi="Arial" w:cs="Arial"/>
          <w:color w:val="000000" w:themeColor="text1"/>
          <w:lang w:val="sr-Latn-ME"/>
        </w:rPr>
      </w:pPr>
      <w:r w:rsidRPr="00A82140">
        <w:rPr>
          <w:rFonts w:ascii="Arial" w:hAnsi="Arial" w:cs="Arial"/>
          <w:color w:val="000000" w:themeColor="text1"/>
          <w:lang w:val="sr-Latn-ME"/>
        </w:rPr>
        <w:t xml:space="preserve">U vezi sa komentarima na </w:t>
      </w:r>
      <w:r w:rsidRPr="00A82140">
        <w:rPr>
          <w:rFonts w:ascii="Arial" w:hAnsi="Arial" w:cs="Arial"/>
          <w:bCs/>
          <w:color w:val="000000" w:themeColor="text1"/>
          <w:lang w:val="sr-Latn-ME"/>
        </w:rPr>
        <w:t>član 13</w:t>
      </w:r>
      <w:r w:rsidRPr="00A82140">
        <w:rPr>
          <w:rFonts w:ascii="Arial" w:hAnsi="Arial" w:cs="Arial"/>
          <w:color w:val="000000" w:themeColor="text1"/>
          <w:lang w:val="sr-Latn-ME"/>
        </w:rPr>
        <w:t xml:space="preserve">, sugestija se prihvata. U tekstu Zakona će se jasno naznačiti da se u slučaju kada pratilac putuje po lice sa invaliditetom ili se vraća nakon izvršenog praćenja radi o </w:t>
      </w:r>
      <w:r w:rsidRPr="00A82140">
        <w:rPr>
          <w:rFonts w:ascii="Arial" w:hAnsi="Arial" w:cs="Arial"/>
          <w:bCs/>
          <w:color w:val="000000" w:themeColor="text1"/>
          <w:lang w:val="sr-Latn-ME"/>
        </w:rPr>
        <w:t>jednom ostvaren</w:t>
      </w:r>
      <w:r w:rsidR="00B22D97" w:rsidRPr="00A82140">
        <w:rPr>
          <w:rFonts w:ascii="Arial" w:hAnsi="Arial" w:cs="Arial"/>
          <w:bCs/>
          <w:color w:val="000000" w:themeColor="text1"/>
          <w:lang w:val="sr-Latn-ME"/>
        </w:rPr>
        <w:t xml:space="preserve">om </w:t>
      </w:r>
      <w:r w:rsidRPr="00A82140">
        <w:rPr>
          <w:rFonts w:ascii="Arial" w:hAnsi="Arial" w:cs="Arial"/>
          <w:bCs/>
          <w:color w:val="000000" w:themeColor="text1"/>
          <w:lang w:val="sr-Latn-ME"/>
        </w:rPr>
        <w:t>putovanj</w:t>
      </w:r>
      <w:r w:rsidR="00B22D97" w:rsidRPr="00A82140">
        <w:rPr>
          <w:rFonts w:ascii="Arial" w:hAnsi="Arial" w:cs="Arial"/>
          <w:bCs/>
          <w:color w:val="000000" w:themeColor="text1"/>
          <w:lang w:val="sr-Latn-ME"/>
        </w:rPr>
        <w:t>u</w:t>
      </w:r>
      <w:r w:rsidRPr="00A82140">
        <w:rPr>
          <w:rFonts w:ascii="Arial" w:hAnsi="Arial" w:cs="Arial"/>
          <w:color w:val="000000" w:themeColor="text1"/>
          <w:lang w:val="sr-Latn-ME"/>
        </w:rPr>
        <w:t xml:space="preserve">, čime će se izbjeći različita tumačenja u praksi. </w:t>
      </w:r>
    </w:p>
    <w:p w14:paraId="3D02D4B5" w14:textId="77777777" w:rsidR="00112B4B" w:rsidRPr="00A82140" w:rsidRDefault="00112B4B" w:rsidP="009C1DFC">
      <w:pPr>
        <w:autoSpaceDE w:val="0"/>
        <w:autoSpaceDN w:val="0"/>
        <w:adjustRightInd w:val="0"/>
        <w:spacing w:after="0" w:line="276" w:lineRule="auto"/>
        <w:jc w:val="both"/>
        <w:rPr>
          <w:rFonts w:ascii="Arial" w:hAnsi="Arial" w:cs="Arial"/>
          <w:color w:val="000000" w:themeColor="text1"/>
          <w:lang w:val="sr-Latn-ME"/>
        </w:rPr>
      </w:pPr>
      <w:r w:rsidRPr="00A82140">
        <w:rPr>
          <w:rFonts w:ascii="Arial" w:hAnsi="Arial" w:cs="Arial"/>
          <w:color w:val="000000" w:themeColor="text1"/>
          <w:lang w:val="sr-Latn-ME"/>
        </w:rPr>
        <w:t xml:space="preserve">Kada je u pitanju ograničenje iz </w:t>
      </w:r>
      <w:r w:rsidRPr="00A82140">
        <w:rPr>
          <w:rFonts w:ascii="Arial" w:hAnsi="Arial" w:cs="Arial"/>
          <w:bCs/>
          <w:color w:val="000000" w:themeColor="text1"/>
          <w:lang w:val="sr-Latn-ME"/>
        </w:rPr>
        <w:t>člana 9</w:t>
      </w:r>
      <w:r w:rsidRPr="00A82140">
        <w:rPr>
          <w:rFonts w:ascii="Arial" w:hAnsi="Arial" w:cs="Arial"/>
          <w:color w:val="000000" w:themeColor="text1"/>
          <w:lang w:val="sr-Latn-ME"/>
        </w:rPr>
        <w:t xml:space="preserve">, prema kojem se jedno putovanje može ostvariti u roku od 10 dana, navedeno rješenje je uvedeno radi racionalnog upravljanja budžetskim sredstvima i sprečavanja eventualnih zloupotreba prava. Međutim, imajući u vidu iznijete argumente i realne potrebe korisnika, sugestija se djelimično prihvata i rok između dva putovanja biće skraćen na </w:t>
      </w:r>
      <w:r w:rsidRPr="00A82140">
        <w:rPr>
          <w:rFonts w:ascii="Arial" w:hAnsi="Arial" w:cs="Arial"/>
          <w:bCs/>
          <w:color w:val="000000" w:themeColor="text1"/>
          <w:lang w:val="sr-Latn-ME"/>
        </w:rPr>
        <w:t>7 dana</w:t>
      </w:r>
      <w:r w:rsidRPr="00A82140">
        <w:rPr>
          <w:rFonts w:ascii="Arial" w:hAnsi="Arial" w:cs="Arial"/>
          <w:color w:val="000000" w:themeColor="text1"/>
          <w:lang w:val="sr-Latn-ME"/>
        </w:rPr>
        <w:t>.</w:t>
      </w:r>
    </w:p>
    <w:p w14:paraId="30A707DC" w14:textId="69A6C66C" w:rsidR="00112B4B" w:rsidRPr="00A82140" w:rsidRDefault="00112B4B" w:rsidP="009C1DFC">
      <w:pPr>
        <w:autoSpaceDE w:val="0"/>
        <w:autoSpaceDN w:val="0"/>
        <w:adjustRightInd w:val="0"/>
        <w:spacing w:after="0" w:line="276" w:lineRule="auto"/>
        <w:jc w:val="both"/>
        <w:rPr>
          <w:rFonts w:ascii="Arial" w:hAnsi="Arial" w:cs="Arial"/>
          <w:color w:val="000000" w:themeColor="text1"/>
          <w:lang w:val="sr-Latn-ME"/>
        </w:rPr>
      </w:pPr>
      <w:r w:rsidRPr="00A82140">
        <w:rPr>
          <w:rFonts w:ascii="Arial" w:hAnsi="Arial" w:cs="Arial"/>
          <w:color w:val="000000" w:themeColor="text1"/>
          <w:lang w:val="sr-Latn-ME"/>
        </w:rPr>
        <w:t xml:space="preserve">Propisana udaljenost do </w:t>
      </w:r>
      <w:r w:rsidRPr="00A82140">
        <w:rPr>
          <w:rFonts w:ascii="Arial" w:hAnsi="Arial" w:cs="Arial"/>
          <w:bCs/>
          <w:color w:val="000000" w:themeColor="text1"/>
          <w:lang w:val="sr-Latn-ME"/>
        </w:rPr>
        <w:t>80 km između mjesta stanovanja i mjesta rada</w:t>
      </w:r>
      <w:r w:rsidRPr="00A82140">
        <w:rPr>
          <w:rFonts w:ascii="Arial" w:hAnsi="Arial" w:cs="Arial"/>
          <w:color w:val="000000" w:themeColor="text1"/>
          <w:lang w:val="sr-Latn-ME"/>
        </w:rPr>
        <w:t xml:space="preserve"> određena je na osnovu primjera iz prakse i procjene realnih dnevnih </w:t>
      </w:r>
      <w:r w:rsidR="003821D3">
        <w:rPr>
          <w:rFonts w:ascii="Arial" w:hAnsi="Arial" w:cs="Arial"/>
          <w:color w:val="000000" w:themeColor="text1"/>
          <w:lang w:val="sr-Latn-ME"/>
        </w:rPr>
        <w:t>putovanja</w:t>
      </w:r>
      <w:r w:rsidRPr="00A82140">
        <w:rPr>
          <w:rFonts w:ascii="Arial" w:hAnsi="Arial" w:cs="Arial"/>
          <w:color w:val="000000" w:themeColor="text1"/>
          <w:lang w:val="sr-Latn-ME"/>
        </w:rPr>
        <w:t xml:space="preserve"> koje su izvodljive u okviru jednog radnog dana. </w:t>
      </w:r>
    </w:p>
    <w:p w14:paraId="12E5502D" w14:textId="63FCAF00" w:rsidR="00112B4B" w:rsidRPr="00A82140" w:rsidRDefault="00112B4B" w:rsidP="009C1DFC">
      <w:pPr>
        <w:autoSpaceDE w:val="0"/>
        <w:autoSpaceDN w:val="0"/>
        <w:adjustRightInd w:val="0"/>
        <w:spacing w:after="0" w:line="276" w:lineRule="auto"/>
        <w:jc w:val="both"/>
        <w:rPr>
          <w:rFonts w:ascii="Arial" w:hAnsi="Arial" w:cs="Arial"/>
          <w:color w:val="000000" w:themeColor="text1"/>
          <w:lang w:val="sr-Latn-ME"/>
        </w:rPr>
      </w:pPr>
      <w:r w:rsidRPr="00A82140">
        <w:rPr>
          <w:rFonts w:ascii="Arial" w:hAnsi="Arial" w:cs="Arial"/>
          <w:color w:val="000000" w:themeColor="text1"/>
          <w:lang w:val="sr-Latn-ME"/>
        </w:rPr>
        <w:t xml:space="preserve">Sugestija u vezi sa </w:t>
      </w:r>
      <w:r w:rsidRPr="00A82140">
        <w:rPr>
          <w:rFonts w:ascii="Arial" w:hAnsi="Arial" w:cs="Arial"/>
          <w:bCs/>
          <w:color w:val="000000" w:themeColor="text1"/>
          <w:lang w:val="sr-Latn-ME"/>
        </w:rPr>
        <w:t>članom 10</w:t>
      </w:r>
      <w:r w:rsidRPr="00A82140">
        <w:rPr>
          <w:rFonts w:ascii="Arial" w:hAnsi="Arial" w:cs="Arial"/>
          <w:color w:val="000000" w:themeColor="text1"/>
          <w:lang w:val="sr-Latn-ME"/>
        </w:rPr>
        <w:t xml:space="preserve">, koja se odnosi na starosnu granicu pratioca, djelimično se prihvata, </w:t>
      </w:r>
      <w:bookmarkStart w:id="3" w:name="_Hlk216953308"/>
      <w:r w:rsidRPr="00A82140">
        <w:rPr>
          <w:rFonts w:ascii="Arial" w:hAnsi="Arial" w:cs="Arial"/>
          <w:color w:val="000000" w:themeColor="text1"/>
          <w:lang w:val="sr-Latn-ME"/>
        </w:rPr>
        <w:t>ista je izmijenjena tako da pratilac može biti lice koje je punoljetno</w:t>
      </w:r>
      <w:r w:rsidR="0089268D" w:rsidRPr="00A82140">
        <w:rPr>
          <w:rFonts w:ascii="Arial" w:hAnsi="Arial" w:cs="Arial"/>
          <w:color w:val="000000" w:themeColor="text1"/>
          <w:lang w:val="sr-Latn-ME"/>
        </w:rPr>
        <w:t>,</w:t>
      </w:r>
      <w:r w:rsidRPr="00A82140">
        <w:rPr>
          <w:rFonts w:ascii="Arial" w:hAnsi="Arial" w:cs="Arial"/>
          <w:color w:val="000000" w:themeColor="text1"/>
          <w:lang w:val="sr-Latn-ME"/>
        </w:rPr>
        <w:t xml:space="preserve"> </w:t>
      </w:r>
      <w:r w:rsidR="0089268D" w:rsidRPr="00A82140">
        <w:rPr>
          <w:rFonts w:ascii="Arial" w:hAnsi="Arial" w:cs="Arial"/>
          <w:color w:val="000000" w:themeColor="text1"/>
          <w:lang w:val="sr-Latn-ME"/>
        </w:rPr>
        <w:t>i</w:t>
      </w:r>
      <w:r w:rsidRPr="00A82140">
        <w:rPr>
          <w:rFonts w:ascii="Arial" w:hAnsi="Arial" w:cs="Arial"/>
          <w:color w:val="000000" w:themeColor="text1"/>
          <w:lang w:val="sr-Latn-ME"/>
        </w:rPr>
        <w:t xml:space="preserve">zuzetno pratilac lica sa invaliditetom može biti lice koje je navršilo deset godina života ako mu je lice sa invaliditetom koje koristi pravo na povlasticu roditelj.   </w:t>
      </w:r>
      <w:bookmarkEnd w:id="3"/>
    </w:p>
    <w:p w14:paraId="02418C3E" w14:textId="77777777" w:rsidR="00112B4B" w:rsidRPr="00A82140" w:rsidRDefault="00112B4B" w:rsidP="009C1DFC">
      <w:pPr>
        <w:autoSpaceDE w:val="0"/>
        <w:autoSpaceDN w:val="0"/>
        <w:adjustRightInd w:val="0"/>
        <w:spacing w:after="0" w:line="276" w:lineRule="auto"/>
        <w:jc w:val="both"/>
        <w:rPr>
          <w:rFonts w:ascii="Arial" w:hAnsi="Arial" w:cs="Arial"/>
          <w:color w:val="000000" w:themeColor="text1"/>
          <w:lang w:val="sr-Latn-ME"/>
        </w:rPr>
      </w:pPr>
      <w:r w:rsidRPr="00A82140">
        <w:rPr>
          <w:rFonts w:ascii="Arial" w:hAnsi="Arial" w:cs="Arial"/>
          <w:color w:val="000000" w:themeColor="text1"/>
          <w:lang w:val="sr-Latn-ME"/>
        </w:rPr>
        <w:t xml:space="preserve">U odnosu na </w:t>
      </w:r>
      <w:r w:rsidRPr="00A82140">
        <w:rPr>
          <w:rFonts w:ascii="Arial" w:hAnsi="Arial" w:cs="Arial"/>
          <w:bCs/>
          <w:color w:val="000000" w:themeColor="text1"/>
          <w:lang w:val="sr-Latn-ME"/>
        </w:rPr>
        <w:t>član 14</w:t>
      </w:r>
      <w:r w:rsidRPr="00A82140">
        <w:rPr>
          <w:rFonts w:ascii="Arial" w:hAnsi="Arial" w:cs="Arial"/>
          <w:color w:val="000000" w:themeColor="text1"/>
          <w:lang w:val="sr-Latn-ME"/>
        </w:rPr>
        <w:t xml:space="preserve">, rok za podnošenje zahtjeva je prvobitno skraćen sa ciljem ubrzanja administrativnih procedura. Međutim, uvažavajući način života korisnika i njihove objektivne </w:t>
      </w:r>
      <w:r w:rsidRPr="00A82140">
        <w:rPr>
          <w:rFonts w:ascii="Arial" w:hAnsi="Arial" w:cs="Arial"/>
          <w:color w:val="000000" w:themeColor="text1"/>
          <w:lang w:val="sr-Latn-ME"/>
        </w:rPr>
        <w:lastRenderedPageBreak/>
        <w:t xml:space="preserve">potrebe, predložena sugestija se prihvata i rok za podnošenje zahtjeva biće produžen na </w:t>
      </w:r>
      <w:r w:rsidRPr="00A82140">
        <w:rPr>
          <w:rFonts w:ascii="Arial" w:hAnsi="Arial" w:cs="Arial"/>
          <w:bCs/>
          <w:color w:val="000000" w:themeColor="text1"/>
          <w:lang w:val="sr-Latn-ME"/>
        </w:rPr>
        <w:t>45 dana</w:t>
      </w:r>
      <w:r w:rsidRPr="00A82140">
        <w:rPr>
          <w:rFonts w:ascii="Arial" w:hAnsi="Arial" w:cs="Arial"/>
          <w:color w:val="000000" w:themeColor="text1"/>
          <w:lang w:val="sr-Latn-ME"/>
        </w:rPr>
        <w:t>, čime se obezbjeđuje veća dostupnost prava.</w:t>
      </w:r>
    </w:p>
    <w:p w14:paraId="27ADDB5A" w14:textId="606662E6" w:rsidR="00112B4B" w:rsidRPr="00A82140" w:rsidRDefault="00112B4B" w:rsidP="009C1DFC">
      <w:pPr>
        <w:autoSpaceDE w:val="0"/>
        <w:autoSpaceDN w:val="0"/>
        <w:adjustRightInd w:val="0"/>
        <w:spacing w:after="0" w:line="276" w:lineRule="auto"/>
        <w:jc w:val="both"/>
        <w:rPr>
          <w:rFonts w:ascii="Arial" w:hAnsi="Arial" w:cs="Arial"/>
          <w:color w:val="000000" w:themeColor="text1"/>
          <w:lang w:val="sr-Latn-ME"/>
        </w:rPr>
      </w:pPr>
      <w:r w:rsidRPr="00A82140">
        <w:rPr>
          <w:rFonts w:ascii="Arial" w:hAnsi="Arial" w:cs="Arial"/>
          <w:color w:val="000000" w:themeColor="text1"/>
          <w:lang w:val="sr-Latn-ME"/>
        </w:rPr>
        <w:t xml:space="preserve">Odredbe iz </w:t>
      </w:r>
      <w:r w:rsidRPr="00A82140">
        <w:rPr>
          <w:rFonts w:ascii="Arial" w:hAnsi="Arial" w:cs="Arial"/>
          <w:bCs/>
          <w:color w:val="000000" w:themeColor="text1"/>
          <w:lang w:val="sr-Latn-ME"/>
        </w:rPr>
        <w:t>člana 15</w:t>
      </w:r>
      <w:r w:rsidRPr="00A82140">
        <w:rPr>
          <w:rFonts w:ascii="Arial" w:hAnsi="Arial" w:cs="Arial"/>
          <w:color w:val="000000" w:themeColor="text1"/>
          <w:lang w:val="sr-Latn-ME"/>
        </w:rPr>
        <w:t xml:space="preserve"> biće dodatno precizirane kako bi bilo jasno da pratilac </w:t>
      </w:r>
      <w:r w:rsidR="003821D3">
        <w:rPr>
          <w:rFonts w:ascii="Arial" w:hAnsi="Arial" w:cs="Arial"/>
          <w:color w:val="000000" w:themeColor="text1"/>
          <w:lang w:val="sr-Latn-ME"/>
        </w:rPr>
        <w:t>daje</w:t>
      </w:r>
      <w:r w:rsidRPr="00A82140">
        <w:rPr>
          <w:rFonts w:ascii="Arial" w:hAnsi="Arial" w:cs="Arial"/>
          <w:color w:val="000000" w:themeColor="text1"/>
          <w:lang w:val="sr-Latn-ME"/>
        </w:rPr>
        <w:t xml:space="preserve"> na uvid svoju ličnu ispravu. Komentari u vezi sa stavovima 9 i 10 ovog člana se u potpunosti prihvataju, jer je ocijenjeno da iste nijesu u skladu sa principima samostalnog života, ljudskog dostojanstva i autonomije osoba sa invaliditetom, te će navedeni stavovi </w:t>
      </w:r>
      <w:r w:rsidRPr="003821D3">
        <w:rPr>
          <w:rFonts w:ascii="Arial" w:hAnsi="Arial" w:cs="Arial"/>
          <w:color w:val="000000" w:themeColor="text1"/>
          <w:lang w:val="sr-Latn-ME"/>
        </w:rPr>
        <w:t xml:space="preserve">biti </w:t>
      </w:r>
      <w:r w:rsidRPr="003821D3">
        <w:rPr>
          <w:rFonts w:ascii="Arial" w:hAnsi="Arial" w:cs="Arial"/>
          <w:bCs/>
          <w:color w:val="000000" w:themeColor="text1"/>
          <w:lang w:val="sr-Latn-ME"/>
        </w:rPr>
        <w:t>brisani</w:t>
      </w:r>
      <w:r w:rsidRPr="003821D3">
        <w:rPr>
          <w:rFonts w:ascii="Arial" w:hAnsi="Arial" w:cs="Arial"/>
          <w:color w:val="000000" w:themeColor="text1"/>
          <w:lang w:val="sr-Latn-ME"/>
        </w:rPr>
        <w:t xml:space="preserve"> iz</w:t>
      </w:r>
      <w:r w:rsidRPr="00A82140">
        <w:rPr>
          <w:rFonts w:ascii="Arial" w:hAnsi="Arial" w:cs="Arial"/>
          <w:color w:val="000000" w:themeColor="text1"/>
          <w:lang w:val="sr-Latn-ME"/>
        </w:rPr>
        <w:t xml:space="preserve"> teksta Nacrta  zakona.</w:t>
      </w:r>
    </w:p>
    <w:p w14:paraId="3E3A3FE9" w14:textId="59F29007" w:rsidR="00112B4B" w:rsidRDefault="003E1643" w:rsidP="00FF5F0C">
      <w:pPr>
        <w:autoSpaceDE w:val="0"/>
        <w:autoSpaceDN w:val="0"/>
        <w:adjustRightInd w:val="0"/>
        <w:spacing w:after="80" w:line="276" w:lineRule="auto"/>
        <w:jc w:val="both"/>
        <w:rPr>
          <w:rFonts w:ascii="Arial" w:hAnsi="Arial" w:cs="Arial"/>
          <w:color w:val="000000" w:themeColor="text1"/>
          <w:lang w:val="sr-Latn-ME"/>
        </w:rPr>
      </w:pPr>
      <w:r w:rsidRPr="00A82140">
        <w:rPr>
          <w:rFonts w:ascii="Arial" w:hAnsi="Arial" w:cs="Arial"/>
          <w:color w:val="000000" w:themeColor="text1"/>
          <w:lang w:val="sr-Latn-ME"/>
        </w:rPr>
        <w:t>T</w:t>
      </w:r>
      <w:r w:rsidR="00112B4B" w:rsidRPr="00A82140">
        <w:rPr>
          <w:rFonts w:ascii="Arial" w:hAnsi="Arial" w:cs="Arial"/>
          <w:color w:val="000000" w:themeColor="text1"/>
          <w:lang w:val="sr-Latn-ME"/>
        </w:rPr>
        <w:t xml:space="preserve">ermin „socijalni položaj“ biće </w:t>
      </w:r>
      <w:r w:rsidR="003821D3">
        <w:rPr>
          <w:rFonts w:ascii="Arial" w:hAnsi="Arial" w:cs="Arial"/>
          <w:color w:val="000000" w:themeColor="text1"/>
          <w:lang w:val="sr-Latn-ME"/>
        </w:rPr>
        <w:t>promijenjen</w:t>
      </w:r>
      <w:r w:rsidR="00112B4B" w:rsidRPr="00A82140">
        <w:rPr>
          <w:rFonts w:ascii="Arial" w:hAnsi="Arial" w:cs="Arial"/>
          <w:color w:val="000000" w:themeColor="text1"/>
          <w:lang w:val="sr-Latn-ME"/>
        </w:rPr>
        <w:t xml:space="preserve"> i usklađen sa važećom zakonskom terminologijom, kako bi se izbjegle nejasnoće i omogućila jednoobrazna primjena propisa.</w:t>
      </w:r>
    </w:p>
    <w:p w14:paraId="6DB969C5" w14:textId="178B0789" w:rsidR="00112B4B" w:rsidRPr="00A82140" w:rsidRDefault="00112B4B" w:rsidP="00FF5F0C">
      <w:pPr>
        <w:pStyle w:val="ListParagraph"/>
        <w:numPr>
          <w:ilvl w:val="0"/>
          <w:numId w:val="13"/>
        </w:numPr>
        <w:spacing w:after="80" w:line="276" w:lineRule="auto"/>
        <w:ind w:left="0" w:firstLine="360"/>
        <w:jc w:val="both"/>
        <w:rPr>
          <w:rFonts w:ascii="Arial" w:hAnsi="Arial" w:cs="Arial"/>
          <w:b/>
          <w:bCs/>
          <w:color w:val="000000" w:themeColor="text1"/>
          <w:lang w:val="sr-Latn-ME"/>
        </w:rPr>
      </w:pPr>
      <w:r w:rsidRPr="00A82140">
        <w:rPr>
          <w:rFonts w:ascii="Arial" w:hAnsi="Arial" w:cs="Arial"/>
          <w:b/>
          <w:bCs/>
          <w:color w:val="000000" w:themeColor="text1"/>
          <w:lang w:val="sr-Latn-ME"/>
        </w:rPr>
        <w:t>Gospođa Katarina</w:t>
      </w:r>
      <w:r w:rsidRPr="00A82140">
        <w:rPr>
          <w:rFonts w:ascii="Arial" w:hAnsi="Arial" w:cs="Arial"/>
          <w:color w:val="000000" w:themeColor="text1"/>
        </w:rPr>
        <w:t xml:space="preserve"> </w:t>
      </w:r>
      <w:r w:rsidRPr="00A82140">
        <w:rPr>
          <w:rFonts w:ascii="Arial" w:hAnsi="Arial" w:cs="Arial"/>
          <w:b/>
          <w:bCs/>
          <w:color w:val="000000" w:themeColor="text1"/>
          <w:lang w:val="sr-Latn-ME"/>
        </w:rPr>
        <w:t xml:space="preserve">Jušković, </w:t>
      </w:r>
      <w:r w:rsidRPr="00A82140">
        <w:rPr>
          <w:rFonts w:ascii="Arial" w:hAnsi="Arial" w:cs="Arial"/>
          <w:bCs/>
          <w:color w:val="000000" w:themeColor="text1"/>
          <w:lang w:val="sr-Latn-ME"/>
        </w:rPr>
        <w:t>predstavnica Udruženj</w:t>
      </w:r>
      <w:r w:rsidR="003E1643" w:rsidRPr="00A82140">
        <w:rPr>
          <w:rFonts w:ascii="Arial" w:hAnsi="Arial" w:cs="Arial"/>
          <w:bCs/>
          <w:color w:val="000000" w:themeColor="text1"/>
          <w:lang w:val="sr-Latn-ME"/>
        </w:rPr>
        <w:t>a</w:t>
      </w:r>
      <w:r w:rsidRPr="00A82140">
        <w:rPr>
          <w:rFonts w:ascii="Arial" w:hAnsi="Arial" w:cs="Arial"/>
          <w:bCs/>
          <w:color w:val="000000" w:themeColor="text1"/>
          <w:lang w:val="sr-Latn-ME"/>
        </w:rPr>
        <w:t xml:space="preserve"> mladih sa hendikepom Crne Gore,</w:t>
      </w:r>
      <w:r w:rsidRPr="00A82140">
        <w:rPr>
          <w:rFonts w:ascii="Arial" w:hAnsi="Arial" w:cs="Arial"/>
          <w:b/>
          <w:bCs/>
          <w:color w:val="000000" w:themeColor="text1"/>
          <w:lang w:val="sr-Latn-ME"/>
        </w:rPr>
        <w:t xml:space="preserve"> </w:t>
      </w:r>
      <w:r w:rsidRPr="00A82140">
        <w:rPr>
          <w:rFonts w:ascii="Arial" w:hAnsi="Arial" w:cs="Arial"/>
          <w:color w:val="000000" w:themeColor="text1"/>
          <w:lang w:val="sr-Latn-ME"/>
        </w:rPr>
        <w:t>je predložila da se rok između</w:t>
      </w:r>
      <w:r w:rsidR="00BB3FE3">
        <w:rPr>
          <w:rFonts w:ascii="Arial" w:hAnsi="Arial" w:cs="Arial"/>
          <w:color w:val="000000" w:themeColor="text1"/>
          <w:lang w:val="sr-Latn-ME"/>
        </w:rPr>
        <w:t xml:space="preserve"> dva putovanja skrati sa 10 na sedam</w:t>
      </w:r>
      <w:r w:rsidRPr="00A82140">
        <w:rPr>
          <w:rFonts w:ascii="Arial" w:hAnsi="Arial" w:cs="Arial"/>
          <w:color w:val="000000" w:themeColor="text1"/>
          <w:lang w:val="sr-Latn-ME"/>
        </w:rPr>
        <w:t xml:space="preserve"> dana, imajući u vidu da većina roditelja djece sa smetnjama u razvoju radi i da im je vikend jedino vrijeme za korišćenje prava. Takođe je predložila da se u centrima za socijalni rad jasno istakne obavještenje da djeca sa smetnjama u razvoju imaju prioritet pri izdavanju potvrda, kako bi se izbjegle neprijatne situacije za roditelje.</w:t>
      </w:r>
    </w:p>
    <w:p w14:paraId="7D1BA991" w14:textId="0B06DF08" w:rsidR="00112B4B" w:rsidRPr="00A82140" w:rsidRDefault="00112B4B" w:rsidP="00FF5F0C">
      <w:pPr>
        <w:spacing w:after="80" w:line="276" w:lineRule="auto"/>
        <w:jc w:val="both"/>
        <w:rPr>
          <w:rFonts w:ascii="Arial" w:hAnsi="Arial" w:cs="Arial"/>
          <w:b/>
          <w:bCs/>
          <w:color w:val="000000" w:themeColor="text1"/>
          <w:lang w:val="sr-Latn-ME"/>
        </w:rPr>
      </w:pPr>
      <w:r w:rsidRPr="00CB07DC">
        <w:rPr>
          <w:rFonts w:ascii="Arial" w:hAnsi="Arial" w:cs="Arial"/>
          <w:b/>
          <w:bCs/>
          <w:color w:val="000000" w:themeColor="text1"/>
          <w:lang w:val="sr-Latn-ME"/>
        </w:rPr>
        <w:t>ODGOVOR</w:t>
      </w:r>
      <w:r w:rsidRPr="00A82140">
        <w:rPr>
          <w:rFonts w:ascii="Arial" w:hAnsi="Arial" w:cs="Arial"/>
          <w:bCs/>
          <w:color w:val="000000" w:themeColor="text1"/>
          <w:lang w:val="sr-Latn-ME"/>
        </w:rPr>
        <w:t>:</w:t>
      </w:r>
      <w:r w:rsidRPr="00A82140">
        <w:rPr>
          <w:rFonts w:ascii="Arial" w:hAnsi="Arial" w:cs="Arial"/>
          <w:b/>
          <w:bCs/>
          <w:color w:val="000000" w:themeColor="text1"/>
          <w:lang w:val="sr-Latn-ME"/>
        </w:rPr>
        <w:t xml:space="preserve"> </w:t>
      </w:r>
      <w:r w:rsidRPr="00A82140">
        <w:rPr>
          <w:rFonts w:ascii="Arial" w:hAnsi="Arial" w:cs="Arial"/>
          <w:color w:val="000000" w:themeColor="text1"/>
          <w:lang w:val="sr-Latn-ME"/>
        </w:rPr>
        <w:t xml:space="preserve">Sugestija </w:t>
      </w:r>
      <w:r w:rsidR="00CB07DC">
        <w:rPr>
          <w:rFonts w:ascii="Arial" w:hAnsi="Arial" w:cs="Arial"/>
          <w:color w:val="000000" w:themeColor="text1"/>
          <w:lang w:val="sr-Latn-ME"/>
        </w:rPr>
        <w:t>se prihvata. Rok</w:t>
      </w:r>
      <w:r w:rsidRPr="00A82140">
        <w:rPr>
          <w:rFonts w:ascii="Arial" w:hAnsi="Arial" w:cs="Arial"/>
          <w:color w:val="000000" w:themeColor="text1"/>
          <w:lang w:val="sr-Latn-ME"/>
        </w:rPr>
        <w:t xml:space="preserve"> između dva putovanja skrati</w:t>
      </w:r>
      <w:r w:rsidR="00CB07DC">
        <w:rPr>
          <w:rFonts w:ascii="Arial" w:hAnsi="Arial" w:cs="Arial"/>
          <w:color w:val="000000" w:themeColor="text1"/>
          <w:lang w:val="sr-Latn-ME"/>
        </w:rPr>
        <w:t>će se</w:t>
      </w:r>
      <w:r w:rsidRPr="00A82140">
        <w:rPr>
          <w:rFonts w:ascii="Arial" w:hAnsi="Arial" w:cs="Arial"/>
          <w:color w:val="000000" w:themeColor="text1"/>
          <w:lang w:val="sr-Latn-ME"/>
        </w:rPr>
        <w:t xml:space="preserve"> na </w:t>
      </w:r>
      <w:r w:rsidRPr="00A82140">
        <w:rPr>
          <w:rFonts w:ascii="Arial" w:hAnsi="Arial" w:cs="Arial"/>
          <w:bCs/>
          <w:color w:val="000000" w:themeColor="text1"/>
          <w:lang w:val="sr-Latn-ME"/>
        </w:rPr>
        <w:t>7 dana</w:t>
      </w:r>
      <w:r w:rsidRPr="00A82140">
        <w:rPr>
          <w:rFonts w:ascii="Arial" w:hAnsi="Arial" w:cs="Arial"/>
          <w:color w:val="000000" w:themeColor="text1"/>
          <w:lang w:val="sr-Latn-ME"/>
        </w:rPr>
        <w:t>, imajući u vidu specifične obaveze roditelja djece sa smetnjama u razvoju i ograničeno vrijeme koje imaju na raspolaganju. Takođe, predlog da se u centrima za socijalni rad istaknu jasna obavještenja o prioritetu djece sa smetnjama u razvoju pri izdavanju potvrda se prihvata</w:t>
      </w:r>
      <w:r w:rsidR="00A7422B" w:rsidRPr="00A82140">
        <w:rPr>
          <w:rFonts w:ascii="Arial" w:hAnsi="Arial" w:cs="Arial"/>
          <w:color w:val="000000" w:themeColor="text1"/>
          <w:lang w:val="sr-Latn-ME"/>
        </w:rPr>
        <w:t xml:space="preserve"> i svim centrima će biti upućen dopis da istaknu pomenuto obavještenje.</w:t>
      </w:r>
    </w:p>
    <w:p w14:paraId="5B38543E" w14:textId="126B80C0" w:rsidR="00112B4B" w:rsidRPr="00A82140" w:rsidRDefault="00112B4B" w:rsidP="00FF5F0C">
      <w:pPr>
        <w:pStyle w:val="ListParagraph"/>
        <w:numPr>
          <w:ilvl w:val="0"/>
          <w:numId w:val="13"/>
        </w:numPr>
        <w:autoSpaceDE w:val="0"/>
        <w:autoSpaceDN w:val="0"/>
        <w:adjustRightInd w:val="0"/>
        <w:spacing w:after="80" w:line="276" w:lineRule="auto"/>
        <w:ind w:left="0" w:firstLine="360"/>
        <w:jc w:val="both"/>
        <w:rPr>
          <w:rFonts w:ascii="Arial" w:hAnsi="Arial" w:cs="Arial"/>
          <w:color w:val="000000" w:themeColor="text1"/>
          <w:lang w:val="sr-Latn-ME"/>
        </w:rPr>
      </w:pPr>
      <w:r w:rsidRPr="00A82140">
        <w:rPr>
          <w:rFonts w:ascii="Arial" w:hAnsi="Arial" w:cs="Arial"/>
          <w:b/>
          <w:bCs/>
          <w:color w:val="000000" w:themeColor="text1"/>
          <w:lang w:val="sr-Latn-ME"/>
        </w:rPr>
        <w:t xml:space="preserve">Gospodin Goran Macanović, </w:t>
      </w:r>
      <w:r w:rsidR="00DF181E" w:rsidRPr="00A82140">
        <w:rPr>
          <w:rFonts w:ascii="Arial" w:hAnsi="Arial" w:cs="Arial"/>
          <w:bCs/>
          <w:color w:val="000000" w:themeColor="text1"/>
          <w:lang w:val="sr-Latn-ME"/>
        </w:rPr>
        <w:t xml:space="preserve">izvršni direktor </w:t>
      </w:r>
      <w:r w:rsidRPr="00A82140">
        <w:rPr>
          <w:rFonts w:ascii="Arial" w:hAnsi="Arial" w:cs="Arial"/>
          <w:bCs/>
          <w:color w:val="000000" w:themeColor="text1"/>
          <w:lang w:val="sr-Latn-ME"/>
        </w:rPr>
        <w:t>Savez</w:t>
      </w:r>
      <w:r w:rsidR="003E1643" w:rsidRPr="00A82140">
        <w:rPr>
          <w:rFonts w:ascii="Arial" w:hAnsi="Arial" w:cs="Arial"/>
          <w:bCs/>
          <w:color w:val="000000" w:themeColor="text1"/>
          <w:lang w:val="sr-Latn-ME"/>
        </w:rPr>
        <w:t>a</w:t>
      </w:r>
      <w:r w:rsidRPr="00A82140">
        <w:rPr>
          <w:rFonts w:ascii="Arial" w:hAnsi="Arial" w:cs="Arial"/>
          <w:bCs/>
          <w:color w:val="000000" w:themeColor="text1"/>
          <w:lang w:val="sr-Latn-ME"/>
        </w:rPr>
        <w:t xml:space="preserve"> slijepih Crne Gore</w:t>
      </w:r>
      <w:r w:rsidR="00DF181E" w:rsidRPr="00A82140">
        <w:rPr>
          <w:rFonts w:ascii="Arial" w:hAnsi="Arial" w:cs="Arial"/>
          <w:color w:val="000000" w:themeColor="text1"/>
          <w:lang w:val="sr-Latn-ME"/>
        </w:rPr>
        <w:t>,</w:t>
      </w:r>
      <w:r w:rsidRPr="00A82140">
        <w:rPr>
          <w:rFonts w:ascii="Arial" w:hAnsi="Arial" w:cs="Arial"/>
          <w:color w:val="000000" w:themeColor="text1"/>
          <w:lang w:val="sr-Latn-ME"/>
        </w:rPr>
        <w:t xml:space="preserve"> je predložio da se iz teksta Nacrta zakona brišu stavovi 9 i 10 člana 15, uz obrazloženje da su navedene odredbe u suprotnosti sa principima zaštite dostojanstva i autonomije osoba sa invaliditetom. Ukazao je i na činjenju da djeca roditelja sa invaliditetom često u ranijem uzrastu mogu pružati odgovarajuću podršku i asistenciju, te da je propisana starosna granica od 15 godina za pratioca previsoko postavljena. Takođe je ocijenio da je ograničenje od 10 dana </w:t>
      </w:r>
      <w:r w:rsidRPr="003821D3">
        <w:rPr>
          <w:rFonts w:ascii="Arial" w:hAnsi="Arial" w:cs="Arial"/>
          <w:lang w:val="sr-Latn-ME"/>
        </w:rPr>
        <w:t>između dva ostvarena putovanja previše restriktivno i da ne odgovara stvarnim potrebama korisnika, zbog čega je predložio njegovo smanjenje. Na kraju je postavio pitanje da li je Ministarstvo spremno da, nakon godinu primjene Zakona, sprovede analizu njegovih efekata u praksi.</w:t>
      </w:r>
    </w:p>
    <w:p w14:paraId="204540B9" w14:textId="6D4DCB62" w:rsidR="00112B4B" w:rsidRPr="00A82140" w:rsidRDefault="00112B4B" w:rsidP="009C1DFC">
      <w:pPr>
        <w:autoSpaceDE w:val="0"/>
        <w:autoSpaceDN w:val="0"/>
        <w:adjustRightInd w:val="0"/>
        <w:spacing w:after="0" w:line="276" w:lineRule="auto"/>
        <w:jc w:val="both"/>
        <w:rPr>
          <w:rFonts w:ascii="Arial" w:hAnsi="Arial" w:cs="Arial"/>
          <w:color w:val="000000" w:themeColor="text1"/>
          <w:lang w:val="sr-Latn-ME"/>
        </w:rPr>
      </w:pPr>
      <w:r w:rsidRPr="00CB07DC">
        <w:rPr>
          <w:rFonts w:ascii="Arial" w:hAnsi="Arial" w:cs="Arial"/>
          <w:b/>
          <w:bCs/>
          <w:color w:val="000000" w:themeColor="text1"/>
          <w:lang w:val="sr-Latn-ME"/>
        </w:rPr>
        <w:t>ODGOVOR</w:t>
      </w:r>
      <w:r w:rsidRPr="00A82140">
        <w:rPr>
          <w:rFonts w:ascii="Arial" w:hAnsi="Arial" w:cs="Arial"/>
          <w:bCs/>
          <w:color w:val="000000" w:themeColor="text1"/>
          <w:lang w:val="sr-Latn-ME"/>
        </w:rPr>
        <w:t>:</w:t>
      </w:r>
      <w:r w:rsidRPr="00A82140">
        <w:rPr>
          <w:rFonts w:ascii="Arial" w:hAnsi="Arial" w:cs="Arial"/>
          <w:b/>
          <w:bCs/>
          <w:color w:val="000000" w:themeColor="text1"/>
          <w:lang w:val="sr-Latn-ME"/>
        </w:rPr>
        <w:t xml:space="preserve"> </w:t>
      </w:r>
      <w:r w:rsidRPr="00A82140">
        <w:rPr>
          <w:rFonts w:ascii="Arial" w:hAnsi="Arial" w:cs="Arial"/>
          <w:color w:val="000000" w:themeColor="text1"/>
          <w:lang w:val="sr-Latn-ME"/>
        </w:rPr>
        <w:t>Sugestija o brisanju stavova 9 i 10 člana 15 se prihvata, jer je ocijenjeno da navedene odredbe nijesu u skladu sa principima poštovanja ljudskog dostojanstva, samostalnosti i autonomije.</w:t>
      </w:r>
    </w:p>
    <w:p w14:paraId="1BD0B274" w14:textId="31014770" w:rsidR="00112B4B" w:rsidRPr="00A82140" w:rsidRDefault="00112B4B" w:rsidP="009C1DFC">
      <w:pPr>
        <w:autoSpaceDE w:val="0"/>
        <w:autoSpaceDN w:val="0"/>
        <w:adjustRightInd w:val="0"/>
        <w:spacing w:after="0" w:line="276" w:lineRule="auto"/>
        <w:jc w:val="both"/>
        <w:rPr>
          <w:rFonts w:ascii="Arial" w:hAnsi="Arial" w:cs="Arial"/>
          <w:color w:val="000000" w:themeColor="text1"/>
          <w:lang w:val="sr-Latn-ME"/>
        </w:rPr>
      </w:pPr>
      <w:r w:rsidRPr="00A82140">
        <w:rPr>
          <w:rFonts w:ascii="Arial" w:hAnsi="Arial" w:cs="Arial"/>
          <w:color w:val="000000" w:themeColor="text1"/>
          <w:lang w:val="sr-Latn-ME"/>
        </w:rPr>
        <w:t xml:space="preserve">U vezi sa starosnom granicom pratioca, izvršeno je dodatno razmatranje i </w:t>
      </w:r>
      <w:bookmarkStart w:id="4" w:name="_Hlk216897361"/>
      <w:r w:rsidRPr="00A82140">
        <w:rPr>
          <w:rFonts w:ascii="Arial" w:hAnsi="Arial" w:cs="Arial"/>
          <w:color w:val="000000" w:themeColor="text1"/>
          <w:lang w:val="sr-Latn-ME"/>
        </w:rPr>
        <w:t xml:space="preserve">ista je izmijenjena tako </w:t>
      </w:r>
      <w:r w:rsidR="003E1643" w:rsidRPr="00A82140">
        <w:rPr>
          <w:rFonts w:ascii="Arial" w:hAnsi="Arial" w:cs="Arial"/>
          <w:color w:val="000000" w:themeColor="text1"/>
          <w:lang w:val="sr-Latn-ME"/>
        </w:rPr>
        <w:t xml:space="preserve">da pratilac može biti lice koje je punoljetno, izuzetno pratilac lica sa invaliditetom može biti lice koje je navršilo deset godina života ako mu je lice sa invaliditetom koje koristi pravo na povlasticu roditelj.   </w:t>
      </w:r>
    </w:p>
    <w:bookmarkEnd w:id="4"/>
    <w:p w14:paraId="305ADD4A" w14:textId="5B4542E3" w:rsidR="00112B4B" w:rsidRPr="00A82140" w:rsidRDefault="00112B4B" w:rsidP="009C1DFC">
      <w:pPr>
        <w:autoSpaceDE w:val="0"/>
        <w:autoSpaceDN w:val="0"/>
        <w:adjustRightInd w:val="0"/>
        <w:spacing w:after="0" w:line="276" w:lineRule="auto"/>
        <w:jc w:val="both"/>
        <w:rPr>
          <w:rFonts w:ascii="Arial" w:hAnsi="Arial" w:cs="Arial"/>
          <w:color w:val="000000" w:themeColor="text1"/>
          <w:lang w:val="sr-Latn-ME"/>
        </w:rPr>
      </w:pPr>
      <w:r w:rsidRPr="00A82140">
        <w:rPr>
          <w:rFonts w:ascii="Arial" w:hAnsi="Arial" w:cs="Arial"/>
          <w:color w:val="000000" w:themeColor="text1"/>
          <w:lang w:val="sr-Latn-ME"/>
        </w:rPr>
        <w:t xml:space="preserve">Ograničenje broja dana između dva putovanja biće prilagođeno, te će se rok smanjiti sa 10 na </w:t>
      </w:r>
      <w:r w:rsidR="003821D3">
        <w:rPr>
          <w:rFonts w:ascii="Arial" w:hAnsi="Arial" w:cs="Arial"/>
          <w:color w:val="000000" w:themeColor="text1"/>
          <w:lang w:val="sr-Latn-ME"/>
        </w:rPr>
        <w:t>sedam</w:t>
      </w:r>
      <w:r w:rsidRPr="00A82140">
        <w:rPr>
          <w:rFonts w:ascii="Arial" w:hAnsi="Arial" w:cs="Arial"/>
          <w:color w:val="000000" w:themeColor="text1"/>
          <w:lang w:val="sr-Latn-ME"/>
        </w:rPr>
        <w:t xml:space="preserve"> dana.</w:t>
      </w:r>
    </w:p>
    <w:p w14:paraId="28E82EDC" w14:textId="45CC808E" w:rsidR="00112B4B" w:rsidRPr="00A82140" w:rsidRDefault="00112B4B" w:rsidP="00FF5F0C">
      <w:pPr>
        <w:autoSpaceDE w:val="0"/>
        <w:autoSpaceDN w:val="0"/>
        <w:adjustRightInd w:val="0"/>
        <w:spacing w:after="80" w:line="276" w:lineRule="auto"/>
        <w:jc w:val="both"/>
        <w:rPr>
          <w:rFonts w:ascii="Arial" w:hAnsi="Arial" w:cs="Arial"/>
          <w:color w:val="000000" w:themeColor="text1"/>
          <w:lang w:val="sr-Latn-ME"/>
        </w:rPr>
      </w:pPr>
      <w:r w:rsidRPr="00A82140">
        <w:rPr>
          <w:rFonts w:ascii="Arial" w:hAnsi="Arial" w:cs="Arial"/>
          <w:color w:val="000000" w:themeColor="text1"/>
          <w:lang w:val="sr-Latn-ME"/>
        </w:rPr>
        <w:t>Ministarstvo socijalnog staranja, brige o porodici i demografije izražava spremnost da, nakon godinu primjene Zakona, sprovede sveobuhvatnu analizu njegovih efekata u praksi, kako bi se eventualni nedostaci pravovremeno identifikovali i unaprijedila dalja primjena Zakona.</w:t>
      </w:r>
    </w:p>
    <w:p w14:paraId="5579034C" w14:textId="51B1AC86" w:rsidR="00AC1EC6" w:rsidRPr="00A82140" w:rsidRDefault="00AC1EC6" w:rsidP="00FF5F0C">
      <w:pPr>
        <w:pStyle w:val="ListParagraph"/>
        <w:numPr>
          <w:ilvl w:val="0"/>
          <w:numId w:val="13"/>
        </w:numPr>
        <w:autoSpaceDE w:val="0"/>
        <w:autoSpaceDN w:val="0"/>
        <w:adjustRightInd w:val="0"/>
        <w:spacing w:after="80" w:line="276" w:lineRule="auto"/>
        <w:ind w:left="0" w:firstLine="360"/>
        <w:jc w:val="both"/>
        <w:rPr>
          <w:rFonts w:ascii="Arial" w:hAnsi="Arial" w:cs="Arial"/>
          <w:color w:val="000000" w:themeColor="text1"/>
          <w:lang w:val="sr-Latn-ME"/>
        </w:rPr>
      </w:pPr>
      <w:r w:rsidRPr="00A82140">
        <w:rPr>
          <w:rFonts w:ascii="Arial" w:hAnsi="Arial" w:cs="Arial"/>
          <w:b/>
          <w:color w:val="000000" w:themeColor="text1"/>
          <w:lang w:val="sr-Latn-ME"/>
        </w:rPr>
        <w:t>Gospođa Dunja Radulović</w:t>
      </w:r>
      <w:r w:rsidRPr="00A82140">
        <w:rPr>
          <w:rFonts w:ascii="Arial" w:hAnsi="Arial" w:cs="Arial"/>
          <w:color w:val="000000" w:themeColor="text1"/>
          <w:lang w:val="sr-Latn-ME"/>
        </w:rPr>
        <w:t xml:space="preserve"> je</w:t>
      </w:r>
      <w:r w:rsidR="000054FB" w:rsidRPr="00A82140">
        <w:rPr>
          <w:rFonts w:ascii="Arial" w:hAnsi="Arial" w:cs="Arial"/>
          <w:color w:val="000000" w:themeColor="text1"/>
          <w:lang w:val="sr-Latn-ME"/>
        </w:rPr>
        <w:t xml:space="preserve"> postavila pitanje u vezi sa primjenom odredbi Zakona u praksi, konkretno da li osoba koja ima prebivalište u Danilovgradu, a zaposlena je u Ulcinju, može ostvariti pravo na povlasticu na putovanje lica sa invaliditetom, imajući u vidu propisanu udaljenost između mjesta stanovanja i mjesta rada.</w:t>
      </w:r>
    </w:p>
    <w:p w14:paraId="6D2C8FE4" w14:textId="0B23EE30" w:rsidR="00AC1EC6" w:rsidRPr="00A82140" w:rsidRDefault="00AC1EC6" w:rsidP="00FF5F0C">
      <w:pPr>
        <w:autoSpaceDE w:val="0"/>
        <w:autoSpaceDN w:val="0"/>
        <w:adjustRightInd w:val="0"/>
        <w:spacing w:after="80" w:line="276" w:lineRule="auto"/>
        <w:jc w:val="both"/>
        <w:rPr>
          <w:rFonts w:ascii="Arial" w:hAnsi="Arial" w:cs="Arial"/>
          <w:color w:val="000000" w:themeColor="text1"/>
          <w:lang w:val="sr-Latn-ME"/>
        </w:rPr>
      </w:pPr>
      <w:r w:rsidRPr="00CB07DC">
        <w:rPr>
          <w:rFonts w:ascii="Arial" w:hAnsi="Arial" w:cs="Arial"/>
          <w:b/>
          <w:color w:val="000000" w:themeColor="text1"/>
          <w:lang w:val="sr-Latn-ME"/>
        </w:rPr>
        <w:lastRenderedPageBreak/>
        <w:t>ODGOVOR</w:t>
      </w:r>
      <w:r w:rsidRPr="00A82140">
        <w:rPr>
          <w:rFonts w:ascii="Arial" w:hAnsi="Arial" w:cs="Arial"/>
          <w:color w:val="000000" w:themeColor="text1"/>
          <w:lang w:val="sr-Latn-ME"/>
        </w:rPr>
        <w:t xml:space="preserve">: </w:t>
      </w:r>
      <w:r w:rsidR="000054FB" w:rsidRPr="00A82140">
        <w:rPr>
          <w:rFonts w:ascii="Arial" w:hAnsi="Arial" w:cs="Arial"/>
          <w:color w:val="000000" w:themeColor="text1"/>
          <w:lang w:val="sr-Latn-ME"/>
        </w:rPr>
        <w:t>Pravo na povlasticu na putovanje lica sa invaliditetom može ostvariti korisnik koji ispunjava uslove propisane Zakonom, uključujući i uslov koji se odnosi na udaljenost između mjesta stanovanja i mjesta rada. U konkretnom slučaju, udaljenost između Danilovgrada i Ulcinja prelazi propisani prag od 80 km, te se pravo na povlasticu ne bi moglo ostvariti po tom osnovu. Navedeno rješenje uvedeno je radi uvažavanja realnih dnevnih relacija putovanja, koje je moguće realizovati u toku jednog radnog dana. Istovremeno, Ministarstvo će pratiti primjenu ove odredbe u praksi i razmotriti eventualne korekcije u okviru budućih izmjena i dopuna Zakona.</w:t>
      </w:r>
    </w:p>
    <w:p w14:paraId="32A34B66" w14:textId="6E5D652B" w:rsidR="00AC1EC6" w:rsidRPr="00E7422A" w:rsidRDefault="000054FB" w:rsidP="00FF5F0C">
      <w:pPr>
        <w:pStyle w:val="ListParagraph"/>
        <w:numPr>
          <w:ilvl w:val="0"/>
          <w:numId w:val="13"/>
        </w:numPr>
        <w:autoSpaceDE w:val="0"/>
        <w:autoSpaceDN w:val="0"/>
        <w:adjustRightInd w:val="0"/>
        <w:spacing w:after="80" w:line="276" w:lineRule="auto"/>
        <w:ind w:left="0" w:firstLine="360"/>
        <w:jc w:val="both"/>
        <w:rPr>
          <w:rFonts w:ascii="Arial" w:hAnsi="Arial" w:cs="Arial"/>
          <w:color w:val="FF0000"/>
          <w:lang w:val="sr-Latn-ME"/>
        </w:rPr>
      </w:pPr>
      <w:r w:rsidRPr="00A82140">
        <w:rPr>
          <w:rFonts w:ascii="Arial" w:hAnsi="Arial" w:cs="Arial"/>
          <w:b/>
          <w:color w:val="000000" w:themeColor="text1"/>
          <w:lang w:val="sr-Latn-ME"/>
        </w:rPr>
        <w:t>Gospodin Željko Komar</w:t>
      </w:r>
      <w:r w:rsidRPr="00A82140">
        <w:rPr>
          <w:rFonts w:ascii="Arial" w:hAnsi="Arial" w:cs="Arial"/>
          <w:color w:val="000000" w:themeColor="text1"/>
          <w:lang w:val="sr-Latn-ME"/>
        </w:rPr>
        <w:t xml:space="preserve">, predstavnik Centra za socijalni rad Herceg Novi, komentarisao je nove odredbe Zakona, </w:t>
      </w:r>
      <w:r w:rsidRPr="003821D3">
        <w:rPr>
          <w:rFonts w:ascii="Arial" w:hAnsi="Arial" w:cs="Arial"/>
          <w:lang w:val="sr-Latn-ME"/>
        </w:rPr>
        <w:t>ukazujući da je uvođenje ograničenja broja dana između dva putovanja opravdano. Takođe je istakao da Centar za socijalni rad Herceg Novi u svom radu kontinuirano primjenjuje princip prioriteta za djecu sa smetnjama u razvoju, te da će se takva praksa nastaviti i u budućem periodu.</w:t>
      </w:r>
    </w:p>
    <w:p w14:paraId="26B5C63D" w14:textId="7DF971B6" w:rsidR="00E7422A" w:rsidRPr="00E7422A" w:rsidRDefault="00E7422A" w:rsidP="00FF5F0C">
      <w:pPr>
        <w:pStyle w:val="ListParagraph"/>
        <w:numPr>
          <w:ilvl w:val="0"/>
          <w:numId w:val="13"/>
        </w:numPr>
        <w:autoSpaceDE w:val="0"/>
        <w:autoSpaceDN w:val="0"/>
        <w:adjustRightInd w:val="0"/>
        <w:spacing w:after="80" w:line="276" w:lineRule="auto"/>
        <w:ind w:left="0" w:firstLine="360"/>
        <w:jc w:val="both"/>
        <w:rPr>
          <w:rFonts w:ascii="Arial" w:hAnsi="Arial" w:cs="Arial"/>
          <w:color w:val="FF0000"/>
          <w:lang w:val="sr-Latn-ME"/>
        </w:rPr>
      </w:pPr>
      <w:r>
        <w:rPr>
          <w:rFonts w:ascii="Arial" w:hAnsi="Arial" w:cs="Arial"/>
          <w:b/>
          <w:color w:val="000000" w:themeColor="text1"/>
          <w:lang w:val="sr-Latn-ME"/>
        </w:rPr>
        <w:t xml:space="preserve">Gospođa Danijela Nikolić </w:t>
      </w:r>
      <w:r w:rsidRPr="00A82140">
        <w:rPr>
          <w:rFonts w:ascii="Arial" w:hAnsi="Arial" w:cs="Arial"/>
          <w:color w:val="000000" w:themeColor="text1"/>
          <w:lang w:val="sr-Latn-ME"/>
        </w:rPr>
        <w:t>predstavni</w:t>
      </w:r>
      <w:r>
        <w:rPr>
          <w:rFonts w:ascii="Arial" w:hAnsi="Arial" w:cs="Arial"/>
          <w:color w:val="000000" w:themeColor="text1"/>
          <w:lang w:val="sr-Latn-ME"/>
        </w:rPr>
        <w:t>ca</w:t>
      </w:r>
      <w:r w:rsidRPr="00A82140">
        <w:rPr>
          <w:rFonts w:ascii="Arial" w:hAnsi="Arial" w:cs="Arial"/>
          <w:color w:val="000000" w:themeColor="text1"/>
          <w:lang w:val="sr-Latn-ME"/>
        </w:rPr>
        <w:t xml:space="preserve"> Centra za socijalni rad </w:t>
      </w:r>
      <w:r>
        <w:rPr>
          <w:rFonts w:ascii="Arial" w:hAnsi="Arial" w:cs="Arial"/>
          <w:color w:val="000000" w:themeColor="text1"/>
          <w:lang w:val="sr-Latn-ME"/>
        </w:rPr>
        <w:t>Nikšić, je dala sugestiju da se vodi računa da li lica sa invaliditetom koja putuju na posao imaju obezbijeđen službeni prevoz.</w:t>
      </w:r>
    </w:p>
    <w:p w14:paraId="658C465B" w14:textId="4E4BC9E2" w:rsidR="00E7422A" w:rsidRPr="00E7422A" w:rsidRDefault="00E7422A" w:rsidP="00E7422A">
      <w:pPr>
        <w:autoSpaceDE w:val="0"/>
        <w:autoSpaceDN w:val="0"/>
        <w:adjustRightInd w:val="0"/>
        <w:spacing w:after="0" w:line="276" w:lineRule="auto"/>
        <w:jc w:val="both"/>
        <w:rPr>
          <w:rFonts w:ascii="Arial" w:hAnsi="Arial" w:cs="Arial"/>
          <w:color w:val="FF0000"/>
          <w:lang w:val="sr-Latn-ME"/>
        </w:rPr>
      </w:pPr>
      <w:r w:rsidRPr="00CB07DC">
        <w:rPr>
          <w:rFonts w:ascii="Arial" w:hAnsi="Arial" w:cs="Arial"/>
          <w:b/>
          <w:lang w:val="sr-Latn-ME"/>
        </w:rPr>
        <w:t>ODGOVOR</w:t>
      </w:r>
      <w:r w:rsidRPr="00E7422A">
        <w:rPr>
          <w:rFonts w:ascii="Arial" w:hAnsi="Arial" w:cs="Arial"/>
          <w:lang w:val="sr-Latn-ME"/>
        </w:rPr>
        <w:t>:</w:t>
      </w:r>
      <w:r>
        <w:rPr>
          <w:rFonts w:ascii="Arial" w:hAnsi="Arial" w:cs="Arial"/>
          <w:lang w:val="sr-Latn-ME"/>
        </w:rPr>
        <w:t xml:space="preserve"> Ova sugestija će biti uzeta u obzir prilikom definisanja ove odredbe u Zakonu. </w:t>
      </w:r>
      <w:r w:rsidRPr="00E7422A">
        <w:rPr>
          <w:rFonts w:ascii="Arial" w:hAnsi="Arial" w:cs="Arial"/>
          <w:lang w:val="sr-Latn-ME"/>
        </w:rPr>
        <w:t xml:space="preserve"> </w:t>
      </w:r>
    </w:p>
    <w:p w14:paraId="66F440C4" w14:textId="43659571" w:rsidR="00AC1EC6" w:rsidRPr="00A82140" w:rsidRDefault="00AC1EC6" w:rsidP="009C1DFC">
      <w:pPr>
        <w:autoSpaceDE w:val="0"/>
        <w:autoSpaceDN w:val="0"/>
        <w:adjustRightInd w:val="0"/>
        <w:spacing w:after="0" w:line="276" w:lineRule="auto"/>
        <w:jc w:val="both"/>
        <w:rPr>
          <w:rFonts w:ascii="Arial" w:hAnsi="Arial" w:cs="Arial"/>
          <w:color w:val="0070C0"/>
          <w:lang w:val="sr-Latn-ME"/>
        </w:rPr>
      </w:pPr>
    </w:p>
    <w:p w14:paraId="5AE7D29B" w14:textId="7308E033" w:rsidR="00AA23FE" w:rsidRPr="00F809B6" w:rsidRDefault="00515B1B" w:rsidP="009C1DFC">
      <w:pPr>
        <w:autoSpaceDE w:val="0"/>
        <w:autoSpaceDN w:val="0"/>
        <w:adjustRightInd w:val="0"/>
        <w:spacing w:after="0" w:line="276" w:lineRule="auto"/>
        <w:rPr>
          <w:rFonts w:ascii="Arial" w:hAnsi="Arial" w:cs="Arial"/>
          <w:b/>
          <w:lang w:val="sr-Latn-CS"/>
        </w:rPr>
      </w:pPr>
      <w:r w:rsidRPr="00F809B6">
        <w:rPr>
          <w:rFonts w:ascii="Arial" w:hAnsi="Arial" w:cs="Arial"/>
          <w:b/>
          <w:bCs/>
          <w:lang w:val="sr-Latn-CS"/>
        </w:rPr>
        <w:t>Rezime primjedbi, predloga i sugestija dostavljenih pisanim putem, sa navedenim razlozima njihovog prihvatanja, odnosno neprihvatanja</w:t>
      </w:r>
      <w:r w:rsidRPr="00F809B6">
        <w:rPr>
          <w:rFonts w:ascii="Arial" w:hAnsi="Arial" w:cs="Arial"/>
          <w:b/>
          <w:lang w:val="sr-Latn-CS"/>
        </w:rPr>
        <w:t xml:space="preserve">: </w:t>
      </w:r>
    </w:p>
    <w:p w14:paraId="0A877A8D" w14:textId="77777777" w:rsidR="00AA23FE" w:rsidRPr="00A82140" w:rsidRDefault="00AA23FE" w:rsidP="009C1DFC">
      <w:pPr>
        <w:autoSpaceDE w:val="0"/>
        <w:autoSpaceDN w:val="0"/>
        <w:adjustRightInd w:val="0"/>
        <w:spacing w:after="0" w:line="276" w:lineRule="auto"/>
        <w:rPr>
          <w:rFonts w:ascii="Arial" w:hAnsi="Arial" w:cs="Arial"/>
          <w:lang w:val="sr-Latn-CS"/>
        </w:rPr>
      </w:pPr>
    </w:p>
    <w:p w14:paraId="0A751877" w14:textId="4DA9C60E" w:rsidR="00AA23FE" w:rsidRPr="00A82140" w:rsidRDefault="00AA23FE" w:rsidP="009C1DFC">
      <w:pPr>
        <w:autoSpaceDE w:val="0"/>
        <w:autoSpaceDN w:val="0"/>
        <w:adjustRightInd w:val="0"/>
        <w:spacing w:after="0" w:line="276" w:lineRule="auto"/>
        <w:rPr>
          <w:rFonts w:ascii="Arial" w:hAnsi="Arial" w:cs="Arial"/>
          <w:b/>
          <w:bCs/>
          <w:lang w:val="sr-Latn-CS"/>
        </w:rPr>
      </w:pPr>
      <w:r w:rsidRPr="00A82140">
        <w:rPr>
          <w:rFonts w:ascii="Arial" w:hAnsi="Arial" w:cs="Arial"/>
          <w:b/>
          <w:bCs/>
          <w:lang w:val="sr-Latn-CS"/>
        </w:rPr>
        <w:t>Primjedbe, predlozi i sugestije</w:t>
      </w:r>
      <w:r w:rsidR="00401333" w:rsidRPr="00A82140">
        <w:rPr>
          <w:rFonts w:ascii="Arial" w:hAnsi="Arial" w:cs="Arial"/>
          <w:b/>
          <w:bCs/>
          <w:lang w:val="sr-Latn-CS"/>
        </w:rPr>
        <w:t xml:space="preserve"> </w:t>
      </w:r>
      <w:r w:rsidR="00515B1B" w:rsidRPr="00A82140">
        <w:rPr>
          <w:rFonts w:ascii="Arial" w:hAnsi="Arial" w:cs="Arial"/>
          <w:b/>
          <w:bCs/>
          <w:lang w:val="sr-Latn-CS"/>
        </w:rPr>
        <w:t xml:space="preserve">od strane </w:t>
      </w:r>
      <w:r w:rsidR="00D27820" w:rsidRPr="00A82140">
        <w:rPr>
          <w:rFonts w:ascii="Arial" w:hAnsi="Arial" w:cs="Arial"/>
          <w:b/>
          <w:lang w:val="sr-Latn-CS"/>
        </w:rPr>
        <w:t>Edin</w:t>
      </w:r>
      <w:r w:rsidR="00515B1B" w:rsidRPr="00A82140">
        <w:rPr>
          <w:rFonts w:ascii="Arial" w:hAnsi="Arial" w:cs="Arial"/>
          <w:b/>
          <w:lang w:val="sr-Latn-CS"/>
        </w:rPr>
        <w:t>a</w:t>
      </w:r>
      <w:r w:rsidR="00D27820" w:rsidRPr="00A82140">
        <w:rPr>
          <w:rFonts w:ascii="Arial" w:hAnsi="Arial" w:cs="Arial"/>
          <w:b/>
          <w:lang w:val="sr-Latn-CS"/>
        </w:rPr>
        <w:t xml:space="preserve"> Hodžić</w:t>
      </w:r>
      <w:r w:rsidR="00515B1B" w:rsidRPr="00A82140">
        <w:rPr>
          <w:rFonts w:ascii="Arial" w:hAnsi="Arial" w:cs="Arial"/>
          <w:b/>
          <w:lang w:val="sr-Latn-CS"/>
        </w:rPr>
        <w:t>a</w:t>
      </w:r>
    </w:p>
    <w:p w14:paraId="590B13B9" w14:textId="0DC19621" w:rsidR="00AA23FE" w:rsidRPr="007D3B10" w:rsidRDefault="00442BFE" w:rsidP="009C1DFC">
      <w:pPr>
        <w:spacing w:after="224" w:line="276" w:lineRule="auto"/>
        <w:ind w:left="38" w:hanging="10"/>
        <w:jc w:val="both"/>
        <w:rPr>
          <w:rFonts w:ascii="Arial" w:hAnsi="Arial" w:cs="Arial"/>
        </w:rPr>
      </w:pPr>
      <w:r w:rsidRPr="007D3B10">
        <w:rPr>
          <w:rFonts w:ascii="Arial" w:eastAsia="Cambria" w:hAnsi="Arial" w:cs="Arial"/>
          <w:b/>
          <w:lang w:val="en-US"/>
        </w:rPr>
        <w:t>Primjedba/predlog/sugestija 1</w:t>
      </w:r>
      <w:r w:rsidRPr="007D3B10">
        <w:rPr>
          <w:rFonts w:ascii="Arial" w:hAnsi="Arial" w:cs="Arial"/>
          <w:b/>
          <w:lang w:val="sr-Latn-CS"/>
        </w:rPr>
        <w:t>:</w:t>
      </w:r>
      <w:r w:rsidR="00D138E2" w:rsidRPr="007D3B10">
        <w:rPr>
          <w:rFonts w:ascii="Arial" w:hAnsi="Arial" w:cs="Arial"/>
        </w:rPr>
        <w:t xml:space="preserve"> Pratilac mora imati isto prebivalište kao korisnik</w:t>
      </w:r>
      <w:r w:rsidR="00D138E2" w:rsidRPr="007D3B10">
        <w:rPr>
          <w:rFonts w:ascii="Arial" w:hAnsi="Arial" w:cs="Arial"/>
          <w:noProof/>
          <w:lang w:val="en-US"/>
        </w:rPr>
        <w:drawing>
          <wp:anchor distT="0" distB="0" distL="114300" distR="114300" simplePos="0" relativeHeight="251658240" behindDoc="0" locked="0" layoutInCell="1" allowOverlap="0" wp14:anchorId="39538909" wp14:editId="783A0514">
            <wp:simplePos x="0" y="0"/>
            <wp:positionH relativeFrom="page">
              <wp:posOffset>402590</wp:posOffset>
            </wp:positionH>
            <wp:positionV relativeFrom="page">
              <wp:posOffset>7982585</wp:posOffset>
            </wp:positionV>
            <wp:extent cx="8890" cy="88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pic:spPr>
                </pic:pic>
              </a:graphicData>
            </a:graphic>
            <wp14:sizeRelH relativeFrom="page">
              <wp14:pctWidth>0</wp14:pctWidth>
            </wp14:sizeRelH>
            <wp14:sizeRelV relativeFrom="page">
              <wp14:pctHeight>0</wp14:pctHeight>
            </wp14:sizeRelV>
          </wp:anchor>
        </w:drawing>
      </w:r>
      <w:r w:rsidR="00401333" w:rsidRPr="007D3B10">
        <w:rPr>
          <w:rFonts w:ascii="Arial" w:hAnsi="Arial" w:cs="Arial"/>
        </w:rPr>
        <w:t xml:space="preserve">. </w:t>
      </w:r>
      <w:r w:rsidR="00D138E2" w:rsidRPr="007D3B10">
        <w:rPr>
          <w:rFonts w:ascii="Arial" w:hAnsi="Arial" w:cs="Arial"/>
        </w:rPr>
        <w:t>Predlaže se da se u zakon unese obaveza da pratilac lica sa invaliditetom mora imati isto prebivalište kao korisnik povlastice na putovanje</w:t>
      </w:r>
      <w:r w:rsidR="00E83906" w:rsidRPr="007D3B10">
        <w:rPr>
          <w:rFonts w:ascii="Arial" w:hAnsi="Arial" w:cs="Arial"/>
        </w:rPr>
        <w:t>.</w:t>
      </w:r>
    </w:p>
    <w:p w14:paraId="5BA84A95" w14:textId="0863B2D3" w:rsidR="00E83906" w:rsidRPr="00A82140" w:rsidRDefault="00AA23FE" w:rsidP="00FF5F0C">
      <w:pPr>
        <w:autoSpaceDE w:val="0"/>
        <w:autoSpaceDN w:val="0"/>
        <w:adjustRightInd w:val="0"/>
        <w:spacing w:after="0" w:line="276" w:lineRule="auto"/>
        <w:jc w:val="both"/>
        <w:rPr>
          <w:rFonts w:ascii="Arial" w:hAnsi="Arial" w:cs="Arial"/>
        </w:rPr>
      </w:pPr>
      <w:r w:rsidRPr="00127ED4">
        <w:rPr>
          <w:rFonts w:ascii="Arial" w:hAnsi="Arial" w:cs="Arial"/>
          <w:b/>
          <w:color w:val="000000" w:themeColor="text1"/>
          <w:lang w:val="sr-Latn-CS"/>
        </w:rPr>
        <w:t xml:space="preserve">Obrazloženje </w:t>
      </w:r>
      <w:r w:rsidR="00442BFE" w:rsidRPr="00127ED4">
        <w:rPr>
          <w:rFonts w:ascii="Arial" w:eastAsia="Cambria" w:hAnsi="Arial" w:cs="Arial"/>
          <w:b/>
          <w:color w:val="000000" w:themeColor="text1"/>
          <w:lang w:val="en-US"/>
        </w:rPr>
        <w:t>primjedbe/predloga/sugestije 1:</w:t>
      </w:r>
      <w:r w:rsidR="00FF5F0C" w:rsidRPr="00127ED4">
        <w:rPr>
          <w:rFonts w:ascii="Arial" w:eastAsia="Cambria" w:hAnsi="Arial" w:cs="Arial"/>
          <w:b/>
          <w:color w:val="000000" w:themeColor="text1"/>
          <w:lang w:val="en-US"/>
        </w:rPr>
        <w:t xml:space="preserve"> </w:t>
      </w:r>
      <w:r w:rsidR="00D138E2" w:rsidRPr="00A82140">
        <w:rPr>
          <w:rFonts w:ascii="Arial" w:hAnsi="Arial" w:cs="Arial"/>
        </w:rPr>
        <w:t>U važećoj praksi centri za socijalni rad sve češće evidentiraju situacije u kojima pratilac dolazi iz potpuno druge opštine i preuzima ili koristi pravo pratioca za korisnika sa kojim nema zajedničko domaćinstvo. Ovo dovodi do sljedećih problema:</w:t>
      </w:r>
    </w:p>
    <w:p w14:paraId="1C7E0459" w14:textId="0441DDA2" w:rsidR="00E83906" w:rsidRPr="00A82140" w:rsidRDefault="00D138E2" w:rsidP="00180328">
      <w:pPr>
        <w:pStyle w:val="ListParagraph"/>
        <w:numPr>
          <w:ilvl w:val="0"/>
          <w:numId w:val="8"/>
        </w:numPr>
        <w:spacing w:after="0" w:line="276" w:lineRule="auto"/>
        <w:ind w:right="14"/>
        <w:jc w:val="both"/>
        <w:rPr>
          <w:rFonts w:ascii="Arial" w:hAnsi="Arial" w:cs="Arial"/>
        </w:rPr>
      </w:pPr>
      <w:r w:rsidRPr="00A82140">
        <w:rPr>
          <w:rFonts w:ascii="Arial" w:hAnsi="Arial" w:cs="Arial"/>
        </w:rPr>
        <w:t>omogućava zloupotrebu prava na putovanje</w:t>
      </w:r>
      <w:r w:rsidR="00E83906" w:rsidRPr="00A82140">
        <w:rPr>
          <w:rFonts w:ascii="Arial" w:hAnsi="Arial" w:cs="Arial"/>
        </w:rPr>
        <w:t>,</w:t>
      </w:r>
    </w:p>
    <w:p w14:paraId="3A20CF2A" w14:textId="77777777" w:rsidR="00E83906" w:rsidRPr="00A82140" w:rsidRDefault="00D138E2" w:rsidP="009C1DFC">
      <w:pPr>
        <w:pStyle w:val="ListParagraph"/>
        <w:numPr>
          <w:ilvl w:val="0"/>
          <w:numId w:val="8"/>
        </w:numPr>
        <w:spacing w:after="242" w:line="276" w:lineRule="auto"/>
        <w:ind w:right="14"/>
        <w:jc w:val="both"/>
        <w:rPr>
          <w:rFonts w:ascii="Arial" w:hAnsi="Arial" w:cs="Arial"/>
        </w:rPr>
      </w:pPr>
      <w:r w:rsidRPr="00A82140">
        <w:rPr>
          <w:rFonts w:ascii="Arial" w:hAnsi="Arial" w:cs="Arial"/>
        </w:rPr>
        <w:t>komplikuje dokazivanje stvarne potrebe za pratnjom,</w:t>
      </w:r>
    </w:p>
    <w:p w14:paraId="14FAC0F6" w14:textId="77777777" w:rsidR="00E83906" w:rsidRPr="00A82140" w:rsidRDefault="00D138E2" w:rsidP="009C1DFC">
      <w:pPr>
        <w:pStyle w:val="ListParagraph"/>
        <w:numPr>
          <w:ilvl w:val="0"/>
          <w:numId w:val="8"/>
        </w:numPr>
        <w:spacing w:after="242" w:line="276" w:lineRule="auto"/>
        <w:ind w:right="14"/>
        <w:jc w:val="both"/>
        <w:rPr>
          <w:rFonts w:ascii="Arial" w:hAnsi="Arial" w:cs="Arial"/>
        </w:rPr>
      </w:pPr>
      <w:r w:rsidRPr="00A82140">
        <w:rPr>
          <w:rFonts w:ascii="Arial" w:hAnsi="Arial" w:cs="Arial"/>
        </w:rPr>
        <w:t>otežava kontrolu i praćenje korisnika i pratilaca kroz sistem,</w:t>
      </w:r>
    </w:p>
    <w:p w14:paraId="44C4422F" w14:textId="77777777" w:rsidR="00E83906" w:rsidRPr="00A82140" w:rsidRDefault="00D138E2" w:rsidP="009C1DFC">
      <w:pPr>
        <w:pStyle w:val="ListParagraph"/>
        <w:numPr>
          <w:ilvl w:val="0"/>
          <w:numId w:val="8"/>
        </w:numPr>
        <w:spacing w:after="242" w:line="276" w:lineRule="auto"/>
        <w:ind w:right="14"/>
        <w:jc w:val="both"/>
        <w:rPr>
          <w:rFonts w:ascii="Arial" w:hAnsi="Arial" w:cs="Arial"/>
        </w:rPr>
      </w:pPr>
      <w:r w:rsidRPr="00A82140">
        <w:rPr>
          <w:rFonts w:ascii="Arial" w:hAnsi="Arial" w:cs="Arial"/>
        </w:rPr>
        <w:t>dovodi do situacija gdje pratilac nema nikakav stvarni odnos ili brigu prema korisniku, već se pojavljuje samo radi ostvarivanja naknade,</w:t>
      </w:r>
    </w:p>
    <w:p w14:paraId="37456608" w14:textId="3743F2BE" w:rsidR="00D138E2" w:rsidRPr="00A82140" w:rsidRDefault="00D138E2" w:rsidP="009C1DFC">
      <w:pPr>
        <w:pStyle w:val="ListParagraph"/>
        <w:numPr>
          <w:ilvl w:val="0"/>
          <w:numId w:val="8"/>
        </w:numPr>
        <w:spacing w:after="242" w:line="276" w:lineRule="auto"/>
        <w:ind w:right="14"/>
        <w:jc w:val="both"/>
        <w:rPr>
          <w:rFonts w:ascii="Arial" w:hAnsi="Arial" w:cs="Arial"/>
        </w:rPr>
      </w:pPr>
      <w:r w:rsidRPr="00A82140">
        <w:rPr>
          <w:rFonts w:ascii="Arial" w:hAnsi="Arial" w:cs="Arial"/>
        </w:rPr>
        <w:t>centri za socijalni rad nemaju jasnu pravnu osnovu da odbiju takve zahtjeve, iako očigledno nijesu logični niti opravdani.</w:t>
      </w:r>
    </w:p>
    <w:p w14:paraId="0AAB690D" w14:textId="0ED4B5F2" w:rsidR="009C1DFC" w:rsidRDefault="00D138E2" w:rsidP="009C1DFC">
      <w:pPr>
        <w:spacing w:after="211" w:line="276" w:lineRule="auto"/>
        <w:ind w:right="14"/>
        <w:jc w:val="both"/>
        <w:rPr>
          <w:rFonts w:ascii="Arial" w:hAnsi="Arial" w:cs="Arial"/>
        </w:rPr>
      </w:pPr>
      <w:r w:rsidRPr="00A82140">
        <w:rPr>
          <w:rFonts w:ascii="Arial" w:hAnsi="Arial" w:cs="Arial"/>
        </w:rPr>
        <w:t>Pratilac bi, po prirodi uloge, trebalo da bude lice koje je zaista uključeno u život, njegu ili podršku korisnika</w:t>
      </w:r>
      <w:r w:rsidR="00180328">
        <w:rPr>
          <w:rFonts w:ascii="Arial" w:hAnsi="Arial" w:cs="Arial"/>
        </w:rPr>
        <w:t xml:space="preserve">, </w:t>
      </w:r>
      <w:r w:rsidRPr="00A82140">
        <w:rPr>
          <w:rFonts w:ascii="Arial" w:hAnsi="Arial" w:cs="Arial"/>
        </w:rPr>
        <w:t>što je najjasnije potvrđeno zajedničkim prebivalištem.</w:t>
      </w:r>
    </w:p>
    <w:p w14:paraId="755D4C5D" w14:textId="17E4A134" w:rsidR="00D138E2" w:rsidRPr="00A82140" w:rsidRDefault="00D138E2" w:rsidP="00180328">
      <w:pPr>
        <w:spacing w:after="211" w:line="276" w:lineRule="auto"/>
        <w:ind w:right="14"/>
        <w:jc w:val="both"/>
        <w:rPr>
          <w:rFonts w:ascii="Arial" w:hAnsi="Arial" w:cs="Arial"/>
        </w:rPr>
      </w:pPr>
      <w:r w:rsidRPr="00127ED4">
        <w:rPr>
          <w:rFonts w:ascii="Arial" w:hAnsi="Arial" w:cs="Arial"/>
          <w:b/>
          <w:color w:val="000000" w:themeColor="text1"/>
        </w:rPr>
        <w:t>Predlog formulacije dopune zakona:</w:t>
      </w:r>
      <w:r w:rsidR="00180328" w:rsidRPr="00127ED4">
        <w:rPr>
          <w:rFonts w:ascii="Arial" w:hAnsi="Arial" w:cs="Arial"/>
          <w:b/>
          <w:color w:val="000000" w:themeColor="text1"/>
        </w:rPr>
        <w:t xml:space="preserve"> </w:t>
      </w:r>
      <w:r w:rsidRPr="0009446A">
        <w:rPr>
          <w:rFonts w:ascii="Arial" w:hAnsi="Arial" w:cs="Arial"/>
        </w:rPr>
        <w:t xml:space="preserve">U </w:t>
      </w:r>
      <w:r w:rsidR="00501C6B" w:rsidRPr="0009446A">
        <w:rPr>
          <w:rFonts w:ascii="Arial" w:hAnsi="Arial" w:cs="Arial"/>
        </w:rPr>
        <w:t>č</w:t>
      </w:r>
      <w:r w:rsidRPr="0009446A">
        <w:rPr>
          <w:rFonts w:ascii="Arial" w:hAnsi="Arial" w:cs="Arial"/>
        </w:rPr>
        <w:t>lanu 8 (definicija pratioca) ili članu 10 dodati stav</w:t>
      </w:r>
    </w:p>
    <w:p w14:paraId="34278A7D" w14:textId="0BD9D60C" w:rsidR="005A6E86" w:rsidRPr="00A82140" w:rsidRDefault="00AA23FE" w:rsidP="009C1DFC">
      <w:pPr>
        <w:spacing w:line="276" w:lineRule="auto"/>
        <w:jc w:val="both"/>
        <w:rPr>
          <w:rFonts w:ascii="Arial" w:eastAsia="Times New Roman" w:hAnsi="Arial" w:cs="Arial"/>
          <w:lang w:val="en-US"/>
        </w:rPr>
      </w:pPr>
      <w:r w:rsidRPr="00CB07DC">
        <w:rPr>
          <w:rFonts w:ascii="Arial" w:hAnsi="Arial" w:cs="Arial"/>
          <w:b/>
          <w:color w:val="000000" w:themeColor="text1"/>
          <w:lang w:val="sr-Latn-CS"/>
        </w:rPr>
        <w:t>ODGOVOR</w:t>
      </w:r>
      <w:r w:rsidRPr="00A82140">
        <w:rPr>
          <w:rFonts w:ascii="Arial" w:hAnsi="Arial" w:cs="Arial"/>
          <w:color w:val="000000" w:themeColor="text1"/>
          <w:lang w:val="sr-Latn-CS"/>
        </w:rPr>
        <w:t>: Pr</w:t>
      </w:r>
      <w:r w:rsidR="00401333" w:rsidRPr="00A82140">
        <w:rPr>
          <w:rFonts w:ascii="Arial" w:hAnsi="Arial" w:cs="Arial"/>
          <w:color w:val="000000" w:themeColor="text1"/>
          <w:lang w:val="sr-Latn-CS"/>
        </w:rPr>
        <w:t>edlog</w:t>
      </w:r>
      <w:r w:rsidRPr="00A82140">
        <w:rPr>
          <w:rFonts w:ascii="Arial" w:hAnsi="Arial" w:cs="Arial"/>
          <w:color w:val="000000" w:themeColor="text1"/>
          <w:lang w:val="sr-Latn-CS"/>
        </w:rPr>
        <w:t xml:space="preserve"> nije prihvaćen</w:t>
      </w:r>
      <w:r w:rsidR="00E7422A">
        <w:rPr>
          <w:rFonts w:ascii="Arial" w:hAnsi="Arial" w:cs="Arial"/>
          <w:color w:val="000000" w:themeColor="text1"/>
          <w:lang w:val="sr-Latn-CS"/>
        </w:rPr>
        <w:t xml:space="preserve">. </w:t>
      </w:r>
      <w:r w:rsidR="005A6E86" w:rsidRPr="00A82140">
        <w:rPr>
          <w:rFonts w:ascii="Arial" w:eastAsia="Times New Roman" w:hAnsi="Arial" w:cs="Arial"/>
          <w:lang w:val="en-US"/>
        </w:rPr>
        <w:t>Predlog da se u zakon uvede obaveza da pratilac lica sa invaliditetom mora imati isto prebivalište kao korisnik povlastice na putovanje nije prihvaćen, jer nije u skladu sa važećim pravnim okvirom Crne Gore, međunarodnim obavezama države i osnovnim principima zaštite prava lica s invaliditetom.</w:t>
      </w:r>
      <w:r w:rsidR="00515B1B" w:rsidRPr="00A82140">
        <w:rPr>
          <w:rFonts w:ascii="Arial" w:eastAsia="Times New Roman" w:hAnsi="Arial" w:cs="Arial"/>
          <w:lang w:val="en-US"/>
        </w:rPr>
        <w:t xml:space="preserve"> </w:t>
      </w:r>
      <w:r w:rsidR="005A6E86" w:rsidRPr="00A82140">
        <w:rPr>
          <w:rFonts w:ascii="Arial" w:eastAsia="Times New Roman" w:hAnsi="Arial" w:cs="Arial"/>
          <w:lang w:val="en-US"/>
        </w:rPr>
        <w:t xml:space="preserve">U skladu sa Ustavom Crne Gore, zabranjena je svaka neposredna i posredna diskriminacija, uključujući </w:t>
      </w:r>
      <w:r w:rsidR="005A6E86" w:rsidRPr="00A82140">
        <w:rPr>
          <w:rFonts w:ascii="Arial" w:eastAsia="Times New Roman" w:hAnsi="Arial" w:cs="Arial"/>
          <w:lang w:val="en-US"/>
        </w:rPr>
        <w:lastRenderedPageBreak/>
        <w:t>diskriminaciju po osnovu invaliditeta. Uvođenjem uslova zajedničkog prebivališta za pratioca došlo bi do stavljanja lica s invaliditetom u nepovoljniji položaj u ostvarivanju prava na povlastice na putovanje, jer bi se pravo uslovljavalo kriterijumom koji nije u neposrednoj vezi sa stvarnim potrebama korisnika.</w:t>
      </w:r>
      <w:r w:rsidR="0009446A">
        <w:rPr>
          <w:rFonts w:ascii="Arial" w:eastAsia="Times New Roman" w:hAnsi="Arial" w:cs="Arial"/>
          <w:lang w:val="en-US"/>
        </w:rPr>
        <w:t xml:space="preserve"> </w:t>
      </w:r>
      <w:r w:rsidR="005A6E86" w:rsidRPr="00A82140">
        <w:rPr>
          <w:rFonts w:ascii="Arial" w:eastAsia="Times New Roman" w:hAnsi="Arial" w:cs="Arial"/>
          <w:lang w:val="en-US"/>
        </w:rPr>
        <w:t>Zajedničko prebivalište ne predstavlja pouzdan kriterijum za utvrđivanje stvarne potrebe za pratnjom, niti za procjenu odnosa podrške i povjerenja između korisnika i pratioca, te se kao takvo ne može propisivati kao uslov za ostvarivanje prava.</w:t>
      </w:r>
    </w:p>
    <w:p w14:paraId="43DCC90A" w14:textId="2E7712AA" w:rsidR="00CC60C6" w:rsidRPr="00127ED4" w:rsidRDefault="00442BFE" w:rsidP="009C1DFC">
      <w:pPr>
        <w:spacing w:after="252" w:line="276" w:lineRule="auto"/>
        <w:jc w:val="both"/>
        <w:rPr>
          <w:rFonts w:ascii="Arial" w:eastAsia="Calibri" w:hAnsi="Arial" w:cs="Arial"/>
          <w:color w:val="000000" w:themeColor="text1"/>
          <w:lang w:val="en-US"/>
        </w:rPr>
      </w:pPr>
      <w:r w:rsidRPr="00127ED4">
        <w:rPr>
          <w:rFonts w:ascii="Arial" w:eastAsia="Cambria" w:hAnsi="Arial" w:cs="Arial"/>
          <w:b/>
          <w:color w:val="000000" w:themeColor="text1"/>
          <w:lang w:val="en-US"/>
        </w:rPr>
        <w:t>Primjedba/predlog/sugestija 2</w:t>
      </w:r>
      <w:r w:rsidR="00CC60C6" w:rsidRPr="00127ED4">
        <w:rPr>
          <w:rFonts w:ascii="Arial" w:eastAsia="Calibri" w:hAnsi="Arial" w:cs="Arial"/>
          <w:color w:val="000000" w:themeColor="text1"/>
          <w:lang w:val="en-US"/>
        </w:rPr>
        <w:t xml:space="preserve">: </w:t>
      </w:r>
      <w:r w:rsidR="00CC60C6" w:rsidRPr="00A82140">
        <w:rPr>
          <w:rFonts w:ascii="Arial" w:eastAsia="Calibri" w:hAnsi="Arial" w:cs="Arial"/>
          <w:color w:val="000000"/>
          <w:lang w:val="en-US"/>
        </w:rPr>
        <w:t xml:space="preserve">Korisnik prava na povlasticu za putovanje ne može biti </w:t>
      </w:r>
      <w:r w:rsidR="00CC60C6" w:rsidRPr="00127ED4">
        <w:rPr>
          <w:rFonts w:ascii="Arial" w:eastAsia="Calibri" w:hAnsi="Arial" w:cs="Arial"/>
          <w:color w:val="000000" w:themeColor="text1"/>
          <w:lang w:val="en-US"/>
        </w:rPr>
        <w:t>pratilac drugom korisniku</w:t>
      </w:r>
    </w:p>
    <w:p w14:paraId="2C120BCD" w14:textId="4C680FBA" w:rsidR="00CC60C6" w:rsidRPr="00127ED4" w:rsidRDefault="009E76F6" w:rsidP="009C1DFC">
      <w:pPr>
        <w:spacing w:after="129" w:line="276" w:lineRule="auto"/>
        <w:ind w:left="3" w:right="14" w:hanging="3"/>
        <w:jc w:val="both"/>
        <w:rPr>
          <w:rFonts w:ascii="Arial" w:eastAsia="Calibri" w:hAnsi="Arial" w:cs="Arial"/>
          <w:color w:val="000000" w:themeColor="text1"/>
          <w:lang w:val="en-US"/>
        </w:rPr>
      </w:pPr>
      <w:r w:rsidRPr="00127ED4">
        <w:rPr>
          <w:rFonts w:ascii="Arial" w:hAnsi="Arial" w:cs="Arial"/>
          <w:b/>
          <w:color w:val="000000" w:themeColor="text1"/>
          <w:lang w:val="sr-Latn-CS"/>
        </w:rPr>
        <w:t xml:space="preserve">Obrazloženje </w:t>
      </w:r>
      <w:r w:rsidRPr="00127ED4">
        <w:rPr>
          <w:rFonts w:ascii="Arial" w:eastAsia="Cambria" w:hAnsi="Arial" w:cs="Arial"/>
          <w:b/>
          <w:color w:val="000000" w:themeColor="text1"/>
          <w:lang w:val="en-US"/>
        </w:rPr>
        <w:t>primjedbe/predloga/sugestije 2:</w:t>
      </w:r>
      <w:r w:rsidRPr="00127ED4">
        <w:rPr>
          <w:rFonts w:ascii="Arial" w:eastAsia="Calibri" w:hAnsi="Arial" w:cs="Arial"/>
          <w:color w:val="000000" w:themeColor="text1"/>
          <w:lang w:val="en-US"/>
        </w:rPr>
        <w:t xml:space="preserve"> </w:t>
      </w:r>
      <w:r w:rsidR="00CC60C6" w:rsidRPr="00127ED4">
        <w:rPr>
          <w:rFonts w:ascii="Arial" w:eastAsia="Calibri" w:hAnsi="Arial" w:cs="Arial"/>
          <w:color w:val="000000" w:themeColor="text1"/>
          <w:lang w:val="en-US"/>
        </w:rPr>
        <w:t>Zakon ne sadrži jasnu zabranu da korisnik povlastice na putovanje bude pratilac drugom licu sa invaliditetom. Ovakva situacija može stvoriti zloupotrebe i nelogičnosti u primjeni prava.</w:t>
      </w:r>
    </w:p>
    <w:p w14:paraId="5237B63C" w14:textId="77777777" w:rsidR="00E47B9B" w:rsidRPr="00127ED4" w:rsidRDefault="00CC60C6" w:rsidP="00180328">
      <w:pPr>
        <w:spacing w:after="0" w:line="276" w:lineRule="auto"/>
        <w:ind w:left="17" w:right="14" w:hanging="3"/>
        <w:jc w:val="both"/>
        <w:rPr>
          <w:rFonts w:ascii="Arial" w:eastAsia="Calibri" w:hAnsi="Arial" w:cs="Arial"/>
          <w:color w:val="000000" w:themeColor="text1"/>
          <w:lang w:val="en-US"/>
        </w:rPr>
      </w:pPr>
      <w:r w:rsidRPr="00127ED4">
        <w:rPr>
          <w:rFonts w:ascii="Arial" w:eastAsia="Calibri" w:hAnsi="Arial" w:cs="Arial"/>
          <w:color w:val="000000" w:themeColor="text1"/>
          <w:lang w:val="en-US"/>
        </w:rPr>
        <w:t>Korisnik povlastice je lice koje i samo ostvaruje određeni stepen invaliditeta ili potrebne podrške (po osnovu lične invalidnine, dodatka za njegu i pomoć itd.). Takvo lice realno ne bi trebalo da bude pratilac drugom korisniku jer:</w:t>
      </w:r>
    </w:p>
    <w:p w14:paraId="0197795B" w14:textId="77777777" w:rsidR="00E47B9B" w:rsidRPr="00127ED4" w:rsidRDefault="00CC60C6" w:rsidP="00180328">
      <w:pPr>
        <w:pStyle w:val="ListParagraph"/>
        <w:numPr>
          <w:ilvl w:val="0"/>
          <w:numId w:val="10"/>
        </w:numPr>
        <w:spacing w:after="0" w:line="276" w:lineRule="auto"/>
        <w:ind w:right="14"/>
        <w:jc w:val="both"/>
        <w:rPr>
          <w:rFonts w:ascii="Arial" w:eastAsia="Calibri" w:hAnsi="Arial" w:cs="Arial"/>
          <w:color w:val="000000" w:themeColor="text1"/>
          <w:lang w:val="en-US"/>
        </w:rPr>
      </w:pPr>
      <w:r w:rsidRPr="00127ED4">
        <w:rPr>
          <w:rFonts w:ascii="Arial" w:eastAsia="Calibri" w:hAnsi="Arial" w:cs="Arial"/>
          <w:color w:val="000000" w:themeColor="text1"/>
          <w:lang w:val="en-US"/>
        </w:rPr>
        <w:t>nije u mogućnosti da obavlja obaveze pratioca u punom kapacitetu,</w:t>
      </w:r>
    </w:p>
    <w:p w14:paraId="2317BF0C" w14:textId="77777777" w:rsidR="00E47B9B" w:rsidRPr="00127ED4" w:rsidRDefault="00CC60C6" w:rsidP="009C1DFC">
      <w:pPr>
        <w:pStyle w:val="ListParagraph"/>
        <w:numPr>
          <w:ilvl w:val="0"/>
          <w:numId w:val="10"/>
        </w:numPr>
        <w:spacing w:after="265" w:line="276" w:lineRule="auto"/>
        <w:ind w:right="14"/>
        <w:jc w:val="both"/>
        <w:rPr>
          <w:rFonts w:ascii="Arial" w:eastAsia="Calibri" w:hAnsi="Arial" w:cs="Arial"/>
          <w:color w:val="000000" w:themeColor="text1"/>
          <w:lang w:val="en-US"/>
        </w:rPr>
      </w:pPr>
      <w:r w:rsidRPr="00127ED4">
        <w:rPr>
          <w:rFonts w:ascii="Arial" w:eastAsia="Calibri" w:hAnsi="Arial" w:cs="Arial"/>
          <w:color w:val="000000" w:themeColor="text1"/>
          <w:lang w:val="en-US"/>
        </w:rPr>
        <w:t>može doći do zloupotrebe prava (npr. dva korisnika međusobno budu pratioci radi povećanja broja putovanja),</w:t>
      </w:r>
    </w:p>
    <w:p w14:paraId="1BECEDA7" w14:textId="0EB078D2" w:rsidR="00CC60C6" w:rsidRPr="00127ED4" w:rsidRDefault="00CC60C6" w:rsidP="009C1DFC">
      <w:pPr>
        <w:pStyle w:val="ListParagraph"/>
        <w:numPr>
          <w:ilvl w:val="0"/>
          <w:numId w:val="10"/>
        </w:numPr>
        <w:spacing w:after="265" w:line="276" w:lineRule="auto"/>
        <w:ind w:right="14"/>
        <w:jc w:val="both"/>
        <w:rPr>
          <w:rFonts w:ascii="Arial" w:eastAsia="Calibri" w:hAnsi="Arial" w:cs="Arial"/>
          <w:color w:val="000000" w:themeColor="text1"/>
          <w:lang w:val="en-US"/>
        </w:rPr>
      </w:pPr>
      <w:r w:rsidRPr="00127ED4">
        <w:rPr>
          <w:rFonts w:ascii="Arial" w:eastAsia="Calibri" w:hAnsi="Arial" w:cs="Arial"/>
          <w:color w:val="000000" w:themeColor="text1"/>
          <w:lang w:val="en-US"/>
        </w:rPr>
        <w:t>pratilac mora biti lice koje može pružiti fizičku, organizacionu i materijalnu podršku, što korisnik povlaștice često ne može u potrebnoj mjeri.</w:t>
      </w:r>
    </w:p>
    <w:p w14:paraId="2A1011E2" w14:textId="458AE6D0" w:rsidR="00127ED4" w:rsidRPr="00127ED4" w:rsidRDefault="00CC60C6" w:rsidP="00FF5F0C">
      <w:pPr>
        <w:spacing w:after="80" w:line="276" w:lineRule="auto"/>
        <w:ind w:right="14"/>
        <w:jc w:val="both"/>
        <w:rPr>
          <w:rFonts w:ascii="Arial" w:eastAsia="Calibri" w:hAnsi="Arial" w:cs="Arial"/>
          <w:color w:val="000000" w:themeColor="text1"/>
          <w:lang w:val="en-US"/>
        </w:rPr>
      </w:pPr>
      <w:r w:rsidRPr="00127ED4">
        <w:rPr>
          <w:rFonts w:ascii="Arial" w:eastAsia="Calibri" w:hAnsi="Arial" w:cs="Arial"/>
          <w:b/>
          <w:color w:val="000000" w:themeColor="text1"/>
          <w:lang w:val="en-US"/>
        </w:rPr>
        <w:t>Predlog izmjene:</w:t>
      </w:r>
      <w:r w:rsidR="00FF5F0C" w:rsidRPr="00127ED4">
        <w:rPr>
          <w:rFonts w:ascii="Arial" w:eastAsia="Calibri" w:hAnsi="Arial" w:cs="Arial"/>
          <w:b/>
          <w:color w:val="000000" w:themeColor="text1"/>
          <w:lang w:val="en-US"/>
        </w:rPr>
        <w:t xml:space="preserve"> </w:t>
      </w:r>
      <w:r w:rsidRPr="00127ED4">
        <w:rPr>
          <w:rFonts w:ascii="Arial" w:eastAsia="Calibri" w:hAnsi="Arial" w:cs="Arial"/>
          <w:color w:val="000000" w:themeColor="text1"/>
          <w:lang w:val="en-US"/>
        </w:rPr>
        <w:t xml:space="preserve">U članu 10 ili u dijelu koji reguliše dokazivanje </w:t>
      </w:r>
      <w:r w:rsidRPr="00A82140">
        <w:rPr>
          <w:rFonts w:ascii="Arial" w:eastAsia="Calibri" w:hAnsi="Arial" w:cs="Arial"/>
          <w:color w:val="000000"/>
          <w:lang w:val="en-US"/>
        </w:rPr>
        <w:t xml:space="preserve">putovanja pratioca, dodati </w:t>
      </w:r>
      <w:r w:rsidRPr="00127ED4">
        <w:rPr>
          <w:rFonts w:ascii="Arial" w:eastAsia="Calibri" w:hAnsi="Arial" w:cs="Arial"/>
          <w:color w:val="000000" w:themeColor="text1"/>
          <w:lang w:val="en-US"/>
        </w:rPr>
        <w:t>odredbu</w:t>
      </w:r>
    </w:p>
    <w:p w14:paraId="6EE96E88" w14:textId="50826403" w:rsidR="00E47B9B" w:rsidRDefault="00AA23FE" w:rsidP="00FF5F0C">
      <w:pPr>
        <w:autoSpaceDE w:val="0"/>
        <w:autoSpaceDN w:val="0"/>
        <w:adjustRightInd w:val="0"/>
        <w:spacing w:after="80" w:line="276" w:lineRule="auto"/>
        <w:jc w:val="both"/>
        <w:rPr>
          <w:rFonts w:ascii="Arial" w:hAnsi="Arial" w:cs="Arial"/>
          <w:color w:val="000000" w:themeColor="text1"/>
        </w:rPr>
      </w:pPr>
      <w:r w:rsidRPr="00127ED4">
        <w:rPr>
          <w:rFonts w:ascii="Arial" w:hAnsi="Arial" w:cs="Arial"/>
          <w:b/>
          <w:color w:val="000000" w:themeColor="text1"/>
          <w:lang w:val="sr-Latn-CS"/>
        </w:rPr>
        <w:t>ODGOVOR:</w:t>
      </w:r>
      <w:r w:rsidRPr="00127ED4">
        <w:rPr>
          <w:rFonts w:ascii="Arial" w:hAnsi="Arial" w:cs="Arial"/>
          <w:color w:val="000000" w:themeColor="text1"/>
          <w:lang w:val="sr-Latn-CS"/>
        </w:rPr>
        <w:t xml:space="preserve"> </w:t>
      </w:r>
      <w:r w:rsidR="00A83FA8" w:rsidRPr="00127ED4">
        <w:rPr>
          <w:rFonts w:ascii="Arial" w:hAnsi="Arial" w:cs="Arial"/>
          <w:color w:val="000000" w:themeColor="text1"/>
          <w:lang w:val="sr-Latn-CS"/>
        </w:rPr>
        <w:t>Predlog</w:t>
      </w:r>
      <w:r w:rsidRPr="00127ED4">
        <w:rPr>
          <w:rFonts w:ascii="Arial" w:hAnsi="Arial" w:cs="Arial"/>
          <w:color w:val="000000" w:themeColor="text1"/>
          <w:lang w:val="sr-Latn-CS"/>
        </w:rPr>
        <w:t xml:space="preserve"> nije prihvaćen</w:t>
      </w:r>
      <w:r w:rsidR="00E7422A" w:rsidRPr="00127ED4">
        <w:rPr>
          <w:rFonts w:ascii="Arial" w:hAnsi="Arial" w:cs="Arial"/>
          <w:color w:val="000000" w:themeColor="text1"/>
          <w:lang w:val="sr-Latn-CS"/>
        </w:rPr>
        <w:t xml:space="preserve">. </w:t>
      </w:r>
      <w:r w:rsidR="00E47B9B" w:rsidRPr="00127ED4">
        <w:rPr>
          <w:rFonts w:ascii="Arial" w:hAnsi="Arial" w:cs="Arial"/>
          <w:color w:val="000000" w:themeColor="text1"/>
        </w:rPr>
        <w:t>Predlog da se propiše zabrana da korisnik prava na povlasticu na putovanje ne može biti pratilac drugom korisniku nije prihvaćen, jer bi takvo rješenje predstavljalo neopravdano ograničenje prava lica sa invaliditetom.</w:t>
      </w:r>
      <w:r w:rsidR="0009446A" w:rsidRPr="00127ED4">
        <w:rPr>
          <w:rFonts w:ascii="Arial" w:hAnsi="Arial" w:cs="Arial"/>
          <w:color w:val="000000" w:themeColor="text1"/>
        </w:rPr>
        <w:t xml:space="preserve"> </w:t>
      </w:r>
      <w:r w:rsidR="00E47B9B" w:rsidRPr="00127ED4">
        <w:rPr>
          <w:rFonts w:ascii="Arial" w:hAnsi="Arial" w:cs="Arial"/>
          <w:color w:val="000000" w:themeColor="text1"/>
        </w:rPr>
        <w:t>U skladu sa Ustavom Crne Gore i Zakonom o zabrani diskriminacije lica sa invaliditetom, zabranjena je svaka neposredna i posredna diskriminacija po osnovu invaliditeta. Crna Gora je ratifikovala Konvenciju Ujedinjenih nacija o pravima osoba s invaliditetom, posebno članove 5, 19 i 20, kojima se garantuju jednakost i nediskriminacija, pravo na samostalan život i uključenost u zajednicu, kao i sloboda kretanja uz odgovarajuću podršku po izboru osobe sa invaliditetom. Konvencija ne dozvoljava unaprijed postavljena ograničenja zasnovana na pretpostavci nesposobnosti lica sa invaliditetom.</w:t>
      </w:r>
    </w:p>
    <w:p w14:paraId="753C921E" w14:textId="77777777" w:rsidR="00F809B6" w:rsidRPr="00127ED4" w:rsidRDefault="00F809B6" w:rsidP="00FF5F0C">
      <w:pPr>
        <w:autoSpaceDE w:val="0"/>
        <w:autoSpaceDN w:val="0"/>
        <w:adjustRightInd w:val="0"/>
        <w:spacing w:after="80" w:line="276" w:lineRule="auto"/>
        <w:jc w:val="both"/>
        <w:rPr>
          <w:rFonts w:ascii="Arial" w:hAnsi="Arial" w:cs="Arial"/>
          <w:color w:val="000000" w:themeColor="text1"/>
        </w:rPr>
      </w:pPr>
    </w:p>
    <w:p w14:paraId="753B34DF" w14:textId="7C146074" w:rsidR="00CC60C6" w:rsidRPr="00127ED4" w:rsidRDefault="00AA23FE" w:rsidP="009C1DFC">
      <w:pPr>
        <w:autoSpaceDE w:val="0"/>
        <w:autoSpaceDN w:val="0"/>
        <w:adjustRightInd w:val="0"/>
        <w:spacing w:after="0" w:line="276" w:lineRule="auto"/>
        <w:jc w:val="both"/>
        <w:rPr>
          <w:rFonts w:ascii="Arial" w:hAnsi="Arial" w:cs="Arial"/>
          <w:color w:val="000000" w:themeColor="text1"/>
          <w:lang w:val="sr-Latn-CS"/>
        </w:rPr>
      </w:pPr>
      <w:r w:rsidRPr="00127ED4">
        <w:rPr>
          <w:rFonts w:ascii="Arial" w:hAnsi="Arial" w:cs="Arial"/>
          <w:b/>
          <w:bCs/>
          <w:color w:val="000000" w:themeColor="text1"/>
          <w:lang w:val="sr-Latn-CS"/>
        </w:rPr>
        <w:t>Primjedbe, predlozi i sugestije</w:t>
      </w:r>
      <w:r w:rsidR="00A83FA8" w:rsidRPr="00127ED4">
        <w:rPr>
          <w:rFonts w:ascii="Arial" w:hAnsi="Arial" w:cs="Arial"/>
          <w:b/>
          <w:bCs/>
          <w:color w:val="000000" w:themeColor="text1"/>
          <w:lang w:val="sr-Latn-CS"/>
        </w:rPr>
        <w:t xml:space="preserve"> </w:t>
      </w:r>
      <w:r w:rsidR="00515B1B" w:rsidRPr="00127ED4">
        <w:rPr>
          <w:rFonts w:ascii="Arial" w:hAnsi="Arial" w:cs="Arial"/>
          <w:b/>
          <w:bCs/>
          <w:color w:val="000000" w:themeColor="text1"/>
          <w:lang w:val="sr-Latn-CS"/>
        </w:rPr>
        <w:t>od strane</w:t>
      </w:r>
      <w:r w:rsidR="00A83FA8" w:rsidRPr="00127ED4">
        <w:rPr>
          <w:rFonts w:ascii="Arial" w:hAnsi="Arial" w:cs="Arial"/>
          <w:b/>
          <w:bCs/>
          <w:color w:val="000000" w:themeColor="text1"/>
          <w:lang w:val="sr-Latn-CS"/>
        </w:rPr>
        <w:t xml:space="preserve"> </w:t>
      </w:r>
      <w:r w:rsidR="00CC60C6" w:rsidRPr="00127ED4">
        <w:rPr>
          <w:rFonts w:ascii="Arial" w:hAnsi="Arial" w:cs="Arial"/>
          <w:b/>
          <w:bCs/>
          <w:color w:val="000000" w:themeColor="text1"/>
          <w:lang w:val="sr-Latn-CS"/>
        </w:rPr>
        <w:t>Nenad</w:t>
      </w:r>
      <w:r w:rsidR="00515B1B" w:rsidRPr="00127ED4">
        <w:rPr>
          <w:rFonts w:ascii="Arial" w:hAnsi="Arial" w:cs="Arial"/>
          <w:b/>
          <w:bCs/>
          <w:color w:val="000000" w:themeColor="text1"/>
          <w:lang w:val="sr-Latn-CS"/>
        </w:rPr>
        <w:t>a</w:t>
      </w:r>
      <w:r w:rsidR="00CC60C6" w:rsidRPr="00127ED4">
        <w:rPr>
          <w:rFonts w:ascii="Arial" w:hAnsi="Arial" w:cs="Arial"/>
          <w:b/>
          <w:bCs/>
          <w:color w:val="000000" w:themeColor="text1"/>
          <w:lang w:val="sr-Latn-CS"/>
        </w:rPr>
        <w:t xml:space="preserve"> Knežević</w:t>
      </w:r>
      <w:r w:rsidR="00515B1B" w:rsidRPr="00127ED4">
        <w:rPr>
          <w:rFonts w:ascii="Arial" w:hAnsi="Arial" w:cs="Arial"/>
          <w:b/>
          <w:bCs/>
          <w:color w:val="000000" w:themeColor="text1"/>
          <w:lang w:val="sr-Latn-CS"/>
        </w:rPr>
        <w:t>a</w:t>
      </w:r>
    </w:p>
    <w:p w14:paraId="66A11054" w14:textId="0C914B78" w:rsidR="00AA23FE" w:rsidRPr="00127ED4" w:rsidRDefault="00442BFE" w:rsidP="00FF5F0C">
      <w:pPr>
        <w:pStyle w:val="ListParagraph"/>
        <w:autoSpaceDE w:val="0"/>
        <w:autoSpaceDN w:val="0"/>
        <w:adjustRightInd w:val="0"/>
        <w:spacing w:after="80" w:line="276" w:lineRule="auto"/>
        <w:ind w:left="0"/>
        <w:jc w:val="both"/>
        <w:rPr>
          <w:rFonts w:ascii="Arial" w:eastAsia="Times New Roman" w:hAnsi="Arial" w:cs="Arial"/>
          <w:color w:val="000000" w:themeColor="text1"/>
          <w:lang w:val="sr-Latn-ME" w:eastAsia="sr-Latn-ME"/>
        </w:rPr>
      </w:pPr>
      <w:r w:rsidRPr="00127ED4">
        <w:rPr>
          <w:rFonts w:ascii="Arial" w:eastAsia="Cambria" w:hAnsi="Arial" w:cs="Arial"/>
          <w:b/>
          <w:color w:val="000000" w:themeColor="text1"/>
          <w:lang w:val="en-US"/>
        </w:rPr>
        <w:t xml:space="preserve">Primjedba/predlog/sugestija 1: </w:t>
      </w:r>
      <w:r w:rsidR="00CC60C6" w:rsidRPr="00127ED4">
        <w:rPr>
          <w:rFonts w:ascii="Arial" w:eastAsia="Times New Roman" w:hAnsi="Arial" w:cs="Arial"/>
          <w:color w:val="000000" w:themeColor="text1"/>
          <w:lang w:val="sr-Latn-ME" w:eastAsia="sr-Latn-ME"/>
        </w:rPr>
        <w:t>Član 9 Stav 2 treba da glasi:</w:t>
      </w:r>
      <w:r w:rsidR="00180328" w:rsidRPr="00127ED4">
        <w:rPr>
          <w:rFonts w:ascii="Arial" w:eastAsia="Times New Roman" w:hAnsi="Arial" w:cs="Arial"/>
          <w:color w:val="000000" w:themeColor="text1"/>
          <w:lang w:val="sr-Latn-ME" w:eastAsia="sr-Latn-ME"/>
        </w:rPr>
        <w:t xml:space="preserve"> </w:t>
      </w:r>
      <w:r w:rsidR="00CC60C6" w:rsidRPr="00127ED4">
        <w:rPr>
          <w:rFonts w:ascii="Arial" w:eastAsia="Times New Roman" w:hAnsi="Arial" w:cs="Arial"/>
          <w:color w:val="000000" w:themeColor="text1"/>
          <w:lang w:val="sr-Latn-ME" w:eastAsia="sr-Latn-ME"/>
        </w:rPr>
        <w:t>„Korisnik povlastice za putovanje</w:t>
      </w:r>
      <w:r w:rsidR="00DE1895" w:rsidRPr="00127ED4">
        <w:rPr>
          <w:rFonts w:ascii="Arial" w:eastAsia="Times New Roman" w:hAnsi="Arial" w:cs="Arial"/>
          <w:color w:val="000000" w:themeColor="text1"/>
          <w:lang w:val="sr-Latn-ME" w:eastAsia="sr-Latn-ME"/>
        </w:rPr>
        <w:t>,</w:t>
      </w:r>
      <w:r w:rsidR="00CC60C6" w:rsidRPr="00127ED4">
        <w:rPr>
          <w:rFonts w:ascii="Arial" w:eastAsia="Times New Roman" w:hAnsi="Arial" w:cs="Arial"/>
          <w:color w:val="000000" w:themeColor="text1"/>
          <w:lang w:val="sr-Latn-ME" w:eastAsia="sr-Latn-ME"/>
        </w:rPr>
        <w:t xml:space="preserve"> koji koristi putnicki automobil mo</w:t>
      </w:r>
      <w:r w:rsidR="0009446A" w:rsidRPr="00127ED4">
        <w:rPr>
          <w:rFonts w:ascii="Arial" w:eastAsia="Times New Roman" w:hAnsi="Arial" w:cs="Arial"/>
          <w:color w:val="000000" w:themeColor="text1"/>
          <w:lang w:val="sr-Latn-ME" w:eastAsia="sr-Latn-ME"/>
        </w:rPr>
        <w:t>ž</w:t>
      </w:r>
      <w:r w:rsidR="00CC60C6" w:rsidRPr="00127ED4">
        <w:rPr>
          <w:rFonts w:ascii="Arial" w:eastAsia="Times New Roman" w:hAnsi="Arial" w:cs="Arial"/>
          <w:color w:val="000000" w:themeColor="text1"/>
          <w:lang w:val="sr-Latn-ME" w:eastAsia="sr-Latn-ME"/>
        </w:rPr>
        <w:t xml:space="preserve">e ostvariti </w:t>
      </w:r>
      <w:r w:rsidR="00CC60C6" w:rsidRPr="00127ED4">
        <w:rPr>
          <w:rFonts w:ascii="Arial" w:eastAsia="Times New Roman" w:hAnsi="Arial" w:cs="Arial"/>
          <w:bCs/>
          <w:color w:val="000000" w:themeColor="text1"/>
          <w:lang w:val="sr-Latn-ME" w:eastAsia="sr-Latn-ME"/>
        </w:rPr>
        <w:t>najvi</w:t>
      </w:r>
      <w:r w:rsidR="00A83FA8" w:rsidRPr="00127ED4">
        <w:rPr>
          <w:rFonts w:ascii="Arial" w:eastAsia="Times New Roman" w:hAnsi="Arial" w:cs="Arial"/>
          <w:bCs/>
          <w:color w:val="000000" w:themeColor="text1"/>
          <w:lang w:val="sr-Latn-ME" w:eastAsia="sr-Latn-ME"/>
        </w:rPr>
        <w:t>š</w:t>
      </w:r>
      <w:r w:rsidR="00CC60C6" w:rsidRPr="00127ED4">
        <w:rPr>
          <w:rFonts w:ascii="Arial" w:eastAsia="Times New Roman" w:hAnsi="Arial" w:cs="Arial"/>
          <w:bCs/>
          <w:color w:val="000000" w:themeColor="text1"/>
          <w:lang w:val="sr-Latn-ME" w:eastAsia="sr-Latn-ME"/>
        </w:rPr>
        <w:t>e do tri put</w:t>
      </w:r>
      <w:r w:rsidR="00CC60C6" w:rsidRPr="00127ED4">
        <w:rPr>
          <w:rFonts w:ascii="Arial" w:eastAsia="Times New Roman" w:hAnsi="Arial" w:cs="Arial"/>
          <w:b/>
          <w:bCs/>
          <w:color w:val="000000" w:themeColor="text1"/>
          <w:lang w:val="sr-Latn-ME" w:eastAsia="sr-Latn-ME"/>
        </w:rPr>
        <w:t>a</w:t>
      </w:r>
      <w:r w:rsidR="00CC60C6" w:rsidRPr="00127ED4">
        <w:rPr>
          <w:rFonts w:ascii="Arial" w:eastAsia="Times New Roman" w:hAnsi="Arial" w:cs="Arial"/>
          <w:color w:val="000000" w:themeColor="text1"/>
          <w:lang w:val="sr-Latn-ME" w:eastAsia="sr-Latn-ME"/>
        </w:rPr>
        <w:t xml:space="preserve"> godisnje pravo na novo putovanje prije isteka roka od deset dana od dana evidentiranja dolaska u centar za socijalni rad u mjestu </w:t>
      </w:r>
      <w:proofErr w:type="gramStart"/>
      <w:r w:rsidR="00CC60C6" w:rsidRPr="00127ED4">
        <w:rPr>
          <w:rFonts w:ascii="Arial" w:eastAsia="Times New Roman" w:hAnsi="Arial" w:cs="Arial"/>
          <w:color w:val="000000" w:themeColor="text1"/>
          <w:lang w:val="sr-Latn-ME" w:eastAsia="sr-Latn-ME"/>
        </w:rPr>
        <w:t>odredista.“</w:t>
      </w:r>
      <w:proofErr w:type="gramEnd"/>
    </w:p>
    <w:p w14:paraId="2BCA3700" w14:textId="3D08EE98" w:rsidR="00AA23FE" w:rsidRPr="00127ED4" w:rsidRDefault="00AA23FE" w:rsidP="00FF5F0C">
      <w:pPr>
        <w:pStyle w:val="Default"/>
        <w:spacing w:after="80" w:line="276" w:lineRule="auto"/>
        <w:jc w:val="both"/>
        <w:rPr>
          <w:rFonts w:ascii="Arial" w:hAnsi="Arial" w:cs="Arial"/>
          <w:color w:val="000000" w:themeColor="text1"/>
          <w:sz w:val="22"/>
          <w:szCs w:val="22"/>
          <w:lang w:val="sr-Latn-CS"/>
        </w:rPr>
      </w:pPr>
      <w:r w:rsidRPr="00127ED4">
        <w:rPr>
          <w:rFonts w:ascii="Arial" w:hAnsi="Arial" w:cs="Arial"/>
          <w:b/>
          <w:color w:val="000000" w:themeColor="text1"/>
          <w:sz w:val="22"/>
          <w:szCs w:val="22"/>
          <w:lang w:val="sr-Latn-CS"/>
        </w:rPr>
        <w:t>Obrazloženje</w:t>
      </w:r>
      <w:r w:rsidR="009E76F6" w:rsidRPr="00127ED4">
        <w:rPr>
          <w:rFonts w:ascii="Arial" w:eastAsia="Cambria" w:hAnsi="Arial" w:cs="Arial"/>
          <w:b/>
          <w:color w:val="000000" w:themeColor="text1"/>
          <w:sz w:val="22"/>
          <w:szCs w:val="22"/>
          <w:lang w:val="en-US"/>
        </w:rPr>
        <w:t xml:space="preserve"> primjedbe/predloga/sugestije 1</w:t>
      </w:r>
      <w:r w:rsidRPr="00127ED4">
        <w:rPr>
          <w:rFonts w:ascii="Arial" w:hAnsi="Arial" w:cs="Arial"/>
          <w:b/>
          <w:color w:val="000000" w:themeColor="text1"/>
          <w:sz w:val="22"/>
          <w:szCs w:val="22"/>
          <w:lang w:val="sr-Latn-CS"/>
        </w:rPr>
        <w:t xml:space="preserve">: </w:t>
      </w:r>
      <w:r w:rsidR="00DE1895" w:rsidRPr="00127ED4">
        <w:rPr>
          <w:rFonts w:ascii="Arial" w:eastAsia="Times New Roman" w:hAnsi="Arial" w:cs="Arial"/>
          <w:color w:val="000000" w:themeColor="text1"/>
          <w:sz w:val="22"/>
          <w:szCs w:val="22"/>
        </w:rPr>
        <w:t>Smatram da nije potrebno uskra</w:t>
      </w:r>
      <w:r w:rsidR="00FA37A2" w:rsidRPr="00127ED4">
        <w:rPr>
          <w:rFonts w:ascii="Arial" w:eastAsia="Times New Roman" w:hAnsi="Arial" w:cs="Arial"/>
          <w:color w:val="000000" w:themeColor="text1"/>
          <w:sz w:val="22"/>
          <w:szCs w:val="22"/>
        </w:rPr>
        <w:t>ć</w:t>
      </w:r>
      <w:r w:rsidR="00DE1895" w:rsidRPr="00127ED4">
        <w:rPr>
          <w:rFonts w:ascii="Arial" w:eastAsia="Times New Roman" w:hAnsi="Arial" w:cs="Arial"/>
          <w:color w:val="000000" w:themeColor="text1"/>
          <w:sz w:val="22"/>
          <w:szCs w:val="22"/>
        </w:rPr>
        <w:t xml:space="preserve">ivati ovo pravo cijele godine zato </w:t>
      </w:r>
      <w:r w:rsidR="0009446A" w:rsidRPr="00127ED4">
        <w:rPr>
          <w:rFonts w:ascii="Arial" w:eastAsia="Times New Roman" w:hAnsi="Arial" w:cs="Arial"/>
          <w:color w:val="000000" w:themeColor="text1"/>
          <w:sz w:val="22"/>
          <w:szCs w:val="22"/>
        </w:rPr>
        <w:t>š</w:t>
      </w:r>
      <w:r w:rsidR="00DE1895" w:rsidRPr="00127ED4">
        <w:rPr>
          <w:rFonts w:ascii="Arial" w:eastAsia="Times New Roman" w:hAnsi="Arial" w:cs="Arial"/>
          <w:color w:val="000000" w:themeColor="text1"/>
          <w:sz w:val="22"/>
          <w:szCs w:val="22"/>
        </w:rPr>
        <w:t>to korisnici prava, u zavisnosti od zdravstvenog stanja</w:t>
      </w:r>
      <w:r w:rsidR="0009446A" w:rsidRPr="00127ED4">
        <w:rPr>
          <w:rFonts w:ascii="Arial" w:eastAsia="Times New Roman" w:hAnsi="Arial" w:cs="Arial"/>
          <w:color w:val="000000" w:themeColor="text1"/>
          <w:sz w:val="22"/>
          <w:szCs w:val="22"/>
        </w:rPr>
        <w:t xml:space="preserve"> </w:t>
      </w:r>
      <w:r w:rsidR="00FA37A2" w:rsidRPr="00127ED4">
        <w:rPr>
          <w:rFonts w:ascii="Arial" w:eastAsia="Times New Roman" w:hAnsi="Arial" w:cs="Arial"/>
          <w:color w:val="000000" w:themeColor="text1"/>
          <w:sz w:val="22"/>
          <w:szCs w:val="22"/>
        </w:rPr>
        <w:t>ć</w:t>
      </w:r>
      <w:r w:rsidR="00DE1895" w:rsidRPr="00127ED4">
        <w:rPr>
          <w:rFonts w:ascii="Arial" w:eastAsia="Times New Roman" w:hAnsi="Arial" w:cs="Arial"/>
          <w:color w:val="000000" w:themeColor="text1"/>
          <w:sz w:val="22"/>
          <w:szCs w:val="22"/>
        </w:rPr>
        <w:t>e iskoristiti nekad oba dana vikenda da putuju negdje. Sa druge strane, ako zloupot</w:t>
      </w:r>
      <w:r w:rsidR="00FA37A2" w:rsidRPr="00127ED4">
        <w:rPr>
          <w:rFonts w:ascii="Arial" w:eastAsia="Times New Roman" w:hAnsi="Arial" w:cs="Arial"/>
          <w:color w:val="000000" w:themeColor="text1"/>
          <w:sz w:val="22"/>
          <w:szCs w:val="22"/>
        </w:rPr>
        <w:t>rije</w:t>
      </w:r>
      <w:r w:rsidR="00DE1895" w:rsidRPr="00127ED4">
        <w:rPr>
          <w:rFonts w:ascii="Arial" w:eastAsia="Times New Roman" w:hAnsi="Arial" w:cs="Arial"/>
          <w:color w:val="000000" w:themeColor="text1"/>
          <w:sz w:val="22"/>
          <w:szCs w:val="22"/>
        </w:rPr>
        <w:t>be ovo pravo vise od tri puta, bi</w:t>
      </w:r>
      <w:r w:rsidR="00FA37A2" w:rsidRPr="00127ED4">
        <w:rPr>
          <w:rFonts w:ascii="Arial" w:eastAsia="Times New Roman" w:hAnsi="Arial" w:cs="Arial"/>
          <w:color w:val="000000" w:themeColor="text1"/>
          <w:sz w:val="22"/>
          <w:szCs w:val="22"/>
        </w:rPr>
        <w:t>ć</w:t>
      </w:r>
      <w:r w:rsidR="00DE1895" w:rsidRPr="00127ED4">
        <w:rPr>
          <w:rFonts w:ascii="Arial" w:eastAsia="Times New Roman" w:hAnsi="Arial" w:cs="Arial"/>
          <w:color w:val="000000" w:themeColor="text1"/>
          <w:sz w:val="22"/>
          <w:szCs w:val="22"/>
        </w:rPr>
        <w:t xml:space="preserve">e sankcionisani na osnovu clana 24.  </w:t>
      </w:r>
    </w:p>
    <w:p w14:paraId="40187A8C" w14:textId="3F9D5001" w:rsidR="00A83FA8" w:rsidRPr="00127ED4" w:rsidRDefault="00D96C80" w:rsidP="00FF5F0C">
      <w:pPr>
        <w:autoSpaceDE w:val="0"/>
        <w:autoSpaceDN w:val="0"/>
        <w:adjustRightInd w:val="0"/>
        <w:spacing w:after="80" w:line="276" w:lineRule="auto"/>
        <w:jc w:val="both"/>
        <w:rPr>
          <w:rFonts w:ascii="Arial" w:hAnsi="Arial" w:cs="Arial"/>
          <w:b/>
          <w:color w:val="000000" w:themeColor="text1"/>
          <w:lang w:val="sr-Latn-CS"/>
        </w:rPr>
      </w:pPr>
      <w:r w:rsidRPr="00127ED4">
        <w:rPr>
          <w:rFonts w:ascii="Arial" w:hAnsi="Arial" w:cs="Arial"/>
          <w:b/>
          <w:color w:val="000000" w:themeColor="text1"/>
          <w:lang w:val="sr-Latn-CS"/>
        </w:rPr>
        <w:lastRenderedPageBreak/>
        <w:t>ODGOVOR</w:t>
      </w:r>
      <w:r w:rsidR="00AA23FE" w:rsidRPr="00127ED4">
        <w:rPr>
          <w:rFonts w:ascii="Arial" w:hAnsi="Arial" w:cs="Arial"/>
          <w:b/>
          <w:color w:val="000000" w:themeColor="text1"/>
          <w:lang w:val="sr-Latn-CS"/>
        </w:rPr>
        <w:t>:</w:t>
      </w:r>
      <w:r w:rsidR="00CB07DC" w:rsidRPr="00127ED4">
        <w:rPr>
          <w:rFonts w:ascii="Arial" w:hAnsi="Arial" w:cs="Arial"/>
          <w:b/>
          <w:color w:val="000000" w:themeColor="text1"/>
          <w:lang w:val="sr-Latn-CS"/>
        </w:rPr>
        <w:t xml:space="preserve"> </w:t>
      </w:r>
      <w:r w:rsidR="0009446A" w:rsidRPr="00127ED4">
        <w:rPr>
          <w:rFonts w:ascii="Arial" w:hAnsi="Arial" w:cs="Arial"/>
          <w:color w:val="000000" w:themeColor="text1"/>
          <w:lang w:val="sr-Latn-CS"/>
        </w:rPr>
        <w:t>Predlog da se propiše da korisnik povlastice na putovanje koji koristi putnički automobil</w:t>
      </w:r>
      <w:r w:rsidR="0009446A" w:rsidRPr="00127ED4">
        <w:rPr>
          <w:rFonts w:ascii="Arial" w:hAnsi="Arial" w:cs="Arial"/>
          <w:b/>
          <w:color w:val="000000" w:themeColor="text1"/>
          <w:lang w:val="sr-Latn-CS"/>
        </w:rPr>
        <w:t xml:space="preserve"> </w:t>
      </w:r>
      <w:r w:rsidR="0009446A" w:rsidRPr="00127ED4">
        <w:rPr>
          <w:rFonts w:ascii="Arial" w:eastAsia="Times New Roman" w:hAnsi="Arial" w:cs="Arial"/>
          <w:color w:val="000000" w:themeColor="text1"/>
          <w:lang w:val="sr-Latn-ME" w:eastAsia="sr-Latn-ME"/>
        </w:rPr>
        <w:t xml:space="preserve">može ostvariti </w:t>
      </w:r>
      <w:r w:rsidR="0009446A" w:rsidRPr="00127ED4">
        <w:rPr>
          <w:rFonts w:ascii="Arial" w:eastAsia="Times New Roman" w:hAnsi="Arial" w:cs="Arial"/>
          <w:bCs/>
          <w:color w:val="000000" w:themeColor="text1"/>
          <w:lang w:val="sr-Latn-ME" w:eastAsia="sr-Latn-ME"/>
        </w:rPr>
        <w:t>najviše do tri put</w:t>
      </w:r>
      <w:r w:rsidR="0009446A" w:rsidRPr="00127ED4">
        <w:rPr>
          <w:rFonts w:ascii="Arial" w:eastAsia="Times New Roman" w:hAnsi="Arial" w:cs="Arial"/>
          <w:b/>
          <w:bCs/>
          <w:color w:val="000000" w:themeColor="text1"/>
          <w:lang w:val="sr-Latn-ME" w:eastAsia="sr-Latn-ME"/>
        </w:rPr>
        <w:t>a</w:t>
      </w:r>
      <w:r w:rsidR="0009446A" w:rsidRPr="00127ED4">
        <w:rPr>
          <w:rFonts w:ascii="Arial" w:eastAsia="Times New Roman" w:hAnsi="Arial" w:cs="Arial"/>
          <w:color w:val="000000" w:themeColor="text1"/>
          <w:lang w:val="sr-Latn-ME" w:eastAsia="sr-Latn-ME"/>
        </w:rPr>
        <w:t xml:space="preserve"> godisnje pravo na novo putovanje prije isteka roka od deset dana od dana evidentiranja dolaska u centar za socijalni rad u mjestu odredista nije prihvaćen. Usvajanjem ovog predloga doveli bi u neravnopravan položaj one korisnike koji koriste </w:t>
      </w:r>
      <w:r w:rsidR="0009446A" w:rsidRPr="00127ED4">
        <w:rPr>
          <w:rFonts w:ascii="Arial" w:hAnsi="Arial" w:cs="Arial"/>
          <w:bCs/>
          <w:color w:val="000000" w:themeColor="text1"/>
          <w:lang w:val="sr-Latn-BA" w:eastAsia="sr-Latn-ME"/>
        </w:rPr>
        <w:t>međugradski autobus ili željeznički prevoz.</w:t>
      </w:r>
    </w:p>
    <w:p w14:paraId="6A058D39" w14:textId="77777777" w:rsidR="00A83FA8" w:rsidRPr="00127ED4" w:rsidRDefault="00A83FA8" w:rsidP="009C1DFC">
      <w:pPr>
        <w:autoSpaceDE w:val="0"/>
        <w:autoSpaceDN w:val="0"/>
        <w:adjustRightInd w:val="0"/>
        <w:spacing w:after="0" w:line="276" w:lineRule="auto"/>
        <w:jc w:val="both"/>
        <w:rPr>
          <w:rFonts w:ascii="Arial" w:hAnsi="Arial" w:cs="Arial"/>
          <w:b/>
          <w:color w:val="000000" w:themeColor="text1"/>
          <w:lang w:val="sr-Latn-CS"/>
        </w:rPr>
      </w:pPr>
    </w:p>
    <w:p w14:paraId="4107D084" w14:textId="503A35B6" w:rsidR="00AA23FE" w:rsidRPr="00127ED4" w:rsidRDefault="00AA23FE" w:rsidP="009C1DFC">
      <w:pPr>
        <w:autoSpaceDE w:val="0"/>
        <w:autoSpaceDN w:val="0"/>
        <w:adjustRightInd w:val="0"/>
        <w:spacing w:after="0" w:line="276" w:lineRule="auto"/>
        <w:jc w:val="both"/>
        <w:rPr>
          <w:rFonts w:ascii="Arial" w:hAnsi="Arial" w:cs="Arial"/>
          <w:b/>
          <w:bCs/>
          <w:color w:val="000000" w:themeColor="text1"/>
          <w:lang w:val="sr-Latn-CS"/>
        </w:rPr>
      </w:pPr>
      <w:r w:rsidRPr="00127ED4">
        <w:rPr>
          <w:rFonts w:ascii="Arial" w:hAnsi="Arial" w:cs="Arial"/>
          <w:b/>
          <w:bCs/>
          <w:color w:val="000000" w:themeColor="text1"/>
          <w:lang w:val="sr-Latn-CS"/>
        </w:rPr>
        <w:t>Primjedbe, predlozi i sugestije</w:t>
      </w:r>
      <w:r w:rsidR="00515B1B" w:rsidRPr="00127ED4">
        <w:rPr>
          <w:rFonts w:ascii="Arial" w:hAnsi="Arial" w:cs="Arial"/>
          <w:b/>
          <w:bCs/>
          <w:color w:val="000000" w:themeColor="text1"/>
          <w:lang w:val="sr-Latn-CS"/>
        </w:rPr>
        <w:t>,</w:t>
      </w:r>
      <w:r w:rsidR="00DE1895" w:rsidRPr="00127ED4">
        <w:rPr>
          <w:rFonts w:ascii="Arial" w:hAnsi="Arial" w:cs="Arial"/>
          <w:b/>
          <w:bCs/>
          <w:color w:val="000000" w:themeColor="text1"/>
          <w:lang w:val="sr-Latn-CS"/>
        </w:rPr>
        <w:t xml:space="preserve"> Goran</w:t>
      </w:r>
      <w:r w:rsidR="00515B1B" w:rsidRPr="00127ED4">
        <w:rPr>
          <w:rFonts w:ascii="Arial" w:hAnsi="Arial" w:cs="Arial"/>
          <w:b/>
          <w:bCs/>
          <w:color w:val="000000" w:themeColor="text1"/>
          <w:lang w:val="sr-Latn-CS"/>
        </w:rPr>
        <w:t>a</w:t>
      </w:r>
      <w:r w:rsidR="00DE1895" w:rsidRPr="00127ED4">
        <w:rPr>
          <w:rFonts w:ascii="Arial" w:hAnsi="Arial" w:cs="Arial"/>
          <w:b/>
          <w:bCs/>
          <w:color w:val="000000" w:themeColor="text1"/>
          <w:lang w:val="sr-Latn-CS"/>
        </w:rPr>
        <w:t xml:space="preserve"> Macanović</w:t>
      </w:r>
      <w:r w:rsidR="00515B1B" w:rsidRPr="00127ED4">
        <w:rPr>
          <w:rFonts w:ascii="Arial" w:hAnsi="Arial" w:cs="Arial"/>
          <w:b/>
          <w:bCs/>
          <w:color w:val="000000" w:themeColor="text1"/>
          <w:lang w:val="sr-Latn-CS"/>
        </w:rPr>
        <w:t>a</w:t>
      </w:r>
      <w:r w:rsidR="009C1DFC" w:rsidRPr="00127ED4">
        <w:rPr>
          <w:rFonts w:ascii="Arial" w:hAnsi="Arial" w:cs="Arial"/>
          <w:b/>
          <w:bCs/>
          <w:color w:val="000000" w:themeColor="text1"/>
          <w:lang w:val="sr-Latn-CS"/>
        </w:rPr>
        <w:t xml:space="preserve"> izvršnog direktora Saveza slijepih Crne Gore </w:t>
      </w:r>
    </w:p>
    <w:p w14:paraId="2CCC1B7A" w14:textId="4D192A85" w:rsidR="00AE4970" w:rsidRPr="00127ED4" w:rsidRDefault="00442BFE" w:rsidP="00E7422A">
      <w:pPr>
        <w:spacing w:after="48" w:line="276" w:lineRule="auto"/>
        <w:ind w:left="-5" w:right="335" w:hanging="10"/>
        <w:jc w:val="both"/>
        <w:rPr>
          <w:rFonts w:ascii="Arial" w:hAnsi="Arial" w:cs="Arial"/>
          <w:color w:val="000000" w:themeColor="text1"/>
        </w:rPr>
      </w:pPr>
      <w:r w:rsidRPr="00127ED4">
        <w:rPr>
          <w:rFonts w:ascii="Arial" w:eastAsia="Cambria" w:hAnsi="Arial" w:cs="Arial"/>
          <w:b/>
          <w:color w:val="000000" w:themeColor="text1"/>
          <w:lang w:val="en-US"/>
        </w:rPr>
        <w:t xml:space="preserve">Primjedba/predlog/sugestija 1: </w:t>
      </w:r>
      <w:r w:rsidR="00AE4970" w:rsidRPr="00127ED4">
        <w:rPr>
          <w:rFonts w:ascii="Arial" w:eastAsia="Arial" w:hAnsi="Arial" w:cs="Arial"/>
          <w:color w:val="000000" w:themeColor="text1"/>
        </w:rPr>
        <w:t>U Članu 15. brišu se stavovi 9 i 10 koji glase:</w:t>
      </w:r>
      <w:r w:rsidR="00E7422A" w:rsidRPr="00127ED4">
        <w:rPr>
          <w:rFonts w:ascii="Arial" w:eastAsia="Arial" w:hAnsi="Arial" w:cs="Arial"/>
          <w:color w:val="000000" w:themeColor="text1"/>
        </w:rPr>
        <w:t xml:space="preserve"> </w:t>
      </w:r>
      <w:r w:rsidR="00AE4970" w:rsidRPr="00127ED4">
        <w:rPr>
          <w:rFonts w:ascii="Arial" w:eastAsia="Arial" w:hAnsi="Arial" w:cs="Arial"/>
          <w:color w:val="000000" w:themeColor="text1"/>
        </w:rPr>
        <w:t>Dokaz o ostvarenom putovanju pratioca korisnika povlastice na putovanje koji je u radnom odnosu i koji koristi putnički automobil obezbje</w:t>
      </w:r>
      <w:r w:rsidR="00FA37A2" w:rsidRPr="00127ED4">
        <w:rPr>
          <w:rFonts w:ascii="Arial" w:eastAsia="Arial" w:hAnsi="Arial" w:cs="Arial"/>
          <w:color w:val="000000" w:themeColor="text1"/>
        </w:rPr>
        <w:t>đ</w:t>
      </w:r>
      <w:r w:rsidR="00AE4970" w:rsidRPr="00127ED4">
        <w:rPr>
          <w:rFonts w:ascii="Arial" w:eastAsia="Arial" w:hAnsi="Arial" w:cs="Arial"/>
          <w:color w:val="000000" w:themeColor="text1"/>
        </w:rPr>
        <w:t xml:space="preserve">uje centar, na osnovu informacije dobijene od centra za socijalni rad u mjestu odredišta. </w:t>
      </w:r>
    </w:p>
    <w:p w14:paraId="2D46DF41" w14:textId="0D06B26E" w:rsidR="00AE4970" w:rsidRPr="00127ED4" w:rsidRDefault="00AE4970" w:rsidP="00FF5F0C">
      <w:pPr>
        <w:spacing w:after="80" w:line="276" w:lineRule="auto"/>
        <w:ind w:left="-15" w:right="288" w:firstLine="15"/>
        <w:jc w:val="both"/>
        <w:rPr>
          <w:rFonts w:ascii="Arial" w:hAnsi="Arial" w:cs="Arial"/>
          <w:color w:val="000000" w:themeColor="text1"/>
        </w:rPr>
      </w:pPr>
      <w:r w:rsidRPr="00127ED4">
        <w:rPr>
          <w:rFonts w:ascii="Arial" w:eastAsia="Arial" w:hAnsi="Arial" w:cs="Arial"/>
          <w:color w:val="000000" w:themeColor="text1"/>
        </w:rPr>
        <w:t>Pratilac korisnika povlastice na putovanje koji koristi pravo iz člana 9 stav 5, ako se za putovanje koristi putnički automobil prilikom izdavanja potvrde o ostvarenom putovanju prilaže centru za socijalni rad u mjestu odredišta na uvid ličnu ispravu.</w:t>
      </w:r>
      <w:r w:rsidRPr="00127ED4">
        <w:rPr>
          <w:rFonts w:ascii="Arial" w:hAnsi="Arial" w:cs="Arial"/>
          <w:color w:val="000000" w:themeColor="text1"/>
        </w:rPr>
        <w:t xml:space="preserve"> </w:t>
      </w:r>
    </w:p>
    <w:p w14:paraId="250769DC" w14:textId="0E1DDACC" w:rsidR="009E76F6" w:rsidRPr="00127ED4" w:rsidRDefault="00AE4970" w:rsidP="00FF5F0C">
      <w:pPr>
        <w:pStyle w:val="Default"/>
        <w:spacing w:after="80" w:line="276" w:lineRule="auto"/>
        <w:jc w:val="both"/>
        <w:rPr>
          <w:rFonts w:ascii="Arial" w:eastAsia="Arial" w:hAnsi="Arial" w:cs="Arial"/>
          <w:color w:val="000000" w:themeColor="text1"/>
          <w:sz w:val="22"/>
          <w:szCs w:val="22"/>
        </w:rPr>
      </w:pPr>
      <w:r w:rsidRPr="00127ED4">
        <w:rPr>
          <w:rFonts w:ascii="Arial" w:hAnsi="Arial" w:cs="Arial"/>
          <w:b/>
          <w:color w:val="000000" w:themeColor="text1"/>
          <w:sz w:val="22"/>
          <w:szCs w:val="22"/>
          <w:lang w:val="sr-Latn-CS"/>
        </w:rPr>
        <w:t xml:space="preserve">Obrazloženje </w:t>
      </w:r>
      <w:r w:rsidR="009E76F6" w:rsidRPr="00127ED4">
        <w:rPr>
          <w:rFonts w:ascii="Arial" w:eastAsia="Cambria" w:hAnsi="Arial" w:cs="Arial"/>
          <w:b/>
          <w:color w:val="000000" w:themeColor="text1"/>
          <w:sz w:val="22"/>
          <w:szCs w:val="22"/>
          <w:lang w:val="en-US"/>
        </w:rPr>
        <w:t>primjedbe/predloga/sugestije 1:</w:t>
      </w:r>
      <w:r w:rsidR="00180328" w:rsidRPr="00127ED4">
        <w:rPr>
          <w:rFonts w:ascii="Arial" w:eastAsia="Cambria" w:hAnsi="Arial" w:cs="Arial"/>
          <w:b/>
          <w:color w:val="000000" w:themeColor="text1"/>
          <w:sz w:val="22"/>
          <w:szCs w:val="22"/>
          <w:lang w:val="en-US"/>
        </w:rPr>
        <w:t xml:space="preserve"> </w:t>
      </w:r>
      <w:r w:rsidRPr="00127ED4">
        <w:rPr>
          <w:rFonts w:ascii="Arial" w:eastAsia="Arial" w:hAnsi="Arial" w:cs="Arial"/>
          <w:color w:val="000000" w:themeColor="text1"/>
          <w:sz w:val="22"/>
          <w:szCs w:val="22"/>
        </w:rPr>
        <w:t xml:space="preserve">Obaveza  pratioca korisnika povlastice na putovanje koji je u radnom odnosu da svaki radni dan kad prati korisnika mora  posjećivati  Centar za socijalni rad kako bi  se  evidentirao da je stigao u mjesto rada korisnika je  apsolutno  neprihvatljiva, nelogična, nesvrsishodna i predstavlja oblik  diskriminacije jer se za  korisnika  zahtijeva  potvrda poslodavca kao dokaz da je  putovao od kuće do posla, a za pratioca se postavljaju dodatni zahtjevi koji predstavljaju  otežavanje ostvarivanja prava.  </w:t>
      </w:r>
    </w:p>
    <w:p w14:paraId="003EE276" w14:textId="51E6BD7A" w:rsidR="009E76F6" w:rsidRPr="00127ED4" w:rsidRDefault="00AE4970" w:rsidP="009C1DFC">
      <w:pPr>
        <w:pStyle w:val="Default"/>
        <w:spacing w:line="276" w:lineRule="auto"/>
        <w:jc w:val="both"/>
        <w:rPr>
          <w:rFonts w:ascii="Arial" w:eastAsia="Arial" w:hAnsi="Arial" w:cs="Arial"/>
          <w:color w:val="000000" w:themeColor="text1"/>
          <w:sz w:val="22"/>
          <w:szCs w:val="22"/>
        </w:rPr>
      </w:pPr>
      <w:r w:rsidRPr="00127ED4">
        <w:rPr>
          <w:rFonts w:ascii="Arial" w:eastAsia="Arial" w:hAnsi="Arial" w:cs="Arial"/>
          <w:color w:val="000000" w:themeColor="text1"/>
          <w:sz w:val="22"/>
          <w:szCs w:val="22"/>
        </w:rPr>
        <w:t xml:space="preserve">Ovakva obaveza je </w:t>
      </w:r>
      <w:r w:rsidR="00E7422A" w:rsidRPr="00127ED4">
        <w:rPr>
          <w:rFonts w:ascii="Arial" w:eastAsia="Arial" w:hAnsi="Arial" w:cs="Arial"/>
          <w:color w:val="000000" w:themeColor="text1"/>
          <w:sz w:val="22"/>
          <w:szCs w:val="22"/>
        </w:rPr>
        <w:t>n</w:t>
      </w:r>
      <w:r w:rsidRPr="00127ED4">
        <w:rPr>
          <w:rFonts w:ascii="Arial" w:eastAsia="Arial" w:hAnsi="Arial" w:cs="Arial"/>
          <w:color w:val="000000" w:themeColor="text1"/>
          <w:sz w:val="22"/>
          <w:szCs w:val="22"/>
        </w:rPr>
        <w:t>eprihvatljiva zbog toga što predstavlja ugrožavanja ličnog dostojanstva</w:t>
      </w:r>
      <w:r w:rsidR="00CB07DC" w:rsidRPr="00127ED4">
        <w:rPr>
          <w:rFonts w:ascii="Arial" w:eastAsia="Arial" w:hAnsi="Arial" w:cs="Arial"/>
          <w:color w:val="000000" w:themeColor="text1"/>
          <w:sz w:val="22"/>
          <w:szCs w:val="22"/>
        </w:rPr>
        <w:t xml:space="preserve"> </w:t>
      </w:r>
      <w:r w:rsidRPr="00127ED4">
        <w:rPr>
          <w:rFonts w:ascii="Arial" w:eastAsia="Arial" w:hAnsi="Arial" w:cs="Arial"/>
          <w:color w:val="000000" w:themeColor="text1"/>
          <w:sz w:val="22"/>
          <w:szCs w:val="22"/>
        </w:rPr>
        <w:t xml:space="preserve"> korisnika jer se zahtijeva od pratioca da odlazi u CZSR i da obavještava radnike CZSR-a da je korisnik došao na posao, kao da su mu oni  poslodavac i da oni  vode evidenciju o  poštovanju  radnog vremena. </w:t>
      </w:r>
    </w:p>
    <w:p w14:paraId="35F12F13" w14:textId="47FC7B41" w:rsidR="009E76F6" w:rsidRPr="00127ED4" w:rsidRDefault="00AE4970" w:rsidP="009C1DFC">
      <w:pPr>
        <w:pStyle w:val="Default"/>
        <w:spacing w:line="276" w:lineRule="auto"/>
        <w:jc w:val="both"/>
        <w:rPr>
          <w:rFonts w:ascii="Arial" w:eastAsia="Arial" w:hAnsi="Arial" w:cs="Arial"/>
          <w:color w:val="000000" w:themeColor="text1"/>
          <w:sz w:val="22"/>
          <w:szCs w:val="22"/>
        </w:rPr>
      </w:pPr>
      <w:r w:rsidRPr="00127ED4">
        <w:rPr>
          <w:rFonts w:ascii="Arial" w:eastAsia="Arial" w:hAnsi="Arial" w:cs="Arial"/>
          <w:color w:val="000000" w:themeColor="text1"/>
          <w:sz w:val="22"/>
          <w:szCs w:val="22"/>
        </w:rPr>
        <w:t>Osim toga, ovom obavezom se nameću dodatni troškovi za   korisnika i pratioca jer se sjedište poslodavca i sjedište CZSR rijetk</w:t>
      </w:r>
      <w:r w:rsidR="00E7422A" w:rsidRPr="00127ED4">
        <w:rPr>
          <w:rFonts w:ascii="Arial" w:eastAsia="Arial" w:hAnsi="Arial" w:cs="Arial"/>
          <w:color w:val="000000" w:themeColor="text1"/>
          <w:sz w:val="22"/>
          <w:szCs w:val="22"/>
        </w:rPr>
        <w:t>o</w:t>
      </w:r>
      <w:r w:rsidRPr="00127ED4">
        <w:rPr>
          <w:rFonts w:ascii="Arial" w:eastAsia="Arial" w:hAnsi="Arial" w:cs="Arial"/>
          <w:color w:val="000000" w:themeColor="text1"/>
          <w:sz w:val="22"/>
          <w:szCs w:val="22"/>
        </w:rPr>
        <w:t xml:space="preserve"> (možda i nikad) ne nalaze u neposrednoj blizini, pa se svakodnevnim odlaskom do CZSR stvaraju neopravdani dodatni troškovi za korisnika i pratioca.  </w:t>
      </w:r>
    </w:p>
    <w:p w14:paraId="0339E30A" w14:textId="7C2FE7DD" w:rsidR="009E76F6" w:rsidRPr="00127ED4" w:rsidRDefault="00AE4970" w:rsidP="009C1DFC">
      <w:pPr>
        <w:pStyle w:val="Default"/>
        <w:spacing w:line="276" w:lineRule="auto"/>
        <w:jc w:val="both"/>
        <w:rPr>
          <w:rFonts w:ascii="Arial" w:eastAsia="Arial" w:hAnsi="Arial" w:cs="Arial"/>
          <w:color w:val="000000" w:themeColor="text1"/>
          <w:sz w:val="22"/>
          <w:szCs w:val="22"/>
        </w:rPr>
      </w:pPr>
      <w:r w:rsidRPr="00127ED4">
        <w:rPr>
          <w:rFonts w:ascii="Arial" w:eastAsia="Arial" w:hAnsi="Arial" w:cs="Arial"/>
          <w:color w:val="000000" w:themeColor="text1"/>
          <w:sz w:val="22"/>
          <w:szCs w:val="22"/>
        </w:rPr>
        <w:t>Nelogična je i nesvrsishodna iz razloga što javljanje pratioca u CZSR ne dokazuje da je</w:t>
      </w:r>
      <w:r w:rsidR="00E7422A" w:rsidRPr="00127ED4">
        <w:rPr>
          <w:rFonts w:ascii="Arial" w:eastAsia="Arial" w:hAnsi="Arial" w:cs="Arial"/>
          <w:color w:val="000000" w:themeColor="text1"/>
          <w:sz w:val="22"/>
          <w:szCs w:val="22"/>
        </w:rPr>
        <w:t xml:space="preserve">   </w:t>
      </w:r>
      <w:r w:rsidRPr="00127ED4">
        <w:rPr>
          <w:rFonts w:ascii="Arial" w:eastAsia="Arial" w:hAnsi="Arial" w:cs="Arial"/>
          <w:color w:val="000000" w:themeColor="text1"/>
          <w:sz w:val="22"/>
          <w:szCs w:val="22"/>
        </w:rPr>
        <w:t xml:space="preserve"> korisnik zaista tog radnog dana došao na posao. Kontra argument ovom stavu bi vjerovatno bio da se dolazak na posao korisnika dokazuje potvrdom poslodavca, pa postavljam logično i svrsishodno pitanje: zašto se onda istom potvrdom poslodavca ne može dokazati i da je pratilac putovao sa korisnikom? Ovo pitanje je dodatno opravdano, uzimajući u obzir to što su Članom 24.  nacrta Zakona propisane novčane kazne za korisnika ako ne prijavi centru svaku promjenu koja je od uticaja na ostvarivanje i korišćenje prava i za poslodavca   ako da netačne podatke o broju dana koje je lice sa invaliditetom provelo na radu za mjesec za koji traži naknadu novčanih sredstava </w:t>
      </w:r>
    </w:p>
    <w:p w14:paraId="480F263D" w14:textId="1DDD6CC8" w:rsidR="00AE4970" w:rsidRPr="00127ED4" w:rsidRDefault="00AE4970" w:rsidP="00127ED4">
      <w:pPr>
        <w:pStyle w:val="Default"/>
        <w:spacing w:after="80" w:line="276" w:lineRule="auto"/>
        <w:jc w:val="both"/>
        <w:rPr>
          <w:rFonts w:ascii="Arial" w:hAnsi="Arial" w:cs="Arial"/>
          <w:b/>
          <w:color w:val="000000" w:themeColor="text1"/>
          <w:sz w:val="22"/>
          <w:szCs w:val="22"/>
          <w:u w:val="single"/>
          <w:lang w:val="sr-Latn-CS"/>
        </w:rPr>
      </w:pPr>
      <w:r w:rsidRPr="00127ED4">
        <w:rPr>
          <w:rFonts w:ascii="Arial" w:eastAsia="Arial" w:hAnsi="Arial" w:cs="Arial"/>
          <w:color w:val="000000" w:themeColor="text1"/>
          <w:sz w:val="22"/>
          <w:szCs w:val="22"/>
        </w:rPr>
        <w:t>Shod</w:t>
      </w:r>
      <w:r w:rsidR="00127ED4">
        <w:rPr>
          <w:rFonts w:ascii="Arial" w:eastAsia="Arial" w:hAnsi="Arial" w:cs="Arial"/>
          <w:color w:val="000000" w:themeColor="text1"/>
          <w:sz w:val="22"/>
          <w:szCs w:val="22"/>
        </w:rPr>
        <w:t xml:space="preserve">no svemu navedenom, stavovi 9 I </w:t>
      </w:r>
      <w:r w:rsidRPr="00127ED4">
        <w:rPr>
          <w:rFonts w:ascii="Arial" w:eastAsia="Arial" w:hAnsi="Arial" w:cs="Arial"/>
          <w:color w:val="000000" w:themeColor="text1"/>
          <w:sz w:val="22"/>
          <w:szCs w:val="22"/>
        </w:rPr>
        <w:t xml:space="preserve">10 Člana 15 Zakona ne doprinose lakšem, jednostavnijem i pravednijem ostvarivanju prava, već predstavlja otežavanje ostvarivanje prava, nametanje neopravdanih troškova i ugrožavanja ličnog dostojanstva korisnika prava.  </w:t>
      </w:r>
    </w:p>
    <w:p w14:paraId="06F37EF2" w14:textId="60153E9E" w:rsidR="00AA23FE" w:rsidRPr="00127ED4" w:rsidRDefault="00AA23FE" w:rsidP="00127ED4">
      <w:pPr>
        <w:spacing w:after="80" w:line="276" w:lineRule="auto"/>
        <w:rPr>
          <w:rFonts w:ascii="Arial" w:hAnsi="Arial" w:cs="Arial"/>
          <w:color w:val="000000" w:themeColor="text1"/>
        </w:rPr>
      </w:pPr>
      <w:r w:rsidRPr="00127ED4">
        <w:rPr>
          <w:rFonts w:ascii="Arial" w:hAnsi="Arial" w:cs="Arial"/>
          <w:b/>
          <w:color w:val="000000" w:themeColor="text1"/>
          <w:lang w:val="sr-Latn-CS"/>
        </w:rPr>
        <w:t>ODGOVOR</w:t>
      </w:r>
      <w:r w:rsidRPr="00127ED4">
        <w:rPr>
          <w:rFonts w:ascii="Arial" w:hAnsi="Arial" w:cs="Arial"/>
          <w:color w:val="000000" w:themeColor="text1"/>
          <w:lang w:val="sr-Latn-CS"/>
        </w:rPr>
        <w:t>: Ova</w:t>
      </w:r>
      <w:r w:rsidR="00A83FA8" w:rsidRPr="00127ED4">
        <w:rPr>
          <w:rFonts w:ascii="Arial" w:hAnsi="Arial" w:cs="Arial"/>
          <w:color w:val="000000" w:themeColor="text1"/>
          <w:lang w:val="sr-Latn-CS"/>
        </w:rPr>
        <w:t xml:space="preserve">j predlog </w:t>
      </w:r>
      <w:r w:rsidRPr="00127ED4">
        <w:rPr>
          <w:rFonts w:ascii="Arial" w:hAnsi="Arial" w:cs="Arial"/>
          <w:color w:val="000000" w:themeColor="text1"/>
          <w:lang w:val="sr-Latn-CS"/>
        </w:rPr>
        <w:t>je prihvaćen</w:t>
      </w:r>
      <w:r w:rsidR="00E7422A" w:rsidRPr="00127ED4">
        <w:rPr>
          <w:rFonts w:ascii="Arial" w:hAnsi="Arial" w:cs="Arial"/>
          <w:color w:val="000000" w:themeColor="text1"/>
          <w:lang w:val="sr-Latn-CS"/>
        </w:rPr>
        <w:t xml:space="preserve">. </w:t>
      </w:r>
      <w:r w:rsidRPr="00127ED4">
        <w:rPr>
          <w:rFonts w:ascii="Arial" w:hAnsi="Arial" w:cs="Arial"/>
          <w:color w:val="000000" w:themeColor="text1"/>
          <w:lang w:val="sr-Latn-CS"/>
        </w:rPr>
        <w:t xml:space="preserve"> </w:t>
      </w:r>
    </w:p>
    <w:p w14:paraId="339F659B" w14:textId="77777777" w:rsidR="00515B1B" w:rsidRPr="00127ED4" w:rsidRDefault="00515B1B" w:rsidP="009C1DFC">
      <w:pPr>
        <w:autoSpaceDE w:val="0"/>
        <w:autoSpaceDN w:val="0"/>
        <w:adjustRightInd w:val="0"/>
        <w:spacing w:after="0" w:line="276" w:lineRule="auto"/>
        <w:jc w:val="both"/>
        <w:rPr>
          <w:rFonts w:ascii="Arial" w:hAnsi="Arial" w:cs="Arial"/>
          <w:color w:val="000000" w:themeColor="text1"/>
          <w:lang w:val="sr-Latn-CS"/>
        </w:rPr>
      </w:pPr>
    </w:p>
    <w:p w14:paraId="42357B27" w14:textId="3CD6BF9A" w:rsidR="00FA37A2" w:rsidRPr="00127ED4" w:rsidRDefault="00C047B1" w:rsidP="009C1DFC">
      <w:pPr>
        <w:autoSpaceDE w:val="0"/>
        <w:autoSpaceDN w:val="0"/>
        <w:adjustRightInd w:val="0"/>
        <w:spacing w:after="0" w:line="276" w:lineRule="auto"/>
        <w:jc w:val="both"/>
        <w:rPr>
          <w:rFonts w:ascii="Arial" w:hAnsi="Arial" w:cs="Arial"/>
          <w:i/>
          <w:color w:val="000000" w:themeColor="text1"/>
          <w:lang w:val="sr-Latn-CS"/>
        </w:rPr>
      </w:pPr>
      <w:r w:rsidRPr="00127ED4">
        <w:rPr>
          <w:rFonts w:ascii="Arial" w:hAnsi="Arial" w:cs="Arial"/>
          <w:b/>
          <w:bCs/>
          <w:color w:val="000000" w:themeColor="text1"/>
          <w:lang w:val="sr-Latn-CS"/>
        </w:rPr>
        <w:t xml:space="preserve">Primjedbe, predlozi i sugestije </w:t>
      </w:r>
      <w:r w:rsidR="00515B1B" w:rsidRPr="00127ED4">
        <w:rPr>
          <w:rFonts w:ascii="Arial" w:hAnsi="Arial" w:cs="Arial"/>
          <w:b/>
          <w:bCs/>
          <w:color w:val="000000" w:themeColor="text1"/>
          <w:lang w:val="sr-Latn-CS"/>
        </w:rPr>
        <w:t xml:space="preserve">od strane </w:t>
      </w:r>
      <w:r w:rsidRPr="00127ED4">
        <w:rPr>
          <w:rFonts w:ascii="Arial" w:hAnsi="Arial" w:cs="Arial"/>
          <w:b/>
          <w:bCs/>
          <w:color w:val="000000" w:themeColor="text1"/>
          <w:lang w:val="sr-Latn-CS"/>
        </w:rPr>
        <w:t>Udruženj</w:t>
      </w:r>
      <w:r w:rsidR="00515B1B" w:rsidRPr="00127ED4">
        <w:rPr>
          <w:rFonts w:ascii="Arial" w:hAnsi="Arial" w:cs="Arial"/>
          <w:b/>
          <w:bCs/>
          <w:color w:val="000000" w:themeColor="text1"/>
          <w:lang w:val="sr-Latn-CS"/>
        </w:rPr>
        <w:t>a</w:t>
      </w:r>
      <w:r w:rsidRPr="00127ED4">
        <w:rPr>
          <w:rFonts w:ascii="Arial" w:hAnsi="Arial" w:cs="Arial"/>
          <w:b/>
          <w:bCs/>
          <w:color w:val="000000" w:themeColor="text1"/>
          <w:lang w:val="sr-Latn-CS"/>
        </w:rPr>
        <w:t xml:space="preserve"> mladih sa hendikepom Crne Gore</w:t>
      </w:r>
    </w:p>
    <w:p w14:paraId="356C1E6F" w14:textId="0A3ECE32" w:rsidR="00C047B1" w:rsidRPr="00127ED4" w:rsidRDefault="00C047B1" w:rsidP="00FF5F0C">
      <w:pPr>
        <w:spacing w:after="80" w:line="276" w:lineRule="auto"/>
        <w:rPr>
          <w:rFonts w:ascii="Arial" w:eastAsia="Cambria" w:hAnsi="Arial" w:cs="Arial"/>
          <w:color w:val="000000" w:themeColor="text1"/>
          <w:lang w:val="en-US"/>
        </w:rPr>
      </w:pPr>
      <w:r w:rsidRPr="00127ED4">
        <w:rPr>
          <w:rFonts w:ascii="Arial" w:eastAsia="Cambria" w:hAnsi="Arial" w:cs="Arial"/>
          <w:b/>
          <w:color w:val="000000" w:themeColor="text1"/>
          <w:lang w:val="en-US"/>
        </w:rPr>
        <w:lastRenderedPageBreak/>
        <w:t xml:space="preserve">Primjedba/predlog/sugestija 1: </w:t>
      </w:r>
      <w:r w:rsidRPr="00127ED4">
        <w:rPr>
          <w:rFonts w:ascii="Arial" w:eastAsia="Cambria" w:hAnsi="Arial" w:cs="Arial"/>
          <w:color w:val="000000" w:themeColor="text1"/>
          <w:u w:color="231F20"/>
          <w:lang w:val="en-US"/>
        </w:rPr>
        <w:t xml:space="preserve">U članu 8, </w:t>
      </w:r>
      <w:bookmarkStart w:id="5" w:name="_Hlk216861298"/>
      <w:r w:rsidRPr="00127ED4">
        <w:rPr>
          <w:rFonts w:ascii="Arial" w:eastAsia="Cambria" w:hAnsi="Arial" w:cs="Arial"/>
          <w:color w:val="000000" w:themeColor="text1"/>
          <w:u w:color="231F20"/>
          <w:lang w:val="en-US"/>
        </w:rPr>
        <w:t xml:space="preserve">stavu 1, tačku 1 </w:t>
      </w:r>
      <w:bookmarkEnd w:id="5"/>
      <w:r w:rsidRPr="00127ED4">
        <w:rPr>
          <w:rFonts w:ascii="Arial" w:eastAsia="Cambria" w:hAnsi="Arial" w:cs="Arial"/>
          <w:color w:val="000000" w:themeColor="text1"/>
          <w:u w:color="231F20"/>
          <w:lang w:val="en-US"/>
        </w:rPr>
        <w:t>neophodno je odredbu adekvatno formulisati (pravno-tehnički ili</w:t>
      </w:r>
      <w:r w:rsidRPr="00127ED4">
        <w:rPr>
          <w:rFonts w:ascii="Arial" w:eastAsia="Cambria" w:hAnsi="Arial" w:cs="Arial"/>
          <w:color w:val="000000" w:themeColor="text1"/>
          <w:lang w:val="en-US"/>
        </w:rPr>
        <w:t xml:space="preserve"> </w:t>
      </w:r>
      <w:r w:rsidRPr="00127ED4">
        <w:rPr>
          <w:rFonts w:ascii="Arial" w:eastAsia="Cambria" w:hAnsi="Arial" w:cs="Arial"/>
          <w:color w:val="000000" w:themeColor="text1"/>
          <w:u w:color="231F20"/>
          <w:lang w:val="en-US"/>
        </w:rPr>
        <w:t>nomotehnički) kako bi bilo jasno da li se ovlašćenje pratioca, koje se daje izjavom, odnosi i na</w:t>
      </w:r>
      <w:r w:rsidRPr="00127ED4">
        <w:rPr>
          <w:rFonts w:ascii="Arial" w:eastAsia="Cambria" w:hAnsi="Arial" w:cs="Arial"/>
          <w:color w:val="000000" w:themeColor="text1"/>
          <w:lang w:val="en-US"/>
        </w:rPr>
        <w:t xml:space="preserve"> </w:t>
      </w:r>
      <w:r w:rsidRPr="00127ED4">
        <w:rPr>
          <w:rFonts w:ascii="Arial" w:eastAsia="Cambria" w:hAnsi="Arial" w:cs="Arial"/>
          <w:color w:val="000000" w:themeColor="text1"/>
          <w:u w:color="231F20"/>
          <w:lang w:val="en-US"/>
        </w:rPr>
        <w:t>roditelja i staratelja, ili samo na drugo lice.</w:t>
      </w:r>
      <w:r w:rsidRPr="00127ED4">
        <w:rPr>
          <w:rFonts w:ascii="Arial" w:eastAsia="Cambria" w:hAnsi="Arial" w:cs="Arial"/>
          <w:color w:val="000000" w:themeColor="text1"/>
          <w:lang w:val="en-US"/>
        </w:rPr>
        <w:t xml:space="preserve">  </w:t>
      </w:r>
    </w:p>
    <w:p w14:paraId="2AA59074" w14:textId="32FF6C9A" w:rsidR="00C047B1" w:rsidRPr="00127ED4" w:rsidRDefault="00C047B1" w:rsidP="00FF5F0C">
      <w:pPr>
        <w:spacing w:after="80" w:line="276" w:lineRule="auto"/>
        <w:rPr>
          <w:rFonts w:ascii="Arial" w:eastAsia="Cambria" w:hAnsi="Arial" w:cs="Arial"/>
          <w:color w:val="000000" w:themeColor="text1"/>
          <w:lang w:val="en-US"/>
        </w:rPr>
      </w:pPr>
      <w:r w:rsidRPr="00127ED4">
        <w:rPr>
          <w:rFonts w:ascii="Arial" w:eastAsia="Cambria" w:hAnsi="Arial" w:cs="Arial"/>
          <w:b/>
          <w:color w:val="000000" w:themeColor="text1"/>
          <w:u w:val="single" w:color="231F20"/>
          <w:lang w:val="en-US"/>
        </w:rPr>
        <w:t>Obrazloženje primjedbe/predloga/sugestije 1:</w:t>
      </w:r>
      <w:r w:rsidRPr="00127ED4">
        <w:rPr>
          <w:rFonts w:ascii="Arial" w:eastAsia="Cambria" w:hAnsi="Arial" w:cs="Arial"/>
          <w:b/>
          <w:color w:val="000000" w:themeColor="text1"/>
          <w:lang w:val="en-US"/>
        </w:rPr>
        <w:t xml:space="preserve"> </w:t>
      </w:r>
      <w:r w:rsidRPr="00127ED4">
        <w:rPr>
          <w:rFonts w:ascii="Arial" w:eastAsia="Cambria" w:hAnsi="Arial" w:cs="Arial"/>
          <w:color w:val="000000" w:themeColor="text1"/>
          <w:lang w:val="en-US"/>
        </w:rPr>
        <w:t xml:space="preserve">Iz samog predloga/primjedbe jasna je namjera iste. Potrebno je da se tačka formuliše na način da bude nedvosmisleno jasno da li u slučaju da su pratilac roditelj ili staratelj korisnik povlastice njih treba da ovlasti izjavom ili samo treće lice.  </w:t>
      </w:r>
    </w:p>
    <w:p w14:paraId="2CA378CD" w14:textId="20B4418F" w:rsidR="00C047B1" w:rsidRPr="00127ED4" w:rsidRDefault="00C047B1" w:rsidP="00127ED4">
      <w:pPr>
        <w:spacing w:afterLines="80" w:after="192" w:line="276" w:lineRule="auto"/>
        <w:rPr>
          <w:rFonts w:ascii="Arial" w:eastAsia="Cambria" w:hAnsi="Arial" w:cs="Arial"/>
          <w:b/>
          <w:color w:val="000000" w:themeColor="text1"/>
          <w:lang w:val="en-US"/>
        </w:rPr>
      </w:pPr>
      <w:r w:rsidRPr="00127ED4">
        <w:rPr>
          <w:rFonts w:ascii="Arial" w:eastAsia="Cambria" w:hAnsi="Arial" w:cs="Arial"/>
          <w:b/>
          <w:color w:val="000000" w:themeColor="text1"/>
          <w:lang w:val="en-US"/>
        </w:rPr>
        <w:t xml:space="preserve"> </w:t>
      </w:r>
    </w:p>
    <w:p w14:paraId="2148EC31" w14:textId="45D5D790" w:rsidR="00C047B1" w:rsidRDefault="00C047B1" w:rsidP="00127ED4">
      <w:pPr>
        <w:autoSpaceDE w:val="0"/>
        <w:autoSpaceDN w:val="0"/>
        <w:adjustRightInd w:val="0"/>
        <w:spacing w:afterLines="80" w:after="192" w:line="276" w:lineRule="auto"/>
        <w:jc w:val="both"/>
        <w:rPr>
          <w:rFonts w:ascii="Arial" w:hAnsi="Arial" w:cs="Arial"/>
          <w:color w:val="000000" w:themeColor="text1"/>
          <w:lang w:val="sr-Latn-CS"/>
        </w:rPr>
      </w:pPr>
      <w:r w:rsidRPr="00127ED4">
        <w:rPr>
          <w:rFonts w:ascii="Arial" w:eastAsia="Cambria" w:hAnsi="Arial" w:cs="Arial"/>
          <w:b/>
          <w:color w:val="000000" w:themeColor="text1"/>
          <w:lang w:val="en-US"/>
        </w:rPr>
        <w:t>ODGOVOR:</w:t>
      </w:r>
      <w:r w:rsidRPr="00127ED4">
        <w:rPr>
          <w:rFonts w:ascii="Arial" w:hAnsi="Arial" w:cs="Arial"/>
          <w:color w:val="000000" w:themeColor="text1"/>
          <w:lang w:val="sr-Latn-CS"/>
        </w:rPr>
        <w:t xml:space="preserve"> </w:t>
      </w:r>
      <w:r w:rsidR="00A83FA8" w:rsidRPr="00127ED4">
        <w:rPr>
          <w:rFonts w:ascii="Arial" w:hAnsi="Arial" w:cs="Arial"/>
          <w:color w:val="000000" w:themeColor="text1"/>
          <w:lang w:val="sr-Latn-CS"/>
        </w:rPr>
        <w:t>Ovaj predlog je prihvaćen</w:t>
      </w:r>
    </w:p>
    <w:p w14:paraId="3170DFF1" w14:textId="2B254B0C" w:rsidR="00C047B1" w:rsidRPr="00127ED4" w:rsidRDefault="00C047B1" w:rsidP="00127ED4">
      <w:pPr>
        <w:spacing w:afterLines="80" w:after="192" w:line="276" w:lineRule="auto"/>
        <w:rPr>
          <w:rFonts w:ascii="Arial" w:eastAsia="Cambria" w:hAnsi="Arial" w:cs="Arial"/>
          <w:b/>
          <w:color w:val="000000" w:themeColor="text1"/>
          <w:lang w:val="en-US"/>
        </w:rPr>
      </w:pPr>
      <w:r w:rsidRPr="00127ED4">
        <w:rPr>
          <w:rFonts w:ascii="Arial" w:eastAsia="Cambria" w:hAnsi="Arial" w:cs="Arial"/>
          <w:b/>
          <w:color w:val="000000" w:themeColor="text1"/>
          <w:lang w:val="en-US"/>
        </w:rPr>
        <w:t xml:space="preserve">Primjedba/predlog/sugestija 2:  </w:t>
      </w:r>
      <w:r w:rsidRPr="00127ED4">
        <w:rPr>
          <w:rFonts w:ascii="Arial" w:eastAsia="Cambria" w:hAnsi="Arial" w:cs="Arial"/>
          <w:b/>
          <w:color w:val="000000" w:themeColor="text1"/>
          <w:u w:color="231F20"/>
          <w:lang w:val="en-US"/>
        </w:rPr>
        <w:t>U članu 9, stavovi 2, 3 i 5 mijenjaju se tako da glase:</w:t>
      </w:r>
      <w:r w:rsidRPr="00127ED4">
        <w:rPr>
          <w:rFonts w:ascii="Arial" w:eastAsia="Cambria" w:hAnsi="Arial" w:cs="Arial"/>
          <w:b/>
          <w:color w:val="000000" w:themeColor="text1"/>
          <w:lang w:val="en-US"/>
        </w:rPr>
        <w:t xml:space="preserve"> </w:t>
      </w:r>
    </w:p>
    <w:p w14:paraId="524BDB98" w14:textId="35816E4F" w:rsidR="00C047B1" w:rsidRPr="00127ED4" w:rsidRDefault="00C047B1" w:rsidP="009C1DFC">
      <w:pPr>
        <w:spacing w:after="0" w:line="276" w:lineRule="auto"/>
        <w:ind w:right="36"/>
        <w:jc w:val="both"/>
        <w:rPr>
          <w:rFonts w:ascii="Arial" w:eastAsia="Cambria" w:hAnsi="Arial" w:cs="Arial"/>
          <w:color w:val="000000" w:themeColor="text1"/>
          <w:lang w:val="en-US"/>
        </w:rPr>
      </w:pPr>
      <w:r w:rsidRPr="00127ED4">
        <w:rPr>
          <w:rFonts w:ascii="Arial" w:eastAsia="Cambria" w:hAnsi="Arial" w:cs="Arial"/>
          <w:color w:val="000000" w:themeColor="text1"/>
          <w:u w:color="231F20"/>
          <w:lang w:val="en-US"/>
        </w:rPr>
        <w:t>Korisnik povlastice na putovanje koji koristi putnički automobil ne može ostvariti pravo na</w:t>
      </w:r>
      <w:r w:rsidRPr="00127ED4">
        <w:rPr>
          <w:rFonts w:ascii="Arial" w:eastAsia="Cambria" w:hAnsi="Arial" w:cs="Arial"/>
          <w:color w:val="000000" w:themeColor="text1"/>
          <w:lang w:val="en-US"/>
        </w:rPr>
        <w:t xml:space="preserve"> </w:t>
      </w:r>
      <w:r w:rsidRPr="00127ED4">
        <w:rPr>
          <w:rFonts w:ascii="Arial" w:eastAsia="Cambria" w:hAnsi="Arial" w:cs="Arial"/>
          <w:color w:val="000000" w:themeColor="text1"/>
          <w:u w:color="231F20"/>
          <w:lang w:val="en-US"/>
        </w:rPr>
        <w:t xml:space="preserve">povlasticu za novo putovanje, </w:t>
      </w:r>
      <w:r w:rsidRPr="00127ED4">
        <w:rPr>
          <w:rFonts w:ascii="Arial" w:eastAsia="Cambria" w:hAnsi="Arial" w:cs="Arial"/>
          <w:b/>
          <w:color w:val="000000" w:themeColor="text1"/>
          <w:u w:color="231F20"/>
          <w:lang w:val="en-US"/>
        </w:rPr>
        <w:t>prije isteka roka od pet dana</w:t>
      </w:r>
      <w:r w:rsidRPr="00127ED4">
        <w:rPr>
          <w:rFonts w:ascii="Arial" w:eastAsia="Cambria" w:hAnsi="Arial" w:cs="Arial"/>
          <w:color w:val="000000" w:themeColor="text1"/>
          <w:u w:color="231F20"/>
          <w:lang w:val="en-US"/>
        </w:rPr>
        <w:t>, od dana evidentiranja dolaska u</w:t>
      </w:r>
      <w:r w:rsidRPr="00127ED4">
        <w:rPr>
          <w:rFonts w:ascii="Arial" w:eastAsia="Cambria" w:hAnsi="Arial" w:cs="Arial"/>
          <w:color w:val="000000" w:themeColor="text1"/>
          <w:lang w:val="en-US"/>
        </w:rPr>
        <w:t xml:space="preserve"> </w:t>
      </w:r>
      <w:r w:rsidRPr="00127ED4">
        <w:rPr>
          <w:rFonts w:ascii="Arial" w:eastAsia="Cambria" w:hAnsi="Arial" w:cs="Arial"/>
          <w:color w:val="000000" w:themeColor="text1"/>
          <w:u w:color="231F20"/>
          <w:lang w:val="en-US"/>
        </w:rPr>
        <w:t>centar za socijalni rad u mjestu odredišta.</w:t>
      </w:r>
      <w:r w:rsidRPr="00127ED4">
        <w:rPr>
          <w:rFonts w:ascii="Arial" w:eastAsia="Cambria" w:hAnsi="Arial" w:cs="Arial"/>
          <w:color w:val="000000" w:themeColor="text1"/>
          <w:lang w:val="en-US"/>
        </w:rPr>
        <w:t xml:space="preserve"> </w:t>
      </w:r>
    </w:p>
    <w:p w14:paraId="43343527" w14:textId="77777777" w:rsidR="00C047B1" w:rsidRPr="00127ED4" w:rsidRDefault="00C047B1" w:rsidP="009C1DFC">
      <w:pPr>
        <w:spacing w:after="0" w:line="276" w:lineRule="auto"/>
        <w:ind w:right="36"/>
        <w:jc w:val="both"/>
        <w:rPr>
          <w:rFonts w:ascii="Arial" w:eastAsia="Cambria" w:hAnsi="Arial" w:cs="Arial"/>
          <w:color w:val="000000" w:themeColor="text1"/>
          <w:lang w:val="en-US"/>
        </w:rPr>
      </w:pPr>
      <w:r w:rsidRPr="00127ED4">
        <w:rPr>
          <w:rFonts w:ascii="Arial" w:eastAsia="Cambria" w:hAnsi="Arial" w:cs="Arial"/>
          <w:color w:val="000000" w:themeColor="text1"/>
          <w:u w:color="231F20"/>
          <w:lang w:val="en-US"/>
        </w:rPr>
        <w:t>Korisnik povlastice na putovanje koji koristi međugradski autobus ili željeznički prevoz ne može</w:t>
      </w:r>
      <w:r w:rsidRPr="00127ED4">
        <w:rPr>
          <w:rFonts w:ascii="Arial" w:eastAsia="Cambria" w:hAnsi="Arial" w:cs="Arial"/>
          <w:color w:val="000000" w:themeColor="text1"/>
          <w:lang w:val="en-US"/>
        </w:rPr>
        <w:t xml:space="preserve"> </w:t>
      </w:r>
      <w:r w:rsidRPr="00127ED4">
        <w:rPr>
          <w:rFonts w:ascii="Arial" w:eastAsia="Cambria" w:hAnsi="Arial" w:cs="Arial"/>
          <w:color w:val="000000" w:themeColor="text1"/>
          <w:u w:color="231F20"/>
          <w:lang w:val="en-US"/>
        </w:rPr>
        <w:t xml:space="preserve">ostvariti pravo na povlasticu za novo putovanje, </w:t>
      </w:r>
      <w:r w:rsidRPr="00127ED4">
        <w:rPr>
          <w:rFonts w:ascii="Arial" w:eastAsia="Cambria" w:hAnsi="Arial" w:cs="Arial"/>
          <w:b/>
          <w:color w:val="000000" w:themeColor="text1"/>
          <w:u w:color="231F20"/>
          <w:lang w:val="en-US"/>
        </w:rPr>
        <w:t>prije isteka roka od pet dana</w:t>
      </w:r>
      <w:r w:rsidRPr="00127ED4">
        <w:rPr>
          <w:rFonts w:ascii="Arial" w:eastAsia="Cambria" w:hAnsi="Arial" w:cs="Arial"/>
          <w:color w:val="000000" w:themeColor="text1"/>
          <w:u w:color="231F20"/>
          <w:lang w:val="en-US"/>
        </w:rPr>
        <w:t>, od dana izdavanja</w:t>
      </w:r>
      <w:r w:rsidRPr="00127ED4">
        <w:rPr>
          <w:rFonts w:ascii="Arial" w:eastAsia="Cambria" w:hAnsi="Arial" w:cs="Arial"/>
          <w:color w:val="000000" w:themeColor="text1"/>
          <w:lang w:val="en-US"/>
        </w:rPr>
        <w:t xml:space="preserve"> </w:t>
      </w:r>
      <w:r w:rsidRPr="00127ED4">
        <w:rPr>
          <w:rFonts w:ascii="Arial" w:eastAsia="Cambria" w:hAnsi="Arial" w:cs="Arial"/>
          <w:color w:val="000000" w:themeColor="text1"/>
          <w:u w:color="231F20"/>
          <w:lang w:val="en-US"/>
        </w:rPr>
        <w:t>vozne karte za prethodno putovanje.</w:t>
      </w:r>
      <w:r w:rsidRPr="00127ED4">
        <w:rPr>
          <w:rFonts w:ascii="Arial" w:eastAsia="Cambria" w:hAnsi="Arial" w:cs="Arial"/>
          <w:color w:val="000000" w:themeColor="text1"/>
          <w:lang w:val="en-US"/>
        </w:rPr>
        <w:t xml:space="preserve"> </w:t>
      </w:r>
    </w:p>
    <w:p w14:paraId="44E7F854" w14:textId="77777777" w:rsidR="00C047B1" w:rsidRPr="00127ED4" w:rsidRDefault="00C047B1" w:rsidP="009C1DFC">
      <w:pPr>
        <w:spacing w:after="0" w:line="276" w:lineRule="auto"/>
        <w:ind w:right="36"/>
        <w:jc w:val="both"/>
        <w:rPr>
          <w:rFonts w:ascii="Arial" w:eastAsia="Cambria" w:hAnsi="Arial" w:cs="Arial"/>
          <w:color w:val="000000" w:themeColor="text1"/>
          <w:lang w:val="en-US"/>
        </w:rPr>
      </w:pPr>
      <w:r w:rsidRPr="00127ED4">
        <w:rPr>
          <w:rFonts w:ascii="Arial" w:eastAsia="Cambria" w:hAnsi="Arial" w:cs="Arial"/>
          <w:color w:val="000000" w:themeColor="text1"/>
          <w:u w:color="231F20"/>
          <w:lang w:val="en-US"/>
        </w:rPr>
        <w:t>Lice sa invaliditetom koje je u radnom odnosu ima pravo i na povlasticu na putovanje od mjesta</w:t>
      </w:r>
      <w:r w:rsidRPr="00127ED4">
        <w:rPr>
          <w:rFonts w:ascii="Arial" w:eastAsia="Cambria" w:hAnsi="Arial" w:cs="Arial"/>
          <w:color w:val="000000" w:themeColor="text1"/>
          <w:lang w:val="en-US"/>
        </w:rPr>
        <w:t xml:space="preserve"> </w:t>
      </w:r>
      <w:r w:rsidRPr="00127ED4">
        <w:rPr>
          <w:rFonts w:ascii="Arial" w:eastAsia="Cambria" w:hAnsi="Arial" w:cs="Arial"/>
          <w:color w:val="000000" w:themeColor="text1"/>
          <w:u w:color="231F20"/>
          <w:lang w:val="en-US"/>
        </w:rPr>
        <w:t xml:space="preserve">stanovanja do mjesta rada, </w:t>
      </w:r>
      <w:r w:rsidRPr="00127ED4">
        <w:rPr>
          <w:rFonts w:ascii="Arial" w:eastAsia="Cambria" w:hAnsi="Arial" w:cs="Arial"/>
          <w:b/>
          <w:color w:val="000000" w:themeColor="text1"/>
          <w:u w:color="231F20"/>
          <w:lang w:val="en-US"/>
        </w:rPr>
        <w:t>ako su udaljeni do 80 km u jednom pravcu,</w:t>
      </w:r>
      <w:r w:rsidRPr="00127ED4">
        <w:rPr>
          <w:rFonts w:ascii="Arial" w:eastAsia="Cambria" w:hAnsi="Arial" w:cs="Arial"/>
          <w:color w:val="000000" w:themeColor="text1"/>
          <w:u w:color="231F20"/>
          <w:lang w:val="en-US"/>
        </w:rPr>
        <w:t xml:space="preserve"> kao i povratak u mjesto</w:t>
      </w:r>
      <w:r w:rsidRPr="00127ED4">
        <w:rPr>
          <w:rFonts w:ascii="Arial" w:eastAsia="Cambria" w:hAnsi="Arial" w:cs="Arial"/>
          <w:color w:val="000000" w:themeColor="text1"/>
          <w:lang w:val="en-US"/>
        </w:rPr>
        <w:t xml:space="preserve"> </w:t>
      </w:r>
      <w:r w:rsidRPr="00127ED4">
        <w:rPr>
          <w:rFonts w:ascii="Arial" w:eastAsia="Cambria" w:hAnsi="Arial" w:cs="Arial"/>
          <w:color w:val="000000" w:themeColor="text1"/>
          <w:u w:color="231F20"/>
          <w:lang w:val="en-US"/>
        </w:rPr>
        <w:t>stanovanja za svaki dan proveden na radu.</w:t>
      </w:r>
      <w:r w:rsidRPr="00127ED4">
        <w:rPr>
          <w:rFonts w:ascii="Arial" w:eastAsia="Cambria" w:hAnsi="Arial" w:cs="Arial"/>
          <w:color w:val="000000" w:themeColor="text1"/>
          <w:lang w:val="en-US"/>
        </w:rPr>
        <w:t xml:space="preserve">  </w:t>
      </w:r>
    </w:p>
    <w:p w14:paraId="122E7C38" w14:textId="77777777" w:rsidR="00C047B1" w:rsidRPr="00127ED4" w:rsidRDefault="00C047B1" w:rsidP="009C1DFC">
      <w:pPr>
        <w:spacing w:after="0" w:line="276" w:lineRule="auto"/>
        <w:rPr>
          <w:rFonts w:ascii="Arial" w:eastAsia="Cambria" w:hAnsi="Arial" w:cs="Arial"/>
          <w:color w:val="000000" w:themeColor="text1"/>
          <w:lang w:val="en-US"/>
        </w:rPr>
      </w:pPr>
      <w:r w:rsidRPr="00127ED4">
        <w:rPr>
          <w:rFonts w:ascii="Arial" w:eastAsia="Cambria" w:hAnsi="Arial" w:cs="Arial"/>
          <w:color w:val="000000" w:themeColor="text1"/>
          <w:lang w:val="en-US"/>
        </w:rPr>
        <w:t xml:space="preserve"> </w:t>
      </w:r>
    </w:p>
    <w:p w14:paraId="315EC909" w14:textId="50BCC6ED" w:rsidR="00C047B1" w:rsidRPr="00127ED4" w:rsidRDefault="00C047B1" w:rsidP="00180328">
      <w:pPr>
        <w:spacing w:after="0" w:line="276" w:lineRule="auto"/>
        <w:rPr>
          <w:rFonts w:ascii="Arial" w:eastAsia="Cambria" w:hAnsi="Arial" w:cs="Arial"/>
          <w:color w:val="000000" w:themeColor="text1"/>
          <w:lang w:val="en-US"/>
        </w:rPr>
      </w:pPr>
      <w:r w:rsidRPr="00127ED4">
        <w:rPr>
          <w:rFonts w:ascii="Arial" w:eastAsia="Cambria" w:hAnsi="Arial" w:cs="Arial"/>
          <w:b/>
          <w:color w:val="000000" w:themeColor="text1"/>
          <w:u w:val="single" w:color="231F20"/>
          <w:lang w:val="en-US"/>
        </w:rPr>
        <w:t>Obrazloženje primjedbe/predloga/sugestije</w:t>
      </w:r>
      <w:r w:rsidRPr="00127ED4">
        <w:rPr>
          <w:rFonts w:ascii="Arial" w:eastAsia="Cambria" w:hAnsi="Arial" w:cs="Arial"/>
          <w:color w:val="000000" w:themeColor="text1"/>
          <w:u w:val="single" w:color="231F20"/>
          <w:lang w:val="en-US"/>
        </w:rPr>
        <w:t xml:space="preserve"> </w:t>
      </w:r>
      <w:r w:rsidRPr="00127ED4">
        <w:rPr>
          <w:rFonts w:ascii="Arial" w:eastAsia="Cambria" w:hAnsi="Arial" w:cs="Arial"/>
          <w:b/>
          <w:color w:val="000000" w:themeColor="text1"/>
          <w:u w:val="single" w:color="231F20"/>
          <w:lang w:val="en-US"/>
        </w:rPr>
        <w:t>2:</w:t>
      </w:r>
      <w:r w:rsidRPr="00127ED4">
        <w:rPr>
          <w:rFonts w:ascii="Arial" w:eastAsia="Cambria" w:hAnsi="Arial" w:cs="Arial"/>
          <w:color w:val="000000" w:themeColor="text1"/>
          <w:lang w:val="en-US"/>
        </w:rPr>
        <w:t xml:space="preserve">  Rok od 10 dana između dva putovanja za koja se može ostvariti pravo na povlasticu je nepravedan i ograničavajući, posebno za neke kategorije osoba s invaliditetom, uključujući djecu s invaliditetom, kao i osobe s invaliditetom koje su u radnom odnosu, a ne koriste povlastice na putovanje od mjesta stanovanja do mjesta rada, već isključivo povlastice za 12 putovanja tokom kalendarske godine. U tom smislu, smatramo neprihvatljivim ograničenje na 10 dana, imajući u vidu iste budžetske efekte i uticaj. Apelujemo na Ministarstvo da prilikom kreiranja Zakona s dužnom pažnjom pristupa svim osobama s invaliditetom, da uzme u obzir višestruke prepreke i životne uslove, raznolikost oštećenja, odnosno raznolikost ljudskog roda, te primijeni principe i načela Konvencije UN o pravima osoba s invaliditetom.  </w:t>
      </w:r>
    </w:p>
    <w:p w14:paraId="1C533C88" w14:textId="77777777" w:rsidR="00C047B1" w:rsidRPr="00127ED4" w:rsidRDefault="00C047B1" w:rsidP="009C1DFC">
      <w:pPr>
        <w:spacing w:after="4" w:line="276" w:lineRule="auto"/>
        <w:ind w:right="34"/>
        <w:jc w:val="both"/>
        <w:rPr>
          <w:rFonts w:ascii="Arial" w:eastAsia="Cambria" w:hAnsi="Arial" w:cs="Arial"/>
          <w:color w:val="000000" w:themeColor="text1"/>
          <w:lang w:val="en-US"/>
        </w:rPr>
      </w:pPr>
      <w:r w:rsidRPr="00127ED4">
        <w:rPr>
          <w:rFonts w:ascii="Arial" w:eastAsia="Cambria" w:hAnsi="Arial" w:cs="Arial"/>
          <w:color w:val="000000" w:themeColor="text1"/>
          <w:lang w:val="en-US"/>
        </w:rPr>
        <w:t xml:space="preserve">Dodatno, formulacija definisana u Nacrtu zakona nije adekvatna jer govori o pravu na putovanje, a ne o pravu na povlasticu za putovanje, pa je istu potrebno adekvatnije formulisati u duhu cilja i okvira ovog zakona, koji definiše pravo na naknadu troškova za ostvareno putovanje, a ne pravo na putovanje u opštem i širem smislu.  </w:t>
      </w:r>
    </w:p>
    <w:p w14:paraId="3D6B4C32" w14:textId="77777777" w:rsidR="00C047B1" w:rsidRPr="00127ED4" w:rsidRDefault="00C047B1" w:rsidP="00127ED4">
      <w:pPr>
        <w:spacing w:afterLines="80" w:after="192" w:line="276" w:lineRule="auto"/>
        <w:ind w:right="34"/>
        <w:jc w:val="both"/>
        <w:rPr>
          <w:rFonts w:ascii="Arial" w:eastAsia="Cambria" w:hAnsi="Arial" w:cs="Arial"/>
          <w:color w:val="000000" w:themeColor="text1"/>
          <w:lang w:val="en-US"/>
        </w:rPr>
      </w:pPr>
      <w:r w:rsidRPr="00127ED4">
        <w:rPr>
          <w:rFonts w:ascii="Arial" w:eastAsia="Cambria" w:hAnsi="Arial" w:cs="Arial"/>
          <w:color w:val="000000" w:themeColor="text1"/>
          <w:lang w:val="en-US"/>
        </w:rPr>
        <w:t xml:space="preserve">Na kraju, u stavu 5 je potrebno precizirati odredbu kako bi bilo jasno da se kilometraža odnosi na jedan smjer, a ne na oba smjera. </w:t>
      </w:r>
    </w:p>
    <w:p w14:paraId="2FCD0FC0" w14:textId="2580B41F" w:rsidR="00C047B1" w:rsidRPr="00127ED4" w:rsidRDefault="00C047B1" w:rsidP="00127ED4">
      <w:pPr>
        <w:autoSpaceDE w:val="0"/>
        <w:autoSpaceDN w:val="0"/>
        <w:adjustRightInd w:val="0"/>
        <w:spacing w:afterLines="80" w:after="192" w:line="276" w:lineRule="auto"/>
        <w:jc w:val="both"/>
        <w:rPr>
          <w:rFonts w:ascii="Arial" w:hAnsi="Arial" w:cs="Arial"/>
          <w:color w:val="000000" w:themeColor="text1"/>
          <w:lang w:val="sr-Latn-CS"/>
        </w:rPr>
      </w:pPr>
      <w:r w:rsidRPr="00127ED4">
        <w:rPr>
          <w:rFonts w:ascii="Arial" w:eastAsia="Cambria" w:hAnsi="Arial" w:cs="Arial"/>
          <w:b/>
          <w:color w:val="000000" w:themeColor="text1"/>
          <w:lang w:val="en-US"/>
        </w:rPr>
        <w:t>ODGOVOR:</w:t>
      </w:r>
      <w:r w:rsidR="00CB07DC" w:rsidRPr="00127ED4">
        <w:rPr>
          <w:rFonts w:ascii="Arial" w:hAnsi="Arial" w:cs="Arial"/>
          <w:color w:val="000000" w:themeColor="text1"/>
          <w:lang w:val="sr-Latn-CS"/>
        </w:rPr>
        <w:t xml:space="preserve"> </w:t>
      </w:r>
      <w:r w:rsidR="00A83FA8" w:rsidRPr="00127ED4">
        <w:rPr>
          <w:rFonts w:ascii="Arial" w:hAnsi="Arial" w:cs="Arial"/>
          <w:color w:val="000000" w:themeColor="text1"/>
          <w:lang w:val="sr-Latn-CS"/>
        </w:rPr>
        <w:t>Predlog</w:t>
      </w:r>
      <w:r w:rsidRPr="00127ED4">
        <w:rPr>
          <w:rFonts w:ascii="Arial" w:hAnsi="Arial" w:cs="Arial"/>
          <w:color w:val="000000" w:themeColor="text1"/>
          <w:lang w:val="sr-Latn-CS"/>
        </w:rPr>
        <w:t xml:space="preserve"> </w:t>
      </w:r>
      <w:r w:rsidR="00A83FA8" w:rsidRPr="00127ED4">
        <w:rPr>
          <w:rFonts w:ascii="Arial" w:hAnsi="Arial" w:cs="Arial"/>
          <w:color w:val="000000" w:themeColor="text1"/>
          <w:lang w:val="sr-Latn-CS"/>
        </w:rPr>
        <w:t xml:space="preserve">o dužini roka od pet dana između putovanja </w:t>
      </w:r>
      <w:r w:rsidRPr="00127ED4">
        <w:rPr>
          <w:rFonts w:ascii="Arial" w:hAnsi="Arial" w:cs="Arial"/>
          <w:color w:val="000000" w:themeColor="text1"/>
          <w:lang w:val="sr-Latn-CS"/>
        </w:rPr>
        <w:t>je djelimično prihvaćen</w:t>
      </w:r>
      <w:r w:rsidR="00A83FA8" w:rsidRPr="00127ED4">
        <w:rPr>
          <w:rFonts w:ascii="Arial" w:hAnsi="Arial" w:cs="Arial"/>
          <w:color w:val="000000" w:themeColor="text1"/>
          <w:lang w:val="sr-Latn-CS"/>
        </w:rPr>
        <w:t>. Rok će biti skraćen sa deset na sedam dana.</w:t>
      </w:r>
      <w:r w:rsidRPr="00127ED4">
        <w:rPr>
          <w:rFonts w:ascii="Arial" w:hAnsi="Arial" w:cs="Arial"/>
          <w:color w:val="000000" w:themeColor="text1"/>
          <w:lang w:val="sr-Latn-CS"/>
        </w:rPr>
        <w:t xml:space="preserve"> </w:t>
      </w:r>
      <w:r w:rsidR="00A83FA8" w:rsidRPr="00127ED4">
        <w:rPr>
          <w:rFonts w:ascii="Arial" w:hAnsi="Arial" w:cs="Arial"/>
          <w:color w:val="000000" w:themeColor="text1"/>
          <w:lang w:val="sr-Latn-CS"/>
        </w:rPr>
        <w:t>Drugi predlog o dodatnom pojašnjenju udaljenosti između mjesta stanovanja i mjesta rada je prihvaćen.</w:t>
      </w:r>
    </w:p>
    <w:p w14:paraId="2234E269" w14:textId="1587FBC2" w:rsidR="00C047B1" w:rsidRPr="00127ED4" w:rsidRDefault="00C047B1" w:rsidP="00127ED4">
      <w:pPr>
        <w:spacing w:afterLines="80" w:after="192" w:line="276" w:lineRule="auto"/>
        <w:rPr>
          <w:rFonts w:ascii="Arial" w:eastAsia="Cambria" w:hAnsi="Arial" w:cs="Arial"/>
          <w:color w:val="000000" w:themeColor="text1"/>
          <w:lang w:val="en-US"/>
        </w:rPr>
      </w:pPr>
      <w:r w:rsidRPr="00127ED4">
        <w:rPr>
          <w:rFonts w:ascii="Arial" w:eastAsia="Cambria" w:hAnsi="Arial" w:cs="Arial"/>
          <w:b/>
          <w:color w:val="000000" w:themeColor="text1"/>
          <w:lang w:val="en-US"/>
        </w:rPr>
        <w:t xml:space="preserve">Primjedba/predlog/sugestija 3: </w:t>
      </w:r>
      <w:r w:rsidRPr="00127ED4">
        <w:rPr>
          <w:rFonts w:ascii="Arial" w:eastAsia="Cambria" w:hAnsi="Arial" w:cs="Arial"/>
          <w:color w:val="000000" w:themeColor="text1"/>
          <w:u w:color="231F20"/>
          <w:lang w:val="en-US"/>
        </w:rPr>
        <w:t>U članu 10, stav 2 mijenja se, tako da glasi:</w:t>
      </w:r>
      <w:r w:rsidRPr="00127ED4">
        <w:rPr>
          <w:rFonts w:ascii="Arial" w:eastAsia="Cambria" w:hAnsi="Arial" w:cs="Arial"/>
          <w:color w:val="000000" w:themeColor="text1"/>
          <w:lang w:val="en-US"/>
        </w:rPr>
        <w:t xml:space="preserve"> </w:t>
      </w:r>
      <w:r w:rsidRPr="00127ED4">
        <w:rPr>
          <w:rFonts w:ascii="Arial" w:eastAsia="Cambria" w:hAnsi="Arial" w:cs="Arial"/>
          <w:color w:val="000000" w:themeColor="text1"/>
          <w:u w:color="231F20"/>
          <w:lang w:val="en-US"/>
        </w:rPr>
        <w:t xml:space="preserve">Pratilac lica sa invaliditetom ne može biti lice koje </w:t>
      </w:r>
      <w:r w:rsidRPr="00127ED4">
        <w:rPr>
          <w:rFonts w:ascii="Arial" w:eastAsia="Cambria" w:hAnsi="Arial" w:cs="Arial"/>
          <w:b/>
          <w:i/>
          <w:color w:val="000000" w:themeColor="text1"/>
          <w:u w:color="231F20"/>
          <w:lang w:val="en-US"/>
        </w:rPr>
        <w:t>nije navršilo 10 godina života</w:t>
      </w:r>
      <w:r w:rsidRPr="00127ED4">
        <w:rPr>
          <w:rFonts w:ascii="Arial" w:eastAsia="Cambria" w:hAnsi="Arial" w:cs="Arial"/>
          <w:color w:val="000000" w:themeColor="text1"/>
          <w:u w:color="231F20"/>
          <w:lang w:val="en-US"/>
        </w:rPr>
        <w:t>.</w:t>
      </w:r>
      <w:r w:rsidRPr="00127ED4">
        <w:rPr>
          <w:rFonts w:ascii="Arial" w:eastAsia="Cambria" w:hAnsi="Arial" w:cs="Arial"/>
          <w:color w:val="000000" w:themeColor="text1"/>
          <w:lang w:val="en-US"/>
        </w:rPr>
        <w:t xml:space="preserve"> </w:t>
      </w:r>
    </w:p>
    <w:p w14:paraId="67240DFF" w14:textId="0DB1B36A" w:rsidR="00C047B1" w:rsidRPr="00127ED4" w:rsidRDefault="00C047B1" w:rsidP="00F809B6">
      <w:pPr>
        <w:spacing w:afterLines="80" w:after="192" w:line="276" w:lineRule="auto"/>
        <w:rPr>
          <w:rFonts w:ascii="Arial" w:eastAsia="Cambria" w:hAnsi="Arial" w:cs="Arial"/>
          <w:color w:val="000000" w:themeColor="text1"/>
          <w:lang w:val="en-US"/>
        </w:rPr>
      </w:pPr>
      <w:r w:rsidRPr="00127ED4">
        <w:rPr>
          <w:rFonts w:ascii="Arial" w:eastAsia="Cambria" w:hAnsi="Arial" w:cs="Arial"/>
          <w:color w:val="000000" w:themeColor="text1"/>
          <w:lang w:val="en-US"/>
        </w:rPr>
        <w:t xml:space="preserve"> </w:t>
      </w:r>
      <w:r w:rsidRPr="00127ED4">
        <w:rPr>
          <w:rFonts w:ascii="Arial" w:eastAsia="Cambria" w:hAnsi="Arial" w:cs="Arial"/>
          <w:b/>
          <w:color w:val="000000" w:themeColor="text1"/>
          <w:u w:color="231F20"/>
          <w:lang w:val="en-US"/>
        </w:rPr>
        <w:t>Obrazloženje primjedbe/predloga/sugestije 3:</w:t>
      </w:r>
      <w:r w:rsidRPr="00127ED4">
        <w:rPr>
          <w:rFonts w:ascii="Arial" w:eastAsia="Cambria" w:hAnsi="Arial" w:cs="Arial"/>
          <w:b/>
          <w:color w:val="000000" w:themeColor="text1"/>
          <w:lang w:val="en-US"/>
        </w:rPr>
        <w:t xml:space="preserve"> </w:t>
      </w:r>
      <w:r w:rsidRPr="00127ED4">
        <w:rPr>
          <w:rFonts w:ascii="Arial" w:eastAsia="Cambria" w:hAnsi="Arial" w:cs="Arial"/>
          <w:color w:val="000000" w:themeColor="text1"/>
          <w:lang w:val="en-US"/>
        </w:rPr>
        <w:t xml:space="preserve">U situaciji kada je riječ o osobama s invaliditetom, ograničenje staroste granice za prationca koje je dato u Nacrtu nije prihvatljivo </w:t>
      </w:r>
      <w:r w:rsidRPr="00127ED4">
        <w:rPr>
          <w:rFonts w:ascii="Arial" w:eastAsia="Cambria" w:hAnsi="Arial" w:cs="Arial"/>
          <w:color w:val="000000" w:themeColor="text1"/>
          <w:lang w:val="en-US"/>
        </w:rPr>
        <w:lastRenderedPageBreak/>
        <w:t xml:space="preserve">i treba da definisati na način što će se starosna granica spuštiti.  Djeca roditelja s invaliditetom ili djeca koja žive u porodici s osobama s invaliditetom žive i sama iskustvo invaliditeta, često doživljavaju diskriminaciju po pripadnosti, ali isto tako imaju nerijetko neuporedivo veći osjećaj/senzibilitet, zrelija su, odnosno od malih nogu edukovana o odnosu i ophođenju, pa i pružanju potrebne asistencije osobama s invaliditetom. Zbog navedenog, nema nikakve logike, niti pravnog ili bilo kakvog drugog utemeljanja koje će ići u prilog činjenici da ostane ograničenje na 15 godina života, posebno to ne može biti radna sposobnost koju dijete stiče sa 15 godina, kako se moglo čuti na okruglom stolu u okviru javne rasprave.  </w:t>
      </w:r>
    </w:p>
    <w:p w14:paraId="28172C68" w14:textId="266FA9B0" w:rsidR="004D1060" w:rsidRPr="00127ED4" w:rsidRDefault="004D1060" w:rsidP="00127ED4">
      <w:pPr>
        <w:autoSpaceDE w:val="0"/>
        <w:autoSpaceDN w:val="0"/>
        <w:adjustRightInd w:val="0"/>
        <w:spacing w:afterLines="80" w:after="192" w:line="276" w:lineRule="auto"/>
        <w:jc w:val="both"/>
        <w:rPr>
          <w:rFonts w:ascii="Arial" w:hAnsi="Arial" w:cs="Arial"/>
          <w:color w:val="000000" w:themeColor="text1"/>
          <w:lang w:val="sr-Latn-CS"/>
        </w:rPr>
      </w:pPr>
      <w:r w:rsidRPr="00127ED4">
        <w:rPr>
          <w:rFonts w:ascii="Arial" w:eastAsia="Cambria" w:hAnsi="Arial" w:cs="Arial"/>
          <w:b/>
          <w:color w:val="000000" w:themeColor="text1"/>
          <w:lang w:val="en-US"/>
        </w:rPr>
        <w:t>ODGOVOR:</w:t>
      </w:r>
      <w:r w:rsidRPr="00127ED4">
        <w:rPr>
          <w:rFonts w:ascii="Arial" w:hAnsi="Arial" w:cs="Arial"/>
          <w:color w:val="000000" w:themeColor="text1"/>
          <w:lang w:val="sr-Latn-CS"/>
        </w:rPr>
        <w:t xml:space="preserve"> Ovaj </w:t>
      </w:r>
      <w:r w:rsidR="00A83FA8" w:rsidRPr="00127ED4">
        <w:rPr>
          <w:rFonts w:ascii="Arial" w:hAnsi="Arial" w:cs="Arial"/>
          <w:color w:val="000000" w:themeColor="text1"/>
          <w:lang w:val="sr-Latn-CS"/>
        </w:rPr>
        <w:t>predlog</w:t>
      </w:r>
      <w:r w:rsidRPr="00127ED4">
        <w:rPr>
          <w:rFonts w:ascii="Arial" w:hAnsi="Arial" w:cs="Arial"/>
          <w:color w:val="000000" w:themeColor="text1"/>
          <w:lang w:val="sr-Latn-CS"/>
        </w:rPr>
        <w:t xml:space="preserve"> je </w:t>
      </w:r>
      <w:r w:rsidR="0009446A" w:rsidRPr="00127ED4">
        <w:rPr>
          <w:rFonts w:ascii="Arial" w:hAnsi="Arial" w:cs="Arial"/>
          <w:color w:val="000000" w:themeColor="text1"/>
          <w:lang w:val="sr-Latn-CS"/>
        </w:rPr>
        <w:t xml:space="preserve">djelimično </w:t>
      </w:r>
      <w:r w:rsidRPr="00127ED4">
        <w:rPr>
          <w:rFonts w:ascii="Arial" w:hAnsi="Arial" w:cs="Arial"/>
          <w:color w:val="000000" w:themeColor="text1"/>
          <w:lang w:val="sr-Latn-CS"/>
        </w:rPr>
        <w:t>prihvaćen</w:t>
      </w:r>
      <w:r w:rsidR="0009446A" w:rsidRPr="00127ED4">
        <w:rPr>
          <w:rFonts w:ascii="Arial" w:hAnsi="Arial" w:cs="Arial"/>
          <w:color w:val="000000" w:themeColor="text1"/>
          <w:lang w:val="sr-Latn-CS"/>
        </w:rPr>
        <w:t>. Pratilac lica sa invaliditetom treba da bude punoljetan, ali je propisan izuzetak da pratilac može biti i dijete starije od 10 godina ako su mu roditelji lica sa invaliditetom.</w:t>
      </w:r>
      <w:r w:rsidRPr="00127ED4">
        <w:rPr>
          <w:rFonts w:ascii="Arial" w:hAnsi="Arial" w:cs="Arial"/>
          <w:color w:val="000000" w:themeColor="text1"/>
          <w:lang w:val="sr-Latn-CS"/>
        </w:rPr>
        <w:t xml:space="preserve"> </w:t>
      </w:r>
    </w:p>
    <w:p w14:paraId="6C190418" w14:textId="068AEC08" w:rsidR="00C047B1" w:rsidRPr="00127ED4" w:rsidRDefault="00C047B1" w:rsidP="00127ED4">
      <w:pPr>
        <w:spacing w:afterLines="80" w:after="192" w:line="276" w:lineRule="auto"/>
        <w:rPr>
          <w:rFonts w:ascii="Arial" w:eastAsia="Cambria" w:hAnsi="Arial" w:cs="Arial"/>
          <w:color w:val="000000" w:themeColor="text1"/>
          <w:lang w:val="en-US"/>
        </w:rPr>
      </w:pPr>
      <w:r w:rsidRPr="00127ED4">
        <w:rPr>
          <w:rFonts w:ascii="Arial" w:eastAsia="Cambria" w:hAnsi="Arial" w:cs="Arial"/>
          <w:b/>
          <w:color w:val="000000" w:themeColor="text1"/>
          <w:lang w:val="en-US"/>
        </w:rPr>
        <w:t xml:space="preserve">Primjedba/predlog/sugestija 4: </w:t>
      </w:r>
      <w:r w:rsidRPr="00127ED4">
        <w:rPr>
          <w:rFonts w:ascii="Arial" w:eastAsia="Cambria" w:hAnsi="Arial" w:cs="Arial"/>
          <w:color w:val="000000" w:themeColor="text1"/>
          <w:u w:color="231F20"/>
          <w:lang w:val="en-US"/>
        </w:rPr>
        <w:t>Član 13, stav 4 preciznije definisati kako bi bilo jasno da se u ovoj situaciji povlastica obračunava u</w:t>
      </w:r>
      <w:r w:rsidRPr="00127ED4">
        <w:rPr>
          <w:rFonts w:ascii="Arial" w:eastAsia="Cambria" w:hAnsi="Arial" w:cs="Arial"/>
          <w:color w:val="000000" w:themeColor="text1"/>
          <w:lang w:val="en-US"/>
        </w:rPr>
        <w:t xml:space="preserve"> </w:t>
      </w:r>
      <w:r w:rsidRPr="00127ED4">
        <w:rPr>
          <w:rFonts w:ascii="Arial" w:eastAsia="Cambria" w:hAnsi="Arial" w:cs="Arial"/>
          <w:color w:val="000000" w:themeColor="text1"/>
          <w:u w:color="231F20"/>
          <w:lang w:val="en-US"/>
        </w:rPr>
        <w:t>okviru jednog, a ne više putovanja.</w:t>
      </w:r>
      <w:r w:rsidRPr="00127ED4">
        <w:rPr>
          <w:rFonts w:ascii="Arial" w:eastAsia="Cambria" w:hAnsi="Arial" w:cs="Arial"/>
          <w:color w:val="000000" w:themeColor="text1"/>
          <w:lang w:val="en-US"/>
        </w:rPr>
        <w:t xml:space="preserve"> </w:t>
      </w:r>
    </w:p>
    <w:p w14:paraId="18074EC1" w14:textId="2503611F" w:rsidR="00C047B1" w:rsidRPr="00127ED4" w:rsidRDefault="00C047B1" w:rsidP="00F809B6">
      <w:pPr>
        <w:spacing w:afterLines="80" w:after="192" w:line="276" w:lineRule="auto"/>
        <w:rPr>
          <w:rFonts w:ascii="Arial" w:eastAsia="Cambria" w:hAnsi="Arial" w:cs="Arial"/>
          <w:color w:val="000000" w:themeColor="text1"/>
          <w:lang w:val="en-US"/>
        </w:rPr>
      </w:pPr>
      <w:r w:rsidRPr="00127ED4">
        <w:rPr>
          <w:rFonts w:ascii="Arial" w:eastAsia="Cambria" w:hAnsi="Arial" w:cs="Arial"/>
          <w:color w:val="000000" w:themeColor="text1"/>
          <w:lang w:val="en-US"/>
        </w:rPr>
        <w:t xml:space="preserve"> </w:t>
      </w:r>
      <w:r w:rsidRPr="00127ED4">
        <w:rPr>
          <w:rFonts w:ascii="Arial" w:eastAsia="Cambria" w:hAnsi="Arial" w:cs="Arial"/>
          <w:b/>
          <w:color w:val="000000" w:themeColor="text1"/>
          <w:u w:color="231F20"/>
          <w:lang w:val="en-US"/>
        </w:rPr>
        <w:t>Obrazloženje primjedbe/predloga/sugestije 4:</w:t>
      </w:r>
      <w:r w:rsidRPr="00127ED4">
        <w:rPr>
          <w:rFonts w:ascii="Arial" w:eastAsia="Cambria" w:hAnsi="Arial" w:cs="Arial"/>
          <w:b/>
          <w:color w:val="000000" w:themeColor="text1"/>
          <w:lang w:val="en-US"/>
        </w:rPr>
        <w:t xml:space="preserve"> </w:t>
      </w:r>
      <w:r w:rsidRPr="00127ED4">
        <w:rPr>
          <w:rFonts w:ascii="Arial" w:eastAsia="Cambria" w:hAnsi="Arial" w:cs="Arial"/>
          <w:color w:val="000000" w:themeColor="text1"/>
          <w:lang w:val="en-US"/>
        </w:rPr>
        <w:t xml:space="preserve">Imajući u vidu da se u članu 4 navodi da lice sa invaliditetom ima pravo na povlasticu na putovanje, tj. korisnik povlastice na putovanje je lice sa invaliditetom, a ne pratilac, u ovom članu je potrebno jasno precizirati odredbu kako bi se povlastica obračunavala u okviru jednog, a ne dva putovanja i time umanjivao broj ostvarenih prava na putovanje.  </w:t>
      </w:r>
    </w:p>
    <w:p w14:paraId="4BD51C46" w14:textId="54914BCE" w:rsidR="009E76F6" w:rsidRPr="00127ED4" w:rsidRDefault="004D1060" w:rsidP="00127ED4">
      <w:pPr>
        <w:autoSpaceDE w:val="0"/>
        <w:autoSpaceDN w:val="0"/>
        <w:adjustRightInd w:val="0"/>
        <w:spacing w:afterLines="80" w:after="192" w:line="276" w:lineRule="auto"/>
        <w:jc w:val="both"/>
        <w:rPr>
          <w:rFonts w:ascii="Arial" w:hAnsi="Arial" w:cs="Arial"/>
          <w:color w:val="000000" w:themeColor="text1"/>
          <w:lang w:val="sr-Latn-CS"/>
        </w:rPr>
      </w:pPr>
      <w:r w:rsidRPr="00127ED4">
        <w:rPr>
          <w:rFonts w:ascii="Arial" w:eastAsia="Cambria" w:hAnsi="Arial" w:cs="Arial"/>
          <w:b/>
          <w:color w:val="000000" w:themeColor="text1"/>
          <w:lang w:val="en-US"/>
        </w:rPr>
        <w:t>ODGOVOR</w:t>
      </w:r>
      <w:r w:rsidRPr="00127ED4">
        <w:rPr>
          <w:rFonts w:ascii="Arial" w:eastAsia="Cambria" w:hAnsi="Arial" w:cs="Arial"/>
          <w:color w:val="000000" w:themeColor="text1"/>
          <w:lang w:val="en-US"/>
        </w:rPr>
        <w:t>:</w:t>
      </w:r>
      <w:r w:rsidRPr="00127ED4">
        <w:rPr>
          <w:rFonts w:ascii="Arial" w:hAnsi="Arial" w:cs="Arial"/>
          <w:color w:val="000000" w:themeColor="text1"/>
          <w:lang w:val="sr-Latn-CS"/>
        </w:rPr>
        <w:t xml:space="preserve"> Ovaj </w:t>
      </w:r>
      <w:r w:rsidR="0009446A" w:rsidRPr="00127ED4">
        <w:rPr>
          <w:rFonts w:ascii="Arial" w:hAnsi="Arial" w:cs="Arial"/>
          <w:color w:val="000000" w:themeColor="text1"/>
          <w:lang w:val="sr-Latn-CS"/>
        </w:rPr>
        <w:t>predlog</w:t>
      </w:r>
      <w:r w:rsidRPr="00127ED4">
        <w:rPr>
          <w:rFonts w:ascii="Arial" w:hAnsi="Arial" w:cs="Arial"/>
          <w:color w:val="000000" w:themeColor="text1"/>
          <w:lang w:val="sr-Latn-CS"/>
        </w:rPr>
        <w:t xml:space="preserve"> je prihvaćen </w:t>
      </w:r>
    </w:p>
    <w:p w14:paraId="25A4CD4D" w14:textId="40FBEC32" w:rsidR="00C047B1" w:rsidRPr="00127ED4" w:rsidRDefault="00C047B1" w:rsidP="00127ED4">
      <w:pPr>
        <w:autoSpaceDE w:val="0"/>
        <w:autoSpaceDN w:val="0"/>
        <w:adjustRightInd w:val="0"/>
        <w:spacing w:afterLines="80" w:after="192" w:line="276" w:lineRule="auto"/>
        <w:jc w:val="both"/>
        <w:rPr>
          <w:rFonts w:ascii="Arial" w:eastAsia="Cambria" w:hAnsi="Arial" w:cs="Arial"/>
          <w:color w:val="000000" w:themeColor="text1"/>
          <w:lang w:val="en-US"/>
        </w:rPr>
      </w:pPr>
      <w:r w:rsidRPr="00127ED4">
        <w:rPr>
          <w:rFonts w:ascii="Arial" w:eastAsia="Cambria" w:hAnsi="Arial" w:cs="Arial"/>
          <w:b/>
          <w:color w:val="000000" w:themeColor="text1"/>
          <w:lang w:val="en-US"/>
        </w:rPr>
        <w:t xml:space="preserve">Primjedba/predlog/sugestija 5: </w:t>
      </w:r>
      <w:r w:rsidRPr="00127ED4">
        <w:rPr>
          <w:rFonts w:ascii="Arial" w:eastAsia="Cambria" w:hAnsi="Arial" w:cs="Arial"/>
          <w:color w:val="000000" w:themeColor="text1"/>
          <w:u w:color="231F20"/>
          <w:lang w:val="en-US"/>
        </w:rPr>
        <w:t>Član 14, stav 1 mijenja se tako da glasi:</w:t>
      </w:r>
      <w:r w:rsidRPr="00127ED4">
        <w:rPr>
          <w:rFonts w:ascii="Arial" w:eastAsia="Cambria" w:hAnsi="Arial" w:cs="Arial"/>
          <w:color w:val="000000" w:themeColor="text1"/>
          <w:lang w:val="en-US"/>
        </w:rPr>
        <w:t xml:space="preserve"> </w:t>
      </w:r>
      <w:r w:rsidRPr="00127ED4">
        <w:rPr>
          <w:rFonts w:ascii="Arial" w:eastAsia="Cambria" w:hAnsi="Arial" w:cs="Arial"/>
          <w:color w:val="000000" w:themeColor="text1"/>
          <w:u w:color="231F20"/>
          <w:lang w:val="en-US"/>
        </w:rPr>
        <w:t xml:space="preserve">Zahtjev za naknadu novčanih sredstava podnosi se centru </w:t>
      </w:r>
      <w:r w:rsidRPr="00127ED4">
        <w:rPr>
          <w:rFonts w:ascii="Arial" w:eastAsia="Cambria" w:hAnsi="Arial" w:cs="Arial"/>
          <w:b/>
          <w:i/>
          <w:color w:val="000000" w:themeColor="text1"/>
          <w:u w:color="231F20"/>
          <w:lang w:val="en-US"/>
        </w:rPr>
        <w:t>u roku od 45 dana po ostvarenom</w:t>
      </w:r>
      <w:r w:rsidRPr="00127ED4">
        <w:rPr>
          <w:rFonts w:ascii="Arial" w:eastAsia="Cambria" w:hAnsi="Arial" w:cs="Arial"/>
          <w:b/>
          <w:i/>
          <w:color w:val="000000" w:themeColor="text1"/>
          <w:lang w:val="en-US"/>
        </w:rPr>
        <w:t xml:space="preserve"> </w:t>
      </w:r>
      <w:r w:rsidRPr="00127ED4">
        <w:rPr>
          <w:rFonts w:ascii="Arial" w:eastAsia="Cambria" w:hAnsi="Arial" w:cs="Arial"/>
          <w:b/>
          <w:i/>
          <w:color w:val="000000" w:themeColor="text1"/>
          <w:u w:color="231F20"/>
          <w:lang w:val="en-US"/>
        </w:rPr>
        <w:t>putovanju.</w:t>
      </w:r>
      <w:r w:rsidRPr="00127ED4">
        <w:rPr>
          <w:rFonts w:ascii="Arial" w:eastAsia="Cambria" w:hAnsi="Arial" w:cs="Arial"/>
          <w:b/>
          <w:i/>
          <w:color w:val="000000" w:themeColor="text1"/>
          <w:lang w:val="en-US"/>
        </w:rPr>
        <w:t xml:space="preserve"> </w:t>
      </w:r>
    </w:p>
    <w:p w14:paraId="56612617" w14:textId="23DB0960" w:rsidR="00C047B1" w:rsidRPr="00127ED4" w:rsidRDefault="00C047B1" w:rsidP="00F809B6">
      <w:pPr>
        <w:spacing w:afterLines="80" w:after="192" w:line="276" w:lineRule="auto"/>
        <w:rPr>
          <w:rFonts w:ascii="Arial" w:eastAsia="Cambria" w:hAnsi="Arial" w:cs="Arial"/>
          <w:color w:val="000000" w:themeColor="text1"/>
          <w:lang w:val="en-US"/>
        </w:rPr>
      </w:pPr>
      <w:r w:rsidRPr="00127ED4">
        <w:rPr>
          <w:rFonts w:ascii="Arial" w:eastAsia="Cambria" w:hAnsi="Arial" w:cs="Arial"/>
          <w:color w:val="000000" w:themeColor="text1"/>
          <w:lang w:val="en-US"/>
        </w:rPr>
        <w:t xml:space="preserve"> </w:t>
      </w:r>
      <w:r w:rsidRPr="00127ED4">
        <w:rPr>
          <w:rFonts w:ascii="Arial" w:eastAsia="Cambria" w:hAnsi="Arial" w:cs="Arial"/>
          <w:b/>
          <w:color w:val="000000" w:themeColor="text1"/>
          <w:lang w:val="en-US"/>
        </w:rPr>
        <w:t xml:space="preserve">Obrazloženje primjedbe/predloga/sugestije 5: </w:t>
      </w:r>
      <w:r w:rsidRPr="00127ED4">
        <w:rPr>
          <w:rFonts w:ascii="Arial" w:eastAsia="Cambria" w:hAnsi="Arial" w:cs="Arial"/>
          <w:color w:val="000000" w:themeColor="text1"/>
          <w:lang w:val="en-US"/>
        </w:rPr>
        <w:t>Smatramo da je opravdan i realan rok od 45 dana, s obzirom na to da korisnik može da</w:t>
      </w:r>
      <w:r w:rsidR="00E7422A" w:rsidRPr="00127ED4">
        <w:rPr>
          <w:rFonts w:ascii="Arial" w:eastAsia="Cambria" w:hAnsi="Arial" w:cs="Arial"/>
          <w:color w:val="000000" w:themeColor="text1"/>
          <w:lang w:val="en-US"/>
        </w:rPr>
        <w:t xml:space="preserve"> </w:t>
      </w:r>
      <w:r w:rsidRPr="00127ED4">
        <w:rPr>
          <w:rFonts w:ascii="Arial" w:eastAsia="Cambria" w:hAnsi="Arial" w:cs="Arial"/>
          <w:color w:val="000000" w:themeColor="text1"/>
          <w:lang w:val="en-US"/>
        </w:rPr>
        <w:t>„</w:t>
      </w:r>
      <w:proofErr w:type="gramStart"/>
      <w:r w:rsidRPr="00127ED4">
        <w:rPr>
          <w:rFonts w:ascii="Arial" w:eastAsia="Cambria" w:hAnsi="Arial" w:cs="Arial"/>
          <w:color w:val="000000" w:themeColor="text1"/>
          <w:lang w:val="en-US"/>
        </w:rPr>
        <w:t>prikupi“</w:t>
      </w:r>
      <w:r w:rsidR="00E7422A" w:rsidRPr="00127ED4">
        <w:rPr>
          <w:rFonts w:ascii="Arial" w:eastAsia="Cambria" w:hAnsi="Arial" w:cs="Arial"/>
          <w:color w:val="000000" w:themeColor="text1"/>
          <w:lang w:val="en-US"/>
        </w:rPr>
        <w:t xml:space="preserve"> </w:t>
      </w:r>
      <w:r w:rsidRPr="00127ED4">
        <w:rPr>
          <w:rFonts w:ascii="Arial" w:eastAsia="Cambria" w:hAnsi="Arial" w:cs="Arial"/>
          <w:color w:val="000000" w:themeColor="text1"/>
          <w:lang w:val="en-US"/>
        </w:rPr>
        <w:t>više</w:t>
      </w:r>
      <w:proofErr w:type="gramEnd"/>
      <w:r w:rsidRPr="00127ED4">
        <w:rPr>
          <w:rFonts w:ascii="Arial" w:eastAsia="Cambria" w:hAnsi="Arial" w:cs="Arial"/>
          <w:color w:val="000000" w:themeColor="text1"/>
          <w:lang w:val="en-US"/>
        </w:rPr>
        <w:t xml:space="preserve"> potvrda u toku tog roka i zajedno ih preda, u slučaju da mu nije hitno za isplatu troškova. Ukoliko jeste, svakako potvrdu može predati centru i sledećeg dana. Međutim, treba i u ovoj situaciji kao i prethodno uzeti u obzir šire okolnosti i predvidjeti optimalnije rokove zbog nekih kategorija osoba s invaliditetom, uključujući pojedince s konkretnim oštećenjima i njihove životne uslove, kao i osobe s invaliditetom koje su radno i profesionalne angažovane.   </w:t>
      </w:r>
    </w:p>
    <w:p w14:paraId="53F41F2D" w14:textId="77777777" w:rsidR="00F809B6" w:rsidRDefault="004D1060" w:rsidP="00F809B6">
      <w:pPr>
        <w:autoSpaceDE w:val="0"/>
        <w:autoSpaceDN w:val="0"/>
        <w:adjustRightInd w:val="0"/>
        <w:spacing w:afterLines="80" w:after="192" w:line="276" w:lineRule="auto"/>
        <w:jc w:val="both"/>
        <w:rPr>
          <w:rFonts w:ascii="Arial" w:hAnsi="Arial" w:cs="Arial"/>
          <w:color w:val="000000" w:themeColor="text1"/>
          <w:lang w:val="sr-Latn-CS"/>
        </w:rPr>
      </w:pPr>
      <w:r w:rsidRPr="00127ED4">
        <w:rPr>
          <w:rFonts w:ascii="Arial" w:eastAsia="Cambria" w:hAnsi="Arial" w:cs="Arial"/>
          <w:b/>
          <w:color w:val="000000" w:themeColor="text1"/>
          <w:lang w:val="en-US"/>
        </w:rPr>
        <w:t>ODGOVOR:</w:t>
      </w:r>
      <w:r w:rsidRPr="00127ED4">
        <w:rPr>
          <w:rFonts w:ascii="Arial" w:hAnsi="Arial" w:cs="Arial"/>
          <w:color w:val="000000" w:themeColor="text1"/>
          <w:lang w:val="sr-Latn-CS"/>
        </w:rPr>
        <w:t xml:space="preserve"> Ovaj </w:t>
      </w:r>
      <w:r w:rsidR="00487C06" w:rsidRPr="00127ED4">
        <w:rPr>
          <w:rFonts w:ascii="Arial" w:hAnsi="Arial" w:cs="Arial"/>
          <w:color w:val="000000" w:themeColor="text1"/>
          <w:lang w:val="sr-Latn-CS"/>
        </w:rPr>
        <w:t>predlog</w:t>
      </w:r>
      <w:r w:rsidRPr="00127ED4">
        <w:rPr>
          <w:rFonts w:ascii="Arial" w:hAnsi="Arial" w:cs="Arial"/>
          <w:color w:val="000000" w:themeColor="text1"/>
          <w:lang w:val="sr-Latn-CS"/>
        </w:rPr>
        <w:t xml:space="preserve"> je prihvaćen </w:t>
      </w:r>
    </w:p>
    <w:p w14:paraId="52B3049E" w14:textId="575CF2CA" w:rsidR="00C047B1" w:rsidRPr="00F809B6" w:rsidRDefault="00C047B1" w:rsidP="00F809B6">
      <w:pPr>
        <w:autoSpaceDE w:val="0"/>
        <w:autoSpaceDN w:val="0"/>
        <w:adjustRightInd w:val="0"/>
        <w:spacing w:afterLines="80" w:after="192" w:line="276" w:lineRule="auto"/>
        <w:jc w:val="both"/>
        <w:rPr>
          <w:rFonts w:ascii="Arial" w:hAnsi="Arial" w:cs="Arial"/>
          <w:color w:val="000000" w:themeColor="text1"/>
          <w:lang w:val="sr-Latn-CS"/>
        </w:rPr>
      </w:pPr>
      <w:r w:rsidRPr="00127ED4">
        <w:rPr>
          <w:rFonts w:ascii="Arial" w:eastAsia="Cambria" w:hAnsi="Arial" w:cs="Arial"/>
          <w:color w:val="000000" w:themeColor="text1"/>
          <w:lang w:val="en-US"/>
        </w:rPr>
        <w:t xml:space="preserve"> </w:t>
      </w:r>
      <w:r w:rsidRPr="00127ED4">
        <w:rPr>
          <w:rFonts w:ascii="Arial" w:eastAsia="Cambria" w:hAnsi="Arial" w:cs="Arial"/>
          <w:b/>
          <w:color w:val="000000" w:themeColor="text1"/>
          <w:lang w:val="en-US"/>
        </w:rPr>
        <w:t xml:space="preserve">Primjedba/predlog/sugestija 6: </w:t>
      </w:r>
      <w:r w:rsidRPr="00127ED4">
        <w:rPr>
          <w:rFonts w:ascii="Arial" w:eastAsia="Cambria" w:hAnsi="Arial" w:cs="Arial"/>
          <w:color w:val="000000" w:themeColor="text1"/>
          <w:u w:color="231F20"/>
          <w:lang w:val="en-US"/>
        </w:rPr>
        <w:t>U članu 15, stav 6 pojasniti, odnosno bolje definisati kako ne bi sadržao dilemu da li korisnik kod</w:t>
      </w:r>
      <w:r w:rsidRPr="00127ED4">
        <w:rPr>
          <w:rFonts w:ascii="Arial" w:eastAsia="Cambria" w:hAnsi="Arial" w:cs="Arial"/>
          <w:color w:val="000000" w:themeColor="text1"/>
          <w:lang w:val="en-US"/>
        </w:rPr>
        <w:t xml:space="preserve"> </w:t>
      </w:r>
      <w:r w:rsidRPr="00127ED4">
        <w:rPr>
          <w:rFonts w:ascii="Arial" w:eastAsia="Cambria" w:hAnsi="Arial" w:cs="Arial"/>
          <w:color w:val="000000" w:themeColor="text1"/>
          <w:u w:color="231F20"/>
          <w:lang w:val="en-US"/>
        </w:rPr>
        <w:t>sebe treba da ima ličnu ispravu pratioca, koji pritom mora biti u njegovoj pratnji, odnosno</w:t>
      </w:r>
      <w:r w:rsidRPr="00127ED4">
        <w:rPr>
          <w:rFonts w:ascii="Arial" w:eastAsia="Cambria" w:hAnsi="Arial" w:cs="Arial"/>
          <w:color w:val="000000" w:themeColor="text1"/>
          <w:lang w:val="en-US"/>
        </w:rPr>
        <w:t xml:space="preserve"> </w:t>
      </w:r>
      <w:r w:rsidRPr="00127ED4">
        <w:rPr>
          <w:rFonts w:ascii="Arial" w:eastAsia="Cambria" w:hAnsi="Arial" w:cs="Arial"/>
          <w:color w:val="000000" w:themeColor="text1"/>
          <w:u w:color="231F20"/>
          <w:lang w:val="en-US"/>
        </w:rPr>
        <w:t>istovremeno prisutan.</w:t>
      </w:r>
      <w:r w:rsidRPr="00127ED4">
        <w:rPr>
          <w:rFonts w:ascii="Arial" w:eastAsia="Cambria" w:hAnsi="Arial" w:cs="Arial"/>
          <w:color w:val="000000" w:themeColor="text1"/>
          <w:lang w:val="en-US"/>
        </w:rPr>
        <w:t xml:space="preserve">  </w:t>
      </w:r>
    </w:p>
    <w:p w14:paraId="7B0C009E" w14:textId="56BF8A76" w:rsidR="00C047B1" w:rsidRPr="00127ED4" w:rsidRDefault="00C047B1" w:rsidP="00127ED4">
      <w:pPr>
        <w:spacing w:afterLines="80" w:after="192" w:line="276" w:lineRule="auto"/>
        <w:rPr>
          <w:rFonts w:ascii="Arial" w:eastAsia="Cambria" w:hAnsi="Arial" w:cs="Arial"/>
          <w:color w:val="000000" w:themeColor="text1"/>
          <w:lang w:val="en-US"/>
        </w:rPr>
      </w:pPr>
      <w:r w:rsidRPr="00127ED4">
        <w:rPr>
          <w:rFonts w:ascii="Arial" w:eastAsia="Cambria" w:hAnsi="Arial" w:cs="Arial"/>
          <w:color w:val="000000" w:themeColor="text1"/>
          <w:u w:color="231F20"/>
          <w:lang w:val="en-US"/>
        </w:rPr>
        <w:t>U istom članu stavovi 9 i 10 brišu se.</w:t>
      </w:r>
      <w:r w:rsidRPr="00127ED4">
        <w:rPr>
          <w:rFonts w:ascii="Arial" w:eastAsia="Cambria" w:hAnsi="Arial" w:cs="Arial"/>
          <w:color w:val="000000" w:themeColor="text1"/>
          <w:lang w:val="en-US"/>
        </w:rPr>
        <w:t xml:space="preserve">  </w:t>
      </w:r>
    </w:p>
    <w:p w14:paraId="610C84A4" w14:textId="093A71FC" w:rsidR="00C047B1" w:rsidRPr="00127ED4" w:rsidRDefault="00C047B1" w:rsidP="00127ED4">
      <w:pPr>
        <w:spacing w:afterLines="80" w:after="192" w:line="276" w:lineRule="auto"/>
        <w:rPr>
          <w:rFonts w:ascii="Arial" w:eastAsia="Cambria" w:hAnsi="Arial" w:cs="Arial"/>
          <w:color w:val="000000" w:themeColor="text1"/>
          <w:lang w:val="en-US"/>
        </w:rPr>
      </w:pPr>
      <w:r w:rsidRPr="00127ED4">
        <w:rPr>
          <w:rFonts w:ascii="Arial" w:eastAsia="Cambria" w:hAnsi="Arial" w:cs="Arial"/>
          <w:color w:val="000000" w:themeColor="text1"/>
          <w:lang w:val="en-US"/>
        </w:rPr>
        <w:t xml:space="preserve"> </w:t>
      </w:r>
      <w:r w:rsidRPr="00127ED4">
        <w:rPr>
          <w:rFonts w:ascii="Arial" w:eastAsia="Cambria" w:hAnsi="Arial" w:cs="Arial"/>
          <w:b/>
          <w:color w:val="000000" w:themeColor="text1"/>
          <w:u w:color="231F20"/>
          <w:lang w:val="en-US"/>
        </w:rPr>
        <w:t>Obrazloženje,</w:t>
      </w:r>
      <w:r w:rsidR="003E1643" w:rsidRPr="00127ED4">
        <w:rPr>
          <w:rFonts w:ascii="Arial" w:eastAsia="Cambria" w:hAnsi="Arial" w:cs="Arial"/>
          <w:b/>
          <w:color w:val="000000" w:themeColor="text1"/>
          <w:u w:color="231F20"/>
          <w:lang w:val="en-US"/>
        </w:rPr>
        <w:t xml:space="preserve"> </w:t>
      </w:r>
      <w:r w:rsidRPr="00127ED4">
        <w:rPr>
          <w:rFonts w:ascii="Arial" w:eastAsia="Cambria" w:hAnsi="Arial" w:cs="Arial"/>
          <w:b/>
          <w:color w:val="000000" w:themeColor="text1"/>
          <w:u w:color="231F20"/>
          <w:lang w:val="en-US"/>
        </w:rPr>
        <w:t>primjedbe/predloga/suge</w:t>
      </w:r>
      <w:r w:rsidR="00442BFE" w:rsidRPr="00127ED4">
        <w:rPr>
          <w:rFonts w:ascii="Arial" w:eastAsia="Cambria" w:hAnsi="Arial" w:cs="Arial"/>
          <w:b/>
          <w:color w:val="000000" w:themeColor="text1"/>
          <w:u w:color="231F20"/>
          <w:lang w:val="en-US"/>
        </w:rPr>
        <w:t>stije 6</w:t>
      </w:r>
      <w:r w:rsidR="009E76F6" w:rsidRPr="00127ED4">
        <w:rPr>
          <w:rFonts w:ascii="Arial" w:eastAsia="Cambria" w:hAnsi="Arial" w:cs="Arial"/>
          <w:b/>
          <w:color w:val="000000" w:themeColor="text1"/>
          <w:u w:color="231F20"/>
          <w:lang w:val="en-US"/>
        </w:rPr>
        <w:t>:</w:t>
      </w:r>
      <w:r w:rsidR="00180328" w:rsidRPr="00127ED4">
        <w:rPr>
          <w:rFonts w:ascii="Arial" w:eastAsia="Cambria" w:hAnsi="Arial" w:cs="Arial"/>
          <w:b/>
          <w:color w:val="000000" w:themeColor="text1"/>
          <w:u w:color="231F20"/>
          <w:lang w:val="en-US"/>
        </w:rPr>
        <w:t xml:space="preserve"> </w:t>
      </w:r>
      <w:r w:rsidRPr="00127ED4">
        <w:rPr>
          <w:rFonts w:ascii="Arial" w:eastAsia="Cambria" w:hAnsi="Arial" w:cs="Arial"/>
          <w:color w:val="000000" w:themeColor="text1"/>
          <w:lang w:val="en-US"/>
        </w:rPr>
        <w:t xml:space="preserve">Prvi komentar je istovremeno i obrazložen.  </w:t>
      </w:r>
    </w:p>
    <w:p w14:paraId="384965B0" w14:textId="04D044AF" w:rsidR="00C047B1" w:rsidRPr="00127ED4" w:rsidRDefault="00C047B1" w:rsidP="00127ED4">
      <w:pPr>
        <w:spacing w:afterLines="80" w:after="192" w:line="276" w:lineRule="auto"/>
        <w:ind w:right="36"/>
        <w:jc w:val="both"/>
        <w:rPr>
          <w:rFonts w:ascii="Arial" w:eastAsia="Cambria" w:hAnsi="Arial" w:cs="Arial"/>
          <w:b/>
          <w:color w:val="000000" w:themeColor="text1"/>
          <w:lang w:val="en-US"/>
        </w:rPr>
      </w:pPr>
      <w:r w:rsidRPr="00127ED4">
        <w:rPr>
          <w:rFonts w:ascii="Arial" w:eastAsia="Cambria" w:hAnsi="Arial" w:cs="Arial"/>
          <w:color w:val="000000" w:themeColor="text1"/>
          <w:lang w:val="en-US"/>
        </w:rPr>
        <w:t xml:space="preserve">Kada je riječ o predlogu da se brišu stavovi 9 i 10, apsolutno je neprihvatljiva odredba kojom se obavezuje pratilac da prijavljuje dolazak na posao zaposlene osobe s invaliditetom, kao ni nadležnost centra da informacije za samog pratioca provjerava kod centra za socijalni rad </w:t>
      </w:r>
      <w:r w:rsidRPr="00127ED4">
        <w:rPr>
          <w:rFonts w:ascii="Arial" w:eastAsia="Cambria" w:hAnsi="Arial" w:cs="Arial"/>
          <w:color w:val="000000" w:themeColor="text1"/>
          <w:lang w:val="en-US"/>
        </w:rPr>
        <w:lastRenderedPageBreak/>
        <w:t xml:space="preserve">u mjestu odredišta. Ista je u potpunoj suprotnosti sa principima Konvencije – ljudskih prava i samostalnog života i suprotna je svim politikama koje deklarativno zastupa Ministarstvo. Ne postoji finansijska i materijalna korist i vrijednost koja može nadomjestiti osjećaj ugroženog dostojanstva, integriteta, autonomije i samostalnosti, nediskriminacije i jednakosti i drugo. </w:t>
      </w:r>
      <w:r w:rsidRPr="00127ED4">
        <w:rPr>
          <w:rFonts w:ascii="Arial" w:eastAsia="Cambria" w:hAnsi="Arial" w:cs="Arial"/>
          <w:b/>
          <w:color w:val="000000" w:themeColor="text1"/>
          <w:lang w:val="en-US"/>
        </w:rPr>
        <w:t xml:space="preserve"> </w:t>
      </w:r>
    </w:p>
    <w:p w14:paraId="39EF39A5" w14:textId="558AD709" w:rsidR="009E76F6" w:rsidRPr="00127ED4" w:rsidRDefault="009E76F6" w:rsidP="00127ED4">
      <w:pPr>
        <w:autoSpaceDE w:val="0"/>
        <w:autoSpaceDN w:val="0"/>
        <w:adjustRightInd w:val="0"/>
        <w:spacing w:afterLines="80" w:after="192" w:line="276" w:lineRule="auto"/>
        <w:jc w:val="both"/>
        <w:rPr>
          <w:rFonts w:ascii="Arial" w:hAnsi="Arial" w:cs="Arial"/>
          <w:color w:val="000000" w:themeColor="text1"/>
          <w:lang w:val="sr-Latn-CS"/>
        </w:rPr>
      </w:pPr>
      <w:r w:rsidRPr="00127ED4">
        <w:rPr>
          <w:rFonts w:ascii="Arial" w:eastAsia="Cambria" w:hAnsi="Arial" w:cs="Arial"/>
          <w:b/>
          <w:color w:val="000000" w:themeColor="text1"/>
          <w:lang w:val="en-US"/>
        </w:rPr>
        <w:t>ODGOVOR:</w:t>
      </w:r>
      <w:r w:rsidRPr="00127ED4">
        <w:rPr>
          <w:rFonts w:ascii="Arial" w:hAnsi="Arial" w:cs="Arial"/>
          <w:color w:val="000000" w:themeColor="text1"/>
          <w:lang w:val="sr-Latn-CS"/>
        </w:rPr>
        <w:t xml:space="preserve"> Ov</w:t>
      </w:r>
      <w:r w:rsidR="00487C06" w:rsidRPr="00127ED4">
        <w:rPr>
          <w:rFonts w:ascii="Arial" w:hAnsi="Arial" w:cs="Arial"/>
          <w:color w:val="000000" w:themeColor="text1"/>
          <w:lang w:val="sr-Latn-CS"/>
        </w:rPr>
        <w:t xml:space="preserve">i predlozi su </w:t>
      </w:r>
      <w:r w:rsidRPr="00127ED4">
        <w:rPr>
          <w:rFonts w:ascii="Arial" w:hAnsi="Arial" w:cs="Arial"/>
          <w:color w:val="000000" w:themeColor="text1"/>
          <w:lang w:val="sr-Latn-CS"/>
        </w:rPr>
        <w:t>prihvaćen</w:t>
      </w:r>
      <w:r w:rsidR="00487C06" w:rsidRPr="00127ED4">
        <w:rPr>
          <w:rFonts w:ascii="Arial" w:hAnsi="Arial" w:cs="Arial"/>
          <w:color w:val="000000" w:themeColor="text1"/>
          <w:lang w:val="sr-Latn-CS"/>
        </w:rPr>
        <w:t>i.</w:t>
      </w:r>
      <w:r w:rsidRPr="00127ED4">
        <w:rPr>
          <w:rFonts w:ascii="Arial" w:hAnsi="Arial" w:cs="Arial"/>
          <w:color w:val="000000" w:themeColor="text1"/>
          <w:lang w:val="sr-Latn-CS"/>
        </w:rPr>
        <w:t xml:space="preserve"> </w:t>
      </w:r>
    </w:p>
    <w:p w14:paraId="7F2497D3" w14:textId="488361A8" w:rsidR="00C047B1" w:rsidRPr="00127ED4" w:rsidRDefault="00C047B1" w:rsidP="00127ED4">
      <w:pPr>
        <w:spacing w:afterLines="80" w:after="192" w:line="276" w:lineRule="auto"/>
        <w:jc w:val="both"/>
        <w:rPr>
          <w:rFonts w:ascii="Arial" w:eastAsia="Cambria" w:hAnsi="Arial" w:cs="Arial"/>
          <w:color w:val="000000" w:themeColor="text1"/>
          <w:lang w:val="en-US"/>
        </w:rPr>
      </w:pPr>
      <w:r w:rsidRPr="00127ED4">
        <w:rPr>
          <w:rFonts w:ascii="Arial" w:eastAsia="Cambria" w:hAnsi="Arial" w:cs="Arial"/>
          <w:b/>
          <w:color w:val="000000" w:themeColor="text1"/>
          <w:lang w:val="en-US"/>
        </w:rPr>
        <w:t xml:space="preserve">Primjedba/predlog/sugestija </w:t>
      </w:r>
      <w:r w:rsidR="00442BFE" w:rsidRPr="00127ED4">
        <w:rPr>
          <w:rFonts w:ascii="Arial" w:eastAsia="Cambria" w:hAnsi="Arial" w:cs="Arial"/>
          <w:b/>
          <w:color w:val="000000" w:themeColor="text1"/>
          <w:lang w:val="en-US"/>
        </w:rPr>
        <w:t>7</w:t>
      </w:r>
      <w:r w:rsidRPr="00127ED4">
        <w:rPr>
          <w:rFonts w:ascii="Arial" w:eastAsia="Cambria" w:hAnsi="Arial" w:cs="Arial"/>
          <w:b/>
          <w:color w:val="000000" w:themeColor="text1"/>
          <w:lang w:val="en-US"/>
        </w:rPr>
        <w:t xml:space="preserve">: </w:t>
      </w:r>
      <w:r w:rsidRPr="00127ED4">
        <w:rPr>
          <w:rFonts w:ascii="Arial" w:eastAsia="Cambria" w:hAnsi="Arial" w:cs="Arial"/>
          <w:color w:val="000000" w:themeColor="text1"/>
          <w:u w:color="231F20"/>
          <w:lang w:val="en-US"/>
        </w:rPr>
        <w:t>U članu 20, stav 3 mijenja se tako da glasi:</w:t>
      </w:r>
      <w:r w:rsidRPr="00127ED4">
        <w:rPr>
          <w:rFonts w:ascii="Arial" w:eastAsia="Cambria" w:hAnsi="Arial" w:cs="Arial"/>
          <w:color w:val="000000" w:themeColor="text1"/>
          <w:lang w:val="en-US"/>
        </w:rPr>
        <w:t xml:space="preserve"> </w:t>
      </w:r>
      <w:r w:rsidRPr="00127ED4">
        <w:rPr>
          <w:rFonts w:ascii="Arial" w:eastAsia="Cambria" w:hAnsi="Arial" w:cs="Arial"/>
          <w:color w:val="000000" w:themeColor="text1"/>
          <w:u w:color="231F20"/>
          <w:lang w:val="en-US"/>
        </w:rPr>
        <w:t xml:space="preserve">Centar može sa korisnikom sklopiti ugovor o načinu i vremenu povraćaja </w:t>
      </w:r>
      <w:r w:rsidRPr="00127ED4">
        <w:rPr>
          <w:rFonts w:ascii="Arial" w:eastAsia="Cambria" w:hAnsi="Arial" w:cs="Arial"/>
          <w:b/>
          <w:i/>
          <w:color w:val="000000" w:themeColor="text1"/>
          <w:u w:color="231F20"/>
          <w:lang w:val="en-US"/>
        </w:rPr>
        <w:t>neosnovano</w:t>
      </w:r>
      <w:r w:rsidRPr="00127ED4">
        <w:rPr>
          <w:rFonts w:ascii="Arial" w:eastAsia="Cambria" w:hAnsi="Arial" w:cs="Arial"/>
          <w:b/>
          <w:i/>
          <w:color w:val="000000" w:themeColor="text1"/>
          <w:lang w:val="en-US"/>
        </w:rPr>
        <w:t xml:space="preserve"> </w:t>
      </w:r>
      <w:r w:rsidRPr="00127ED4">
        <w:rPr>
          <w:rFonts w:ascii="Arial" w:eastAsia="Cambria" w:hAnsi="Arial" w:cs="Arial"/>
          <w:b/>
          <w:i/>
          <w:color w:val="000000" w:themeColor="text1"/>
          <w:u w:color="231F20"/>
          <w:lang w:val="en-US"/>
        </w:rPr>
        <w:t>ostvarenog iznosa isplaćenog po osnovu naknade troškova za putovanje</w:t>
      </w:r>
      <w:r w:rsidRPr="00127ED4">
        <w:rPr>
          <w:rFonts w:ascii="Arial" w:eastAsia="Cambria" w:hAnsi="Arial" w:cs="Arial"/>
          <w:color w:val="000000" w:themeColor="text1"/>
          <w:u w:color="231F20"/>
          <w:lang w:val="en-US"/>
        </w:rPr>
        <w:t>, pri čemu se u obzir</w:t>
      </w:r>
      <w:r w:rsidRPr="00127ED4">
        <w:rPr>
          <w:rFonts w:ascii="Arial" w:eastAsia="Cambria" w:hAnsi="Arial" w:cs="Arial"/>
          <w:color w:val="000000" w:themeColor="text1"/>
          <w:lang w:val="en-US"/>
        </w:rPr>
        <w:t xml:space="preserve"> </w:t>
      </w:r>
      <w:r w:rsidRPr="00127ED4">
        <w:rPr>
          <w:rFonts w:ascii="Arial" w:eastAsia="Cambria" w:hAnsi="Arial" w:cs="Arial"/>
          <w:color w:val="000000" w:themeColor="text1"/>
          <w:u w:color="231F20"/>
          <w:lang w:val="en-US"/>
        </w:rPr>
        <w:t xml:space="preserve">uzima visina prihoda korisnika i </w:t>
      </w:r>
      <w:r w:rsidRPr="00127ED4">
        <w:rPr>
          <w:rFonts w:ascii="Arial" w:eastAsia="Cambria" w:hAnsi="Arial" w:cs="Arial"/>
          <w:b/>
          <w:i/>
          <w:color w:val="000000" w:themeColor="text1"/>
          <w:u w:color="231F20"/>
          <w:lang w:val="en-US"/>
        </w:rPr>
        <w:t>njegov materijalni položaj</w:t>
      </w:r>
      <w:r w:rsidRPr="00127ED4">
        <w:rPr>
          <w:rFonts w:ascii="Arial" w:eastAsia="Cambria" w:hAnsi="Arial" w:cs="Arial"/>
          <w:b/>
          <w:color w:val="000000" w:themeColor="text1"/>
          <w:u w:color="231F20"/>
          <w:lang w:val="en-US"/>
        </w:rPr>
        <w:t>.</w:t>
      </w:r>
      <w:r w:rsidRPr="00127ED4">
        <w:rPr>
          <w:rFonts w:ascii="Arial" w:eastAsia="Cambria" w:hAnsi="Arial" w:cs="Arial"/>
          <w:color w:val="000000" w:themeColor="text1"/>
          <w:lang w:val="en-US"/>
        </w:rPr>
        <w:t xml:space="preserve"> </w:t>
      </w:r>
    </w:p>
    <w:p w14:paraId="39473F69" w14:textId="0BBDBE4E" w:rsidR="00C047B1" w:rsidRPr="00127ED4" w:rsidRDefault="00C047B1" w:rsidP="00127ED4">
      <w:pPr>
        <w:spacing w:afterLines="80" w:after="192" w:line="276" w:lineRule="auto"/>
        <w:jc w:val="both"/>
        <w:rPr>
          <w:rFonts w:ascii="Arial" w:eastAsia="Cambria" w:hAnsi="Arial" w:cs="Arial"/>
          <w:color w:val="000000" w:themeColor="text1"/>
          <w:lang w:val="en-US"/>
        </w:rPr>
      </w:pPr>
      <w:r w:rsidRPr="00127ED4">
        <w:rPr>
          <w:rFonts w:ascii="Arial" w:eastAsia="Cambria" w:hAnsi="Arial" w:cs="Arial"/>
          <w:color w:val="000000" w:themeColor="text1"/>
          <w:lang w:val="en-US"/>
        </w:rPr>
        <w:t xml:space="preserve"> </w:t>
      </w:r>
      <w:r w:rsidRPr="00127ED4">
        <w:rPr>
          <w:rFonts w:ascii="Arial" w:eastAsia="Cambria" w:hAnsi="Arial" w:cs="Arial"/>
          <w:b/>
          <w:color w:val="000000" w:themeColor="text1"/>
          <w:u w:color="231F20"/>
          <w:lang w:val="en-US"/>
        </w:rPr>
        <w:t xml:space="preserve">Obrazloženje primjedbe/predloga/sugestije </w:t>
      </w:r>
      <w:r w:rsidR="00442BFE" w:rsidRPr="00127ED4">
        <w:rPr>
          <w:rFonts w:ascii="Arial" w:eastAsia="Cambria" w:hAnsi="Arial" w:cs="Arial"/>
          <w:b/>
          <w:color w:val="000000" w:themeColor="text1"/>
          <w:u w:color="231F20"/>
          <w:lang w:val="en-US"/>
        </w:rPr>
        <w:t>7</w:t>
      </w:r>
      <w:r w:rsidRPr="00127ED4">
        <w:rPr>
          <w:rFonts w:ascii="Arial" w:eastAsia="Cambria" w:hAnsi="Arial" w:cs="Arial"/>
          <w:b/>
          <w:color w:val="000000" w:themeColor="text1"/>
          <w:u w:color="231F20"/>
          <w:lang w:val="en-US"/>
        </w:rPr>
        <w:t>:</w:t>
      </w:r>
      <w:r w:rsidRPr="00127ED4">
        <w:rPr>
          <w:rFonts w:ascii="Arial" w:eastAsia="Cambria" w:hAnsi="Arial" w:cs="Arial"/>
          <w:b/>
          <w:color w:val="000000" w:themeColor="text1"/>
          <w:lang w:val="en-US"/>
        </w:rPr>
        <w:t xml:space="preserve"> </w:t>
      </w:r>
      <w:r w:rsidRPr="00127ED4">
        <w:rPr>
          <w:rFonts w:ascii="Arial" w:eastAsia="Cambria" w:hAnsi="Arial" w:cs="Arial"/>
          <w:color w:val="000000" w:themeColor="text1"/>
          <w:lang w:val="en-US"/>
        </w:rPr>
        <w:t>Pravo na povlasticu na putovanje lica sa invaliditetom nije materijalno davanje, već je riječ o naknadi troškova za ostvareno putovanje, definisanooj u skladu sa posebnim zakonom. Dakle, nije riječ o pravu koje se ostvaruje na osnovu Zakona o socijalnoj i dječjoj zaštiti, prema tome ne može se govoriti o materijalnom davanju. Na isti ovaj način neophodno je zamijeniti termin socijalni položaj jer isti ne postoji u pravnom okviru Crne Gore</w:t>
      </w:r>
      <w:r w:rsidR="00180328" w:rsidRPr="00127ED4">
        <w:rPr>
          <w:rFonts w:ascii="Arial" w:eastAsia="Cambria" w:hAnsi="Arial" w:cs="Arial"/>
          <w:color w:val="000000" w:themeColor="text1"/>
          <w:lang w:val="en-US"/>
        </w:rPr>
        <w:t>.</w:t>
      </w:r>
      <w:r w:rsidRPr="00127ED4">
        <w:rPr>
          <w:rFonts w:ascii="Arial" w:eastAsia="Cambria" w:hAnsi="Arial" w:cs="Arial"/>
          <w:color w:val="000000" w:themeColor="text1"/>
          <w:lang w:val="en-US"/>
        </w:rPr>
        <w:t xml:space="preserve">  </w:t>
      </w:r>
    </w:p>
    <w:p w14:paraId="2727C51C" w14:textId="0BA7A022" w:rsidR="00E83906" w:rsidRPr="00127ED4" w:rsidRDefault="00442BFE" w:rsidP="00127ED4">
      <w:pPr>
        <w:autoSpaceDE w:val="0"/>
        <w:autoSpaceDN w:val="0"/>
        <w:adjustRightInd w:val="0"/>
        <w:spacing w:afterLines="80" w:after="192" w:line="276" w:lineRule="auto"/>
        <w:jc w:val="both"/>
        <w:rPr>
          <w:rFonts w:ascii="Arial" w:hAnsi="Arial" w:cs="Arial"/>
          <w:color w:val="000000" w:themeColor="text1"/>
          <w:lang w:val="sr-Latn-CS"/>
        </w:rPr>
      </w:pPr>
      <w:r w:rsidRPr="00127ED4">
        <w:rPr>
          <w:rFonts w:ascii="Arial" w:eastAsia="Cambria" w:hAnsi="Arial" w:cs="Arial"/>
          <w:b/>
          <w:color w:val="000000" w:themeColor="text1"/>
          <w:lang w:val="en-US"/>
        </w:rPr>
        <w:t>ODGOVOR:</w:t>
      </w:r>
      <w:r w:rsidRPr="00127ED4">
        <w:rPr>
          <w:rFonts w:ascii="Arial" w:hAnsi="Arial" w:cs="Arial"/>
          <w:color w:val="000000" w:themeColor="text1"/>
          <w:lang w:val="sr-Latn-CS"/>
        </w:rPr>
        <w:t xml:space="preserve"> Ovaj </w:t>
      </w:r>
      <w:r w:rsidR="00487C06" w:rsidRPr="00127ED4">
        <w:rPr>
          <w:rFonts w:ascii="Arial" w:hAnsi="Arial" w:cs="Arial"/>
          <w:color w:val="000000" w:themeColor="text1"/>
          <w:lang w:val="sr-Latn-CS"/>
        </w:rPr>
        <w:t>predlog</w:t>
      </w:r>
      <w:r w:rsidRPr="00127ED4">
        <w:rPr>
          <w:rFonts w:ascii="Arial" w:hAnsi="Arial" w:cs="Arial"/>
          <w:color w:val="000000" w:themeColor="text1"/>
          <w:lang w:val="sr-Latn-CS"/>
        </w:rPr>
        <w:t xml:space="preserve"> je prihvaćen</w:t>
      </w:r>
      <w:r w:rsidR="00487C06" w:rsidRPr="00127ED4">
        <w:rPr>
          <w:rFonts w:ascii="Arial" w:hAnsi="Arial" w:cs="Arial"/>
          <w:color w:val="000000" w:themeColor="text1"/>
          <w:lang w:val="sr-Latn-CS"/>
        </w:rPr>
        <w:t>. U pitanju je bila tehnička greška.</w:t>
      </w:r>
      <w:r w:rsidRPr="00127ED4">
        <w:rPr>
          <w:rFonts w:ascii="Arial" w:hAnsi="Arial" w:cs="Arial"/>
          <w:color w:val="000000" w:themeColor="text1"/>
          <w:lang w:val="sr-Latn-CS"/>
        </w:rPr>
        <w:t xml:space="preserve"> </w:t>
      </w:r>
    </w:p>
    <w:p w14:paraId="07FC9A94" w14:textId="77777777" w:rsidR="00C94007" w:rsidRPr="00127ED4" w:rsidRDefault="00C94007" w:rsidP="00127ED4">
      <w:pPr>
        <w:autoSpaceDE w:val="0"/>
        <w:autoSpaceDN w:val="0"/>
        <w:adjustRightInd w:val="0"/>
        <w:spacing w:afterLines="80" w:after="192" w:line="276" w:lineRule="auto"/>
        <w:jc w:val="both"/>
        <w:rPr>
          <w:rFonts w:ascii="Arial" w:hAnsi="Arial" w:cs="Arial"/>
          <w:i/>
          <w:color w:val="000000" w:themeColor="text1"/>
          <w:lang w:val="sr-Latn-CS"/>
        </w:rPr>
      </w:pPr>
    </w:p>
    <w:p w14:paraId="7F7C44B4" w14:textId="190ABDF6" w:rsidR="00442BFE" w:rsidRPr="00127ED4" w:rsidRDefault="00442BFE" w:rsidP="00127ED4">
      <w:pPr>
        <w:autoSpaceDE w:val="0"/>
        <w:autoSpaceDN w:val="0"/>
        <w:adjustRightInd w:val="0"/>
        <w:spacing w:afterLines="80" w:after="192" w:line="276" w:lineRule="auto"/>
        <w:jc w:val="both"/>
        <w:rPr>
          <w:rFonts w:ascii="Arial" w:hAnsi="Arial" w:cs="Arial"/>
          <w:color w:val="000000" w:themeColor="text1"/>
          <w:u w:val="single"/>
          <w:lang w:val="sr-Latn-CS"/>
        </w:rPr>
      </w:pPr>
      <w:r w:rsidRPr="00127ED4">
        <w:rPr>
          <w:rFonts w:ascii="Arial" w:hAnsi="Arial" w:cs="Arial"/>
          <w:b/>
          <w:bCs/>
          <w:color w:val="000000" w:themeColor="text1"/>
          <w:lang w:val="sr-Latn-CS"/>
        </w:rPr>
        <w:t>Mjesto i datum sačinjavanja izvještaja</w:t>
      </w:r>
      <w:r w:rsidRPr="00127ED4">
        <w:rPr>
          <w:rFonts w:ascii="Arial" w:hAnsi="Arial" w:cs="Arial"/>
          <w:color w:val="000000" w:themeColor="text1"/>
          <w:lang w:val="sr-Latn-CS"/>
        </w:rPr>
        <w:t xml:space="preserve">: Podgorica, </w:t>
      </w:r>
      <w:r w:rsidR="00B85865" w:rsidRPr="00127ED4">
        <w:rPr>
          <w:rFonts w:ascii="Arial" w:hAnsi="Arial" w:cs="Arial"/>
          <w:color w:val="000000" w:themeColor="text1"/>
          <w:lang w:val="sr-Latn-CS"/>
        </w:rPr>
        <w:t>1</w:t>
      </w:r>
      <w:r w:rsidR="00A45CF0" w:rsidRPr="00127ED4">
        <w:rPr>
          <w:rFonts w:ascii="Arial" w:hAnsi="Arial" w:cs="Arial"/>
          <w:color w:val="000000" w:themeColor="text1"/>
          <w:lang w:val="sr-Latn-CS"/>
        </w:rPr>
        <w:t>8</w:t>
      </w:r>
      <w:r w:rsidRPr="00127ED4">
        <w:rPr>
          <w:rFonts w:ascii="Arial" w:hAnsi="Arial" w:cs="Arial"/>
          <w:color w:val="000000" w:themeColor="text1"/>
          <w:lang w:val="sr-Latn-CS"/>
        </w:rPr>
        <w:t>. decembar 202</w:t>
      </w:r>
      <w:r w:rsidR="00B85865" w:rsidRPr="00127ED4">
        <w:rPr>
          <w:rFonts w:ascii="Arial" w:hAnsi="Arial" w:cs="Arial"/>
          <w:color w:val="000000" w:themeColor="text1"/>
          <w:lang w:val="sr-Latn-CS"/>
        </w:rPr>
        <w:t>5</w:t>
      </w:r>
      <w:r w:rsidRPr="00127ED4">
        <w:rPr>
          <w:rFonts w:ascii="Arial" w:hAnsi="Arial" w:cs="Arial"/>
          <w:color w:val="000000" w:themeColor="text1"/>
          <w:lang w:val="sr-Latn-CS"/>
        </w:rPr>
        <w:t>.</w:t>
      </w:r>
      <w:r w:rsidR="00B85865" w:rsidRPr="00127ED4">
        <w:rPr>
          <w:rFonts w:ascii="Arial" w:hAnsi="Arial" w:cs="Arial"/>
          <w:color w:val="000000" w:themeColor="text1"/>
          <w:lang w:val="sr-Latn-CS"/>
        </w:rPr>
        <w:t xml:space="preserve"> godine</w:t>
      </w:r>
    </w:p>
    <w:p w14:paraId="6CDC8E82" w14:textId="4604ABEA" w:rsidR="00AA23FE" w:rsidRPr="00127ED4" w:rsidRDefault="00AA23FE" w:rsidP="00127ED4">
      <w:pPr>
        <w:autoSpaceDE w:val="0"/>
        <w:autoSpaceDN w:val="0"/>
        <w:adjustRightInd w:val="0"/>
        <w:spacing w:afterLines="80" w:after="192" w:line="276" w:lineRule="auto"/>
        <w:jc w:val="both"/>
        <w:rPr>
          <w:rFonts w:ascii="Arial" w:hAnsi="Arial" w:cs="Arial"/>
          <w:bCs/>
          <w:color w:val="000000" w:themeColor="text1"/>
          <w:lang w:val="sr-Latn-CS"/>
        </w:rPr>
      </w:pPr>
      <w:r w:rsidRPr="00127ED4">
        <w:rPr>
          <w:rFonts w:ascii="Arial" w:hAnsi="Arial" w:cs="Arial"/>
          <w:b/>
          <w:bCs/>
          <w:color w:val="000000" w:themeColor="text1"/>
          <w:lang w:val="sr-Latn-CS"/>
        </w:rPr>
        <w:t>Naziv organizacione jedinice ministarstva</w:t>
      </w:r>
      <w:r w:rsidRPr="00127ED4">
        <w:rPr>
          <w:rFonts w:ascii="Arial" w:hAnsi="Arial" w:cs="Arial"/>
          <w:bCs/>
          <w:color w:val="000000" w:themeColor="text1"/>
          <w:lang w:val="sr-Latn-CS"/>
        </w:rPr>
        <w:t xml:space="preserve"> koja je odgovorna za pripremu </w:t>
      </w:r>
      <w:r w:rsidR="00A45CF0" w:rsidRPr="00127ED4">
        <w:rPr>
          <w:rFonts w:ascii="Arial" w:hAnsi="Arial" w:cs="Arial"/>
          <w:bCs/>
          <w:color w:val="000000" w:themeColor="text1"/>
          <w:lang w:val="sr-Latn-CS"/>
        </w:rPr>
        <w:t>N</w:t>
      </w:r>
      <w:r w:rsidRPr="00127ED4">
        <w:rPr>
          <w:rFonts w:ascii="Arial" w:hAnsi="Arial" w:cs="Arial"/>
          <w:bCs/>
          <w:color w:val="000000" w:themeColor="text1"/>
          <w:lang w:val="sr-Latn-CS"/>
        </w:rPr>
        <w:t>acrta zakona</w:t>
      </w:r>
      <w:r w:rsidR="001C5F49" w:rsidRPr="00127ED4">
        <w:rPr>
          <w:rFonts w:ascii="Arial" w:hAnsi="Arial" w:cs="Arial"/>
          <w:bCs/>
          <w:color w:val="000000" w:themeColor="text1"/>
          <w:lang w:val="sr-Latn-CS"/>
        </w:rPr>
        <w:t xml:space="preserve">: </w:t>
      </w:r>
      <w:r w:rsidRPr="00127ED4">
        <w:rPr>
          <w:rFonts w:ascii="Arial" w:hAnsi="Arial" w:cs="Arial"/>
          <w:bCs/>
          <w:color w:val="000000" w:themeColor="text1"/>
          <w:lang w:val="sr-Latn-CS"/>
        </w:rPr>
        <w:t xml:space="preserve"> </w:t>
      </w:r>
      <w:r w:rsidR="001C5F49" w:rsidRPr="00127ED4">
        <w:rPr>
          <w:rFonts w:ascii="Arial" w:hAnsi="Arial" w:cs="Arial"/>
          <w:color w:val="000000" w:themeColor="text1"/>
          <w:lang w:val="sr-Latn-CS"/>
        </w:rPr>
        <w:t xml:space="preserve">Direktorat za socijalnu </w:t>
      </w:r>
      <w:r w:rsidR="00FA37A2" w:rsidRPr="00127ED4">
        <w:rPr>
          <w:rFonts w:ascii="Arial" w:hAnsi="Arial" w:cs="Arial"/>
          <w:color w:val="000000" w:themeColor="text1"/>
          <w:lang w:val="sr-Latn-CS"/>
        </w:rPr>
        <w:t>zaštitu i brigu o porodici</w:t>
      </w:r>
      <w:r w:rsidR="00A45CF0" w:rsidRPr="00127ED4">
        <w:rPr>
          <w:rFonts w:ascii="Arial" w:hAnsi="Arial" w:cs="Arial"/>
          <w:color w:val="000000" w:themeColor="text1"/>
          <w:lang w:val="sr-Latn-CS"/>
        </w:rPr>
        <w:t>.</w:t>
      </w:r>
    </w:p>
    <w:p w14:paraId="115D984B" w14:textId="77777777" w:rsidR="00AA23FE" w:rsidRPr="00127ED4" w:rsidRDefault="00AA23FE" w:rsidP="00127ED4">
      <w:pPr>
        <w:autoSpaceDE w:val="0"/>
        <w:autoSpaceDN w:val="0"/>
        <w:adjustRightInd w:val="0"/>
        <w:spacing w:afterLines="80" w:after="192" w:line="276" w:lineRule="auto"/>
        <w:rPr>
          <w:rFonts w:ascii="Arial" w:hAnsi="Arial" w:cs="Arial"/>
          <w:color w:val="000000" w:themeColor="text1"/>
          <w:lang w:val="sr-Latn-CS"/>
        </w:rPr>
      </w:pPr>
    </w:p>
    <w:p w14:paraId="4EA82234" w14:textId="77777777" w:rsidR="00AA23FE" w:rsidRPr="00127ED4" w:rsidRDefault="00AA23FE" w:rsidP="00127ED4">
      <w:pPr>
        <w:autoSpaceDE w:val="0"/>
        <w:autoSpaceDN w:val="0"/>
        <w:adjustRightInd w:val="0"/>
        <w:spacing w:afterLines="80" w:after="192" w:line="276" w:lineRule="auto"/>
        <w:rPr>
          <w:rFonts w:ascii="Arial" w:hAnsi="Arial" w:cs="Arial"/>
          <w:color w:val="000000" w:themeColor="text1"/>
          <w:lang w:val="sr-Latn-CS"/>
        </w:rPr>
      </w:pPr>
    </w:p>
    <w:p w14:paraId="2334FE22" w14:textId="77777777" w:rsidR="00AA23FE" w:rsidRPr="00127ED4" w:rsidRDefault="00AA23FE" w:rsidP="00127ED4">
      <w:pPr>
        <w:autoSpaceDE w:val="0"/>
        <w:autoSpaceDN w:val="0"/>
        <w:adjustRightInd w:val="0"/>
        <w:spacing w:afterLines="80" w:after="192" w:line="276" w:lineRule="auto"/>
        <w:jc w:val="right"/>
        <w:rPr>
          <w:rFonts w:ascii="Arial" w:hAnsi="Arial" w:cs="Arial"/>
          <w:color w:val="000000" w:themeColor="text1"/>
          <w:lang w:val="sr-Latn-CS"/>
        </w:rPr>
      </w:pPr>
      <w:r w:rsidRPr="00127ED4">
        <w:rPr>
          <w:rFonts w:ascii="Arial" w:hAnsi="Arial" w:cs="Arial"/>
          <w:color w:val="000000" w:themeColor="text1"/>
          <w:lang w:val="sr-Latn-CS"/>
        </w:rPr>
        <w:t>_________________________________________________</w:t>
      </w:r>
    </w:p>
    <w:p w14:paraId="43061EA4" w14:textId="77777777" w:rsidR="00AA23FE" w:rsidRPr="00127ED4" w:rsidRDefault="00AA23FE" w:rsidP="00127ED4">
      <w:pPr>
        <w:autoSpaceDE w:val="0"/>
        <w:autoSpaceDN w:val="0"/>
        <w:adjustRightInd w:val="0"/>
        <w:spacing w:afterLines="80" w:after="192" w:line="276" w:lineRule="auto"/>
        <w:jc w:val="right"/>
        <w:rPr>
          <w:rFonts w:ascii="Arial" w:hAnsi="Arial" w:cs="Arial"/>
          <w:b/>
          <w:bCs/>
          <w:color w:val="000000" w:themeColor="text1"/>
          <w:lang w:val="sr-Latn-CS"/>
        </w:rPr>
      </w:pPr>
      <w:r w:rsidRPr="00127ED4">
        <w:rPr>
          <w:rFonts w:ascii="Arial" w:hAnsi="Arial" w:cs="Arial"/>
          <w:b/>
          <w:bCs/>
          <w:color w:val="000000" w:themeColor="text1"/>
          <w:lang w:val="sr-Latn-CS"/>
        </w:rPr>
        <w:t>Potpis ministra,</w:t>
      </w:r>
    </w:p>
    <w:p w14:paraId="5CD24D92" w14:textId="77777777" w:rsidR="00AA23FE" w:rsidRPr="00127ED4" w:rsidRDefault="00AA23FE" w:rsidP="00127ED4">
      <w:pPr>
        <w:autoSpaceDE w:val="0"/>
        <w:autoSpaceDN w:val="0"/>
        <w:adjustRightInd w:val="0"/>
        <w:spacing w:afterLines="80" w:after="192" w:line="276" w:lineRule="auto"/>
        <w:jc w:val="right"/>
        <w:rPr>
          <w:rFonts w:ascii="Arial" w:hAnsi="Arial" w:cs="Arial"/>
          <w:b/>
          <w:bCs/>
          <w:color w:val="000000" w:themeColor="text1"/>
          <w:lang w:val="sr-Latn-CS"/>
        </w:rPr>
      </w:pPr>
      <w:r w:rsidRPr="00127ED4">
        <w:rPr>
          <w:rFonts w:ascii="Arial" w:hAnsi="Arial" w:cs="Arial"/>
          <w:b/>
          <w:bCs/>
          <w:color w:val="000000" w:themeColor="text1"/>
          <w:lang w:val="sr-Latn-CS"/>
        </w:rPr>
        <w:t>odnosno rukovodioca organizacione jedinice ministarstva</w:t>
      </w:r>
    </w:p>
    <w:p w14:paraId="0AF6CBA2" w14:textId="5E5E8BC3" w:rsidR="00AA23FE" w:rsidRPr="00127ED4" w:rsidRDefault="00AA23FE" w:rsidP="00127ED4">
      <w:pPr>
        <w:spacing w:afterLines="80" w:after="192" w:line="276" w:lineRule="auto"/>
        <w:jc w:val="right"/>
        <w:rPr>
          <w:rFonts w:ascii="Arial" w:hAnsi="Arial" w:cs="Arial"/>
          <w:b/>
          <w:bCs/>
          <w:color w:val="000000" w:themeColor="text1"/>
          <w:lang w:val="sr-Latn-CS"/>
        </w:rPr>
      </w:pPr>
      <w:r w:rsidRPr="00127ED4">
        <w:rPr>
          <w:rFonts w:ascii="Arial" w:hAnsi="Arial" w:cs="Arial"/>
          <w:b/>
          <w:bCs/>
          <w:color w:val="000000" w:themeColor="text1"/>
          <w:lang w:val="sr-Latn-CS"/>
        </w:rPr>
        <w:t>koja je odgovorna za pripremu nacrta zakona</w:t>
      </w:r>
    </w:p>
    <w:p w14:paraId="530F5CD8" w14:textId="7606A262" w:rsidR="00416222" w:rsidRPr="00B730CC" w:rsidRDefault="00416222" w:rsidP="009C1DFC">
      <w:pPr>
        <w:spacing w:line="276" w:lineRule="auto"/>
        <w:jc w:val="right"/>
        <w:rPr>
          <w:rFonts w:cstheme="minorHAnsi"/>
          <w:b/>
          <w:bCs/>
          <w:lang w:val="sr-Latn-CS"/>
        </w:rPr>
      </w:pPr>
    </w:p>
    <w:sectPr w:rsidR="00416222" w:rsidRPr="00B730C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99EFA" w14:textId="77777777" w:rsidR="00AC24AC" w:rsidRDefault="00AC24AC" w:rsidP="00331D66">
      <w:pPr>
        <w:spacing w:after="0" w:line="240" w:lineRule="auto"/>
      </w:pPr>
      <w:r>
        <w:separator/>
      </w:r>
    </w:p>
  </w:endnote>
  <w:endnote w:type="continuationSeparator" w:id="0">
    <w:p w14:paraId="3C9ADE99" w14:textId="77777777" w:rsidR="00AC24AC" w:rsidRDefault="00AC24AC" w:rsidP="00331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C5B25" w14:textId="77777777" w:rsidR="00AC24AC" w:rsidRDefault="00AC24AC" w:rsidP="00331D66">
      <w:pPr>
        <w:spacing w:after="0" w:line="240" w:lineRule="auto"/>
      </w:pPr>
      <w:r>
        <w:separator/>
      </w:r>
    </w:p>
  </w:footnote>
  <w:footnote w:type="continuationSeparator" w:id="0">
    <w:p w14:paraId="1D4A0120" w14:textId="77777777" w:rsidR="00AC24AC" w:rsidRDefault="00AC24AC" w:rsidP="00331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332C27"/>
    <w:multiLevelType w:val="hybridMultilevel"/>
    <w:tmpl w:val="16F29072"/>
    <w:lvl w:ilvl="0" w:tplc="0409000B">
      <w:start w:val="1"/>
      <w:numFmt w:val="bullet"/>
      <w:lvlText w:val=""/>
      <w:lvlJc w:val="left"/>
      <w:pPr>
        <w:ind w:left="734" w:hanging="360"/>
      </w:pPr>
      <w:rPr>
        <w:rFonts w:ascii="Wingdings" w:hAnsi="Wingdings"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 w15:restartNumberingAfterBreak="0">
    <w:nsid w:val="15436ABC"/>
    <w:multiLevelType w:val="hybridMultilevel"/>
    <w:tmpl w:val="E4F8B4D0"/>
    <w:lvl w:ilvl="0" w:tplc="6B36888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0F60F5"/>
    <w:multiLevelType w:val="hybridMultilevel"/>
    <w:tmpl w:val="0FB62212"/>
    <w:lvl w:ilvl="0" w:tplc="6B36888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976CFF"/>
    <w:multiLevelType w:val="hybridMultilevel"/>
    <w:tmpl w:val="87347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DF0CB3"/>
    <w:multiLevelType w:val="hybridMultilevel"/>
    <w:tmpl w:val="35CC5002"/>
    <w:lvl w:ilvl="0" w:tplc="D5E2CC4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8F7016"/>
    <w:multiLevelType w:val="hybridMultilevel"/>
    <w:tmpl w:val="942CD1A2"/>
    <w:lvl w:ilvl="0" w:tplc="6836557A">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C7B562E"/>
    <w:multiLevelType w:val="hybridMultilevel"/>
    <w:tmpl w:val="2006E008"/>
    <w:lvl w:ilvl="0" w:tplc="9E78DCA6">
      <w:start w:val="1"/>
      <w:numFmt w:val="decimal"/>
      <w:lvlText w:val="%1."/>
      <w:lvlJc w:val="left"/>
      <w:pPr>
        <w:ind w:left="720" w:hanging="720"/>
      </w:pPr>
      <w:rPr>
        <w:rFonts w:asciiTheme="minorHAnsi" w:eastAsiaTheme="minorHAnsi" w:hAnsiTheme="minorHAnsi" w:cstheme="minorHAns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F287E1B"/>
    <w:multiLevelType w:val="multilevel"/>
    <w:tmpl w:val="6AD62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12B304B"/>
    <w:multiLevelType w:val="hybridMultilevel"/>
    <w:tmpl w:val="F04642E2"/>
    <w:lvl w:ilvl="0" w:tplc="4426D598">
      <w:start w:val="1"/>
      <w:numFmt w:val="bullet"/>
      <w:lvlText w:val="•"/>
      <w:lvlJc w:val="left"/>
      <w:pPr>
        <w:ind w:left="741"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1" w:tplc="C36219E8">
      <w:start w:val="1"/>
      <w:numFmt w:val="bullet"/>
      <w:lvlText w:val="o"/>
      <w:lvlJc w:val="left"/>
      <w:pPr>
        <w:ind w:left="1659"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2" w:tplc="4C12A14A">
      <w:start w:val="1"/>
      <w:numFmt w:val="bullet"/>
      <w:lvlText w:val="▪"/>
      <w:lvlJc w:val="left"/>
      <w:pPr>
        <w:ind w:left="2379"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3" w:tplc="2E9CA306">
      <w:start w:val="1"/>
      <w:numFmt w:val="bullet"/>
      <w:lvlText w:val="•"/>
      <w:lvlJc w:val="left"/>
      <w:pPr>
        <w:ind w:left="3099"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4" w:tplc="C4A8D65A">
      <w:start w:val="1"/>
      <w:numFmt w:val="bullet"/>
      <w:lvlText w:val="o"/>
      <w:lvlJc w:val="left"/>
      <w:pPr>
        <w:ind w:left="3819"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5" w:tplc="B7801A8A">
      <w:start w:val="1"/>
      <w:numFmt w:val="bullet"/>
      <w:lvlText w:val="▪"/>
      <w:lvlJc w:val="left"/>
      <w:pPr>
        <w:ind w:left="4539"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6" w:tplc="6220BD38">
      <w:start w:val="1"/>
      <w:numFmt w:val="bullet"/>
      <w:lvlText w:val="•"/>
      <w:lvlJc w:val="left"/>
      <w:pPr>
        <w:ind w:left="5259"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7" w:tplc="B802C620">
      <w:start w:val="1"/>
      <w:numFmt w:val="bullet"/>
      <w:lvlText w:val="o"/>
      <w:lvlJc w:val="left"/>
      <w:pPr>
        <w:ind w:left="5979"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lvl w:ilvl="8" w:tplc="73FAD908">
      <w:start w:val="1"/>
      <w:numFmt w:val="bullet"/>
      <w:lvlText w:val="▪"/>
      <w:lvlJc w:val="left"/>
      <w:pPr>
        <w:ind w:left="6699" w:firstLine="0"/>
      </w:pPr>
      <w:rPr>
        <w:rFonts w:ascii="Calibri" w:eastAsia="Calibri" w:hAnsi="Calibri" w:cs="Calibri"/>
        <w:b w:val="0"/>
        <w:i w:val="0"/>
        <w:strike w:val="0"/>
        <w:dstrike w:val="0"/>
        <w:color w:val="000000"/>
        <w:sz w:val="26"/>
        <w:szCs w:val="26"/>
        <w:u w:val="none" w:color="000000"/>
        <w:effect w:val="none"/>
        <w:bdr w:val="none" w:sz="0" w:space="0" w:color="auto" w:frame="1"/>
        <w:vertAlign w:val="baseline"/>
      </w:rPr>
    </w:lvl>
  </w:abstractNum>
  <w:abstractNum w:abstractNumId="9" w15:restartNumberingAfterBreak="0">
    <w:nsid w:val="56B11283"/>
    <w:multiLevelType w:val="hybridMultilevel"/>
    <w:tmpl w:val="D3BE9C7A"/>
    <w:lvl w:ilvl="0" w:tplc="82E883BE">
      <w:start w:val="1"/>
      <w:numFmt w:val="bullet"/>
      <w:lvlText w:val="•"/>
      <w:lvlJc w:val="left"/>
      <w:pPr>
        <w:ind w:left="7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5C447CA">
      <w:start w:val="1"/>
      <w:numFmt w:val="bullet"/>
      <w:lvlText w:val="o"/>
      <w:lvlJc w:val="left"/>
      <w:pPr>
        <w:ind w:left="16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6B2C65E">
      <w:start w:val="1"/>
      <w:numFmt w:val="bullet"/>
      <w:lvlText w:val="▪"/>
      <w:lvlJc w:val="left"/>
      <w:pPr>
        <w:ind w:left="23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330C208">
      <w:start w:val="1"/>
      <w:numFmt w:val="bullet"/>
      <w:lvlText w:val="•"/>
      <w:lvlJc w:val="left"/>
      <w:pPr>
        <w:ind w:left="30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3F3A0992">
      <w:start w:val="1"/>
      <w:numFmt w:val="bullet"/>
      <w:lvlText w:val="o"/>
      <w:lvlJc w:val="left"/>
      <w:pPr>
        <w:ind w:left="38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8A4C1FA">
      <w:start w:val="1"/>
      <w:numFmt w:val="bullet"/>
      <w:lvlText w:val="▪"/>
      <w:lvlJc w:val="left"/>
      <w:pPr>
        <w:ind w:left="45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2E54BC3C">
      <w:start w:val="1"/>
      <w:numFmt w:val="bullet"/>
      <w:lvlText w:val="•"/>
      <w:lvlJc w:val="left"/>
      <w:pPr>
        <w:ind w:left="52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8C48AA4">
      <w:start w:val="1"/>
      <w:numFmt w:val="bullet"/>
      <w:lvlText w:val="o"/>
      <w:lvlJc w:val="left"/>
      <w:pPr>
        <w:ind w:left="59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64C04BA">
      <w:start w:val="1"/>
      <w:numFmt w:val="bullet"/>
      <w:lvlText w:val="▪"/>
      <w:lvlJc w:val="left"/>
      <w:pPr>
        <w:ind w:left="66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56ED1B7F"/>
    <w:multiLevelType w:val="hybridMultilevel"/>
    <w:tmpl w:val="3AE853BA"/>
    <w:lvl w:ilvl="0" w:tplc="0409000B">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11" w15:restartNumberingAfterBreak="0">
    <w:nsid w:val="5EFB0B38"/>
    <w:multiLevelType w:val="multilevel"/>
    <w:tmpl w:val="0B4CA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1D312C"/>
    <w:multiLevelType w:val="hybridMultilevel"/>
    <w:tmpl w:val="5BAAF02A"/>
    <w:lvl w:ilvl="0" w:tplc="D1984D70">
      <w:numFmt w:val="bullet"/>
      <w:lvlText w:val="-"/>
      <w:lvlJc w:val="left"/>
      <w:pPr>
        <w:ind w:left="1080" w:hanging="360"/>
      </w:pPr>
      <w:rPr>
        <w:rFonts w:ascii="Arial" w:eastAsia="Times New Roman" w:hAnsi="Arial" w:cs="Arial" w:hint="default"/>
        <w:color w:val="000000"/>
        <w:sz w:val="2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11"/>
  </w:num>
  <w:num w:numId="4">
    <w:abstractNumId w:val="12"/>
  </w:num>
  <w:num w:numId="5">
    <w:abstractNumId w:val="6"/>
  </w:num>
  <w:num w:numId="6">
    <w:abstractNumId w:val="8"/>
  </w:num>
  <w:num w:numId="7">
    <w:abstractNumId w:val="9"/>
  </w:num>
  <w:num w:numId="8">
    <w:abstractNumId w:val="10"/>
  </w:num>
  <w:num w:numId="9">
    <w:abstractNumId w:val="7"/>
  </w:num>
  <w:num w:numId="10">
    <w:abstractNumId w:val="0"/>
  </w:num>
  <w:num w:numId="11">
    <w:abstractNumId w:val="2"/>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5D2"/>
    <w:rsid w:val="000054FB"/>
    <w:rsid w:val="00006848"/>
    <w:rsid w:val="0004124E"/>
    <w:rsid w:val="00056CA5"/>
    <w:rsid w:val="00063B0E"/>
    <w:rsid w:val="000829AF"/>
    <w:rsid w:val="0009446A"/>
    <w:rsid w:val="000A6354"/>
    <w:rsid w:val="000B4BBC"/>
    <w:rsid w:val="000C570B"/>
    <w:rsid w:val="000E1B50"/>
    <w:rsid w:val="000E742B"/>
    <w:rsid w:val="0010266E"/>
    <w:rsid w:val="00112B4B"/>
    <w:rsid w:val="001131FE"/>
    <w:rsid w:val="001248DE"/>
    <w:rsid w:val="00125C2B"/>
    <w:rsid w:val="00126A47"/>
    <w:rsid w:val="00127ED4"/>
    <w:rsid w:val="001463BF"/>
    <w:rsid w:val="0015641F"/>
    <w:rsid w:val="0016078F"/>
    <w:rsid w:val="00162737"/>
    <w:rsid w:val="00180328"/>
    <w:rsid w:val="00183BCD"/>
    <w:rsid w:val="001C4598"/>
    <w:rsid w:val="001C5F49"/>
    <w:rsid w:val="001D5C5C"/>
    <w:rsid w:val="001F010A"/>
    <w:rsid w:val="00206BFB"/>
    <w:rsid w:val="0020765F"/>
    <w:rsid w:val="00247D23"/>
    <w:rsid w:val="00267258"/>
    <w:rsid w:val="0027523D"/>
    <w:rsid w:val="00285FF5"/>
    <w:rsid w:val="002A4D56"/>
    <w:rsid w:val="002C2FE0"/>
    <w:rsid w:val="002D54B9"/>
    <w:rsid w:val="002D7AC3"/>
    <w:rsid w:val="002E3A77"/>
    <w:rsid w:val="002F4B9F"/>
    <w:rsid w:val="002F529B"/>
    <w:rsid w:val="00311809"/>
    <w:rsid w:val="00315E16"/>
    <w:rsid w:val="0031697A"/>
    <w:rsid w:val="00331D66"/>
    <w:rsid w:val="00335176"/>
    <w:rsid w:val="00347C36"/>
    <w:rsid w:val="00366CAE"/>
    <w:rsid w:val="0037369E"/>
    <w:rsid w:val="00374AD5"/>
    <w:rsid w:val="00382172"/>
    <w:rsid w:val="003821D3"/>
    <w:rsid w:val="003827FB"/>
    <w:rsid w:val="0039416E"/>
    <w:rsid w:val="00394FD3"/>
    <w:rsid w:val="003961D7"/>
    <w:rsid w:val="003A7BC6"/>
    <w:rsid w:val="003B0910"/>
    <w:rsid w:val="003E1643"/>
    <w:rsid w:val="003F5E66"/>
    <w:rsid w:val="003F7611"/>
    <w:rsid w:val="00401333"/>
    <w:rsid w:val="00416222"/>
    <w:rsid w:val="00416BFC"/>
    <w:rsid w:val="0043768E"/>
    <w:rsid w:val="00437738"/>
    <w:rsid w:val="00442BFE"/>
    <w:rsid w:val="00451564"/>
    <w:rsid w:val="00454DD2"/>
    <w:rsid w:val="00456B1E"/>
    <w:rsid w:val="00470AAE"/>
    <w:rsid w:val="0047401D"/>
    <w:rsid w:val="0047531D"/>
    <w:rsid w:val="00487C06"/>
    <w:rsid w:val="0049406D"/>
    <w:rsid w:val="004B4378"/>
    <w:rsid w:val="004C1186"/>
    <w:rsid w:val="004C3A86"/>
    <w:rsid w:val="004D07BE"/>
    <w:rsid w:val="004D1060"/>
    <w:rsid w:val="004D49AB"/>
    <w:rsid w:val="004E3ABB"/>
    <w:rsid w:val="00501766"/>
    <w:rsid w:val="00501C6B"/>
    <w:rsid w:val="00502FAF"/>
    <w:rsid w:val="00510A5E"/>
    <w:rsid w:val="005142A8"/>
    <w:rsid w:val="00515B1B"/>
    <w:rsid w:val="00520500"/>
    <w:rsid w:val="00520B92"/>
    <w:rsid w:val="00531819"/>
    <w:rsid w:val="0055518E"/>
    <w:rsid w:val="00560297"/>
    <w:rsid w:val="0056105E"/>
    <w:rsid w:val="00571F35"/>
    <w:rsid w:val="00587603"/>
    <w:rsid w:val="0059055D"/>
    <w:rsid w:val="00591C25"/>
    <w:rsid w:val="00592120"/>
    <w:rsid w:val="0059481F"/>
    <w:rsid w:val="005A6E86"/>
    <w:rsid w:val="005C02B0"/>
    <w:rsid w:val="005C180C"/>
    <w:rsid w:val="005C4DC0"/>
    <w:rsid w:val="005F2CB0"/>
    <w:rsid w:val="0062479A"/>
    <w:rsid w:val="0063080D"/>
    <w:rsid w:val="00631626"/>
    <w:rsid w:val="00632D72"/>
    <w:rsid w:val="00644640"/>
    <w:rsid w:val="00652581"/>
    <w:rsid w:val="006569C0"/>
    <w:rsid w:val="00675008"/>
    <w:rsid w:val="00690327"/>
    <w:rsid w:val="00694F24"/>
    <w:rsid w:val="006965D2"/>
    <w:rsid w:val="006A6793"/>
    <w:rsid w:val="006B25C3"/>
    <w:rsid w:val="006C12CE"/>
    <w:rsid w:val="006C2A7D"/>
    <w:rsid w:val="006C2EDE"/>
    <w:rsid w:val="006D728C"/>
    <w:rsid w:val="006E51FB"/>
    <w:rsid w:val="006F15DA"/>
    <w:rsid w:val="00703E92"/>
    <w:rsid w:val="00724887"/>
    <w:rsid w:val="00737CE9"/>
    <w:rsid w:val="0074742E"/>
    <w:rsid w:val="00764457"/>
    <w:rsid w:val="00793900"/>
    <w:rsid w:val="007A6578"/>
    <w:rsid w:val="007B624A"/>
    <w:rsid w:val="007C2FCF"/>
    <w:rsid w:val="007C7EED"/>
    <w:rsid w:val="007D3B10"/>
    <w:rsid w:val="007D451E"/>
    <w:rsid w:val="007E6A1F"/>
    <w:rsid w:val="007E7694"/>
    <w:rsid w:val="007F2827"/>
    <w:rsid w:val="00800219"/>
    <w:rsid w:val="00813048"/>
    <w:rsid w:val="00814042"/>
    <w:rsid w:val="00820EE9"/>
    <w:rsid w:val="00841D27"/>
    <w:rsid w:val="00863596"/>
    <w:rsid w:val="00866DBE"/>
    <w:rsid w:val="00881AE8"/>
    <w:rsid w:val="00882F0E"/>
    <w:rsid w:val="00884725"/>
    <w:rsid w:val="00887317"/>
    <w:rsid w:val="0089184A"/>
    <w:rsid w:val="0089268D"/>
    <w:rsid w:val="008A119C"/>
    <w:rsid w:val="008A1251"/>
    <w:rsid w:val="008A62C1"/>
    <w:rsid w:val="008B2E7A"/>
    <w:rsid w:val="008C749D"/>
    <w:rsid w:val="008E5BBD"/>
    <w:rsid w:val="00912473"/>
    <w:rsid w:val="009164D9"/>
    <w:rsid w:val="009228A9"/>
    <w:rsid w:val="00924A94"/>
    <w:rsid w:val="009528F0"/>
    <w:rsid w:val="0098079E"/>
    <w:rsid w:val="00992C5F"/>
    <w:rsid w:val="009B1C93"/>
    <w:rsid w:val="009C1DFC"/>
    <w:rsid w:val="009D0DF6"/>
    <w:rsid w:val="009E1241"/>
    <w:rsid w:val="009E76F6"/>
    <w:rsid w:val="009F029E"/>
    <w:rsid w:val="009F207F"/>
    <w:rsid w:val="00A07632"/>
    <w:rsid w:val="00A359DF"/>
    <w:rsid w:val="00A45CF0"/>
    <w:rsid w:val="00A5042F"/>
    <w:rsid w:val="00A579CA"/>
    <w:rsid w:val="00A600E5"/>
    <w:rsid w:val="00A65BFC"/>
    <w:rsid w:val="00A7422B"/>
    <w:rsid w:val="00A82140"/>
    <w:rsid w:val="00A83FA8"/>
    <w:rsid w:val="00A95217"/>
    <w:rsid w:val="00AA23FE"/>
    <w:rsid w:val="00AB0DBB"/>
    <w:rsid w:val="00AB46AA"/>
    <w:rsid w:val="00AB561D"/>
    <w:rsid w:val="00AC1EC6"/>
    <w:rsid w:val="00AC24AC"/>
    <w:rsid w:val="00AC565A"/>
    <w:rsid w:val="00AE4970"/>
    <w:rsid w:val="00B0758F"/>
    <w:rsid w:val="00B1455A"/>
    <w:rsid w:val="00B15D89"/>
    <w:rsid w:val="00B15F2A"/>
    <w:rsid w:val="00B21B4E"/>
    <w:rsid w:val="00B22D97"/>
    <w:rsid w:val="00B2569A"/>
    <w:rsid w:val="00B31E78"/>
    <w:rsid w:val="00B32D7C"/>
    <w:rsid w:val="00B55EB2"/>
    <w:rsid w:val="00B730CC"/>
    <w:rsid w:val="00B757A1"/>
    <w:rsid w:val="00B8142E"/>
    <w:rsid w:val="00B8228B"/>
    <w:rsid w:val="00B85865"/>
    <w:rsid w:val="00BA19BA"/>
    <w:rsid w:val="00BA4DE0"/>
    <w:rsid w:val="00BB3FE3"/>
    <w:rsid w:val="00BC4980"/>
    <w:rsid w:val="00BD5A0E"/>
    <w:rsid w:val="00C047B1"/>
    <w:rsid w:val="00C053B5"/>
    <w:rsid w:val="00C0701D"/>
    <w:rsid w:val="00C25218"/>
    <w:rsid w:val="00C63D50"/>
    <w:rsid w:val="00C65CB6"/>
    <w:rsid w:val="00C758D8"/>
    <w:rsid w:val="00C9258B"/>
    <w:rsid w:val="00C94007"/>
    <w:rsid w:val="00C94B70"/>
    <w:rsid w:val="00CA16BC"/>
    <w:rsid w:val="00CB07DC"/>
    <w:rsid w:val="00CC60C6"/>
    <w:rsid w:val="00CD055B"/>
    <w:rsid w:val="00CE03C4"/>
    <w:rsid w:val="00CE2282"/>
    <w:rsid w:val="00CE3E31"/>
    <w:rsid w:val="00CE5735"/>
    <w:rsid w:val="00CE6D40"/>
    <w:rsid w:val="00D138E2"/>
    <w:rsid w:val="00D2005D"/>
    <w:rsid w:val="00D21C59"/>
    <w:rsid w:val="00D24269"/>
    <w:rsid w:val="00D27820"/>
    <w:rsid w:val="00D32DC9"/>
    <w:rsid w:val="00D75F3F"/>
    <w:rsid w:val="00D76F5A"/>
    <w:rsid w:val="00D93CB4"/>
    <w:rsid w:val="00D96C80"/>
    <w:rsid w:val="00DA7F6F"/>
    <w:rsid w:val="00DB11AA"/>
    <w:rsid w:val="00DB56CC"/>
    <w:rsid w:val="00DE1895"/>
    <w:rsid w:val="00DF02D7"/>
    <w:rsid w:val="00DF181E"/>
    <w:rsid w:val="00DF6651"/>
    <w:rsid w:val="00E118B7"/>
    <w:rsid w:val="00E47B9B"/>
    <w:rsid w:val="00E71F97"/>
    <w:rsid w:val="00E7422A"/>
    <w:rsid w:val="00E83906"/>
    <w:rsid w:val="00E9742A"/>
    <w:rsid w:val="00EB1E39"/>
    <w:rsid w:val="00EB33C8"/>
    <w:rsid w:val="00EC53C7"/>
    <w:rsid w:val="00ED77F4"/>
    <w:rsid w:val="00EF4F74"/>
    <w:rsid w:val="00F06C72"/>
    <w:rsid w:val="00F3453F"/>
    <w:rsid w:val="00F35A2E"/>
    <w:rsid w:val="00F45795"/>
    <w:rsid w:val="00F809B6"/>
    <w:rsid w:val="00F80BFF"/>
    <w:rsid w:val="00F85859"/>
    <w:rsid w:val="00F9379F"/>
    <w:rsid w:val="00FA37A2"/>
    <w:rsid w:val="00FA3C7E"/>
    <w:rsid w:val="00FB1597"/>
    <w:rsid w:val="00FD327A"/>
    <w:rsid w:val="00FD5E5E"/>
    <w:rsid w:val="00FF5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AE5A7"/>
  <w15:docId w15:val="{D8018C13-63B3-4B5C-8295-38AD4DF37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5F4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1C93"/>
    <w:rPr>
      <w:color w:val="0563C1" w:themeColor="hyperlink"/>
      <w:u w:val="single"/>
    </w:rPr>
  </w:style>
  <w:style w:type="character" w:customStyle="1" w:styleId="UnresolvedMention1">
    <w:name w:val="Unresolved Mention1"/>
    <w:basedOn w:val="DefaultParagraphFont"/>
    <w:uiPriority w:val="99"/>
    <w:semiHidden/>
    <w:unhideWhenUsed/>
    <w:rsid w:val="009B1C93"/>
    <w:rPr>
      <w:color w:val="605E5C"/>
      <w:shd w:val="clear" w:color="auto" w:fill="E1DFDD"/>
    </w:rPr>
  </w:style>
  <w:style w:type="paragraph" w:styleId="Header">
    <w:name w:val="header"/>
    <w:basedOn w:val="Normal"/>
    <w:link w:val="HeaderChar"/>
    <w:uiPriority w:val="99"/>
    <w:unhideWhenUsed/>
    <w:rsid w:val="00331D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1D66"/>
  </w:style>
  <w:style w:type="paragraph" w:styleId="Footer">
    <w:name w:val="footer"/>
    <w:basedOn w:val="Normal"/>
    <w:link w:val="FooterChar"/>
    <w:uiPriority w:val="99"/>
    <w:unhideWhenUsed/>
    <w:rsid w:val="00331D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D66"/>
  </w:style>
  <w:style w:type="paragraph" w:styleId="Title">
    <w:name w:val="Title"/>
    <w:basedOn w:val="Normal"/>
    <w:next w:val="Normal"/>
    <w:link w:val="TitleChar"/>
    <w:uiPriority w:val="10"/>
    <w:qFormat/>
    <w:rsid w:val="00331D66"/>
    <w:pPr>
      <w:spacing w:before="120" w:after="80" w:line="192" w:lineRule="auto"/>
      <w:ind w:left="1134"/>
    </w:pPr>
    <w:rPr>
      <w:rFonts w:ascii="Calibri" w:eastAsia="Times New Roman" w:hAnsi="Calibri" w:cs="Times New Roman"/>
      <w:noProof/>
      <w:spacing w:val="-10"/>
      <w:kern w:val="28"/>
      <w:sz w:val="28"/>
      <w:szCs w:val="40"/>
      <w:lang w:val="en-US"/>
    </w:rPr>
  </w:style>
  <w:style w:type="character" w:customStyle="1" w:styleId="TitleChar">
    <w:name w:val="Title Char"/>
    <w:basedOn w:val="DefaultParagraphFont"/>
    <w:link w:val="Title"/>
    <w:uiPriority w:val="10"/>
    <w:rsid w:val="00331D66"/>
    <w:rPr>
      <w:rFonts w:ascii="Calibri" w:eastAsia="Times New Roman" w:hAnsi="Calibri" w:cs="Times New Roman"/>
      <w:noProof/>
      <w:spacing w:val="-10"/>
      <w:kern w:val="28"/>
      <w:sz w:val="28"/>
      <w:szCs w:val="40"/>
      <w:lang w:val="en-US"/>
    </w:rPr>
  </w:style>
  <w:style w:type="paragraph" w:styleId="ListParagraph">
    <w:name w:val="List Paragraph"/>
    <w:basedOn w:val="Normal"/>
    <w:uiPriority w:val="34"/>
    <w:qFormat/>
    <w:rsid w:val="00BC4980"/>
    <w:pPr>
      <w:ind w:left="720"/>
      <w:contextualSpacing/>
    </w:pPr>
  </w:style>
  <w:style w:type="paragraph" w:customStyle="1" w:styleId="Default">
    <w:name w:val="Default"/>
    <w:rsid w:val="00183BCD"/>
    <w:pPr>
      <w:autoSpaceDE w:val="0"/>
      <w:autoSpaceDN w:val="0"/>
      <w:adjustRightInd w:val="0"/>
      <w:spacing w:after="0" w:line="240" w:lineRule="auto"/>
    </w:pPr>
    <w:rPr>
      <w:rFonts w:ascii="Times New Roman" w:hAnsi="Times New Roman" w:cs="Times New Roman"/>
      <w:color w:val="000000"/>
      <w:sz w:val="24"/>
      <w:szCs w:val="24"/>
    </w:rPr>
  </w:style>
  <w:style w:type="paragraph" w:styleId="CommentText">
    <w:name w:val="annotation text"/>
    <w:basedOn w:val="Normal"/>
    <w:link w:val="CommentTextChar"/>
    <w:uiPriority w:val="99"/>
    <w:semiHidden/>
    <w:unhideWhenUsed/>
    <w:rsid w:val="0056105E"/>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56105E"/>
    <w:rPr>
      <w:sz w:val="20"/>
      <w:szCs w:val="20"/>
      <w:lang w:val="en-US"/>
    </w:rPr>
  </w:style>
  <w:style w:type="character" w:styleId="CommentReference">
    <w:name w:val="annotation reference"/>
    <w:basedOn w:val="DefaultParagraphFont"/>
    <w:uiPriority w:val="99"/>
    <w:semiHidden/>
    <w:unhideWhenUsed/>
    <w:rsid w:val="002A4D56"/>
    <w:rPr>
      <w:sz w:val="16"/>
      <w:szCs w:val="16"/>
    </w:rPr>
  </w:style>
  <w:style w:type="character" w:customStyle="1" w:styleId="BalloonTextChar">
    <w:name w:val="Balloon Text Char"/>
    <w:basedOn w:val="DefaultParagraphFont"/>
    <w:link w:val="BalloonText"/>
    <w:uiPriority w:val="99"/>
    <w:semiHidden/>
    <w:rsid w:val="00AA23FE"/>
    <w:rPr>
      <w:rFonts w:ascii="Segoe UI" w:hAnsi="Segoe UI" w:cs="Segoe UI"/>
      <w:sz w:val="18"/>
      <w:szCs w:val="18"/>
    </w:rPr>
  </w:style>
  <w:style w:type="paragraph" w:styleId="BalloonText">
    <w:name w:val="Balloon Text"/>
    <w:basedOn w:val="Normal"/>
    <w:link w:val="BalloonTextChar"/>
    <w:uiPriority w:val="99"/>
    <w:semiHidden/>
    <w:unhideWhenUsed/>
    <w:rsid w:val="00AA23FE"/>
    <w:pPr>
      <w:spacing w:after="0" w:line="240" w:lineRule="auto"/>
    </w:pPr>
    <w:rPr>
      <w:rFonts w:ascii="Segoe UI" w:hAnsi="Segoe UI" w:cs="Segoe UI"/>
      <w:sz w:val="18"/>
      <w:szCs w:val="18"/>
    </w:rPr>
  </w:style>
  <w:style w:type="character" w:customStyle="1" w:styleId="Heading1Char">
    <w:name w:val="Heading 1 Char"/>
    <w:basedOn w:val="DefaultParagraphFont"/>
    <w:link w:val="Heading1"/>
    <w:uiPriority w:val="9"/>
    <w:rsid w:val="001C5F49"/>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454DD2"/>
    <w:rPr>
      <w:b/>
      <w:bCs/>
      <w:lang w:val="en-GB"/>
    </w:rPr>
  </w:style>
  <w:style w:type="character" w:customStyle="1" w:styleId="CommentSubjectChar">
    <w:name w:val="Comment Subject Char"/>
    <w:basedOn w:val="CommentTextChar"/>
    <w:link w:val="CommentSubject"/>
    <w:uiPriority w:val="99"/>
    <w:semiHidden/>
    <w:rsid w:val="00454DD2"/>
    <w:rPr>
      <w:b/>
      <w:bCs/>
      <w:sz w:val="20"/>
      <w:szCs w:val="20"/>
      <w:lang w:val="en-US"/>
    </w:rPr>
  </w:style>
  <w:style w:type="character" w:customStyle="1" w:styleId="UnresolvedMention2">
    <w:name w:val="Unresolved Mention2"/>
    <w:basedOn w:val="DefaultParagraphFont"/>
    <w:uiPriority w:val="99"/>
    <w:semiHidden/>
    <w:unhideWhenUsed/>
    <w:rsid w:val="006E51FB"/>
    <w:rPr>
      <w:color w:val="605E5C"/>
      <w:shd w:val="clear" w:color="auto" w:fill="E1DFDD"/>
    </w:rPr>
  </w:style>
  <w:style w:type="paragraph" w:styleId="NormalWeb">
    <w:name w:val="Normal (Web)"/>
    <w:basedOn w:val="Normal"/>
    <w:uiPriority w:val="99"/>
    <w:unhideWhenUsed/>
    <w:rsid w:val="00E47B9B"/>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62661">
      <w:bodyDiv w:val="1"/>
      <w:marLeft w:val="0"/>
      <w:marRight w:val="0"/>
      <w:marTop w:val="0"/>
      <w:marBottom w:val="0"/>
      <w:divBdr>
        <w:top w:val="none" w:sz="0" w:space="0" w:color="auto"/>
        <w:left w:val="none" w:sz="0" w:space="0" w:color="auto"/>
        <w:bottom w:val="none" w:sz="0" w:space="0" w:color="auto"/>
        <w:right w:val="none" w:sz="0" w:space="0" w:color="auto"/>
      </w:divBdr>
    </w:div>
    <w:div w:id="404644867">
      <w:bodyDiv w:val="1"/>
      <w:marLeft w:val="0"/>
      <w:marRight w:val="0"/>
      <w:marTop w:val="0"/>
      <w:marBottom w:val="0"/>
      <w:divBdr>
        <w:top w:val="none" w:sz="0" w:space="0" w:color="auto"/>
        <w:left w:val="none" w:sz="0" w:space="0" w:color="auto"/>
        <w:bottom w:val="none" w:sz="0" w:space="0" w:color="auto"/>
        <w:right w:val="none" w:sz="0" w:space="0" w:color="auto"/>
      </w:divBdr>
      <w:divsChild>
        <w:div w:id="465247605">
          <w:marLeft w:val="0"/>
          <w:marRight w:val="0"/>
          <w:marTop w:val="0"/>
          <w:marBottom w:val="0"/>
          <w:divBdr>
            <w:top w:val="none" w:sz="0" w:space="0" w:color="auto"/>
            <w:left w:val="none" w:sz="0" w:space="0" w:color="auto"/>
            <w:bottom w:val="none" w:sz="0" w:space="0" w:color="auto"/>
            <w:right w:val="none" w:sz="0" w:space="0" w:color="auto"/>
          </w:divBdr>
          <w:divsChild>
            <w:div w:id="436756147">
              <w:marLeft w:val="0"/>
              <w:marRight w:val="0"/>
              <w:marTop w:val="0"/>
              <w:marBottom w:val="0"/>
              <w:divBdr>
                <w:top w:val="none" w:sz="0" w:space="0" w:color="auto"/>
                <w:left w:val="none" w:sz="0" w:space="0" w:color="auto"/>
                <w:bottom w:val="none" w:sz="0" w:space="0" w:color="auto"/>
                <w:right w:val="none" w:sz="0" w:space="0" w:color="auto"/>
              </w:divBdr>
              <w:divsChild>
                <w:div w:id="369917151">
                  <w:marLeft w:val="0"/>
                  <w:marRight w:val="0"/>
                  <w:marTop w:val="0"/>
                  <w:marBottom w:val="0"/>
                  <w:divBdr>
                    <w:top w:val="none" w:sz="0" w:space="0" w:color="auto"/>
                    <w:left w:val="none" w:sz="0" w:space="0" w:color="auto"/>
                    <w:bottom w:val="none" w:sz="0" w:space="0" w:color="auto"/>
                    <w:right w:val="none" w:sz="0" w:space="0" w:color="auto"/>
                  </w:divBdr>
                  <w:divsChild>
                    <w:div w:id="1985163385">
                      <w:marLeft w:val="0"/>
                      <w:marRight w:val="0"/>
                      <w:marTop w:val="0"/>
                      <w:marBottom w:val="0"/>
                      <w:divBdr>
                        <w:top w:val="none" w:sz="0" w:space="0" w:color="auto"/>
                        <w:left w:val="none" w:sz="0" w:space="0" w:color="auto"/>
                        <w:bottom w:val="none" w:sz="0" w:space="0" w:color="auto"/>
                        <w:right w:val="none" w:sz="0" w:space="0" w:color="auto"/>
                      </w:divBdr>
                      <w:divsChild>
                        <w:div w:id="195504604">
                          <w:marLeft w:val="0"/>
                          <w:marRight w:val="0"/>
                          <w:marTop w:val="0"/>
                          <w:marBottom w:val="0"/>
                          <w:divBdr>
                            <w:top w:val="none" w:sz="0" w:space="0" w:color="auto"/>
                            <w:left w:val="none" w:sz="0" w:space="0" w:color="auto"/>
                            <w:bottom w:val="none" w:sz="0" w:space="0" w:color="auto"/>
                            <w:right w:val="none" w:sz="0" w:space="0" w:color="auto"/>
                          </w:divBdr>
                          <w:divsChild>
                            <w:div w:id="720056347">
                              <w:marLeft w:val="0"/>
                              <w:marRight w:val="0"/>
                              <w:marTop w:val="0"/>
                              <w:marBottom w:val="0"/>
                              <w:divBdr>
                                <w:top w:val="none" w:sz="0" w:space="0" w:color="auto"/>
                                <w:left w:val="none" w:sz="0" w:space="0" w:color="auto"/>
                                <w:bottom w:val="none" w:sz="0" w:space="0" w:color="auto"/>
                                <w:right w:val="none" w:sz="0" w:space="0" w:color="auto"/>
                              </w:divBdr>
                              <w:divsChild>
                                <w:div w:id="1286354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9960399">
      <w:bodyDiv w:val="1"/>
      <w:marLeft w:val="0"/>
      <w:marRight w:val="0"/>
      <w:marTop w:val="0"/>
      <w:marBottom w:val="0"/>
      <w:divBdr>
        <w:top w:val="none" w:sz="0" w:space="0" w:color="auto"/>
        <w:left w:val="none" w:sz="0" w:space="0" w:color="auto"/>
        <w:bottom w:val="none" w:sz="0" w:space="0" w:color="auto"/>
        <w:right w:val="none" w:sz="0" w:space="0" w:color="auto"/>
      </w:divBdr>
    </w:div>
    <w:div w:id="1128931985">
      <w:bodyDiv w:val="1"/>
      <w:marLeft w:val="0"/>
      <w:marRight w:val="0"/>
      <w:marTop w:val="0"/>
      <w:marBottom w:val="0"/>
      <w:divBdr>
        <w:top w:val="none" w:sz="0" w:space="0" w:color="auto"/>
        <w:left w:val="none" w:sz="0" w:space="0" w:color="auto"/>
        <w:bottom w:val="none" w:sz="0" w:space="0" w:color="auto"/>
        <w:right w:val="none" w:sz="0" w:space="0" w:color="auto"/>
      </w:divBdr>
    </w:div>
    <w:div w:id="1327396598">
      <w:bodyDiv w:val="1"/>
      <w:marLeft w:val="0"/>
      <w:marRight w:val="0"/>
      <w:marTop w:val="0"/>
      <w:marBottom w:val="0"/>
      <w:divBdr>
        <w:top w:val="none" w:sz="0" w:space="0" w:color="auto"/>
        <w:left w:val="none" w:sz="0" w:space="0" w:color="auto"/>
        <w:bottom w:val="none" w:sz="0" w:space="0" w:color="auto"/>
        <w:right w:val="none" w:sz="0" w:space="0" w:color="auto"/>
      </w:divBdr>
    </w:div>
    <w:div w:id="1383169806">
      <w:bodyDiv w:val="1"/>
      <w:marLeft w:val="0"/>
      <w:marRight w:val="0"/>
      <w:marTop w:val="0"/>
      <w:marBottom w:val="0"/>
      <w:divBdr>
        <w:top w:val="none" w:sz="0" w:space="0" w:color="auto"/>
        <w:left w:val="none" w:sz="0" w:space="0" w:color="auto"/>
        <w:bottom w:val="none" w:sz="0" w:space="0" w:color="auto"/>
        <w:right w:val="none" w:sz="0" w:space="0" w:color="auto"/>
      </w:divBdr>
    </w:div>
    <w:div w:id="1577474348">
      <w:bodyDiv w:val="1"/>
      <w:marLeft w:val="0"/>
      <w:marRight w:val="0"/>
      <w:marTop w:val="0"/>
      <w:marBottom w:val="0"/>
      <w:divBdr>
        <w:top w:val="none" w:sz="0" w:space="0" w:color="auto"/>
        <w:left w:val="none" w:sz="0" w:space="0" w:color="auto"/>
        <w:bottom w:val="none" w:sz="0" w:space="0" w:color="auto"/>
        <w:right w:val="none" w:sz="0" w:space="0" w:color="auto"/>
      </w:divBdr>
    </w:div>
    <w:div w:id="178068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marina.kamberovic@mrs.gov.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4134</Words>
  <Characters>23567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Zindovic</dc:creator>
  <cp:lastModifiedBy>Jelena Mumovic</cp:lastModifiedBy>
  <cp:revision>2</cp:revision>
  <dcterms:created xsi:type="dcterms:W3CDTF">2025-12-19T08:09:00Z</dcterms:created>
  <dcterms:modified xsi:type="dcterms:W3CDTF">2025-12-19T08:09:00Z</dcterms:modified>
</cp:coreProperties>
</file>