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1653C3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B262C">
              <w:rPr>
                <w:rFonts w:ascii="Calibri" w:hAnsi="Calibri"/>
                <w:b/>
                <w:sz w:val="22"/>
                <w:szCs w:val="22"/>
                <w:lang w:val="sr-Latn-ME"/>
              </w:rPr>
              <w:t>Ministarstvo održivog razvoja i turizma</w:t>
            </w:r>
          </w:p>
        </w:tc>
      </w:tr>
    </w:tbl>
    <w:p w:rsidR="00AE65B1" w:rsidRDefault="00AE65B1" w:rsidP="00AE65B1">
      <w:proofErr w:type="spellStart"/>
      <w:r>
        <w:t>Broj</w:t>
      </w:r>
      <w:proofErr w:type="spellEnd"/>
      <w:r>
        <w:t>: ___________________________</w:t>
      </w:r>
      <w:r>
        <w:br/>
        <w:t xml:space="preserve">_____________, ______. </w:t>
      </w:r>
      <w:proofErr w:type="spellStart"/>
      <w:proofErr w:type="gramStart"/>
      <w:r>
        <w:t>godine</w:t>
      </w:r>
      <w:proofErr w:type="spellEnd"/>
      <w:proofErr w:type="gramEnd"/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 xml:space="preserve">S E K T O R S K A   </w:t>
      </w:r>
      <w:proofErr w:type="spellStart"/>
      <w:r w:rsidRPr="0026502A">
        <w:rPr>
          <w:b/>
          <w:sz w:val="36"/>
          <w:szCs w:val="36"/>
        </w:rPr>
        <w:t>A</w:t>
      </w:r>
      <w:proofErr w:type="spellEnd"/>
      <w:r w:rsidRPr="0026502A">
        <w:rPr>
          <w:b/>
          <w:sz w:val="36"/>
          <w:szCs w:val="36"/>
        </w:rPr>
        <w:t xml:space="preserve">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</w:t>
      </w:r>
      <w:proofErr w:type="spellStart"/>
      <w:r w:rsidRPr="00AE65B1">
        <w:rPr>
          <w:rFonts w:ascii="Calibri" w:hAnsi="Calibri"/>
          <w:b/>
        </w:rPr>
        <w:t>utvrđivanje</w:t>
      </w:r>
      <w:proofErr w:type="spellEnd"/>
      <w:r w:rsidRPr="00AE65B1">
        <w:rPr>
          <w:rFonts w:ascii="Calibri" w:hAnsi="Calibri"/>
          <w:b/>
        </w:rPr>
        <w:t xml:space="preserve"> </w:t>
      </w:r>
      <w:proofErr w:type="spellStart"/>
      <w:r w:rsidRPr="00AE65B1">
        <w:rPr>
          <w:rFonts w:ascii="Calibri" w:hAnsi="Calibri"/>
          <w:b/>
        </w:rPr>
        <w:t>predloga</w:t>
      </w:r>
      <w:proofErr w:type="spellEnd"/>
      <w:r w:rsidRPr="00AE65B1">
        <w:rPr>
          <w:rFonts w:ascii="Calibri" w:hAnsi="Calibri"/>
          <w:b/>
        </w:rPr>
        <w:t xml:space="preserve"> </w:t>
      </w:r>
      <w:proofErr w:type="spellStart"/>
      <w:r w:rsidRPr="00AE65B1">
        <w:rPr>
          <w:rFonts w:ascii="Calibri" w:hAnsi="Calibri"/>
          <w:b/>
        </w:rPr>
        <w:t>prioritetnih</w:t>
      </w:r>
      <w:proofErr w:type="spellEnd"/>
      <w:r w:rsidRPr="00AE65B1">
        <w:rPr>
          <w:rFonts w:ascii="Calibri" w:hAnsi="Calibri"/>
          <w:b/>
        </w:rPr>
        <w:t xml:space="preserve"> </w:t>
      </w:r>
      <w:proofErr w:type="spellStart"/>
      <w:r w:rsidRPr="00AE65B1">
        <w:rPr>
          <w:rFonts w:ascii="Calibri" w:hAnsi="Calibri"/>
          <w:b/>
        </w:rPr>
        <w:t>oblasti</w:t>
      </w:r>
      <w:proofErr w:type="spellEnd"/>
      <w:r w:rsidRPr="00AE65B1">
        <w:rPr>
          <w:rFonts w:ascii="Calibri" w:hAnsi="Calibri"/>
          <w:b/>
        </w:rPr>
        <w:t xml:space="preserve"> </w:t>
      </w:r>
      <w:proofErr w:type="spellStart"/>
      <w:proofErr w:type="gramStart"/>
      <w:r w:rsidRPr="00AE65B1">
        <w:rPr>
          <w:rFonts w:ascii="Calibri" w:hAnsi="Calibri"/>
          <w:b/>
        </w:rPr>
        <w:t>od</w:t>
      </w:r>
      <w:proofErr w:type="spellEnd"/>
      <w:proofErr w:type="gramEnd"/>
      <w:r w:rsidRPr="00AE65B1">
        <w:rPr>
          <w:rFonts w:ascii="Calibri" w:hAnsi="Calibri"/>
          <w:b/>
        </w:rPr>
        <w:t xml:space="preserve"> </w:t>
      </w:r>
      <w:proofErr w:type="spellStart"/>
      <w:r w:rsidRPr="00AE65B1">
        <w:rPr>
          <w:rFonts w:ascii="Calibri" w:hAnsi="Calibri"/>
          <w:b/>
        </w:rPr>
        <w:t>javnog</w:t>
      </w:r>
      <w:proofErr w:type="spellEnd"/>
      <w:r w:rsidRPr="00AE65B1">
        <w:rPr>
          <w:rFonts w:ascii="Calibri" w:hAnsi="Calibri"/>
          <w:b/>
        </w:rPr>
        <w:t xml:space="preserve"> </w:t>
      </w:r>
      <w:proofErr w:type="spellStart"/>
      <w:r w:rsidRPr="00AE65B1">
        <w:rPr>
          <w:rFonts w:ascii="Calibri" w:hAnsi="Calibri"/>
          <w:b/>
        </w:rPr>
        <w:t>interesa</w:t>
      </w:r>
      <w:proofErr w:type="spellEnd"/>
      <w:r w:rsidRPr="00AE65B1">
        <w:rPr>
          <w:rFonts w:ascii="Calibri" w:hAnsi="Calibri"/>
          <w:b/>
        </w:rPr>
        <w:t xml:space="preserve"> i </w:t>
      </w:r>
      <w:proofErr w:type="spellStart"/>
      <w:r w:rsidRPr="00AE65B1">
        <w:rPr>
          <w:rFonts w:ascii="Calibri" w:hAnsi="Calibri"/>
          <w:b/>
        </w:rPr>
        <w:t>potrebnih</w:t>
      </w:r>
      <w:proofErr w:type="spellEnd"/>
      <w:r w:rsidRPr="00AE65B1">
        <w:rPr>
          <w:rFonts w:ascii="Calibri" w:hAnsi="Calibri"/>
          <w:b/>
        </w:rPr>
        <w:t xml:space="preserve"> </w:t>
      </w:r>
      <w:proofErr w:type="spellStart"/>
      <w:r w:rsidRPr="00AE65B1">
        <w:rPr>
          <w:rFonts w:ascii="Calibri" w:hAnsi="Calibri"/>
          <w:b/>
        </w:rPr>
        <w:t>sredstava</w:t>
      </w:r>
      <w:proofErr w:type="spellEnd"/>
      <w:r w:rsidRPr="00AE65B1">
        <w:rPr>
          <w:rFonts w:ascii="Calibri" w:hAnsi="Calibri"/>
          <w:b/>
        </w:rPr>
        <w:t xml:space="preserve"> </w:t>
      </w:r>
      <w:r w:rsidRPr="00AE65B1">
        <w:rPr>
          <w:rFonts w:ascii="Calibri" w:hAnsi="Calibri"/>
          <w:b/>
        </w:rPr>
        <w:br/>
        <w:t xml:space="preserve">za </w:t>
      </w:r>
      <w:proofErr w:type="spellStart"/>
      <w:r w:rsidRPr="00AE65B1">
        <w:rPr>
          <w:rFonts w:ascii="Calibri" w:hAnsi="Calibri"/>
          <w:b/>
        </w:rPr>
        <w:t>finansiranje</w:t>
      </w:r>
      <w:proofErr w:type="spellEnd"/>
      <w:r w:rsidRPr="00AE65B1">
        <w:rPr>
          <w:rFonts w:ascii="Calibri" w:hAnsi="Calibri"/>
          <w:b/>
        </w:rPr>
        <w:t xml:space="preserve"> </w:t>
      </w:r>
      <w:proofErr w:type="spellStart"/>
      <w:r w:rsidRPr="00AE65B1">
        <w:rPr>
          <w:rFonts w:ascii="Calibri" w:hAnsi="Calibri"/>
          <w:b/>
        </w:rPr>
        <w:t>projekata</w:t>
      </w:r>
      <w:proofErr w:type="spellEnd"/>
      <w:r w:rsidRPr="00AE65B1">
        <w:rPr>
          <w:rFonts w:ascii="Calibri" w:hAnsi="Calibri"/>
          <w:b/>
        </w:rPr>
        <w:t xml:space="preserve"> i </w:t>
      </w:r>
      <w:proofErr w:type="spellStart"/>
      <w:r w:rsidRPr="00AE65B1">
        <w:rPr>
          <w:rFonts w:ascii="Calibri" w:hAnsi="Calibri"/>
          <w:b/>
        </w:rPr>
        <w:t>programa</w:t>
      </w:r>
      <w:proofErr w:type="spellEnd"/>
      <w:r w:rsidRPr="00AE65B1">
        <w:rPr>
          <w:rFonts w:ascii="Calibri" w:hAnsi="Calibri"/>
          <w:b/>
        </w:rPr>
        <w:t xml:space="preserve"> </w:t>
      </w:r>
      <w:proofErr w:type="spellStart"/>
      <w:r w:rsidRPr="00AE65B1">
        <w:rPr>
          <w:rFonts w:ascii="Calibri" w:hAnsi="Calibri"/>
          <w:b/>
        </w:rPr>
        <w:t>nevladinih</w:t>
      </w:r>
      <w:proofErr w:type="spellEnd"/>
      <w:r w:rsidRPr="00AE65B1">
        <w:rPr>
          <w:rFonts w:ascii="Calibri" w:hAnsi="Calibri"/>
          <w:b/>
        </w:rPr>
        <w:t xml:space="preserve"> </w:t>
      </w:r>
      <w:proofErr w:type="spellStart"/>
      <w:r w:rsidRPr="00AE65B1">
        <w:rPr>
          <w:rFonts w:ascii="Calibri" w:hAnsi="Calibri"/>
          <w:b/>
        </w:rPr>
        <w:t>organizacija</w:t>
      </w:r>
      <w:proofErr w:type="spellEnd"/>
      <w:r w:rsidRPr="00AE65B1">
        <w:rPr>
          <w:rFonts w:ascii="Calibri" w:hAnsi="Calibri"/>
          <w:b/>
        </w:rPr>
        <w:br/>
      </w:r>
      <w:proofErr w:type="spellStart"/>
      <w:r w:rsidRPr="00AE65B1">
        <w:rPr>
          <w:rFonts w:ascii="Calibri" w:hAnsi="Calibri"/>
          <w:b/>
        </w:rPr>
        <w:t>iz</w:t>
      </w:r>
      <w:proofErr w:type="spellEnd"/>
      <w:r w:rsidRPr="00AE65B1">
        <w:rPr>
          <w:rFonts w:ascii="Calibri" w:hAnsi="Calibri"/>
          <w:b/>
        </w:rPr>
        <w:t xml:space="preserve"> </w:t>
      </w:r>
      <w:proofErr w:type="spellStart"/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proofErr w:type="spellEnd"/>
      <w:r w:rsidR="00D170E4">
        <w:rPr>
          <w:rFonts w:ascii="Calibri" w:hAnsi="Calibri"/>
          <w:b/>
        </w:rPr>
        <w:t xml:space="preserve"> </w:t>
      </w:r>
      <w:proofErr w:type="spellStart"/>
      <w:r w:rsidR="00D170E4">
        <w:rPr>
          <w:rFonts w:ascii="Calibri" w:hAnsi="Calibri"/>
          <w:b/>
        </w:rPr>
        <w:t>Crne</w:t>
      </w:r>
      <w:proofErr w:type="spellEnd"/>
      <w:r w:rsidR="00D170E4">
        <w:rPr>
          <w:rFonts w:ascii="Calibri" w:hAnsi="Calibri"/>
          <w:b/>
        </w:rPr>
        <w:t xml:space="preserve"> Gore</w:t>
      </w:r>
      <w:r w:rsidRPr="00AE65B1">
        <w:rPr>
          <w:rFonts w:ascii="Calibri" w:hAnsi="Calibri"/>
          <w:b/>
        </w:rPr>
        <w:t xml:space="preserve"> u </w:t>
      </w:r>
      <w:r w:rsidR="001653C3">
        <w:rPr>
          <w:rFonts w:ascii="Calibri" w:hAnsi="Calibri"/>
          <w:b/>
        </w:rPr>
        <w:t>2019</w:t>
      </w:r>
      <w:bookmarkStart w:id="0" w:name="_GoBack"/>
      <w:bookmarkEnd w:id="0"/>
      <w:r w:rsidRPr="00AE65B1">
        <w:rPr>
          <w:rFonts w:ascii="Calibri" w:hAnsi="Calibri"/>
          <w:b/>
        </w:rPr>
        <w:t xml:space="preserve">. </w:t>
      </w:r>
      <w:proofErr w:type="spellStart"/>
      <w:proofErr w:type="gramStart"/>
      <w:r w:rsidRPr="00AE65B1">
        <w:rPr>
          <w:rFonts w:ascii="Calibri" w:hAnsi="Calibri"/>
          <w:b/>
        </w:rPr>
        <w:t>godini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proofErr w:type="spellStart"/>
            <w:r w:rsidRPr="0026502A">
              <w:rPr>
                <w:i/>
              </w:rPr>
              <w:t>Sektorska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analiza</w:t>
            </w:r>
            <w:proofErr w:type="spellEnd"/>
            <w:r w:rsidRPr="0026502A">
              <w:rPr>
                <w:i/>
              </w:rPr>
              <w:t xml:space="preserve"> se </w:t>
            </w:r>
            <w:proofErr w:type="spellStart"/>
            <w:r w:rsidRPr="0026502A">
              <w:rPr>
                <w:i/>
              </w:rPr>
              <w:t>sačinjava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na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osnovu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strateških</w:t>
            </w:r>
            <w:proofErr w:type="spellEnd"/>
            <w:r w:rsidRPr="0026502A">
              <w:rPr>
                <w:i/>
              </w:rPr>
              <w:t xml:space="preserve"> i </w:t>
            </w:r>
            <w:proofErr w:type="spellStart"/>
            <w:r w:rsidRPr="0026502A">
              <w:rPr>
                <w:i/>
              </w:rPr>
              <w:t>planskih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dokumenata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odnosno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propisa</w:t>
            </w:r>
            <w:proofErr w:type="spellEnd"/>
            <w:r w:rsidRPr="0026502A">
              <w:rPr>
                <w:i/>
              </w:rPr>
              <w:t xml:space="preserve"> u </w:t>
            </w:r>
            <w:proofErr w:type="spellStart"/>
            <w:r w:rsidRPr="0026502A">
              <w:rPr>
                <w:i/>
              </w:rPr>
              <w:t>odgovarajućoj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oblasti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od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javnog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interesa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uz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konsultacije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sa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zainteresovanim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nevladinim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organizacijama</w:t>
            </w:r>
            <w:proofErr w:type="spellEnd"/>
            <w:r w:rsidRPr="0026502A">
              <w:rPr>
                <w:i/>
              </w:rPr>
              <w:t xml:space="preserve">, i </w:t>
            </w:r>
            <w:proofErr w:type="spellStart"/>
            <w:r w:rsidRPr="0026502A">
              <w:rPr>
                <w:i/>
              </w:rPr>
              <w:t>predstavlja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osnov</w:t>
            </w:r>
            <w:proofErr w:type="spellEnd"/>
            <w:r w:rsidRPr="0026502A">
              <w:rPr>
                <w:i/>
              </w:rPr>
              <w:t xml:space="preserve"> za </w:t>
            </w:r>
            <w:proofErr w:type="spellStart"/>
            <w:r w:rsidRPr="0026502A">
              <w:rPr>
                <w:i/>
              </w:rPr>
              <w:t>utvrđivanje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prioritetnih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oblasti</w:t>
            </w:r>
            <w:proofErr w:type="spellEnd"/>
            <w:r w:rsidRPr="0026502A">
              <w:rPr>
                <w:i/>
              </w:rPr>
              <w:t xml:space="preserve"> i </w:t>
            </w:r>
            <w:proofErr w:type="spellStart"/>
            <w:r w:rsidRPr="0026502A">
              <w:rPr>
                <w:i/>
              </w:rPr>
              <w:t>potrebnih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sredstava</w:t>
            </w:r>
            <w:proofErr w:type="spellEnd"/>
            <w:r w:rsidRPr="0026502A">
              <w:rPr>
                <w:i/>
              </w:rPr>
              <w:t xml:space="preserve"> za </w:t>
            </w:r>
            <w:proofErr w:type="spellStart"/>
            <w:r w:rsidRPr="0026502A">
              <w:rPr>
                <w:i/>
              </w:rPr>
              <w:t>finansiranje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projekata</w:t>
            </w:r>
            <w:proofErr w:type="spellEnd"/>
            <w:r w:rsidRPr="0026502A">
              <w:rPr>
                <w:i/>
              </w:rPr>
              <w:t xml:space="preserve"> i </w:t>
            </w:r>
            <w:proofErr w:type="spellStart"/>
            <w:r w:rsidRPr="0026502A">
              <w:rPr>
                <w:i/>
              </w:rPr>
              <w:t>programa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nevladinih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organizacija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iz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državnog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budžeta</w:t>
            </w:r>
            <w:proofErr w:type="spellEnd"/>
            <w:r w:rsidRPr="0026502A">
              <w:rPr>
                <w:i/>
              </w:rPr>
              <w:t xml:space="preserve"> u </w:t>
            </w:r>
            <w:proofErr w:type="spellStart"/>
            <w:r w:rsidRPr="0026502A">
              <w:rPr>
                <w:i/>
              </w:rPr>
              <w:t>narednoj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godini</w:t>
            </w:r>
            <w:proofErr w:type="spellEnd"/>
            <w:r w:rsidRPr="0026502A">
              <w:rPr>
                <w:i/>
              </w:rPr>
              <w:t xml:space="preserve">, u </w:t>
            </w:r>
            <w:proofErr w:type="spellStart"/>
            <w:r w:rsidRPr="0026502A">
              <w:rPr>
                <w:i/>
              </w:rPr>
              <w:t>skladu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sa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Zakonom</w:t>
            </w:r>
            <w:proofErr w:type="spellEnd"/>
            <w:r w:rsidRPr="0026502A">
              <w:rPr>
                <w:i/>
              </w:rPr>
              <w:t xml:space="preserve"> o </w:t>
            </w:r>
            <w:proofErr w:type="spellStart"/>
            <w:r w:rsidRPr="0026502A">
              <w:rPr>
                <w:i/>
              </w:rPr>
              <w:t>nevladinim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organizacijama</w:t>
            </w:r>
            <w:proofErr w:type="spellEnd"/>
            <w:r w:rsidRPr="0026502A">
              <w:rPr>
                <w:i/>
              </w:rPr>
              <w:t xml:space="preserve">. </w:t>
            </w:r>
            <w:proofErr w:type="spellStart"/>
            <w:r w:rsidRPr="0026502A">
              <w:rPr>
                <w:i/>
              </w:rPr>
              <w:t>Sektorska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analiza</w:t>
            </w:r>
            <w:proofErr w:type="spellEnd"/>
            <w:r w:rsidRPr="0026502A">
              <w:rPr>
                <w:i/>
              </w:rPr>
              <w:t xml:space="preserve"> se </w:t>
            </w:r>
            <w:proofErr w:type="spellStart"/>
            <w:r w:rsidRPr="0026502A">
              <w:rPr>
                <w:i/>
              </w:rPr>
              <w:t>priprema</w:t>
            </w:r>
            <w:proofErr w:type="spellEnd"/>
            <w:r w:rsidRPr="0026502A">
              <w:rPr>
                <w:i/>
              </w:rPr>
              <w:t xml:space="preserve"> u </w:t>
            </w:r>
            <w:proofErr w:type="spellStart"/>
            <w:r w:rsidRPr="0026502A">
              <w:rPr>
                <w:i/>
              </w:rPr>
              <w:t>tekućoj</w:t>
            </w:r>
            <w:proofErr w:type="spellEnd"/>
            <w:r w:rsidRPr="0026502A">
              <w:rPr>
                <w:i/>
              </w:rPr>
              <w:t xml:space="preserve"> za </w:t>
            </w:r>
            <w:proofErr w:type="spellStart"/>
            <w:r w:rsidRPr="0026502A">
              <w:rPr>
                <w:i/>
              </w:rPr>
              <w:t>narednu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kalendarsku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godinu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radi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blagovremenog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planiranja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visine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sredstava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koja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će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biti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opredijeljena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na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pozicijama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ministarstava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nadležnih</w:t>
            </w:r>
            <w:proofErr w:type="spellEnd"/>
            <w:r w:rsidRPr="0026502A">
              <w:rPr>
                <w:i/>
              </w:rPr>
              <w:t xml:space="preserve"> za </w:t>
            </w:r>
            <w:proofErr w:type="spellStart"/>
            <w:r w:rsidRPr="0026502A">
              <w:rPr>
                <w:i/>
              </w:rPr>
              <w:t>oblasti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koje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Vlada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utvrdi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kao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prioritetne</w:t>
            </w:r>
            <w:proofErr w:type="spellEnd"/>
            <w:r w:rsidRPr="0026502A">
              <w:rPr>
                <w:i/>
              </w:rPr>
              <w:t xml:space="preserve"> za </w:t>
            </w:r>
            <w:proofErr w:type="spellStart"/>
            <w:r w:rsidRPr="0026502A">
              <w:rPr>
                <w:i/>
              </w:rPr>
              <w:t>finansiranje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projekata</w:t>
            </w:r>
            <w:proofErr w:type="spellEnd"/>
            <w:r w:rsidRPr="0026502A">
              <w:rPr>
                <w:i/>
              </w:rPr>
              <w:t xml:space="preserve"> i </w:t>
            </w:r>
            <w:proofErr w:type="spellStart"/>
            <w:r w:rsidRPr="0026502A">
              <w:rPr>
                <w:i/>
              </w:rPr>
              <w:t>programa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nevladinih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organizacija</w:t>
            </w:r>
            <w:proofErr w:type="spellEnd"/>
            <w:r w:rsidRPr="0026502A">
              <w:rPr>
                <w:i/>
              </w:rPr>
              <w:t xml:space="preserve">. </w:t>
            </w:r>
            <w:proofErr w:type="spellStart"/>
            <w:r w:rsidRPr="0026502A">
              <w:rPr>
                <w:i/>
              </w:rPr>
              <w:t>Analiza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će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poslužiti</w:t>
            </w:r>
            <w:proofErr w:type="spellEnd"/>
            <w:r w:rsidRPr="0026502A">
              <w:rPr>
                <w:i/>
              </w:rPr>
              <w:t xml:space="preserve"> i za </w:t>
            </w:r>
            <w:proofErr w:type="spellStart"/>
            <w:r w:rsidRPr="0026502A">
              <w:rPr>
                <w:i/>
              </w:rPr>
              <w:t>pripremu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javnih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konkursa</w:t>
            </w:r>
            <w:proofErr w:type="spellEnd"/>
            <w:r w:rsidRPr="0026502A">
              <w:rPr>
                <w:i/>
              </w:rPr>
              <w:t xml:space="preserve"> za </w:t>
            </w:r>
            <w:proofErr w:type="spellStart"/>
            <w:r w:rsidRPr="0026502A">
              <w:rPr>
                <w:i/>
              </w:rPr>
              <w:t>raspodjelu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sredstava</w:t>
            </w:r>
            <w:proofErr w:type="spellEnd"/>
            <w:r w:rsidRPr="0026502A">
              <w:rPr>
                <w:i/>
              </w:rPr>
              <w:t xml:space="preserve"> za </w:t>
            </w:r>
            <w:proofErr w:type="spellStart"/>
            <w:r w:rsidRPr="0026502A">
              <w:rPr>
                <w:i/>
              </w:rPr>
              <w:t>finansiranje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projekata</w:t>
            </w:r>
            <w:proofErr w:type="spellEnd"/>
            <w:r w:rsidRPr="0026502A">
              <w:rPr>
                <w:i/>
              </w:rPr>
              <w:t xml:space="preserve"> i </w:t>
            </w:r>
            <w:proofErr w:type="spellStart"/>
            <w:r w:rsidRPr="0026502A">
              <w:rPr>
                <w:i/>
              </w:rPr>
              <w:t>programa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nevladinih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organizacija</w:t>
            </w:r>
            <w:proofErr w:type="spellEnd"/>
            <w:r w:rsidRPr="0026502A">
              <w:rPr>
                <w:i/>
              </w:rPr>
              <w:t xml:space="preserve"> u </w:t>
            </w:r>
            <w:proofErr w:type="spellStart"/>
            <w:r w:rsidRPr="0026502A">
              <w:rPr>
                <w:i/>
              </w:rPr>
              <w:t>oblasti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koja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će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biti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utvrđena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kao</w:t>
            </w:r>
            <w:proofErr w:type="spellEnd"/>
            <w:r w:rsidRPr="0026502A">
              <w:rPr>
                <w:i/>
              </w:rPr>
              <w:t xml:space="preserve"> </w:t>
            </w:r>
            <w:proofErr w:type="spellStart"/>
            <w:r w:rsidRPr="0026502A">
              <w:rPr>
                <w:i/>
              </w:rPr>
              <w:t>prioritetna</w:t>
            </w:r>
            <w:proofErr w:type="spellEnd"/>
            <w:r w:rsidRPr="0026502A">
              <w:rPr>
                <w:i/>
              </w:rPr>
              <w:t>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proofErr w:type="spellStart"/>
      <w:r>
        <w:t>Navesti</w:t>
      </w:r>
      <w:proofErr w:type="spellEnd"/>
      <w:r>
        <w:t xml:space="preserve"> u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(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32 </w:t>
      </w:r>
      <w:proofErr w:type="spellStart"/>
      <w:r>
        <w:t>Zakona</w:t>
      </w:r>
      <w:proofErr w:type="spellEnd"/>
      <w:r>
        <w:t xml:space="preserve"> o NVO)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planirate</w:t>
      </w:r>
      <w:proofErr w:type="spellEnd"/>
      <w:r>
        <w:t xml:space="preserve"> </w:t>
      </w:r>
      <w:proofErr w:type="spellStart"/>
      <w:r>
        <w:t>finansijsku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za </w:t>
      </w:r>
      <w:proofErr w:type="spellStart"/>
      <w:r>
        <w:t>projekte</w:t>
      </w:r>
      <w:proofErr w:type="spellEnd"/>
      <w:r>
        <w:t xml:space="preserve"> i </w:t>
      </w:r>
      <w:proofErr w:type="spellStart"/>
      <w:r>
        <w:t>programe</w:t>
      </w:r>
      <w:proofErr w:type="spellEnd"/>
      <w:r>
        <w:t xml:space="preserve">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B4123A">
              <w:rPr>
                <w:rFonts w:ascii="Calibri" w:hAnsi="Calibri" w:cs="Arial"/>
                <w:sz w:val="16"/>
                <w:szCs w:val="16"/>
              </w:rPr>
              <w:t>socijalna</w:t>
            </w:r>
            <w:proofErr w:type="spellEnd"/>
            <w:r w:rsidRPr="00B4123A">
              <w:rPr>
                <w:rFonts w:ascii="Calibri" w:hAnsi="Calibri" w:cs="Arial"/>
                <w:sz w:val="16"/>
                <w:szCs w:val="16"/>
              </w:rPr>
              <w:t xml:space="preserve"> i </w:t>
            </w:r>
            <w:proofErr w:type="spellStart"/>
            <w:r w:rsidRPr="00B4123A">
              <w:rPr>
                <w:rFonts w:ascii="Calibri" w:hAnsi="Calibri" w:cs="Arial"/>
                <w:sz w:val="16"/>
                <w:szCs w:val="16"/>
              </w:rPr>
              <w:t>zdravstvena</w:t>
            </w:r>
            <w:proofErr w:type="spellEnd"/>
            <w:r w:rsidRPr="00B4123A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B4123A">
              <w:rPr>
                <w:rFonts w:ascii="Calibri" w:hAnsi="Calibri" w:cs="Arial"/>
                <w:sz w:val="16"/>
                <w:szCs w:val="16"/>
              </w:rPr>
              <w:t>zaštita</w:t>
            </w:r>
            <w:proofErr w:type="spellEnd"/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civilnog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društva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i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volonterizma</w:t>
            </w:r>
            <w:proofErr w:type="spellEnd"/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AE5311" w:rsidP="00AE5311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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zaštita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životne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sredine</w:t>
            </w:r>
            <w:proofErr w:type="spellEnd"/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B4123A">
              <w:rPr>
                <w:rFonts w:ascii="Calibri" w:hAnsi="Calibri" w:cs="Arial"/>
                <w:sz w:val="16"/>
                <w:szCs w:val="16"/>
              </w:rPr>
              <w:t>smanjenje</w:t>
            </w:r>
            <w:proofErr w:type="spellEnd"/>
            <w:r w:rsidRPr="00B4123A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B4123A">
              <w:rPr>
                <w:rFonts w:ascii="Calibri" w:hAnsi="Calibri" w:cs="Arial"/>
                <w:sz w:val="16"/>
                <w:szCs w:val="16"/>
              </w:rPr>
              <w:t>siromaštva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evroatlantske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i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evropske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integracije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Crne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poljoprivreda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i </w:t>
            </w: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ruralni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B4123A">
              <w:rPr>
                <w:rFonts w:ascii="Calibri" w:hAnsi="Calibri" w:cs="Arial"/>
                <w:sz w:val="16"/>
                <w:szCs w:val="16"/>
              </w:rPr>
              <w:t>zaštita</w:t>
            </w:r>
            <w:proofErr w:type="spellEnd"/>
            <w:r w:rsidRPr="00B4123A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B4123A">
              <w:rPr>
                <w:rFonts w:ascii="Calibri" w:hAnsi="Calibri" w:cs="Arial"/>
                <w:sz w:val="16"/>
                <w:szCs w:val="16"/>
              </w:rPr>
              <w:t>lica</w:t>
            </w:r>
            <w:proofErr w:type="spellEnd"/>
            <w:r w:rsidRPr="00B4123A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B4123A">
              <w:rPr>
                <w:rFonts w:ascii="Calibri" w:hAnsi="Calibri" w:cs="Arial"/>
                <w:sz w:val="16"/>
                <w:szCs w:val="16"/>
              </w:rPr>
              <w:t>sa</w:t>
            </w:r>
            <w:proofErr w:type="spellEnd"/>
            <w:r w:rsidRPr="00B4123A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B4123A">
              <w:rPr>
                <w:rFonts w:ascii="Calibri" w:hAnsi="Calibri" w:cs="Arial"/>
                <w:sz w:val="16"/>
                <w:szCs w:val="16"/>
              </w:rPr>
              <w:t>invaliditetom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institucionalno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i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vaninstitucionalno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obrazovanje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AE5311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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održivi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društvena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briga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o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djeci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i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mladima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4B28F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N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auka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zaštita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potrošača</w:t>
            </w:r>
            <w:proofErr w:type="spellEnd"/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pomoć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starijim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licima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4B28F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U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mjetnost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rodna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ravnopravnost</w:t>
            </w:r>
            <w:proofErr w:type="spellEnd"/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zaštita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i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promovisanje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ljudskih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i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manjinskih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prava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4B28FC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K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ultura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borba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protiv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korupcije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organizovanog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  <w:proofErr w:type="spellEnd"/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vladavina</w:t>
            </w:r>
            <w:proofErr w:type="spellEnd"/>
            <w:r w:rsidRPr="00C63484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C63484">
              <w:rPr>
                <w:rFonts w:ascii="Calibri" w:hAnsi="Calibri" w:cs="Arial"/>
                <w:sz w:val="16"/>
                <w:szCs w:val="16"/>
              </w:rPr>
              <w:t>prava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tehnička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borba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protiv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bolesti</w:t>
            </w:r>
            <w:proofErr w:type="spellEnd"/>
            <w:r w:rsidRPr="00F7162D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F7162D">
              <w:rPr>
                <w:rFonts w:ascii="Calibri" w:hAnsi="Calibri" w:cs="Arial"/>
                <w:sz w:val="16"/>
                <w:szCs w:val="16"/>
              </w:rPr>
              <w:t>zavisnosti</w:t>
            </w:r>
            <w:proofErr w:type="spellEnd"/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035B3D">
              <w:rPr>
                <w:rFonts w:ascii="Calibri" w:hAnsi="Calibri" w:cs="Arial"/>
                <w:sz w:val="16"/>
                <w:szCs w:val="16"/>
              </w:rPr>
              <w:t>druge</w:t>
            </w:r>
            <w:proofErr w:type="spellEnd"/>
            <w:r w:rsidRPr="00035B3D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035B3D">
              <w:rPr>
                <w:rFonts w:ascii="Calibri" w:hAnsi="Calibri" w:cs="Arial"/>
                <w:sz w:val="16"/>
                <w:szCs w:val="16"/>
              </w:rPr>
              <w:t>oblasti</w:t>
            </w:r>
            <w:proofErr w:type="spellEnd"/>
            <w:r w:rsidRPr="00035B3D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035B3D">
              <w:rPr>
                <w:rFonts w:ascii="Calibri" w:hAnsi="Calibri" w:cs="Arial"/>
                <w:sz w:val="16"/>
                <w:szCs w:val="16"/>
              </w:rPr>
              <w:t>od</w:t>
            </w:r>
            <w:proofErr w:type="spellEnd"/>
            <w:r w:rsidRPr="00035B3D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035B3D">
              <w:rPr>
                <w:rFonts w:ascii="Calibri" w:hAnsi="Calibri" w:cs="Arial"/>
                <w:sz w:val="16"/>
                <w:szCs w:val="16"/>
              </w:rPr>
              <w:t>javnog</w:t>
            </w:r>
            <w:proofErr w:type="spellEnd"/>
            <w:r w:rsidRPr="00035B3D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035B3D">
              <w:rPr>
                <w:rFonts w:ascii="Calibri" w:hAnsi="Calibri" w:cs="Arial"/>
                <w:sz w:val="16"/>
                <w:szCs w:val="16"/>
              </w:rPr>
              <w:t>interesa</w:t>
            </w:r>
            <w:proofErr w:type="spellEnd"/>
            <w:r w:rsidRPr="00035B3D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035B3D">
              <w:rPr>
                <w:rFonts w:ascii="Calibri" w:hAnsi="Calibri" w:cs="Arial"/>
                <w:sz w:val="16"/>
                <w:szCs w:val="16"/>
              </w:rPr>
              <w:t>utvrđene</w:t>
            </w:r>
            <w:proofErr w:type="spellEnd"/>
            <w:r w:rsidRPr="00035B3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035B3D">
              <w:rPr>
                <w:rFonts w:ascii="Calibri" w:hAnsi="Calibri" w:cs="Arial"/>
                <w:sz w:val="16"/>
                <w:szCs w:val="16"/>
              </w:rPr>
              <w:t>posebnim</w:t>
            </w:r>
            <w:proofErr w:type="spellEnd"/>
            <w:r w:rsidRPr="00035B3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035B3D">
              <w:rPr>
                <w:rFonts w:ascii="Calibri" w:hAnsi="Calibri" w:cs="Arial"/>
                <w:sz w:val="16"/>
                <w:szCs w:val="16"/>
              </w:rPr>
              <w:t>zakonom</w:t>
            </w:r>
            <w:proofErr w:type="spellEnd"/>
            <w:r w:rsidRPr="00035B3D">
              <w:rPr>
                <w:rFonts w:ascii="Calibri" w:hAnsi="Calibri" w:cs="Arial"/>
                <w:sz w:val="16"/>
                <w:szCs w:val="16"/>
              </w:rPr>
              <w:t xml:space="preserve"> (</w:t>
            </w:r>
            <w:proofErr w:type="spellStart"/>
            <w:r w:rsidRPr="00035B3D">
              <w:rPr>
                <w:rFonts w:ascii="Calibri" w:hAnsi="Calibri" w:cs="Arial"/>
                <w:sz w:val="16"/>
                <w:szCs w:val="16"/>
              </w:rPr>
              <w:t>navesti</w:t>
            </w:r>
            <w:proofErr w:type="spellEnd"/>
            <w:r w:rsidRPr="00035B3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035B3D">
              <w:rPr>
                <w:rFonts w:ascii="Calibri" w:hAnsi="Calibri" w:cs="Arial"/>
                <w:sz w:val="16"/>
                <w:szCs w:val="16"/>
              </w:rPr>
              <w:t>koje</w:t>
            </w:r>
            <w:proofErr w:type="spellEnd"/>
            <w:r w:rsidRPr="00035B3D">
              <w:rPr>
                <w:rFonts w:ascii="Calibri" w:hAnsi="Calibri" w:cs="Arial"/>
                <w:sz w:val="16"/>
                <w:szCs w:val="16"/>
              </w:rPr>
              <w:t>):  ______________________</w:t>
            </w:r>
            <w:r w:rsidR="00F517FE">
              <w:rPr>
                <w:rFonts w:ascii="Calibri" w:hAnsi="Calibri" w:cs="Arial"/>
                <w:sz w:val="16"/>
                <w:szCs w:val="16"/>
              </w:rPr>
              <w:t>_____________________________________________________________________________</w:t>
            </w:r>
            <w:r w:rsidRPr="00035B3D">
              <w:rPr>
                <w:rFonts w:ascii="Calibri" w:hAnsi="Calibri" w:cs="Arial"/>
                <w:sz w:val="16"/>
                <w:szCs w:val="16"/>
              </w:rPr>
              <w:t>_________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POTREBE KOJE TREBA RIJEŠITI U _____.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proofErr w:type="spellStart"/>
      <w:r>
        <w:t>Navesti</w:t>
      </w:r>
      <w:proofErr w:type="spellEnd"/>
      <w:r>
        <w:t xml:space="preserve"> </w:t>
      </w:r>
      <w:proofErr w:type="spellStart"/>
      <w:r>
        <w:t>prioritetne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u </w:t>
      </w:r>
      <w:proofErr w:type="spellStart"/>
      <w:proofErr w:type="gramStart"/>
      <w:r>
        <w:t>oblasti</w:t>
      </w:r>
      <w:proofErr w:type="spellEnd"/>
      <w:r>
        <w:t>(</w:t>
      </w:r>
      <w:proofErr w:type="gramEnd"/>
      <w:r>
        <w:t xml:space="preserve">ma)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planiraju</w:t>
      </w:r>
      <w:proofErr w:type="spellEnd"/>
      <w:r>
        <w:t xml:space="preserve"> </w:t>
      </w:r>
      <w:proofErr w:type="spellStart"/>
      <w:r>
        <w:t>rješavati</w:t>
      </w:r>
      <w:proofErr w:type="spellEnd"/>
      <w:r>
        <w:t xml:space="preserve"> </w:t>
      </w:r>
      <w:proofErr w:type="spellStart"/>
      <w:r>
        <w:t>finansiranjem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i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.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obrazložiti</w:t>
      </w:r>
      <w:proofErr w:type="spellEnd"/>
      <w:r>
        <w:t xml:space="preserve"> </w:t>
      </w:r>
      <w:proofErr w:type="spellStart"/>
      <w:r>
        <w:t>koristeći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mjerljive</w:t>
      </w:r>
      <w:proofErr w:type="spellEnd"/>
      <w:r>
        <w:t xml:space="preserve"> </w:t>
      </w:r>
      <w:proofErr w:type="spellStart"/>
      <w:r>
        <w:t>pokazatelje</w:t>
      </w:r>
      <w:proofErr w:type="spellEnd"/>
      <w:r>
        <w:t xml:space="preserve"> </w:t>
      </w:r>
      <w:proofErr w:type="spellStart"/>
      <w:r>
        <w:t>trenutnog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i </w:t>
      </w:r>
      <w:proofErr w:type="spellStart"/>
      <w:r>
        <w:t>željenog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navodeći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takvi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. </w:t>
      </w:r>
      <w:proofErr w:type="spellStart"/>
      <w:r>
        <w:t>Pokazatelji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uporednih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, </w:t>
      </w:r>
      <w:proofErr w:type="spellStart"/>
      <w:r>
        <w:t>izvještaja</w:t>
      </w:r>
      <w:proofErr w:type="spellEnd"/>
      <w:r>
        <w:t xml:space="preserve">,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, </w:t>
      </w:r>
      <w:proofErr w:type="spellStart"/>
      <w:r>
        <w:t>studija</w:t>
      </w:r>
      <w:proofErr w:type="spellEnd"/>
      <w:r>
        <w:t xml:space="preserve">, i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statistički</w:t>
      </w:r>
      <w:proofErr w:type="spellEnd"/>
      <w:r>
        <w:t xml:space="preserve"> </w:t>
      </w:r>
      <w:proofErr w:type="spellStart"/>
      <w:r>
        <w:t>podaci</w:t>
      </w:r>
      <w:proofErr w:type="spellEnd"/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510F37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proofErr w:type="spellStart"/>
            <w:r w:rsidRPr="00510F37">
              <w:rPr>
                <w:rFonts w:ascii="Calibri" w:hAnsi="Calibri"/>
              </w:rPr>
              <w:t>Opis</w:t>
            </w:r>
            <w:proofErr w:type="spellEnd"/>
            <w:r w:rsidRPr="00510F37">
              <w:rPr>
                <w:rFonts w:ascii="Calibri" w:hAnsi="Calibri"/>
              </w:rPr>
              <w:t xml:space="preserve"> </w:t>
            </w:r>
            <w:proofErr w:type="spellStart"/>
            <w:r w:rsidRPr="00510F37">
              <w:rPr>
                <w:rFonts w:ascii="Calibri" w:hAnsi="Calibri"/>
              </w:rPr>
              <w:t>problema</w:t>
            </w:r>
            <w:proofErr w:type="spellEnd"/>
            <w:r w:rsidRPr="00510F37">
              <w:rPr>
                <w:rFonts w:ascii="Calibri" w:hAnsi="Calibri"/>
              </w:rPr>
              <w:t>:</w:t>
            </w:r>
          </w:p>
        </w:tc>
      </w:tr>
      <w:tr w:rsidR="00510F37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510F37" w:rsidRPr="00BF5EC6" w:rsidRDefault="00AE5311" w:rsidP="00BF5EC6">
            <w:pPr>
              <w:spacing w:after="0"/>
              <w:rPr>
                <w:rFonts w:ascii="Calibri" w:hAnsi="Calibri"/>
                <w:lang w:val="sr-Latn-ME"/>
              </w:rPr>
            </w:pPr>
            <w:proofErr w:type="spellStart"/>
            <w:r w:rsidRPr="00AE5311">
              <w:rPr>
                <w:rFonts w:ascii="Calibri" w:hAnsi="Calibri"/>
              </w:rPr>
              <w:t>Invazivne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vrste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predstavljaju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veliku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prijetnju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biodiverzitetu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širom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svijeta</w:t>
            </w:r>
            <w:proofErr w:type="spellEnd"/>
            <w:r w:rsidRPr="00AE5311">
              <w:rPr>
                <w:rFonts w:ascii="Calibri" w:hAnsi="Calibri"/>
              </w:rPr>
              <w:t xml:space="preserve">. U </w:t>
            </w:r>
            <w:proofErr w:type="spellStart"/>
            <w:r w:rsidRPr="00AE5311">
              <w:rPr>
                <w:rFonts w:ascii="Calibri" w:hAnsi="Calibri"/>
              </w:rPr>
              <w:t>okviru</w:t>
            </w:r>
            <w:proofErr w:type="spellEnd"/>
            <w:r w:rsidRPr="00AE5311">
              <w:rPr>
                <w:rFonts w:ascii="Calibri" w:hAnsi="Calibri"/>
              </w:rPr>
              <w:t xml:space="preserve"> EU </w:t>
            </w:r>
            <w:proofErr w:type="spellStart"/>
            <w:r w:rsidRPr="00AE5311">
              <w:rPr>
                <w:rFonts w:ascii="Calibri" w:hAnsi="Calibri"/>
              </w:rPr>
              <w:t>zakonodavstva</w:t>
            </w:r>
            <w:proofErr w:type="spellEnd"/>
            <w:r w:rsidRPr="00AE5311">
              <w:rPr>
                <w:rFonts w:ascii="Calibri" w:hAnsi="Calibri"/>
              </w:rPr>
              <w:t xml:space="preserve"> za </w:t>
            </w:r>
            <w:proofErr w:type="spellStart"/>
            <w:r w:rsidRPr="00AE5311">
              <w:rPr>
                <w:rFonts w:ascii="Calibri" w:hAnsi="Calibri"/>
              </w:rPr>
              <w:t>poglavlje</w:t>
            </w:r>
            <w:proofErr w:type="spellEnd"/>
            <w:r w:rsidRPr="00AE5311">
              <w:rPr>
                <w:rFonts w:ascii="Calibri" w:hAnsi="Calibri"/>
              </w:rPr>
              <w:t xml:space="preserve"> 27 o </w:t>
            </w:r>
            <w:proofErr w:type="spellStart"/>
            <w:r w:rsidRPr="00AE5311">
              <w:rPr>
                <w:rFonts w:ascii="Calibri" w:hAnsi="Calibri"/>
              </w:rPr>
              <w:t>životnoj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sredini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mora</w:t>
            </w:r>
            <w:proofErr w:type="spellEnd"/>
            <w:r w:rsidRPr="00AE5311">
              <w:rPr>
                <w:rFonts w:ascii="Calibri" w:hAnsi="Calibri"/>
              </w:rPr>
              <w:t xml:space="preserve"> se </w:t>
            </w:r>
            <w:proofErr w:type="spellStart"/>
            <w:r w:rsidRPr="00AE5311">
              <w:rPr>
                <w:rFonts w:ascii="Calibri" w:hAnsi="Calibri"/>
              </w:rPr>
              <w:t>uspostaviti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lista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invazivnih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vrsta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uključujući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njihovu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distribuciju</w:t>
            </w:r>
            <w:proofErr w:type="spellEnd"/>
            <w:r w:rsidRPr="00AE5311">
              <w:rPr>
                <w:rFonts w:ascii="Calibri" w:hAnsi="Calibri"/>
              </w:rPr>
              <w:t xml:space="preserve"> u </w:t>
            </w:r>
            <w:proofErr w:type="spellStart"/>
            <w:r w:rsidRPr="00AE5311">
              <w:rPr>
                <w:rFonts w:ascii="Calibri" w:hAnsi="Calibri"/>
              </w:rPr>
              <w:t>Crnoj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Gori</w:t>
            </w:r>
            <w:proofErr w:type="spellEnd"/>
            <w:r w:rsidRPr="00AE5311">
              <w:rPr>
                <w:rFonts w:ascii="Calibri" w:hAnsi="Calibri"/>
              </w:rPr>
              <w:t>.</w:t>
            </w:r>
            <w:r w:rsidR="00BF5EC6">
              <w:rPr>
                <w:rFonts w:ascii="Calibri" w:hAnsi="Calibri"/>
              </w:rPr>
              <w:t xml:space="preserve"> </w:t>
            </w:r>
            <w:proofErr w:type="spellStart"/>
            <w:r w:rsidR="00BF5EC6" w:rsidRPr="0025278A">
              <w:rPr>
                <w:rFonts w:asciiTheme="majorHAnsi" w:hAnsiTheme="majorHAnsi"/>
              </w:rPr>
              <w:t>Potrebno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je </w:t>
            </w:r>
            <w:proofErr w:type="spellStart"/>
            <w:r w:rsidR="00BF5EC6" w:rsidRPr="0025278A">
              <w:rPr>
                <w:rFonts w:asciiTheme="majorHAnsi" w:hAnsiTheme="majorHAnsi"/>
              </w:rPr>
              <w:t>sprovesti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</w:t>
            </w:r>
            <w:proofErr w:type="spellStart"/>
            <w:r w:rsidR="00BF5EC6" w:rsidRPr="0025278A">
              <w:rPr>
                <w:rFonts w:asciiTheme="majorHAnsi" w:hAnsiTheme="majorHAnsi"/>
              </w:rPr>
              <w:t>sistematsko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</w:t>
            </w:r>
            <w:proofErr w:type="spellStart"/>
            <w:r w:rsidR="00BF5EC6" w:rsidRPr="0025278A">
              <w:rPr>
                <w:rFonts w:asciiTheme="majorHAnsi" w:hAnsiTheme="majorHAnsi"/>
              </w:rPr>
              <w:t>istraživanje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</w:t>
            </w:r>
            <w:proofErr w:type="spellStart"/>
            <w:r w:rsidR="00BF5EC6" w:rsidRPr="0025278A">
              <w:rPr>
                <w:rFonts w:asciiTheme="majorHAnsi" w:hAnsiTheme="majorHAnsi"/>
              </w:rPr>
              <w:t>invazivnih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="00BF5EC6" w:rsidRPr="0025278A">
              <w:rPr>
                <w:rFonts w:asciiTheme="majorHAnsi" w:hAnsiTheme="majorHAnsi"/>
              </w:rPr>
              <w:t>vrsta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 </w:t>
            </w:r>
            <w:proofErr w:type="spellStart"/>
            <w:r w:rsidR="00BF5EC6" w:rsidRPr="0025278A">
              <w:rPr>
                <w:rFonts w:asciiTheme="majorHAnsi" w:hAnsiTheme="majorHAnsi"/>
              </w:rPr>
              <w:t>na</w:t>
            </w:r>
            <w:proofErr w:type="spellEnd"/>
            <w:proofErr w:type="gramEnd"/>
            <w:r w:rsidR="00BF5EC6" w:rsidRPr="0025278A">
              <w:rPr>
                <w:rFonts w:asciiTheme="majorHAnsi" w:hAnsiTheme="majorHAnsi"/>
              </w:rPr>
              <w:t xml:space="preserve"> </w:t>
            </w:r>
            <w:proofErr w:type="spellStart"/>
            <w:r w:rsidR="00BF5EC6" w:rsidRPr="0025278A">
              <w:rPr>
                <w:rFonts w:asciiTheme="majorHAnsi" w:hAnsiTheme="majorHAnsi"/>
              </w:rPr>
              <w:t>bazi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</w:t>
            </w:r>
            <w:proofErr w:type="spellStart"/>
            <w:r w:rsidR="00BF5EC6" w:rsidRPr="0025278A">
              <w:rPr>
                <w:rFonts w:asciiTheme="majorHAnsi" w:hAnsiTheme="majorHAnsi"/>
              </w:rPr>
              <w:t>spiska</w:t>
            </w:r>
            <w:proofErr w:type="spellEnd"/>
            <w:r w:rsidR="00BF5EC6">
              <w:rPr>
                <w:rFonts w:asciiTheme="majorHAnsi" w:hAnsiTheme="majorHAnsi"/>
              </w:rPr>
              <w:t xml:space="preserve"> </w:t>
            </w:r>
            <w:proofErr w:type="spellStart"/>
            <w:r w:rsidR="00BF5EC6">
              <w:rPr>
                <w:rFonts w:asciiTheme="majorHAnsi" w:hAnsiTheme="majorHAnsi"/>
              </w:rPr>
              <w:t>unesenih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</w:t>
            </w:r>
            <w:proofErr w:type="spellStart"/>
            <w:r w:rsidR="00BF5EC6" w:rsidRPr="0025278A">
              <w:rPr>
                <w:rFonts w:asciiTheme="majorHAnsi" w:hAnsiTheme="majorHAnsi"/>
              </w:rPr>
              <w:t>vrsta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</w:t>
            </w:r>
            <w:proofErr w:type="spellStart"/>
            <w:r w:rsidR="00BF5EC6" w:rsidRPr="0025278A">
              <w:rPr>
                <w:rFonts w:asciiTheme="majorHAnsi" w:hAnsiTheme="majorHAnsi"/>
              </w:rPr>
              <w:t>uključujući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i </w:t>
            </w:r>
            <w:proofErr w:type="spellStart"/>
            <w:r w:rsidR="00BF5EC6" w:rsidRPr="0025278A">
              <w:rPr>
                <w:rFonts w:asciiTheme="majorHAnsi" w:hAnsiTheme="majorHAnsi"/>
              </w:rPr>
              <w:t>prikupljanje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</w:t>
            </w:r>
            <w:proofErr w:type="spellStart"/>
            <w:r w:rsidR="00BF5EC6" w:rsidRPr="0025278A">
              <w:rPr>
                <w:rFonts w:asciiTheme="majorHAnsi" w:hAnsiTheme="majorHAnsi"/>
              </w:rPr>
              <w:t>podataka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o </w:t>
            </w:r>
            <w:proofErr w:type="spellStart"/>
            <w:r w:rsidR="00BF5EC6" w:rsidRPr="0025278A">
              <w:rPr>
                <w:rFonts w:asciiTheme="majorHAnsi" w:hAnsiTheme="majorHAnsi"/>
              </w:rPr>
              <w:t>stepenu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i </w:t>
            </w:r>
            <w:proofErr w:type="spellStart"/>
            <w:r w:rsidR="00BF5EC6" w:rsidRPr="0025278A">
              <w:rPr>
                <w:rFonts w:asciiTheme="majorHAnsi" w:hAnsiTheme="majorHAnsi"/>
              </w:rPr>
              <w:t>karakteru</w:t>
            </w:r>
            <w:proofErr w:type="spellEnd"/>
            <w:r w:rsidR="00BF5EC6" w:rsidRPr="0025278A">
              <w:rPr>
                <w:rFonts w:asciiTheme="majorHAnsi" w:hAnsiTheme="majorHAnsi"/>
              </w:rPr>
              <w:t xml:space="preserve"> </w:t>
            </w:r>
            <w:proofErr w:type="spellStart"/>
            <w:r w:rsidR="00BF5EC6" w:rsidRPr="0025278A">
              <w:rPr>
                <w:rFonts w:asciiTheme="majorHAnsi" w:hAnsiTheme="majorHAnsi"/>
              </w:rPr>
              <w:t>invazivnosti</w:t>
            </w:r>
            <w:proofErr w:type="spellEnd"/>
            <w:r w:rsidR="00BF5EC6" w:rsidRPr="0025278A">
              <w:rPr>
                <w:rFonts w:asciiTheme="majorHAnsi" w:hAnsiTheme="majorHAnsi"/>
              </w:rPr>
              <w:t>.</w:t>
            </w:r>
            <w:r w:rsidR="00BF5EC6">
              <w:rPr>
                <w:rFonts w:asciiTheme="majorHAnsi" w:hAnsiTheme="majorHAnsi"/>
              </w:rPr>
              <w:t xml:space="preserve"> </w:t>
            </w:r>
            <w:proofErr w:type="spellStart"/>
            <w:r w:rsidR="00BF5EC6">
              <w:rPr>
                <w:rFonts w:asciiTheme="majorHAnsi" w:hAnsiTheme="majorHAnsi"/>
              </w:rPr>
              <w:t>Tako</w:t>
            </w:r>
            <w:proofErr w:type="spellEnd"/>
            <w:r w:rsidR="00BF5EC6">
              <w:rPr>
                <w:rFonts w:asciiTheme="majorHAnsi" w:hAnsiTheme="majorHAnsi"/>
                <w:lang w:val="sr-Latn-ME"/>
              </w:rPr>
              <w:t>đe je potrebno</w:t>
            </w:r>
            <w:r w:rsidR="00BF5EC6" w:rsidRPr="00AE5311">
              <w:rPr>
                <w:rFonts w:ascii="Calibri" w:hAnsi="Calibri"/>
              </w:rPr>
              <w:t xml:space="preserve"> </w:t>
            </w:r>
            <w:proofErr w:type="spellStart"/>
            <w:r w:rsidR="00BF5EC6" w:rsidRPr="00AE5311">
              <w:rPr>
                <w:rFonts w:ascii="Calibri" w:hAnsi="Calibri"/>
              </w:rPr>
              <w:t>razviti</w:t>
            </w:r>
            <w:proofErr w:type="spellEnd"/>
            <w:r w:rsidR="00BF5EC6" w:rsidRPr="00AE5311">
              <w:rPr>
                <w:rFonts w:ascii="Calibri" w:hAnsi="Calibri"/>
              </w:rPr>
              <w:t xml:space="preserve"> i </w:t>
            </w:r>
            <w:proofErr w:type="spellStart"/>
            <w:r w:rsidR="00BF5EC6" w:rsidRPr="00AE5311">
              <w:rPr>
                <w:rFonts w:ascii="Calibri" w:hAnsi="Calibri"/>
              </w:rPr>
              <w:t>sistem</w:t>
            </w:r>
            <w:proofErr w:type="spellEnd"/>
            <w:r w:rsidR="00BF5EC6" w:rsidRPr="00AE5311">
              <w:rPr>
                <w:rFonts w:ascii="Calibri" w:hAnsi="Calibri"/>
              </w:rPr>
              <w:t xml:space="preserve"> </w:t>
            </w:r>
            <w:proofErr w:type="spellStart"/>
            <w:r w:rsidR="00BF5EC6" w:rsidRPr="00AE5311">
              <w:rPr>
                <w:rFonts w:ascii="Calibri" w:hAnsi="Calibri"/>
              </w:rPr>
              <w:t>nadzora</w:t>
            </w:r>
            <w:proofErr w:type="spellEnd"/>
            <w:r w:rsidR="00BF5EC6" w:rsidRPr="00AE5311">
              <w:rPr>
                <w:rFonts w:ascii="Calibri" w:hAnsi="Calibri"/>
              </w:rPr>
              <w:t xml:space="preserve"> i </w:t>
            </w:r>
            <w:proofErr w:type="spellStart"/>
            <w:r w:rsidR="00BF5EC6" w:rsidRPr="00AE5311">
              <w:rPr>
                <w:rFonts w:ascii="Calibri" w:hAnsi="Calibri"/>
              </w:rPr>
              <w:t>akcioni</w:t>
            </w:r>
            <w:proofErr w:type="spellEnd"/>
            <w:r w:rsidR="00BF5EC6" w:rsidRPr="00AE5311">
              <w:rPr>
                <w:rFonts w:ascii="Calibri" w:hAnsi="Calibri"/>
              </w:rPr>
              <w:t xml:space="preserve"> plan za </w:t>
            </w:r>
            <w:proofErr w:type="spellStart"/>
            <w:r w:rsidR="00BF5EC6" w:rsidRPr="00AE5311">
              <w:rPr>
                <w:rFonts w:ascii="Calibri" w:hAnsi="Calibri"/>
              </w:rPr>
              <w:t>rješavanje</w:t>
            </w:r>
            <w:proofErr w:type="spellEnd"/>
            <w:r w:rsidR="00BF5EC6" w:rsidRPr="00AE5311">
              <w:rPr>
                <w:rFonts w:ascii="Calibri" w:hAnsi="Calibri"/>
              </w:rPr>
              <w:t xml:space="preserve"> </w:t>
            </w:r>
            <w:proofErr w:type="spellStart"/>
            <w:r w:rsidR="00BF5EC6" w:rsidRPr="00AE5311">
              <w:rPr>
                <w:rFonts w:ascii="Calibri" w:hAnsi="Calibri"/>
              </w:rPr>
              <w:t>problema</w:t>
            </w:r>
            <w:proofErr w:type="spellEnd"/>
          </w:p>
        </w:tc>
      </w:tr>
      <w:tr w:rsidR="00510F37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proofErr w:type="spellStart"/>
            <w:r w:rsidRPr="00510F37">
              <w:rPr>
                <w:rFonts w:ascii="Calibri" w:hAnsi="Calibri"/>
              </w:rPr>
              <w:t>Podaci</w:t>
            </w:r>
            <w:proofErr w:type="spellEnd"/>
            <w:r w:rsidRPr="00510F37">
              <w:rPr>
                <w:rFonts w:ascii="Calibri" w:hAnsi="Calibri"/>
              </w:rPr>
              <w:t xml:space="preserve"> (</w:t>
            </w:r>
            <w:proofErr w:type="spellStart"/>
            <w:r w:rsidRPr="00510F37">
              <w:rPr>
                <w:rFonts w:ascii="Calibri" w:hAnsi="Calibri"/>
              </w:rPr>
              <w:t>analize</w:t>
            </w:r>
            <w:proofErr w:type="spellEnd"/>
            <w:r w:rsidRPr="00510F37">
              <w:rPr>
                <w:rFonts w:ascii="Calibri" w:hAnsi="Calibri"/>
              </w:rPr>
              <w:t xml:space="preserve">, </w:t>
            </w:r>
            <w:proofErr w:type="spellStart"/>
            <w:r w:rsidRPr="00510F37">
              <w:rPr>
                <w:rFonts w:ascii="Calibri" w:hAnsi="Calibri"/>
              </w:rPr>
              <w:t>studije</w:t>
            </w:r>
            <w:proofErr w:type="spellEnd"/>
            <w:r w:rsidRPr="00510F37">
              <w:rPr>
                <w:rFonts w:ascii="Calibri" w:hAnsi="Calibri"/>
              </w:rPr>
              <w:t xml:space="preserve">, </w:t>
            </w:r>
            <w:proofErr w:type="spellStart"/>
            <w:r w:rsidRPr="00510F37">
              <w:rPr>
                <w:rFonts w:ascii="Calibri" w:hAnsi="Calibri"/>
              </w:rPr>
              <w:t>statistički</w:t>
            </w:r>
            <w:proofErr w:type="spellEnd"/>
            <w:r w:rsidRPr="00510F37">
              <w:rPr>
                <w:rFonts w:ascii="Calibri" w:hAnsi="Calibri"/>
              </w:rPr>
              <w:t xml:space="preserve"> </w:t>
            </w:r>
            <w:proofErr w:type="spellStart"/>
            <w:r w:rsidRPr="00510F37">
              <w:rPr>
                <w:rFonts w:ascii="Calibri" w:hAnsi="Calibri"/>
              </w:rPr>
              <w:t>izvještaji</w:t>
            </w:r>
            <w:proofErr w:type="spellEnd"/>
            <w:r w:rsidRPr="00510F37">
              <w:rPr>
                <w:rFonts w:ascii="Calibri" w:hAnsi="Calibri"/>
              </w:rPr>
              <w:t xml:space="preserve">, </w:t>
            </w:r>
            <w:proofErr w:type="spellStart"/>
            <w:r w:rsidRPr="00510F37">
              <w:rPr>
                <w:rFonts w:ascii="Calibri" w:hAnsi="Calibri"/>
              </w:rPr>
              <w:t>itd</w:t>
            </w:r>
            <w:proofErr w:type="spellEnd"/>
            <w:r w:rsidRPr="00510F37">
              <w:rPr>
                <w:rFonts w:ascii="Calibri" w:hAnsi="Calibri"/>
              </w:rPr>
              <w:t xml:space="preserve">.) </w:t>
            </w:r>
            <w:proofErr w:type="spellStart"/>
            <w:r w:rsidRPr="00510F37">
              <w:rPr>
                <w:rFonts w:ascii="Calibri" w:hAnsi="Calibri"/>
              </w:rPr>
              <w:t>koji</w:t>
            </w:r>
            <w:proofErr w:type="spellEnd"/>
            <w:r w:rsidRPr="00510F37">
              <w:rPr>
                <w:rFonts w:ascii="Calibri" w:hAnsi="Calibri"/>
              </w:rPr>
              <w:t xml:space="preserve"> </w:t>
            </w:r>
            <w:proofErr w:type="spellStart"/>
            <w:r w:rsidRPr="00510F37">
              <w:rPr>
                <w:rFonts w:ascii="Calibri" w:hAnsi="Calibri"/>
              </w:rPr>
              <w:t>pojašnjavaju</w:t>
            </w:r>
            <w:proofErr w:type="spellEnd"/>
            <w:r w:rsidRPr="00510F37">
              <w:rPr>
                <w:rFonts w:ascii="Calibri" w:hAnsi="Calibri"/>
              </w:rPr>
              <w:t xml:space="preserve"> </w:t>
            </w:r>
            <w:proofErr w:type="spellStart"/>
            <w:r w:rsidRPr="00510F37">
              <w:rPr>
                <w:rFonts w:ascii="Calibri" w:hAnsi="Calibri"/>
              </w:rPr>
              <w:t>navedeni</w:t>
            </w:r>
            <w:proofErr w:type="spellEnd"/>
            <w:r w:rsidRPr="00510F37">
              <w:rPr>
                <w:rFonts w:ascii="Calibri" w:hAnsi="Calibri"/>
              </w:rPr>
              <w:t xml:space="preserve">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proofErr w:type="spellStart"/>
            <w:r w:rsidRPr="00510F37">
              <w:rPr>
                <w:rFonts w:ascii="Calibri" w:hAnsi="Calibri"/>
              </w:rPr>
              <w:t>Izvor</w:t>
            </w:r>
            <w:proofErr w:type="spellEnd"/>
            <w:r w:rsidRPr="00510F37">
              <w:rPr>
                <w:rFonts w:ascii="Calibri" w:hAnsi="Calibri"/>
              </w:rPr>
              <w:t xml:space="preserve">(i) </w:t>
            </w:r>
            <w:proofErr w:type="spellStart"/>
            <w:r w:rsidRPr="00510F37">
              <w:rPr>
                <w:rFonts w:ascii="Calibri" w:hAnsi="Calibri"/>
              </w:rPr>
              <w:t>podataka</w:t>
            </w:r>
            <w:proofErr w:type="spellEnd"/>
          </w:p>
        </w:tc>
      </w:tr>
      <w:tr w:rsidR="00510F37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510F37" w:rsidRPr="00510F37" w:rsidRDefault="00AE5311" w:rsidP="00AE5311">
            <w:pPr>
              <w:spacing w:after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Crna</w:t>
            </w:r>
            <w:proofErr w:type="spellEnd"/>
            <w:r>
              <w:rPr>
                <w:rFonts w:ascii="Calibri" w:hAnsi="Calibri"/>
              </w:rPr>
              <w:t xml:space="preserve"> Gora je u </w:t>
            </w:r>
            <w:proofErr w:type="spellStart"/>
            <w:r>
              <w:rPr>
                <w:rFonts w:ascii="Calibri" w:hAnsi="Calibri"/>
              </w:rPr>
              <w:t>procesu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usvajanja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novog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</w:t>
            </w:r>
            <w:r w:rsidRPr="00AE5311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kona</w:t>
            </w:r>
            <w:proofErr w:type="spellEnd"/>
            <w:r>
              <w:rPr>
                <w:rFonts w:ascii="Calibri" w:hAnsi="Calibri"/>
              </w:rPr>
              <w:t xml:space="preserve"> o </w:t>
            </w:r>
            <w:proofErr w:type="spellStart"/>
            <w:r>
              <w:rPr>
                <w:rFonts w:ascii="Calibri" w:hAnsi="Calibri"/>
              </w:rPr>
              <w:t>invazivnim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vrstama</w:t>
            </w:r>
            <w:proofErr w:type="spellEnd"/>
            <w:r w:rsidRPr="00AE5311">
              <w:rPr>
                <w:rFonts w:ascii="Calibri" w:hAnsi="Calibri"/>
              </w:rPr>
              <w:t xml:space="preserve">. </w:t>
            </w:r>
            <w:proofErr w:type="spellStart"/>
            <w:r w:rsidRPr="00AE5311">
              <w:rPr>
                <w:rFonts w:ascii="Calibri" w:hAnsi="Calibri"/>
              </w:rPr>
              <w:t>Zakon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će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biti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usvojen</w:t>
            </w:r>
            <w:proofErr w:type="spellEnd"/>
            <w:r w:rsidRPr="00AE5311">
              <w:rPr>
                <w:rFonts w:ascii="Calibri" w:hAnsi="Calibri"/>
              </w:rPr>
              <w:t xml:space="preserve"> do </w:t>
            </w:r>
            <w:proofErr w:type="spellStart"/>
            <w:r w:rsidRPr="00AE5311">
              <w:rPr>
                <w:rFonts w:ascii="Calibri" w:hAnsi="Calibri"/>
              </w:rPr>
              <w:t>kraja</w:t>
            </w:r>
            <w:proofErr w:type="spellEnd"/>
            <w:r w:rsidRPr="00AE5311">
              <w:rPr>
                <w:rFonts w:ascii="Calibri" w:hAnsi="Calibri"/>
              </w:rPr>
              <w:t xml:space="preserve"> 2018. </w:t>
            </w:r>
            <w:proofErr w:type="spellStart"/>
            <w:proofErr w:type="gramStart"/>
            <w:r w:rsidRPr="00AE5311">
              <w:rPr>
                <w:rFonts w:ascii="Calibri" w:hAnsi="Calibri"/>
              </w:rPr>
              <w:t>godine</w:t>
            </w:r>
            <w:proofErr w:type="spellEnd"/>
            <w:proofErr w:type="gramEnd"/>
            <w:r w:rsidRPr="00AE5311">
              <w:rPr>
                <w:rFonts w:ascii="Calibri" w:hAnsi="Calibri"/>
              </w:rPr>
              <w:t xml:space="preserve">. Za </w:t>
            </w:r>
            <w:proofErr w:type="spellStart"/>
            <w:r w:rsidRPr="00AE5311">
              <w:rPr>
                <w:rFonts w:ascii="Calibri" w:hAnsi="Calibri"/>
              </w:rPr>
              <w:t>njegovo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sprovođenje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mapiraju</w:t>
            </w:r>
            <w:proofErr w:type="spellEnd"/>
            <w:r w:rsidRPr="00AE5311">
              <w:rPr>
                <w:rFonts w:ascii="Calibri" w:hAnsi="Calibri"/>
              </w:rPr>
              <w:t xml:space="preserve"> se </w:t>
            </w:r>
            <w:proofErr w:type="spellStart"/>
            <w:r w:rsidRPr="00AE5311">
              <w:rPr>
                <w:rFonts w:ascii="Calibri" w:hAnsi="Calibri"/>
              </w:rPr>
              <w:t>invazivne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</w:t>
            </w:r>
            <w:r w:rsidRPr="00AE5311">
              <w:rPr>
                <w:rFonts w:ascii="Calibri" w:hAnsi="Calibri"/>
              </w:rPr>
              <w:t>rste</w:t>
            </w:r>
            <w:proofErr w:type="spellEnd"/>
            <w:r w:rsidRPr="00AE5311">
              <w:rPr>
                <w:rFonts w:ascii="Calibri" w:hAnsi="Calibri"/>
              </w:rPr>
              <w:t xml:space="preserve">, </w:t>
            </w:r>
            <w:proofErr w:type="spellStart"/>
            <w:r w:rsidRPr="00AE5311">
              <w:rPr>
                <w:rFonts w:ascii="Calibri" w:hAnsi="Calibri"/>
              </w:rPr>
              <w:t>sa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posebn</w:t>
            </w:r>
            <w:r>
              <w:rPr>
                <w:rFonts w:ascii="Calibri" w:hAnsi="Calibri"/>
              </w:rPr>
              <w:t>im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fokusom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</w:t>
            </w:r>
            <w:proofErr w:type="spellEnd"/>
            <w:r>
              <w:rPr>
                <w:rFonts w:ascii="Calibri" w:hAnsi="Calibri"/>
              </w:rPr>
              <w:t xml:space="preserve"> one </w:t>
            </w:r>
            <w:proofErr w:type="spellStart"/>
            <w:r>
              <w:rPr>
                <w:rFonts w:ascii="Calibri" w:hAnsi="Calibri"/>
              </w:rPr>
              <w:t>navedene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</w:t>
            </w:r>
            <w:proofErr w:type="spellEnd"/>
            <w:r>
              <w:rPr>
                <w:rFonts w:ascii="Calibri" w:hAnsi="Calibri"/>
              </w:rPr>
              <w:t xml:space="preserve"> "</w:t>
            </w:r>
            <w:proofErr w:type="spellStart"/>
            <w:r>
              <w:rPr>
                <w:rFonts w:ascii="Calibri" w:hAnsi="Calibri"/>
              </w:rPr>
              <w:t>Listi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vrsta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zabrinutosti</w:t>
            </w:r>
            <w:proofErr w:type="spellEnd"/>
            <w:r>
              <w:rPr>
                <w:rFonts w:ascii="Calibri" w:hAnsi="Calibri"/>
              </w:rPr>
              <w:t xml:space="preserve"> (Union </w:t>
            </w:r>
            <w:proofErr w:type="gramStart"/>
            <w:r>
              <w:rPr>
                <w:rFonts w:ascii="Calibri" w:hAnsi="Calibri"/>
              </w:rPr>
              <w:t>Concern</w:t>
            </w:r>
            <w:r w:rsidRPr="00AE531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proofErr w:type="gramEnd"/>
            <w:r w:rsidRPr="00AE5311">
              <w:rPr>
                <w:rFonts w:ascii="Calibri" w:hAnsi="Calibri"/>
              </w:rPr>
              <w:t xml:space="preserve">". Pored toga, </w:t>
            </w:r>
            <w:proofErr w:type="spellStart"/>
            <w:r w:rsidRPr="00AE5311">
              <w:rPr>
                <w:rFonts w:ascii="Calibri" w:hAnsi="Calibri"/>
              </w:rPr>
              <w:t>potrebno</w:t>
            </w:r>
            <w:proofErr w:type="spellEnd"/>
            <w:r w:rsidRPr="00AE5311">
              <w:rPr>
                <w:rFonts w:ascii="Calibri" w:hAnsi="Calibri"/>
              </w:rPr>
              <w:t xml:space="preserve"> je </w:t>
            </w:r>
            <w:proofErr w:type="spellStart"/>
            <w:r w:rsidRPr="00AE5311">
              <w:rPr>
                <w:rFonts w:ascii="Calibri" w:hAnsi="Calibri"/>
              </w:rPr>
              <w:t>uspostaviti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sistem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nadzora</w:t>
            </w:r>
            <w:proofErr w:type="spellEnd"/>
            <w:r w:rsidRPr="00AE5311">
              <w:rPr>
                <w:rFonts w:ascii="Calibri" w:hAnsi="Calibri"/>
              </w:rPr>
              <w:t xml:space="preserve"> i </w:t>
            </w:r>
            <w:proofErr w:type="spellStart"/>
            <w:r w:rsidRPr="00AE5311">
              <w:rPr>
                <w:rFonts w:ascii="Calibri" w:hAnsi="Calibri"/>
              </w:rPr>
              <w:t>akcioni</w:t>
            </w:r>
            <w:proofErr w:type="spellEnd"/>
            <w:r w:rsidRPr="00AE5311">
              <w:rPr>
                <w:rFonts w:ascii="Calibri" w:hAnsi="Calibri"/>
              </w:rPr>
              <w:t xml:space="preserve"> plan.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604BA6" w:rsidRDefault="00AE5311" w:rsidP="00604BA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proofErr w:type="spellStart"/>
            <w:r w:rsidRPr="00604BA6">
              <w:rPr>
                <w:rFonts w:ascii="Calibri" w:hAnsi="Calibri"/>
              </w:rPr>
              <w:t>Uredba</w:t>
            </w:r>
            <w:proofErr w:type="spellEnd"/>
            <w:r w:rsidRPr="00604BA6">
              <w:rPr>
                <w:rFonts w:ascii="Calibri" w:hAnsi="Calibri"/>
              </w:rPr>
              <w:t xml:space="preserve"> EU 1143/2014 (</w:t>
            </w:r>
            <w:proofErr w:type="spellStart"/>
            <w:r w:rsidRPr="00604BA6">
              <w:rPr>
                <w:rFonts w:ascii="Calibri" w:hAnsi="Calibri"/>
              </w:rPr>
              <w:t>invazivne</w:t>
            </w:r>
            <w:proofErr w:type="spellEnd"/>
            <w:r w:rsidRPr="00604BA6">
              <w:rPr>
                <w:rFonts w:ascii="Calibri" w:hAnsi="Calibri"/>
              </w:rPr>
              <w:t xml:space="preserve"> </w:t>
            </w:r>
            <w:proofErr w:type="spellStart"/>
            <w:r w:rsidRPr="00604BA6">
              <w:rPr>
                <w:rFonts w:ascii="Calibri" w:hAnsi="Calibri"/>
              </w:rPr>
              <w:t>vrste</w:t>
            </w:r>
            <w:proofErr w:type="spellEnd"/>
            <w:r w:rsidRPr="00604BA6">
              <w:rPr>
                <w:rFonts w:ascii="Calibri" w:hAnsi="Calibri"/>
              </w:rPr>
              <w:t>)</w:t>
            </w:r>
            <w:r w:rsidR="00604BA6">
              <w:rPr>
                <w:rFonts w:ascii="Calibri" w:hAnsi="Calibri"/>
              </w:rPr>
              <w:t>.</w:t>
            </w:r>
          </w:p>
          <w:p w:rsidR="00510F37" w:rsidRDefault="00AE5311" w:rsidP="00604BA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proofErr w:type="spellStart"/>
            <w:r w:rsidRPr="00604BA6">
              <w:rPr>
                <w:rFonts w:ascii="Calibri" w:hAnsi="Calibri"/>
              </w:rPr>
              <w:t>Nacrt</w:t>
            </w:r>
            <w:proofErr w:type="spellEnd"/>
            <w:r w:rsidRPr="00604BA6">
              <w:rPr>
                <w:rFonts w:ascii="Calibri" w:hAnsi="Calibri"/>
              </w:rPr>
              <w:t xml:space="preserve"> </w:t>
            </w:r>
            <w:proofErr w:type="spellStart"/>
            <w:r w:rsidRPr="00604BA6">
              <w:rPr>
                <w:rFonts w:ascii="Calibri" w:hAnsi="Calibri"/>
              </w:rPr>
              <w:t>Zakona</w:t>
            </w:r>
            <w:proofErr w:type="spellEnd"/>
            <w:r w:rsidRPr="00604BA6">
              <w:rPr>
                <w:rFonts w:ascii="Calibri" w:hAnsi="Calibri"/>
              </w:rPr>
              <w:t xml:space="preserve"> o </w:t>
            </w:r>
            <w:proofErr w:type="spellStart"/>
            <w:r w:rsidRPr="00604BA6">
              <w:rPr>
                <w:rFonts w:ascii="Calibri" w:hAnsi="Calibri"/>
              </w:rPr>
              <w:t>invazivnim</w:t>
            </w:r>
            <w:proofErr w:type="spellEnd"/>
            <w:r w:rsidRPr="00604BA6">
              <w:rPr>
                <w:rFonts w:ascii="Calibri" w:hAnsi="Calibri"/>
              </w:rPr>
              <w:t xml:space="preserve"> i </w:t>
            </w:r>
            <w:proofErr w:type="spellStart"/>
            <w:r w:rsidRPr="00604BA6">
              <w:rPr>
                <w:rFonts w:ascii="Calibri" w:hAnsi="Calibri"/>
              </w:rPr>
              <w:t>stranim</w:t>
            </w:r>
            <w:proofErr w:type="spellEnd"/>
            <w:r w:rsidRPr="00604BA6">
              <w:rPr>
                <w:rFonts w:ascii="Calibri" w:hAnsi="Calibri"/>
              </w:rPr>
              <w:t xml:space="preserve"> </w:t>
            </w:r>
            <w:proofErr w:type="spellStart"/>
            <w:r w:rsidRPr="00604BA6">
              <w:rPr>
                <w:rFonts w:ascii="Calibri" w:hAnsi="Calibri"/>
              </w:rPr>
              <w:t>vrstama</w:t>
            </w:r>
            <w:proofErr w:type="spellEnd"/>
            <w:r w:rsidRPr="00604BA6">
              <w:rPr>
                <w:rFonts w:ascii="Calibri" w:hAnsi="Calibri"/>
              </w:rPr>
              <w:t xml:space="preserve"> </w:t>
            </w:r>
            <w:proofErr w:type="spellStart"/>
            <w:r w:rsidRPr="00604BA6">
              <w:rPr>
                <w:rFonts w:ascii="Calibri" w:hAnsi="Calibri"/>
              </w:rPr>
              <w:t>Crne</w:t>
            </w:r>
            <w:proofErr w:type="spellEnd"/>
            <w:r w:rsidRPr="00604BA6">
              <w:rPr>
                <w:rFonts w:ascii="Calibri" w:hAnsi="Calibri"/>
              </w:rPr>
              <w:t xml:space="preserve"> Gore.</w:t>
            </w:r>
          </w:p>
          <w:p w:rsidR="00604BA6" w:rsidRDefault="00604BA6" w:rsidP="00604BA6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Nacionalna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strategija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biodiverziteta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sa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akcionim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planom</w:t>
            </w:r>
            <w:proofErr w:type="spellEnd"/>
            <w:r>
              <w:rPr>
                <w:rFonts w:ascii="Calibri" w:hAnsi="Calibri"/>
              </w:rPr>
              <w:t xml:space="preserve"> za period </w:t>
            </w:r>
            <w:proofErr w:type="spellStart"/>
            <w:r>
              <w:rPr>
                <w:rFonts w:ascii="Calibri" w:hAnsi="Calibri"/>
              </w:rPr>
              <w:t>od</w:t>
            </w:r>
            <w:proofErr w:type="spellEnd"/>
            <w:r>
              <w:rPr>
                <w:rFonts w:ascii="Calibri" w:hAnsi="Calibri"/>
              </w:rPr>
              <w:t xml:space="preserve"> 2016-2020. </w:t>
            </w:r>
            <w:proofErr w:type="spellStart"/>
            <w:proofErr w:type="gramStart"/>
            <w:r>
              <w:rPr>
                <w:rFonts w:ascii="Calibri" w:hAnsi="Calibri"/>
              </w:rPr>
              <w:t>godine</w:t>
            </w:r>
            <w:proofErr w:type="spellEnd"/>
            <w:proofErr w:type="gramEnd"/>
            <w:r>
              <w:rPr>
                <w:rFonts w:ascii="Calibri" w:hAnsi="Calibri"/>
              </w:rPr>
              <w:t>.</w:t>
            </w:r>
          </w:p>
          <w:p w:rsidR="00371DAA" w:rsidRPr="00604BA6" w:rsidRDefault="00371DAA" w:rsidP="00371DA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proofErr w:type="spellStart"/>
            <w:r w:rsidRPr="00AE5311">
              <w:rPr>
                <w:rFonts w:ascii="Calibri" w:hAnsi="Calibri"/>
              </w:rPr>
              <w:t>Nacionalna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strategija</w:t>
            </w:r>
            <w:proofErr w:type="spellEnd"/>
            <w:r w:rsidRPr="00AE5311">
              <w:rPr>
                <w:rFonts w:ascii="Calibri" w:hAnsi="Calibri"/>
              </w:rPr>
              <w:t xml:space="preserve"> za </w:t>
            </w:r>
            <w:proofErr w:type="spellStart"/>
            <w:r w:rsidRPr="00AE5311">
              <w:rPr>
                <w:rFonts w:ascii="Calibri" w:hAnsi="Calibri"/>
              </w:rPr>
              <w:t>transpoziciju</w:t>
            </w:r>
            <w:proofErr w:type="spellEnd"/>
            <w:r w:rsidRPr="00AE5311">
              <w:rPr>
                <w:rFonts w:ascii="Calibri" w:hAnsi="Calibri"/>
              </w:rPr>
              <w:t xml:space="preserve">, </w:t>
            </w:r>
            <w:proofErr w:type="spellStart"/>
            <w:r w:rsidRPr="00AE5311">
              <w:rPr>
                <w:rFonts w:ascii="Calibri" w:hAnsi="Calibri"/>
              </w:rPr>
              <w:t>implementaciju</w:t>
            </w:r>
            <w:proofErr w:type="spellEnd"/>
            <w:r w:rsidRPr="00AE5311">
              <w:rPr>
                <w:rFonts w:ascii="Calibri" w:hAnsi="Calibri"/>
              </w:rPr>
              <w:t xml:space="preserve"> i </w:t>
            </w:r>
            <w:proofErr w:type="spellStart"/>
            <w:r w:rsidRPr="00AE5311">
              <w:rPr>
                <w:rFonts w:ascii="Calibri" w:hAnsi="Calibri"/>
              </w:rPr>
              <w:t>primjenu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pravne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tekovine</w:t>
            </w:r>
            <w:proofErr w:type="spellEnd"/>
            <w:r w:rsidRPr="00AE5311">
              <w:rPr>
                <w:rFonts w:ascii="Calibri" w:hAnsi="Calibri"/>
              </w:rPr>
              <w:t xml:space="preserve"> EU u </w:t>
            </w:r>
            <w:proofErr w:type="spellStart"/>
            <w:proofErr w:type="gramStart"/>
            <w:r w:rsidRPr="00AE5311">
              <w:rPr>
                <w:rFonts w:ascii="Calibri" w:hAnsi="Calibri"/>
              </w:rPr>
              <w:t>oblasti</w:t>
            </w:r>
            <w:proofErr w:type="spellEnd"/>
            <w:r w:rsidRPr="00AE5311">
              <w:rPr>
                <w:rFonts w:ascii="Calibri" w:hAnsi="Calibri"/>
              </w:rPr>
              <w:t xml:space="preserve">  </w:t>
            </w:r>
            <w:proofErr w:type="spellStart"/>
            <w:r w:rsidRPr="00AE5311">
              <w:rPr>
                <w:rFonts w:ascii="Calibri" w:hAnsi="Calibri"/>
              </w:rPr>
              <w:t>životne</w:t>
            </w:r>
            <w:proofErr w:type="spellEnd"/>
            <w:proofErr w:type="gram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sredine</w:t>
            </w:r>
            <w:proofErr w:type="spellEnd"/>
            <w:r w:rsidRPr="00AE5311">
              <w:rPr>
                <w:rFonts w:ascii="Calibri" w:hAnsi="Calibri"/>
              </w:rPr>
              <w:t xml:space="preserve"> i </w:t>
            </w:r>
            <w:proofErr w:type="spellStart"/>
            <w:r w:rsidRPr="00AE5311">
              <w:rPr>
                <w:rFonts w:ascii="Calibri" w:hAnsi="Calibri"/>
              </w:rPr>
              <w:t>klimatskih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promjena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sa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akcionim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planom</w:t>
            </w:r>
            <w:proofErr w:type="spellEnd"/>
            <w:r w:rsidRPr="00AE5311">
              <w:rPr>
                <w:rFonts w:ascii="Calibri" w:hAnsi="Calibri"/>
              </w:rPr>
              <w:t xml:space="preserve"> za period 2016-2020.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godina</w:t>
            </w:r>
            <w:proofErr w:type="spellEnd"/>
            <w:proofErr w:type="gramEnd"/>
            <w:r>
              <w:rPr>
                <w:rFonts w:ascii="Calibri" w:hAnsi="Calibri"/>
              </w:rPr>
              <w:t>.</w:t>
            </w: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proofErr w:type="spellStart"/>
      <w:r>
        <w:t>Navesti</w:t>
      </w:r>
      <w:proofErr w:type="spellEnd"/>
      <w:r>
        <w:t xml:space="preserve"> </w:t>
      </w:r>
      <w:proofErr w:type="spellStart"/>
      <w:r>
        <w:t>ključne</w:t>
      </w:r>
      <w:proofErr w:type="spellEnd"/>
      <w:r>
        <w:t xml:space="preserve"> </w:t>
      </w:r>
      <w:proofErr w:type="spellStart"/>
      <w:r>
        <w:t>strateško-planske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prepoznaju</w:t>
      </w:r>
      <w:proofErr w:type="spellEnd"/>
      <w:r>
        <w:t xml:space="preserve"> </w:t>
      </w:r>
      <w:proofErr w:type="spellStart"/>
      <w:r>
        <w:t>važnost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identifikovanih</w:t>
      </w:r>
      <w:proofErr w:type="spellEnd"/>
      <w:r>
        <w:t xml:space="preserve"> pod </w:t>
      </w:r>
      <w:proofErr w:type="spellStart"/>
      <w:r>
        <w:t>tačkom</w:t>
      </w:r>
      <w:proofErr w:type="spellEnd"/>
      <w:r>
        <w:t xml:space="preserve"> 2.1.,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mjere</w:t>
      </w:r>
      <w:proofErr w:type="spellEnd"/>
      <w:r>
        <w:t>/</w:t>
      </w:r>
      <w:proofErr w:type="spellStart"/>
      <w:r>
        <w:t>djelove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identifikovanim</w:t>
      </w:r>
      <w:proofErr w:type="spellEnd"/>
      <w:r>
        <w:t xml:space="preserve"> </w:t>
      </w:r>
      <w:proofErr w:type="spellStart"/>
      <w:r>
        <w:t>problemima</w:t>
      </w:r>
      <w:proofErr w:type="spellEnd"/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proofErr w:type="spellStart"/>
            <w:r w:rsidRPr="00C95284">
              <w:rPr>
                <w:rFonts w:ascii="Calibri" w:hAnsi="Calibri"/>
              </w:rPr>
              <w:t>Naziv</w:t>
            </w:r>
            <w:proofErr w:type="spellEnd"/>
            <w:r w:rsidRPr="00C95284">
              <w:rPr>
                <w:rFonts w:ascii="Calibri" w:hAnsi="Calibri"/>
              </w:rPr>
              <w:t xml:space="preserve"> </w:t>
            </w:r>
            <w:proofErr w:type="spellStart"/>
            <w:r w:rsidRPr="00C95284">
              <w:rPr>
                <w:rFonts w:ascii="Calibri" w:hAnsi="Calibri"/>
              </w:rPr>
              <w:t>strateškog</w:t>
            </w:r>
            <w:proofErr w:type="spellEnd"/>
            <w:r w:rsidRPr="00C95284">
              <w:rPr>
                <w:rFonts w:ascii="Calibri" w:hAnsi="Calibri"/>
              </w:rPr>
              <w:t>/</w:t>
            </w:r>
            <w:proofErr w:type="spellStart"/>
            <w:r w:rsidRPr="00C95284">
              <w:rPr>
                <w:rFonts w:ascii="Calibri" w:hAnsi="Calibri"/>
              </w:rPr>
              <w:t>planskog</w:t>
            </w:r>
            <w:proofErr w:type="spellEnd"/>
            <w:r w:rsidRPr="00C95284">
              <w:rPr>
                <w:rFonts w:ascii="Calibri" w:hAnsi="Calibri"/>
              </w:rPr>
              <w:t xml:space="preserve"> </w:t>
            </w:r>
            <w:proofErr w:type="spellStart"/>
            <w:r w:rsidRPr="00C95284">
              <w:rPr>
                <w:rFonts w:ascii="Calibri" w:hAnsi="Calibri"/>
              </w:rPr>
              <w:t>dokumenta</w:t>
            </w:r>
            <w:proofErr w:type="spellEnd"/>
            <w:r w:rsidRPr="00C95284">
              <w:rPr>
                <w:rFonts w:ascii="Calibri" w:hAnsi="Calibri"/>
              </w:rPr>
              <w:t>/</w:t>
            </w:r>
            <w:proofErr w:type="spellStart"/>
            <w:r w:rsidRPr="00C95284">
              <w:rPr>
                <w:rFonts w:ascii="Calibri" w:hAnsi="Calibri"/>
              </w:rPr>
              <w:t>propisa</w:t>
            </w:r>
            <w:proofErr w:type="spellEnd"/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proofErr w:type="spellStart"/>
            <w:r w:rsidRPr="00C95284">
              <w:rPr>
                <w:rFonts w:ascii="Calibri" w:hAnsi="Calibri"/>
              </w:rPr>
              <w:t>Naziv</w:t>
            </w:r>
            <w:proofErr w:type="spellEnd"/>
            <w:r w:rsidRPr="00C95284">
              <w:rPr>
                <w:rFonts w:ascii="Calibri" w:hAnsi="Calibri"/>
              </w:rPr>
              <w:t xml:space="preserve"> </w:t>
            </w:r>
            <w:proofErr w:type="spellStart"/>
            <w:r w:rsidRPr="00C95284">
              <w:rPr>
                <w:rFonts w:ascii="Calibri" w:hAnsi="Calibri"/>
              </w:rPr>
              <w:t>poglavlja</w:t>
            </w:r>
            <w:proofErr w:type="spellEnd"/>
            <w:r w:rsidRPr="00C95284">
              <w:rPr>
                <w:rFonts w:ascii="Calibri" w:hAnsi="Calibri"/>
              </w:rPr>
              <w:t xml:space="preserve">/ </w:t>
            </w:r>
            <w:proofErr w:type="spellStart"/>
            <w:r w:rsidRPr="00C95284">
              <w:rPr>
                <w:rFonts w:ascii="Calibri" w:hAnsi="Calibri"/>
              </w:rPr>
              <w:t>mjere</w:t>
            </w:r>
            <w:proofErr w:type="spellEnd"/>
            <w:r w:rsidRPr="00C95284">
              <w:rPr>
                <w:rFonts w:ascii="Calibri" w:hAnsi="Calibri"/>
              </w:rPr>
              <w:t xml:space="preserve">/ </w:t>
            </w:r>
            <w:proofErr w:type="spellStart"/>
            <w:r w:rsidRPr="00C95284">
              <w:rPr>
                <w:rFonts w:ascii="Calibri" w:hAnsi="Calibri"/>
              </w:rPr>
              <w:t>aktivnosti</w:t>
            </w:r>
            <w:proofErr w:type="spellEnd"/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Default="00AE5311" w:rsidP="00371DA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proofErr w:type="spellStart"/>
            <w:r w:rsidRPr="00371DAA">
              <w:rPr>
                <w:rFonts w:ascii="Calibri" w:hAnsi="Calibri"/>
              </w:rPr>
              <w:t>Nacionalna</w:t>
            </w:r>
            <w:proofErr w:type="spellEnd"/>
            <w:r w:rsidRPr="00371DAA">
              <w:rPr>
                <w:rFonts w:ascii="Calibri" w:hAnsi="Calibri"/>
              </w:rPr>
              <w:t xml:space="preserve"> </w:t>
            </w:r>
            <w:proofErr w:type="spellStart"/>
            <w:r w:rsidRPr="00371DAA">
              <w:rPr>
                <w:rFonts w:ascii="Calibri" w:hAnsi="Calibri"/>
              </w:rPr>
              <w:t>strategija</w:t>
            </w:r>
            <w:proofErr w:type="spellEnd"/>
            <w:r w:rsidRPr="00371DAA">
              <w:rPr>
                <w:rFonts w:ascii="Calibri" w:hAnsi="Calibri"/>
              </w:rPr>
              <w:t xml:space="preserve"> za </w:t>
            </w:r>
            <w:proofErr w:type="spellStart"/>
            <w:r w:rsidRPr="00371DAA">
              <w:rPr>
                <w:rFonts w:ascii="Calibri" w:hAnsi="Calibri"/>
              </w:rPr>
              <w:t>transpoziciju</w:t>
            </w:r>
            <w:proofErr w:type="spellEnd"/>
            <w:r w:rsidRPr="00371DAA">
              <w:rPr>
                <w:rFonts w:ascii="Calibri" w:hAnsi="Calibri"/>
              </w:rPr>
              <w:t xml:space="preserve">, </w:t>
            </w:r>
            <w:proofErr w:type="spellStart"/>
            <w:r w:rsidRPr="00371DAA">
              <w:rPr>
                <w:rFonts w:ascii="Calibri" w:hAnsi="Calibri"/>
              </w:rPr>
              <w:t>implementaciju</w:t>
            </w:r>
            <w:proofErr w:type="spellEnd"/>
            <w:r w:rsidRPr="00371DAA">
              <w:rPr>
                <w:rFonts w:ascii="Calibri" w:hAnsi="Calibri"/>
              </w:rPr>
              <w:t xml:space="preserve"> i </w:t>
            </w:r>
            <w:proofErr w:type="spellStart"/>
            <w:r w:rsidRPr="00371DAA">
              <w:rPr>
                <w:rFonts w:ascii="Calibri" w:hAnsi="Calibri"/>
              </w:rPr>
              <w:t>primjenu</w:t>
            </w:r>
            <w:proofErr w:type="spellEnd"/>
            <w:r w:rsidRPr="00371DAA">
              <w:rPr>
                <w:rFonts w:ascii="Calibri" w:hAnsi="Calibri"/>
              </w:rPr>
              <w:t xml:space="preserve"> </w:t>
            </w:r>
            <w:proofErr w:type="spellStart"/>
            <w:r w:rsidRPr="00371DAA">
              <w:rPr>
                <w:rFonts w:ascii="Calibri" w:hAnsi="Calibri"/>
              </w:rPr>
              <w:t>pravne</w:t>
            </w:r>
            <w:proofErr w:type="spellEnd"/>
            <w:r w:rsidRPr="00371DAA">
              <w:rPr>
                <w:rFonts w:ascii="Calibri" w:hAnsi="Calibri"/>
              </w:rPr>
              <w:t xml:space="preserve"> </w:t>
            </w:r>
            <w:proofErr w:type="spellStart"/>
            <w:r w:rsidRPr="00371DAA">
              <w:rPr>
                <w:rFonts w:ascii="Calibri" w:hAnsi="Calibri"/>
              </w:rPr>
              <w:t>tekovine</w:t>
            </w:r>
            <w:proofErr w:type="spellEnd"/>
            <w:r w:rsidRPr="00371DAA">
              <w:rPr>
                <w:rFonts w:ascii="Calibri" w:hAnsi="Calibri"/>
              </w:rPr>
              <w:t xml:space="preserve"> EU u </w:t>
            </w:r>
            <w:proofErr w:type="spellStart"/>
            <w:proofErr w:type="gramStart"/>
            <w:r w:rsidRPr="00371DAA">
              <w:rPr>
                <w:rFonts w:ascii="Calibri" w:hAnsi="Calibri"/>
              </w:rPr>
              <w:t>oblasti</w:t>
            </w:r>
            <w:proofErr w:type="spellEnd"/>
            <w:r w:rsidRPr="00371DAA">
              <w:rPr>
                <w:rFonts w:ascii="Calibri" w:hAnsi="Calibri"/>
              </w:rPr>
              <w:t xml:space="preserve">  </w:t>
            </w:r>
            <w:proofErr w:type="spellStart"/>
            <w:r w:rsidRPr="00371DAA">
              <w:rPr>
                <w:rFonts w:ascii="Calibri" w:hAnsi="Calibri"/>
              </w:rPr>
              <w:t>životne</w:t>
            </w:r>
            <w:proofErr w:type="spellEnd"/>
            <w:proofErr w:type="gramEnd"/>
            <w:r w:rsidRPr="00371DAA">
              <w:rPr>
                <w:rFonts w:ascii="Calibri" w:hAnsi="Calibri"/>
              </w:rPr>
              <w:t xml:space="preserve"> </w:t>
            </w:r>
            <w:proofErr w:type="spellStart"/>
            <w:r w:rsidRPr="00371DAA">
              <w:rPr>
                <w:rFonts w:ascii="Calibri" w:hAnsi="Calibri"/>
              </w:rPr>
              <w:t>sredine</w:t>
            </w:r>
            <w:proofErr w:type="spellEnd"/>
            <w:r w:rsidRPr="00371DAA">
              <w:rPr>
                <w:rFonts w:ascii="Calibri" w:hAnsi="Calibri"/>
              </w:rPr>
              <w:t xml:space="preserve"> i </w:t>
            </w:r>
            <w:proofErr w:type="spellStart"/>
            <w:r w:rsidRPr="00371DAA">
              <w:rPr>
                <w:rFonts w:ascii="Calibri" w:hAnsi="Calibri"/>
              </w:rPr>
              <w:t>klimatskih</w:t>
            </w:r>
            <w:proofErr w:type="spellEnd"/>
            <w:r w:rsidRPr="00371DAA">
              <w:rPr>
                <w:rFonts w:ascii="Calibri" w:hAnsi="Calibri"/>
              </w:rPr>
              <w:t xml:space="preserve"> </w:t>
            </w:r>
            <w:proofErr w:type="spellStart"/>
            <w:r w:rsidRPr="00371DAA">
              <w:rPr>
                <w:rFonts w:ascii="Calibri" w:hAnsi="Calibri"/>
              </w:rPr>
              <w:t>promjena</w:t>
            </w:r>
            <w:proofErr w:type="spellEnd"/>
            <w:r w:rsidRPr="00371DAA">
              <w:rPr>
                <w:rFonts w:ascii="Calibri" w:hAnsi="Calibri"/>
              </w:rPr>
              <w:t xml:space="preserve"> </w:t>
            </w:r>
            <w:proofErr w:type="spellStart"/>
            <w:r w:rsidRPr="00371DAA">
              <w:rPr>
                <w:rFonts w:ascii="Calibri" w:hAnsi="Calibri"/>
              </w:rPr>
              <w:t>sa</w:t>
            </w:r>
            <w:proofErr w:type="spellEnd"/>
            <w:r w:rsidRPr="00371DAA">
              <w:rPr>
                <w:rFonts w:ascii="Calibri" w:hAnsi="Calibri"/>
              </w:rPr>
              <w:t xml:space="preserve"> </w:t>
            </w:r>
            <w:proofErr w:type="spellStart"/>
            <w:r w:rsidRPr="00371DAA">
              <w:rPr>
                <w:rFonts w:ascii="Calibri" w:hAnsi="Calibri"/>
              </w:rPr>
              <w:t>akcionim</w:t>
            </w:r>
            <w:proofErr w:type="spellEnd"/>
            <w:r w:rsidRPr="00371DAA">
              <w:rPr>
                <w:rFonts w:ascii="Calibri" w:hAnsi="Calibri"/>
              </w:rPr>
              <w:t xml:space="preserve"> </w:t>
            </w:r>
            <w:proofErr w:type="spellStart"/>
            <w:r w:rsidRPr="00371DAA">
              <w:rPr>
                <w:rFonts w:ascii="Calibri" w:hAnsi="Calibri"/>
              </w:rPr>
              <w:t>planom</w:t>
            </w:r>
            <w:proofErr w:type="spellEnd"/>
            <w:r w:rsidRPr="00371DAA">
              <w:rPr>
                <w:rFonts w:ascii="Calibri" w:hAnsi="Calibri"/>
              </w:rPr>
              <w:t xml:space="preserve"> za period 2016-2020.</w:t>
            </w:r>
          </w:p>
          <w:p w:rsidR="00371DAA" w:rsidRDefault="00371DAA" w:rsidP="00371DA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Nacionalna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strategija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biodiverziteta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sa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akcionim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planom</w:t>
            </w:r>
            <w:proofErr w:type="spellEnd"/>
            <w:r>
              <w:rPr>
                <w:rFonts w:ascii="Calibri" w:hAnsi="Calibri"/>
              </w:rPr>
              <w:t xml:space="preserve"> za period </w:t>
            </w:r>
            <w:proofErr w:type="spellStart"/>
            <w:r>
              <w:rPr>
                <w:rFonts w:ascii="Calibri" w:hAnsi="Calibri"/>
              </w:rPr>
              <w:t>od</w:t>
            </w:r>
            <w:proofErr w:type="spellEnd"/>
            <w:r>
              <w:rPr>
                <w:rFonts w:ascii="Calibri" w:hAnsi="Calibri"/>
              </w:rPr>
              <w:t xml:space="preserve"> 2016-2020. </w:t>
            </w:r>
            <w:proofErr w:type="spellStart"/>
            <w:proofErr w:type="gramStart"/>
            <w:r>
              <w:rPr>
                <w:rFonts w:ascii="Calibri" w:hAnsi="Calibri"/>
              </w:rPr>
              <w:t>godine</w:t>
            </w:r>
            <w:proofErr w:type="spellEnd"/>
            <w:proofErr w:type="gramEnd"/>
            <w:r>
              <w:rPr>
                <w:rFonts w:ascii="Calibri" w:hAnsi="Calibri"/>
              </w:rPr>
              <w:t>.</w:t>
            </w:r>
          </w:p>
          <w:p w:rsidR="00371DAA" w:rsidRPr="00371DAA" w:rsidRDefault="00371DAA" w:rsidP="00371DAA">
            <w:pPr>
              <w:pStyle w:val="ListParagraph"/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1DAA" w:rsidRPr="00371DAA" w:rsidRDefault="00AE5311" w:rsidP="00371DA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proofErr w:type="spellStart"/>
            <w:r w:rsidRPr="00371DAA">
              <w:rPr>
                <w:rFonts w:ascii="Calibri" w:hAnsi="Calibri"/>
              </w:rPr>
              <w:lastRenderedPageBreak/>
              <w:t>Tabela</w:t>
            </w:r>
            <w:proofErr w:type="spellEnd"/>
            <w:r w:rsidRPr="00371DAA">
              <w:rPr>
                <w:rFonts w:ascii="Calibri" w:hAnsi="Calibri"/>
              </w:rPr>
              <w:t xml:space="preserve"> XXXIX </w:t>
            </w:r>
            <w:proofErr w:type="spellStart"/>
            <w:r w:rsidRPr="00371DAA">
              <w:rPr>
                <w:rFonts w:ascii="Calibri" w:hAnsi="Calibri"/>
              </w:rPr>
              <w:t>Akcioni</w:t>
            </w:r>
            <w:proofErr w:type="spellEnd"/>
            <w:r w:rsidRPr="00371DAA">
              <w:rPr>
                <w:rFonts w:ascii="Calibri" w:hAnsi="Calibri"/>
              </w:rPr>
              <w:t xml:space="preserve"> plan - </w:t>
            </w:r>
            <w:proofErr w:type="spellStart"/>
            <w:r w:rsidRPr="00371DAA">
              <w:rPr>
                <w:rFonts w:ascii="Calibri" w:hAnsi="Calibri"/>
              </w:rPr>
              <w:t>zaštita</w:t>
            </w:r>
            <w:proofErr w:type="spellEnd"/>
            <w:r w:rsidRPr="00371DAA">
              <w:rPr>
                <w:rFonts w:ascii="Calibri" w:hAnsi="Calibri"/>
              </w:rPr>
              <w:t xml:space="preserve"> </w:t>
            </w:r>
            <w:proofErr w:type="spellStart"/>
            <w:r w:rsidRPr="00371DAA">
              <w:rPr>
                <w:rFonts w:ascii="Calibri" w:hAnsi="Calibri"/>
              </w:rPr>
              <w:t>prirode</w:t>
            </w:r>
            <w:proofErr w:type="spellEnd"/>
            <w:r w:rsidRPr="00371DAA">
              <w:rPr>
                <w:rFonts w:ascii="Calibri" w:hAnsi="Calibri"/>
              </w:rPr>
              <w:t xml:space="preserve">. </w:t>
            </w:r>
            <w:proofErr w:type="spellStart"/>
            <w:r w:rsidRPr="00371DAA">
              <w:rPr>
                <w:rFonts w:ascii="Calibri" w:hAnsi="Calibri"/>
              </w:rPr>
              <w:t>Tačka</w:t>
            </w:r>
            <w:proofErr w:type="spellEnd"/>
            <w:r w:rsidRPr="00371DAA">
              <w:rPr>
                <w:rFonts w:ascii="Calibri" w:hAnsi="Calibri"/>
              </w:rPr>
              <w:t xml:space="preserve"> 5.</w:t>
            </w:r>
            <w:r w:rsidR="00371DAA">
              <w:rPr>
                <w:rFonts w:ascii="Calibri" w:hAnsi="Calibri"/>
              </w:rPr>
              <w:t xml:space="preserve"> </w:t>
            </w:r>
            <w:proofErr w:type="spellStart"/>
            <w:r w:rsidR="00371DAA">
              <w:rPr>
                <w:rFonts w:ascii="Calibri" w:hAnsi="Calibri"/>
              </w:rPr>
              <w:t>Aktivnost</w:t>
            </w:r>
            <w:proofErr w:type="spellEnd"/>
            <w:r w:rsidR="00371DAA">
              <w:rPr>
                <w:rFonts w:ascii="Calibri" w:hAnsi="Calibri"/>
              </w:rPr>
              <w:t xml:space="preserve"> : </w:t>
            </w:r>
            <w:proofErr w:type="spellStart"/>
            <w:r w:rsidR="00371DAA" w:rsidRPr="00371DAA">
              <w:rPr>
                <w:bCs/>
              </w:rPr>
              <w:t>Pripremiti</w:t>
            </w:r>
            <w:proofErr w:type="spellEnd"/>
            <w:r w:rsidR="00371DAA" w:rsidRPr="00371DAA">
              <w:rPr>
                <w:bCs/>
              </w:rPr>
              <w:t xml:space="preserve"> </w:t>
            </w:r>
            <w:proofErr w:type="spellStart"/>
            <w:r w:rsidR="00371DAA" w:rsidRPr="00371DAA">
              <w:rPr>
                <w:bCs/>
              </w:rPr>
              <w:t>sveobuhvatnu</w:t>
            </w:r>
            <w:proofErr w:type="spellEnd"/>
            <w:r w:rsidR="00371DAA" w:rsidRPr="00371DAA">
              <w:rPr>
                <w:bCs/>
              </w:rPr>
              <w:t xml:space="preserve"> </w:t>
            </w:r>
            <w:proofErr w:type="spellStart"/>
            <w:r w:rsidR="00371DAA" w:rsidRPr="00371DAA">
              <w:rPr>
                <w:bCs/>
              </w:rPr>
              <w:t>analizu</w:t>
            </w:r>
            <w:proofErr w:type="spellEnd"/>
            <w:r w:rsidR="00371DAA" w:rsidRPr="00371DAA">
              <w:rPr>
                <w:bCs/>
              </w:rPr>
              <w:t xml:space="preserve"> </w:t>
            </w:r>
            <w:proofErr w:type="spellStart"/>
            <w:r w:rsidR="00371DAA" w:rsidRPr="00371DAA">
              <w:rPr>
                <w:bCs/>
              </w:rPr>
              <w:t>putanja</w:t>
            </w:r>
            <w:proofErr w:type="spellEnd"/>
            <w:r w:rsidR="00371DAA" w:rsidRPr="00371DAA">
              <w:rPr>
                <w:bCs/>
              </w:rPr>
              <w:t xml:space="preserve"> </w:t>
            </w:r>
            <w:proofErr w:type="spellStart"/>
            <w:r w:rsidR="00371DAA" w:rsidRPr="00371DAA">
              <w:rPr>
                <w:bCs/>
              </w:rPr>
              <w:t>nenamjernog</w:t>
            </w:r>
            <w:proofErr w:type="spellEnd"/>
            <w:r w:rsidR="00371DAA" w:rsidRPr="00371DAA">
              <w:rPr>
                <w:bCs/>
              </w:rPr>
              <w:t xml:space="preserve"> </w:t>
            </w:r>
            <w:proofErr w:type="spellStart"/>
            <w:r w:rsidR="00371DAA" w:rsidRPr="00371DAA">
              <w:rPr>
                <w:bCs/>
              </w:rPr>
              <w:t>uvođenja</w:t>
            </w:r>
            <w:proofErr w:type="spellEnd"/>
            <w:r w:rsidR="00371DAA" w:rsidRPr="00371DAA">
              <w:rPr>
                <w:bCs/>
              </w:rPr>
              <w:t xml:space="preserve"> i </w:t>
            </w:r>
            <w:proofErr w:type="spellStart"/>
            <w:r w:rsidR="00371DAA" w:rsidRPr="00371DAA">
              <w:rPr>
                <w:bCs/>
              </w:rPr>
              <w:t>širenja</w:t>
            </w:r>
            <w:proofErr w:type="spellEnd"/>
            <w:r w:rsidR="00371DAA" w:rsidRPr="00371DAA">
              <w:rPr>
                <w:bCs/>
              </w:rPr>
              <w:t xml:space="preserve"> </w:t>
            </w:r>
            <w:proofErr w:type="spellStart"/>
            <w:r w:rsidR="00371DAA" w:rsidRPr="00371DAA">
              <w:rPr>
                <w:bCs/>
              </w:rPr>
              <w:t>invazivnih</w:t>
            </w:r>
            <w:proofErr w:type="spellEnd"/>
            <w:r w:rsidR="00371DAA" w:rsidRPr="00371DAA">
              <w:rPr>
                <w:bCs/>
              </w:rPr>
              <w:t xml:space="preserve"> </w:t>
            </w:r>
            <w:proofErr w:type="spellStart"/>
            <w:r w:rsidR="00371DAA">
              <w:rPr>
                <w:bCs/>
              </w:rPr>
              <w:t>vrsta</w:t>
            </w:r>
            <w:proofErr w:type="spellEnd"/>
            <w:r w:rsidR="00371DAA">
              <w:rPr>
                <w:bCs/>
              </w:rPr>
              <w:t xml:space="preserve"> </w:t>
            </w:r>
            <w:proofErr w:type="spellStart"/>
            <w:r w:rsidR="00371DAA">
              <w:rPr>
                <w:bCs/>
              </w:rPr>
              <w:t>na</w:t>
            </w:r>
            <w:proofErr w:type="spellEnd"/>
            <w:r w:rsidR="00371DAA">
              <w:rPr>
                <w:bCs/>
              </w:rPr>
              <w:t xml:space="preserve"> </w:t>
            </w:r>
            <w:proofErr w:type="spellStart"/>
            <w:r w:rsidR="00371DAA">
              <w:rPr>
                <w:bCs/>
              </w:rPr>
              <w:t>teritoriji</w:t>
            </w:r>
            <w:proofErr w:type="spellEnd"/>
            <w:r w:rsidR="00371DAA">
              <w:rPr>
                <w:bCs/>
              </w:rPr>
              <w:t xml:space="preserve"> </w:t>
            </w:r>
            <w:proofErr w:type="spellStart"/>
            <w:r w:rsidR="00371DAA">
              <w:rPr>
                <w:bCs/>
              </w:rPr>
              <w:t>Crne</w:t>
            </w:r>
            <w:proofErr w:type="spellEnd"/>
            <w:r w:rsidR="00371DAA">
              <w:rPr>
                <w:bCs/>
              </w:rPr>
              <w:t xml:space="preserve"> Gore;</w:t>
            </w:r>
          </w:p>
          <w:p w:rsidR="003D52EE" w:rsidRPr="003D52EE" w:rsidRDefault="003D52EE" w:rsidP="003D52E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  <w:lang w:val="sr-Latn-ME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Stanje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biodiverziteta</w:t>
            </w:r>
            <w:proofErr w:type="spellEnd"/>
            <w:r>
              <w:rPr>
                <w:rFonts w:ascii="Calibri" w:hAnsi="Calibri"/>
              </w:rPr>
              <w:t xml:space="preserve">:  </w:t>
            </w:r>
            <w:r w:rsidR="00371DAA">
              <w:rPr>
                <w:rFonts w:ascii="Calibri" w:hAnsi="Calibri"/>
              </w:rPr>
              <w:t xml:space="preserve">1.1. </w:t>
            </w:r>
            <w:proofErr w:type="spellStart"/>
            <w:r w:rsidR="00371DAA">
              <w:rPr>
                <w:rFonts w:ascii="Calibri" w:hAnsi="Calibri"/>
              </w:rPr>
              <w:t>Ekosistemski</w:t>
            </w:r>
            <w:proofErr w:type="spellEnd"/>
            <w:r w:rsidR="00371DAA">
              <w:rPr>
                <w:rFonts w:ascii="Calibri" w:hAnsi="Calibri"/>
              </w:rPr>
              <w:t xml:space="preserve"> </w:t>
            </w:r>
            <w:proofErr w:type="spellStart"/>
            <w:r w:rsidR="00371DAA">
              <w:rPr>
                <w:rFonts w:ascii="Calibri" w:hAnsi="Calibri"/>
              </w:rPr>
              <w:t>diverzitet</w:t>
            </w:r>
            <w:proofErr w:type="spellEnd"/>
            <w:r>
              <w:rPr>
                <w:rFonts w:ascii="Calibri" w:hAnsi="Calibri"/>
              </w:rPr>
              <w:t xml:space="preserve">; 2.4.Direktni </w:t>
            </w:r>
            <w:proofErr w:type="spellStart"/>
            <w:r>
              <w:rPr>
                <w:rFonts w:ascii="Calibri" w:hAnsi="Calibri"/>
              </w:rPr>
              <w:t>faktori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koji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ugrožavaju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biodiverzitet</w:t>
            </w:r>
            <w:proofErr w:type="spellEnd"/>
            <w:r>
              <w:rPr>
                <w:rFonts w:ascii="Calibri" w:hAnsi="Calibri"/>
              </w:rPr>
              <w:t xml:space="preserve"> u </w:t>
            </w:r>
            <w:proofErr w:type="spellStart"/>
            <w:r>
              <w:rPr>
                <w:rFonts w:ascii="Calibri" w:hAnsi="Calibri"/>
              </w:rPr>
              <w:t>Crnoj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Gori</w:t>
            </w:r>
            <w:proofErr w:type="spellEnd"/>
            <w:r>
              <w:rPr>
                <w:rFonts w:ascii="Calibri" w:hAnsi="Calibri"/>
              </w:rPr>
              <w:t>;</w:t>
            </w:r>
            <w:r w:rsidRPr="003D52EE">
              <w:rPr>
                <w:rFonts w:ascii="Calibri" w:hAnsi="Calibri"/>
                <w:lang w:val="sr-Latn-ME"/>
              </w:rPr>
              <w:t xml:space="preserve"> </w:t>
            </w: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proofErr w:type="spellStart"/>
      <w:r>
        <w:t>Obrazložiiti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 w:rsidR="00BF7161"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doprinijeti</w:t>
      </w:r>
      <w:proofErr w:type="spellEnd"/>
      <w:r>
        <w:t xml:space="preserve"> </w:t>
      </w:r>
      <w:proofErr w:type="spellStart"/>
      <w:r>
        <w:t>rješavanju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identifikovanih</w:t>
      </w:r>
      <w:proofErr w:type="spellEnd"/>
      <w:r>
        <w:t xml:space="preserve"> pod </w:t>
      </w:r>
      <w:proofErr w:type="spellStart"/>
      <w:r>
        <w:t>tačkom</w:t>
      </w:r>
      <w:proofErr w:type="spellEnd"/>
      <w:r>
        <w:t xml:space="preserve"> 2.1., </w:t>
      </w:r>
      <w:proofErr w:type="spellStart"/>
      <w:r w:rsidR="00366EA9">
        <w:t>koje</w:t>
      </w:r>
      <w:proofErr w:type="spellEnd"/>
      <w:r w:rsidR="00366EA9">
        <w:t xml:space="preserve"> </w:t>
      </w:r>
      <w:proofErr w:type="spellStart"/>
      <w:r w:rsidR="00366EA9">
        <w:t>aktivnosti</w:t>
      </w:r>
      <w:proofErr w:type="spellEnd"/>
      <w:r w:rsidR="00366EA9">
        <w:t xml:space="preserve"> </w:t>
      </w:r>
      <w:proofErr w:type="spellStart"/>
      <w:r w:rsidR="00366EA9">
        <w:t>su</w:t>
      </w:r>
      <w:proofErr w:type="spellEnd"/>
      <w:r w:rsidR="00366EA9">
        <w:t xml:space="preserve"> </w:t>
      </w:r>
      <w:proofErr w:type="spellStart"/>
      <w:r w:rsidR="00366EA9">
        <w:t>prihvatljive</w:t>
      </w:r>
      <w:proofErr w:type="spellEnd"/>
      <w:r w:rsidR="0098003E">
        <w:t xml:space="preserve"> za </w:t>
      </w:r>
      <w:proofErr w:type="spellStart"/>
      <w:r w:rsidR="003B4204">
        <w:t>postizanje</w:t>
      </w:r>
      <w:proofErr w:type="spellEnd"/>
      <w:r w:rsidR="003B4204">
        <w:t xml:space="preserve"> </w:t>
      </w:r>
      <w:proofErr w:type="spellStart"/>
      <w:r w:rsidR="003B4204">
        <w:t>željenog</w:t>
      </w:r>
      <w:proofErr w:type="spellEnd"/>
      <w:r w:rsidR="00652635">
        <w:t xml:space="preserve"> </w:t>
      </w:r>
      <w:proofErr w:type="spellStart"/>
      <w:r w:rsidR="00652635">
        <w:t>rezultata</w:t>
      </w:r>
      <w:proofErr w:type="spellEnd"/>
      <w:r w:rsidR="0098003E">
        <w:t xml:space="preserve">, </w:t>
      </w:r>
      <w:proofErr w:type="spellStart"/>
      <w:r>
        <w:t>kako</w:t>
      </w:r>
      <w:proofErr w:type="spellEnd"/>
      <w:r>
        <w:t xml:space="preserve"> se </w:t>
      </w:r>
      <w:proofErr w:type="spellStart"/>
      <w:r>
        <w:t>planira</w:t>
      </w:r>
      <w:proofErr w:type="spellEnd"/>
      <w:r>
        <w:t xml:space="preserve"> </w:t>
      </w:r>
      <w:proofErr w:type="spellStart"/>
      <w:r>
        <w:t>praćenje</w:t>
      </w:r>
      <w:proofErr w:type="spellEnd"/>
      <w:r>
        <w:t xml:space="preserve"> i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rješavanju</w:t>
      </w:r>
      <w:proofErr w:type="spellEnd"/>
      <w:r>
        <w:t xml:space="preserve"> </w:t>
      </w:r>
      <w:proofErr w:type="spellStart"/>
      <w:r>
        <w:t>pomenutih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.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mjerljive</w:t>
      </w:r>
      <w:proofErr w:type="spellEnd"/>
      <w:r>
        <w:t xml:space="preserve"> </w:t>
      </w:r>
      <w:proofErr w:type="spellStart"/>
      <w:r>
        <w:t>pokazatelje</w:t>
      </w:r>
      <w:proofErr w:type="spellEnd"/>
      <w:r>
        <w:t>/</w:t>
      </w:r>
      <w:proofErr w:type="spellStart"/>
      <w:r>
        <w:t>indikatore</w:t>
      </w:r>
      <w:proofErr w:type="spellEnd"/>
      <w:r>
        <w:t xml:space="preserve"> </w:t>
      </w:r>
      <w:r w:rsidR="0098003E">
        <w:t xml:space="preserve">za </w:t>
      </w:r>
      <w:proofErr w:type="spellStart"/>
      <w:r w:rsidR="00326A9D">
        <w:t>praćenje</w:t>
      </w:r>
      <w:proofErr w:type="spellEnd"/>
      <w:r w:rsidR="00326A9D">
        <w:t xml:space="preserve">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rješavanju</w:t>
      </w:r>
      <w:proofErr w:type="spellEnd"/>
      <w:r>
        <w:t xml:space="preserve"> </w:t>
      </w:r>
      <w:proofErr w:type="spellStart"/>
      <w:r>
        <w:t>identifikovanih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i </w:t>
      </w:r>
      <w:proofErr w:type="spellStart"/>
      <w:r>
        <w:t>izvor</w:t>
      </w:r>
      <w:r w:rsidR="00345BD0">
        <w:t>e</w:t>
      </w:r>
      <w:proofErr w:type="spellEnd"/>
      <w:r w:rsidR="00345BD0">
        <w:t xml:space="preserve"> </w:t>
      </w:r>
      <w:proofErr w:type="spellStart"/>
      <w:r w:rsidR="00345BD0">
        <w:t>verifikacije</w:t>
      </w:r>
      <w:proofErr w:type="spellEnd"/>
      <w:r w:rsidR="00345BD0">
        <w:t xml:space="preserve"> </w:t>
      </w:r>
      <w:proofErr w:type="spellStart"/>
      <w:r w:rsidR="00345BD0">
        <w:t>učinjenog</w:t>
      </w:r>
      <w:proofErr w:type="spellEnd"/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proofErr w:type="spellStart"/>
            <w:r w:rsidRPr="00B231E9">
              <w:rPr>
                <w:rFonts w:ascii="Calibri" w:hAnsi="Calibri"/>
              </w:rPr>
              <w:t>Opis</w:t>
            </w:r>
            <w:proofErr w:type="spellEnd"/>
            <w:r w:rsidRPr="00B231E9">
              <w:rPr>
                <w:rFonts w:ascii="Calibri" w:hAnsi="Calibri"/>
              </w:rPr>
              <w:t xml:space="preserve"> </w:t>
            </w:r>
            <w:proofErr w:type="spellStart"/>
            <w:r w:rsidRPr="00B231E9">
              <w:rPr>
                <w:rFonts w:ascii="Calibri" w:hAnsi="Calibri"/>
              </w:rPr>
              <w:t>načina</w:t>
            </w:r>
            <w:proofErr w:type="spellEnd"/>
            <w:r w:rsidRPr="00B231E9">
              <w:rPr>
                <w:rFonts w:ascii="Calibri" w:hAnsi="Calibri"/>
              </w:rPr>
              <w:t xml:space="preserve"> </w:t>
            </w:r>
            <w:proofErr w:type="spellStart"/>
            <w:r w:rsidRPr="00B231E9">
              <w:rPr>
                <w:rFonts w:ascii="Calibri" w:hAnsi="Calibri"/>
              </w:rPr>
              <w:t>doprinosa</w:t>
            </w:r>
            <w:proofErr w:type="spellEnd"/>
            <w:r w:rsidRPr="00B231E9">
              <w:rPr>
                <w:rFonts w:ascii="Calibri" w:hAnsi="Calibri"/>
              </w:rPr>
              <w:t xml:space="preserve"> </w:t>
            </w:r>
            <w:proofErr w:type="spellStart"/>
            <w:r w:rsidRPr="00B231E9">
              <w:rPr>
                <w:rFonts w:ascii="Calibri" w:hAnsi="Calibri"/>
              </w:rPr>
              <w:t>nevladinih</w:t>
            </w:r>
            <w:proofErr w:type="spellEnd"/>
            <w:r w:rsidRPr="00B231E9">
              <w:rPr>
                <w:rFonts w:ascii="Calibri" w:hAnsi="Calibri"/>
              </w:rPr>
              <w:t xml:space="preserve"> </w:t>
            </w:r>
            <w:proofErr w:type="spellStart"/>
            <w:r w:rsidRPr="00B231E9">
              <w:rPr>
                <w:rFonts w:ascii="Calibri" w:hAnsi="Calibri"/>
              </w:rPr>
              <w:t>organizacija</w:t>
            </w:r>
            <w:proofErr w:type="spellEnd"/>
            <w:r w:rsidRPr="00B231E9">
              <w:rPr>
                <w:rFonts w:ascii="Calibri" w:hAnsi="Calibri"/>
              </w:rPr>
              <w:t xml:space="preserve"> u </w:t>
            </w:r>
            <w:proofErr w:type="spellStart"/>
            <w:r w:rsidRPr="00B231E9">
              <w:rPr>
                <w:rFonts w:ascii="Calibri" w:hAnsi="Calibri"/>
              </w:rPr>
              <w:t>rješavanju</w:t>
            </w:r>
            <w:proofErr w:type="spellEnd"/>
            <w:r w:rsidRPr="00B231E9">
              <w:rPr>
                <w:rFonts w:ascii="Calibri" w:hAnsi="Calibri"/>
              </w:rPr>
              <w:t xml:space="preserve"> </w:t>
            </w:r>
            <w:proofErr w:type="spellStart"/>
            <w:r w:rsidRPr="00B231E9">
              <w:rPr>
                <w:rFonts w:ascii="Calibri" w:hAnsi="Calibri"/>
              </w:rPr>
              <w:t>problema</w:t>
            </w:r>
            <w:proofErr w:type="spellEnd"/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proofErr w:type="spellStart"/>
            <w:r w:rsidRPr="00B231E9">
              <w:rPr>
                <w:rFonts w:ascii="Calibri" w:hAnsi="Calibri"/>
              </w:rPr>
              <w:t>Konkretni</w:t>
            </w:r>
            <w:proofErr w:type="spellEnd"/>
            <w:r w:rsidRPr="00B231E9">
              <w:rPr>
                <w:rFonts w:ascii="Calibri" w:hAnsi="Calibri"/>
              </w:rPr>
              <w:t xml:space="preserve"> </w:t>
            </w:r>
            <w:proofErr w:type="spellStart"/>
            <w:r w:rsidRPr="00B231E9">
              <w:rPr>
                <w:rFonts w:ascii="Calibri" w:hAnsi="Calibri"/>
              </w:rPr>
              <w:t>mjerljivi</w:t>
            </w:r>
            <w:proofErr w:type="spellEnd"/>
            <w:r w:rsidRPr="00B231E9">
              <w:rPr>
                <w:rFonts w:ascii="Calibri" w:hAnsi="Calibri"/>
              </w:rPr>
              <w:t xml:space="preserve"> </w:t>
            </w:r>
            <w:proofErr w:type="spellStart"/>
            <w:r w:rsidRPr="00B231E9">
              <w:rPr>
                <w:rFonts w:ascii="Calibri" w:hAnsi="Calibri"/>
              </w:rPr>
              <w:t>pokazatelji</w:t>
            </w:r>
            <w:proofErr w:type="spellEnd"/>
            <w:r w:rsidRPr="00B231E9">
              <w:rPr>
                <w:rFonts w:ascii="Calibri" w:hAnsi="Calibri"/>
              </w:rPr>
              <w:t xml:space="preserve"> </w:t>
            </w:r>
            <w:proofErr w:type="spellStart"/>
            <w:r w:rsidRPr="00B231E9">
              <w:rPr>
                <w:rFonts w:ascii="Calibri" w:hAnsi="Calibri"/>
              </w:rPr>
              <w:t>doprinosa</w:t>
            </w:r>
            <w:proofErr w:type="spellEnd"/>
            <w:r w:rsidRPr="00B231E9">
              <w:rPr>
                <w:rFonts w:ascii="Calibri" w:hAnsi="Calibri"/>
              </w:rPr>
              <w:t xml:space="preserve"> </w:t>
            </w:r>
            <w:proofErr w:type="spellStart"/>
            <w:r w:rsidRPr="00B231E9">
              <w:rPr>
                <w:rFonts w:ascii="Calibri" w:hAnsi="Calibri"/>
              </w:rPr>
              <w:t>nevladinih</w:t>
            </w:r>
            <w:proofErr w:type="spellEnd"/>
            <w:r w:rsidRPr="00B231E9">
              <w:rPr>
                <w:rFonts w:ascii="Calibri" w:hAnsi="Calibri"/>
              </w:rPr>
              <w:t xml:space="preserve"> </w:t>
            </w:r>
            <w:proofErr w:type="spellStart"/>
            <w:r w:rsidRPr="00B231E9">
              <w:rPr>
                <w:rFonts w:ascii="Calibri" w:hAnsi="Calibri"/>
              </w:rPr>
              <w:t>organizacija</w:t>
            </w:r>
            <w:proofErr w:type="spellEnd"/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proofErr w:type="spellStart"/>
            <w:r w:rsidRPr="00B231E9">
              <w:rPr>
                <w:rFonts w:ascii="Calibri" w:hAnsi="Calibri"/>
              </w:rPr>
              <w:t>Izvor</w:t>
            </w:r>
            <w:proofErr w:type="spellEnd"/>
            <w:r w:rsidRPr="00B231E9">
              <w:rPr>
                <w:rFonts w:ascii="Calibri" w:hAnsi="Calibri"/>
              </w:rPr>
              <w:t xml:space="preserve">(i) </w:t>
            </w:r>
            <w:proofErr w:type="spellStart"/>
            <w:r w:rsidRPr="00B231E9">
              <w:rPr>
                <w:rFonts w:ascii="Calibri" w:hAnsi="Calibri"/>
              </w:rPr>
              <w:t>podataka</w:t>
            </w:r>
            <w:proofErr w:type="spellEnd"/>
          </w:p>
        </w:tc>
      </w:tr>
      <w:tr w:rsidR="00B231E9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Pr="00510F37" w:rsidRDefault="00AE5311" w:rsidP="005E7472">
            <w:pPr>
              <w:spacing w:after="0"/>
              <w:rPr>
                <w:rFonts w:ascii="Calibri" w:hAnsi="Calibri"/>
              </w:rPr>
            </w:pPr>
            <w:proofErr w:type="spellStart"/>
            <w:r w:rsidRPr="00AE5311">
              <w:rPr>
                <w:rFonts w:ascii="Calibri" w:hAnsi="Calibri"/>
              </w:rPr>
              <w:t>Stručnjaci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koji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rade</w:t>
            </w:r>
            <w:proofErr w:type="spellEnd"/>
            <w:r w:rsidRPr="00AE5311">
              <w:rPr>
                <w:rFonts w:ascii="Calibri" w:hAnsi="Calibri"/>
              </w:rPr>
              <w:t xml:space="preserve"> u </w:t>
            </w:r>
            <w:proofErr w:type="spellStart"/>
            <w:r w:rsidRPr="00AE5311">
              <w:rPr>
                <w:rFonts w:ascii="Calibri" w:hAnsi="Calibri"/>
              </w:rPr>
              <w:t>nevladinim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organizacijama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mogu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pomoći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pri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sastavlj</w:t>
            </w:r>
            <w:r w:rsidR="003D52EE">
              <w:rPr>
                <w:rFonts w:ascii="Calibri" w:hAnsi="Calibri"/>
              </w:rPr>
              <w:t>anju</w:t>
            </w:r>
            <w:proofErr w:type="spellEnd"/>
            <w:r w:rsidR="003D52EE">
              <w:rPr>
                <w:rFonts w:ascii="Calibri" w:hAnsi="Calibri"/>
              </w:rPr>
              <w:t xml:space="preserve"> </w:t>
            </w:r>
            <w:proofErr w:type="spellStart"/>
            <w:r w:rsidR="003D52EE">
              <w:rPr>
                <w:rFonts w:ascii="Calibri" w:hAnsi="Calibri"/>
              </w:rPr>
              <w:t>liste</w:t>
            </w:r>
            <w:proofErr w:type="spellEnd"/>
            <w:r w:rsidR="003D52EE">
              <w:rPr>
                <w:rFonts w:ascii="Calibri" w:hAnsi="Calibri"/>
              </w:rPr>
              <w:t xml:space="preserve"> </w:t>
            </w:r>
            <w:proofErr w:type="spellStart"/>
            <w:r w:rsidR="003D52EE">
              <w:rPr>
                <w:rFonts w:ascii="Calibri" w:hAnsi="Calibri"/>
              </w:rPr>
              <w:t>vrsta</w:t>
            </w:r>
            <w:proofErr w:type="spellEnd"/>
            <w:r w:rsidR="003D52EE">
              <w:rPr>
                <w:rFonts w:ascii="Calibri" w:hAnsi="Calibri"/>
              </w:rPr>
              <w:t xml:space="preserve"> za </w:t>
            </w:r>
            <w:proofErr w:type="spellStart"/>
            <w:r w:rsidR="003D52EE">
              <w:rPr>
                <w:rFonts w:ascii="Calibri" w:hAnsi="Calibri"/>
              </w:rPr>
              <w:t>invazivnih</w:t>
            </w:r>
            <w:proofErr w:type="spellEnd"/>
            <w:r w:rsidR="003D52EE"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stranih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invazivnih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="005E7472">
              <w:rPr>
                <w:rFonts w:ascii="Calibri" w:hAnsi="Calibri"/>
              </w:rPr>
              <w:t>vrste</w:t>
            </w:r>
            <w:proofErr w:type="spellEnd"/>
            <w:r w:rsidR="005E7472">
              <w:rPr>
                <w:rFonts w:ascii="Calibri" w:hAnsi="Calibri"/>
              </w:rPr>
              <w:t xml:space="preserve"> i </w:t>
            </w:r>
            <w:proofErr w:type="spellStart"/>
            <w:r w:rsidR="005E7472">
              <w:rPr>
                <w:rFonts w:ascii="Calibri" w:hAnsi="Calibri"/>
              </w:rPr>
              <w:t>mapiranj</w:t>
            </w:r>
            <w:r w:rsidRPr="00AE5311">
              <w:rPr>
                <w:rFonts w:ascii="Calibri" w:hAnsi="Calibri"/>
              </w:rPr>
              <w:t>u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njihov</w:t>
            </w:r>
            <w:r w:rsidR="005E7472">
              <w:rPr>
                <w:rFonts w:ascii="Calibri" w:hAnsi="Calibri"/>
              </w:rPr>
              <w:t>e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distribuciju</w:t>
            </w:r>
            <w:proofErr w:type="spellEnd"/>
            <w:r w:rsidRPr="00AE5311">
              <w:rPr>
                <w:rFonts w:ascii="Calibri" w:hAnsi="Calibri"/>
              </w:rPr>
              <w:t xml:space="preserve">. One </w:t>
            </w:r>
            <w:proofErr w:type="spellStart"/>
            <w:r w:rsidRPr="00AE5311">
              <w:rPr>
                <w:rFonts w:ascii="Calibri" w:hAnsi="Calibri"/>
              </w:rPr>
              <w:t>takođe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mogu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pružiti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doprinos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akcionom</w:t>
            </w:r>
            <w:proofErr w:type="spellEnd"/>
            <w:r w:rsidRPr="00AE5311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pl</w:t>
            </w:r>
            <w:r w:rsidR="005E7472">
              <w:rPr>
                <w:rFonts w:ascii="Calibri" w:hAnsi="Calibri"/>
              </w:rPr>
              <w:t>anu</w:t>
            </w:r>
            <w:proofErr w:type="spellEnd"/>
            <w:r w:rsidR="005E7472">
              <w:rPr>
                <w:rFonts w:ascii="Calibri" w:hAnsi="Calibri"/>
              </w:rPr>
              <w:t xml:space="preserve"> za </w:t>
            </w:r>
            <w:proofErr w:type="spellStart"/>
            <w:r w:rsidR="005E7472">
              <w:rPr>
                <w:rFonts w:ascii="Calibri" w:hAnsi="Calibri"/>
              </w:rPr>
              <w:t>borbu</w:t>
            </w:r>
            <w:proofErr w:type="spellEnd"/>
            <w:r w:rsidR="005E7472">
              <w:rPr>
                <w:rFonts w:ascii="Calibri" w:hAnsi="Calibri"/>
              </w:rPr>
              <w:t xml:space="preserve"> </w:t>
            </w:r>
            <w:proofErr w:type="spellStart"/>
            <w:r w:rsidR="005E7472">
              <w:rPr>
                <w:rFonts w:ascii="Calibri" w:hAnsi="Calibri"/>
              </w:rPr>
              <w:t>protiv</w:t>
            </w:r>
            <w:proofErr w:type="spellEnd"/>
            <w:r w:rsidR="005E7472">
              <w:rPr>
                <w:rFonts w:ascii="Calibri" w:hAnsi="Calibri"/>
              </w:rPr>
              <w:t xml:space="preserve"> </w:t>
            </w:r>
            <w:proofErr w:type="spellStart"/>
            <w:r w:rsidR="005E7472">
              <w:rPr>
                <w:rFonts w:ascii="Calibri" w:hAnsi="Calibri"/>
              </w:rPr>
              <w:t>invazivnih</w:t>
            </w:r>
            <w:proofErr w:type="spellEnd"/>
            <w:r w:rsidR="005E7472">
              <w:rPr>
                <w:rFonts w:ascii="Calibri" w:hAnsi="Calibri"/>
              </w:rPr>
              <w:t xml:space="preserve"> i </w:t>
            </w:r>
            <w:proofErr w:type="spellStart"/>
            <w:r w:rsidR="005E7472">
              <w:rPr>
                <w:rFonts w:ascii="Calibri" w:hAnsi="Calibri"/>
              </w:rPr>
              <w:t>stranih</w:t>
            </w:r>
            <w:proofErr w:type="spellEnd"/>
            <w:r w:rsidR="005E7472">
              <w:rPr>
                <w:rFonts w:ascii="Calibri" w:hAnsi="Calibri"/>
              </w:rPr>
              <w:t xml:space="preserve"> </w:t>
            </w:r>
            <w:proofErr w:type="spellStart"/>
            <w:r w:rsidRPr="00AE5311">
              <w:rPr>
                <w:rFonts w:ascii="Calibri" w:hAnsi="Calibri"/>
              </w:rPr>
              <w:t>vrsta</w:t>
            </w:r>
            <w:proofErr w:type="spellEnd"/>
            <w:r w:rsidRPr="00AE5311">
              <w:rPr>
                <w:rFonts w:ascii="Calibri" w:hAnsi="Calibri"/>
              </w:rPr>
              <w:t>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31E9" w:rsidRPr="00510F37" w:rsidRDefault="005E7472" w:rsidP="00B61965">
            <w:pPr>
              <w:spacing w:after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Spisak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vrsta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</w:t>
            </w:r>
            <w:r w:rsidRPr="005E7472">
              <w:rPr>
                <w:rFonts w:ascii="Calibri" w:hAnsi="Calibri"/>
              </w:rPr>
              <w:t>a</w:t>
            </w:r>
            <w:proofErr w:type="spellEnd"/>
            <w:r w:rsidRPr="005E7472">
              <w:rPr>
                <w:rFonts w:ascii="Calibri" w:hAnsi="Calibri"/>
              </w:rPr>
              <w:t xml:space="preserve"> </w:t>
            </w:r>
            <w:proofErr w:type="spellStart"/>
            <w:r w:rsidRPr="005E7472">
              <w:rPr>
                <w:rFonts w:ascii="Calibri" w:hAnsi="Calibri"/>
              </w:rPr>
              <w:t>invazivnim</w:t>
            </w:r>
            <w:proofErr w:type="spellEnd"/>
            <w:r w:rsidRPr="005E747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proofErr w:type="spellStart"/>
            <w:r>
              <w:rPr>
                <w:rFonts w:ascii="Calibri" w:hAnsi="Calibri"/>
              </w:rPr>
              <w:t>stranim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invazivnim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5E7472">
              <w:rPr>
                <w:rFonts w:ascii="Calibri" w:hAnsi="Calibri"/>
              </w:rPr>
              <w:t>vrstama</w:t>
            </w:r>
            <w:proofErr w:type="spellEnd"/>
            <w:r w:rsidRPr="005E7472">
              <w:rPr>
                <w:rFonts w:ascii="Calibri" w:hAnsi="Calibri"/>
              </w:rPr>
              <w:t xml:space="preserve"> </w:t>
            </w:r>
            <w:proofErr w:type="spellStart"/>
            <w:r w:rsidRPr="005E7472">
              <w:rPr>
                <w:rFonts w:ascii="Calibri" w:hAnsi="Calibri"/>
              </w:rPr>
              <w:t>kombinovan</w:t>
            </w:r>
            <w:proofErr w:type="spellEnd"/>
            <w:r w:rsidRPr="005E7472">
              <w:rPr>
                <w:rFonts w:ascii="Calibri" w:hAnsi="Calibri"/>
              </w:rPr>
              <w:t xml:space="preserve"> je i </w:t>
            </w:r>
            <w:proofErr w:type="spellStart"/>
            <w:r>
              <w:rPr>
                <w:rFonts w:ascii="Calibri" w:hAnsi="Calibri"/>
              </w:rPr>
              <w:t>sa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="00B61965">
              <w:rPr>
                <w:rFonts w:ascii="Calibri" w:hAnsi="Calibri"/>
              </w:rPr>
              <w:t>mapiranjem</w:t>
            </w:r>
            <w:proofErr w:type="spellEnd"/>
            <w:r w:rsidR="00B61965">
              <w:rPr>
                <w:rFonts w:ascii="Calibri" w:hAnsi="Calibri"/>
              </w:rPr>
              <w:t xml:space="preserve"> </w:t>
            </w:r>
            <w:proofErr w:type="spellStart"/>
            <w:r w:rsidRPr="005E7472">
              <w:rPr>
                <w:rFonts w:ascii="Calibri" w:hAnsi="Calibri"/>
              </w:rPr>
              <w:t>vrsta</w:t>
            </w:r>
            <w:proofErr w:type="spellEnd"/>
            <w:r w:rsidRPr="005E7472">
              <w:rPr>
                <w:rFonts w:ascii="Calibri" w:hAnsi="Calibri"/>
              </w:rPr>
              <w:t xml:space="preserve"> </w:t>
            </w:r>
            <w:proofErr w:type="spellStart"/>
            <w:r w:rsidRPr="005E7472">
              <w:rPr>
                <w:rFonts w:ascii="Calibri" w:hAnsi="Calibri"/>
              </w:rPr>
              <w:t>sa</w:t>
            </w:r>
            <w:proofErr w:type="spellEnd"/>
            <w:r w:rsidRPr="005E7472">
              <w:rPr>
                <w:rFonts w:ascii="Calibri" w:hAnsi="Calibri"/>
              </w:rPr>
              <w:t xml:space="preserve"> </w:t>
            </w:r>
            <w:r w:rsidR="00B61965">
              <w:rPr>
                <w:rFonts w:ascii="Calibri" w:hAnsi="Calibri"/>
              </w:rPr>
              <w:t>"</w:t>
            </w:r>
            <w:proofErr w:type="spellStart"/>
            <w:r w:rsidR="00B61965">
              <w:rPr>
                <w:rFonts w:ascii="Calibri" w:hAnsi="Calibri"/>
              </w:rPr>
              <w:t>Listi</w:t>
            </w:r>
            <w:proofErr w:type="spellEnd"/>
            <w:r w:rsidR="00B61965">
              <w:rPr>
                <w:rFonts w:ascii="Calibri" w:hAnsi="Calibri"/>
              </w:rPr>
              <w:t xml:space="preserve"> </w:t>
            </w:r>
            <w:proofErr w:type="spellStart"/>
            <w:r w:rsidR="00B61965">
              <w:rPr>
                <w:rFonts w:ascii="Calibri" w:hAnsi="Calibri"/>
              </w:rPr>
              <w:t>vrsta</w:t>
            </w:r>
            <w:proofErr w:type="spellEnd"/>
            <w:r w:rsidR="00B61965">
              <w:rPr>
                <w:rFonts w:ascii="Calibri" w:hAnsi="Calibri"/>
              </w:rPr>
              <w:t xml:space="preserve"> </w:t>
            </w:r>
            <w:proofErr w:type="spellStart"/>
            <w:r w:rsidR="00B61965">
              <w:rPr>
                <w:rFonts w:ascii="Calibri" w:hAnsi="Calibri"/>
              </w:rPr>
              <w:t>zabrinutosti</w:t>
            </w:r>
            <w:proofErr w:type="spellEnd"/>
            <w:r w:rsidR="00B61965">
              <w:rPr>
                <w:rFonts w:ascii="Calibri" w:hAnsi="Calibri"/>
              </w:rPr>
              <w:t xml:space="preserve"> (Union </w:t>
            </w:r>
            <w:proofErr w:type="gramStart"/>
            <w:r w:rsidR="00B61965">
              <w:rPr>
                <w:rFonts w:ascii="Calibri" w:hAnsi="Calibri"/>
              </w:rPr>
              <w:t>Concern</w:t>
            </w:r>
            <w:r w:rsidR="00B61965" w:rsidRPr="00AE5311">
              <w:rPr>
                <w:rFonts w:ascii="Calibri" w:hAnsi="Calibri"/>
              </w:rPr>
              <w:t xml:space="preserve"> </w:t>
            </w:r>
            <w:r w:rsidR="00B61965">
              <w:rPr>
                <w:rFonts w:ascii="Calibri" w:hAnsi="Calibri"/>
              </w:rPr>
              <w:t>)</w:t>
            </w:r>
            <w:proofErr w:type="gramEnd"/>
            <w:r w:rsidR="00B61965" w:rsidRPr="00AE5311">
              <w:rPr>
                <w:rFonts w:ascii="Calibri" w:hAnsi="Calibri"/>
              </w:rPr>
              <w:t xml:space="preserve">". </w:t>
            </w:r>
            <w:proofErr w:type="spellStart"/>
            <w:r w:rsidRPr="005E7472">
              <w:rPr>
                <w:rFonts w:ascii="Calibri" w:hAnsi="Calibri"/>
              </w:rPr>
              <w:t>Sav</w:t>
            </w:r>
            <w:r w:rsidR="00B61965">
              <w:rPr>
                <w:rFonts w:ascii="Calibri" w:hAnsi="Calibri"/>
              </w:rPr>
              <w:t>j</w:t>
            </w:r>
            <w:r w:rsidRPr="005E7472">
              <w:rPr>
                <w:rFonts w:ascii="Calibri" w:hAnsi="Calibri"/>
              </w:rPr>
              <w:t>et</w:t>
            </w:r>
            <w:proofErr w:type="spellEnd"/>
            <w:r w:rsidRPr="005E7472">
              <w:rPr>
                <w:rFonts w:ascii="Calibri" w:hAnsi="Calibri"/>
              </w:rPr>
              <w:t xml:space="preserve"> za </w:t>
            </w:r>
            <w:proofErr w:type="spellStart"/>
            <w:r w:rsidRPr="005E7472">
              <w:rPr>
                <w:rFonts w:ascii="Calibri" w:hAnsi="Calibri"/>
              </w:rPr>
              <w:t>akcije</w:t>
            </w:r>
            <w:proofErr w:type="spellEnd"/>
            <w:r w:rsidRPr="005E7472">
              <w:rPr>
                <w:rFonts w:ascii="Calibri" w:hAnsi="Calibri"/>
              </w:rPr>
              <w:t xml:space="preserve"> je </w:t>
            </w:r>
            <w:proofErr w:type="spellStart"/>
            <w:r w:rsidR="00B61965">
              <w:rPr>
                <w:rFonts w:ascii="Calibri" w:hAnsi="Calibri"/>
              </w:rPr>
              <w:t>već</w:t>
            </w:r>
            <w:proofErr w:type="spellEnd"/>
            <w:r w:rsidR="00B61965">
              <w:rPr>
                <w:rFonts w:ascii="Calibri" w:hAnsi="Calibri"/>
              </w:rPr>
              <w:t xml:space="preserve"> </w:t>
            </w:r>
            <w:r w:rsidRPr="005E7472">
              <w:rPr>
                <w:rFonts w:ascii="Calibri" w:hAnsi="Calibri"/>
              </w:rPr>
              <w:t>dat.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Pr="00510F37" w:rsidRDefault="005E7472" w:rsidP="00B61965">
            <w:pPr>
              <w:spacing w:after="0"/>
              <w:rPr>
                <w:rFonts w:ascii="Calibri" w:hAnsi="Calibri"/>
              </w:rPr>
            </w:pPr>
            <w:proofErr w:type="spellStart"/>
            <w:r w:rsidRPr="005E7472">
              <w:rPr>
                <w:rFonts w:ascii="Calibri" w:hAnsi="Calibri"/>
              </w:rPr>
              <w:t>Izveštaji</w:t>
            </w:r>
            <w:proofErr w:type="spellEnd"/>
            <w:r w:rsidRPr="005E7472">
              <w:rPr>
                <w:rFonts w:ascii="Calibri" w:hAnsi="Calibri"/>
              </w:rPr>
              <w:t xml:space="preserve"> </w:t>
            </w:r>
            <w:proofErr w:type="spellStart"/>
            <w:r w:rsidRPr="005E7472">
              <w:rPr>
                <w:rFonts w:ascii="Calibri" w:hAnsi="Calibri"/>
              </w:rPr>
              <w:t>projekta</w:t>
            </w:r>
            <w:proofErr w:type="spellEnd"/>
            <w:r w:rsidRPr="005E7472">
              <w:rPr>
                <w:rFonts w:ascii="Calibri" w:hAnsi="Calibri"/>
              </w:rPr>
              <w:t xml:space="preserve">, </w:t>
            </w:r>
            <w:proofErr w:type="spellStart"/>
            <w:r w:rsidRPr="005E7472">
              <w:rPr>
                <w:rFonts w:ascii="Calibri" w:hAnsi="Calibri"/>
              </w:rPr>
              <w:t>lista</w:t>
            </w:r>
            <w:proofErr w:type="spellEnd"/>
            <w:r w:rsidRPr="005E7472">
              <w:rPr>
                <w:rFonts w:ascii="Calibri" w:hAnsi="Calibri"/>
              </w:rPr>
              <w:t xml:space="preserve"> </w:t>
            </w:r>
            <w:proofErr w:type="spellStart"/>
            <w:r w:rsidRPr="005E7472">
              <w:rPr>
                <w:rFonts w:ascii="Calibri" w:hAnsi="Calibri"/>
              </w:rPr>
              <w:t>invazivnih</w:t>
            </w:r>
            <w:proofErr w:type="spellEnd"/>
            <w:r w:rsidRPr="005E7472">
              <w:rPr>
                <w:rFonts w:ascii="Calibri" w:hAnsi="Calibri"/>
              </w:rPr>
              <w:t xml:space="preserve"> </w:t>
            </w:r>
            <w:r w:rsidR="00B61965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stranih</w:t>
            </w:r>
            <w:proofErr w:type="spellEnd"/>
            <w:r>
              <w:rPr>
                <w:rFonts w:ascii="Calibri" w:hAnsi="Calibri"/>
              </w:rPr>
              <w:t xml:space="preserve">  </w:t>
            </w:r>
            <w:proofErr w:type="spellStart"/>
            <w:r>
              <w:rPr>
                <w:rFonts w:ascii="Calibri" w:hAnsi="Calibri"/>
              </w:rPr>
              <w:t>invazivnih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 w:rsidRPr="005E7472">
              <w:rPr>
                <w:rFonts w:ascii="Calibri" w:hAnsi="Calibri"/>
              </w:rPr>
              <w:t>vrsta</w:t>
            </w:r>
            <w:proofErr w:type="spellEnd"/>
            <w:r w:rsidRPr="005E7472">
              <w:rPr>
                <w:rFonts w:ascii="Calibri" w:hAnsi="Calibri"/>
              </w:rPr>
              <w:t>.</w:t>
            </w:r>
          </w:p>
        </w:tc>
      </w:tr>
    </w:tbl>
    <w:p w:rsidR="00B231E9" w:rsidRDefault="00B231E9" w:rsidP="00B231E9">
      <w:pPr>
        <w:ind w:left="792"/>
      </w:pPr>
    </w:p>
    <w:p w:rsidR="00F517FE" w:rsidRDefault="00F517FE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proofErr w:type="spellStart"/>
      <w:r w:rsidRPr="00F517FE">
        <w:t>Navesti</w:t>
      </w:r>
      <w:proofErr w:type="spellEnd"/>
      <w:r w:rsidRPr="00F517FE">
        <w:t xml:space="preserve"> </w:t>
      </w:r>
      <w:proofErr w:type="spellStart"/>
      <w:r w:rsidRPr="00F517FE">
        <w:t>ključne</w:t>
      </w:r>
      <w:proofErr w:type="spellEnd"/>
      <w:r w:rsidRPr="00F517FE">
        <w:t xml:space="preserve"> </w:t>
      </w:r>
      <w:proofErr w:type="spellStart"/>
      <w:r w:rsidRPr="00F517FE">
        <w:t>strateške</w:t>
      </w:r>
      <w:proofErr w:type="spellEnd"/>
      <w:r w:rsidRPr="00F517FE">
        <w:t xml:space="preserve"> </w:t>
      </w:r>
      <w:proofErr w:type="spellStart"/>
      <w:r w:rsidRPr="00F517FE">
        <w:t>ciljeve</w:t>
      </w:r>
      <w:proofErr w:type="spellEnd"/>
      <w:r w:rsidRPr="00F517FE">
        <w:t xml:space="preserve"> </w:t>
      </w:r>
      <w:proofErr w:type="spellStart"/>
      <w:r w:rsidRPr="00F517FE">
        <w:t>iz</w:t>
      </w:r>
      <w:proofErr w:type="spellEnd"/>
      <w:r w:rsidRPr="00F517FE">
        <w:t xml:space="preserve"> </w:t>
      </w:r>
      <w:proofErr w:type="spellStart"/>
      <w:r w:rsidRPr="00F517FE">
        <w:t>sektorske</w:t>
      </w:r>
      <w:proofErr w:type="spellEnd"/>
      <w:r w:rsidRPr="00F517FE">
        <w:t xml:space="preserve"> </w:t>
      </w:r>
      <w:proofErr w:type="spellStart"/>
      <w:r w:rsidRPr="00F517FE">
        <w:t>nadležnosti</w:t>
      </w:r>
      <w:proofErr w:type="spellEnd"/>
      <w:r w:rsidRPr="00F517FE">
        <w:t xml:space="preserve"> </w:t>
      </w:r>
      <w:proofErr w:type="spellStart"/>
      <w:r w:rsidRPr="00F517FE">
        <w:t>čijem</w:t>
      </w:r>
      <w:proofErr w:type="spellEnd"/>
      <w:r w:rsidRPr="00F517FE">
        <w:t xml:space="preserve"> </w:t>
      </w:r>
      <w:proofErr w:type="spellStart"/>
      <w:proofErr w:type="gramStart"/>
      <w:r w:rsidRPr="00F517FE">
        <w:t>će</w:t>
      </w:r>
      <w:proofErr w:type="spellEnd"/>
      <w:proofErr w:type="gramEnd"/>
      <w:r w:rsidRPr="00F517FE">
        <w:t xml:space="preserve"> </w:t>
      </w:r>
      <w:proofErr w:type="spellStart"/>
      <w:r w:rsidRPr="00F517FE">
        <w:t>ostvarenju</w:t>
      </w:r>
      <w:proofErr w:type="spellEnd"/>
      <w:r w:rsidRPr="00F517FE">
        <w:t xml:space="preserve"> u 201</w:t>
      </w:r>
      <w:r w:rsidR="00ED5324">
        <w:t>9</w:t>
      </w:r>
      <w:r w:rsidRPr="00F517FE">
        <w:t xml:space="preserve">. </w:t>
      </w:r>
      <w:proofErr w:type="spellStart"/>
      <w:proofErr w:type="gramStart"/>
      <w:r w:rsidRPr="00F517FE">
        <w:t>godini</w:t>
      </w:r>
      <w:proofErr w:type="spellEnd"/>
      <w:proofErr w:type="gramEnd"/>
      <w:r w:rsidRPr="00F517FE">
        <w:t xml:space="preserve"> </w:t>
      </w:r>
      <w:proofErr w:type="spellStart"/>
      <w:r w:rsidRPr="00F517FE">
        <w:t>doprinijeti</w:t>
      </w:r>
      <w:proofErr w:type="spellEnd"/>
      <w:r w:rsidRPr="00F517FE">
        <w:t xml:space="preserve"> </w:t>
      </w:r>
      <w:proofErr w:type="spellStart"/>
      <w:r w:rsidRPr="00F517FE">
        <w:t>projekti</w:t>
      </w:r>
      <w:proofErr w:type="spellEnd"/>
      <w:r w:rsidRPr="00F517FE">
        <w:t xml:space="preserve"> i </w:t>
      </w:r>
      <w:proofErr w:type="spellStart"/>
      <w:r w:rsidRPr="00F517FE">
        <w:t>programi</w:t>
      </w:r>
      <w:proofErr w:type="spellEnd"/>
      <w:r w:rsidRPr="00F517FE">
        <w:t xml:space="preserve"> </w:t>
      </w:r>
      <w:proofErr w:type="spellStart"/>
      <w:r w:rsidRPr="00F517FE">
        <w:t>nevladinih</w:t>
      </w:r>
      <w:proofErr w:type="spellEnd"/>
      <w:r w:rsidRPr="00F517FE">
        <w:t xml:space="preserve"> </w:t>
      </w:r>
      <w:proofErr w:type="spellStart"/>
      <w:r w:rsidRPr="00F517FE">
        <w:t>organizacija</w:t>
      </w:r>
      <w:proofErr w:type="spellEnd"/>
      <w:r w:rsidRPr="00F517FE"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proofErr w:type="spellStart"/>
            <w:r w:rsidRPr="004B45C9">
              <w:rPr>
                <w:rFonts w:ascii="Calibri" w:hAnsi="Calibri"/>
              </w:rPr>
              <w:t>Strateški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 w:rsidRPr="004B45C9">
              <w:rPr>
                <w:rFonts w:ascii="Calibri" w:hAnsi="Calibri"/>
              </w:rPr>
              <w:t>cilj</w:t>
            </w:r>
            <w:proofErr w:type="spellEnd"/>
            <w:r w:rsidRPr="004B45C9">
              <w:rPr>
                <w:rFonts w:ascii="Calibri" w:hAnsi="Calibri"/>
              </w:rPr>
              <w:t>(</w:t>
            </w:r>
            <w:proofErr w:type="spellStart"/>
            <w:proofErr w:type="gramEnd"/>
            <w:r w:rsidRPr="004B45C9">
              <w:rPr>
                <w:rFonts w:ascii="Calibri" w:hAnsi="Calibri"/>
              </w:rPr>
              <w:t>evi</w:t>
            </w:r>
            <w:proofErr w:type="spellEnd"/>
            <w:r w:rsidRPr="004B45C9">
              <w:rPr>
                <w:rFonts w:ascii="Calibri" w:hAnsi="Calibri"/>
              </w:rPr>
              <w:t xml:space="preserve">) </w:t>
            </w:r>
            <w:proofErr w:type="spellStart"/>
            <w:r w:rsidRPr="004B45C9">
              <w:rPr>
                <w:rFonts w:ascii="Calibri" w:hAnsi="Calibri"/>
              </w:rPr>
              <w:t>čijem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ostvarenju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="008C51C2">
              <w:rPr>
                <w:rFonts w:ascii="Calibri" w:hAnsi="Calibri"/>
              </w:rPr>
              <w:t>će</w:t>
            </w:r>
            <w:proofErr w:type="spellEnd"/>
            <w:r w:rsidR="008C51C2">
              <w:rPr>
                <w:rFonts w:ascii="Calibri" w:hAnsi="Calibri"/>
              </w:rPr>
              <w:t xml:space="preserve"> </w:t>
            </w:r>
            <w:proofErr w:type="spellStart"/>
            <w:r w:rsidR="008C51C2">
              <w:rPr>
                <w:rFonts w:ascii="Calibri" w:hAnsi="Calibri"/>
              </w:rPr>
              <w:t>doprinijeti</w:t>
            </w:r>
            <w:proofErr w:type="spellEnd"/>
            <w:r w:rsidR="008C51C2">
              <w:rPr>
                <w:rFonts w:ascii="Calibri" w:hAnsi="Calibri"/>
              </w:rPr>
              <w:t xml:space="preserve"> </w:t>
            </w:r>
            <w:proofErr w:type="spellStart"/>
            <w:r w:rsidR="008C51C2">
              <w:rPr>
                <w:rFonts w:ascii="Calibri" w:hAnsi="Calibri"/>
              </w:rPr>
              <w:t>javni</w:t>
            </w:r>
            <w:proofErr w:type="spellEnd"/>
            <w:r w:rsidR="008C51C2">
              <w:rPr>
                <w:rFonts w:ascii="Calibri" w:hAnsi="Calibri"/>
              </w:rPr>
              <w:t xml:space="preserve"> </w:t>
            </w:r>
            <w:proofErr w:type="spellStart"/>
            <w:r w:rsidR="008C51C2">
              <w:rPr>
                <w:rFonts w:ascii="Calibri" w:hAnsi="Calibri"/>
              </w:rPr>
              <w:t>konkurs</w:t>
            </w:r>
            <w:proofErr w:type="spellEnd"/>
            <w:r w:rsidR="008C51C2">
              <w:rPr>
                <w:rFonts w:ascii="Calibri" w:hAnsi="Calibri"/>
              </w:rPr>
              <w:t xml:space="preserve"> za </w:t>
            </w:r>
            <w:proofErr w:type="spellStart"/>
            <w:r w:rsidRPr="004B45C9">
              <w:rPr>
                <w:rFonts w:ascii="Calibri" w:hAnsi="Calibri"/>
              </w:rPr>
              <w:t>projekte</w:t>
            </w:r>
            <w:proofErr w:type="spellEnd"/>
            <w:r w:rsidRPr="004B45C9">
              <w:rPr>
                <w:rFonts w:ascii="Calibri" w:hAnsi="Calibri"/>
              </w:rPr>
              <w:t xml:space="preserve"> i </w:t>
            </w:r>
            <w:proofErr w:type="spellStart"/>
            <w:r w:rsidRPr="004B45C9">
              <w:rPr>
                <w:rFonts w:ascii="Calibri" w:hAnsi="Calibri"/>
              </w:rPr>
              <w:t>programe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nevladinih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organizacija</w:t>
            </w:r>
            <w:proofErr w:type="spellEnd"/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 xml:space="preserve">u _____. </w:t>
            </w:r>
            <w:proofErr w:type="spellStart"/>
            <w:r w:rsidRPr="004B45C9">
              <w:rPr>
                <w:rFonts w:ascii="Calibri" w:hAnsi="Calibri"/>
              </w:rPr>
              <w:t>godini</w:t>
            </w:r>
            <w:proofErr w:type="spellEnd"/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proofErr w:type="spellStart"/>
            <w:r w:rsidRPr="004B45C9">
              <w:rPr>
                <w:rFonts w:ascii="Calibri" w:hAnsi="Calibri"/>
              </w:rPr>
              <w:t>Način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na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koji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će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javni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konkurs</w:t>
            </w:r>
            <w:proofErr w:type="spellEnd"/>
            <w:r w:rsidRPr="004B45C9">
              <w:rPr>
                <w:rFonts w:ascii="Calibri" w:hAnsi="Calibri"/>
              </w:rPr>
              <w:t xml:space="preserve"> za</w:t>
            </w:r>
            <w:r w:rsidR="008C51C2">
              <w:rPr>
                <w:rFonts w:ascii="Calibri" w:hAnsi="Calibri"/>
              </w:rPr>
              <w:t xml:space="preserve"> </w:t>
            </w:r>
            <w:proofErr w:type="spellStart"/>
            <w:r w:rsidR="008C51C2">
              <w:rPr>
                <w:rFonts w:ascii="Calibri" w:hAnsi="Calibri"/>
              </w:rPr>
              <w:t>projekte</w:t>
            </w:r>
            <w:proofErr w:type="spellEnd"/>
            <w:r w:rsidR="008C51C2">
              <w:rPr>
                <w:rFonts w:ascii="Calibri" w:hAnsi="Calibri"/>
              </w:rPr>
              <w:t xml:space="preserve"> i </w:t>
            </w:r>
            <w:proofErr w:type="spellStart"/>
            <w:r w:rsidR="008C51C2">
              <w:rPr>
                <w:rFonts w:ascii="Calibri" w:hAnsi="Calibri"/>
              </w:rPr>
              <w:t>programe</w:t>
            </w:r>
            <w:proofErr w:type="spellEnd"/>
            <w:r w:rsidR="008C51C2">
              <w:rPr>
                <w:rFonts w:ascii="Calibri" w:hAnsi="Calibri"/>
              </w:rPr>
              <w:t xml:space="preserve"> </w:t>
            </w:r>
            <w:proofErr w:type="spellStart"/>
            <w:r w:rsidR="008C51C2">
              <w:rPr>
                <w:rFonts w:ascii="Calibri" w:hAnsi="Calibri"/>
              </w:rPr>
              <w:t>nevladinih</w:t>
            </w:r>
            <w:proofErr w:type="spellEnd"/>
            <w:r w:rsidR="008C51C2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organizacija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doprinijeti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ostvarenju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strateških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ciljeva</w:t>
            </w:r>
            <w:proofErr w:type="spellEnd"/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</w:t>
            </w:r>
            <w:proofErr w:type="spellStart"/>
            <w:r w:rsidRPr="004B45C9">
              <w:rPr>
                <w:rFonts w:ascii="Calibri" w:hAnsi="Calibri"/>
              </w:rPr>
              <w:t>ukratko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opisati</w:t>
            </w:r>
            <w:proofErr w:type="spellEnd"/>
            <w:r w:rsidRPr="004B45C9">
              <w:rPr>
                <w:rFonts w:ascii="Calibri" w:hAnsi="Calibri"/>
              </w:rPr>
              <w:t>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4B45C9" w:rsidRPr="00510F37" w:rsidRDefault="00B61965" w:rsidP="00B61965">
            <w:pPr>
              <w:spacing w:after="0"/>
              <w:rPr>
                <w:rFonts w:ascii="Calibri" w:hAnsi="Calibri"/>
              </w:rPr>
            </w:pPr>
            <w:r w:rsidRPr="00B61965">
              <w:rPr>
                <w:rFonts w:ascii="Calibri" w:hAnsi="Calibri"/>
              </w:rPr>
              <w:t xml:space="preserve">NVO </w:t>
            </w:r>
            <w:proofErr w:type="spellStart"/>
            <w:r w:rsidRPr="00B61965">
              <w:rPr>
                <w:rFonts w:ascii="Calibri" w:hAnsi="Calibri"/>
              </w:rPr>
              <w:t>mogu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doprinijeti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borbi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protiv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invazivnih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proofErr w:type="spellStart"/>
            <w:r>
              <w:rPr>
                <w:rFonts w:ascii="Calibri" w:hAnsi="Calibri"/>
              </w:rPr>
              <w:t>stranih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vrsta</w:t>
            </w:r>
            <w:proofErr w:type="spellEnd"/>
            <w:r w:rsidRPr="00B61965">
              <w:rPr>
                <w:rFonts w:ascii="Calibri" w:hAnsi="Calibri"/>
              </w:rPr>
              <w:t xml:space="preserve">. </w:t>
            </w:r>
            <w:proofErr w:type="spellStart"/>
            <w:r w:rsidRPr="00B61965">
              <w:rPr>
                <w:rFonts w:ascii="Calibri" w:hAnsi="Calibri"/>
              </w:rPr>
              <w:t>Zadatak</w:t>
            </w:r>
            <w:proofErr w:type="spellEnd"/>
            <w:r w:rsidRPr="00B61965">
              <w:rPr>
                <w:rFonts w:ascii="Calibri" w:hAnsi="Calibri"/>
              </w:rPr>
              <w:t xml:space="preserve"> je </w:t>
            </w:r>
            <w:proofErr w:type="spellStart"/>
            <w:r w:rsidRPr="00B61965">
              <w:rPr>
                <w:rFonts w:ascii="Calibri" w:hAnsi="Calibri"/>
              </w:rPr>
              <w:t>složen</w:t>
            </w:r>
            <w:proofErr w:type="spellEnd"/>
            <w:r w:rsidRPr="00B61965">
              <w:rPr>
                <w:rFonts w:ascii="Calibri" w:hAnsi="Calibri"/>
              </w:rPr>
              <w:t xml:space="preserve"> i </w:t>
            </w:r>
            <w:proofErr w:type="spellStart"/>
            <w:r w:rsidRPr="00B61965">
              <w:rPr>
                <w:rFonts w:ascii="Calibri" w:hAnsi="Calibri"/>
              </w:rPr>
              <w:t>svi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sektori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društva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moraju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doprinijeti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ovom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pitanju</w:t>
            </w:r>
            <w:proofErr w:type="spellEnd"/>
            <w:r w:rsidRPr="00B61965">
              <w:rPr>
                <w:rFonts w:ascii="Calibri" w:hAnsi="Calibri"/>
              </w:rPr>
              <w:t>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4B45C9" w:rsidRPr="00510F37" w:rsidRDefault="004B45C9" w:rsidP="004B45C9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lastRenderedPageBreak/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proofErr w:type="spellStart"/>
      <w:r w:rsidRPr="00FF5B24">
        <w:t>Navesti</w:t>
      </w:r>
      <w:proofErr w:type="spellEnd"/>
      <w:r w:rsidRPr="00FF5B24">
        <w:t xml:space="preserve"> </w:t>
      </w:r>
      <w:proofErr w:type="spellStart"/>
      <w:r w:rsidRPr="00FF5B24">
        <w:t>javne</w:t>
      </w:r>
      <w:proofErr w:type="spellEnd"/>
      <w:r w:rsidRPr="00FF5B24">
        <w:t xml:space="preserve"> </w:t>
      </w:r>
      <w:proofErr w:type="spellStart"/>
      <w:r w:rsidRPr="00FF5B24">
        <w:t>konkurse</w:t>
      </w:r>
      <w:proofErr w:type="spellEnd"/>
      <w:r w:rsidRPr="00FF5B24">
        <w:t xml:space="preserve"> </w:t>
      </w:r>
      <w:proofErr w:type="spellStart"/>
      <w:r w:rsidRPr="00FF5B24">
        <w:t>koji</w:t>
      </w:r>
      <w:proofErr w:type="spellEnd"/>
      <w:r w:rsidRPr="00FF5B24">
        <w:t xml:space="preserve"> se </w:t>
      </w:r>
      <w:proofErr w:type="spellStart"/>
      <w:r w:rsidRPr="00FF5B24">
        <w:t>predlažu</w:t>
      </w:r>
      <w:proofErr w:type="spellEnd"/>
      <w:r w:rsidRPr="00FF5B24">
        <w:t xml:space="preserve"> za </w:t>
      </w:r>
      <w:proofErr w:type="spellStart"/>
      <w:r w:rsidRPr="00FF5B24">
        <w:t>objavljivanje</w:t>
      </w:r>
      <w:proofErr w:type="spellEnd"/>
      <w:r w:rsidRPr="00FF5B24">
        <w:t xml:space="preserve"> u _____. </w:t>
      </w:r>
      <w:proofErr w:type="spellStart"/>
      <w:proofErr w:type="gramStart"/>
      <w:r w:rsidRPr="00FF5B24">
        <w:t>godini</w:t>
      </w:r>
      <w:proofErr w:type="spellEnd"/>
      <w:proofErr w:type="gramEnd"/>
      <w:r w:rsidRPr="00FF5B24">
        <w:t xml:space="preserve"> u </w:t>
      </w:r>
      <w:proofErr w:type="spellStart"/>
      <w:r w:rsidRPr="00FF5B24">
        <w:t>cilju</w:t>
      </w:r>
      <w:proofErr w:type="spellEnd"/>
      <w:r w:rsidRPr="00FF5B24">
        <w:t xml:space="preserve"> </w:t>
      </w:r>
      <w:proofErr w:type="spellStart"/>
      <w:r w:rsidRPr="00FF5B24">
        <w:t>doprinosa</w:t>
      </w:r>
      <w:proofErr w:type="spellEnd"/>
      <w:r w:rsidRPr="00FF5B24">
        <w:t xml:space="preserve"> </w:t>
      </w:r>
      <w:proofErr w:type="spellStart"/>
      <w:r w:rsidRPr="00FF5B24">
        <w:t>ostvarenju</w:t>
      </w:r>
      <w:proofErr w:type="spellEnd"/>
      <w:r w:rsidRPr="00FF5B24">
        <w:t xml:space="preserve"> </w:t>
      </w:r>
      <w:proofErr w:type="spellStart"/>
      <w:r w:rsidRPr="00FF5B24">
        <w:t>strateških</w:t>
      </w:r>
      <w:proofErr w:type="spellEnd"/>
      <w:r w:rsidRPr="00FF5B24">
        <w:t xml:space="preserve"> </w:t>
      </w:r>
      <w:proofErr w:type="spellStart"/>
      <w:r w:rsidRPr="00FF5B24">
        <w:t>ciljeva</w:t>
      </w:r>
      <w:proofErr w:type="spellEnd"/>
      <w:r w:rsidRPr="00FF5B24">
        <w:t xml:space="preserve"> </w:t>
      </w:r>
      <w:proofErr w:type="spellStart"/>
      <w:r w:rsidRPr="00FF5B24">
        <w:t>iz</w:t>
      </w:r>
      <w:proofErr w:type="spellEnd"/>
      <w:r w:rsidRPr="00FF5B24">
        <w:t xml:space="preserve"> </w:t>
      </w:r>
      <w:proofErr w:type="spellStart"/>
      <w:r w:rsidRPr="00FF5B24">
        <w:t>sektorske</w:t>
      </w:r>
      <w:proofErr w:type="spellEnd"/>
      <w:r w:rsidRPr="00FF5B24">
        <w:t xml:space="preserve"> </w:t>
      </w:r>
      <w:proofErr w:type="spellStart"/>
      <w:r w:rsidRPr="00FF5B24">
        <w:t>nadležnosti</w:t>
      </w:r>
      <w:proofErr w:type="spellEnd"/>
      <w:r w:rsidRPr="00FF5B24">
        <w:t xml:space="preserve"> (</w:t>
      </w:r>
      <w:proofErr w:type="spellStart"/>
      <w:r w:rsidRPr="00FF5B24">
        <w:t>iz</w:t>
      </w:r>
      <w:proofErr w:type="spellEnd"/>
      <w:r w:rsidRPr="00FF5B24">
        <w:t xml:space="preserve"> </w:t>
      </w:r>
      <w:proofErr w:type="spellStart"/>
      <w:r w:rsidRPr="00FF5B24">
        <w:t>tačke</w:t>
      </w:r>
      <w:proofErr w:type="spellEnd"/>
      <w:r w:rsidRPr="00FF5B24">
        <w:t xml:space="preserve"> 3.1.), </w:t>
      </w:r>
      <w:proofErr w:type="spellStart"/>
      <w:r w:rsidRPr="00FF5B24">
        <w:t>uz</w:t>
      </w:r>
      <w:proofErr w:type="spellEnd"/>
      <w:r w:rsidRPr="00FF5B24">
        <w:t xml:space="preserve"> </w:t>
      </w:r>
      <w:proofErr w:type="spellStart"/>
      <w:r w:rsidRPr="00FF5B24">
        <w:t>prijedlog</w:t>
      </w:r>
      <w:proofErr w:type="spellEnd"/>
      <w:r w:rsidRPr="00FF5B24">
        <w:t xml:space="preserve"> </w:t>
      </w:r>
      <w:proofErr w:type="spellStart"/>
      <w:r w:rsidRPr="00FF5B24">
        <w:t>potrebnih</w:t>
      </w:r>
      <w:proofErr w:type="spellEnd"/>
      <w:r w:rsidRPr="00FF5B24">
        <w:t xml:space="preserve"> </w:t>
      </w:r>
      <w:proofErr w:type="spellStart"/>
      <w:r w:rsidRPr="00FF5B24">
        <w:t>iznosa</w:t>
      </w:r>
      <w:proofErr w:type="spellEnd"/>
      <w:r w:rsidRPr="00FF5B24">
        <w:t xml:space="preserve">. </w:t>
      </w:r>
      <w:proofErr w:type="spellStart"/>
      <w:r w:rsidRPr="00FF5B24">
        <w:t>Ukoliko</w:t>
      </w:r>
      <w:proofErr w:type="spellEnd"/>
      <w:r w:rsidRPr="00FF5B24">
        <w:t xml:space="preserve"> </w:t>
      </w:r>
      <w:proofErr w:type="spellStart"/>
      <w:r w:rsidRPr="00FF5B24">
        <w:t>postoji</w:t>
      </w:r>
      <w:proofErr w:type="spellEnd"/>
      <w:r w:rsidRPr="00FF5B24">
        <w:t xml:space="preserve"> </w:t>
      </w:r>
      <w:proofErr w:type="spellStart"/>
      <w:r w:rsidRPr="00FF5B24">
        <w:t>mogućnost</w:t>
      </w:r>
      <w:proofErr w:type="spellEnd"/>
      <w:r w:rsidRPr="00FF5B24">
        <w:t xml:space="preserve"> </w:t>
      </w:r>
      <w:proofErr w:type="spellStart"/>
      <w:r w:rsidRPr="00FF5B24">
        <w:t>preklapanja</w:t>
      </w:r>
      <w:proofErr w:type="spellEnd"/>
      <w:r w:rsidRPr="00FF5B24">
        <w:t xml:space="preserve"> s </w:t>
      </w:r>
      <w:proofErr w:type="spellStart"/>
      <w:r w:rsidRPr="00FF5B24">
        <w:t>javnim</w:t>
      </w:r>
      <w:proofErr w:type="spellEnd"/>
      <w:r w:rsidRPr="00FF5B24">
        <w:t xml:space="preserve"> </w:t>
      </w:r>
      <w:proofErr w:type="spellStart"/>
      <w:r w:rsidRPr="00FF5B24">
        <w:t>konkursima</w:t>
      </w:r>
      <w:proofErr w:type="spellEnd"/>
      <w:r w:rsidRPr="00FF5B24">
        <w:t xml:space="preserve"> </w:t>
      </w:r>
      <w:proofErr w:type="spellStart"/>
      <w:r w:rsidRPr="00FF5B24">
        <w:t>iz</w:t>
      </w:r>
      <w:proofErr w:type="spellEnd"/>
      <w:r w:rsidRPr="00FF5B24">
        <w:t xml:space="preserve"> </w:t>
      </w:r>
      <w:proofErr w:type="spellStart"/>
      <w:r w:rsidRPr="00FF5B24">
        <w:t>nacionalnih</w:t>
      </w:r>
      <w:proofErr w:type="spellEnd"/>
      <w:r w:rsidRPr="00FF5B24">
        <w:t xml:space="preserve">, </w:t>
      </w:r>
      <w:proofErr w:type="spellStart"/>
      <w:r w:rsidRPr="00FF5B24">
        <w:t>sredstava</w:t>
      </w:r>
      <w:proofErr w:type="spellEnd"/>
      <w:r w:rsidRPr="00FF5B24">
        <w:t xml:space="preserve"> EU </w:t>
      </w:r>
      <w:proofErr w:type="spellStart"/>
      <w:proofErr w:type="gramStart"/>
      <w:r w:rsidRPr="00FF5B24">
        <w:t>ili</w:t>
      </w:r>
      <w:proofErr w:type="spellEnd"/>
      <w:proofErr w:type="gramEnd"/>
      <w:r w:rsidRPr="00FF5B24">
        <w:t xml:space="preserve"> </w:t>
      </w:r>
      <w:proofErr w:type="spellStart"/>
      <w:r w:rsidRPr="00FF5B24">
        <w:t>drugih</w:t>
      </w:r>
      <w:proofErr w:type="spellEnd"/>
      <w:r w:rsidRPr="00FF5B24">
        <w:t xml:space="preserve"> </w:t>
      </w:r>
      <w:proofErr w:type="spellStart"/>
      <w:r w:rsidRPr="00FF5B24">
        <w:t>vanjskih</w:t>
      </w:r>
      <w:proofErr w:type="spellEnd"/>
      <w:r w:rsidRPr="00FF5B24">
        <w:t xml:space="preserve"> </w:t>
      </w:r>
      <w:proofErr w:type="spellStart"/>
      <w:r w:rsidRPr="00FF5B24">
        <w:t>fondova</w:t>
      </w:r>
      <w:proofErr w:type="spellEnd"/>
      <w:r w:rsidRPr="00FF5B24">
        <w:t xml:space="preserve"> </w:t>
      </w:r>
      <w:proofErr w:type="spellStart"/>
      <w:r w:rsidRPr="00FF5B24">
        <w:t>iz</w:t>
      </w:r>
      <w:proofErr w:type="spellEnd"/>
      <w:r w:rsidRPr="00FF5B24">
        <w:t xml:space="preserve"> </w:t>
      </w:r>
      <w:proofErr w:type="spellStart"/>
      <w:r w:rsidRPr="00FF5B24">
        <w:t>nadležnosti</w:t>
      </w:r>
      <w:proofErr w:type="spellEnd"/>
      <w:r w:rsidRPr="00FF5B24">
        <w:t xml:space="preserve"> </w:t>
      </w:r>
      <w:proofErr w:type="spellStart"/>
      <w:r w:rsidRPr="00FF5B24">
        <w:t>neke</w:t>
      </w:r>
      <w:proofErr w:type="spellEnd"/>
      <w:r w:rsidRPr="00FF5B24">
        <w:t xml:space="preserve"> </w:t>
      </w:r>
      <w:proofErr w:type="spellStart"/>
      <w:r w:rsidRPr="00FF5B24">
        <w:t>druge</w:t>
      </w:r>
      <w:proofErr w:type="spellEnd"/>
      <w:r w:rsidRPr="00FF5B24">
        <w:t xml:space="preserve"> </w:t>
      </w:r>
      <w:proofErr w:type="spellStart"/>
      <w:r w:rsidRPr="00FF5B24">
        <w:t>institucije</w:t>
      </w:r>
      <w:proofErr w:type="spellEnd"/>
      <w:r w:rsidRPr="00FF5B24">
        <w:t xml:space="preserve">, </w:t>
      </w:r>
      <w:proofErr w:type="spellStart"/>
      <w:r w:rsidRPr="00FF5B24">
        <w:t>navesti</w:t>
      </w:r>
      <w:proofErr w:type="spellEnd"/>
      <w:r w:rsidRPr="00FF5B24">
        <w:t xml:space="preserve"> s </w:t>
      </w:r>
      <w:proofErr w:type="spellStart"/>
      <w:r w:rsidRPr="00FF5B24">
        <w:t>kojim</w:t>
      </w:r>
      <w:proofErr w:type="spellEnd"/>
      <w:r w:rsidRPr="00FF5B24">
        <w:t xml:space="preserve"> </w:t>
      </w:r>
      <w:proofErr w:type="spellStart"/>
      <w:r w:rsidRPr="00FF5B24">
        <w:t>organom</w:t>
      </w:r>
      <w:proofErr w:type="spellEnd"/>
      <w:r w:rsidRPr="00FF5B24">
        <w:t xml:space="preserve"> je </w:t>
      </w:r>
      <w:proofErr w:type="spellStart"/>
      <w:r w:rsidRPr="00FF5B24">
        <w:t>potrebno</w:t>
      </w:r>
      <w:proofErr w:type="spellEnd"/>
      <w:r w:rsidRPr="00FF5B24">
        <w:t xml:space="preserve"> </w:t>
      </w:r>
      <w:proofErr w:type="spellStart"/>
      <w:r w:rsidRPr="00FF5B24">
        <w:t>koo</w:t>
      </w:r>
      <w:r w:rsidR="00FF5B24">
        <w:t>rdinirati</w:t>
      </w:r>
      <w:proofErr w:type="spellEnd"/>
      <w:r w:rsidR="00FF5B24">
        <w:t xml:space="preserve"> </w:t>
      </w:r>
      <w:proofErr w:type="spellStart"/>
      <w:r w:rsidR="00FF5B24">
        <w:t>oblasti</w:t>
      </w:r>
      <w:proofErr w:type="spellEnd"/>
      <w:r w:rsidR="00FF5B24">
        <w:t xml:space="preserve"> </w:t>
      </w:r>
      <w:proofErr w:type="spellStart"/>
      <w:r w:rsidR="00FF5B24">
        <w:t>finansiranja</w:t>
      </w:r>
      <w:proofErr w:type="spellEnd"/>
      <w:r w:rsidR="00FF5B24"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F470AB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proofErr w:type="spellStart"/>
            <w:r w:rsidRPr="004B45C9">
              <w:rPr>
                <w:rFonts w:ascii="Calibri" w:hAnsi="Calibri"/>
              </w:rPr>
              <w:t>Naziv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javnog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konkursa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Iznos</w:t>
            </w:r>
            <w:proofErr w:type="spellEnd"/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proofErr w:type="spellStart"/>
            <w:r w:rsidRPr="004B45C9">
              <w:rPr>
                <w:rFonts w:ascii="Calibri" w:hAnsi="Calibri"/>
              </w:rPr>
              <w:t>Drugi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="00963B9D">
              <w:rPr>
                <w:rFonts w:ascii="Calibri" w:hAnsi="Calibri"/>
              </w:rPr>
              <w:t>donatori</w:t>
            </w:r>
            <w:proofErr w:type="spellEnd"/>
            <w:r w:rsidR="00963B9D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 xml:space="preserve">s </w:t>
            </w:r>
            <w:proofErr w:type="spellStart"/>
            <w:r w:rsidRPr="004B45C9">
              <w:rPr>
                <w:rFonts w:ascii="Calibri" w:hAnsi="Calibri"/>
              </w:rPr>
              <w:t>kojima</w:t>
            </w:r>
            <w:proofErr w:type="spellEnd"/>
            <w:r w:rsidRPr="004B45C9">
              <w:rPr>
                <w:rFonts w:ascii="Calibri" w:hAnsi="Calibri"/>
              </w:rPr>
              <w:t xml:space="preserve"> je </w:t>
            </w:r>
            <w:proofErr w:type="spellStart"/>
            <w:r w:rsidRPr="004B45C9">
              <w:rPr>
                <w:rFonts w:ascii="Calibri" w:hAnsi="Calibri"/>
              </w:rPr>
              <w:t>potrebno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koordinirati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oblasti</w:t>
            </w:r>
            <w:proofErr w:type="spellEnd"/>
            <w:r w:rsidRPr="004B45C9">
              <w:rPr>
                <w:rFonts w:ascii="Calibri" w:hAnsi="Calibri"/>
              </w:rPr>
              <w:t xml:space="preserve"> </w:t>
            </w:r>
            <w:proofErr w:type="spellStart"/>
            <w:r w:rsidRPr="004B45C9">
              <w:rPr>
                <w:rFonts w:ascii="Calibri" w:hAnsi="Calibri"/>
              </w:rPr>
              <w:t>finansiranja</w:t>
            </w:r>
            <w:proofErr w:type="spellEnd"/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B61965" w:rsidP="00031485">
            <w:pPr>
              <w:spacing w:after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Podršku</w:t>
            </w:r>
            <w:proofErr w:type="spellEnd"/>
            <w:r>
              <w:rPr>
                <w:rFonts w:ascii="Calibri" w:hAnsi="Calibri"/>
              </w:rPr>
              <w:t xml:space="preserve"> u</w:t>
            </w:r>
            <w:r w:rsidRPr="00B61965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pravljenja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liste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invazivnih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vrsta</w:t>
            </w:r>
            <w:proofErr w:type="spellEnd"/>
            <w:r w:rsidRPr="00B61965">
              <w:rPr>
                <w:rFonts w:ascii="Calibri" w:hAnsi="Calibri"/>
              </w:rPr>
              <w:t xml:space="preserve"> i </w:t>
            </w:r>
            <w:proofErr w:type="spellStart"/>
            <w:r w:rsidRPr="00B61965">
              <w:rPr>
                <w:rFonts w:ascii="Calibri" w:hAnsi="Calibri"/>
              </w:rPr>
              <w:t>akcion</w:t>
            </w:r>
            <w:r w:rsidR="00031485">
              <w:rPr>
                <w:rFonts w:ascii="Calibri" w:hAnsi="Calibri"/>
              </w:rPr>
              <w:t>og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plan</w:t>
            </w:r>
            <w:r w:rsidR="00031485">
              <w:rPr>
                <w:rFonts w:ascii="Calibri" w:hAnsi="Calibri"/>
              </w:rPr>
              <w:t>a</w:t>
            </w:r>
            <w:proofErr w:type="spellEnd"/>
            <w:r w:rsidRPr="00B61965">
              <w:rPr>
                <w:rFonts w:ascii="Calibri" w:hAnsi="Calibri"/>
              </w:rPr>
              <w:t xml:space="preserve">. 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610C22" w:rsidP="00B61965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  <w:r w:rsidR="00031485">
              <w:rPr>
                <w:rFonts w:ascii="Calibri" w:hAnsi="Calibri"/>
              </w:rPr>
              <w:t xml:space="preserve">.000 </w:t>
            </w:r>
            <w:proofErr w:type="spellStart"/>
            <w:r w:rsidR="00031485">
              <w:rPr>
                <w:rFonts w:ascii="Calibri" w:hAnsi="Calibri"/>
              </w:rPr>
              <w:t>eu</w:t>
            </w:r>
            <w:r w:rsidR="00B61965" w:rsidRPr="00B61965">
              <w:rPr>
                <w:rFonts w:ascii="Calibri" w:hAnsi="Calibri"/>
              </w:rPr>
              <w:t>ra</w:t>
            </w:r>
            <w:proofErr w:type="spellEnd"/>
            <w:r w:rsidR="00B61965" w:rsidRPr="00B61965">
              <w:rPr>
                <w:rFonts w:ascii="Calibri" w:hAnsi="Calibri"/>
              </w:rPr>
              <w:t xml:space="preserve"> 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B61965" w:rsidP="002F1960">
            <w:pPr>
              <w:spacing w:after="0"/>
              <w:rPr>
                <w:rFonts w:ascii="Calibri" w:hAnsi="Calibri"/>
              </w:rPr>
            </w:pPr>
            <w:proofErr w:type="spellStart"/>
            <w:r w:rsidRPr="00B61965">
              <w:rPr>
                <w:rFonts w:ascii="Calibri" w:hAnsi="Calibri"/>
              </w:rPr>
              <w:t>Nema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drugih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donatora</w:t>
            </w:r>
            <w:proofErr w:type="spellEnd"/>
            <w:r w:rsidRPr="00B61965">
              <w:rPr>
                <w:rFonts w:ascii="Calibri" w:hAnsi="Calibri"/>
              </w:rPr>
              <w:t xml:space="preserve"> za 2019</w:t>
            </w:r>
            <w:r>
              <w:rPr>
                <w:rFonts w:ascii="Calibri" w:hAnsi="Calibri"/>
              </w:rPr>
              <w:t>.</w:t>
            </w: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proofErr w:type="spellStart"/>
      <w:r>
        <w:t>Navesti</w:t>
      </w:r>
      <w:proofErr w:type="spellEnd"/>
      <w:r>
        <w:t xml:space="preserve">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predviđeni</w:t>
      </w:r>
      <w:proofErr w:type="spellEnd"/>
      <w:r>
        <w:t xml:space="preserve">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i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finansirati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.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nav</w:t>
      </w:r>
      <w:r w:rsidR="006B441C">
        <w:t>esti</w:t>
      </w:r>
      <w:proofErr w:type="spellEnd"/>
      <w:r w:rsidR="006B441C">
        <w:t xml:space="preserve">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obilježja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,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i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i </w:t>
      </w:r>
      <w:proofErr w:type="spellStart"/>
      <w:r>
        <w:t>programi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odgovore</w:t>
      </w:r>
      <w:proofErr w:type="spellEnd"/>
      <w:r>
        <w:t xml:space="preserve"> u ____. </w:t>
      </w:r>
      <w:proofErr w:type="spellStart"/>
      <w:proofErr w:type="gramStart"/>
      <w:r>
        <w:t>godini</w:t>
      </w:r>
      <w:proofErr w:type="spellEnd"/>
      <w:proofErr w:type="gramEnd"/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proofErr w:type="spellStart"/>
            <w:r w:rsidRPr="00F470AB">
              <w:rPr>
                <w:rFonts w:ascii="Calibri" w:hAnsi="Calibri"/>
              </w:rPr>
              <w:t>Opis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glavnih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grupa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korisnika</w:t>
            </w:r>
            <w:proofErr w:type="spellEnd"/>
            <w:r w:rsidRPr="00F470AB">
              <w:rPr>
                <w:rFonts w:ascii="Calibri" w:hAnsi="Calibri"/>
              </w:rPr>
              <w:t xml:space="preserve">, </w:t>
            </w:r>
            <w:proofErr w:type="spellStart"/>
            <w:r w:rsidRPr="00F470AB">
              <w:rPr>
                <w:rFonts w:ascii="Calibri" w:hAnsi="Calibri"/>
              </w:rPr>
              <w:t>njihov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broj</w:t>
            </w:r>
            <w:proofErr w:type="spellEnd"/>
            <w:r w:rsidRPr="00F470AB">
              <w:rPr>
                <w:rFonts w:ascii="Calibri" w:hAnsi="Calibri"/>
              </w:rPr>
              <w:t xml:space="preserve"> i </w:t>
            </w:r>
            <w:proofErr w:type="spellStart"/>
            <w:r w:rsidRPr="00F470AB">
              <w:rPr>
                <w:rFonts w:ascii="Calibri" w:hAnsi="Calibri"/>
              </w:rPr>
              <w:t>potrebe</w:t>
            </w:r>
            <w:proofErr w:type="spellEnd"/>
          </w:p>
        </w:tc>
      </w:tr>
      <w:tr w:rsidR="00F470AB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proofErr w:type="spellStart"/>
      <w:r>
        <w:t>Navesti</w:t>
      </w:r>
      <w:proofErr w:type="spellEnd"/>
      <w:r>
        <w:t xml:space="preserve"> </w:t>
      </w:r>
      <w:proofErr w:type="spellStart"/>
      <w:r>
        <w:t>očekivani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ugovorenih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planira</w:t>
      </w:r>
      <w:proofErr w:type="spellEnd"/>
      <w:r>
        <w:t xml:space="preserve"> </w:t>
      </w:r>
      <w:proofErr w:type="spellStart"/>
      <w:r>
        <w:t>zaključiti</w:t>
      </w:r>
      <w:proofErr w:type="spellEnd"/>
      <w:r>
        <w:t xml:space="preserve"> s </w:t>
      </w:r>
      <w:proofErr w:type="spellStart"/>
      <w:r>
        <w:t>nevladinim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F470AB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proofErr w:type="spellStart"/>
            <w:r w:rsidRPr="00F470AB">
              <w:rPr>
                <w:rFonts w:ascii="Calibri" w:hAnsi="Calibri"/>
              </w:rPr>
              <w:t>Očekivani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broj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projekata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koji</w:t>
            </w:r>
            <w:proofErr w:type="spellEnd"/>
            <w:r w:rsidRPr="00F470AB">
              <w:rPr>
                <w:rFonts w:ascii="Calibri" w:hAnsi="Calibri"/>
              </w:rPr>
              <w:t xml:space="preserve"> se </w:t>
            </w:r>
            <w:proofErr w:type="spellStart"/>
            <w:r w:rsidRPr="00F470AB">
              <w:rPr>
                <w:rFonts w:ascii="Calibri" w:hAnsi="Calibri"/>
              </w:rPr>
              <w:t>planira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finansirati</w:t>
            </w:r>
            <w:proofErr w:type="spellEnd"/>
            <w:r w:rsidRPr="00F470AB">
              <w:rPr>
                <w:rFonts w:ascii="Calibri" w:hAnsi="Calibri"/>
              </w:rPr>
              <w:t xml:space="preserve"> / </w:t>
            </w:r>
            <w:proofErr w:type="spellStart"/>
            <w:r w:rsidRPr="00F470AB">
              <w:rPr>
                <w:rFonts w:ascii="Calibri" w:hAnsi="Calibri"/>
              </w:rPr>
              <w:t>broj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ugovora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koje</w:t>
            </w:r>
            <w:proofErr w:type="spellEnd"/>
            <w:r w:rsidRPr="00F470AB">
              <w:rPr>
                <w:rFonts w:ascii="Calibri" w:hAnsi="Calibri"/>
              </w:rPr>
              <w:t xml:space="preserve"> se </w:t>
            </w:r>
            <w:proofErr w:type="spellStart"/>
            <w:r w:rsidRPr="00F470AB">
              <w:rPr>
                <w:rFonts w:ascii="Calibri" w:hAnsi="Calibri"/>
              </w:rPr>
              <w:t>planira</w:t>
            </w:r>
            <w:proofErr w:type="spellEnd"/>
            <w:r w:rsidRPr="00F470AB">
              <w:rPr>
                <w:rFonts w:ascii="Calibri" w:hAnsi="Calibri"/>
              </w:rPr>
              <w:t xml:space="preserve"> </w:t>
            </w:r>
            <w:proofErr w:type="spellStart"/>
            <w:r w:rsidRPr="00F470AB">
              <w:rPr>
                <w:rFonts w:ascii="Calibri" w:hAnsi="Calibri"/>
              </w:rPr>
              <w:t>zaključiti</w:t>
            </w:r>
            <w:proofErr w:type="spellEnd"/>
            <w:r w:rsidRPr="00F470AB">
              <w:rPr>
                <w:rFonts w:ascii="Calibri" w:hAnsi="Calibri"/>
              </w:rPr>
              <w:t xml:space="preserve"> s NVO</w:t>
            </w:r>
          </w:p>
        </w:tc>
      </w:tr>
      <w:tr w:rsidR="00F470AB" w:rsidTr="00B215A4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031485" w:rsidP="002F1960">
            <w:pPr>
              <w:spacing w:after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Podršku</w:t>
            </w:r>
            <w:proofErr w:type="spellEnd"/>
            <w:r>
              <w:rPr>
                <w:rFonts w:ascii="Calibri" w:hAnsi="Calibri"/>
              </w:rPr>
              <w:t xml:space="preserve"> u</w:t>
            </w:r>
            <w:r w:rsidRPr="00B61965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pravljenja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liste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invazivnih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vrsta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proofErr w:type="spellStart"/>
            <w:r>
              <w:rPr>
                <w:rFonts w:ascii="Calibri" w:hAnsi="Calibri"/>
              </w:rPr>
              <w:t>akcionog</w:t>
            </w:r>
            <w:proofErr w:type="spellEnd"/>
            <w:r w:rsidRPr="00B61965">
              <w:rPr>
                <w:rFonts w:ascii="Calibri" w:hAnsi="Calibri"/>
              </w:rPr>
              <w:t xml:space="preserve"> </w:t>
            </w:r>
            <w:proofErr w:type="spellStart"/>
            <w:r w:rsidRPr="00B61965">
              <w:rPr>
                <w:rFonts w:ascii="Calibri" w:hAnsi="Calibri"/>
              </w:rPr>
              <w:t>plan</w:t>
            </w:r>
            <w:r>
              <w:rPr>
                <w:rFonts w:ascii="Calibri" w:hAnsi="Calibri"/>
              </w:rPr>
              <w:t>a</w:t>
            </w:r>
            <w:proofErr w:type="spellEnd"/>
            <w:r w:rsidRPr="00B61965">
              <w:rPr>
                <w:rFonts w:ascii="Calibri" w:hAnsi="Calibri"/>
              </w:rPr>
              <w:t>.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B61965" w:rsidP="00B61965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1ili 2</w:t>
            </w:r>
          </w:p>
        </w:tc>
      </w:tr>
      <w:tr w:rsidR="00F470AB" w:rsidTr="00F470AB">
        <w:tc>
          <w:tcPr>
            <w:tcW w:w="6884" w:type="dxa"/>
            <w:tcMar>
              <w:top w:w="57" w:type="dxa"/>
              <w:bottom w:w="57" w:type="dxa"/>
            </w:tcMar>
          </w:tcPr>
          <w:p w:rsidR="00F470AB" w:rsidRPr="00510F37" w:rsidRDefault="00B215A4" w:rsidP="002F1960">
            <w:pPr>
              <w:spacing w:after="0"/>
              <w:rPr>
                <w:rFonts w:ascii="Calibri" w:hAnsi="Calibri"/>
              </w:rPr>
            </w:pPr>
            <w:proofErr w:type="spellStart"/>
            <w:r w:rsidRPr="00806934">
              <w:rPr>
                <w:rFonts w:ascii="Calibri" w:hAnsi="Calibri"/>
              </w:rPr>
              <w:t>Naziv</w:t>
            </w:r>
            <w:proofErr w:type="spellEnd"/>
            <w:r w:rsidRPr="00806934">
              <w:rPr>
                <w:rFonts w:ascii="Calibri" w:hAnsi="Calibri"/>
              </w:rPr>
              <w:t xml:space="preserve"> </w:t>
            </w:r>
            <w:proofErr w:type="spellStart"/>
            <w:r w:rsidRPr="00806934">
              <w:rPr>
                <w:rFonts w:ascii="Calibri" w:hAnsi="Calibri"/>
              </w:rPr>
              <w:t>javnog</w:t>
            </w:r>
            <w:proofErr w:type="spellEnd"/>
            <w:r w:rsidRPr="00806934">
              <w:rPr>
                <w:rFonts w:ascii="Calibri" w:hAnsi="Calibri"/>
              </w:rPr>
              <w:t xml:space="preserve"> </w:t>
            </w:r>
            <w:proofErr w:type="spellStart"/>
            <w:r w:rsidRPr="00806934">
              <w:rPr>
                <w:rFonts w:ascii="Calibri" w:hAnsi="Calibri"/>
              </w:rPr>
              <w:t>konkursa</w:t>
            </w:r>
            <w:proofErr w:type="spellEnd"/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proofErr w:type="spellStart"/>
      <w:r>
        <w:t>Navesti</w:t>
      </w:r>
      <w:proofErr w:type="spellEnd"/>
      <w:r>
        <w:t xml:space="preserve"> </w:t>
      </w:r>
      <w:proofErr w:type="spellStart"/>
      <w:r>
        <w:t>najviši</w:t>
      </w:r>
      <w:proofErr w:type="spellEnd"/>
      <w:r>
        <w:t xml:space="preserve"> i </w:t>
      </w:r>
      <w:proofErr w:type="spellStart"/>
      <w:r>
        <w:t>najniži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finansijske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 u </w:t>
      </w:r>
      <w:proofErr w:type="spellStart"/>
      <w:r>
        <w:t>tački</w:t>
      </w:r>
      <w:proofErr w:type="spellEnd"/>
      <w:r>
        <w:t xml:space="preserve">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  <w:proofErr w:type="spellStart"/>
            <w:r w:rsidRPr="00806934">
              <w:rPr>
                <w:rFonts w:ascii="Calibri" w:hAnsi="Calibri"/>
              </w:rPr>
              <w:lastRenderedPageBreak/>
              <w:t>Naziv</w:t>
            </w:r>
            <w:proofErr w:type="spellEnd"/>
            <w:r w:rsidRPr="00806934">
              <w:rPr>
                <w:rFonts w:ascii="Calibri" w:hAnsi="Calibri"/>
              </w:rPr>
              <w:t xml:space="preserve"> </w:t>
            </w:r>
            <w:proofErr w:type="spellStart"/>
            <w:r w:rsidRPr="00806934">
              <w:rPr>
                <w:rFonts w:ascii="Calibri" w:hAnsi="Calibri"/>
              </w:rPr>
              <w:t>javnog</w:t>
            </w:r>
            <w:proofErr w:type="spellEnd"/>
            <w:r w:rsidRPr="00806934">
              <w:rPr>
                <w:rFonts w:ascii="Calibri" w:hAnsi="Calibri"/>
              </w:rPr>
              <w:t xml:space="preserve"> </w:t>
            </w:r>
            <w:proofErr w:type="spellStart"/>
            <w:r w:rsidRPr="00806934">
              <w:rPr>
                <w:rFonts w:ascii="Calibri" w:hAnsi="Calibri"/>
              </w:rPr>
              <w:t>konkursa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proofErr w:type="spellStart"/>
            <w:r>
              <w:t>Najniži</w:t>
            </w:r>
            <w:proofErr w:type="spellEnd"/>
            <w:r>
              <w:t xml:space="preserve"> </w:t>
            </w:r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finansijske</w:t>
            </w:r>
            <w:proofErr w:type="spellEnd"/>
            <w:r>
              <w:t xml:space="preserve"> </w:t>
            </w:r>
            <w:proofErr w:type="spellStart"/>
            <w:r>
              <w:t>podrške</w:t>
            </w:r>
            <w:proofErr w:type="spellEnd"/>
            <w:r>
              <w:t xml:space="preserve">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moguće</w:t>
            </w:r>
            <w:proofErr w:type="spellEnd"/>
            <w:r>
              <w:t xml:space="preserve"> </w:t>
            </w:r>
            <w:proofErr w:type="spellStart"/>
            <w:r>
              <w:t>ostvariti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osnovu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</w:t>
            </w:r>
            <w:proofErr w:type="spellStart"/>
            <w:r>
              <w:t>konkursa</w:t>
            </w:r>
            <w:proofErr w:type="spellEnd"/>
            <w:r>
              <w:t>:  __________</w:t>
            </w:r>
            <w:r w:rsidR="0049687C">
              <w:t>25</w:t>
            </w:r>
            <w:r w:rsidR="00031485">
              <w:t>.000</w:t>
            </w:r>
            <w:r>
              <w:t>______________ 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  <w:proofErr w:type="spellStart"/>
            <w:r>
              <w:t>Najviši</w:t>
            </w:r>
            <w:proofErr w:type="spellEnd"/>
            <w:r>
              <w:t xml:space="preserve"> </w:t>
            </w:r>
            <w:proofErr w:type="spellStart"/>
            <w:r>
              <w:t>iznos</w:t>
            </w:r>
            <w:proofErr w:type="spellEnd"/>
            <w:r>
              <w:t xml:space="preserve"> </w:t>
            </w:r>
            <w:proofErr w:type="spellStart"/>
            <w:r>
              <w:t>finansijske</w:t>
            </w:r>
            <w:proofErr w:type="spellEnd"/>
            <w:r>
              <w:t xml:space="preserve"> </w:t>
            </w:r>
            <w:proofErr w:type="spellStart"/>
            <w:r>
              <w:t>podrške</w:t>
            </w:r>
            <w:proofErr w:type="spellEnd"/>
            <w:r>
              <w:t xml:space="preserve">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moguće</w:t>
            </w:r>
            <w:proofErr w:type="spellEnd"/>
            <w:r>
              <w:t xml:space="preserve"> </w:t>
            </w:r>
            <w:proofErr w:type="spellStart"/>
            <w:r>
              <w:t>ostvariti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osnovu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</w:t>
            </w:r>
            <w:proofErr w:type="spellStart"/>
            <w:r>
              <w:t>konkursa</w:t>
            </w:r>
            <w:proofErr w:type="spellEnd"/>
            <w:r>
              <w:t>:  ____________________ 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</w:t>
      </w:r>
      <w:proofErr w:type="spellStart"/>
      <w:r w:rsidRPr="00EE3ADD">
        <w:t>stav</w:t>
      </w:r>
      <w:r>
        <w:t>om</w:t>
      </w:r>
      <w:proofErr w:type="spellEnd"/>
      <w:r w:rsidRPr="00EE3ADD">
        <w:t xml:space="preserve"> 4</w:t>
      </w:r>
      <w:r>
        <w:t xml:space="preserve"> </w:t>
      </w:r>
      <w:proofErr w:type="spellStart"/>
      <w:r>
        <w:t>č</w:t>
      </w:r>
      <w:r w:rsidRPr="00EE3ADD">
        <w:t>lan</w:t>
      </w:r>
      <w:r>
        <w:t>a</w:t>
      </w:r>
      <w:proofErr w:type="spellEnd"/>
      <w:r w:rsidRPr="00EE3ADD">
        <w:t xml:space="preserve"> 32ž </w:t>
      </w:r>
      <w:proofErr w:type="spellStart"/>
      <w:r>
        <w:t>Zakona</w:t>
      </w:r>
      <w:proofErr w:type="spellEnd"/>
      <w:r w:rsidRPr="00EE3ADD">
        <w:t xml:space="preserve"> o NVO</w:t>
      </w:r>
      <w:r>
        <w:t xml:space="preserve">, </w:t>
      </w:r>
      <w:proofErr w:type="spellStart"/>
      <w:r>
        <w:t>definisano</w:t>
      </w:r>
      <w:proofErr w:type="spellEnd"/>
      <w:r>
        <w:t xml:space="preserve">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proofErr w:type="spellStart"/>
      <w:r w:rsidRPr="0030296C">
        <w:rPr>
          <w:b/>
          <w:i/>
        </w:rPr>
        <w:t>Ukupan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iznos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sredstava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koja</w:t>
      </w:r>
      <w:proofErr w:type="spellEnd"/>
      <w:r w:rsidRPr="0030296C">
        <w:rPr>
          <w:b/>
          <w:i/>
        </w:rPr>
        <w:t xml:space="preserve"> se </w:t>
      </w:r>
      <w:proofErr w:type="spellStart"/>
      <w:r w:rsidRPr="0030296C">
        <w:rPr>
          <w:b/>
          <w:i/>
        </w:rPr>
        <w:t>na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osnovu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javnog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konkursa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mogu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dodijeliti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nevladinoj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organizaciji</w:t>
      </w:r>
      <w:proofErr w:type="spellEnd"/>
      <w:r w:rsidRPr="0030296C">
        <w:rPr>
          <w:b/>
          <w:i/>
        </w:rPr>
        <w:t xml:space="preserve"> za </w:t>
      </w:r>
      <w:proofErr w:type="spellStart"/>
      <w:r w:rsidRPr="0030296C">
        <w:rPr>
          <w:b/>
          <w:i/>
        </w:rPr>
        <w:t>finansiranje</w:t>
      </w:r>
      <w:proofErr w:type="spellEnd"/>
      <w:r w:rsidRPr="0030296C">
        <w:rPr>
          <w:b/>
          <w:i/>
        </w:rPr>
        <w:t xml:space="preserve"> </w:t>
      </w:r>
      <w:proofErr w:type="spellStart"/>
      <w:r w:rsidR="0030296C" w:rsidRPr="0030296C">
        <w:rPr>
          <w:b/>
          <w:i/>
        </w:rPr>
        <w:t>p</w:t>
      </w:r>
      <w:r w:rsidRPr="0030296C">
        <w:rPr>
          <w:b/>
          <w:i/>
        </w:rPr>
        <w:t>rojekta</w:t>
      </w:r>
      <w:proofErr w:type="spellEnd"/>
      <w:r w:rsidRPr="0030296C">
        <w:rPr>
          <w:b/>
          <w:i/>
        </w:rPr>
        <w:t xml:space="preserve">, </w:t>
      </w:r>
      <w:proofErr w:type="spellStart"/>
      <w:r w:rsidRPr="0030296C">
        <w:rPr>
          <w:b/>
          <w:i/>
        </w:rPr>
        <w:t>odnosno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programa</w:t>
      </w:r>
      <w:proofErr w:type="spellEnd"/>
      <w:r w:rsidRPr="0030296C">
        <w:rPr>
          <w:b/>
          <w:i/>
        </w:rPr>
        <w:t xml:space="preserve">, ne </w:t>
      </w:r>
      <w:proofErr w:type="spellStart"/>
      <w:r w:rsidRPr="0030296C">
        <w:rPr>
          <w:b/>
          <w:i/>
        </w:rPr>
        <w:t>može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preći</w:t>
      </w:r>
      <w:proofErr w:type="spellEnd"/>
      <w:r w:rsidRPr="0030296C">
        <w:rPr>
          <w:b/>
          <w:i/>
        </w:rPr>
        <w:t xml:space="preserve"> 20% </w:t>
      </w:r>
      <w:proofErr w:type="spellStart"/>
      <w:r w:rsidRPr="0030296C">
        <w:rPr>
          <w:b/>
          <w:i/>
        </w:rPr>
        <w:t>od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ukupno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opredijeljenih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sredstava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koja</w:t>
      </w:r>
      <w:proofErr w:type="spellEnd"/>
      <w:r w:rsidRPr="0030296C">
        <w:rPr>
          <w:b/>
          <w:i/>
        </w:rPr>
        <w:t xml:space="preserve"> se </w:t>
      </w:r>
      <w:proofErr w:type="spellStart"/>
      <w:r w:rsidRPr="0030296C">
        <w:rPr>
          <w:b/>
          <w:i/>
        </w:rPr>
        <w:t>raspodjeljuju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na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osnovu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tog</w:t>
      </w:r>
      <w:proofErr w:type="spellEnd"/>
      <w:r w:rsidRPr="0030296C">
        <w:rPr>
          <w:b/>
          <w:i/>
        </w:rPr>
        <w:t xml:space="preserve"> </w:t>
      </w:r>
      <w:proofErr w:type="spellStart"/>
      <w:r w:rsidRPr="0030296C">
        <w:rPr>
          <w:b/>
          <w:i/>
        </w:rPr>
        <w:t>konkursa</w:t>
      </w:r>
      <w:proofErr w:type="spellEnd"/>
      <w:r w:rsidRPr="0030296C">
        <w:rPr>
          <w:b/>
          <w:i/>
        </w:rPr>
        <w:t>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proofErr w:type="spellStart"/>
      <w:r w:rsidRPr="00FF5B24">
        <w:t>Navesti</w:t>
      </w:r>
      <w:proofErr w:type="spellEnd"/>
      <w:r w:rsidRPr="00FF5B24">
        <w:t xml:space="preserve"> </w:t>
      </w:r>
      <w:proofErr w:type="spellStart"/>
      <w:proofErr w:type="gramStart"/>
      <w:r w:rsidRPr="00FF5B24">
        <w:t>na</w:t>
      </w:r>
      <w:proofErr w:type="spellEnd"/>
      <w:proofErr w:type="gramEnd"/>
      <w:r w:rsidRPr="00FF5B24">
        <w:t xml:space="preserve"> </w:t>
      </w:r>
      <w:proofErr w:type="spellStart"/>
      <w:r w:rsidRPr="00FF5B24">
        <w:t>koji</w:t>
      </w:r>
      <w:proofErr w:type="spellEnd"/>
      <w:r w:rsidRPr="00FF5B24">
        <w:t xml:space="preserve"> </w:t>
      </w:r>
      <w:proofErr w:type="spellStart"/>
      <w:r w:rsidRPr="00FF5B24">
        <w:t>način</w:t>
      </w:r>
      <w:proofErr w:type="spellEnd"/>
      <w:r w:rsidRPr="00FF5B24">
        <w:t xml:space="preserve"> je u </w:t>
      </w:r>
      <w:proofErr w:type="spellStart"/>
      <w:r w:rsidRPr="00FF5B24">
        <w:t>skladu</w:t>
      </w:r>
      <w:proofErr w:type="spellEnd"/>
      <w:r w:rsidRPr="00FF5B24">
        <w:t xml:space="preserve"> </w:t>
      </w:r>
      <w:proofErr w:type="spellStart"/>
      <w:r w:rsidRPr="00FF5B24">
        <w:t>sa</w:t>
      </w:r>
      <w:proofErr w:type="spellEnd"/>
      <w:r w:rsidRPr="00FF5B24">
        <w:t xml:space="preserve"> </w:t>
      </w:r>
      <w:proofErr w:type="spellStart"/>
      <w:r w:rsidR="00FC7A86">
        <w:t>važećim</w:t>
      </w:r>
      <w:proofErr w:type="spellEnd"/>
      <w:r w:rsidR="00FC7A86">
        <w:t xml:space="preserve"> </w:t>
      </w:r>
      <w:proofErr w:type="spellStart"/>
      <w:r w:rsidR="00FC7A86">
        <w:t>propisima</w:t>
      </w:r>
      <w:proofErr w:type="spellEnd"/>
      <w:r w:rsidR="00FC7A86">
        <w:t xml:space="preserve"> </w:t>
      </w:r>
      <w:proofErr w:type="spellStart"/>
      <w:r w:rsidRPr="00FF5B24">
        <w:t>obavljen</w:t>
      </w:r>
      <w:proofErr w:type="spellEnd"/>
      <w:r w:rsidRPr="00FF5B24">
        <w:t xml:space="preserve"> </w:t>
      </w:r>
      <w:proofErr w:type="spellStart"/>
      <w:r w:rsidRPr="00FF5B24">
        <w:t>proces</w:t>
      </w:r>
      <w:proofErr w:type="spellEnd"/>
      <w:r w:rsidRPr="00FF5B24">
        <w:t xml:space="preserve"> </w:t>
      </w:r>
      <w:proofErr w:type="spellStart"/>
      <w:r w:rsidRPr="00FF5B24">
        <w:t>konsultovanja</w:t>
      </w:r>
      <w:proofErr w:type="spellEnd"/>
      <w:r w:rsidRPr="00FF5B24">
        <w:t xml:space="preserve"> NVO u </w:t>
      </w:r>
      <w:proofErr w:type="spellStart"/>
      <w:r w:rsidRPr="00FF5B24">
        <w:t>procesu</w:t>
      </w:r>
      <w:proofErr w:type="spellEnd"/>
      <w:r w:rsidRPr="00FF5B24">
        <w:t xml:space="preserve"> </w:t>
      </w:r>
      <w:proofErr w:type="spellStart"/>
      <w:r w:rsidRPr="00FF5B24">
        <w:t>pripreme</w:t>
      </w:r>
      <w:proofErr w:type="spellEnd"/>
      <w:r w:rsidRPr="00FF5B24">
        <w:t xml:space="preserve"> </w:t>
      </w:r>
      <w:proofErr w:type="spellStart"/>
      <w:r w:rsidRPr="00FF5B24">
        <w:t>sektorske</w:t>
      </w:r>
      <w:proofErr w:type="spellEnd"/>
      <w:r w:rsidRPr="00FF5B24">
        <w:t xml:space="preserve"> </w:t>
      </w:r>
      <w:proofErr w:type="spellStart"/>
      <w:r w:rsidRPr="00FF5B24">
        <w:t>analize</w:t>
      </w:r>
      <w:proofErr w:type="spellEnd"/>
      <w:r w:rsidRPr="00FF5B24"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proofErr w:type="spellStart"/>
            <w:r w:rsidRPr="00893D37">
              <w:rPr>
                <w:rFonts w:ascii="Calibri" w:hAnsi="Calibri"/>
              </w:rPr>
              <w:t>Metoda</w:t>
            </w:r>
            <w:proofErr w:type="spellEnd"/>
            <w:r w:rsidRPr="00893D37">
              <w:rPr>
                <w:rFonts w:ascii="Calibri" w:hAnsi="Calibri"/>
              </w:rPr>
              <w:t xml:space="preserve"> </w:t>
            </w:r>
            <w:proofErr w:type="spellStart"/>
            <w:r w:rsidRPr="00893D37">
              <w:rPr>
                <w:rFonts w:ascii="Calibri" w:hAnsi="Calibri"/>
              </w:rPr>
              <w:t>konsultacija</w:t>
            </w:r>
            <w:proofErr w:type="spellEnd"/>
            <w:r w:rsidRPr="00893D37">
              <w:rPr>
                <w:rFonts w:ascii="Calibri" w:hAnsi="Calibri"/>
              </w:rPr>
              <w:t xml:space="preserve"> (</w:t>
            </w:r>
            <w:proofErr w:type="spellStart"/>
            <w:r w:rsidRPr="00893D37">
              <w:rPr>
                <w:rFonts w:ascii="Calibri" w:hAnsi="Calibri"/>
              </w:rPr>
              <w:t>npr</w:t>
            </w:r>
            <w:proofErr w:type="spellEnd"/>
            <w:r w:rsidRPr="00893D37">
              <w:rPr>
                <w:rFonts w:ascii="Calibri" w:hAnsi="Calibri"/>
              </w:rPr>
              <w:t xml:space="preserve">. web, email, </w:t>
            </w:r>
            <w:proofErr w:type="spellStart"/>
            <w:r w:rsidRPr="00893D37">
              <w:rPr>
                <w:rFonts w:ascii="Calibri" w:hAnsi="Calibri"/>
              </w:rPr>
              <w:t>konsultativni</w:t>
            </w:r>
            <w:proofErr w:type="spellEnd"/>
            <w:r w:rsidRPr="00893D37">
              <w:rPr>
                <w:rFonts w:ascii="Calibri" w:hAnsi="Calibri"/>
              </w:rPr>
              <w:t xml:space="preserve"> </w:t>
            </w:r>
            <w:proofErr w:type="spellStart"/>
            <w:r w:rsidRPr="00893D37">
              <w:rPr>
                <w:rFonts w:ascii="Calibri" w:hAnsi="Calibri"/>
              </w:rPr>
              <w:t>sastanak</w:t>
            </w:r>
            <w:proofErr w:type="spellEnd"/>
            <w:r w:rsidRPr="00893D37">
              <w:rPr>
                <w:rFonts w:ascii="Calibri" w:hAnsi="Calibri"/>
              </w:rPr>
              <w:t xml:space="preserve">, </w:t>
            </w:r>
            <w:proofErr w:type="spellStart"/>
            <w:r w:rsidRPr="00893D37">
              <w:rPr>
                <w:rFonts w:ascii="Calibri" w:hAnsi="Calibri"/>
              </w:rPr>
              <w:t>itd</w:t>
            </w:r>
            <w:proofErr w:type="spellEnd"/>
            <w:r w:rsidRPr="00893D37">
              <w:rPr>
                <w:rFonts w:ascii="Calibri" w:hAnsi="Calibri"/>
              </w:rPr>
              <w:t>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proofErr w:type="spellStart"/>
            <w:r w:rsidRPr="00893D37">
              <w:rPr>
                <w:rFonts w:ascii="Calibri" w:hAnsi="Calibri"/>
              </w:rPr>
              <w:t>Datumi</w:t>
            </w:r>
            <w:proofErr w:type="spellEnd"/>
            <w:r w:rsidRPr="00893D37">
              <w:rPr>
                <w:rFonts w:ascii="Calibri" w:hAnsi="Calibri"/>
              </w:rPr>
              <w:t xml:space="preserve"> </w:t>
            </w:r>
            <w:proofErr w:type="spellStart"/>
            <w:r w:rsidRPr="00893D37">
              <w:rPr>
                <w:rFonts w:ascii="Calibri" w:hAnsi="Calibri"/>
              </w:rPr>
              <w:t>sprovedenih</w:t>
            </w:r>
            <w:proofErr w:type="spellEnd"/>
            <w:r w:rsidRPr="00893D37">
              <w:rPr>
                <w:rFonts w:ascii="Calibri" w:hAnsi="Calibri"/>
              </w:rPr>
              <w:t xml:space="preserve"> </w:t>
            </w:r>
            <w:proofErr w:type="spellStart"/>
            <w:r w:rsidRPr="00893D37">
              <w:rPr>
                <w:rFonts w:ascii="Calibri" w:hAnsi="Calibri"/>
              </w:rPr>
              <w:t>konsultacija</w:t>
            </w:r>
            <w:proofErr w:type="spellEnd"/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proofErr w:type="spellStart"/>
            <w:r w:rsidRPr="00893D37">
              <w:rPr>
                <w:rFonts w:ascii="Calibri" w:hAnsi="Calibri"/>
              </w:rPr>
              <w:t>Naziv</w:t>
            </w:r>
            <w:proofErr w:type="spellEnd"/>
            <w:r w:rsidRPr="00893D37">
              <w:rPr>
                <w:rFonts w:ascii="Calibri" w:hAnsi="Calibri"/>
              </w:rPr>
              <w:t xml:space="preserve">  NVO </w:t>
            </w:r>
            <w:proofErr w:type="spellStart"/>
            <w:r w:rsidRPr="00893D37">
              <w:rPr>
                <w:rFonts w:ascii="Calibri" w:hAnsi="Calibri"/>
              </w:rPr>
              <w:t>koj</w:t>
            </w:r>
            <w:r w:rsidR="007F6C61">
              <w:rPr>
                <w:rFonts w:ascii="Calibri" w:hAnsi="Calibri"/>
              </w:rPr>
              <w:t>e</w:t>
            </w:r>
            <w:proofErr w:type="spellEnd"/>
            <w:r w:rsidRPr="00893D37">
              <w:rPr>
                <w:rFonts w:ascii="Calibri" w:hAnsi="Calibri"/>
              </w:rPr>
              <w:t xml:space="preserve"> </w:t>
            </w:r>
            <w:proofErr w:type="spellStart"/>
            <w:r w:rsidRPr="00893D37">
              <w:rPr>
                <w:rFonts w:ascii="Calibri" w:hAnsi="Calibri"/>
              </w:rPr>
              <w:t>su</w:t>
            </w:r>
            <w:proofErr w:type="spellEnd"/>
            <w:r w:rsidRPr="00893D37">
              <w:rPr>
                <w:rFonts w:ascii="Calibri" w:hAnsi="Calibri"/>
              </w:rPr>
              <w:t xml:space="preserve"> </w:t>
            </w:r>
            <w:proofErr w:type="spellStart"/>
            <w:r w:rsidRPr="00893D37">
              <w:rPr>
                <w:rFonts w:ascii="Calibri" w:hAnsi="Calibri"/>
              </w:rPr>
              <w:t>učestvoval</w:t>
            </w:r>
            <w:r w:rsidR="007F6C61">
              <w:rPr>
                <w:rFonts w:ascii="Calibri" w:hAnsi="Calibri"/>
              </w:rPr>
              <w:t>e</w:t>
            </w:r>
            <w:proofErr w:type="spellEnd"/>
            <w:r w:rsidRPr="00893D37">
              <w:rPr>
                <w:rFonts w:ascii="Calibri" w:hAnsi="Calibri"/>
              </w:rPr>
              <w:t xml:space="preserve"> u </w:t>
            </w:r>
            <w:proofErr w:type="spellStart"/>
            <w:r w:rsidRPr="00893D37">
              <w:rPr>
                <w:rFonts w:ascii="Calibri" w:hAnsi="Calibri"/>
              </w:rPr>
              <w:t>konsultacijama</w:t>
            </w:r>
            <w:proofErr w:type="spellEnd"/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>/</w:t>
      </w:r>
      <w:proofErr w:type="spellStart"/>
      <w:r>
        <w:t>ica</w:t>
      </w:r>
      <w:proofErr w:type="spellEnd"/>
      <w:r>
        <w:t xml:space="preserve"> i </w:t>
      </w:r>
      <w:proofErr w:type="spellStart"/>
      <w:r>
        <w:t>spoljnih</w:t>
      </w:r>
      <w:proofErr w:type="spellEnd"/>
      <w:r>
        <w:t xml:space="preserve"> </w:t>
      </w:r>
      <w:proofErr w:type="spellStart"/>
      <w:r>
        <w:t>saradnika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zaduženi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i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finansiranih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i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(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terensku</w:t>
      </w:r>
      <w:proofErr w:type="spellEnd"/>
      <w:r>
        <w:t xml:space="preserve"> </w:t>
      </w:r>
      <w:proofErr w:type="spellStart"/>
      <w:r>
        <w:t>posjetu</w:t>
      </w:r>
      <w:proofErr w:type="spellEnd"/>
      <w:r>
        <w:t xml:space="preserve">,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provjeravati</w:t>
      </w:r>
      <w:proofErr w:type="spellEnd"/>
      <w:r>
        <w:t xml:space="preserve">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, </w:t>
      </w:r>
      <w:proofErr w:type="spellStart"/>
      <w:r>
        <w:t>namjensko</w:t>
      </w:r>
      <w:proofErr w:type="spellEnd"/>
      <w:r>
        <w:t xml:space="preserve"> </w:t>
      </w:r>
      <w:proofErr w:type="spellStart"/>
      <w:r>
        <w:t>trošenje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postizanje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konkursom</w:t>
      </w:r>
      <w:proofErr w:type="spellEnd"/>
      <w:r w:rsidR="00773572">
        <w:t xml:space="preserve"> i </w:t>
      </w:r>
      <w:proofErr w:type="spellStart"/>
      <w:r w:rsidR="00773572">
        <w:t>odobrenim</w:t>
      </w:r>
      <w:proofErr w:type="spellEnd"/>
      <w:r w:rsidR="00773572">
        <w:t xml:space="preserve"> </w:t>
      </w:r>
      <w:proofErr w:type="spellStart"/>
      <w:r w:rsidR="00773572">
        <w:t>projektom</w:t>
      </w:r>
      <w:proofErr w:type="spellEnd"/>
      <w:r w:rsidR="00234A90">
        <w:t>/</w:t>
      </w:r>
      <w:proofErr w:type="spellStart"/>
      <w:r w:rsidR="00234A90">
        <w:t>programom</w:t>
      </w:r>
      <w:proofErr w:type="spellEnd"/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proofErr w:type="spellStart"/>
            <w:r w:rsidRPr="009A2079">
              <w:rPr>
                <w:rFonts w:ascii="Calibri" w:hAnsi="Calibri"/>
              </w:rPr>
              <w:t>Naziv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Pr="009A2079">
              <w:rPr>
                <w:rFonts w:ascii="Calibri" w:hAnsi="Calibri"/>
              </w:rPr>
              <w:t>javnog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Pr="009A2079">
              <w:rPr>
                <w:rFonts w:ascii="Calibri" w:hAnsi="Calibri"/>
              </w:rPr>
              <w:t>konkursa</w:t>
            </w:r>
            <w:proofErr w:type="spellEnd"/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proofErr w:type="spellStart"/>
            <w:r w:rsidRPr="009A2079">
              <w:rPr>
                <w:rFonts w:ascii="Calibri" w:hAnsi="Calibri"/>
              </w:rPr>
              <w:t>Broj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Pr="009A2079">
              <w:rPr>
                <w:rFonts w:ascii="Calibri" w:hAnsi="Calibri"/>
              </w:rPr>
              <w:t>službenika</w:t>
            </w:r>
            <w:proofErr w:type="spellEnd"/>
            <w:r w:rsidRPr="009A2079">
              <w:rPr>
                <w:rFonts w:ascii="Calibri" w:hAnsi="Calibri"/>
              </w:rPr>
              <w:t>/</w:t>
            </w:r>
            <w:proofErr w:type="spellStart"/>
            <w:r w:rsidRPr="009A2079">
              <w:rPr>
                <w:rFonts w:ascii="Calibri" w:hAnsi="Calibri"/>
              </w:rPr>
              <w:t>ica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</w:t>
            </w:r>
            <w:proofErr w:type="spellStart"/>
            <w:r w:rsidR="00E47DA5" w:rsidRPr="009A2079">
              <w:rPr>
                <w:rFonts w:ascii="Calibri" w:hAnsi="Calibri"/>
              </w:rPr>
              <w:t>sprovođenje</w:t>
            </w:r>
            <w:proofErr w:type="spellEnd"/>
            <w:r w:rsidR="00E47DA5" w:rsidRPr="009A2079">
              <w:rPr>
                <w:rFonts w:ascii="Calibri" w:hAnsi="Calibri"/>
              </w:rPr>
              <w:t xml:space="preserve"> </w:t>
            </w:r>
            <w:proofErr w:type="spellStart"/>
            <w:r w:rsidR="00E47DA5" w:rsidRPr="009A2079">
              <w:rPr>
                <w:rFonts w:ascii="Calibri" w:hAnsi="Calibri"/>
              </w:rPr>
              <w:t>javnog</w:t>
            </w:r>
            <w:proofErr w:type="spellEnd"/>
            <w:r w:rsidR="00E47DA5" w:rsidRPr="009A2079">
              <w:rPr>
                <w:rFonts w:ascii="Calibri" w:hAnsi="Calibri"/>
              </w:rPr>
              <w:t xml:space="preserve"> </w:t>
            </w:r>
            <w:proofErr w:type="spellStart"/>
            <w:r w:rsidR="00E47DA5" w:rsidRPr="009A2079">
              <w:rPr>
                <w:rFonts w:ascii="Calibri" w:hAnsi="Calibri"/>
              </w:rPr>
              <w:t>konkursa</w:t>
            </w:r>
            <w:proofErr w:type="spellEnd"/>
            <w:r w:rsidR="00E47DA5" w:rsidRPr="009A2079">
              <w:rPr>
                <w:rFonts w:ascii="Calibri" w:hAnsi="Calibri"/>
              </w:rPr>
              <w:t xml:space="preserve"> i </w:t>
            </w:r>
            <w:proofErr w:type="spellStart"/>
            <w:r w:rsidR="00E47DA5" w:rsidRPr="009A2079">
              <w:rPr>
                <w:rFonts w:ascii="Calibri" w:hAnsi="Calibri"/>
              </w:rPr>
              <w:t>praćenje</w:t>
            </w:r>
            <w:proofErr w:type="spellEnd"/>
            <w:r w:rsidR="00E47DA5" w:rsidRPr="009A2079">
              <w:rPr>
                <w:rFonts w:ascii="Calibri" w:hAnsi="Calibri"/>
              </w:rPr>
              <w:t xml:space="preserve"> </w:t>
            </w:r>
            <w:proofErr w:type="spellStart"/>
            <w:r w:rsidR="00E47DA5" w:rsidRPr="009A2079">
              <w:rPr>
                <w:rFonts w:ascii="Calibri" w:hAnsi="Calibri"/>
              </w:rPr>
              <w:t>finansiranih</w:t>
            </w:r>
            <w:proofErr w:type="spellEnd"/>
            <w:r w:rsidR="00E47DA5" w:rsidRPr="009A2079">
              <w:rPr>
                <w:rFonts w:ascii="Calibri" w:hAnsi="Calibri"/>
              </w:rPr>
              <w:t xml:space="preserve"> </w:t>
            </w:r>
            <w:proofErr w:type="spellStart"/>
            <w:r w:rsidR="00E47DA5" w:rsidRPr="009A2079">
              <w:rPr>
                <w:rFonts w:ascii="Calibri" w:hAnsi="Calibri"/>
              </w:rPr>
              <w:t>projekata</w:t>
            </w:r>
            <w:proofErr w:type="spellEnd"/>
            <w:r w:rsidR="00E47DA5" w:rsidRPr="009A2079">
              <w:rPr>
                <w:rFonts w:ascii="Calibri" w:hAnsi="Calibri"/>
              </w:rPr>
              <w:t xml:space="preserve"> i </w:t>
            </w:r>
            <w:proofErr w:type="spellStart"/>
            <w:r w:rsidR="00E47DA5" w:rsidRPr="009A2079">
              <w:rPr>
                <w:rFonts w:ascii="Calibri" w:hAnsi="Calibri"/>
              </w:rPr>
              <w:t>programa</w:t>
            </w:r>
            <w:proofErr w:type="spellEnd"/>
            <w:r w:rsidR="00E47DA5" w:rsidRPr="009A2079">
              <w:rPr>
                <w:rFonts w:ascii="Calibri" w:hAnsi="Calibri"/>
              </w:rPr>
              <w:t xml:space="preserve"> </w:t>
            </w:r>
            <w:proofErr w:type="spellStart"/>
            <w:r w:rsidR="00E47DA5" w:rsidRPr="009A2079">
              <w:rPr>
                <w:rFonts w:ascii="Calibri" w:hAnsi="Calibri"/>
              </w:rPr>
              <w:t>nevladinih</w:t>
            </w:r>
            <w:proofErr w:type="spellEnd"/>
            <w:r w:rsidR="00E47DA5" w:rsidRPr="009A2079">
              <w:rPr>
                <w:rFonts w:ascii="Calibri" w:hAnsi="Calibri"/>
              </w:rPr>
              <w:t xml:space="preserve"> </w:t>
            </w:r>
            <w:proofErr w:type="spellStart"/>
            <w:r w:rsidR="00E47DA5" w:rsidRPr="009A2079">
              <w:rPr>
                <w:rFonts w:ascii="Calibri" w:hAnsi="Calibri"/>
              </w:rPr>
              <w:t>organizacija</w:t>
            </w:r>
            <w:proofErr w:type="spellEnd"/>
            <w:r w:rsidR="00E47DA5" w:rsidRPr="009A2079">
              <w:rPr>
                <w:rFonts w:ascii="Calibri" w:hAnsi="Calibri"/>
              </w:rPr>
              <w:t xml:space="preserve">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proofErr w:type="spellStart"/>
            <w:r w:rsidRPr="009A2079">
              <w:rPr>
                <w:rFonts w:ascii="Calibri" w:hAnsi="Calibri"/>
              </w:rPr>
              <w:t>Imena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="00E270F9" w:rsidRPr="009A2079">
              <w:rPr>
                <w:rFonts w:ascii="Calibri" w:hAnsi="Calibri"/>
              </w:rPr>
              <w:t>službenika</w:t>
            </w:r>
            <w:proofErr w:type="spellEnd"/>
            <w:r w:rsidR="00E270F9" w:rsidRPr="009A2079">
              <w:rPr>
                <w:rFonts w:ascii="Calibri" w:hAnsi="Calibri"/>
              </w:rPr>
              <w:t>/</w:t>
            </w:r>
            <w:proofErr w:type="spellStart"/>
            <w:r w:rsidR="00E270F9" w:rsidRPr="009A2079">
              <w:rPr>
                <w:rFonts w:ascii="Calibri" w:hAnsi="Calibri"/>
              </w:rPr>
              <w:t>ica</w:t>
            </w:r>
            <w:proofErr w:type="spellEnd"/>
            <w:r w:rsidR="00E270F9" w:rsidRPr="009A2079">
              <w:rPr>
                <w:rFonts w:ascii="Calibri" w:hAnsi="Calibri"/>
              </w:rPr>
              <w:t xml:space="preserve"> </w:t>
            </w:r>
            <w:proofErr w:type="spellStart"/>
            <w:r w:rsidRPr="009A2079">
              <w:rPr>
                <w:rFonts w:ascii="Calibri" w:hAnsi="Calibri"/>
              </w:rPr>
              <w:t>zaduženih</w:t>
            </w:r>
            <w:proofErr w:type="spellEnd"/>
            <w:r w:rsidRPr="009A2079">
              <w:rPr>
                <w:rFonts w:ascii="Calibri" w:hAnsi="Calibri"/>
              </w:rPr>
              <w:t xml:space="preserve"> za </w:t>
            </w:r>
            <w:proofErr w:type="spellStart"/>
            <w:r w:rsidRPr="009A2079">
              <w:rPr>
                <w:rFonts w:ascii="Calibri" w:hAnsi="Calibri"/>
              </w:rPr>
              <w:t>sprovođenje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Pr="009A2079">
              <w:rPr>
                <w:rFonts w:ascii="Calibri" w:hAnsi="Calibri"/>
              </w:rPr>
              <w:t>javnog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Pr="009A2079">
              <w:rPr>
                <w:rFonts w:ascii="Calibri" w:hAnsi="Calibri"/>
              </w:rPr>
              <w:t>konkursa</w:t>
            </w:r>
            <w:proofErr w:type="spellEnd"/>
            <w:r w:rsidRPr="009A2079">
              <w:rPr>
                <w:rFonts w:ascii="Calibri" w:hAnsi="Calibri"/>
              </w:rPr>
              <w:t xml:space="preserve"> i </w:t>
            </w:r>
            <w:proofErr w:type="spellStart"/>
            <w:r w:rsidRPr="009A2079">
              <w:rPr>
                <w:rFonts w:ascii="Calibri" w:hAnsi="Calibri"/>
              </w:rPr>
              <w:t>praćenje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Pr="009A2079">
              <w:rPr>
                <w:rFonts w:ascii="Calibri" w:hAnsi="Calibri"/>
              </w:rPr>
              <w:t>finansiranih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Pr="009A2079">
              <w:rPr>
                <w:rFonts w:ascii="Calibri" w:hAnsi="Calibri"/>
              </w:rPr>
              <w:t>projekata</w:t>
            </w:r>
            <w:proofErr w:type="spellEnd"/>
            <w:r w:rsidRPr="009A2079">
              <w:rPr>
                <w:rFonts w:ascii="Calibri" w:hAnsi="Calibri"/>
              </w:rPr>
              <w:t xml:space="preserve"> i </w:t>
            </w:r>
            <w:proofErr w:type="spellStart"/>
            <w:r w:rsidRPr="009A2079">
              <w:rPr>
                <w:rFonts w:ascii="Calibri" w:hAnsi="Calibri"/>
              </w:rPr>
              <w:t>programa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Pr="009A2079">
              <w:rPr>
                <w:rFonts w:ascii="Calibri" w:hAnsi="Calibri"/>
              </w:rPr>
              <w:t>nevladinih</w:t>
            </w:r>
            <w:proofErr w:type="spellEnd"/>
            <w:r w:rsidRPr="009A2079">
              <w:rPr>
                <w:rFonts w:ascii="Calibri" w:hAnsi="Calibri"/>
              </w:rPr>
              <w:t xml:space="preserve"> </w:t>
            </w:r>
            <w:proofErr w:type="spellStart"/>
            <w:r w:rsidRPr="009A2079">
              <w:rPr>
                <w:rFonts w:ascii="Calibri" w:hAnsi="Calibri"/>
              </w:rPr>
              <w:t>organizacija</w:t>
            </w:r>
            <w:proofErr w:type="spellEnd"/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A1656F" w:rsidP="00031485">
            <w:pPr>
              <w:spacing w:after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Podršku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izrade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nacionalne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="00031485">
              <w:rPr>
                <w:rFonts w:ascii="Calibri" w:hAnsi="Calibri"/>
              </w:rPr>
              <w:t>liste</w:t>
            </w:r>
            <w:proofErr w:type="spellEnd"/>
            <w:r w:rsidR="00031485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stranih</w:t>
            </w:r>
            <w:proofErr w:type="spellEnd"/>
            <w:r>
              <w:rPr>
                <w:rFonts w:ascii="Calibri" w:hAnsi="Calibri"/>
              </w:rPr>
              <w:t xml:space="preserve"> i </w:t>
            </w:r>
            <w:proofErr w:type="spellStart"/>
            <w:r w:rsidR="00031485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</w:t>
            </w:r>
            <w:r w:rsidR="00031485" w:rsidRPr="00B61965">
              <w:rPr>
                <w:rFonts w:ascii="Calibri" w:hAnsi="Calibri"/>
              </w:rPr>
              <w:t>vazivnih</w:t>
            </w:r>
            <w:proofErr w:type="spellEnd"/>
            <w:r w:rsidR="00031485" w:rsidRPr="00B61965">
              <w:rPr>
                <w:rFonts w:ascii="Calibri" w:hAnsi="Calibri"/>
              </w:rPr>
              <w:t xml:space="preserve"> </w:t>
            </w:r>
            <w:proofErr w:type="spellStart"/>
            <w:r w:rsidR="00031485" w:rsidRPr="00B61965">
              <w:rPr>
                <w:rFonts w:ascii="Calibri" w:hAnsi="Calibri"/>
              </w:rPr>
              <w:t>vrsta</w:t>
            </w:r>
            <w:proofErr w:type="spellEnd"/>
            <w:r w:rsidR="00031485" w:rsidRPr="00B61965">
              <w:rPr>
                <w:rFonts w:ascii="Calibri" w:hAnsi="Calibri"/>
              </w:rPr>
              <w:t xml:space="preserve"> </w:t>
            </w:r>
            <w:r w:rsidR="00031485">
              <w:rPr>
                <w:rFonts w:ascii="Calibri" w:hAnsi="Calibri"/>
              </w:rPr>
              <w:t xml:space="preserve">i </w:t>
            </w:r>
            <w:proofErr w:type="spellStart"/>
            <w:r>
              <w:rPr>
                <w:rFonts w:ascii="Calibri" w:hAnsi="Calibri"/>
              </w:rPr>
              <w:t>nacionalnog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 w:rsidR="00031485">
              <w:rPr>
                <w:rFonts w:ascii="Calibri" w:hAnsi="Calibri"/>
              </w:rPr>
              <w:t>akcionog</w:t>
            </w:r>
            <w:proofErr w:type="spellEnd"/>
            <w:r w:rsidR="00031485" w:rsidRPr="00B61965">
              <w:rPr>
                <w:rFonts w:ascii="Calibri" w:hAnsi="Calibri"/>
              </w:rPr>
              <w:t xml:space="preserve"> </w:t>
            </w:r>
            <w:proofErr w:type="spellStart"/>
            <w:r w:rsidR="00031485" w:rsidRPr="00B61965">
              <w:rPr>
                <w:rFonts w:ascii="Calibri" w:hAnsi="Calibri"/>
              </w:rPr>
              <w:t>plan</w:t>
            </w:r>
            <w:r w:rsidR="00031485">
              <w:rPr>
                <w:rFonts w:ascii="Calibri" w:hAnsi="Calibri"/>
              </w:rPr>
              <w:t>a</w:t>
            </w:r>
            <w:proofErr w:type="spellEnd"/>
            <w:r>
              <w:rPr>
                <w:rFonts w:ascii="Calibri" w:hAnsi="Calibri"/>
              </w:rPr>
              <w:t xml:space="preserve"> za </w:t>
            </w:r>
            <w:proofErr w:type="spellStart"/>
            <w:r>
              <w:rPr>
                <w:rFonts w:ascii="Calibri" w:hAnsi="Calibri"/>
              </w:rPr>
              <w:t>upravljanje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invazivnim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vrstama</w:t>
            </w:r>
            <w:proofErr w:type="spellEnd"/>
            <w:r w:rsidR="00031485" w:rsidRPr="00B61965">
              <w:rPr>
                <w:rFonts w:ascii="Calibri" w:hAnsi="Calibri"/>
              </w:rPr>
              <w:t>.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proofErr w:type="spellStart"/>
      <w:r w:rsidRPr="00997797">
        <w:rPr>
          <w:rFonts w:ascii="Calibri" w:hAnsi="Calibri"/>
          <w:b/>
        </w:rPr>
        <w:t>Ovjera</w:t>
      </w:r>
      <w:proofErr w:type="spellEnd"/>
      <w:r w:rsidRPr="00997797">
        <w:rPr>
          <w:rFonts w:ascii="Calibri" w:hAnsi="Calibri"/>
          <w:b/>
        </w:rPr>
        <w:t xml:space="preserve"> </w:t>
      </w:r>
      <w:proofErr w:type="spellStart"/>
      <w:r w:rsidRPr="00997797">
        <w:rPr>
          <w:rFonts w:ascii="Calibri" w:hAnsi="Calibri"/>
          <w:b/>
        </w:rPr>
        <w:t>ministra</w:t>
      </w:r>
      <w:proofErr w:type="spellEnd"/>
      <w:r w:rsidRPr="00997797">
        <w:rPr>
          <w:rFonts w:ascii="Calibri" w:hAnsi="Calibri"/>
          <w:b/>
        </w:rPr>
        <w:t>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proofErr w:type="spellStart"/>
            <w:r w:rsidRPr="009A2079">
              <w:t>Ime</w:t>
            </w:r>
            <w:proofErr w:type="spellEnd"/>
            <w:r w:rsidRPr="009A2079">
              <w:t xml:space="preserve"> i </w:t>
            </w:r>
            <w:proofErr w:type="spellStart"/>
            <w:r w:rsidRPr="009A2079">
              <w:t>prezime</w:t>
            </w:r>
            <w:proofErr w:type="spellEnd"/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proofErr w:type="spellStart"/>
            <w:r w:rsidRPr="009A2079">
              <w:t>Potpis</w:t>
            </w:r>
            <w:proofErr w:type="spellEnd"/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10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B5C" w:rsidRDefault="00605B5C" w:rsidP="00893B03">
      <w:pPr>
        <w:spacing w:after="0"/>
      </w:pPr>
      <w:r>
        <w:separator/>
      </w:r>
    </w:p>
  </w:endnote>
  <w:endnote w:type="continuationSeparator" w:id="0">
    <w:p w:rsidR="00605B5C" w:rsidRDefault="00605B5C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B5C" w:rsidRDefault="00605B5C" w:rsidP="00893B03">
      <w:pPr>
        <w:spacing w:after="0"/>
      </w:pPr>
      <w:r>
        <w:separator/>
      </w:r>
    </w:p>
  </w:footnote>
  <w:footnote w:type="continuationSeparator" w:id="0">
    <w:p w:rsidR="00605B5C" w:rsidRDefault="00605B5C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sektorske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analize</w:t>
          </w:r>
          <w:proofErr w:type="spellEnd"/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82D475E"/>
    <w:multiLevelType w:val="hybridMultilevel"/>
    <w:tmpl w:val="682A903A"/>
    <w:lvl w:ilvl="0" w:tplc="6464CA02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31485"/>
    <w:rsid w:val="00031932"/>
    <w:rsid w:val="00035B3D"/>
    <w:rsid w:val="00041FCD"/>
    <w:rsid w:val="00056D8B"/>
    <w:rsid w:val="000572A1"/>
    <w:rsid w:val="000650E4"/>
    <w:rsid w:val="00085B89"/>
    <w:rsid w:val="000A27E9"/>
    <w:rsid w:val="000C517D"/>
    <w:rsid w:val="000C7C08"/>
    <w:rsid w:val="000E649C"/>
    <w:rsid w:val="00114B5E"/>
    <w:rsid w:val="001157CF"/>
    <w:rsid w:val="00152265"/>
    <w:rsid w:val="0015454A"/>
    <w:rsid w:val="001653C3"/>
    <w:rsid w:val="001715D6"/>
    <w:rsid w:val="001742F3"/>
    <w:rsid w:val="00192DDA"/>
    <w:rsid w:val="0019681C"/>
    <w:rsid w:val="001B2A55"/>
    <w:rsid w:val="001E03BD"/>
    <w:rsid w:val="001E36C7"/>
    <w:rsid w:val="001E3871"/>
    <w:rsid w:val="001E5E62"/>
    <w:rsid w:val="00234A90"/>
    <w:rsid w:val="002357C4"/>
    <w:rsid w:val="00241CD7"/>
    <w:rsid w:val="002450A0"/>
    <w:rsid w:val="0026502A"/>
    <w:rsid w:val="00266490"/>
    <w:rsid w:val="00266734"/>
    <w:rsid w:val="002A52FE"/>
    <w:rsid w:val="002C2C9C"/>
    <w:rsid w:val="002D10E5"/>
    <w:rsid w:val="002E0BB3"/>
    <w:rsid w:val="002E68C7"/>
    <w:rsid w:val="002F1960"/>
    <w:rsid w:val="00301306"/>
    <w:rsid w:val="0030296C"/>
    <w:rsid w:val="00303E71"/>
    <w:rsid w:val="00326A9D"/>
    <w:rsid w:val="00345BD0"/>
    <w:rsid w:val="00366EA9"/>
    <w:rsid w:val="00367DE2"/>
    <w:rsid w:val="00371DAA"/>
    <w:rsid w:val="00377CA2"/>
    <w:rsid w:val="003864BC"/>
    <w:rsid w:val="00391A6A"/>
    <w:rsid w:val="003B4204"/>
    <w:rsid w:val="003C222F"/>
    <w:rsid w:val="003C24D8"/>
    <w:rsid w:val="003D52EE"/>
    <w:rsid w:val="003D6752"/>
    <w:rsid w:val="003E6367"/>
    <w:rsid w:val="003E6605"/>
    <w:rsid w:val="004500B0"/>
    <w:rsid w:val="00465741"/>
    <w:rsid w:val="004757CE"/>
    <w:rsid w:val="004775FA"/>
    <w:rsid w:val="00484CB5"/>
    <w:rsid w:val="004864F1"/>
    <w:rsid w:val="00496590"/>
    <w:rsid w:val="0049687C"/>
    <w:rsid w:val="004B28FC"/>
    <w:rsid w:val="004B45C9"/>
    <w:rsid w:val="004F2421"/>
    <w:rsid w:val="00502869"/>
    <w:rsid w:val="00504165"/>
    <w:rsid w:val="00510F37"/>
    <w:rsid w:val="00516ED3"/>
    <w:rsid w:val="00541704"/>
    <w:rsid w:val="00545714"/>
    <w:rsid w:val="00564218"/>
    <w:rsid w:val="005754F2"/>
    <w:rsid w:val="00596A50"/>
    <w:rsid w:val="005B1C23"/>
    <w:rsid w:val="005C0065"/>
    <w:rsid w:val="005E04CE"/>
    <w:rsid w:val="005E37F9"/>
    <w:rsid w:val="005E7472"/>
    <w:rsid w:val="005F0375"/>
    <w:rsid w:val="00604BA6"/>
    <w:rsid w:val="00605B5C"/>
    <w:rsid w:val="006062EB"/>
    <w:rsid w:val="00610C22"/>
    <w:rsid w:val="00622E6D"/>
    <w:rsid w:val="00631376"/>
    <w:rsid w:val="00652635"/>
    <w:rsid w:val="0065674E"/>
    <w:rsid w:val="00685B8E"/>
    <w:rsid w:val="0069330B"/>
    <w:rsid w:val="00695A8E"/>
    <w:rsid w:val="006B441C"/>
    <w:rsid w:val="006B78F3"/>
    <w:rsid w:val="006C6504"/>
    <w:rsid w:val="006E763B"/>
    <w:rsid w:val="006F6C11"/>
    <w:rsid w:val="007077EE"/>
    <w:rsid w:val="00736968"/>
    <w:rsid w:val="00744B81"/>
    <w:rsid w:val="007508D1"/>
    <w:rsid w:val="00773572"/>
    <w:rsid w:val="007849C3"/>
    <w:rsid w:val="007A587F"/>
    <w:rsid w:val="007D51D8"/>
    <w:rsid w:val="007E233D"/>
    <w:rsid w:val="007E3C51"/>
    <w:rsid w:val="007E50A4"/>
    <w:rsid w:val="007E77A8"/>
    <w:rsid w:val="007F5587"/>
    <w:rsid w:val="007F6C61"/>
    <w:rsid w:val="008058E1"/>
    <w:rsid w:val="00806934"/>
    <w:rsid w:val="00851390"/>
    <w:rsid w:val="0085188D"/>
    <w:rsid w:val="0087654A"/>
    <w:rsid w:val="00893B03"/>
    <w:rsid w:val="00893D37"/>
    <w:rsid w:val="008A075D"/>
    <w:rsid w:val="008C51C2"/>
    <w:rsid w:val="009068E4"/>
    <w:rsid w:val="00906EDE"/>
    <w:rsid w:val="009600C7"/>
    <w:rsid w:val="00963B9D"/>
    <w:rsid w:val="00966ED1"/>
    <w:rsid w:val="00967A13"/>
    <w:rsid w:val="0098003E"/>
    <w:rsid w:val="0098708B"/>
    <w:rsid w:val="00997797"/>
    <w:rsid w:val="009A2079"/>
    <w:rsid w:val="009A6DBC"/>
    <w:rsid w:val="009A743C"/>
    <w:rsid w:val="009B1B14"/>
    <w:rsid w:val="009E4559"/>
    <w:rsid w:val="00A1234C"/>
    <w:rsid w:val="00A1656F"/>
    <w:rsid w:val="00A33786"/>
    <w:rsid w:val="00A37134"/>
    <w:rsid w:val="00A5092D"/>
    <w:rsid w:val="00A7065F"/>
    <w:rsid w:val="00A756BD"/>
    <w:rsid w:val="00A97800"/>
    <w:rsid w:val="00AA16B7"/>
    <w:rsid w:val="00AA607B"/>
    <w:rsid w:val="00AB6D92"/>
    <w:rsid w:val="00AC3BB3"/>
    <w:rsid w:val="00AD6294"/>
    <w:rsid w:val="00AE3BBD"/>
    <w:rsid w:val="00AE5311"/>
    <w:rsid w:val="00AE65B1"/>
    <w:rsid w:val="00B215A4"/>
    <w:rsid w:val="00B231E9"/>
    <w:rsid w:val="00B36C88"/>
    <w:rsid w:val="00B4123A"/>
    <w:rsid w:val="00B556FC"/>
    <w:rsid w:val="00B61965"/>
    <w:rsid w:val="00B64E29"/>
    <w:rsid w:val="00B82707"/>
    <w:rsid w:val="00B83AE0"/>
    <w:rsid w:val="00B84AF3"/>
    <w:rsid w:val="00BA608E"/>
    <w:rsid w:val="00BB12A2"/>
    <w:rsid w:val="00BF1E0E"/>
    <w:rsid w:val="00BF5EC6"/>
    <w:rsid w:val="00BF7161"/>
    <w:rsid w:val="00C04A93"/>
    <w:rsid w:val="00C22F75"/>
    <w:rsid w:val="00C51F68"/>
    <w:rsid w:val="00C54064"/>
    <w:rsid w:val="00C63484"/>
    <w:rsid w:val="00C95284"/>
    <w:rsid w:val="00CC6F83"/>
    <w:rsid w:val="00CD6658"/>
    <w:rsid w:val="00CF6FB9"/>
    <w:rsid w:val="00D1232A"/>
    <w:rsid w:val="00D1426E"/>
    <w:rsid w:val="00D14758"/>
    <w:rsid w:val="00D170E4"/>
    <w:rsid w:val="00D25036"/>
    <w:rsid w:val="00D30B2D"/>
    <w:rsid w:val="00D34C60"/>
    <w:rsid w:val="00D412D1"/>
    <w:rsid w:val="00D45CD4"/>
    <w:rsid w:val="00D71441"/>
    <w:rsid w:val="00D74ED8"/>
    <w:rsid w:val="00DD6599"/>
    <w:rsid w:val="00E20163"/>
    <w:rsid w:val="00E24648"/>
    <w:rsid w:val="00E25512"/>
    <w:rsid w:val="00E270F9"/>
    <w:rsid w:val="00E34F32"/>
    <w:rsid w:val="00E47DA5"/>
    <w:rsid w:val="00E77F93"/>
    <w:rsid w:val="00EA19DC"/>
    <w:rsid w:val="00EA3EBA"/>
    <w:rsid w:val="00EC2EB9"/>
    <w:rsid w:val="00ED5324"/>
    <w:rsid w:val="00EE3ADD"/>
    <w:rsid w:val="00EF0197"/>
    <w:rsid w:val="00F02BD6"/>
    <w:rsid w:val="00F11066"/>
    <w:rsid w:val="00F14CFA"/>
    <w:rsid w:val="00F17416"/>
    <w:rsid w:val="00F22620"/>
    <w:rsid w:val="00F25BC9"/>
    <w:rsid w:val="00F406E0"/>
    <w:rsid w:val="00F42D89"/>
    <w:rsid w:val="00F470AB"/>
    <w:rsid w:val="00F47631"/>
    <w:rsid w:val="00F517FE"/>
    <w:rsid w:val="00F7162D"/>
    <w:rsid w:val="00F71F33"/>
    <w:rsid w:val="00F86F8B"/>
    <w:rsid w:val="00F935E9"/>
    <w:rsid w:val="00FB0F76"/>
    <w:rsid w:val="00FC7A86"/>
    <w:rsid w:val="00FE6324"/>
    <w:rsid w:val="00FF495B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paragraph" w:customStyle="1" w:styleId="Default">
    <w:name w:val="Default"/>
    <w:rsid w:val="00371D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D52EE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val="sr-Latn-ME" w:eastAsia="en-US"/>
    </w:rPr>
  </w:style>
  <w:style w:type="character" w:styleId="Hyperlink">
    <w:name w:val="Hyperlink"/>
    <w:basedOn w:val="DefaultParagraphFont"/>
    <w:uiPriority w:val="99"/>
    <w:unhideWhenUsed/>
    <w:rsid w:val="003D5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paragraph" w:customStyle="1" w:styleId="Default">
    <w:name w:val="Default"/>
    <w:rsid w:val="00371D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D52EE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val="sr-Latn-ME" w:eastAsia="en-US"/>
    </w:rPr>
  </w:style>
  <w:style w:type="character" w:styleId="Hyperlink">
    <w:name w:val="Hyperlink"/>
    <w:basedOn w:val="DefaultParagraphFont"/>
    <w:uiPriority w:val="99"/>
    <w:unhideWhenUsed/>
    <w:rsid w:val="003D5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F9316E-B950-4EE4-BDB1-E1188FF6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10120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cp:lastModifiedBy>Dragana Raonic</cp:lastModifiedBy>
  <cp:revision>4</cp:revision>
  <cp:lastPrinted>2018-07-25T06:00:00Z</cp:lastPrinted>
  <dcterms:created xsi:type="dcterms:W3CDTF">2018-07-25T06:04:00Z</dcterms:created>
  <dcterms:modified xsi:type="dcterms:W3CDTF">2018-07-27T12:20:00Z</dcterms:modified>
</cp:coreProperties>
</file>