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D543" w14:textId="77777777" w:rsidR="000E213E" w:rsidRDefault="000E213E" w:rsidP="000E213E">
      <w:pPr>
        <w:jc w:val="center"/>
        <w:rPr>
          <w:b/>
          <w:bCs/>
          <w:sz w:val="30"/>
          <w:szCs w:val="30"/>
          <w:lang w:val="hr-HR"/>
        </w:rPr>
      </w:pPr>
    </w:p>
    <w:p w14:paraId="394E33F9" w14:textId="2F5CC574" w:rsidR="000E213E" w:rsidRPr="00E963C6" w:rsidRDefault="002B6B42" w:rsidP="000E213E">
      <w:pPr>
        <w:jc w:val="center"/>
        <w:rPr>
          <w:b/>
          <w:bCs/>
          <w:sz w:val="30"/>
          <w:szCs w:val="30"/>
          <w:lang w:val="hr-HR"/>
        </w:rPr>
      </w:pPr>
      <w:r>
        <w:rPr>
          <w:b/>
          <w:bCs/>
          <w:sz w:val="30"/>
          <w:szCs w:val="30"/>
          <w:lang w:val="hr-HR"/>
        </w:rPr>
        <w:t>Ponovljeni p</w:t>
      </w:r>
      <w:r w:rsidR="000E213E" w:rsidRPr="00E963C6">
        <w:rPr>
          <w:b/>
          <w:bCs/>
          <w:sz w:val="30"/>
          <w:szCs w:val="30"/>
          <w:lang w:val="hr-HR"/>
        </w:rPr>
        <w:t>oziv za dostav</w:t>
      </w:r>
      <w:r w:rsidR="000E213E">
        <w:rPr>
          <w:b/>
          <w:bCs/>
          <w:sz w:val="30"/>
          <w:szCs w:val="30"/>
          <w:lang w:val="hr-HR"/>
        </w:rPr>
        <w:t>ljanje</w:t>
      </w:r>
      <w:r w:rsidR="000E213E" w:rsidRPr="00E963C6">
        <w:rPr>
          <w:b/>
          <w:bCs/>
          <w:sz w:val="30"/>
          <w:szCs w:val="30"/>
          <w:lang w:val="hr-HR"/>
        </w:rPr>
        <w:t xml:space="preserve"> poslovnih ideja za povećanje održivosti  područj</w:t>
      </w:r>
      <w:r w:rsidR="000E213E">
        <w:rPr>
          <w:b/>
          <w:bCs/>
          <w:sz w:val="30"/>
          <w:szCs w:val="30"/>
          <w:lang w:val="hr-HR"/>
        </w:rPr>
        <w:t>a</w:t>
      </w:r>
      <w:r w:rsidR="000E213E" w:rsidRPr="00E963C6">
        <w:rPr>
          <w:b/>
          <w:bCs/>
          <w:sz w:val="30"/>
          <w:szCs w:val="30"/>
          <w:lang w:val="hr-HR"/>
        </w:rPr>
        <w:t xml:space="preserve"> Parka prirode </w:t>
      </w:r>
      <w:r w:rsidR="000E213E">
        <w:rPr>
          <w:b/>
          <w:bCs/>
          <w:sz w:val="30"/>
          <w:szCs w:val="30"/>
          <w:lang w:val="hr-HR"/>
        </w:rPr>
        <w:t>Ulcinjska solana</w:t>
      </w:r>
    </w:p>
    <w:p w14:paraId="082CA40A" w14:textId="77777777" w:rsidR="000E213E" w:rsidRPr="0020465D" w:rsidRDefault="000E213E" w:rsidP="000E213E">
      <w:pPr>
        <w:rPr>
          <w:b/>
          <w:bCs/>
          <w:lang w:val="hr-HR"/>
        </w:rPr>
      </w:pPr>
    </w:p>
    <w:p w14:paraId="339DB92C" w14:textId="5286D898" w:rsidR="000E213E" w:rsidRPr="00B463D2" w:rsidRDefault="000E213E" w:rsidP="000E213E">
      <w:pPr>
        <w:jc w:val="both"/>
        <w:rPr>
          <w:lang w:val="hr-HR"/>
        </w:rPr>
      </w:pPr>
      <w:r w:rsidRPr="0020465D">
        <w:rPr>
          <w:lang w:val="hr-HR"/>
        </w:rPr>
        <w:t xml:space="preserve">U sklopu projekta „Nature Returns“, </w:t>
      </w:r>
      <w:r w:rsidRPr="00B463D2">
        <w:rPr>
          <w:lang w:val="hr-HR"/>
        </w:rPr>
        <w:t xml:space="preserve">Ministarstvo ekologije, održivog razvoja i razvoja sjevera objavljuje  </w:t>
      </w:r>
      <w:r w:rsidR="001F408F" w:rsidRPr="008F5D49">
        <w:rPr>
          <w:b/>
          <w:bCs/>
          <w:lang w:val="hr-HR"/>
        </w:rPr>
        <w:t>Po</w:t>
      </w:r>
      <w:r w:rsidR="008F5D49" w:rsidRPr="008F5D49">
        <w:rPr>
          <w:b/>
          <w:bCs/>
          <w:lang w:val="hr-HR"/>
        </w:rPr>
        <w:t xml:space="preserve">novljeni </w:t>
      </w:r>
      <w:r w:rsidR="008F5D49">
        <w:rPr>
          <w:b/>
          <w:bCs/>
          <w:lang w:val="hr-HR"/>
        </w:rPr>
        <w:t>p</w:t>
      </w:r>
      <w:r w:rsidRPr="00B463D2">
        <w:rPr>
          <w:b/>
          <w:bCs/>
          <w:lang w:val="hr-HR"/>
        </w:rPr>
        <w:t xml:space="preserve">oziv za dostavljanje poslovnih ideja za povećanje održivosti  područja Parka prirode Ulcinjska solana </w:t>
      </w:r>
      <w:r w:rsidRPr="00B463D2">
        <w:rPr>
          <w:lang w:val="hr-HR"/>
        </w:rPr>
        <w:t>(dalje u tekstu: Poziv).</w:t>
      </w:r>
    </w:p>
    <w:p w14:paraId="44D5A6E6" w14:textId="77777777" w:rsidR="000E213E" w:rsidRPr="00B463D2" w:rsidRDefault="000E213E" w:rsidP="000E213E">
      <w:pPr>
        <w:jc w:val="both"/>
        <w:rPr>
          <w:lang w:val="hr-HR"/>
        </w:rPr>
      </w:pPr>
      <w:r w:rsidRPr="00B463D2">
        <w:rPr>
          <w:lang w:val="hr-HR"/>
        </w:rPr>
        <w:t xml:space="preserve"> </w:t>
      </w:r>
    </w:p>
    <w:p w14:paraId="53709E32" w14:textId="77777777" w:rsidR="000E213E" w:rsidRPr="00B463D2" w:rsidRDefault="000E213E" w:rsidP="000E213E">
      <w:pPr>
        <w:jc w:val="both"/>
        <w:rPr>
          <w:b/>
          <w:bCs/>
          <w:lang w:val="hr-HR"/>
        </w:rPr>
      </w:pPr>
      <w:r w:rsidRPr="00B463D2">
        <w:rPr>
          <w:b/>
          <w:bCs/>
          <w:lang w:val="hr-HR"/>
        </w:rPr>
        <w:t>Imaš ideju koja može doprinijeti očuvanju prirode? Tražimo baš tebe!</w:t>
      </w:r>
    </w:p>
    <w:p w14:paraId="2271B96F" w14:textId="77777777" w:rsidR="000E213E" w:rsidRPr="00B463D2" w:rsidRDefault="000E213E" w:rsidP="000E213E">
      <w:pPr>
        <w:jc w:val="both"/>
        <w:rPr>
          <w:lang w:val="hr-HR"/>
        </w:rPr>
      </w:pPr>
    </w:p>
    <w:p w14:paraId="7FE3A5EC" w14:textId="77777777" w:rsidR="000E213E" w:rsidRPr="00B463D2" w:rsidRDefault="000E213E" w:rsidP="000E213E">
      <w:pPr>
        <w:jc w:val="both"/>
        <w:rPr>
          <w:lang w:val="hr-HR"/>
        </w:rPr>
      </w:pPr>
      <w:r w:rsidRPr="00B463D2">
        <w:rPr>
          <w:lang w:val="hr-HR"/>
        </w:rPr>
        <w:t>Ako imaš strast prema očuvanju prirode i inovativnu poslovnu ideju koja može doprinijeti održivom razvoju Parka prirode Ulcinjska solana, ovo je prilika za tebe! Tvoje ideje mogu pomoći u očuvanju ovog jedinstvenog područja uz podršku lokalnoj zajednici i ekonomiji.</w:t>
      </w:r>
    </w:p>
    <w:p w14:paraId="5B613D54" w14:textId="77777777" w:rsidR="000E213E" w:rsidRPr="00B463D2" w:rsidRDefault="000E213E" w:rsidP="000E213E">
      <w:pPr>
        <w:rPr>
          <w:lang w:val="hr-HR"/>
        </w:rPr>
      </w:pPr>
    </w:p>
    <w:p w14:paraId="3C7A9D40" w14:textId="77777777" w:rsidR="000E213E" w:rsidRPr="00B463D2" w:rsidRDefault="000E213E" w:rsidP="000E213E">
      <w:pPr>
        <w:rPr>
          <w:b/>
          <w:bCs/>
          <w:lang w:val="hr-HR"/>
        </w:rPr>
      </w:pPr>
      <w:r w:rsidRPr="00B463D2">
        <w:rPr>
          <w:b/>
          <w:bCs/>
          <w:lang w:val="hr-HR"/>
        </w:rPr>
        <w:t xml:space="preserve">Ko upravlja ovim Pozivom za dostavljanje poslovnih ideja? </w:t>
      </w:r>
    </w:p>
    <w:p w14:paraId="46EF8301" w14:textId="77777777" w:rsidR="000E213E" w:rsidRPr="00B463D2" w:rsidRDefault="000E213E" w:rsidP="000E213E">
      <w:pPr>
        <w:rPr>
          <w:lang w:val="hr-HR"/>
        </w:rPr>
      </w:pPr>
    </w:p>
    <w:p w14:paraId="6D81A6A3" w14:textId="77777777" w:rsidR="000E213E" w:rsidRPr="00B463D2" w:rsidRDefault="000E213E" w:rsidP="000E213E">
      <w:pPr>
        <w:rPr>
          <w:lang w:val="hr-HR"/>
        </w:rPr>
      </w:pPr>
      <w:r w:rsidRPr="00B463D2">
        <w:rPr>
          <w:lang w:val="hr-HR"/>
        </w:rPr>
        <w:t>Ministarstvo</w:t>
      </w:r>
      <w:r w:rsidRPr="00B463D2">
        <w:t xml:space="preserve"> </w:t>
      </w:r>
      <w:r w:rsidRPr="00B463D2">
        <w:rPr>
          <w:lang w:val="hr-HR"/>
        </w:rPr>
        <w:t>ekologije, održivog razvoja i razvoja sjevera, Podgorica, Crna Gora.</w:t>
      </w:r>
    </w:p>
    <w:p w14:paraId="21E29CEC" w14:textId="77777777" w:rsidR="000E213E" w:rsidRPr="00B463D2" w:rsidRDefault="000E213E" w:rsidP="000E213E">
      <w:pPr>
        <w:rPr>
          <w:lang w:val="hr-HR"/>
        </w:rPr>
      </w:pPr>
    </w:p>
    <w:p w14:paraId="0DAADE2F" w14:textId="77777777" w:rsidR="000E213E" w:rsidRPr="00B463D2" w:rsidRDefault="000E213E" w:rsidP="000E213E">
      <w:pPr>
        <w:rPr>
          <w:b/>
          <w:bCs/>
          <w:lang w:val="hr-HR"/>
        </w:rPr>
      </w:pPr>
      <w:r w:rsidRPr="00B463D2">
        <w:rPr>
          <w:b/>
          <w:bCs/>
          <w:lang w:val="hr-HR"/>
        </w:rPr>
        <w:t>Kakve ideje tražimo?</w:t>
      </w:r>
    </w:p>
    <w:p w14:paraId="6F1A5962" w14:textId="77777777" w:rsidR="000E213E" w:rsidRPr="00B463D2" w:rsidRDefault="000E213E" w:rsidP="000E213E">
      <w:pPr>
        <w:rPr>
          <w:b/>
          <w:bCs/>
          <w:lang w:val="hr-HR"/>
        </w:rPr>
      </w:pPr>
    </w:p>
    <w:p w14:paraId="60E3FA2A" w14:textId="77777777" w:rsidR="000E213E" w:rsidRPr="00B463D2" w:rsidRDefault="000E213E" w:rsidP="000E213E">
      <w:pPr>
        <w:jc w:val="both"/>
        <w:rPr>
          <w:lang w:val="hr-HR"/>
        </w:rPr>
      </w:pPr>
      <w:r w:rsidRPr="00B463D2">
        <w:rPr>
          <w:lang w:val="hr-HR"/>
        </w:rPr>
        <w:t>Pozivamo te da predložiš inovativne ideje koje će doprinijeti:</w:t>
      </w:r>
    </w:p>
    <w:p w14:paraId="2500F6F3" w14:textId="77777777" w:rsidR="000E213E" w:rsidRPr="00B463D2" w:rsidRDefault="000E213E" w:rsidP="000E213E">
      <w:pPr>
        <w:jc w:val="both"/>
        <w:rPr>
          <w:lang w:val="hr-HR"/>
        </w:rPr>
      </w:pPr>
    </w:p>
    <w:p w14:paraId="310E8C04" w14:textId="77777777" w:rsidR="000E213E" w:rsidRPr="00B463D2" w:rsidRDefault="000E213E" w:rsidP="000E213E">
      <w:pPr>
        <w:pStyle w:val="ListParagraph"/>
        <w:numPr>
          <w:ilvl w:val="0"/>
          <w:numId w:val="5"/>
        </w:numPr>
        <w:spacing w:line="276" w:lineRule="auto"/>
        <w:jc w:val="both"/>
        <w:rPr>
          <w:lang w:val="hr-HR"/>
        </w:rPr>
      </w:pPr>
      <w:r w:rsidRPr="00B463D2">
        <w:rPr>
          <w:lang w:val="hr-HR"/>
        </w:rPr>
        <w:t xml:space="preserve">podsticanju proizvodnje soli i nusproizvoda na tradicionalan način </w:t>
      </w:r>
    </w:p>
    <w:p w14:paraId="161E30B9" w14:textId="77777777" w:rsidR="000E213E" w:rsidRPr="0020465D" w:rsidRDefault="000E213E" w:rsidP="000E213E">
      <w:pPr>
        <w:pStyle w:val="ListParagraph"/>
        <w:numPr>
          <w:ilvl w:val="0"/>
          <w:numId w:val="5"/>
        </w:numPr>
        <w:spacing w:line="276" w:lineRule="auto"/>
        <w:jc w:val="both"/>
        <w:rPr>
          <w:lang w:val="hr-HR"/>
        </w:rPr>
      </w:pPr>
      <w:r w:rsidRPr="00B463D2">
        <w:rPr>
          <w:lang w:val="hr-HR"/>
        </w:rPr>
        <w:t>podsticanje diverzifikacije lokalnih proizvoda povezani</w:t>
      </w:r>
      <w:r w:rsidRPr="0020465D">
        <w:rPr>
          <w:lang w:val="hr-HR"/>
        </w:rPr>
        <w:t>h sa proizvodnjom soli</w:t>
      </w:r>
    </w:p>
    <w:p w14:paraId="1F3FF6AF" w14:textId="77777777" w:rsidR="000E213E" w:rsidRPr="002A11AE" w:rsidRDefault="000E213E" w:rsidP="000E213E">
      <w:pPr>
        <w:pStyle w:val="ListParagraph"/>
        <w:numPr>
          <w:ilvl w:val="0"/>
          <w:numId w:val="5"/>
        </w:numPr>
        <w:spacing w:line="276" w:lineRule="auto"/>
        <w:jc w:val="both"/>
        <w:rPr>
          <w:lang w:val="hr-HR"/>
        </w:rPr>
      </w:pPr>
      <w:r w:rsidRPr="002A11AE">
        <w:rPr>
          <w:lang w:val="hr-HR"/>
        </w:rPr>
        <w:t>podsticanju drugih vidova proizvodnje komplementarnih proizvodnji soli (koristeći morsku vodu i bazene evaporacije)</w:t>
      </w:r>
    </w:p>
    <w:p w14:paraId="73E76A5E" w14:textId="77777777" w:rsidR="000E213E" w:rsidRPr="002A11AE" w:rsidRDefault="000E213E" w:rsidP="000E213E">
      <w:pPr>
        <w:pStyle w:val="ListParagraph"/>
        <w:numPr>
          <w:ilvl w:val="0"/>
          <w:numId w:val="5"/>
        </w:numPr>
        <w:spacing w:line="276" w:lineRule="auto"/>
        <w:jc w:val="both"/>
        <w:rPr>
          <w:lang w:val="hr-HR"/>
        </w:rPr>
      </w:pPr>
      <w:r w:rsidRPr="002A11AE">
        <w:rPr>
          <w:lang w:val="hr-HR"/>
        </w:rPr>
        <w:t>sprječavanju širenja invazivnih biljnih i životinjskih vrsta, te njihovom iskorištavanju u ekonomske svrhe, npr plavi rak, trska, tamariks/tamarika i druge...</w:t>
      </w:r>
    </w:p>
    <w:p w14:paraId="0FE88D57" w14:textId="77777777" w:rsidR="000E213E" w:rsidRPr="002A11AE" w:rsidRDefault="000E213E" w:rsidP="000E213E">
      <w:pPr>
        <w:pStyle w:val="ListParagraph"/>
        <w:numPr>
          <w:ilvl w:val="0"/>
          <w:numId w:val="5"/>
        </w:numPr>
        <w:spacing w:line="276" w:lineRule="auto"/>
        <w:jc w:val="both"/>
        <w:rPr>
          <w:lang w:val="hr-HR"/>
        </w:rPr>
      </w:pPr>
      <w:r w:rsidRPr="002A11AE">
        <w:rPr>
          <w:lang w:val="hr-HR"/>
        </w:rPr>
        <w:t>očuvanju halofita npr. Salicornia - caklenjača/morska šparoga)</w:t>
      </w:r>
    </w:p>
    <w:p w14:paraId="6782F960" w14:textId="77777777" w:rsidR="000E213E" w:rsidRPr="002A11AE" w:rsidRDefault="000E213E" w:rsidP="000E213E">
      <w:pPr>
        <w:pStyle w:val="ListParagraph"/>
        <w:numPr>
          <w:ilvl w:val="0"/>
          <w:numId w:val="5"/>
        </w:numPr>
        <w:spacing w:line="276" w:lineRule="auto"/>
        <w:jc w:val="both"/>
        <w:rPr>
          <w:lang w:val="hr-HR"/>
        </w:rPr>
      </w:pPr>
      <w:r w:rsidRPr="002A11AE">
        <w:rPr>
          <w:lang w:val="hr-HR"/>
        </w:rPr>
        <w:t xml:space="preserve">unapređenju postojeće industrijske infrastukture </w:t>
      </w:r>
    </w:p>
    <w:p w14:paraId="26A5CF9D" w14:textId="77777777" w:rsidR="000E213E" w:rsidRPr="002A11AE" w:rsidRDefault="000E213E" w:rsidP="000E213E">
      <w:pPr>
        <w:pStyle w:val="ListParagraph"/>
        <w:numPr>
          <w:ilvl w:val="0"/>
          <w:numId w:val="5"/>
        </w:numPr>
        <w:spacing w:line="276" w:lineRule="auto"/>
        <w:jc w:val="both"/>
        <w:rPr>
          <w:lang w:val="hr-HR"/>
        </w:rPr>
      </w:pPr>
      <w:r w:rsidRPr="002A11AE">
        <w:rPr>
          <w:lang w:val="hr-HR"/>
        </w:rPr>
        <w:t>razvoju novih sadržaja u cilju ponovnog korištenja industrijske infrastrukture</w:t>
      </w:r>
    </w:p>
    <w:p w14:paraId="421A778D" w14:textId="77777777" w:rsidR="000E213E" w:rsidRPr="002A11AE" w:rsidRDefault="000E213E" w:rsidP="000E213E">
      <w:pPr>
        <w:pStyle w:val="ListParagraph"/>
        <w:numPr>
          <w:ilvl w:val="0"/>
          <w:numId w:val="5"/>
        </w:numPr>
        <w:spacing w:line="276" w:lineRule="auto"/>
        <w:jc w:val="both"/>
        <w:rPr>
          <w:lang w:val="hr-HR"/>
        </w:rPr>
      </w:pPr>
      <w:r>
        <w:rPr>
          <w:lang w:val="hr-HR"/>
        </w:rPr>
        <w:t>r</w:t>
      </w:r>
      <w:r w:rsidRPr="002A11AE">
        <w:rPr>
          <w:lang w:val="hr-HR"/>
        </w:rPr>
        <w:t>estauraciji i održavanju dovodnog kanala od Rta Đerane do Solane</w:t>
      </w:r>
    </w:p>
    <w:p w14:paraId="0C693AEF" w14:textId="77777777" w:rsidR="000E213E" w:rsidRPr="002A11AE" w:rsidRDefault="000E213E" w:rsidP="000E213E">
      <w:pPr>
        <w:pStyle w:val="ListParagraph"/>
        <w:numPr>
          <w:ilvl w:val="0"/>
          <w:numId w:val="5"/>
        </w:numPr>
        <w:spacing w:line="276" w:lineRule="auto"/>
        <w:jc w:val="both"/>
        <w:rPr>
          <w:lang w:val="hr-HR"/>
        </w:rPr>
      </w:pPr>
      <w:r w:rsidRPr="002A11AE">
        <w:rPr>
          <w:lang w:val="hr-HR"/>
        </w:rPr>
        <w:t>primjeni obnovljivih i alternativnih izvora energije u cilju unapređenja efikasnosti rada pumpi</w:t>
      </w:r>
    </w:p>
    <w:p w14:paraId="3C06AD14" w14:textId="77777777" w:rsidR="000E213E" w:rsidRPr="002A11AE" w:rsidRDefault="000E213E" w:rsidP="000E213E">
      <w:pPr>
        <w:pStyle w:val="ListParagraph"/>
        <w:numPr>
          <w:ilvl w:val="0"/>
          <w:numId w:val="5"/>
        </w:numPr>
        <w:spacing w:line="276" w:lineRule="auto"/>
        <w:jc w:val="both"/>
        <w:rPr>
          <w:lang w:val="hr-HR"/>
        </w:rPr>
      </w:pPr>
      <w:r w:rsidRPr="002A11AE">
        <w:rPr>
          <w:lang w:val="hr-HR"/>
        </w:rPr>
        <w:t>razvoj</w:t>
      </w:r>
      <w:r>
        <w:rPr>
          <w:lang w:val="hr-HR"/>
        </w:rPr>
        <w:t>u</w:t>
      </w:r>
      <w:r w:rsidRPr="002A11AE">
        <w:rPr>
          <w:lang w:val="hr-HR"/>
        </w:rPr>
        <w:t xml:space="preserve"> održivih ponuda posjetiocima uz ponudu interpretacije prirode i nasljeđa na području Parka prirode </w:t>
      </w:r>
    </w:p>
    <w:p w14:paraId="672AB254" w14:textId="77777777" w:rsidR="000E213E" w:rsidRPr="002A11AE" w:rsidRDefault="000E213E" w:rsidP="000E213E">
      <w:pPr>
        <w:pStyle w:val="ListParagraph"/>
        <w:numPr>
          <w:ilvl w:val="0"/>
          <w:numId w:val="5"/>
        </w:numPr>
        <w:spacing w:line="276" w:lineRule="auto"/>
        <w:jc w:val="both"/>
        <w:rPr>
          <w:lang w:val="hr-HR"/>
        </w:rPr>
      </w:pPr>
      <w:r w:rsidRPr="002A11AE">
        <w:rPr>
          <w:lang w:val="hr-HR"/>
        </w:rPr>
        <w:t>očuvanju i obnovi kulturne baštine, pejzaža (npr. kalimere) i tradicionalnih lokalnih vještina</w:t>
      </w:r>
    </w:p>
    <w:p w14:paraId="6C082717" w14:textId="77777777" w:rsidR="000E213E" w:rsidRPr="002A11AE" w:rsidRDefault="000E213E" w:rsidP="000E213E">
      <w:pPr>
        <w:pStyle w:val="ListParagraph"/>
        <w:numPr>
          <w:ilvl w:val="0"/>
          <w:numId w:val="5"/>
        </w:numPr>
        <w:spacing w:line="276" w:lineRule="auto"/>
        <w:rPr>
          <w:lang w:val="hr-HR"/>
        </w:rPr>
      </w:pPr>
      <w:r w:rsidRPr="002A11AE">
        <w:rPr>
          <w:lang w:val="hr-HR"/>
        </w:rPr>
        <w:t>upotrebi</w:t>
      </w:r>
      <w:r>
        <w:rPr>
          <w:lang w:val="hr-HR"/>
        </w:rPr>
        <w:t xml:space="preserve"> </w:t>
      </w:r>
      <w:r w:rsidRPr="002A11AE">
        <w:rPr>
          <w:lang w:val="hr-HR"/>
        </w:rPr>
        <w:t>peloida (medicinsko blato) u medicinske, terapeutske i kozmetičke svrhe</w:t>
      </w:r>
    </w:p>
    <w:p w14:paraId="0FD090C0" w14:textId="77777777" w:rsidR="000E213E" w:rsidRPr="002A11AE" w:rsidRDefault="000E213E" w:rsidP="000E213E">
      <w:pPr>
        <w:pStyle w:val="ListParagraph"/>
        <w:numPr>
          <w:ilvl w:val="0"/>
          <w:numId w:val="5"/>
        </w:numPr>
        <w:spacing w:line="276" w:lineRule="auto"/>
        <w:jc w:val="both"/>
        <w:rPr>
          <w:lang w:val="hr-HR"/>
        </w:rPr>
      </w:pPr>
      <w:r w:rsidRPr="002A11AE">
        <w:rPr>
          <w:lang w:val="hr-HR"/>
        </w:rPr>
        <w:t>očuvanju ekosistema, te zaštićenih vrsta i staništa Parka prirode</w:t>
      </w:r>
    </w:p>
    <w:p w14:paraId="4F4DBEBC" w14:textId="77777777" w:rsidR="000E213E" w:rsidRPr="002A11AE" w:rsidRDefault="000E213E" w:rsidP="000E213E">
      <w:pPr>
        <w:pStyle w:val="ListParagraph"/>
        <w:numPr>
          <w:ilvl w:val="0"/>
          <w:numId w:val="5"/>
        </w:numPr>
        <w:spacing w:line="276" w:lineRule="auto"/>
        <w:rPr>
          <w:lang w:val="hr-HR"/>
        </w:rPr>
      </w:pPr>
      <w:r w:rsidRPr="002A11AE">
        <w:rPr>
          <w:lang w:val="hr-HR"/>
        </w:rPr>
        <w:t>obrazovanju o zaštiti prirode i biološkoj raznovrsnosti</w:t>
      </w:r>
    </w:p>
    <w:p w14:paraId="749B19D8" w14:textId="77777777" w:rsidR="000E213E" w:rsidRPr="002A11AE" w:rsidRDefault="000E213E" w:rsidP="000E213E">
      <w:pPr>
        <w:pStyle w:val="ListParagraph"/>
        <w:numPr>
          <w:ilvl w:val="0"/>
          <w:numId w:val="5"/>
        </w:numPr>
        <w:spacing w:line="276" w:lineRule="auto"/>
        <w:rPr>
          <w:lang w:val="hr-HR"/>
        </w:rPr>
      </w:pPr>
      <w:r w:rsidRPr="002A11AE">
        <w:rPr>
          <w:lang w:val="hr-HR"/>
        </w:rPr>
        <w:t>ublažavanju uticaja klimatskih promjena na životnu sredinu</w:t>
      </w:r>
    </w:p>
    <w:p w14:paraId="7D3B74B7" w14:textId="77777777" w:rsidR="000E213E" w:rsidRPr="002A11AE" w:rsidRDefault="000E213E" w:rsidP="000E213E">
      <w:pPr>
        <w:jc w:val="both"/>
        <w:rPr>
          <w:i/>
          <w:iCs/>
          <w:lang w:val="hr-HR"/>
        </w:rPr>
      </w:pPr>
    </w:p>
    <w:p w14:paraId="6CF99D6B" w14:textId="77777777" w:rsidR="000E213E" w:rsidRPr="002A11AE" w:rsidRDefault="000E213E" w:rsidP="000E213E">
      <w:pPr>
        <w:jc w:val="both"/>
        <w:rPr>
          <w:lang w:val="hr-HR"/>
        </w:rPr>
      </w:pPr>
      <w:r w:rsidRPr="002A11AE">
        <w:rPr>
          <w:i/>
          <w:iCs/>
          <w:lang w:val="hr-HR"/>
        </w:rPr>
        <w:t>NAPOMENA: Lista ideja nije konačna, prihvatljive su i druge ideje kojima se doprinosi održivom upravljanju ovim područjem</w:t>
      </w:r>
      <w:r w:rsidRPr="002A11AE">
        <w:rPr>
          <w:lang w:val="hr-HR"/>
        </w:rPr>
        <w:t>.</w:t>
      </w:r>
    </w:p>
    <w:p w14:paraId="3F190556" w14:textId="77777777" w:rsidR="000E213E" w:rsidRPr="002A11AE" w:rsidRDefault="000E213E" w:rsidP="000E213E">
      <w:pPr>
        <w:jc w:val="both"/>
        <w:rPr>
          <w:lang w:val="hr-HR"/>
        </w:rPr>
      </w:pPr>
    </w:p>
    <w:p w14:paraId="3DEE8AA3" w14:textId="77777777" w:rsidR="000E213E" w:rsidRPr="002A11AE" w:rsidRDefault="000E213E" w:rsidP="000E213E">
      <w:pPr>
        <w:jc w:val="both"/>
        <w:rPr>
          <w:b/>
          <w:bCs/>
          <w:lang w:val="hr-HR"/>
        </w:rPr>
      </w:pPr>
      <w:r w:rsidRPr="002A11AE">
        <w:rPr>
          <w:b/>
          <w:bCs/>
          <w:lang w:val="hr-HR"/>
        </w:rPr>
        <w:t>O Parku prirode Ulcinjska solana</w:t>
      </w:r>
    </w:p>
    <w:p w14:paraId="03495341" w14:textId="77777777" w:rsidR="000E213E" w:rsidRPr="002A11AE" w:rsidRDefault="000E213E" w:rsidP="000E213E">
      <w:pPr>
        <w:jc w:val="both"/>
        <w:rPr>
          <w:lang w:val="hr-HR"/>
        </w:rPr>
      </w:pPr>
    </w:p>
    <w:p w14:paraId="2F0B9565" w14:textId="77777777" w:rsidR="000E213E" w:rsidRPr="002A11AE" w:rsidRDefault="000E213E" w:rsidP="000E213E">
      <w:pPr>
        <w:jc w:val="both"/>
        <w:rPr>
          <w:lang w:val="hr-HR"/>
        </w:rPr>
      </w:pPr>
      <w:r w:rsidRPr="002A11AE">
        <w:rPr>
          <w:lang w:val="hr-HR"/>
        </w:rPr>
        <w:t xml:space="preserve">Park prirode Ulcinjska solana smještena je na mjestu nekadašnje lagune i močvare u delti Bojane. Danas je to područje prvenstveno važno zbog velikog bogatstva biodiverziteta – brojnih vrsta i grupa ptica, zaslanjenih staništa sa brojnim halofitama. A.D. Solana Bajo Sekulic počela je sa radom 1934. godine,a proizvodnja soli je postojala do 2013. Prestanak proizvodnje soli, odnosno prestanak regulacije vodnog režima u području solane danas ugrožava cjelokupan ekosistem.  </w:t>
      </w:r>
    </w:p>
    <w:p w14:paraId="6A6F00AF" w14:textId="77777777" w:rsidR="000E213E" w:rsidRPr="002A11AE" w:rsidRDefault="000E213E" w:rsidP="000E213E">
      <w:pPr>
        <w:jc w:val="both"/>
        <w:rPr>
          <w:lang w:val="hr-HR"/>
        </w:rPr>
      </w:pPr>
      <w:r w:rsidRPr="002A11AE">
        <w:rPr>
          <w:lang w:val="hr-HR"/>
        </w:rPr>
        <w:t>Solana zauzima oko 14,5km² slanih bazena, a ukupna površina područja iznosi 14,77km²</w:t>
      </w:r>
      <w:r w:rsidRPr="002A11AE">
        <w:rPr>
          <w:rStyle w:val="CommentReference"/>
          <w:sz w:val="22"/>
          <w:szCs w:val="22"/>
          <w:lang w:val="hr-HR"/>
        </w:rPr>
        <w:t xml:space="preserve">. </w:t>
      </w:r>
      <w:r w:rsidRPr="002A11AE">
        <w:rPr>
          <w:lang w:val="hr-HR"/>
        </w:rPr>
        <w:t>Okružena je kanalom koji drenira okolne močvare i “knete”, ne dozvoljavajući da se njihova voda miješa sa solanskom. Povezana je sa morem preko kanala Port Milena, pumpne stanice na Rtu Đerane i dovodnog kanala.</w:t>
      </w:r>
    </w:p>
    <w:p w14:paraId="3F7A24DF" w14:textId="77777777" w:rsidR="000E213E" w:rsidRPr="002A11AE" w:rsidRDefault="000E213E" w:rsidP="000E213E">
      <w:pPr>
        <w:jc w:val="both"/>
        <w:rPr>
          <w:lang w:val="hr-HR"/>
        </w:rPr>
      </w:pPr>
    </w:p>
    <w:p w14:paraId="4BE55D0C" w14:textId="77777777" w:rsidR="000E213E" w:rsidRPr="002A11AE" w:rsidRDefault="000E213E" w:rsidP="000E213E">
      <w:pPr>
        <w:jc w:val="both"/>
        <w:rPr>
          <w:lang w:val="hr-HR"/>
        </w:rPr>
      </w:pPr>
      <w:r w:rsidRPr="002A11AE">
        <w:rPr>
          <w:lang w:val="hr-HR"/>
        </w:rPr>
        <w:t xml:space="preserve">Solana je važno područje za ptice koje migriraju, posebno vodene ptice i patke. Procjenjuje se da preko 100.000 vodenih ptica posjeti ovo područje u proljeće i jesen bar na dan, zbog hrane i odmora. Tokom zime svakodnevno na ovom području prisutno je preko 15.000 ptica. Osim što je područje izuzetno važno kao odmorište pticama u migraciji, na solani stalno žive i brojne gnjezdarice – vodene ptice, močvarice, ptice tršćaka i ptice travnatih staništa. </w:t>
      </w:r>
    </w:p>
    <w:p w14:paraId="392F6DA0" w14:textId="77777777" w:rsidR="000E213E" w:rsidRPr="002A11AE" w:rsidRDefault="000E213E" w:rsidP="000E213E">
      <w:pPr>
        <w:jc w:val="both"/>
        <w:rPr>
          <w:lang w:val="hr-HR"/>
        </w:rPr>
      </w:pPr>
      <w:r w:rsidRPr="002A11AE">
        <w:rPr>
          <w:lang w:val="hr-HR"/>
        </w:rPr>
        <w:t>Halofitna vegetacija solane (Salicornia i druge vrste) vrlo je specifična zbog zaslanjenih uslova u kojima opstaje te je veoma rijetka u Crnoj Gori.</w:t>
      </w:r>
    </w:p>
    <w:p w14:paraId="6B8D6BEA" w14:textId="77777777" w:rsidR="000E213E" w:rsidRPr="002A11AE" w:rsidRDefault="000E213E" w:rsidP="000E213E">
      <w:pPr>
        <w:jc w:val="both"/>
        <w:rPr>
          <w:lang w:val="hr-HR"/>
        </w:rPr>
      </w:pPr>
    </w:p>
    <w:p w14:paraId="2B71D337" w14:textId="77777777" w:rsidR="000E213E" w:rsidRPr="002A11AE" w:rsidRDefault="000E213E" w:rsidP="000E213E">
      <w:pPr>
        <w:rPr>
          <w:lang w:val="hr-HR"/>
        </w:rPr>
      </w:pPr>
      <w:r w:rsidRPr="002A11AE">
        <w:rPr>
          <w:b/>
          <w:bCs/>
          <w:lang w:val="hr-HR"/>
        </w:rPr>
        <w:t>Ciljevi Poziva:</w:t>
      </w:r>
    </w:p>
    <w:p w14:paraId="48C0AB57" w14:textId="77777777" w:rsidR="000E213E" w:rsidRPr="002A11AE" w:rsidRDefault="000E213E" w:rsidP="000E213E">
      <w:pPr>
        <w:rPr>
          <w:lang w:val="hr-HR"/>
        </w:rPr>
      </w:pPr>
    </w:p>
    <w:p w14:paraId="2279F196" w14:textId="77777777" w:rsidR="000E213E" w:rsidRPr="002A11AE" w:rsidRDefault="000E213E" w:rsidP="000E213E">
      <w:pPr>
        <w:jc w:val="both"/>
        <w:rPr>
          <w:lang w:val="hr-HR"/>
        </w:rPr>
      </w:pPr>
      <w:r w:rsidRPr="002A11AE">
        <w:rPr>
          <w:lang w:val="hr-HR"/>
        </w:rPr>
        <w:t>Zbog različitih pritisaka i prijetnji te troškova održavanja povoljnog stanja biodiverziteta i staništa u Parku prirode Ulcinjska solana, potrebni su nam inovativni pristupi u upravljanju područjem. Zbog toga želimo pojačati saradnju s lokalnim zajednicama i drugim akterima kako bi razvili inovativna rješenja za održivo upravljanje resursima.</w:t>
      </w:r>
    </w:p>
    <w:p w14:paraId="3B35DE2F" w14:textId="77777777" w:rsidR="000E213E" w:rsidRPr="002A11AE" w:rsidRDefault="000E213E" w:rsidP="000E213E">
      <w:pPr>
        <w:jc w:val="both"/>
        <w:rPr>
          <w:lang w:val="hr-HR"/>
        </w:rPr>
      </w:pPr>
    </w:p>
    <w:p w14:paraId="1C9990FC" w14:textId="77777777" w:rsidR="000E213E" w:rsidRPr="002A11AE" w:rsidRDefault="000E213E" w:rsidP="000E213E">
      <w:pPr>
        <w:rPr>
          <w:lang w:val="hr-HR"/>
        </w:rPr>
      </w:pPr>
      <w:r w:rsidRPr="002A11AE">
        <w:rPr>
          <w:lang w:val="hr-HR"/>
        </w:rPr>
        <w:t>Poziv je podijeljen u dvije kategorije:</w:t>
      </w:r>
    </w:p>
    <w:p w14:paraId="4A5BDA34" w14:textId="77777777" w:rsidR="000E213E" w:rsidRPr="002A11AE" w:rsidRDefault="000E213E" w:rsidP="000E213E">
      <w:pPr>
        <w:rPr>
          <w:lang w:val="hr-HR"/>
        </w:rPr>
      </w:pPr>
    </w:p>
    <w:p w14:paraId="40CEE1BF" w14:textId="77777777" w:rsidR="000E213E" w:rsidRPr="002A11AE" w:rsidRDefault="000E213E" w:rsidP="000E213E">
      <w:pPr>
        <w:pStyle w:val="ListParagraph"/>
        <w:numPr>
          <w:ilvl w:val="0"/>
          <w:numId w:val="6"/>
        </w:numPr>
        <w:spacing w:line="276" w:lineRule="auto"/>
        <w:ind w:left="851"/>
        <w:rPr>
          <w:lang w:val="hr-HR"/>
        </w:rPr>
      </w:pPr>
      <w:r w:rsidRPr="002A11AE">
        <w:rPr>
          <w:b/>
          <w:bCs/>
          <w:lang w:val="hr-HR"/>
        </w:rPr>
        <w:t>Prioritetne ideje</w:t>
      </w:r>
      <w:r w:rsidRPr="002A11AE">
        <w:rPr>
          <w:lang w:val="hr-HR"/>
        </w:rPr>
        <w:t xml:space="preserve"> koje mogu ublažiti glavne prijetnje (skupo održavanje vodnog režima solane, invazivne strane vrste, zahtjevna sanacija infrastrukture solane, slaba turistička ponuda)</w:t>
      </w:r>
      <w:r w:rsidRPr="002A11AE">
        <w:rPr>
          <w:b/>
          <w:bCs/>
          <w:lang w:val="hr-HR"/>
        </w:rPr>
        <w:t xml:space="preserve"> </w:t>
      </w:r>
      <w:r w:rsidRPr="002A11AE">
        <w:rPr>
          <w:lang w:val="hr-HR"/>
        </w:rPr>
        <w:t xml:space="preserve">i ostvariti nove izvore prihoda </w:t>
      </w:r>
    </w:p>
    <w:p w14:paraId="5BB72298" w14:textId="6E67917C" w:rsidR="000E213E" w:rsidRPr="002A11AE" w:rsidRDefault="000E213E" w:rsidP="000E213E">
      <w:pPr>
        <w:pStyle w:val="ListParagraph"/>
        <w:numPr>
          <w:ilvl w:val="0"/>
          <w:numId w:val="6"/>
        </w:numPr>
        <w:spacing w:line="276" w:lineRule="auto"/>
        <w:ind w:left="851"/>
        <w:rPr>
          <w:lang w:val="hr-HR"/>
        </w:rPr>
      </w:pPr>
      <w:r w:rsidRPr="002A11AE">
        <w:rPr>
          <w:b/>
          <w:bCs/>
          <w:lang w:val="hr-HR"/>
        </w:rPr>
        <w:t>Druge ideje</w:t>
      </w:r>
      <w:r w:rsidRPr="002A11AE">
        <w:rPr>
          <w:lang w:val="hr-HR"/>
        </w:rPr>
        <w:t xml:space="preserve"> koje doprinose dobrobiti prirode ili poboljšanju biodiverziteta, bez nužnog ostvarivanja prihoda</w:t>
      </w:r>
      <w:r w:rsidR="00DE5024">
        <w:rPr>
          <w:lang w:val="hr-HR"/>
        </w:rPr>
        <w:t>.</w:t>
      </w:r>
    </w:p>
    <w:p w14:paraId="1BB702A1" w14:textId="77777777" w:rsidR="000E213E" w:rsidRPr="0020465D" w:rsidRDefault="000E213E" w:rsidP="000E213E">
      <w:pPr>
        <w:rPr>
          <w:lang w:val="hr-HR"/>
        </w:rPr>
      </w:pPr>
    </w:p>
    <w:p w14:paraId="56EC930F" w14:textId="77777777" w:rsidR="000E213E" w:rsidRPr="0020465D" w:rsidRDefault="000E213E" w:rsidP="000E213E">
      <w:pPr>
        <w:rPr>
          <w:lang w:val="hr-HR"/>
        </w:rPr>
      </w:pPr>
    </w:p>
    <w:p w14:paraId="4CD2859C" w14:textId="77777777" w:rsidR="000E213E" w:rsidRPr="0020465D" w:rsidRDefault="000E213E" w:rsidP="000E213E">
      <w:pPr>
        <w:rPr>
          <w:b/>
          <w:bCs/>
          <w:lang w:val="hr-HR"/>
        </w:rPr>
      </w:pPr>
      <w:r w:rsidRPr="0020465D">
        <w:rPr>
          <w:b/>
          <w:bCs/>
          <w:lang w:val="hr-HR"/>
        </w:rPr>
        <w:t xml:space="preserve">Ko može učestvovati? </w:t>
      </w:r>
    </w:p>
    <w:p w14:paraId="435C7F5F" w14:textId="77777777" w:rsidR="000E213E" w:rsidRPr="0020465D" w:rsidRDefault="000E213E" w:rsidP="000E213E">
      <w:pPr>
        <w:rPr>
          <w:lang w:val="hr-HR"/>
        </w:rPr>
      </w:pPr>
    </w:p>
    <w:p w14:paraId="4E8F4736" w14:textId="77777777" w:rsidR="000E213E" w:rsidRPr="0020465D" w:rsidRDefault="000E213E" w:rsidP="000E213E">
      <w:pPr>
        <w:rPr>
          <w:lang w:val="hr-HR"/>
        </w:rPr>
      </w:pPr>
      <w:r w:rsidRPr="0020465D">
        <w:rPr>
          <w:lang w:val="hr-HR"/>
        </w:rPr>
        <w:t xml:space="preserve">Poziv je otvoren za fizička i pravna lica u zemlji i inostranstvu. Podstičemo prijave iz različitih oblasti! </w:t>
      </w:r>
    </w:p>
    <w:p w14:paraId="69ABCB71" w14:textId="413B1CF2" w:rsidR="000E213E" w:rsidRPr="0020465D" w:rsidRDefault="000E213E" w:rsidP="000E213E">
      <w:pPr>
        <w:tabs>
          <w:tab w:val="left" w:pos="3969"/>
        </w:tabs>
        <w:rPr>
          <w:lang w:val="hr-HR"/>
        </w:rPr>
      </w:pPr>
      <w:r>
        <w:rPr>
          <w:lang w:val="hr-HR"/>
        </w:rPr>
        <w:lastRenderedPageBreak/>
        <w:tab/>
      </w:r>
    </w:p>
    <w:p w14:paraId="7EA88C4F" w14:textId="77777777" w:rsidR="000E213E" w:rsidRPr="0020465D" w:rsidRDefault="000E213E" w:rsidP="000E213E">
      <w:pPr>
        <w:rPr>
          <w:b/>
          <w:bCs/>
          <w:lang w:val="hr-HR"/>
        </w:rPr>
      </w:pPr>
      <w:r w:rsidRPr="0020465D">
        <w:rPr>
          <w:b/>
          <w:bCs/>
          <w:lang w:val="hr-HR"/>
        </w:rPr>
        <w:t>Kako se prijaviti?</w:t>
      </w:r>
    </w:p>
    <w:p w14:paraId="231B9FDF" w14:textId="77777777" w:rsidR="000E213E" w:rsidRPr="0020465D" w:rsidRDefault="000E213E" w:rsidP="000E213E">
      <w:pPr>
        <w:rPr>
          <w:b/>
          <w:bCs/>
          <w:lang w:val="hr-HR"/>
        </w:rPr>
      </w:pPr>
    </w:p>
    <w:p w14:paraId="75D0FA83" w14:textId="4FE598B7" w:rsidR="000E213E" w:rsidRPr="0020465D" w:rsidRDefault="000E213E" w:rsidP="000E213E">
      <w:pPr>
        <w:rPr>
          <w:lang w:val="hr-HR"/>
        </w:rPr>
      </w:pPr>
      <w:r w:rsidRPr="0020465D">
        <w:rPr>
          <w:lang w:val="hr-HR"/>
        </w:rPr>
        <w:t>Svaka ideja mora biti prijavljena zasebno putem obrasca</w:t>
      </w:r>
      <w:r>
        <w:rPr>
          <w:lang w:val="hr-HR"/>
        </w:rPr>
        <w:t xml:space="preserve"> za prijavu na crnogorskom ili engleskom jeziku na e-mail </w:t>
      </w:r>
      <w:hyperlink r:id="rId7" w:history="1">
        <w:r w:rsidR="008E0C91" w:rsidRPr="00C41DCD">
          <w:rPr>
            <w:rStyle w:val="Hyperlink"/>
            <w:lang w:val="hr-HR"/>
          </w:rPr>
          <w:t>sanja.scepanovic@mers.gov.me</w:t>
        </w:r>
      </w:hyperlink>
      <w:r w:rsidRPr="0020465D">
        <w:rPr>
          <w:lang w:val="hr-HR"/>
        </w:rPr>
        <w:t xml:space="preserve">. </w:t>
      </w:r>
      <w:r w:rsidR="00704015">
        <w:rPr>
          <w:lang w:val="hr-HR"/>
        </w:rPr>
        <w:t>Novi r</w:t>
      </w:r>
      <w:r w:rsidRPr="0020465D">
        <w:rPr>
          <w:lang w:val="hr-HR"/>
        </w:rPr>
        <w:t xml:space="preserve">ok za prijavu </w:t>
      </w:r>
      <w:r w:rsidRPr="006C35A3">
        <w:rPr>
          <w:lang w:val="hr-HR"/>
        </w:rPr>
        <w:t xml:space="preserve">je </w:t>
      </w:r>
      <w:r w:rsidR="00F919D6">
        <w:rPr>
          <w:lang w:val="hr-HR"/>
        </w:rPr>
        <w:t>17</w:t>
      </w:r>
      <w:r w:rsidRPr="006C35A3">
        <w:rPr>
          <w:lang w:val="hr-HR"/>
        </w:rPr>
        <w:t>. 0</w:t>
      </w:r>
      <w:r w:rsidR="00F919D6">
        <w:rPr>
          <w:lang w:val="hr-HR"/>
        </w:rPr>
        <w:t>3</w:t>
      </w:r>
      <w:r w:rsidRPr="006C35A3">
        <w:rPr>
          <w:lang w:val="hr-HR"/>
        </w:rPr>
        <w:t>.2025.</w:t>
      </w:r>
      <w:r>
        <w:rPr>
          <w:lang w:val="hr-HR"/>
        </w:rPr>
        <w:t xml:space="preserve"> godine</w:t>
      </w:r>
      <w:r w:rsidRPr="006C35A3">
        <w:rPr>
          <w:lang w:val="hr-HR"/>
        </w:rPr>
        <w:t>, a odabrane idej</w:t>
      </w:r>
      <w:r w:rsidR="009F7880">
        <w:rPr>
          <w:lang w:val="hr-HR"/>
        </w:rPr>
        <w:t>e</w:t>
      </w:r>
      <w:r w:rsidRPr="006C35A3">
        <w:rPr>
          <w:lang w:val="hr-HR"/>
        </w:rPr>
        <w:t xml:space="preserve"> </w:t>
      </w:r>
      <w:r w:rsidR="00562D88">
        <w:rPr>
          <w:lang w:val="hr-HR"/>
        </w:rPr>
        <w:t xml:space="preserve">iz prvog i ponovljenog poziva </w:t>
      </w:r>
      <w:r w:rsidRPr="006C35A3">
        <w:rPr>
          <w:lang w:val="hr-HR"/>
        </w:rPr>
        <w:t>će se objaviti</w:t>
      </w:r>
      <w:r w:rsidR="0097461F">
        <w:rPr>
          <w:lang w:val="hr-HR"/>
        </w:rPr>
        <w:t xml:space="preserve"> na zvaničnom sajtu Ministarstva</w:t>
      </w:r>
      <w:r w:rsidRPr="006C35A3">
        <w:rPr>
          <w:lang w:val="hr-HR"/>
        </w:rPr>
        <w:t xml:space="preserve"> do </w:t>
      </w:r>
      <w:r w:rsidR="008E075C">
        <w:rPr>
          <w:lang w:val="hr-HR"/>
        </w:rPr>
        <w:t>17</w:t>
      </w:r>
      <w:r w:rsidRPr="006C35A3">
        <w:rPr>
          <w:lang w:val="hr-HR"/>
        </w:rPr>
        <w:t>.0</w:t>
      </w:r>
      <w:r w:rsidR="002A7AC3">
        <w:rPr>
          <w:lang w:val="hr-HR"/>
        </w:rPr>
        <w:t>4</w:t>
      </w:r>
      <w:r w:rsidRPr="006C35A3">
        <w:rPr>
          <w:lang w:val="hr-HR"/>
        </w:rPr>
        <w:t>.2025.</w:t>
      </w:r>
      <w:r>
        <w:rPr>
          <w:lang w:val="hr-HR"/>
        </w:rPr>
        <w:t xml:space="preserve"> godine.</w:t>
      </w:r>
    </w:p>
    <w:p w14:paraId="6D275EE2" w14:textId="77777777" w:rsidR="000E213E" w:rsidRPr="0020465D" w:rsidRDefault="000E213E" w:rsidP="000E213E">
      <w:pPr>
        <w:rPr>
          <w:lang w:val="hr-HR"/>
        </w:rPr>
      </w:pPr>
    </w:p>
    <w:p w14:paraId="1A700881" w14:textId="77777777" w:rsidR="000E213E" w:rsidRPr="0020465D" w:rsidRDefault="000E213E" w:rsidP="000E213E">
      <w:pPr>
        <w:rPr>
          <w:lang w:val="hr-HR"/>
        </w:rPr>
      </w:pPr>
      <w:r w:rsidRPr="0020465D">
        <w:rPr>
          <w:lang w:val="hr-HR"/>
        </w:rPr>
        <w:t>Važno je napomenuti da podnošenje prijava ne podrazumjeva nikakve finansijske troškove ili nagrade.</w:t>
      </w:r>
    </w:p>
    <w:p w14:paraId="5702EED7" w14:textId="77777777" w:rsidR="000E213E" w:rsidRPr="0020465D" w:rsidRDefault="000E213E" w:rsidP="000E213E">
      <w:pPr>
        <w:rPr>
          <w:lang w:val="hr-HR"/>
        </w:rPr>
      </w:pPr>
    </w:p>
    <w:p w14:paraId="26918DDE" w14:textId="77777777" w:rsidR="000E213E" w:rsidRPr="0020465D" w:rsidRDefault="000E213E" w:rsidP="000E213E">
      <w:pPr>
        <w:rPr>
          <w:b/>
          <w:bCs/>
          <w:lang w:val="hr-HR"/>
        </w:rPr>
      </w:pPr>
    </w:p>
    <w:p w14:paraId="38FC365F" w14:textId="6996C429" w:rsidR="000E213E" w:rsidRPr="0020465D" w:rsidRDefault="00412489" w:rsidP="000E213E">
      <w:pPr>
        <w:rPr>
          <w:b/>
          <w:bCs/>
          <w:lang w:val="hr-HR"/>
        </w:rPr>
      </w:pPr>
      <w:r>
        <w:rPr>
          <w:b/>
          <w:bCs/>
          <w:lang w:val="hr-HR"/>
        </w:rPr>
        <w:t xml:space="preserve">Osnovne </w:t>
      </w:r>
      <w:r w:rsidR="000E213E" w:rsidRPr="0020465D">
        <w:rPr>
          <w:b/>
          <w:bCs/>
          <w:lang w:val="hr-HR"/>
        </w:rPr>
        <w:t>pogodnosti</w:t>
      </w:r>
    </w:p>
    <w:p w14:paraId="3EBEA13F" w14:textId="77777777" w:rsidR="000E213E" w:rsidRPr="0020465D" w:rsidRDefault="000E213E" w:rsidP="000E213E">
      <w:pPr>
        <w:rPr>
          <w:b/>
          <w:bCs/>
          <w:lang w:val="hr-HR"/>
        </w:rPr>
      </w:pPr>
    </w:p>
    <w:p w14:paraId="323CB359" w14:textId="62128594" w:rsidR="000E213E" w:rsidRPr="0020465D" w:rsidRDefault="000E213E" w:rsidP="000E213E">
      <w:pPr>
        <w:rPr>
          <w:lang w:val="hr-HR"/>
        </w:rPr>
      </w:pPr>
      <w:r w:rsidRPr="0020465D">
        <w:rPr>
          <w:lang w:val="hr-HR"/>
        </w:rPr>
        <w:t xml:space="preserve">Odabrane ideje će biti </w:t>
      </w:r>
      <w:r w:rsidR="00412489">
        <w:rPr>
          <w:lang w:val="hr-HR"/>
        </w:rPr>
        <w:t xml:space="preserve">dio projekta </w:t>
      </w:r>
      <w:r w:rsidRPr="0020465D">
        <w:rPr>
          <w:lang w:val="hr-HR"/>
        </w:rPr>
        <w:t xml:space="preserve">„Nature Returns“ </w:t>
      </w:r>
      <w:r w:rsidR="00412489">
        <w:rPr>
          <w:lang w:val="hr-HR"/>
        </w:rPr>
        <w:t xml:space="preserve">u sklopu kojeg </w:t>
      </w:r>
      <w:r w:rsidRPr="0020465D">
        <w:rPr>
          <w:lang w:val="hr-HR"/>
        </w:rPr>
        <w:t>će se one dalje razvijati u saradnji sa stručnjacima iz područja zaštite prirode i poslovnog razvoja .</w:t>
      </w:r>
    </w:p>
    <w:p w14:paraId="229F3B15" w14:textId="79A96BBE" w:rsidR="000E213E" w:rsidRPr="0020465D" w:rsidRDefault="000E213E" w:rsidP="000E213E">
      <w:pPr>
        <w:rPr>
          <w:lang w:val="hr-HR"/>
        </w:rPr>
      </w:pPr>
      <w:r w:rsidRPr="0020465D">
        <w:rPr>
          <w:lang w:val="hr-HR"/>
        </w:rPr>
        <w:t>Za odabrane ideje će kroz drugi poziv biti otvorena mogućnost za njihov</w:t>
      </w:r>
      <w:r w:rsidR="00412489">
        <w:rPr>
          <w:lang w:val="hr-HR"/>
        </w:rPr>
        <w:t>u realizaciju kroz</w:t>
      </w:r>
      <w:r w:rsidRPr="0020465D">
        <w:rPr>
          <w:lang w:val="hr-HR"/>
        </w:rPr>
        <w:t xml:space="preserve"> sufinansiranje</w:t>
      </w:r>
      <w:r w:rsidR="003B43DB">
        <w:rPr>
          <w:lang w:val="hr-HR"/>
        </w:rPr>
        <w:t xml:space="preserve"> </w:t>
      </w:r>
      <w:r w:rsidR="00412489">
        <w:rPr>
          <w:lang w:val="hr-HR"/>
        </w:rPr>
        <w:t xml:space="preserve">kao i učešće na </w:t>
      </w:r>
      <w:r w:rsidRPr="0020465D">
        <w:rPr>
          <w:lang w:val="hr-HR"/>
        </w:rPr>
        <w:t xml:space="preserve"> </w:t>
      </w:r>
      <w:r w:rsidRPr="00060E72">
        <w:rPr>
          <w:i/>
          <w:iCs/>
          <w:lang w:val="hr-HR"/>
        </w:rPr>
        <w:t>Preduzetničk</w:t>
      </w:r>
      <w:r w:rsidR="00412489" w:rsidRPr="00060E72">
        <w:rPr>
          <w:i/>
          <w:iCs/>
          <w:lang w:val="hr-HR"/>
        </w:rPr>
        <w:t>oj</w:t>
      </w:r>
      <w:r w:rsidRPr="00060E72">
        <w:rPr>
          <w:i/>
          <w:iCs/>
          <w:lang w:val="hr-HR"/>
        </w:rPr>
        <w:t xml:space="preserve"> akademij</w:t>
      </w:r>
      <w:r w:rsidR="00412489" w:rsidRPr="00060E72">
        <w:rPr>
          <w:i/>
          <w:iCs/>
          <w:lang w:val="hr-HR"/>
        </w:rPr>
        <w:t>i</w:t>
      </w:r>
      <w:r w:rsidRPr="0020465D">
        <w:rPr>
          <w:lang w:val="hr-HR"/>
        </w:rPr>
        <w:t xml:space="preserve"> gdje će </w:t>
      </w:r>
      <w:r w:rsidR="00AE3B46">
        <w:rPr>
          <w:lang w:val="hr-HR"/>
        </w:rPr>
        <w:t xml:space="preserve">učesnici </w:t>
      </w:r>
      <w:r w:rsidRPr="0020465D">
        <w:rPr>
          <w:lang w:val="hr-HR"/>
        </w:rPr>
        <w:t>imati priliku da se međusobno povežu i nauče kako da vode svoje poslovanje</w:t>
      </w:r>
      <w:r w:rsidR="00412489">
        <w:rPr>
          <w:lang w:val="hr-HR"/>
        </w:rPr>
        <w:t xml:space="preserve"> ili da ga unaprijede</w:t>
      </w:r>
      <w:r w:rsidRPr="0020465D">
        <w:rPr>
          <w:lang w:val="hr-HR"/>
        </w:rPr>
        <w:t>.</w:t>
      </w:r>
    </w:p>
    <w:p w14:paraId="51AA5F2F" w14:textId="77777777" w:rsidR="000E213E" w:rsidRPr="0020465D" w:rsidRDefault="000E213E" w:rsidP="000E213E">
      <w:pPr>
        <w:rPr>
          <w:lang w:val="hr-HR"/>
        </w:rPr>
      </w:pPr>
    </w:p>
    <w:p w14:paraId="10125DA7" w14:textId="77777777" w:rsidR="000E213E" w:rsidRPr="0020465D" w:rsidRDefault="000E213E" w:rsidP="000E213E">
      <w:pPr>
        <w:rPr>
          <w:b/>
          <w:bCs/>
          <w:lang w:val="hr-HR"/>
        </w:rPr>
      </w:pPr>
      <w:r w:rsidRPr="0020465D">
        <w:rPr>
          <w:b/>
          <w:bCs/>
          <w:lang w:val="hr-HR"/>
        </w:rPr>
        <w:t>Kontakt</w:t>
      </w:r>
    </w:p>
    <w:p w14:paraId="2B9F7F66" w14:textId="77777777" w:rsidR="000E213E" w:rsidRPr="0020465D" w:rsidRDefault="000E213E" w:rsidP="000E213E">
      <w:pPr>
        <w:rPr>
          <w:lang w:val="hr-HR"/>
        </w:rPr>
      </w:pPr>
    </w:p>
    <w:p w14:paraId="20E73A95" w14:textId="6449F0A2" w:rsidR="000E213E" w:rsidRDefault="000E213E" w:rsidP="000E213E">
      <w:pPr>
        <w:rPr>
          <w:highlight w:val="yellow"/>
          <w:lang w:val="de-DE"/>
        </w:rPr>
      </w:pPr>
      <w:r w:rsidRPr="0020465D">
        <w:rPr>
          <w:lang w:val="hr-HR"/>
        </w:rPr>
        <w:t xml:space="preserve">Za više informacija, kontaktirajte nas na: </w:t>
      </w:r>
      <w:hyperlink r:id="rId8" w:history="1">
        <w:r w:rsidR="008E0C91" w:rsidRPr="00C41DCD">
          <w:rPr>
            <w:rStyle w:val="Hyperlink"/>
            <w:lang w:val="de-DE"/>
          </w:rPr>
          <w:t>sanja.scepanovic@mers.gov.me</w:t>
        </w:r>
      </w:hyperlink>
      <w:r w:rsidR="008E0C91">
        <w:rPr>
          <w:lang w:val="de-DE"/>
        </w:rPr>
        <w:t xml:space="preserve"> </w:t>
      </w:r>
    </w:p>
    <w:p w14:paraId="658BA00F" w14:textId="77777777" w:rsidR="00837FB6" w:rsidRPr="00A744A9" w:rsidRDefault="00837FB6" w:rsidP="00837FB6">
      <w:pPr>
        <w:spacing w:after="80"/>
        <w:rPr>
          <w:rFonts w:ascii="Calibri" w:hAnsi="Calibri" w:cs="Calibri"/>
          <w:color w:val="000000" w:themeColor="text1"/>
          <w:lang w:val="hr-HR"/>
        </w:rPr>
      </w:pPr>
    </w:p>
    <w:sectPr w:rsidR="00837FB6" w:rsidRPr="00A744A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43187" w14:textId="77777777" w:rsidR="00445105" w:rsidRDefault="00445105" w:rsidP="002F1FD7">
      <w:r>
        <w:separator/>
      </w:r>
    </w:p>
  </w:endnote>
  <w:endnote w:type="continuationSeparator" w:id="0">
    <w:p w14:paraId="7D51CB08" w14:textId="77777777" w:rsidR="00445105" w:rsidRDefault="00445105" w:rsidP="002F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6471" w14:textId="7E83E491" w:rsidR="002F1FD7" w:rsidRDefault="009C1218" w:rsidP="002F1FD7">
    <w:pPr>
      <w:pStyle w:val="Footer"/>
      <w:tabs>
        <w:tab w:val="clear" w:pos="4513"/>
        <w:tab w:val="clear" w:pos="9026"/>
        <w:tab w:val="left" w:pos="1806"/>
      </w:tabs>
    </w:pPr>
    <w:r>
      <w:rPr>
        <w:noProof/>
      </w:rPr>
      <w:drawing>
        <wp:anchor distT="0" distB="0" distL="114300" distR="114300" simplePos="0" relativeHeight="251663360" behindDoc="1" locked="0" layoutInCell="1" allowOverlap="1" wp14:anchorId="24E49B18" wp14:editId="0C33D28B">
          <wp:simplePos x="0" y="0"/>
          <wp:positionH relativeFrom="margin">
            <wp:posOffset>-409575</wp:posOffset>
          </wp:positionH>
          <wp:positionV relativeFrom="paragraph">
            <wp:posOffset>-293370</wp:posOffset>
          </wp:positionV>
          <wp:extent cx="6536690" cy="760621"/>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30).png"/>
                  <pic:cNvPicPr/>
                </pic:nvPicPr>
                <pic:blipFill>
                  <a:blip r:embed="rId1">
                    <a:extLst>
                      <a:ext uri="{28A0092B-C50C-407E-A947-70E740481C1C}">
                        <a14:useLocalDpi xmlns:a14="http://schemas.microsoft.com/office/drawing/2010/main" val="0"/>
                      </a:ext>
                    </a:extLst>
                  </a:blip>
                  <a:stretch>
                    <a:fillRect/>
                  </a:stretch>
                </pic:blipFill>
                <pic:spPr>
                  <a:xfrm>
                    <a:off x="0" y="0"/>
                    <a:ext cx="6594636" cy="76736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2AD4E" w14:textId="77777777" w:rsidR="00445105" w:rsidRDefault="00445105" w:rsidP="002F1FD7">
      <w:r>
        <w:separator/>
      </w:r>
    </w:p>
  </w:footnote>
  <w:footnote w:type="continuationSeparator" w:id="0">
    <w:p w14:paraId="54DC1F72" w14:textId="77777777" w:rsidR="00445105" w:rsidRDefault="00445105" w:rsidP="002F1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2B580" w14:textId="20348E58" w:rsidR="002F1FD7" w:rsidRDefault="00C45F25">
    <w:pPr>
      <w:pStyle w:val="Header"/>
    </w:pPr>
    <w:r>
      <w:rPr>
        <w:rFonts w:cstheme="minorHAnsi"/>
        <w:noProof/>
        <w:color w:val="000000" w:themeColor="text1"/>
        <w:lang w:val="en-GB"/>
      </w:rPr>
      <w:drawing>
        <wp:anchor distT="0" distB="0" distL="114300" distR="114300" simplePos="0" relativeHeight="251662336" behindDoc="1" locked="0" layoutInCell="1" allowOverlap="1" wp14:anchorId="1B458D14" wp14:editId="1B73CD80">
          <wp:simplePos x="0" y="0"/>
          <wp:positionH relativeFrom="margin">
            <wp:posOffset>5010150</wp:posOffset>
          </wp:positionH>
          <wp:positionV relativeFrom="paragraph">
            <wp:posOffset>-198120</wp:posOffset>
          </wp:positionV>
          <wp:extent cx="653415" cy="653415"/>
          <wp:effectExtent l="0" t="0" r="0" b="0"/>
          <wp:wrapTight wrapText="bothSides">
            <wp:wrapPolygon edited="0">
              <wp:start x="0" y="0"/>
              <wp:lineTo x="0" y="20781"/>
              <wp:lineTo x="20781" y="20781"/>
              <wp:lineTo x="2078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vaki LIST svaka KAP logo.jpg"/>
                  <pic:cNvPicPr/>
                </pic:nvPicPr>
                <pic:blipFill>
                  <a:blip r:embed="rId1">
                    <a:extLst>
                      <a:ext uri="{28A0092B-C50C-407E-A947-70E740481C1C}">
                        <a14:useLocalDpi xmlns:a14="http://schemas.microsoft.com/office/drawing/2010/main" val="0"/>
                      </a:ext>
                    </a:extLst>
                  </a:blip>
                  <a:stretch>
                    <a:fillRect/>
                  </a:stretch>
                </pic:blipFill>
                <pic:spPr>
                  <a:xfrm>
                    <a:off x="0" y="0"/>
                    <a:ext cx="653415" cy="653415"/>
                  </a:xfrm>
                  <a:prstGeom prst="rect">
                    <a:avLst/>
                  </a:prstGeom>
                </pic:spPr>
              </pic:pic>
            </a:graphicData>
          </a:graphic>
          <wp14:sizeRelH relativeFrom="margin">
            <wp14:pctWidth>0</wp14:pctWidth>
          </wp14:sizeRelH>
          <wp14:sizeRelV relativeFrom="margin">
            <wp14:pctHeight>0</wp14:pctHeight>
          </wp14:sizeRelV>
        </wp:anchor>
      </w:drawing>
    </w:r>
    <w:r w:rsidR="002F1FD7" w:rsidRPr="00837FB6">
      <w:rPr>
        <w:rFonts w:cstheme="minorHAnsi"/>
        <w:noProof/>
        <w:color w:val="000000" w:themeColor="text1"/>
        <w:lang w:val="en-GB"/>
      </w:rPr>
      <w:drawing>
        <wp:anchor distT="0" distB="0" distL="114300" distR="114300" simplePos="0" relativeHeight="251659264" behindDoc="1" locked="0" layoutInCell="1" allowOverlap="1" wp14:anchorId="60308284" wp14:editId="644F95F4">
          <wp:simplePos x="0" y="0"/>
          <wp:positionH relativeFrom="margin">
            <wp:posOffset>-133350</wp:posOffset>
          </wp:positionH>
          <wp:positionV relativeFrom="paragraph">
            <wp:posOffset>-351790</wp:posOffset>
          </wp:positionV>
          <wp:extent cx="1834639" cy="1046206"/>
          <wp:effectExtent l="0" t="0" r="0" b="1905"/>
          <wp:wrapNone/>
          <wp:docPr id="2091114153" name="Imagem 1" descr="An image with Font, Logo, Text, Graphics&#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14153" name="Imagem 1" descr="Uma imagem com Tipo de letra, logótipo, texto, Gráficos&#10;&#10;Descrição gerada automa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34639" cy="104620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4CEB"/>
    <w:multiLevelType w:val="hybridMultilevel"/>
    <w:tmpl w:val="022E0AA8"/>
    <w:lvl w:ilvl="0" w:tplc="AAE0F3D0">
      <w:numFmt w:val="bullet"/>
      <w:lvlText w:val="-"/>
      <w:lvlJc w:val="left"/>
      <w:pPr>
        <w:ind w:left="720" w:hanging="360"/>
      </w:pPr>
      <w:rPr>
        <w:rFonts w:ascii="Aptos" w:eastAsiaTheme="minorHAnsi"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F6BE2"/>
    <w:multiLevelType w:val="hybridMultilevel"/>
    <w:tmpl w:val="C28ABEF8"/>
    <w:lvl w:ilvl="0" w:tplc="041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35ECE"/>
    <w:multiLevelType w:val="hybridMultilevel"/>
    <w:tmpl w:val="BDE0D0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FE41EA5"/>
    <w:multiLevelType w:val="hybridMultilevel"/>
    <w:tmpl w:val="2F6EDC2A"/>
    <w:lvl w:ilvl="0" w:tplc="95B00710">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30081D"/>
    <w:multiLevelType w:val="hybridMultilevel"/>
    <w:tmpl w:val="F542660C"/>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2DC17251"/>
    <w:multiLevelType w:val="hybridMultilevel"/>
    <w:tmpl w:val="516AA268"/>
    <w:lvl w:ilvl="0" w:tplc="EE409E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7441452">
    <w:abstractNumId w:val="4"/>
  </w:num>
  <w:num w:numId="2" w16cid:durableId="493111588">
    <w:abstractNumId w:val="0"/>
  </w:num>
  <w:num w:numId="3" w16cid:durableId="2012291430">
    <w:abstractNumId w:val="5"/>
  </w:num>
  <w:num w:numId="4" w16cid:durableId="539635862">
    <w:abstractNumId w:val="3"/>
  </w:num>
  <w:num w:numId="5" w16cid:durableId="792284374">
    <w:abstractNumId w:val="1"/>
  </w:num>
  <w:num w:numId="6" w16cid:durableId="1178347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FB6"/>
    <w:rsid w:val="00037240"/>
    <w:rsid w:val="00060E72"/>
    <w:rsid w:val="00067705"/>
    <w:rsid w:val="000931DB"/>
    <w:rsid w:val="000B2834"/>
    <w:rsid w:val="000C1844"/>
    <w:rsid w:val="000D54B3"/>
    <w:rsid w:val="000D5972"/>
    <w:rsid w:val="000E213E"/>
    <w:rsid w:val="000F493B"/>
    <w:rsid w:val="00101106"/>
    <w:rsid w:val="0011313A"/>
    <w:rsid w:val="00135F43"/>
    <w:rsid w:val="00140049"/>
    <w:rsid w:val="001520F7"/>
    <w:rsid w:val="001938E6"/>
    <w:rsid w:val="001C4E29"/>
    <w:rsid w:val="001E72E7"/>
    <w:rsid w:val="001F408F"/>
    <w:rsid w:val="0020165B"/>
    <w:rsid w:val="002434C2"/>
    <w:rsid w:val="002749C9"/>
    <w:rsid w:val="0028008B"/>
    <w:rsid w:val="0028056B"/>
    <w:rsid w:val="00292331"/>
    <w:rsid w:val="002A3598"/>
    <w:rsid w:val="002A48A1"/>
    <w:rsid w:val="002A7AC3"/>
    <w:rsid w:val="002B4B98"/>
    <w:rsid w:val="002B6B42"/>
    <w:rsid w:val="002C179B"/>
    <w:rsid w:val="002C3FD4"/>
    <w:rsid w:val="002E1BF2"/>
    <w:rsid w:val="002E4973"/>
    <w:rsid w:val="002F0746"/>
    <w:rsid w:val="002F1FD7"/>
    <w:rsid w:val="00312A4E"/>
    <w:rsid w:val="00350022"/>
    <w:rsid w:val="003572F2"/>
    <w:rsid w:val="00360B40"/>
    <w:rsid w:val="003A23A6"/>
    <w:rsid w:val="003B43DB"/>
    <w:rsid w:val="003D3B80"/>
    <w:rsid w:val="003D49E1"/>
    <w:rsid w:val="003E7796"/>
    <w:rsid w:val="003F2D42"/>
    <w:rsid w:val="00403393"/>
    <w:rsid w:val="00412489"/>
    <w:rsid w:val="00437CDE"/>
    <w:rsid w:val="00445105"/>
    <w:rsid w:val="00451612"/>
    <w:rsid w:val="00462B4D"/>
    <w:rsid w:val="00465F0A"/>
    <w:rsid w:val="00472CB5"/>
    <w:rsid w:val="004737EF"/>
    <w:rsid w:val="004748F7"/>
    <w:rsid w:val="00487B2C"/>
    <w:rsid w:val="004B1E01"/>
    <w:rsid w:val="004B2423"/>
    <w:rsid w:val="004B3AE1"/>
    <w:rsid w:val="004B6478"/>
    <w:rsid w:val="004C67D3"/>
    <w:rsid w:val="004C7556"/>
    <w:rsid w:val="004D1A79"/>
    <w:rsid w:val="004E3F14"/>
    <w:rsid w:val="00552B1B"/>
    <w:rsid w:val="00562D88"/>
    <w:rsid w:val="00573EEC"/>
    <w:rsid w:val="00576965"/>
    <w:rsid w:val="00577FB3"/>
    <w:rsid w:val="0058332C"/>
    <w:rsid w:val="005864A7"/>
    <w:rsid w:val="00593089"/>
    <w:rsid w:val="005957C7"/>
    <w:rsid w:val="005D4259"/>
    <w:rsid w:val="00604347"/>
    <w:rsid w:val="0061384C"/>
    <w:rsid w:val="00620455"/>
    <w:rsid w:val="006321C0"/>
    <w:rsid w:val="00642E3A"/>
    <w:rsid w:val="00645736"/>
    <w:rsid w:val="00650C8A"/>
    <w:rsid w:val="00664852"/>
    <w:rsid w:val="00664F89"/>
    <w:rsid w:val="0067566D"/>
    <w:rsid w:val="00677588"/>
    <w:rsid w:val="00702DCD"/>
    <w:rsid w:val="00704015"/>
    <w:rsid w:val="00717FB3"/>
    <w:rsid w:val="007728AD"/>
    <w:rsid w:val="007A7946"/>
    <w:rsid w:val="007B4443"/>
    <w:rsid w:val="007B7A76"/>
    <w:rsid w:val="007E0D35"/>
    <w:rsid w:val="00803366"/>
    <w:rsid w:val="00837FB6"/>
    <w:rsid w:val="008442A0"/>
    <w:rsid w:val="008545CF"/>
    <w:rsid w:val="008605FA"/>
    <w:rsid w:val="00865452"/>
    <w:rsid w:val="0087391B"/>
    <w:rsid w:val="0089586B"/>
    <w:rsid w:val="008A502F"/>
    <w:rsid w:val="008B5C3A"/>
    <w:rsid w:val="008D01A2"/>
    <w:rsid w:val="008D33D0"/>
    <w:rsid w:val="008E075C"/>
    <w:rsid w:val="008E0C91"/>
    <w:rsid w:val="008F5D49"/>
    <w:rsid w:val="00913331"/>
    <w:rsid w:val="00915589"/>
    <w:rsid w:val="009309D2"/>
    <w:rsid w:val="009507B5"/>
    <w:rsid w:val="00957648"/>
    <w:rsid w:val="0097461F"/>
    <w:rsid w:val="00980801"/>
    <w:rsid w:val="009A742B"/>
    <w:rsid w:val="009C1218"/>
    <w:rsid w:val="009F7338"/>
    <w:rsid w:val="009F7880"/>
    <w:rsid w:val="00A321C3"/>
    <w:rsid w:val="00A33DB0"/>
    <w:rsid w:val="00A35EF1"/>
    <w:rsid w:val="00A443D6"/>
    <w:rsid w:val="00A607C3"/>
    <w:rsid w:val="00A61557"/>
    <w:rsid w:val="00A744A9"/>
    <w:rsid w:val="00AC65C4"/>
    <w:rsid w:val="00AD17E4"/>
    <w:rsid w:val="00AD47C7"/>
    <w:rsid w:val="00AE3B46"/>
    <w:rsid w:val="00B030C7"/>
    <w:rsid w:val="00B05FCA"/>
    <w:rsid w:val="00B11A8C"/>
    <w:rsid w:val="00B51ABC"/>
    <w:rsid w:val="00B61C24"/>
    <w:rsid w:val="00BC3B93"/>
    <w:rsid w:val="00BF2BF2"/>
    <w:rsid w:val="00C04774"/>
    <w:rsid w:val="00C45F25"/>
    <w:rsid w:val="00CB78A1"/>
    <w:rsid w:val="00CF6458"/>
    <w:rsid w:val="00D0106E"/>
    <w:rsid w:val="00D14C1B"/>
    <w:rsid w:val="00D57135"/>
    <w:rsid w:val="00D638EA"/>
    <w:rsid w:val="00D739B6"/>
    <w:rsid w:val="00D95136"/>
    <w:rsid w:val="00D97441"/>
    <w:rsid w:val="00DA04BD"/>
    <w:rsid w:val="00DD655F"/>
    <w:rsid w:val="00DE5024"/>
    <w:rsid w:val="00E10EDC"/>
    <w:rsid w:val="00E14A47"/>
    <w:rsid w:val="00E17400"/>
    <w:rsid w:val="00E21CB7"/>
    <w:rsid w:val="00E33542"/>
    <w:rsid w:val="00E57A7A"/>
    <w:rsid w:val="00E679CC"/>
    <w:rsid w:val="00E75531"/>
    <w:rsid w:val="00E778EC"/>
    <w:rsid w:val="00E827AF"/>
    <w:rsid w:val="00EA630B"/>
    <w:rsid w:val="00EC2291"/>
    <w:rsid w:val="00EC5D10"/>
    <w:rsid w:val="00EC7384"/>
    <w:rsid w:val="00ED70B4"/>
    <w:rsid w:val="00EE263E"/>
    <w:rsid w:val="00F03F2A"/>
    <w:rsid w:val="00F06C79"/>
    <w:rsid w:val="00F356B7"/>
    <w:rsid w:val="00F63A05"/>
    <w:rsid w:val="00F77898"/>
    <w:rsid w:val="00F84B86"/>
    <w:rsid w:val="00F919D6"/>
    <w:rsid w:val="00F977E2"/>
    <w:rsid w:val="00FE0A31"/>
    <w:rsid w:val="00FF1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F4264"/>
  <w15:chartTrackingRefBased/>
  <w15:docId w15:val="{C1F63BDC-9A0B-2245-987B-B24195462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FB6"/>
    <w:pPr>
      <w:spacing w:after="0" w:line="240" w:lineRule="auto"/>
    </w:pPr>
    <w:rPr>
      <w:lang w:val="pt-PT"/>
    </w:rPr>
  </w:style>
  <w:style w:type="paragraph" w:styleId="Heading1">
    <w:name w:val="heading 1"/>
    <w:basedOn w:val="Normal"/>
    <w:next w:val="Normal"/>
    <w:link w:val="Heading1Char"/>
    <w:uiPriority w:val="9"/>
    <w:qFormat/>
    <w:rsid w:val="00837F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7F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7F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7F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7F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7F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F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F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F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F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7F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7F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7F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7F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7F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F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F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FB6"/>
    <w:rPr>
      <w:rFonts w:eastAsiaTheme="majorEastAsia" w:cstheme="majorBidi"/>
      <w:color w:val="272727" w:themeColor="text1" w:themeTint="D8"/>
    </w:rPr>
  </w:style>
  <w:style w:type="paragraph" w:styleId="Title">
    <w:name w:val="Title"/>
    <w:basedOn w:val="Normal"/>
    <w:next w:val="Normal"/>
    <w:link w:val="TitleChar"/>
    <w:uiPriority w:val="10"/>
    <w:qFormat/>
    <w:rsid w:val="00837F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F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F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F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FB6"/>
    <w:pPr>
      <w:spacing w:before="160"/>
      <w:jc w:val="center"/>
    </w:pPr>
    <w:rPr>
      <w:i/>
      <w:iCs/>
      <w:color w:val="404040" w:themeColor="text1" w:themeTint="BF"/>
    </w:rPr>
  </w:style>
  <w:style w:type="character" w:customStyle="1" w:styleId="QuoteChar">
    <w:name w:val="Quote Char"/>
    <w:basedOn w:val="DefaultParagraphFont"/>
    <w:link w:val="Quote"/>
    <w:uiPriority w:val="29"/>
    <w:rsid w:val="00837FB6"/>
    <w:rPr>
      <w:i/>
      <w:iCs/>
      <w:color w:val="404040" w:themeColor="text1" w:themeTint="BF"/>
    </w:rPr>
  </w:style>
  <w:style w:type="paragraph" w:styleId="ListParagraph">
    <w:name w:val="List Paragraph"/>
    <w:basedOn w:val="Normal"/>
    <w:uiPriority w:val="34"/>
    <w:qFormat/>
    <w:rsid w:val="00837FB6"/>
    <w:pPr>
      <w:ind w:left="720"/>
      <w:contextualSpacing/>
    </w:pPr>
  </w:style>
  <w:style w:type="character" w:styleId="IntenseEmphasis">
    <w:name w:val="Intense Emphasis"/>
    <w:basedOn w:val="DefaultParagraphFont"/>
    <w:uiPriority w:val="21"/>
    <w:qFormat/>
    <w:rsid w:val="00837FB6"/>
    <w:rPr>
      <w:i/>
      <w:iCs/>
      <w:color w:val="0F4761" w:themeColor="accent1" w:themeShade="BF"/>
    </w:rPr>
  </w:style>
  <w:style w:type="paragraph" w:styleId="IntenseQuote">
    <w:name w:val="Intense Quote"/>
    <w:basedOn w:val="Normal"/>
    <w:next w:val="Normal"/>
    <w:link w:val="IntenseQuoteChar"/>
    <w:uiPriority w:val="30"/>
    <w:qFormat/>
    <w:rsid w:val="00837F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7FB6"/>
    <w:rPr>
      <w:i/>
      <w:iCs/>
      <w:color w:val="0F4761" w:themeColor="accent1" w:themeShade="BF"/>
    </w:rPr>
  </w:style>
  <w:style w:type="character" w:styleId="IntenseReference">
    <w:name w:val="Intense Reference"/>
    <w:basedOn w:val="DefaultParagraphFont"/>
    <w:uiPriority w:val="32"/>
    <w:qFormat/>
    <w:rsid w:val="00837FB6"/>
    <w:rPr>
      <w:b/>
      <w:bCs/>
      <w:smallCaps/>
      <w:color w:val="0F4761" w:themeColor="accent1" w:themeShade="BF"/>
      <w:spacing w:val="5"/>
    </w:rPr>
  </w:style>
  <w:style w:type="table" w:styleId="TableGrid">
    <w:name w:val="Table Grid"/>
    <w:basedOn w:val="TableNormal"/>
    <w:uiPriority w:val="39"/>
    <w:rsid w:val="00837FB6"/>
    <w:pPr>
      <w:spacing w:after="0" w:line="240" w:lineRule="auto"/>
    </w:pPr>
    <w:rPr>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1FD7"/>
    <w:pPr>
      <w:tabs>
        <w:tab w:val="center" w:pos="4513"/>
        <w:tab w:val="right" w:pos="9026"/>
      </w:tabs>
    </w:pPr>
  </w:style>
  <w:style w:type="character" w:customStyle="1" w:styleId="HeaderChar">
    <w:name w:val="Header Char"/>
    <w:basedOn w:val="DefaultParagraphFont"/>
    <w:link w:val="Header"/>
    <w:uiPriority w:val="99"/>
    <w:rsid w:val="002F1FD7"/>
    <w:rPr>
      <w:lang w:val="pt-PT"/>
    </w:rPr>
  </w:style>
  <w:style w:type="paragraph" w:styleId="Footer">
    <w:name w:val="footer"/>
    <w:basedOn w:val="Normal"/>
    <w:link w:val="FooterChar"/>
    <w:uiPriority w:val="99"/>
    <w:unhideWhenUsed/>
    <w:rsid w:val="002F1FD7"/>
    <w:pPr>
      <w:tabs>
        <w:tab w:val="center" w:pos="4513"/>
        <w:tab w:val="right" w:pos="9026"/>
      </w:tabs>
    </w:pPr>
  </w:style>
  <w:style w:type="character" w:customStyle="1" w:styleId="FooterChar">
    <w:name w:val="Footer Char"/>
    <w:basedOn w:val="DefaultParagraphFont"/>
    <w:link w:val="Footer"/>
    <w:uiPriority w:val="99"/>
    <w:rsid w:val="002F1FD7"/>
    <w:rPr>
      <w:lang w:val="pt-PT"/>
    </w:rPr>
  </w:style>
  <w:style w:type="paragraph" w:styleId="Revision">
    <w:name w:val="Revision"/>
    <w:hidden/>
    <w:uiPriority w:val="99"/>
    <w:semiHidden/>
    <w:rsid w:val="00F06C79"/>
    <w:pPr>
      <w:spacing w:after="0" w:line="240" w:lineRule="auto"/>
    </w:pPr>
    <w:rPr>
      <w:lang w:val="pt-PT"/>
    </w:rPr>
  </w:style>
  <w:style w:type="character" w:styleId="CommentReference">
    <w:name w:val="annotation reference"/>
    <w:basedOn w:val="DefaultParagraphFont"/>
    <w:uiPriority w:val="99"/>
    <w:semiHidden/>
    <w:unhideWhenUsed/>
    <w:rsid w:val="00F06C79"/>
    <w:rPr>
      <w:sz w:val="16"/>
      <w:szCs w:val="16"/>
    </w:rPr>
  </w:style>
  <w:style w:type="paragraph" w:styleId="CommentText">
    <w:name w:val="annotation text"/>
    <w:basedOn w:val="Normal"/>
    <w:link w:val="CommentTextChar"/>
    <w:uiPriority w:val="99"/>
    <w:semiHidden/>
    <w:unhideWhenUsed/>
    <w:rsid w:val="00F06C79"/>
    <w:rPr>
      <w:sz w:val="20"/>
      <w:szCs w:val="20"/>
    </w:rPr>
  </w:style>
  <w:style w:type="character" w:customStyle="1" w:styleId="CommentTextChar">
    <w:name w:val="Comment Text Char"/>
    <w:basedOn w:val="DefaultParagraphFont"/>
    <w:link w:val="CommentText"/>
    <w:uiPriority w:val="99"/>
    <w:semiHidden/>
    <w:rsid w:val="00F06C79"/>
    <w:rPr>
      <w:sz w:val="20"/>
      <w:szCs w:val="20"/>
      <w:lang w:val="pt-PT"/>
    </w:rPr>
  </w:style>
  <w:style w:type="paragraph" w:styleId="CommentSubject">
    <w:name w:val="annotation subject"/>
    <w:basedOn w:val="CommentText"/>
    <w:next w:val="CommentText"/>
    <w:link w:val="CommentSubjectChar"/>
    <w:uiPriority w:val="99"/>
    <w:semiHidden/>
    <w:unhideWhenUsed/>
    <w:rsid w:val="00F06C79"/>
    <w:rPr>
      <w:b/>
      <w:bCs/>
    </w:rPr>
  </w:style>
  <w:style w:type="character" w:customStyle="1" w:styleId="CommentSubjectChar">
    <w:name w:val="Comment Subject Char"/>
    <w:basedOn w:val="CommentTextChar"/>
    <w:link w:val="CommentSubject"/>
    <w:uiPriority w:val="99"/>
    <w:semiHidden/>
    <w:rsid w:val="00F06C79"/>
    <w:rPr>
      <w:b/>
      <w:bCs/>
      <w:sz w:val="20"/>
      <w:szCs w:val="20"/>
      <w:lang w:val="pt-PT"/>
    </w:rPr>
  </w:style>
  <w:style w:type="paragraph" w:styleId="BalloonText">
    <w:name w:val="Balloon Text"/>
    <w:basedOn w:val="Normal"/>
    <w:link w:val="BalloonTextChar"/>
    <w:uiPriority w:val="99"/>
    <w:semiHidden/>
    <w:unhideWhenUsed/>
    <w:rsid w:val="00A607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7C3"/>
    <w:rPr>
      <w:rFonts w:ascii="Segoe UI" w:hAnsi="Segoe UI" w:cs="Segoe UI"/>
      <w:sz w:val="18"/>
      <w:szCs w:val="18"/>
      <w:lang w:val="pt-PT"/>
    </w:rPr>
  </w:style>
  <w:style w:type="character" w:styleId="Hyperlink">
    <w:name w:val="Hyperlink"/>
    <w:basedOn w:val="DefaultParagraphFont"/>
    <w:uiPriority w:val="99"/>
    <w:unhideWhenUsed/>
    <w:rsid w:val="008E0C91"/>
    <w:rPr>
      <w:color w:val="467886" w:themeColor="hyperlink"/>
      <w:u w:val="single"/>
    </w:rPr>
  </w:style>
  <w:style w:type="character" w:styleId="UnresolvedMention">
    <w:name w:val="Unresolved Mention"/>
    <w:basedOn w:val="DefaultParagraphFont"/>
    <w:uiPriority w:val="99"/>
    <w:semiHidden/>
    <w:unhideWhenUsed/>
    <w:rsid w:val="008E0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ja.scepanovic@mers.gov.me" TargetMode="External"/><Relationship Id="rId3" Type="http://schemas.openxmlformats.org/officeDocument/2006/relationships/settings" Target="settings.xml"/><Relationship Id="rId7" Type="http://schemas.openxmlformats.org/officeDocument/2006/relationships/hyperlink" Target="mailto:sanja.scepanovic@mers.gov.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Zeljka Rajkovic</dc:creator>
  <cp:keywords/>
  <dc:description/>
  <cp:lastModifiedBy>Gugic, Goran CIM-IF</cp:lastModifiedBy>
  <cp:revision>19</cp:revision>
  <dcterms:created xsi:type="dcterms:W3CDTF">2025-02-20T13:48:00Z</dcterms:created>
  <dcterms:modified xsi:type="dcterms:W3CDTF">2025-02-28T07:40:00Z</dcterms:modified>
</cp:coreProperties>
</file>