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F1" w:rsidRPr="00AB3E46" w:rsidRDefault="00FA66F1" w:rsidP="00FA66F1">
      <w:pPr>
        <w:spacing w:line="240" w:lineRule="auto"/>
        <w:rPr>
          <w:rFonts w:ascii="Cambria" w:hAnsi="Cambria" w:cs="Times New Roman"/>
          <w:noProof/>
          <w:sz w:val="24"/>
          <w:szCs w:val="24"/>
        </w:rPr>
      </w:pPr>
    </w:p>
    <w:p w:rsidR="00D734C6" w:rsidRPr="00AB3E46" w:rsidRDefault="00D734C6" w:rsidP="00D734C6">
      <w:pPr>
        <w:spacing w:line="240" w:lineRule="auto"/>
        <w:jc w:val="center"/>
        <w:rPr>
          <w:rFonts w:ascii="Cambria" w:hAnsi="Cambria" w:cs="Times New Roman"/>
          <w:noProof/>
          <w:sz w:val="24"/>
          <w:szCs w:val="24"/>
        </w:rPr>
      </w:pPr>
    </w:p>
    <w:p w:rsidR="00D734C6" w:rsidRPr="00AB3E46" w:rsidRDefault="00D734C6" w:rsidP="00D734C6">
      <w:pPr>
        <w:spacing w:line="240" w:lineRule="auto"/>
        <w:jc w:val="center"/>
        <w:rPr>
          <w:rFonts w:ascii="Cambria" w:hAnsi="Cambria" w:cs="Times New Roman"/>
          <w:noProof/>
          <w:sz w:val="24"/>
          <w:szCs w:val="24"/>
        </w:rPr>
      </w:pPr>
    </w:p>
    <w:p w:rsidR="00D734C6" w:rsidRPr="00AB3E46" w:rsidRDefault="00D734C6" w:rsidP="00D734C6">
      <w:pPr>
        <w:spacing w:line="240" w:lineRule="auto"/>
        <w:jc w:val="center"/>
        <w:rPr>
          <w:rFonts w:ascii="Cambria" w:hAnsi="Cambria" w:cs="Times New Roman"/>
          <w:noProof/>
          <w:sz w:val="24"/>
          <w:szCs w:val="24"/>
        </w:rPr>
      </w:pPr>
    </w:p>
    <w:p w:rsidR="00D734C6" w:rsidRPr="00AB3E46" w:rsidRDefault="00D734C6" w:rsidP="00D734C6">
      <w:pPr>
        <w:spacing w:line="240" w:lineRule="auto"/>
        <w:jc w:val="center"/>
        <w:rPr>
          <w:rFonts w:ascii="Cambria" w:hAnsi="Cambria" w:cs="Times New Roman"/>
          <w:noProof/>
          <w:sz w:val="24"/>
          <w:szCs w:val="24"/>
        </w:rPr>
      </w:pPr>
    </w:p>
    <w:p w:rsidR="00D734C6" w:rsidRPr="00AB3E46" w:rsidRDefault="00D734C6" w:rsidP="00D734C6">
      <w:pPr>
        <w:spacing w:line="240" w:lineRule="auto"/>
        <w:jc w:val="center"/>
        <w:rPr>
          <w:rFonts w:ascii="Cambria" w:hAnsi="Cambria" w:cs="Times New Roman"/>
          <w:noProof/>
          <w:sz w:val="24"/>
          <w:szCs w:val="24"/>
        </w:rPr>
      </w:pPr>
    </w:p>
    <w:p w:rsidR="00D734C6" w:rsidRPr="00AB3E46" w:rsidRDefault="00D734C6" w:rsidP="00D734C6">
      <w:pPr>
        <w:spacing w:line="240" w:lineRule="auto"/>
        <w:jc w:val="center"/>
        <w:rPr>
          <w:rFonts w:ascii="Cambria" w:hAnsi="Cambria" w:cs="Times New Roman"/>
          <w:noProof/>
          <w:sz w:val="24"/>
          <w:szCs w:val="24"/>
        </w:rPr>
      </w:pPr>
    </w:p>
    <w:p w:rsidR="00D734C6" w:rsidRPr="00AB3E46" w:rsidRDefault="00D734C6" w:rsidP="00D734C6">
      <w:pPr>
        <w:spacing w:line="240" w:lineRule="auto"/>
        <w:jc w:val="center"/>
        <w:rPr>
          <w:rFonts w:ascii="Cambria" w:hAnsi="Cambria" w:cs="Times New Roman"/>
          <w:noProof/>
          <w:sz w:val="24"/>
          <w:szCs w:val="24"/>
        </w:rPr>
      </w:pPr>
    </w:p>
    <w:p w:rsidR="00D734C6" w:rsidRPr="00AB3E46" w:rsidRDefault="00D734C6" w:rsidP="00D734C6">
      <w:pPr>
        <w:spacing w:line="240" w:lineRule="auto"/>
        <w:jc w:val="center"/>
        <w:rPr>
          <w:rFonts w:ascii="Cambria" w:hAnsi="Cambria" w:cs="Times New Roman"/>
          <w:noProof/>
          <w:sz w:val="24"/>
          <w:szCs w:val="24"/>
        </w:rPr>
      </w:pPr>
    </w:p>
    <w:p w:rsidR="00D734C6" w:rsidRPr="00AB3E46" w:rsidRDefault="00D734C6" w:rsidP="00D734C6">
      <w:pPr>
        <w:spacing w:line="240" w:lineRule="auto"/>
        <w:jc w:val="center"/>
        <w:rPr>
          <w:rFonts w:ascii="Cambria" w:hAnsi="Cambria" w:cs="Times New Roman"/>
          <w:noProof/>
          <w:sz w:val="24"/>
          <w:szCs w:val="24"/>
        </w:rPr>
      </w:pPr>
    </w:p>
    <w:p w:rsidR="00D734C6" w:rsidRPr="000906A3" w:rsidRDefault="007E0916" w:rsidP="00D734C6">
      <w:pPr>
        <w:spacing w:line="240" w:lineRule="auto"/>
        <w:jc w:val="center"/>
        <w:rPr>
          <w:rFonts w:ascii="Cambria" w:hAnsi="Cambria" w:cs="Times New Roman"/>
          <w:b/>
          <w:noProof/>
          <w:sz w:val="28"/>
          <w:szCs w:val="28"/>
        </w:rPr>
      </w:pPr>
      <w:r>
        <w:rPr>
          <w:rFonts w:ascii="Cambria" w:hAnsi="Cambria" w:cs="Times New Roman"/>
          <w:b/>
          <w:noProof/>
          <w:sz w:val="28"/>
          <w:szCs w:val="28"/>
        </w:rPr>
        <w:t>NACRT</w:t>
      </w:r>
    </w:p>
    <w:p w:rsidR="00D734C6" w:rsidRPr="000906A3" w:rsidRDefault="00D734C6" w:rsidP="00D734C6">
      <w:pPr>
        <w:spacing w:line="240" w:lineRule="auto"/>
        <w:jc w:val="center"/>
        <w:rPr>
          <w:rFonts w:ascii="Cambria" w:hAnsi="Cambria" w:cs="Times New Roman"/>
          <w:noProof/>
          <w:sz w:val="28"/>
          <w:szCs w:val="28"/>
        </w:rPr>
      </w:pPr>
    </w:p>
    <w:p w:rsidR="008C2D9E" w:rsidRPr="000906A3" w:rsidRDefault="003C6B68" w:rsidP="00D734C6">
      <w:pPr>
        <w:spacing w:line="240" w:lineRule="auto"/>
        <w:jc w:val="center"/>
        <w:rPr>
          <w:rFonts w:ascii="Cambria" w:hAnsi="Cambria" w:cs="Times New Roman"/>
          <w:b/>
          <w:noProof/>
          <w:sz w:val="28"/>
          <w:szCs w:val="28"/>
        </w:rPr>
      </w:pPr>
      <w:r w:rsidRPr="000906A3">
        <w:rPr>
          <w:rFonts w:ascii="Cambria" w:hAnsi="Cambria" w:cs="Times New Roman"/>
          <w:b/>
          <w:noProof/>
          <w:sz w:val="28"/>
          <w:szCs w:val="28"/>
        </w:rPr>
        <w:t>ZAKON O ALTERNATIVNIM INVESTICIONIM FONDOVIMA</w:t>
      </w: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734C6" w:rsidRPr="00AB3E46" w:rsidRDefault="00D734C6" w:rsidP="00D734C6">
      <w:pPr>
        <w:spacing w:line="240" w:lineRule="auto"/>
        <w:jc w:val="center"/>
        <w:rPr>
          <w:rFonts w:ascii="Cambria" w:hAnsi="Cambria" w:cs="Times New Roman"/>
          <w:b/>
          <w:noProof/>
          <w:sz w:val="24"/>
          <w:szCs w:val="24"/>
        </w:rPr>
      </w:pPr>
    </w:p>
    <w:p w:rsidR="00D2636C" w:rsidRDefault="00D2636C" w:rsidP="00D734C6">
      <w:pPr>
        <w:spacing w:line="240" w:lineRule="auto"/>
        <w:jc w:val="center"/>
        <w:rPr>
          <w:rFonts w:ascii="Cambria" w:hAnsi="Cambria" w:cs="Times New Roman"/>
          <w:b/>
          <w:noProof/>
          <w:sz w:val="24"/>
          <w:szCs w:val="24"/>
        </w:rPr>
      </w:pPr>
    </w:p>
    <w:p w:rsidR="000D0BB0" w:rsidRPr="00AB3E46" w:rsidRDefault="000D0BB0" w:rsidP="00D734C6">
      <w:pPr>
        <w:spacing w:line="240" w:lineRule="auto"/>
        <w:jc w:val="center"/>
        <w:rPr>
          <w:rFonts w:ascii="Cambria" w:hAnsi="Cambria" w:cs="Times New Roman"/>
          <w:b/>
          <w:noProof/>
          <w:sz w:val="24"/>
          <w:szCs w:val="24"/>
        </w:rPr>
      </w:pPr>
    </w:p>
    <w:p w:rsidR="00D2636C" w:rsidRDefault="00D2636C" w:rsidP="00D734C6">
      <w:pPr>
        <w:spacing w:line="240" w:lineRule="auto"/>
        <w:jc w:val="center"/>
        <w:rPr>
          <w:rFonts w:ascii="Cambria" w:hAnsi="Cambria" w:cs="Times New Roman"/>
          <w:b/>
          <w:noProof/>
          <w:sz w:val="24"/>
          <w:szCs w:val="24"/>
        </w:rPr>
      </w:pPr>
    </w:p>
    <w:p w:rsidR="000D0BB0" w:rsidRDefault="000D0BB0" w:rsidP="00D734C6">
      <w:pPr>
        <w:spacing w:line="240" w:lineRule="auto"/>
        <w:jc w:val="center"/>
        <w:rPr>
          <w:rFonts w:ascii="Cambria" w:hAnsi="Cambria" w:cs="Times New Roman"/>
          <w:b/>
          <w:noProof/>
          <w:sz w:val="24"/>
          <w:szCs w:val="24"/>
        </w:rPr>
      </w:pPr>
    </w:p>
    <w:p w:rsidR="00D2636C" w:rsidRPr="00AB3E46" w:rsidRDefault="00D2636C" w:rsidP="00D734C6">
      <w:pPr>
        <w:spacing w:line="240" w:lineRule="auto"/>
        <w:jc w:val="center"/>
        <w:rPr>
          <w:rFonts w:ascii="Cambria" w:hAnsi="Cambria" w:cs="Times New Roman"/>
          <w:b/>
          <w:noProof/>
          <w:sz w:val="24"/>
          <w:szCs w:val="24"/>
        </w:rPr>
      </w:pPr>
    </w:p>
    <w:sdt>
      <w:sdtPr>
        <w:rPr>
          <w:rFonts w:ascii="Cambria" w:eastAsiaTheme="minorHAnsi" w:hAnsi="Cambria" w:cstheme="minorBidi"/>
          <w:noProof/>
          <w:color w:val="auto"/>
          <w:sz w:val="22"/>
          <w:szCs w:val="22"/>
          <w:lang w:val="en-GB"/>
        </w:rPr>
        <w:id w:val="-782186361"/>
        <w:docPartObj>
          <w:docPartGallery w:val="Table of Contents"/>
          <w:docPartUnique/>
        </w:docPartObj>
      </w:sdtPr>
      <w:sdtEndPr>
        <w:rPr>
          <w:b/>
          <w:bCs/>
        </w:rPr>
      </w:sdtEndPr>
      <w:sdtContent>
        <w:p w:rsidR="00C04698" w:rsidRPr="00AB50A9" w:rsidRDefault="0034735D" w:rsidP="00A75B1B">
          <w:pPr>
            <w:pStyle w:val="TOCHeading"/>
            <w:jc w:val="center"/>
            <w:rPr>
              <w:rFonts w:ascii="Cambria" w:hAnsi="Cambria"/>
              <w:noProof/>
              <w:color w:val="auto"/>
              <w:sz w:val="22"/>
              <w:szCs w:val="22"/>
            </w:rPr>
          </w:pPr>
          <w:r w:rsidRPr="00AB50A9">
            <w:rPr>
              <w:rFonts w:ascii="Cambria" w:hAnsi="Cambria"/>
              <w:b/>
              <w:noProof/>
              <w:color w:val="auto"/>
              <w:sz w:val="22"/>
              <w:szCs w:val="22"/>
            </w:rPr>
            <w:t>SADRŽAJ</w:t>
          </w:r>
        </w:p>
        <w:p w:rsidR="00846891" w:rsidRPr="00846891" w:rsidRDefault="00E06796">
          <w:pPr>
            <w:pStyle w:val="TOC1"/>
            <w:tabs>
              <w:tab w:val="left" w:pos="440"/>
              <w:tab w:val="right" w:leader="dot" w:pos="9394"/>
            </w:tabs>
            <w:rPr>
              <w:rFonts w:ascii="Cambria" w:hAnsi="Cambria" w:cstheme="minorBidi"/>
              <w:noProof/>
            </w:rPr>
          </w:pPr>
          <w:r w:rsidRPr="00AB50A9">
            <w:rPr>
              <w:rFonts w:ascii="Cambria" w:hAnsi="Cambria"/>
              <w:bCs/>
              <w:noProof/>
            </w:rPr>
            <w:fldChar w:fldCharType="begin"/>
          </w:r>
          <w:r w:rsidR="00C04698" w:rsidRPr="00AB50A9">
            <w:rPr>
              <w:rFonts w:ascii="Cambria" w:hAnsi="Cambria"/>
              <w:bCs/>
              <w:noProof/>
            </w:rPr>
            <w:instrText xml:space="preserve"> TOC \o "1-3" \h \z \u </w:instrText>
          </w:r>
          <w:r w:rsidRPr="00AB50A9">
            <w:rPr>
              <w:rFonts w:ascii="Cambria" w:hAnsi="Cambria"/>
              <w:bCs/>
              <w:noProof/>
            </w:rPr>
            <w:fldChar w:fldCharType="separate"/>
          </w:r>
          <w:hyperlink w:anchor="_Toc61537604" w:history="1">
            <w:r w:rsidR="00846891" w:rsidRPr="00846891">
              <w:rPr>
                <w:rStyle w:val="Hyperlink"/>
                <w:rFonts w:ascii="Cambria" w:hAnsi="Cambria"/>
                <w:noProof/>
              </w:rPr>
              <w:t>I.</w:t>
            </w:r>
            <w:r w:rsidR="00846891" w:rsidRPr="00846891">
              <w:rPr>
                <w:rFonts w:ascii="Cambria" w:hAnsi="Cambria" w:cstheme="minorBidi"/>
                <w:noProof/>
              </w:rPr>
              <w:tab/>
            </w:r>
            <w:r w:rsidR="00846891" w:rsidRPr="00846891">
              <w:rPr>
                <w:rStyle w:val="Hyperlink"/>
                <w:rFonts w:ascii="Cambria" w:hAnsi="Cambria"/>
                <w:noProof/>
              </w:rPr>
              <w:t>OSNOVNE ODREDBE</w:t>
            </w:r>
            <w:r w:rsidR="00846891" w:rsidRPr="00846891">
              <w:rPr>
                <w:rFonts w:ascii="Cambria" w:hAnsi="Cambria"/>
                <w:noProof/>
                <w:webHidden/>
              </w:rPr>
              <w:tab/>
            </w:r>
            <w:r w:rsidRPr="00846891">
              <w:rPr>
                <w:rFonts w:ascii="Cambria" w:hAnsi="Cambria"/>
                <w:noProof/>
                <w:webHidden/>
              </w:rPr>
              <w:fldChar w:fldCharType="begin"/>
            </w:r>
            <w:r w:rsidR="00846891" w:rsidRPr="00846891">
              <w:rPr>
                <w:rFonts w:ascii="Cambria" w:hAnsi="Cambria"/>
                <w:noProof/>
                <w:webHidden/>
              </w:rPr>
              <w:instrText xml:space="preserve"> PAGEREF _Toc61537604 \h </w:instrText>
            </w:r>
            <w:r w:rsidRPr="00846891">
              <w:rPr>
                <w:rFonts w:ascii="Cambria" w:hAnsi="Cambria"/>
                <w:noProof/>
                <w:webHidden/>
              </w:rPr>
            </w:r>
            <w:r w:rsidRPr="00846891">
              <w:rPr>
                <w:rFonts w:ascii="Cambria" w:hAnsi="Cambria"/>
                <w:noProof/>
                <w:webHidden/>
              </w:rPr>
              <w:fldChar w:fldCharType="separate"/>
            </w:r>
            <w:r w:rsidR="000D0BB0">
              <w:rPr>
                <w:rFonts w:ascii="Cambria" w:hAnsi="Cambria"/>
                <w:noProof/>
                <w:webHidden/>
              </w:rPr>
              <w:t>4</w:t>
            </w:r>
            <w:r w:rsidRPr="00846891">
              <w:rPr>
                <w:rFonts w:ascii="Cambria" w:hAnsi="Cambria"/>
                <w:noProof/>
                <w:webHidden/>
              </w:rPr>
              <w:fldChar w:fldCharType="end"/>
            </w:r>
          </w:hyperlink>
        </w:p>
        <w:p w:rsidR="00846891" w:rsidRPr="00846891" w:rsidRDefault="00854BD0">
          <w:pPr>
            <w:pStyle w:val="TOC1"/>
            <w:tabs>
              <w:tab w:val="left" w:pos="440"/>
              <w:tab w:val="right" w:leader="dot" w:pos="9394"/>
            </w:tabs>
            <w:rPr>
              <w:rFonts w:ascii="Cambria" w:hAnsi="Cambria" w:cstheme="minorBidi"/>
              <w:noProof/>
            </w:rPr>
          </w:pPr>
          <w:hyperlink w:anchor="_Toc61537605" w:history="1">
            <w:r w:rsidR="00846891" w:rsidRPr="00846891">
              <w:rPr>
                <w:rStyle w:val="Hyperlink"/>
                <w:rFonts w:ascii="Cambria" w:hAnsi="Cambria"/>
                <w:noProof/>
              </w:rPr>
              <w:t>II.</w:t>
            </w:r>
            <w:r w:rsidR="00846891" w:rsidRPr="00846891">
              <w:rPr>
                <w:rFonts w:ascii="Cambria" w:hAnsi="Cambria" w:cstheme="minorBidi"/>
                <w:noProof/>
              </w:rPr>
              <w:tab/>
            </w:r>
            <w:r w:rsidR="00846891" w:rsidRPr="00846891">
              <w:rPr>
                <w:rStyle w:val="Hyperlink"/>
                <w:rFonts w:ascii="Cambria" w:hAnsi="Cambria"/>
                <w:noProof/>
              </w:rPr>
              <w:t>DRUŠTVO ZA UPRAVLJANJE ALTERNATIVNIM INVESTICIONIM FONDOVIMA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_Toc61537605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11</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06" w:history="1">
            <w:r w:rsidR="00846891" w:rsidRPr="00846891">
              <w:rPr>
                <w:rStyle w:val="Hyperlink"/>
                <w:rFonts w:ascii="Cambria" w:hAnsi="Cambria"/>
                <w:noProof/>
              </w:rPr>
              <w:t>1.</w:t>
            </w:r>
            <w:r w:rsidR="00846891" w:rsidRPr="00846891">
              <w:rPr>
                <w:rFonts w:ascii="Cambria" w:hAnsi="Cambria" w:cstheme="minorBidi"/>
                <w:noProof/>
              </w:rPr>
              <w:tab/>
            </w:r>
            <w:r w:rsidR="00846891" w:rsidRPr="00846891">
              <w:rPr>
                <w:rStyle w:val="Hyperlink"/>
                <w:rFonts w:ascii="Cambria" w:hAnsi="Cambria"/>
                <w:noProof/>
              </w:rPr>
              <w:t>Pravna forma i djelatnost</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_Toc61537606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11</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07" w:history="1">
            <w:r w:rsidR="00846891" w:rsidRPr="00846891">
              <w:rPr>
                <w:rStyle w:val="Hyperlink"/>
                <w:rFonts w:ascii="Cambria" w:hAnsi="Cambria"/>
                <w:noProof/>
              </w:rPr>
              <w:t>2.</w:t>
            </w:r>
            <w:r w:rsidR="00846891" w:rsidRPr="00846891">
              <w:rPr>
                <w:rFonts w:ascii="Cambria" w:hAnsi="Cambria" w:cstheme="minorBidi"/>
                <w:noProof/>
              </w:rPr>
              <w:tab/>
            </w:r>
            <w:r w:rsidR="00846891" w:rsidRPr="00846891">
              <w:rPr>
                <w:rStyle w:val="Hyperlink"/>
                <w:rFonts w:ascii="Cambria" w:hAnsi="Cambria"/>
                <w:noProof/>
              </w:rPr>
              <w:t>Kategorije i promjena kategorije DZUAIF-a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_Toc61537607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14</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08" w:history="1">
            <w:r w:rsidR="00846891" w:rsidRPr="00846891">
              <w:rPr>
                <w:rStyle w:val="Hyperlink"/>
                <w:rFonts w:ascii="Cambria" w:hAnsi="Cambria"/>
                <w:noProof/>
              </w:rPr>
              <w:t>3.</w:t>
            </w:r>
            <w:r w:rsidR="00846891" w:rsidRPr="00846891">
              <w:rPr>
                <w:rFonts w:ascii="Cambria" w:hAnsi="Cambria" w:cstheme="minorBidi"/>
                <w:noProof/>
              </w:rPr>
              <w:tab/>
            </w:r>
            <w:r w:rsidR="00846891" w:rsidRPr="00846891">
              <w:rPr>
                <w:rStyle w:val="Hyperlink"/>
                <w:rFonts w:ascii="Cambria" w:hAnsi="Cambria"/>
                <w:noProof/>
              </w:rPr>
              <w:t>Kapitalni zahtjevi</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_Toc61537608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16</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09" w:history="1">
            <w:r w:rsidR="00846891" w:rsidRPr="00846891">
              <w:rPr>
                <w:rStyle w:val="Hyperlink"/>
                <w:rFonts w:ascii="Cambria" w:hAnsi="Cambria"/>
                <w:noProof/>
              </w:rPr>
              <w:t>4.</w:t>
            </w:r>
            <w:r w:rsidR="00846891" w:rsidRPr="00846891">
              <w:rPr>
                <w:rFonts w:ascii="Cambria" w:hAnsi="Cambria" w:cstheme="minorBidi"/>
                <w:noProof/>
              </w:rPr>
              <w:tab/>
            </w:r>
            <w:r w:rsidR="00846891" w:rsidRPr="00846891">
              <w:rPr>
                <w:rStyle w:val="Hyperlink"/>
                <w:rFonts w:ascii="Cambria" w:hAnsi="Cambria"/>
                <w:noProof/>
              </w:rPr>
              <w:t>Dozvola za rad</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_Toc61537609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18</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10" w:history="1">
            <w:r w:rsidR="00846891" w:rsidRPr="00846891">
              <w:rPr>
                <w:rStyle w:val="Hyperlink"/>
                <w:rFonts w:ascii="Cambria" w:hAnsi="Cambria"/>
                <w:noProof/>
              </w:rPr>
              <w:t>5.</w:t>
            </w:r>
            <w:r w:rsidR="00846891" w:rsidRPr="00846891">
              <w:rPr>
                <w:rFonts w:ascii="Cambria" w:hAnsi="Cambria" w:cstheme="minorBidi"/>
                <w:noProof/>
              </w:rPr>
              <w:tab/>
            </w:r>
            <w:r w:rsidR="00846891" w:rsidRPr="00846891">
              <w:rPr>
                <w:rStyle w:val="Hyperlink"/>
                <w:rFonts w:ascii="Cambria" w:hAnsi="Cambria"/>
                <w:noProof/>
              </w:rPr>
              <w:t>Uprava DZUAIF-a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_Toc61537610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21</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11" w:history="1">
            <w:r w:rsidR="00846891" w:rsidRPr="00846891">
              <w:rPr>
                <w:rStyle w:val="Hyperlink"/>
                <w:rFonts w:ascii="Cambria" w:hAnsi="Cambria"/>
                <w:noProof/>
              </w:rPr>
              <w:t>6.</w:t>
            </w:r>
            <w:r w:rsidR="00846891" w:rsidRPr="00846891">
              <w:rPr>
                <w:rFonts w:ascii="Cambria" w:hAnsi="Cambria" w:cstheme="minorBidi"/>
                <w:noProof/>
              </w:rPr>
              <w:tab/>
            </w:r>
            <w:r w:rsidR="00846891" w:rsidRPr="00846891">
              <w:rPr>
                <w:rStyle w:val="Hyperlink"/>
                <w:rFonts w:ascii="Cambria" w:hAnsi="Cambria"/>
                <w:noProof/>
              </w:rPr>
              <w:t>Uslovi poslovanja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_Toc61537611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23</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12" w:history="1">
            <w:r w:rsidR="00846891" w:rsidRPr="00846891">
              <w:rPr>
                <w:rStyle w:val="Hyperlink"/>
                <w:rFonts w:ascii="Cambria" w:hAnsi="Cambria"/>
                <w:noProof/>
              </w:rPr>
              <w:t>III.</w:t>
            </w:r>
            <w:r w:rsidR="00846891" w:rsidRPr="00846891">
              <w:rPr>
                <w:rFonts w:ascii="Cambria" w:hAnsi="Cambria" w:cstheme="minorBidi"/>
                <w:noProof/>
              </w:rPr>
              <w:tab/>
            </w:r>
            <w:r w:rsidR="00846891" w:rsidRPr="00846891">
              <w:rPr>
                <w:rStyle w:val="Hyperlink"/>
                <w:rFonts w:ascii="Cambria" w:hAnsi="Cambria"/>
                <w:noProof/>
              </w:rPr>
              <w:t>DEPOZITAR</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_Toc61537612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34</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13" w:history="1">
            <w:r w:rsidR="00846891" w:rsidRPr="00846891">
              <w:rPr>
                <w:rStyle w:val="Hyperlink"/>
                <w:rFonts w:ascii="Cambria" w:hAnsi="Cambria"/>
                <w:noProof/>
              </w:rPr>
              <w:t>IV.</w:t>
            </w:r>
            <w:r w:rsidR="00846891" w:rsidRPr="00846891">
              <w:rPr>
                <w:rFonts w:ascii="Cambria" w:hAnsi="Cambria" w:cstheme="minorBidi"/>
                <w:noProof/>
              </w:rPr>
              <w:tab/>
            </w:r>
            <w:r w:rsidR="00846891" w:rsidRPr="00846891">
              <w:rPr>
                <w:rStyle w:val="Hyperlink"/>
                <w:rFonts w:ascii="Cambria" w:hAnsi="Cambria"/>
                <w:noProof/>
              </w:rPr>
              <w:t>TRANSPARENTNOST</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_Toc61537613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40</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14" w:history="1">
            <w:r w:rsidR="00846891" w:rsidRPr="00846891">
              <w:rPr>
                <w:rStyle w:val="Hyperlink"/>
                <w:rFonts w:ascii="Cambria" w:hAnsi="Cambria"/>
                <w:noProof/>
              </w:rPr>
              <w:t>1.</w:t>
            </w:r>
            <w:r w:rsidR="00846891" w:rsidRPr="00846891">
              <w:rPr>
                <w:rFonts w:ascii="Cambria" w:hAnsi="Cambria" w:cstheme="minorBidi"/>
                <w:noProof/>
              </w:rPr>
              <w:tab/>
            </w:r>
            <w:r w:rsidR="00846891" w:rsidRPr="00846891">
              <w:rPr>
                <w:rStyle w:val="Hyperlink"/>
                <w:rFonts w:ascii="Cambria" w:hAnsi="Cambria"/>
                <w:noProof/>
              </w:rPr>
              <w:t>Obaveze izvještavanja koje se odnose na poslovanje AIF-a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_Toc61537614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40</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15" w:history="1">
            <w:r w:rsidR="00846891" w:rsidRPr="00846891">
              <w:rPr>
                <w:rStyle w:val="Hyperlink"/>
                <w:rFonts w:ascii="Cambria" w:hAnsi="Cambria"/>
                <w:noProof/>
              </w:rPr>
              <w:t>2.</w:t>
            </w:r>
            <w:r w:rsidR="00846891" w:rsidRPr="00846891">
              <w:rPr>
                <w:rFonts w:ascii="Cambria" w:hAnsi="Cambria" w:cstheme="minorBidi"/>
                <w:noProof/>
              </w:rPr>
              <w:tab/>
            </w:r>
            <w:r w:rsidR="00846891" w:rsidRPr="00846891">
              <w:rPr>
                <w:rStyle w:val="Hyperlink"/>
                <w:rFonts w:ascii="Cambria" w:hAnsi="Cambria"/>
                <w:noProof/>
              </w:rPr>
              <w:t>Obaveze izvještavanja koje se odnose na poslovanje DZUAIF-a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_Toc61537615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43</w:t>
            </w:r>
            <w:r w:rsidR="00E06796" w:rsidRPr="00846891">
              <w:rPr>
                <w:rFonts w:ascii="Cambria" w:hAnsi="Cambria"/>
                <w:noProof/>
                <w:webHidden/>
              </w:rPr>
              <w:fldChar w:fldCharType="end"/>
            </w:r>
          </w:hyperlink>
        </w:p>
        <w:p w:rsidR="00846891" w:rsidRPr="00846891" w:rsidRDefault="00854BD0">
          <w:pPr>
            <w:pStyle w:val="TOC1"/>
            <w:tabs>
              <w:tab w:val="left" w:pos="440"/>
              <w:tab w:val="right" w:leader="dot" w:pos="9394"/>
            </w:tabs>
            <w:rPr>
              <w:rFonts w:ascii="Cambria" w:hAnsi="Cambria" w:cstheme="minorBidi"/>
              <w:noProof/>
            </w:rPr>
          </w:pPr>
          <w:hyperlink w:anchor="_Toc61537616" w:history="1">
            <w:r w:rsidR="00846891" w:rsidRPr="00846891">
              <w:rPr>
                <w:rStyle w:val="Hyperlink"/>
                <w:rFonts w:ascii="Cambria" w:hAnsi="Cambria"/>
                <w:noProof/>
              </w:rPr>
              <w:t>V.</w:t>
            </w:r>
            <w:r w:rsidR="00846891" w:rsidRPr="00846891">
              <w:rPr>
                <w:rFonts w:ascii="Cambria" w:hAnsi="Cambria" w:cstheme="minorBidi"/>
                <w:noProof/>
              </w:rPr>
              <w:tab/>
            </w:r>
            <w:r w:rsidR="00846891" w:rsidRPr="00846891">
              <w:rPr>
                <w:rStyle w:val="Hyperlink"/>
                <w:rFonts w:ascii="Cambria" w:hAnsi="Cambria"/>
                <w:noProof/>
              </w:rPr>
              <w:t>DZUAIF KOJI UPRAVLJA POSEBNIM VRSTAMA AIF-a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_Toc61537616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44</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17" w:history="1">
            <w:r w:rsidR="00846891" w:rsidRPr="00846891">
              <w:rPr>
                <w:rStyle w:val="Hyperlink"/>
                <w:rFonts w:ascii="Cambria" w:hAnsi="Cambria"/>
                <w:noProof/>
              </w:rPr>
              <w:t>1.</w:t>
            </w:r>
            <w:r w:rsidR="00846891" w:rsidRPr="00846891">
              <w:rPr>
                <w:rFonts w:ascii="Cambria" w:hAnsi="Cambria" w:cstheme="minorBidi"/>
                <w:noProof/>
              </w:rPr>
              <w:tab/>
            </w:r>
            <w:r w:rsidR="00846891" w:rsidRPr="00846891">
              <w:rPr>
                <w:rStyle w:val="Hyperlink"/>
                <w:rFonts w:ascii="Cambria" w:hAnsi="Cambria"/>
                <w:noProof/>
              </w:rPr>
              <w:t>DZUAIF koji upravlja AIF-ovima koji koriste finansijsku polugu</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_Toc61537617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44</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18" w:history="1">
            <w:r w:rsidR="00846891" w:rsidRPr="00846891">
              <w:rPr>
                <w:rStyle w:val="Hyperlink"/>
                <w:rFonts w:ascii="Cambria" w:hAnsi="Cambria"/>
                <w:noProof/>
              </w:rPr>
              <w:t>2.</w:t>
            </w:r>
            <w:r w:rsidR="00846891" w:rsidRPr="00846891">
              <w:rPr>
                <w:rFonts w:ascii="Cambria" w:hAnsi="Cambria" w:cstheme="minorBidi"/>
                <w:noProof/>
              </w:rPr>
              <w:tab/>
            </w:r>
            <w:r w:rsidR="00846891" w:rsidRPr="00846891">
              <w:rPr>
                <w:rStyle w:val="Hyperlink"/>
                <w:rFonts w:ascii="Cambria" w:hAnsi="Cambria"/>
                <w:noProof/>
              </w:rPr>
              <w:t>Obaveze DZUAIF-ova koji za račun AIF-ova kojima upravljaju stiču kontrolu nad nelistiranim društvima ili emitentima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_Toc61537618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45</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19" w:history="1">
            <w:r w:rsidR="00846891" w:rsidRPr="00846891">
              <w:rPr>
                <w:rStyle w:val="Hyperlink"/>
                <w:rFonts w:ascii="Cambria" w:hAnsi="Cambria"/>
                <w:noProof/>
              </w:rPr>
              <w:t>VI.</w:t>
            </w:r>
            <w:r w:rsidR="00846891" w:rsidRPr="00846891">
              <w:rPr>
                <w:rFonts w:ascii="Cambria" w:hAnsi="Cambria" w:cstheme="minorBidi"/>
                <w:noProof/>
              </w:rPr>
              <w:tab/>
            </w:r>
            <w:r w:rsidR="00846891" w:rsidRPr="00846891">
              <w:rPr>
                <w:rStyle w:val="Hyperlink"/>
                <w:rFonts w:ascii="Cambria" w:hAnsi="Cambria"/>
                <w:noProof/>
              </w:rPr>
              <w:t>PRENOS PRAVA UPRAVLJANJA AIF-om</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_Toc61537619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50</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20" w:history="1">
            <w:r w:rsidR="00846891" w:rsidRPr="00846891">
              <w:rPr>
                <w:rStyle w:val="Hyperlink"/>
                <w:rFonts w:ascii="Cambria" w:hAnsi="Cambria"/>
                <w:noProof/>
              </w:rPr>
              <w:t>VII.</w:t>
            </w:r>
            <w:r w:rsidR="00846891" w:rsidRPr="00846891">
              <w:rPr>
                <w:rFonts w:ascii="Cambria" w:hAnsi="Cambria" w:cstheme="minorBidi"/>
                <w:noProof/>
              </w:rPr>
              <w:tab/>
            </w:r>
            <w:r w:rsidR="00846891" w:rsidRPr="00846891">
              <w:rPr>
                <w:rStyle w:val="Hyperlink"/>
                <w:rFonts w:ascii="Cambria" w:hAnsi="Cambria"/>
                <w:noProof/>
              </w:rPr>
              <w:t>KROVNI AIF I PODFONDOVI</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_Toc61537620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51</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21" w:history="1">
            <w:r w:rsidR="00846891" w:rsidRPr="00846891">
              <w:rPr>
                <w:rStyle w:val="Hyperlink"/>
                <w:rFonts w:ascii="Cambria" w:hAnsi="Cambria"/>
                <w:noProof/>
              </w:rPr>
              <w:t>VIII.</w:t>
            </w:r>
            <w:r w:rsidR="00846891" w:rsidRPr="00846891">
              <w:rPr>
                <w:rFonts w:ascii="Cambria" w:hAnsi="Cambria" w:cstheme="minorBidi"/>
                <w:noProof/>
              </w:rPr>
              <w:tab/>
            </w:r>
            <w:r w:rsidR="00846891" w:rsidRPr="00846891">
              <w:rPr>
                <w:rStyle w:val="Hyperlink"/>
                <w:rFonts w:ascii="Cambria" w:hAnsi="Cambria"/>
                <w:noProof/>
              </w:rPr>
              <w:t>POSLOVANJE DZUAIF-a UNUTAR EVROPSKE UNIJE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_Toc61537621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53</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22" w:history="1">
            <w:r w:rsidR="00846891" w:rsidRPr="00846891">
              <w:rPr>
                <w:rStyle w:val="Hyperlink"/>
                <w:rFonts w:ascii="Cambria" w:hAnsi="Cambria"/>
                <w:noProof/>
              </w:rPr>
              <w:t>1.</w:t>
            </w:r>
            <w:r w:rsidR="00846891" w:rsidRPr="00846891">
              <w:rPr>
                <w:rFonts w:ascii="Cambria" w:hAnsi="Cambria" w:cstheme="minorBidi"/>
                <w:noProof/>
              </w:rPr>
              <w:tab/>
            </w:r>
            <w:r w:rsidR="00846891" w:rsidRPr="00846891">
              <w:rPr>
                <w:rStyle w:val="Hyperlink"/>
                <w:rFonts w:ascii="Cambria" w:hAnsi="Cambria"/>
                <w:noProof/>
              </w:rPr>
              <w:t>Marketing u Crnoj Gori udjela AIF-a iz druge države članice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_Toc61537622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53</w:t>
            </w:r>
            <w:r w:rsidR="00E06796" w:rsidRPr="00846891">
              <w:rPr>
                <w:rFonts w:ascii="Cambria" w:hAnsi="Cambria"/>
                <w:noProof/>
                <w:webHidden/>
              </w:rPr>
              <w:fldChar w:fldCharType="end"/>
            </w:r>
          </w:hyperlink>
        </w:p>
        <w:p w:rsidR="00846891" w:rsidRPr="00846891" w:rsidRDefault="00854BD0">
          <w:pPr>
            <w:pStyle w:val="TOC2"/>
            <w:tabs>
              <w:tab w:val="right" w:leader="dot" w:pos="9394"/>
            </w:tabs>
            <w:rPr>
              <w:rFonts w:ascii="Cambria" w:hAnsi="Cambria" w:cstheme="minorBidi"/>
              <w:noProof/>
            </w:rPr>
          </w:pPr>
          <w:hyperlink w:anchor="_Toc61537623" w:history="1">
            <w:r w:rsidR="00846891" w:rsidRPr="00846891">
              <w:rPr>
                <w:rStyle w:val="Hyperlink"/>
                <w:rFonts w:ascii="Cambria" w:hAnsi="Cambria"/>
                <w:noProof/>
              </w:rPr>
              <w:t>od strane DZUAIF-a iz Crne Gore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_Toc61537623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53</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24" w:history="1">
            <w:r w:rsidR="00846891" w:rsidRPr="00846891">
              <w:rPr>
                <w:rStyle w:val="Hyperlink"/>
                <w:rFonts w:ascii="Cambria" w:hAnsi="Cambria"/>
                <w:noProof/>
              </w:rPr>
              <w:t>2.</w:t>
            </w:r>
            <w:r w:rsidR="00846891" w:rsidRPr="00846891">
              <w:rPr>
                <w:rFonts w:ascii="Cambria" w:hAnsi="Cambria" w:cstheme="minorBidi"/>
                <w:noProof/>
              </w:rPr>
              <w:tab/>
            </w:r>
            <w:r w:rsidR="00846891" w:rsidRPr="00846891">
              <w:rPr>
                <w:rStyle w:val="Hyperlink"/>
                <w:rFonts w:ascii="Cambria" w:hAnsi="Cambria"/>
                <w:noProof/>
              </w:rPr>
              <w:t>Marketing u drugoj državi članici udjela AIF-a iz Crne Gore ili druge države članice od strane DZUAIF-a iz Crne Gore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_Toc61537624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54</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25" w:history="1">
            <w:r w:rsidR="00846891" w:rsidRPr="00846891">
              <w:rPr>
                <w:rStyle w:val="Hyperlink"/>
                <w:rFonts w:ascii="Cambria" w:hAnsi="Cambria"/>
                <w:noProof/>
              </w:rPr>
              <w:t>3.</w:t>
            </w:r>
            <w:r w:rsidR="00846891" w:rsidRPr="00846891">
              <w:rPr>
                <w:rFonts w:ascii="Cambria" w:hAnsi="Cambria" w:cstheme="minorBidi"/>
                <w:noProof/>
              </w:rPr>
              <w:tab/>
            </w:r>
            <w:r w:rsidR="00846891" w:rsidRPr="00846891">
              <w:rPr>
                <w:rStyle w:val="Hyperlink"/>
                <w:rFonts w:ascii="Cambria" w:hAnsi="Cambria"/>
                <w:noProof/>
              </w:rPr>
              <w:t>Upravljanje AIF-om iz druge države članice i pružanje usluga u drugoj državi članici od strane DZUAIF-a iz Crne Gore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_Toc61537625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56</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26" w:history="1">
            <w:r w:rsidR="00846891" w:rsidRPr="00846891">
              <w:rPr>
                <w:rStyle w:val="Hyperlink"/>
                <w:rFonts w:ascii="Cambria" w:hAnsi="Cambria"/>
                <w:noProof/>
              </w:rPr>
              <w:t>4.</w:t>
            </w:r>
            <w:r w:rsidR="00846891" w:rsidRPr="00846891">
              <w:rPr>
                <w:rFonts w:ascii="Cambria" w:hAnsi="Cambria" w:cstheme="minorBidi"/>
                <w:noProof/>
              </w:rPr>
              <w:tab/>
            </w:r>
            <w:r w:rsidR="00846891" w:rsidRPr="00846891">
              <w:rPr>
                <w:rStyle w:val="Hyperlink"/>
                <w:rFonts w:ascii="Cambria" w:hAnsi="Cambria"/>
                <w:noProof/>
              </w:rPr>
              <w:t>Poslovanje DZUAIF-a iz države članice u Crnoj Gori</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_Toc61537626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57</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27" w:history="1">
            <w:r w:rsidR="00846891" w:rsidRPr="00846891">
              <w:rPr>
                <w:rStyle w:val="Hyperlink"/>
                <w:rFonts w:ascii="Cambria" w:hAnsi="Cambria"/>
                <w:noProof/>
              </w:rPr>
              <w:t>IX.</w:t>
            </w:r>
            <w:r w:rsidR="00846891" w:rsidRPr="00846891">
              <w:rPr>
                <w:rFonts w:ascii="Cambria" w:hAnsi="Cambria" w:cstheme="minorBidi"/>
                <w:noProof/>
              </w:rPr>
              <w:tab/>
            </w:r>
            <w:r w:rsidR="00846891" w:rsidRPr="00846891">
              <w:rPr>
                <w:rStyle w:val="Hyperlink"/>
                <w:rFonts w:ascii="Cambria" w:hAnsi="Cambria"/>
                <w:noProof/>
              </w:rPr>
              <w:t>POSLOVANJE DZUAIF-a U ODNOSU NA AIF-ove IZ TREĆIH DRŽAVA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_Toc61537627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58</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28" w:history="1">
            <w:r w:rsidR="00846891" w:rsidRPr="00846891">
              <w:rPr>
                <w:rStyle w:val="Hyperlink"/>
                <w:rFonts w:ascii="Cambria" w:hAnsi="Cambria"/>
                <w:noProof/>
              </w:rPr>
              <w:t>1.</w:t>
            </w:r>
            <w:r w:rsidR="00846891" w:rsidRPr="00846891">
              <w:rPr>
                <w:rFonts w:ascii="Cambria" w:hAnsi="Cambria" w:cstheme="minorBidi"/>
                <w:noProof/>
              </w:rPr>
              <w:tab/>
            </w:r>
            <w:r w:rsidR="00846891" w:rsidRPr="00846891">
              <w:rPr>
                <w:rStyle w:val="Hyperlink"/>
                <w:rFonts w:ascii="Cambria" w:hAnsi="Cambria"/>
                <w:noProof/>
              </w:rPr>
              <w:t>Upravljanje AIF-om iz treće države čiji se udjeli ne stavljaju na tržište u Crnoj Gori i/ili državi članici</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_Toc61537628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58</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29" w:history="1">
            <w:r w:rsidR="00846891" w:rsidRPr="00846891">
              <w:rPr>
                <w:rStyle w:val="Hyperlink"/>
                <w:rFonts w:ascii="Cambria" w:hAnsi="Cambria"/>
                <w:noProof/>
              </w:rPr>
              <w:t>2.</w:t>
            </w:r>
            <w:r w:rsidR="00846891" w:rsidRPr="00846891">
              <w:rPr>
                <w:rFonts w:ascii="Cambria" w:hAnsi="Cambria" w:cstheme="minorBidi"/>
                <w:noProof/>
              </w:rPr>
              <w:tab/>
            </w:r>
            <w:r w:rsidR="00846891" w:rsidRPr="00846891">
              <w:rPr>
                <w:rStyle w:val="Hyperlink"/>
                <w:rFonts w:ascii="Cambria" w:hAnsi="Cambria"/>
                <w:noProof/>
              </w:rPr>
              <w:t>Marketing u Crnoj Gori udjela AIF-a sa pasošem iz treće države od strane DZUAIF-a iz Crne Gore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_Toc61537629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58</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30" w:history="1">
            <w:r w:rsidR="00846891" w:rsidRPr="00846891">
              <w:rPr>
                <w:rStyle w:val="Hyperlink"/>
                <w:rFonts w:ascii="Cambria" w:hAnsi="Cambria"/>
                <w:noProof/>
              </w:rPr>
              <w:t>3.</w:t>
            </w:r>
            <w:r w:rsidR="00846891" w:rsidRPr="00846891">
              <w:rPr>
                <w:rFonts w:ascii="Cambria" w:hAnsi="Cambria" w:cstheme="minorBidi"/>
                <w:noProof/>
              </w:rPr>
              <w:tab/>
            </w:r>
            <w:r w:rsidR="00846891" w:rsidRPr="00846891">
              <w:rPr>
                <w:rStyle w:val="Hyperlink"/>
                <w:rFonts w:ascii="Cambria" w:hAnsi="Cambria"/>
                <w:noProof/>
              </w:rPr>
              <w:t>Marketing u drugoj državi članici udjela AIF-a sa pasošem iz treće države od strane DZUAIF-a iz Crne Gore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_Toc61537630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60</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31" w:history="1">
            <w:r w:rsidR="00846891" w:rsidRPr="00846891">
              <w:rPr>
                <w:rStyle w:val="Hyperlink"/>
                <w:rFonts w:ascii="Cambria" w:hAnsi="Cambria"/>
                <w:noProof/>
              </w:rPr>
              <w:t>4.</w:t>
            </w:r>
            <w:r w:rsidR="00846891" w:rsidRPr="00846891">
              <w:rPr>
                <w:rFonts w:ascii="Cambria" w:hAnsi="Cambria" w:cstheme="minorBidi"/>
                <w:noProof/>
              </w:rPr>
              <w:tab/>
            </w:r>
            <w:r w:rsidR="00846891" w:rsidRPr="00846891">
              <w:rPr>
                <w:rStyle w:val="Hyperlink"/>
                <w:rFonts w:ascii="Cambria" w:hAnsi="Cambria"/>
                <w:noProof/>
              </w:rPr>
              <w:t>Marketing u Crnoj Gori udjela AIF-a sa pasošem iz treće države od strane DZUAIF-a iz druge države članice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_Toc61537631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62</w:t>
            </w:r>
            <w:r w:rsidR="00E06796" w:rsidRPr="00846891">
              <w:rPr>
                <w:rFonts w:ascii="Cambria" w:hAnsi="Cambria"/>
                <w:noProof/>
                <w:webHidden/>
              </w:rPr>
              <w:fldChar w:fldCharType="end"/>
            </w:r>
          </w:hyperlink>
        </w:p>
        <w:p w:rsidR="00846891" w:rsidRPr="00846891" w:rsidRDefault="00854BD0">
          <w:pPr>
            <w:pStyle w:val="TOC1"/>
            <w:tabs>
              <w:tab w:val="left" w:pos="440"/>
              <w:tab w:val="right" w:leader="dot" w:pos="9394"/>
            </w:tabs>
            <w:rPr>
              <w:rFonts w:ascii="Cambria" w:hAnsi="Cambria" w:cstheme="minorBidi"/>
              <w:noProof/>
            </w:rPr>
          </w:pPr>
          <w:hyperlink w:anchor="_Toc61537632" w:history="1">
            <w:r w:rsidR="00846891" w:rsidRPr="00846891">
              <w:rPr>
                <w:rStyle w:val="Hyperlink"/>
                <w:rFonts w:ascii="Cambria" w:hAnsi="Cambria"/>
                <w:noProof/>
              </w:rPr>
              <w:t>X.</w:t>
            </w:r>
            <w:r w:rsidR="00846891" w:rsidRPr="00846891">
              <w:rPr>
                <w:rFonts w:ascii="Cambria" w:hAnsi="Cambria" w:cstheme="minorBidi"/>
                <w:noProof/>
              </w:rPr>
              <w:tab/>
            </w:r>
            <w:r w:rsidR="00846891" w:rsidRPr="00846891">
              <w:rPr>
                <w:rStyle w:val="Hyperlink"/>
                <w:rFonts w:ascii="Cambria" w:hAnsi="Cambria"/>
                <w:noProof/>
              </w:rPr>
              <w:t>POSLOVANJE DZUAIF-a IZ TREĆE DRŽAVE NA PODRUČJU CRNE GORE I/ILI DRUGE DRŽAVE ČLANICE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_Toc61537632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63</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33" w:history="1">
            <w:r w:rsidR="00846891" w:rsidRPr="00846891">
              <w:rPr>
                <w:rStyle w:val="Hyperlink"/>
                <w:rFonts w:ascii="Cambria" w:hAnsi="Cambria"/>
                <w:noProof/>
              </w:rPr>
              <w:t>1.</w:t>
            </w:r>
            <w:r w:rsidR="00846891" w:rsidRPr="00846891">
              <w:rPr>
                <w:rFonts w:ascii="Cambria" w:hAnsi="Cambria" w:cstheme="minorBidi"/>
                <w:noProof/>
              </w:rPr>
              <w:tab/>
            </w:r>
            <w:r w:rsidR="00846891" w:rsidRPr="00846891">
              <w:rPr>
                <w:rStyle w:val="Hyperlink"/>
                <w:rFonts w:ascii="Cambria" w:hAnsi="Cambria"/>
                <w:noProof/>
              </w:rPr>
              <w:t>Izdavanje dozvole za rad DZUAIF-u iz treće države koji namjerava da upravlja EU AIF-ovima i/ili da stavlja na tržište u Evropskoj uniji udjele AIF-ova kojima upravlja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_Toc61537633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63</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34" w:history="1">
            <w:r w:rsidR="00846891" w:rsidRPr="00846891">
              <w:rPr>
                <w:rStyle w:val="Hyperlink"/>
                <w:rFonts w:ascii="Cambria" w:hAnsi="Cambria"/>
                <w:noProof/>
              </w:rPr>
              <w:t>2.</w:t>
            </w:r>
            <w:r w:rsidR="00846891" w:rsidRPr="00846891">
              <w:rPr>
                <w:rFonts w:ascii="Cambria" w:hAnsi="Cambria" w:cstheme="minorBidi"/>
                <w:noProof/>
              </w:rPr>
              <w:tab/>
            </w:r>
            <w:r w:rsidR="00846891" w:rsidRPr="00846891">
              <w:rPr>
                <w:rStyle w:val="Hyperlink"/>
                <w:rFonts w:ascii="Cambria" w:hAnsi="Cambria"/>
                <w:noProof/>
              </w:rPr>
              <w:t>Marketing u Evropskoj uniji udjela AIF-ova kojima upravlja DZUAIF iz treće države sa evropskim pasošem</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_Toc61537634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69</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35" w:history="1">
            <w:r w:rsidR="00846891" w:rsidRPr="00846891">
              <w:rPr>
                <w:rStyle w:val="Hyperlink"/>
                <w:rFonts w:ascii="Cambria" w:hAnsi="Cambria"/>
                <w:noProof/>
              </w:rPr>
              <w:t>3.</w:t>
            </w:r>
            <w:r w:rsidR="00846891" w:rsidRPr="00846891">
              <w:rPr>
                <w:rFonts w:ascii="Cambria" w:hAnsi="Cambria" w:cstheme="minorBidi"/>
                <w:noProof/>
              </w:rPr>
              <w:tab/>
            </w:r>
            <w:r w:rsidR="00846891" w:rsidRPr="00846891">
              <w:rPr>
                <w:rStyle w:val="Hyperlink"/>
                <w:rFonts w:ascii="Cambria" w:hAnsi="Cambria"/>
                <w:noProof/>
              </w:rPr>
              <w:t>DZUAIF iz treće države koji upravlja AIF-om osnovanim u drugoj državi članici kada je Crna Gora referentna država članica DZUAIF-a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_Toc61537635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72</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36" w:history="1">
            <w:r w:rsidR="00846891" w:rsidRPr="00846891">
              <w:rPr>
                <w:rStyle w:val="Hyperlink"/>
                <w:rFonts w:ascii="Cambria" w:hAnsi="Cambria"/>
                <w:noProof/>
              </w:rPr>
              <w:t>4.</w:t>
            </w:r>
            <w:r w:rsidR="00846891" w:rsidRPr="00846891">
              <w:rPr>
                <w:rFonts w:ascii="Cambria" w:hAnsi="Cambria" w:cstheme="minorBidi"/>
                <w:noProof/>
              </w:rPr>
              <w:tab/>
            </w:r>
            <w:r w:rsidR="00846891" w:rsidRPr="00846891">
              <w:rPr>
                <w:rStyle w:val="Hyperlink"/>
                <w:rFonts w:ascii="Cambria" w:hAnsi="Cambria"/>
                <w:noProof/>
              </w:rPr>
              <w:t>Poslovanje DZUAIF-a iz treće države u Crnoj Gori, kada Crna Gora nije referentna država članica DZUAIF-a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_Toc61537636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73</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37" w:history="1">
            <w:r w:rsidR="00846891" w:rsidRPr="00846891">
              <w:rPr>
                <w:rStyle w:val="Hyperlink"/>
                <w:rFonts w:ascii="Cambria" w:hAnsi="Cambria"/>
                <w:noProof/>
              </w:rPr>
              <w:t>XI.</w:t>
            </w:r>
            <w:r w:rsidR="00846891" w:rsidRPr="00846891">
              <w:rPr>
                <w:rFonts w:ascii="Cambria" w:hAnsi="Cambria" w:cstheme="minorBidi"/>
                <w:noProof/>
              </w:rPr>
              <w:tab/>
            </w:r>
            <w:r w:rsidR="00846891" w:rsidRPr="00846891">
              <w:rPr>
                <w:rStyle w:val="Hyperlink"/>
                <w:rFonts w:ascii="Cambria" w:hAnsi="Cambria"/>
                <w:noProof/>
              </w:rPr>
              <w:t>DOZVOLA ZA OSNIVANJE, ORGANIZOVANJE I UPRAVLJANJE ALTERNATIVNIM INVESTICIONIM FONDOVIMA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_Toc61537637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74</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38" w:history="1">
            <w:r w:rsidR="00846891" w:rsidRPr="00846891">
              <w:rPr>
                <w:rStyle w:val="Hyperlink"/>
                <w:rFonts w:ascii="Cambria" w:hAnsi="Cambria"/>
                <w:noProof/>
              </w:rPr>
              <w:t>XII.</w:t>
            </w:r>
            <w:r w:rsidR="00846891" w:rsidRPr="00846891">
              <w:rPr>
                <w:rFonts w:ascii="Cambria" w:hAnsi="Cambria" w:cstheme="minorBidi"/>
                <w:noProof/>
              </w:rPr>
              <w:tab/>
            </w:r>
            <w:r w:rsidR="00846891" w:rsidRPr="00846891">
              <w:rPr>
                <w:rStyle w:val="Hyperlink"/>
                <w:rFonts w:ascii="Cambria" w:hAnsi="Cambria"/>
                <w:noProof/>
              </w:rPr>
              <w:t>LIKVIDACIJA, STEČAJ I DRUGI SLUČAJEVI PRESTANKA AIF-A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_Toc61537638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75</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39" w:history="1">
            <w:r w:rsidR="00846891" w:rsidRPr="00846891">
              <w:rPr>
                <w:rStyle w:val="Hyperlink"/>
                <w:rFonts w:ascii="Cambria" w:eastAsia="Calibri" w:hAnsi="Cambria"/>
                <w:noProof/>
              </w:rPr>
              <w:t>1.</w:t>
            </w:r>
            <w:r w:rsidR="00846891" w:rsidRPr="00846891">
              <w:rPr>
                <w:rFonts w:ascii="Cambria" w:hAnsi="Cambria" w:cstheme="minorBidi"/>
                <w:noProof/>
              </w:rPr>
              <w:tab/>
            </w:r>
            <w:r w:rsidR="00846891" w:rsidRPr="00846891">
              <w:rPr>
                <w:rStyle w:val="Hyperlink"/>
                <w:rFonts w:ascii="Cambria" w:eastAsia="Calibri" w:hAnsi="Cambria"/>
                <w:noProof/>
              </w:rPr>
              <w:t>Likvidacija AIF-a koji nema svojstvo pravnog lica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_Toc61537639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75</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40" w:history="1">
            <w:r w:rsidR="00846891" w:rsidRPr="00846891">
              <w:rPr>
                <w:rStyle w:val="Hyperlink"/>
                <w:rFonts w:ascii="Cambria" w:eastAsia="Calibri" w:hAnsi="Cambria"/>
                <w:noProof/>
              </w:rPr>
              <w:t>2.</w:t>
            </w:r>
            <w:r w:rsidR="00846891" w:rsidRPr="00846891">
              <w:rPr>
                <w:rFonts w:ascii="Cambria" w:hAnsi="Cambria" w:cstheme="minorBidi"/>
                <w:noProof/>
              </w:rPr>
              <w:tab/>
            </w:r>
            <w:r w:rsidR="00846891" w:rsidRPr="00846891">
              <w:rPr>
                <w:rStyle w:val="Hyperlink"/>
                <w:rFonts w:ascii="Cambria" w:eastAsia="Calibri" w:hAnsi="Cambria"/>
                <w:noProof/>
              </w:rPr>
              <w:t>Likvidacija i stečaj zatvorenog AIF-a koji ima svojstvo pravnog lica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_Toc61537640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77</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41" w:history="1">
            <w:r w:rsidR="00846891" w:rsidRPr="00846891">
              <w:rPr>
                <w:rStyle w:val="Hyperlink"/>
                <w:rFonts w:ascii="Cambria" w:eastAsia="Calibri" w:hAnsi="Cambria"/>
                <w:noProof/>
              </w:rPr>
              <w:t>3.</w:t>
            </w:r>
            <w:r w:rsidR="00846891" w:rsidRPr="00846891">
              <w:rPr>
                <w:rFonts w:ascii="Cambria" w:hAnsi="Cambria" w:cstheme="minorBidi"/>
                <w:noProof/>
              </w:rPr>
              <w:tab/>
            </w:r>
            <w:r w:rsidR="00846891" w:rsidRPr="00846891">
              <w:rPr>
                <w:rStyle w:val="Hyperlink"/>
                <w:rFonts w:ascii="Cambria" w:eastAsia="Calibri" w:hAnsi="Cambria"/>
                <w:noProof/>
              </w:rPr>
              <w:t>Drugi slučajevi prestanka AIF-a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_Toc61537641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77</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42" w:history="1">
            <w:r w:rsidR="00846891" w:rsidRPr="00846891">
              <w:rPr>
                <w:rStyle w:val="Hyperlink"/>
                <w:rFonts w:ascii="Cambria" w:hAnsi="Cambria"/>
                <w:noProof/>
              </w:rPr>
              <w:t>XIII.</w:t>
            </w:r>
            <w:r w:rsidR="00846891" w:rsidRPr="00846891">
              <w:rPr>
                <w:rFonts w:ascii="Cambria" w:hAnsi="Cambria" w:cstheme="minorBidi"/>
                <w:noProof/>
              </w:rPr>
              <w:tab/>
            </w:r>
            <w:r w:rsidR="00846891" w:rsidRPr="00846891">
              <w:rPr>
                <w:rStyle w:val="Hyperlink"/>
                <w:rFonts w:ascii="Cambria" w:hAnsi="Cambria"/>
                <w:noProof/>
              </w:rPr>
              <w:t>STATUSNE PROMJENE AIF-a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_Toc61537642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78</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43" w:history="1">
            <w:r w:rsidR="00846891" w:rsidRPr="00846891">
              <w:rPr>
                <w:rStyle w:val="Hyperlink"/>
                <w:rFonts w:ascii="Cambria" w:hAnsi="Cambria"/>
                <w:noProof/>
              </w:rPr>
              <w:t>XIV.</w:t>
            </w:r>
            <w:r w:rsidR="00846891" w:rsidRPr="00846891">
              <w:rPr>
                <w:rFonts w:ascii="Cambria" w:hAnsi="Cambria" w:cstheme="minorBidi"/>
                <w:noProof/>
              </w:rPr>
              <w:tab/>
            </w:r>
            <w:r w:rsidR="00846891" w:rsidRPr="00846891">
              <w:rPr>
                <w:rStyle w:val="Hyperlink"/>
                <w:rFonts w:ascii="Cambria" w:hAnsi="Cambria"/>
                <w:noProof/>
              </w:rPr>
              <w:t>NADZOR</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_Toc61537643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79</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44" w:history="1">
            <w:r w:rsidR="00846891" w:rsidRPr="00846891">
              <w:rPr>
                <w:rStyle w:val="Hyperlink"/>
                <w:rFonts w:ascii="Cambria" w:hAnsi="Cambria"/>
                <w:noProof/>
              </w:rPr>
              <w:t>1.</w:t>
            </w:r>
            <w:r w:rsidR="00846891" w:rsidRPr="00846891">
              <w:rPr>
                <w:rFonts w:ascii="Cambria" w:hAnsi="Cambria" w:cstheme="minorBidi"/>
                <w:noProof/>
              </w:rPr>
              <w:tab/>
            </w:r>
            <w:r w:rsidR="00846891" w:rsidRPr="00846891">
              <w:rPr>
                <w:rStyle w:val="Hyperlink"/>
                <w:rFonts w:ascii="Cambria" w:hAnsi="Cambria"/>
                <w:noProof/>
              </w:rPr>
              <w:t>Opšte odredbe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_Toc61537644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79</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45" w:history="1">
            <w:r w:rsidR="00846891" w:rsidRPr="00846891">
              <w:rPr>
                <w:rStyle w:val="Hyperlink"/>
                <w:rFonts w:ascii="Cambria" w:hAnsi="Cambria"/>
                <w:noProof/>
              </w:rPr>
              <w:t>2.</w:t>
            </w:r>
            <w:r w:rsidR="00846891" w:rsidRPr="00846891">
              <w:rPr>
                <w:rFonts w:ascii="Cambria" w:hAnsi="Cambria" w:cstheme="minorBidi"/>
                <w:noProof/>
              </w:rPr>
              <w:tab/>
            </w:r>
            <w:r w:rsidR="00846891" w:rsidRPr="00846891">
              <w:rPr>
                <w:rStyle w:val="Hyperlink"/>
                <w:rFonts w:ascii="Cambria" w:hAnsi="Cambria"/>
                <w:noProof/>
              </w:rPr>
              <w:t>Nadzor nad poslovanjem DZUAIF-a iz Crne Gore koji obavlja djelatnosti u drugoj državi članici</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_Toc61537645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82</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46" w:history="1">
            <w:r w:rsidR="00846891" w:rsidRPr="00846891">
              <w:rPr>
                <w:rStyle w:val="Hyperlink"/>
                <w:rFonts w:ascii="Cambria" w:hAnsi="Cambria"/>
                <w:noProof/>
              </w:rPr>
              <w:t>3.</w:t>
            </w:r>
            <w:r w:rsidR="00846891" w:rsidRPr="00846891">
              <w:rPr>
                <w:rFonts w:ascii="Cambria" w:hAnsi="Cambria" w:cstheme="minorBidi"/>
                <w:noProof/>
              </w:rPr>
              <w:tab/>
            </w:r>
            <w:r w:rsidR="00846891" w:rsidRPr="00846891">
              <w:rPr>
                <w:rStyle w:val="Hyperlink"/>
                <w:rFonts w:ascii="Cambria" w:hAnsi="Cambria"/>
                <w:noProof/>
              </w:rPr>
              <w:t>Nadzor Komisije nad depozitarom</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_Toc61537646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82</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47" w:history="1">
            <w:r w:rsidR="00846891" w:rsidRPr="00846891">
              <w:rPr>
                <w:rStyle w:val="Hyperlink"/>
                <w:rFonts w:ascii="Cambria" w:hAnsi="Cambria"/>
                <w:noProof/>
              </w:rPr>
              <w:t>4.</w:t>
            </w:r>
            <w:r w:rsidR="00846891" w:rsidRPr="00846891">
              <w:rPr>
                <w:rFonts w:ascii="Cambria" w:hAnsi="Cambria" w:cstheme="minorBidi"/>
                <w:noProof/>
              </w:rPr>
              <w:tab/>
            </w:r>
            <w:r w:rsidR="00846891" w:rsidRPr="00846891">
              <w:rPr>
                <w:rStyle w:val="Hyperlink"/>
                <w:rFonts w:ascii="Cambria" w:hAnsi="Cambria"/>
                <w:noProof/>
              </w:rPr>
              <w:t>Nadzor nad poslovanjem DZUAIF-a iz druge države članice koji posluje preko podružnice u Crnoj Gori</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_Toc61537647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83</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48" w:history="1">
            <w:r w:rsidR="00846891" w:rsidRPr="00846891">
              <w:rPr>
                <w:rStyle w:val="Hyperlink"/>
                <w:rFonts w:ascii="Cambria" w:hAnsi="Cambria"/>
                <w:noProof/>
              </w:rPr>
              <w:t>5.</w:t>
            </w:r>
            <w:r w:rsidR="00846891" w:rsidRPr="00846891">
              <w:rPr>
                <w:rFonts w:ascii="Cambria" w:hAnsi="Cambria" w:cstheme="minorBidi"/>
                <w:noProof/>
              </w:rPr>
              <w:tab/>
            </w:r>
            <w:r w:rsidR="00846891" w:rsidRPr="00846891">
              <w:rPr>
                <w:rStyle w:val="Hyperlink"/>
                <w:rFonts w:ascii="Cambria" w:hAnsi="Cambria"/>
                <w:noProof/>
              </w:rPr>
              <w:t>Nadležnost Komisije za nadzor nad poslovanjem DZUAIF-a sa sjedištem u trećoj državi</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_Toc61537648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85</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49" w:history="1">
            <w:r w:rsidR="00846891" w:rsidRPr="00846891">
              <w:rPr>
                <w:rStyle w:val="Hyperlink"/>
                <w:rFonts w:ascii="Cambria" w:hAnsi="Cambria"/>
                <w:noProof/>
              </w:rPr>
              <w:t>XV.</w:t>
            </w:r>
            <w:r w:rsidR="00846891" w:rsidRPr="00846891">
              <w:rPr>
                <w:rFonts w:ascii="Cambria" w:hAnsi="Cambria" w:cstheme="minorBidi"/>
                <w:noProof/>
              </w:rPr>
              <w:tab/>
            </w:r>
            <w:r w:rsidR="00846891" w:rsidRPr="00846891">
              <w:rPr>
                <w:rStyle w:val="Hyperlink"/>
                <w:rFonts w:ascii="Cambria" w:hAnsi="Cambria"/>
                <w:noProof/>
              </w:rPr>
              <w:t>SARADNJA SA NADLEŽNIM ORGANIMA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_Toc61537649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85</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50" w:history="1">
            <w:r w:rsidR="00846891" w:rsidRPr="00846891">
              <w:rPr>
                <w:rStyle w:val="Hyperlink"/>
                <w:rFonts w:ascii="Cambria" w:hAnsi="Cambria"/>
                <w:noProof/>
              </w:rPr>
              <w:t>1.</w:t>
            </w:r>
            <w:r w:rsidR="00846891" w:rsidRPr="00846891">
              <w:rPr>
                <w:rFonts w:ascii="Cambria" w:hAnsi="Cambria" w:cstheme="minorBidi"/>
                <w:noProof/>
              </w:rPr>
              <w:tab/>
            </w:r>
            <w:r w:rsidR="00846891" w:rsidRPr="00846891">
              <w:rPr>
                <w:rStyle w:val="Hyperlink"/>
                <w:rFonts w:ascii="Cambria" w:hAnsi="Cambria"/>
                <w:noProof/>
              </w:rPr>
              <w:t>Saradnja Komisije sa nadležnim organima Crne Gore i drugih država</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_Toc61537650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85</w:t>
            </w:r>
            <w:r w:rsidR="00E06796" w:rsidRPr="00846891">
              <w:rPr>
                <w:rFonts w:ascii="Cambria" w:hAnsi="Cambria"/>
                <w:noProof/>
                <w:webHidden/>
              </w:rPr>
              <w:fldChar w:fldCharType="end"/>
            </w:r>
          </w:hyperlink>
        </w:p>
        <w:p w:rsidR="00846891" w:rsidRPr="00846891" w:rsidRDefault="00854BD0">
          <w:pPr>
            <w:pStyle w:val="TOC2"/>
            <w:tabs>
              <w:tab w:val="left" w:pos="660"/>
              <w:tab w:val="right" w:leader="dot" w:pos="9394"/>
            </w:tabs>
            <w:rPr>
              <w:rFonts w:ascii="Cambria" w:hAnsi="Cambria" w:cstheme="minorBidi"/>
              <w:noProof/>
            </w:rPr>
          </w:pPr>
          <w:hyperlink w:anchor="_Toc61537651" w:history="1">
            <w:r w:rsidR="00846891" w:rsidRPr="00846891">
              <w:rPr>
                <w:rStyle w:val="Hyperlink"/>
                <w:rFonts w:ascii="Cambria" w:hAnsi="Cambria"/>
                <w:noProof/>
              </w:rPr>
              <w:t>2.</w:t>
            </w:r>
            <w:r w:rsidR="00846891" w:rsidRPr="00846891">
              <w:rPr>
                <w:rFonts w:ascii="Cambria" w:hAnsi="Cambria" w:cstheme="minorBidi"/>
                <w:noProof/>
              </w:rPr>
              <w:tab/>
            </w:r>
            <w:r w:rsidR="00846891" w:rsidRPr="00846891">
              <w:rPr>
                <w:rStyle w:val="Hyperlink"/>
                <w:rFonts w:ascii="Cambria" w:hAnsi="Cambria"/>
                <w:noProof/>
              </w:rPr>
              <w:t>Saradnja Komisije sa nadležnim organima iz druge države članice, ESMA-om i ESRB-om</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_Toc61537651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86</w:t>
            </w:r>
            <w:r w:rsidR="00E06796" w:rsidRPr="00846891">
              <w:rPr>
                <w:rFonts w:ascii="Cambria" w:hAnsi="Cambria"/>
                <w:noProof/>
                <w:webHidden/>
              </w:rPr>
              <w:fldChar w:fldCharType="end"/>
            </w:r>
          </w:hyperlink>
        </w:p>
        <w:p w:rsidR="00846891" w:rsidRPr="00846891" w:rsidRDefault="00854BD0">
          <w:pPr>
            <w:pStyle w:val="TOC1"/>
            <w:tabs>
              <w:tab w:val="left" w:pos="660"/>
              <w:tab w:val="right" w:leader="dot" w:pos="9394"/>
            </w:tabs>
            <w:rPr>
              <w:rFonts w:ascii="Cambria" w:hAnsi="Cambria" w:cstheme="minorBidi"/>
              <w:noProof/>
            </w:rPr>
          </w:pPr>
          <w:hyperlink w:anchor="_Toc61537652" w:history="1">
            <w:r w:rsidR="00846891" w:rsidRPr="00846891">
              <w:rPr>
                <w:rStyle w:val="Hyperlink"/>
                <w:rFonts w:ascii="Cambria" w:hAnsi="Cambria"/>
                <w:noProof/>
              </w:rPr>
              <w:t>XVI.</w:t>
            </w:r>
            <w:r w:rsidR="00846891" w:rsidRPr="00846891">
              <w:rPr>
                <w:rFonts w:ascii="Cambria" w:hAnsi="Cambria" w:cstheme="minorBidi"/>
                <w:noProof/>
              </w:rPr>
              <w:tab/>
            </w:r>
            <w:r w:rsidR="00846891" w:rsidRPr="00846891">
              <w:rPr>
                <w:rStyle w:val="Hyperlink"/>
                <w:rFonts w:ascii="Cambria" w:hAnsi="Cambria"/>
                <w:noProof/>
              </w:rPr>
              <w:t>KAZNENE ODREDBE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_Toc61537652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89</w:t>
            </w:r>
            <w:r w:rsidR="00E06796" w:rsidRPr="00846891">
              <w:rPr>
                <w:rFonts w:ascii="Cambria" w:hAnsi="Cambria"/>
                <w:noProof/>
                <w:webHidden/>
              </w:rPr>
              <w:fldChar w:fldCharType="end"/>
            </w:r>
          </w:hyperlink>
        </w:p>
        <w:p w:rsidR="00846891" w:rsidRPr="00846891" w:rsidRDefault="00854BD0">
          <w:pPr>
            <w:pStyle w:val="TOC1"/>
            <w:tabs>
              <w:tab w:val="left" w:pos="880"/>
              <w:tab w:val="right" w:leader="dot" w:pos="9394"/>
            </w:tabs>
            <w:rPr>
              <w:rFonts w:ascii="Cambria" w:hAnsi="Cambria" w:cstheme="minorBidi"/>
              <w:noProof/>
            </w:rPr>
          </w:pPr>
          <w:hyperlink w:anchor="_Toc61537653" w:history="1">
            <w:r w:rsidR="00846891" w:rsidRPr="00846891">
              <w:rPr>
                <w:rStyle w:val="Hyperlink"/>
                <w:rFonts w:ascii="Cambria" w:hAnsi="Cambria"/>
                <w:noProof/>
              </w:rPr>
              <w:t>XVII.</w:t>
            </w:r>
            <w:r w:rsidR="00846891" w:rsidRPr="00846891">
              <w:rPr>
                <w:rFonts w:ascii="Cambria" w:hAnsi="Cambria" w:cstheme="minorBidi"/>
                <w:noProof/>
              </w:rPr>
              <w:tab/>
            </w:r>
            <w:r w:rsidR="00846891" w:rsidRPr="00846891">
              <w:rPr>
                <w:rStyle w:val="Hyperlink"/>
                <w:rFonts w:ascii="Cambria" w:hAnsi="Cambria"/>
                <w:noProof/>
              </w:rPr>
              <w:t>PRELAZNE I ZAVRŠNE ODREDBE</w:t>
            </w:r>
            <w:r w:rsidR="00846891" w:rsidRPr="00846891">
              <w:rPr>
                <w:rFonts w:ascii="Cambria" w:hAnsi="Cambria"/>
                <w:noProof/>
                <w:webHidden/>
              </w:rPr>
              <w:tab/>
            </w:r>
            <w:r w:rsidR="00E06796" w:rsidRPr="00846891">
              <w:rPr>
                <w:rFonts w:ascii="Cambria" w:hAnsi="Cambria"/>
                <w:noProof/>
                <w:webHidden/>
              </w:rPr>
              <w:fldChar w:fldCharType="begin"/>
            </w:r>
            <w:r w:rsidR="00846891" w:rsidRPr="00846891">
              <w:rPr>
                <w:rFonts w:ascii="Cambria" w:hAnsi="Cambria"/>
                <w:noProof/>
                <w:webHidden/>
              </w:rPr>
              <w:instrText xml:space="preserve"> PAGEREF _Toc61537653 \h </w:instrText>
            </w:r>
            <w:r w:rsidR="00E06796" w:rsidRPr="00846891">
              <w:rPr>
                <w:rFonts w:ascii="Cambria" w:hAnsi="Cambria"/>
                <w:noProof/>
                <w:webHidden/>
              </w:rPr>
            </w:r>
            <w:r w:rsidR="00E06796" w:rsidRPr="00846891">
              <w:rPr>
                <w:rFonts w:ascii="Cambria" w:hAnsi="Cambria"/>
                <w:noProof/>
                <w:webHidden/>
              </w:rPr>
              <w:fldChar w:fldCharType="separate"/>
            </w:r>
            <w:r w:rsidR="000D0BB0">
              <w:rPr>
                <w:rFonts w:ascii="Cambria" w:hAnsi="Cambria"/>
                <w:noProof/>
                <w:webHidden/>
              </w:rPr>
              <w:t>99</w:t>
            </w:r>
            <w:r w:rsidR="00E06796" w:rsidRPr="00846891">
              <w:rPr>
                <w:rFonts w:ascii="Cambria" w:hAnsi="Cambria"/>
                <w:noProof/>
                <w:webHidden/>
              </w:rPr>
              <w:fldChar w:fldCharType="end"/>
            </w:r>
          </w:hyperlink>
        </w:p>
        <w:p w:rsidR="00C04698" w:rsidRPr="00AB50A9" w:rsidRDefault="00E06796">
          <w:pPr>
            <w:rPr>
              <w:rFonts w:ascii="Cambria" w:hAnsi="Cambria"/>
              <w:noProof/>
            </w:rPr>
          </w:pPr>
          <w:r w:rsidRPr="00AB50A9">
            <w:rPr>
              <w:rFonts w:ascii="Cambria" w:hAnsi="Cambria"/>
              <w:bCs/>
              <w:noProof/>
            </w:rPr>
            <w:fldChar w:fldCharType="end"/>
          </w:r>
        </w:p>
      </w:sdtContent>
    </w:sdt>
    <w:p w:rsidR="000D0BB0" w:rsidRDefault="000D0BB0" w:rsidP="00C04698">
      <w:pPr>
        <w:pStyle w:val="ListParagraph"/>
        <w:numPr>
          <w:ilvl w:val="0"/>
          <w:numId w:val="81"/>
        </w:numPr>
        <w:ind w:left="0" w:hanging="284"/>
        <w:jc w:val="center"/>
        <w:outlineLvl w:val="0"/>
        <w:rPr>
          <w:rFonts w:ascii="Cambria" w:hAnsi="Cambria" w:cs="Times New Roman"/>
          <w:b/>
          <w:noProof/>
          <w:sz w:val="24"/>
          <w:szCs w:val="24"/>
        </w:rPr>
        <w:sectPr w:rsidR="000D0BB0" w:rsidSect="000D0BB0">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9" w:footer="709" w:gutter="0"/>
          <w:cols w:space="708"/>
          <w:docGrid w:linePitch="360"/>
        </w:sectPr>
      </w:pPr>
      <w:bookmarkStart w:id="0" w:name="_Toc61537604"/>
    </w:p>
    <w:p w:rsidR="00D734C6" w:rsidRPr="00AB3E46" w:rsidRDefault="00ED318E" w:rsidP="00C04698">
      <w:pPr>
        <w:pStyle w:val="ListParagraph"/>
        <w:numPr>
          <w:ilvl w:val="0"/>
          <w:numId w:val="81"/>
        </w:numPr>
        <w:ind w:left="0" w:hanging="284"/>
        <w:jc w:val="center"/>
        <w:outlineLvl w:val="0"/>
        <w:rPr>
          <w:rFonts w:ascii="Cambria" w:hAnsi="Cambria" w:cs="Times New Roman"/>
          <w:b/>
          <w:noProof/>
          <w:sz w:val="24"/>
          <w:szCs w:val="24"/>
        </w:rPr>
      </w:pPr>
      <w:r w:rsidRPr="00AB3E46">
        <w:rPr>
          <w:rFonts w:ascii="Cambria" w:hAnsi="Cambria" w:cs="Times New Roman"/>
          <w:b/>
          <w:noProof/>
          <w:sz w:val="24"/>
          <w:szCs w:val="24"/>
        </w:rPr>
        <w:lastRenderedPageBreak/>
        <w:t xml:space="preserve">OSNOVNE </w:t>
      </w:r>
      <w:r w:rsidR="004C3762" w:rsidRPr="00AB3E46">
        <w:rPr>
          <w:rFonts w:ascii="Cambria" w:hAnsi="Cambria" w:cs="Times New Roman"/>
          <w:b/>
          <w:noProof/>
          <w:sz w:val="24"/>
          <w:szCs w:val="24"/>
        </w:rPr>
        <w:t>ODREDBE</w:t>
      </w:r>
      <w:bookmarkEnd w:id="0"/>
    </w:p>
    <w:p w:rsidR="00B77300" w:rsidRPr="00AB3E46" w:rsidRDefault="00F91D1B" w:rsidP="0091725A">
      <w:pPr>
        <w:spacing w:line="240" w:lineRule="auto"/>
        <w:jc w:val="center"/>
        <w:rPr>
          <w:rFonts w:ascii="Cambria" w:hAnsi="Cambria" w:cs="Times New Roman"/>
          <w:b/>
          <w:noProof/>
          <w:sz w:val="24"/>
          <w:szCs w:val="24"/>
        </w:rPr>
      </w:pPr>
      <w:r w:rsidRPr="00AB3E46">
        <w:rPr>
          <w:rFonts w:ascii="Cambria" w:hAnsi="Cambria" w:cs="Times New Roman"/>
          <w:b/>
          <w:noProof/>
          <w:sz w:val="24"/>
          <w:szCs w:val="24"/>
        </w:rPr>
        <w:t xml:space="preserve">Predmet </w:t>
      </w:r>
    </w:p>
    <w:p w:rsidR="0091725A" w:rsidRPr="00AB3E46" w:rsidRDefault="00F91D1B" w:rsidP="0091725A">
      <w:pPr>
        <w:spacing w:line="240" w:lineRule="auto"/>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91725A" w:rsidRPr="00AB3E46">
        <w:rPr>
          <w:rFonts w:ascii="Cambria" w:hAnsi="Cambria" w:cs="Times New Roman"/>
          <w:b/>
          <w:noProof/>
          <w:sz w:val="24"/>
          <w:szCs w:val="24"/>
        </w:rPr>
        <w:t>1</w:t>
      </w:r>
    </w:p>
    <w:p w:rsidR="0091725A" w:rsidRPr="00AB3E46" w:rsidRDefault="003948C1" w:rsidP="00034048">
      <w:pPr>
        <w:spacing w:line="240" w:lineRule="auto"/>
        <w:jc w:val="both"/>
        <w:rPr>
          <w:rFonts w:ascii="Cambria" w:hAnsi="Cambria" w:cs="Times New Roman"/>
          <w:noProof/>
          <w:sz w:val="24"/>
          <w:szCs w:val="24"/>
        </w:rPr>
      </w:pPr>
      <w:r w:rsidRPr="00AB3E46">
        <w:rPr>
          <w:rFonts w:ascii="Cambria" w:hAnsi="Cambria" w:cs="Times New Roman"/>
          <w:noProof/>
          <w:sz w:val="24"/>
          <w:szCs w:val="24"/>
        </w:rPr>
        <w:t>Ovim</w:t>
      </w:r>
      <w:r w:rsidR="00435FE9" w:rsidRPr="00AB3E46">
        <w:rPr>
          <w:rFonts w:ascii="Cambria" w:hAnsi="Cambria" w:cs="Times New Roman"/>
          <w:noProof/>
          <w:sz w:val="24"/>
          <w:szCs w:val="24"/>
        </w:rPr>
        <w:t xml:space="preserve"> </w:t>
      </w:r>
      <w:r w:rsidRPr="00AB3E46">
        <w:rPr>
          <w:rFonts w:ascii="Cambria" w:hAnsi="Cambria" w:cs="Times New Roman"/>
          <w:noProof/>
          <w:sz w:val="24"/>
          <w:szCs w:val="24"/>
        </w:rPr>
        <w:t>zakonom uređuju</w:t>
      </w:r>
      <w:r w:rsidR="00435FE9" w:rsidRPr="00AB3E46">
        <w:rPr>
          <w:rFonts w:ascii="Cambria" w:hAnsi="Cambria" w:cs="Times New Roman"/>
          <w:noProof/>
          <w:sz w:val="24"/>
          <w:szCs w:val="24"/>
        </w:rPr>
        <w:t xml:space="preserve"> se</w:t>
      </w:r>
      <w:r w:rsidR="00403AB2" w:rsidRPr="00AB3E46">
        <w:rPr>
          <w:rFonts w:ascii="Cambria" w:hAnsi="Cambria" w:cs="Times New Roman"/>
          <w:noProof/>
          <w:sz w:val="24"/>
          <w:szCs w:val="24"/>
        </w:rPr>
        <w:t>:</w:t>
      </w:r>
      <w:r w:rsidRPr="00AB3E46">
        <w:rPr>
          <w:rFonts w:ascii="Cambria" w:hAnsi="Cambria" w:cs="Times New Roman"/>
          <w:noProof/>
          <w:sz w:val="24"/>
          <w:szCs w:val="24"/>
        </w:rPr>
        <w:t xml:space="preserve"> </w:t>
      </w:r>
      <w:r w:rsidR="00403AB2" w:rsidRPr="00AB3E46">
        <w:rPr>
          <w:rFonts w:ascii="Cambria" w:hAnsi="Cambria" w:cs="Times New Roman"/>
          <w:noProof/>
          <w:sz w:val="24"/>
          <w:szCs w:val="24"/>
        </w:rPr>
        <w:t xml:space="preserve">uslovi za osnivanje i upravljanje alternativnim investicionim fondovima; </w:t>
      </w:r>
      <w:r w:rsidRPr="00AB3E46">
        <w:rPr>
          <w:rFonts w:ascii="Cambria" w:hAnsi="Cambria" w:cs="Times New Roman"/>
          <w:noProof/>
          <w:sz w:val="24"/>
          <w:szCs w:val="24"/>
        </w:rPr>
        <w:t xml:space="preserve">uslovi za osnivanje i poslovanje </w:t>
      </w:r>
      <w:r w:rsidR="003F6785" w:rsidRPr="00AB3E46">
        <w:rPr>
          <w:rFonts w:ascii="Cambria" w:hAnsi="Cambria" w:cs="Times New Roman"/>
          <w:noProof/>
          <w:sz w:val="24"/>
          <w:szCs w:val="24"/>
        </w:rPr>
        <w:t>društava za upravljanje alternativnim investicionim</w:t>
      </w:r>
      <w:r w:rsidRPr="00AB3E46">
        <w:rPr>
          <w:rFonts w:ascii="Cambria" w:hAnsi="Cambria" w:cs="Times New Roman"/>
          <w:noProof/>
          <w:sz w:val="24"/>
          <w:szCs w:val="24"/>
        </w:rPr>
        <w:t xml:space="preserve"> fondov</w:t>
      </w:r>
      <w:r w:rsidR="003F6785" w:rsidRPr="00AB3E46">
        <w:rPr>
          <w:rFonts w:ascii="Cambria" w:hAnsi="Cambria" w:cs="Times New Roman"/>
          <w:noProof/>
          <w:sz w:val="24"/>
          <w:szCs w:val="24"/>
        </w:rPr>
        <w:t>im</w:t>
      </w:r>
      <w:r w:rsidRPr="00AB3E46">
        <w:rPr>
          <w:rFonts w:ascii="Cambria" w:hAnsi="Cambria" w:cs="Times New Roman"/>
          <w:noProof/>
          <w:sz w:val="24"/>
          <w:szCs w:val="24"/>
        </w:rPr>
        <w:t>a</w:t>
      </w:r>
      <w:r w:rsidR="004D4FE0" w:rsidRPr="00AB3E46">
        <w:rPr>
          <w:rFonts w:ascii="Cambria" w:hAnsi="Cambria" w:cs="Times New Roman"/>
          <w:noProof/>
          <w:sz w:val="24"/>
          <w:szCs w:val="24"/>
        </w:rPr>
        <w:t>;</w:t>
      </w:r>
      <w:r w:rsidR="00EE43FC" w:rsidRPr="00AB3E46">
        <w:rPr>
          <w:rFonts w:ascii="Cambria" w:hAnsi="Cambria" w:cs="Times New Roman"/>
          <w:noProof/>
          <w:sz w:val="24"/>
          <w:szCs w:val="24"/>
        </w:rPr>
        <w:t xml:space="preserve"> </w:t>
      </w:r>
      <w:r w:rsidR="00403AB2" w:rsidRPr="00AB3E46">
        <w:rPr>
          <w:rFonts w:ascii="Cambria" w:hAnsi="Cambria" w:cs="Times New Roman"/>
          <w:noProof/>
          <w:sz w:val="24"/>
          <w:szCs w:val="24"/>
        </w:rPr>
        <w:t xml:space="preserve">poslovi i dužnosti depozitara, u smislu ovog zakona; </w:t>
      </w:r>
      <w:r w:rsidR="004C3762" w:rsidRPr="00AB3E46">
        <w:rPr>
          <w:rFonts w:ascii="Cambria" w:hAnsi="Cambria" w:cs="Times New Roman"/>
          <w:noProof/>
          <w:sz w:val="24"/>
          <w:szCs w:val="24"/>
        </w:rPr>
        <w:t>nadzor</w:t>
      </w:r>
      <w:r w:rsidR="00034048" w:rsidRPr="00AB3E46">
        <w:rPr>
          <w:rFonts w:ascii="Cambria" w:hAnsi="Cambria" w:cs="Times New Roman"/>
          <w:noProof/>
          <w:sz w:val="24"/>
          <w:szCs w:val="24"/>
        </w:rPr>
        <w:t xml:space="preserve"> Komisije za tržište kapitala</w:t>
      </w:r>
      <w:r w:rsidR="00E2317F" w:rsidRPr="00AB3E46">
        <w:rPr>
          <w:rFonts w:ascii="Cambria" w:hAnsi="Cambria" w:cs="Times New Roman"/>
          <w:noProof/>
          <w:sz w:val="24"/>
          <w:szCs w:val="24"/>
        </w:rPr>
        <w:t xml:space="preserve"> Crne Gore</w:t>
      </w:r>
      <w:r w:rsidR="0070019E" w:rsidRPr="00AB3E46">
        <w:rPr>
          <w:rFonts w:ascii="Cambria" w:hAnsi="Cambria" w:cs="Times New Roman"/>
          <w:noProof/>
          <w:sz w:val="24"/>
          <w:szCs w:val="24"/>
        </w:rPr>
        <w:t xml:space="preserve"> (u daljem tekstu: Komisija)</w:t>
      </w:r>
      <w:r w:rsidR="00034048" w:rsidRPr="00AB3E46">
        <w:rPr>
          <w:rFonts w:ascii="Cambria" w:hAnsi="Cambria" w:cs="Times New Roman"/>
          <w:noProof/>
          <w:sz w:val="24"/>
          <w:szCs w:val="24"/>
        </w:rPr>
        <w:t xml:space="preserve"> </w:t>
      </w:r>
      <w:r w:rsidR="004C3762" w:rsidRPr="00AB3E46">
        <w:rPr>
          <w:rFonts w:ascii="Cambria" w:hAnsi="Cambria" w:cs="Times New Roman"/>
          <w:noProof/>
          <w:sz w:val="24"/>
          <w:szCs w:val="24"/>
        </w:rPr>
        <w:t xml:space="preserve">nad upravljanjem </w:t>
      </w:r>
      <w:r w:rsidR="00403AB2" w:rsidRPr="00AB3E46">
        <w:rPr>
          <w:rFonts w:ascii="Cambria" w:hAnsi="Cambria" w:cs="Times New Roman"/>
          <w:noProof/>
          <w:sz w:val="24"/>
          <w:szCs w:val="24"/>
        </w:rPr>
        <w:t>alternat</w:t>
      </w:r>
      <w:r w:rsidR="00034048" w:rsidRPr="00AB3E46">
        <w:rPr>
          <w:rFonts w:ascii="Cambria" w:hAnsi="Cambria" w:cs="Times New Roman"/>
          <w:noProof/>
          <w:sz w:val="24"/>
          <w:szCs w:val="24"/>
        </w:rPr>
        <w:t>i</w:t>
      </w:r>
      <w:r w:rsidR="00403AB2" w:rsidRPr="00AB3E46">
        <w:rPr>
          <w:rFonts w:ascii="Cambria" w:hAnsi="Cambria" w:cs="Times New Roman"/>
          <w:noProof/>
          <w:sz w:val="24"/>
          <w:szCs w:val="24"/>
        </w:rPr>
        <w:t>vnim investicionim fondovima</w:t>
      </w:r>
      <w:r w:rsidR="0091725A" w:rsidRPr="00AB3E46">
        <w:rPr>
          <w:rFonts w:ascii="Cambria" w:hAnsi="Cambria" w:cs="Times New Roman"/>
          <w:noProof/>
          <w:sz w:val="24"/>
          <w:szCs w:val="24"/>
        </w:rPr>
        <w:t>;</w:t>
      </w:r>
      <w:r w:rsidR="00007694" w:rsidRPr="00AB3E46">
        <w:rPr>
          <w:rFonts w:ascii="Cambria" w:hAnsi="Cambria" w:cs="Times New Roman"/>
          <w:noProof/>
          <w:sz w:val="24"/>
          <w:szCs w:val="24"/>
        </w:rPr>
        <w:t xml:space="preserve"> </w:t>
      </w:r>
      <w:r w:rsidR="004C3762" w:rsidRPr="00AB3E46">
        <w:rPr>
          <w:rFonts w:ascii="Cambria" w:hAnsi="Cambria" w:cs="Times New Roman"/>
          <w:noProof/>
          <w:sz w:val="24"/>
          <w:szCs w:val="24"/>
        </w:rPr>
        <w:t>saradnja</w:t>
      </w:r>
      <w:r w:rsidR="00034048" w:rsidRPr="00AB3E46">
        <w:rPr>
          <w:rFonts w:ascii="Cambria" w:hAnsi="Cambria" w:cs="Times New Roman"/>
          <w:noProof/>
          <w:sz w:val="24"/>
          <w:szCs w:val="24"/>
        </w:rPr>
        <w:t xml:space="preserve"> Komisije sa drugim </w:t>
      </w:r>
      <w:r w:rsidR="004C3762" w:rsidRPr="00AB3E46">
        <w:rPr>
          <w:rFonts w:ascii="Cambria" w:hAnsi="Cambria" w:cs="Times New Roman"/>
          <w:noProof/>
          <w:sz w:val="24"/>
          <w:szCs w:val="24"/>
        </w:rPr>
        <w:t>nadle</w:t>
      </w:r>
      <w:r w:rsidR="00403AB2" w:rsidRPr="00AB3E46">
        <w:rPr>
          <w:rFonts w:ascii="Cambria" w:hAnsi="Cambria" w:cs="Times New Roman"/>
          <w:noProof/>
          <w:sz w:val="24"/>
          <w:szCs w:val="24"/>
        </w:rPr>
        <w:t>ž</w:t>
      </w:r>
      <w:r w:rsidR="004C3762" w:rsidRPr="00AB3E46">
        <w:rPr>
          <w:rFonts w:ascii="Cambria" w:hAnsi="Cambria" w:cs="Times New Roman"/>
          <w:noProof/>
          <w:sz w:val="24"/>
          <w:szCs w:val="24"/>
        </w:rPr>
        <w:t>ni</w:t>
      </w:r>
      <w:r w:rsidR="00034048" w:rsidRPr="00AB3E46">
        <w:rPr>
          <w:rFonts w:ascii="Cambria" w:hAnsi="Cambria" w:cs="Times New Roman"/>
          <w:noProof/>
          <w:sz w:val="24"/>
          <w:szCs w:val="24"/>
        </w:rPr>
        <w:t>m</w:t>
      </w:r>
      <w:r w:rsidR="004C3762" w:rsidRPr="00AB3E46">
        <w:rPr>
          <w:rFonts w:ascii="Cambria" w:hAnsi="Cambria" w:cs="Times New Roman"/>
          <w:noProof/>
          <w:sz w:val="24"/>
          <w:szCs w:val="24"/>
        </w:rPr>
        <w:t xml:space="preserve"> organ</w:t>
      </w:r>
      <w:r w:rsidR="00034048" w:rsidRPr="00AB3E46">
        <w:rPr>
          <w:rFonts w:ascii="Cambria" w:hAnsi="Cambria" w:cs="Times New Roman"/>
          <w:noProof/>
          <w:sz w:val="24"/>
          <w:szCs w:val="24"/>
        </w:rPr>
        <w:t>ima; i druga pita</w:t>
      </w:r>
      <w:r w:rsidR="005A0584" w:rsidRPr="00AB3E46">
        <w:rPr>
          <w:rFonts w:ascii="Cambria" w:hAnsi="Cambria" w:cs="Times New Roman"/>
          <w:noProof/>
          <w:sz w:val="24"/>
          <w:szCs w:val="24"/>
        </w:rPr>
        <w:t>nja od značaja za funkcionisanje</w:t>
      </w:r>
      <w:r w:rsidR="00034048" w:rsidRPr="00AB3E46">
        <w:rPr>
          <w:rFonts w:ascii="Cambria" w:hAnsi="Cambria" w:cs="Times New Roman"/>
          <w:noProof/>
          <w:sz w:val="24"/>
          <w:szCs w:val="24"/>
        </w:rPr>
        <w:t xml:space="preserve"> alternativnih investicionih fondova i društava za upravljanje alternativnim investicionim fondovima.</w:t>
      </w:r>
    </w:p>
    <w:p w:rsidR="009461D6" w:rsidRPr="00AB3E46" w:rsidRDefault="00F91D1B" w:rsidP="00F96D55">
      <w:pPr>
        <w:spacing w:line="240" w:lineRule="auto"/>
        <w:jc w:val="center"/>
        <w:rPr>
          <w:rFonts w:ascii="Cambria" w:hAnsi="Cambria" w:cs="Times New Roman"/>
          <w:b/>
          <w:noProof/>
          <w:sz w:val="24"/>
          <w:szCs w:val="24"/>
        </w:rPr>
      </w:pPr>
      <w:r w:rsidRPr="00AB3E46">
        <w:rPr>
          <w:rFonts w:ascii="Cambria" w:hAnsi="Cambria" w:cs="Times New Roman"/>
          <w:b/>
          <w:noProof/>
          <w:sz w:val="24"/>
          <w:szCs w:val="24"/>
        </w:rPr>
        <w:t>Primjena z</w:t>
      </w:r>
      <w:r w:rsidR="00DB1797" w:rsidRPr="00AB3E46">
        <w:rPr>
          <w:rFonts w:ascii="Cambria" w:hAnsi="Cambria" w:cs="Times New Roman"/>
          <w:b/>
          <w:noProof/>
          <w:sz w:val="24"/>
          <w:szCs w:val="24"/>
        </w:rPr>
        <w:t>akona</w:t>
      </w:r>
      <w:r w:rsidRPr="00AB3E46">
        <w:rPr>
          <w:rFonts w:ascii="Cambria" w:hAnsi="Cambria" w:cs="Times New Roman"/>
          <w:b/>
          <w:noProof/>
          <w:sz w:val="24"/>
          <w:szCs w:val="24"/>
        </w:rPr>
        <w:t xml:space="preserve"> i izuzeci od primjene</w:t>
      </w:r>
    </w:p>
    <w:p w:rsidR="009461D6" w:rsidRPr="00AB3E46" w:rsidRDefault="00F91D1B" w:rsidP="00F96D55">
      <w:pPr>
        <w:spacing w:line="240" w:lineRule="auto"/>
        <w:jc w:val="center"/>
        <w:rPr>
          <w:rFonts w:ascii="Cambria" w:hAnsi="Cambria" w:cs="Times New Roman"/>
          <w:b/>
          <w:noProof/>
          <w:sz w:val="24"/>
          <w:szCs w:val="24"/>
        </w:rPr>
      </w:pPr>
      <w:r w:rsidRPr="00AB3E46">
        <w:rPr>
          <w:rFonts w:ascii="Cambria" w:hAnsi="Cambria" w:cs="Times New Roman"/>
          <w:b/>
          <w:noProof/>
          <w:sz w:val="24"/>
          <w:szCs w:val="24"/>
        </w:rPr>
        <w:t>Član 2</w:t>
      </w:r>
    </w:p>
    <w:p w:rsidR="00F96D55" w:rsidRPr="00AB3E46" w:rsidRDefault="004D4FE0" w:rsidP="00E03538">
      <w:pPr>
        <w:pStyle w:val="ListParagraph"/>
        <w:numPr>
          <w:ilvl w:val="0"/>
          <w:numId w:val="228"/>
        </w:numPr>
        <w:spacing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 xml:space="preserve">Ovaj </w:t>
      </w:r>
      <w:r w:rsidR="004B2DF0" w:rsidRPr="00AB3E46">
        <w:rPr>
          <w:rFonts w:ascii="Cambria" w:hAnsi="Cambria" w:cs="Times New Roman"/>
          <w:noProof/>
          <w:sz w:val="24"/>
          <w:szCs w:val="24"/>
        </w:rPr>
        <w:t>z</w:t>
      </w:r>
      <w:r w:rsidRPr="00AB3E46">
        <w:rPr>
          <w:rFonts w:ascii="Cambria" w:hAnsi="Cambria" w:cs="Times New Roman"/>
          <w:noProof/>
          <w:sz w:val="24"/>
          <w:szCs w:val="24"/>
        </w:rPr>
        <w:t xml:space="preserve">akon primjenjuje </w:t>
      </w:r>
      <w:r w:rsidR="004B2DF0" w:rsidRPr="00AB3E46">
        <w:rPr>
          <w:rFonts w:ascii="Cambria" w:hAnsi="Cambria" w:cs="Times New Roman"/>
          <w:noProof/>
          <w:sz w:val="24"/>
          <w:szCs w:val="24"/>
        </w:rPr>
        <w:t xml:space="preserve">se </w:t>
      </w:r>
      <w:r w:rsidRPr="00AB3E46">
        <w:rPr>
          <w:rFonts w:ascii="Cambria" w:hAnsi="Cambria" w:cs="Times New Roman"/>
          <w:noProof/>
          <w:sz w:val="24"/>
          <w:szCs w:val="24"/>
        </w:rPr>
        <w:t>na</w:t>
      </w:r>
      <w:r w:rsidR="00F96D55" w:rsidRPr="00AB3E46">
        <w:rPr>
          <w:rFonts w:ascii="Cambria" w:hAnsi="Cambria" w:cs="Times New Roman"/>
          <w:noProof/>
          <w:sz w:val="24"/>
          <w:szCs w:val="24"/>
        </w:rPr>
        <w:t>:</w:t>
      </w:r>
    </w:p>
    <w:p w:rsidR="00F96D55" w:rsidRPr="00AB3E46" w:rsidRDefault="004D4FE0" w:rsidP="006C7BFB">
      <w:pPr>
        <w:pStyle w:val="ListParagraph"/>
        <w:numPr>
          <w:ilvl w:val="0"/>
          <w:numId w:val="1"/>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društva za upravljanje </w:t>
      </w:r>
      <w:r w:rsidR="004B2DF0" w:rsidRPr="00AB3E46">
        <w:rPr>
          <w:rFonts w:ascii="Cambria" w:hAnsi="Cambria" w:cs="Times New Roman"/>
          <w:noProof/>
          <w:sz w:val="24"/>
          <w:szCs w:val="24"/>
        </w:rPr>
        <w:t>alternativnim investicionim fondovima</w:t>
      </w:r>
      <w:r w:rsidRPr="00AB3E46">
        <w:rPr>
          <w:rFonts w:ascii="Cambria" w:hAnsi="Cambria" w:cs="Times New Roman"/>
          <w:noProof/>
          <w:sz w:val="24"/>
          <w:szCs w:val="24"/>
        </w:rPr>
        <w:t xml:space="preserve"> </w:t>
      </w:r>
      <w:r w:rsidR="004B2DF0" w:rsidRPr="00AB3E46">
        <w:rPr>
          <w:rFonts w:ascii="Cambria" w:hAnsi="Cambria" w:cs="Times New Roman"/>
          <w:noProof/>
          <w:sz w:val="24"/>
          <w:szCs w:val="24"/>
        </w:rPr>
        <w:t>sa</w:t>
      </w:r>
      <w:r w:rsidRPr="00AB3E46">
        <w:rPr>
          <w:rFonts w:ascii="Cambria" w:hAnsi="Cambria" w:cs="Times New Roman"/>
          <w:noProof/>
          <w:sz w:val="24"/>
          <w:szCs w:val="24"/>
        </w:rPr>
        <w:t xml:space="preserve"> sjedište</w:t>
      </w:r>
      <w:r w:rsidR="004B2DF0" w:rsidRPr="00AB3E46">
        <w:rPr>
          <w:rFonts w:ascii="Cambria" w:hAnsi="Cambria" w:cs="Times New Roman"/>
          <w:noProof/>
          <w:sz w:val="24"/>
          <w:szCs w:val="24"/>
        </w:rPr>
        <w:t>m</w:t>
      </w:r>
      <w:r w:rsidRPr="00AB3E46">
        <w:rPr>
          <w:rFonts w:ascii="Cambria" w:hAnsi="Cambria" w:cs="Times New Roman"/>
          <w:noProof/>
          <w:sz w:val="24"/>
          <w:szCs w:val="24"/>
        </w:rPr>
        <w:t xml:space="preserve"> u Crnoj Gori koja upravljaju jednim ili više </w:t>
      </w:r>
      <w:r w:rsidR="003C4B71" w:rsidRPr="00AB3E46">
        <w:rPr>
          <w:rFonts w:ascii="Cambria" w:hAnsi="Cambria" w:cs="Times New Roman"/>
          <w:noProof/>
          <w:sz w:val="24"/>
          <w:szCs w:val="24"/>
        </w:rPr>
        <w:t>alternativnih investicionih fondova</w:t>
      </w:r>
      <w:r w:rsidR="00F96D55" w:rsidRPr="00AB3E46">
        <w:rPr>
          <w:rFonts w:ascii="Cambria" w:hAnsi="Cambria" w:cs="Times New Roman"/>
          <w:noProof/>
          <w:sz w:val="24"/>
          <w:szCs w:val="24"/>
        </w:rPr>
        <w:t>;</w:t>
      </w:r>
    </w:p>
    <w:p w:rsidR="003C4B71" w:rsidRPr="00AB3E46" w:rsidRDefault="003C4B71" w:rsidP="006C7BFB">
      <w:pPr>
        <w:pStyle w:val="ListParagraph"/>
        <w:numPr>
          <w:ilvl w:val="0"/>
          <w:numId w:val="1"/>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društva za upravljanje alternativnim investicionim fondovima sa sjedištem u državi članici Evropske unije, koja upravljaju jednim ili više alternativnih investicionih fondova</w:t>
      </w:r>
      <w:r w:rsidR="008B58C9" w:rsidRPr="00AB3E46">
        <w:rPr>
          <w:rFonts w:ascii="Cambria" w:hAnsi="Cambria" w:cs="Times New Roman"/>
          <w:noProof/>
          <w:sz w:val="24"/>
          <w:szCs w:val="24"/>
        </w:rPr>
        <w:t>, a koja posluju u Crnoj Gori</w:t>
      </w:r>
      <w:r w:rsidRPr="00AB3E46">
        <w:rPr>
          <w:rFonts w:ascii="Cambria" w:hAnsi="Cambria" w:cs="Times New Roman"/>
          <w:noProof/>
          <w:sz w:val="24"/>
          <w:szCs w:val="24"/>
        </w:rPr>
        <w:t>;</w:t>
      </w:r>
    </w:p>
    <w:p w:rsidR="008B58C9" w:rsidRPr="00AB3E46" w:rsidRDefault="008B58C9" w:rsidP="006C7BFB">
      <w:pPr>
        <w:pStyle w:val="ListParagraph"/>
        <w:numPr>
          <w:ilvl w:val="0"/>
          <w:numId w:val="1"/>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društva za upravljanje alternativnim investicionim fondovima sa sjedištem u trećoj državi, koja upravljaju jednim ili više alternativnih investicionih fondova, a koja posluju u Crnoj Gori.</w:t>
      </w:r>
    </w:p>
    <w:p w:rsidR="002D27E1" w:rsidRPr="00AB3E46" w:rsidRDefault="002D27E1" w:rsidP="00E03538">
      <w:pPr>
        <w:pStyle w:val="ListParagraph"/>
        <w:numPr>
          <w:ilvl w:val="0"/>
          <w:numId w:val="228"/>
        </w:numPr>
        <w:spacing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 xml:space="preserve">Ovaj zakon </w:t>
      </w:r>
      <w:r w:rsidR="00F253AC" w:rsidRPr="00AB3E46">
        <w:rPr>
          <w:rFonts w:ascii="Cambria" w:hAnsi="Cambria" w:cs="Times New Roman"/>
          <w:noProof/>
          <w:sz w:val="24"/>
          <w:szCs w:val="24"/>
        </w:rPr>
        <w:t xml:space="preserve">se </w:t>
      </w:r>
      <w:r w:rsidRPr="00AB3E46">
        <w:rPr>
          <w:rFonts w:ascii="Cambria" w:hAnsi="Cambria" w:cs="Times New Roman"/>
          <w:noProof/>
          <w:sz w:val="24"/>
          <w:szCs w:val="24"/>
        </w:rPr>
        <w:t>ne prim</w:t>
      </w:r>
      <w:r w:rsidR="00F253AC" w:rsidRPr="00AB3E46">
        <w:rPr>
          <w:rFonts w:ascii="Cambria" w:hAnsi="Cambria" w:cs="Times New Roman"/>
          <w:noProof/>
          <w:sz w:val="24"/>
          <w:szCs w:val="24"/>
        </w:rPr>
        <w:t>j</w:t>
      </w:r>
      <w:r w:rsidRPr="00AB3E46">
        <w:rPr>
          <w:rFonts w:ascii="Cambria" w:hAnsi="Cambria" w:cs="Times New Roman"/>
          <w:noProof/>
          <w:sz w:val="24"/>
          <w:szCs w:val="24"/>
        </w:rPr>
        <w:t>enjuje na:</w:t>
      </w:r>
    </w:p>
    <w:p w:rsidR="002D27E1" w:rsidRPr="00AB3E46" w:rsidRDefault="002D27E1" w:rsidP="006C7BFB">
      <w:pPr>
        <w:pStyle w:val="ListParagraph"/>
        <w:numPr>
          <w:ilvl w:val="0"/>
          <w:numId w:val="41"/>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holding društva;</w:t>
      </w:r>
    </w:p>
    <w:p w:rsidR="002D27E1" w:rsidRPr="00AB3E46" w:rsidRDefault="002D27E1" w:rsidP="006C7BFB">
      <w:pPr>
        <w:pStyle w:val="ListParagraph"/>
        <w:numPr>
          <w:ilvl w:val="0"/>
          <w:numId w:val="41"/>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društva za upravljanje dobrovoljnim penzionim fondovima i dobrovoljne penzione fondove;</w:t>
      </w:r>
    </w:p>
    <w:p w:rsidR="002D27E1" w:rsidRPr="00AB3E46" w:rsidRDefault="002D27E1" w:rsidP="006C7BFB">
      <w:pPr>
        <w:pStyle w:val="ListParagraph"/>
        <w:numPr>
          <w:ilvl w:val="0"/>
          <w:numId w:val="41"/>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društva za osiguranje i reosiguranje;</w:t>
      </w:r>
    </w:p>
    <w:p w:rsidR="002D27E1" w:rsidRPr="00AB3E46" w:rsidRDefault="000F559B" w:rsidP="006C7BFB">
      <w:pPr>
        <w:pStyle w:val="ListParagraph"/>
        <w:numPr>
          <w:ilvl w:val="0"/>
          <w:numId w:val="41"/>
        </w:numPr>
        <w:spacing w:line="240" w:lineRule="auto"/>
        <w:ind w:left="709" w:hanging="425"/>
        <w:jc w:val="both"/>
        <w:rPr>
          <w:rFonts w:ascii="Cambria" w:hAnsi="Cambria" w:cs="Times New Roman"/>
          <w:noProof/>
          <w:sz w:val="24"/>
          <w:szCs w:val="24"/>
        </w:rPr>
      </w:pPr>
      <w:r>
        <w:rPr>
          <w:rFonts w:ascii="Cambria" w:hAnsi="Cambria" w:cs="Times New Roman"/>
          <w:noProof/>
          <w:sz w:val="24"/>
          <w:szCs w:val="24"/>
        </w:rPr>
        <w:t xml:space="preserve">međunarodne </w:t>
      </w:r>
      <w:r w:rsidR="002D27E1" w:rsidRPr="00E02F0E">
        <w:rPr>
          <w:rFonts w:ascii="Cambria" w:hAnsi="Cambria" w:cs="Times New Roman"/>
          <w:noProof/>
          <w:sz w:val="24"/>
          <w:szCs w:val="24"/>
        </w:rPr>
        <w:t>institucije</w:t>
      </w:r>
      <w:r w:rsidR="002D27E1" w:rsidRPr="00AB3E46">
        <w:rPr>
          <w:rFonts w:ascii="Cambria" w:hAnsi="Cambria" w:cs="Times New Roman"/>
          <w:noProof/>
          <w:sz w:val="24"/>
          <w:szCs w:val="24"/>
        </w:rPr>
        <w:t xml:space="preserve"> kao što su: Evropska centralna banka, Evropska investiciona banka, Evropski investicioni fond, evropske razvojne finansijske institucije i bilateralne razvojne banke, Svjetska banka, Međunarodni monetarni fond, druge nadnacionalne institucije i slične međunarodne organizacije u slučaju da takve institucije upravljaju AIF-ovima i u m</w:t>
      </w:r>
      <w:r w:rsidR="00382B54">
        <w:rPr>
          <w:rFonts w:ascii="Cambria" w:hAnsi="Cambria" w:cs="Times New Roman"/>
          <w:noProof/>
          <w:sz w:val="24"/>
          <w:szCs w:val="24"/>
        </w:rPr>
        <w:t>j</w:t>
      </w:r>
      <w:r w:rsidR="002D27E1" w:rsidRPr="00AB3E46">
        <w:rPr>
          <w:rFonts w:ascii="Cambria" w:hAnsi="Cambria" w:cs="Times New Roman"/>
          <w:noProof/>
          <w:sz w:val="24"/>
          <w:szCs w:val="24"/>
        </w:rPr>
        <w:t xml:space="preserve">eri u kojoj ti </w:t>
      </w:r>
      <w:r w:rsidR="00382B54" w:rsidRPr="00AB3E46">
        <w:rPr>
          <w:rFonts w:ascii="Cambria" w:hAnsi="Cambria" w:cs="Times New Roman"/>
          <w:noProof/>
          <w:sz w:val="24"/>
          <w:szCs w:val="24"/>
        </w:rPr>
        <w:t>alternativni investicioni fondovi</w:t>
      </w:r>
      <w:r w:rsidR="00382B54">
        <w:rPr>
          <w:rFonts w:ascii="Cambria" w:hAnsi="Cambria" w:cs="Times New Roman"/>
          <w:noProof/>
          <w:sz w:val="24"/>
          <w:szCs w:val="24"/>
        </w:rPr>
        <w:t xml:space="preserve"> </w:t>
      </w:r>
      <w:r w:rsidR="002D27E1" w:rsidRPr="00AB3E46">
        <w:rPr>
          <w:rFonts w:ascii="Cambria" w:hAnsi="Cambria" w:cs="Times New Roman"/>
          <w:noProof/>
          <w:sz w:val="24"/>
          <w:szCs w:val="24"/>
        </w:rPr>
        <w:t>d</w:t>
      </w:r>
      <w:r w:rsidR="00382B54">
        <w:rPr>
          <w:rFonts w:ascii="Cambria" w:hAnsi="Cambria" w:cs="Times New Roman"/>
          <w:noProof/>
          <w:sz w:val="24"/>
          <w:szCs w:val="24"/>
        </w:rPr>
        <w:t>j</w:t>
      </w:r>
      <w:r w:rsidR="002D27E1" w:rsidRPr="00AB3E46">
        <w:rPr>
          <w:rFonts w:ascii="Cambria" w:hAnsi="Cambria" w:cs="Times New Roman"/>
          <w:noProof/>
          <w:sz w:val="24"/>
          <w:szCs w:val="24"/>
        </w:rPr>
        <w:t>eluju u javnom interesu;</w:t>
      </w:r>
    </w:p>
    <w:p w:rsidR="002D27E1" w:rsidRPr="000F559B" w:rsidRDefault="00E06796" w:rsidP="006C7BFB">
      <w:pPr>
        <w:pStyle w:val="ListParagraph"/>
        <w:numPr>
          <w:ilvl w:val="0"/>
          <w:numId w:val="41"/>
        </w:numPr>
        <w:spacing w:line="240" w:lineRule="auto"/>
        <w:ind w:left="709" w:hanging="425"/>
        <w:jc w:val="both"/>
        <w:rPr>
          <w:rFonts w:ascii="Cambria" w:hAnsi="Cambria" w:cs="Times New Roman"/>
          <w:noProof/>
          <w:sz w:val="24"/>
          <w:szCs w:val="24"/>
        </w:rPr>
      </w:pPr>
      <w:r w:rsidRPr="000F559B">
        <w:rPr>
          <w:rFonts w:ascii="Cambria" w:hAnsi="Cambria" w:cs="Times New Roman"/>
          <w:noProof/>
          <w:sz w:val="24"/>
          <w:szCs w:val="24"/>
        </w:rPr>
        <w:t>centralne banke;</w:t>
      </w:r>
    </w:p>
    <w:p w:rsidR="002D27E1" w:rsidRPr="000F559B" w:rsidRDefault="00E06796" w:rsidP="006C7BFB">
      <w:pPr>
        <w:pStyle w:val="ListParagraph"/>
        <w:numPr>
          <w:ilvl w:val="0"/>
          <w:numId w:val="41"/>
        </w:numPr>
        <w:spacing w:line="240" w:lineRule="auto"/>
        <w:ind w:left="709" w:hanging="425"/>
        <w:jc w:val="both"/>
        <w:rPr>
          <w:rFonts w:ascii="Cambria" w:hAnsi="Cambria" w:cs="Times New Roman"/>
          <w:noProof/>
          <w:sz w:val="24"/>
          <w:szCs w:val="24"/>
        </w:rPr>
      </w:pPr>
      <w:r w:rsidRPr="000F559B">
        <w:rPr>
          <w:rFonts w:ascii="Cambria" w:hAnsi="Cambria" w:cs="Times New Roman"/>
          <w:noProof/>
          <w:sz w:val="24"/>
          <w:szCs w:val="24"/>
        </w:rPr>
        <w:t xml:space="preserve">nacionalne, regionalne i lokalne vlasti i organe ili druge institucije koje upravljaju fondovima </w:t>
      </w:r>
      <w:r w:rsidR="002D27E1" w:rsidRPr="000F559B">
        <w:rPr>
          <w:rFonts w:ascii="Cambria" w:hAnsi="Cambria" w:cs="Times New Roman"/>
          <w:noProof/>
          <w:sz w:val="24"/>
          <w:szCs w:val="24"/>
        </w:rPr>
        <w:t>koji podržavaju penzione sisteme i sisteme socijalne sigurnosti;</w:t>
      </w:r>
    </w:p>
    <w:p w:rsidR="002D27E1" w:rsidRPr="00AB3E46" w:rsidRDefault="002D27E1" w:rsidP="006C7BFB">
      <w:pPr>
        <w:pStyle w:val="ListParagraph"/>
        <w:numPr>
          <w:ilvl w:val="0"/>
          <w:numId w:val="41"/>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programe učestvovanja zaposlenih u dobiti ili štednje radnika;</w:t>
      </w:r>
    </w:p>
    <w:p w:rsidR="002D27E1" w:rsidRPr="00AB3E46" w:rsidRDefault="002D27E1" w:rsidP="006C7BFB">
      <w:pPr>
        <w:pStyle w:val="ListParagraph"/>
        <w:numPr>
          <w:ilvl w:val="0"/>
          <w:numId w:val="41"/>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sekjuritizacione subjekte posebne namjene.</w:t>
      </w:r>
    </w:p>
    <w:p w:rsidR="006C3A1E" w:rsidRPr="00AB3E46" w:rsidRDefault="002D27E1" w:rsidP="00E03538">
      <w:pPr>
        <w:pStyle w:val="ListParagraph"/>
        <w:numPr>
          <w:ilvl w:val="0"/>
          <w:numId w:val="228"/>
        </w:numPr>
        <w:spacing w:line="240" w:lineRule="auto"/>
        <w:ind w:left="0" w:hanging="426"/>
        <w:jc w:val="both"/>
        <w:rPr>
          <w:rFonts w:ascii="Cambria" w:hAnsi="Cambria" w:cs="Times New Roman"/>
          <w:b/>
          <w:noProof/>
          <w:sz w:val="24"/>
          <w:szCs w:val="24"/>
        </w:rPr>
      </w:pPr>
      <w:r w:rsidRPr="00AB3E46">
        <w:rPr>
          <w:rFonts w:ascii="Cambria" w:hAnsi="Cambria" w:cs="Times New Roman"/>
          <w:noProof/>
          <w:sz w:val="24"/>
          <w:szCs w:val="24"/>
        </w:rPr>
        <w:t>Ovaj zakon se ne primjenjuje ni na DZUAIF koji upravlja jednim ili više AIF-ova čiji su jedini članovi, odnosno investitori DZUAIF ili matična društva ili zavisna društva DZUAIF-a ili druga zavisna društva ovih matičnih društava, pod uslovom da nijedan od ovih članova, odnosno investitora nije i sam AIF.</w:t>
      </w:r>
    </w:p>
    <w:p w:rsidR="000D0BB0" w:rsidRDefault="000D0BB0" w:rsidP="0033495E">
      <w:pPr>
        <w:spacing w:line="240" w:lineRule="auto"/>
        <w:jc w:val="center"/>
        <w:rPr>
          <w:rFonts w:ascii="Cambria" w:hAnsi="Cambria" w:cs="Times New Roman"/>
          <w:b/>
          <w:noProof/>
          <w:sz w:val="24"/>
          <w:szCs w:val="24"/>
        </w:rPr>
        <w:sectPr w:rsidR="000D0BB0" w:rsidSect="000D0BB0">
          <w:pgSz w:w="11907" w:h="16839" w:code="9"/>
          <w:pgMar w:top="1440" w:right="1440" w:bottom="1440" w:left="1440" w:header="709" w:footer="709" w:gutter="0"/>
          <w:cols w:space="708"/>
          <w:docGrid w:linePitch="360"/>
        </w:sectPr>
      </w:pPr>
    </w:p>
    <w:p w:rsidR="0033495E" w:rsidRPr="00AB3E46" w:rsidRDefault="00786B5E" w:rsidP="0033495E">
      <w:pPr>
        <w:spacing w:line="240" w:lineRule="auto"/>
        <w:jc w:val="center"/>
        <w:rPr>
          <w:rFonts w:ascii="Cambria" w:hAnsi="Cambria" w:cs="Times New Roman"/>
          <w:b/>
          <w:noProof/>
          <w:sz w:val="24"/>
          <w:szCs w:val="24"/>
        </w:rPr>
      </w:pPr>
      <w:r w:rsidRPr="00AB3E46">
        <w:rPr>
          <w:rFonts w:ascii="Cambria" w:hAnsi="Cambria" w:cs="Times New Roman"/>
          <w:b/>
          <w:noProof/>
          <w:sz w:val="24"/>
          <w:szCs w:val="24"/>
        </w:rPr>
        <w:lastRenderedPageBreak/>
        <w:t xml:space="preserve">Značenje </w:t>
      </w:r>
      <w:r w:rsidR="002D27E1" w:rsidRPr="00AB3E46">
        <w:rPr>
          <w:rFonts w:ascii="Cambria" w:hAnsi="Cambria" w:cs="Times New Roman"/>
          <w:b/>
          <w:noProof/>
          <w:sz w:val="24"/>
          <w:szCs w:val="24"/>
        </w:rPr>
        <w:t>izraza</w:t>
      </w:r>
    </w:p>
    <w:p w:rsidR="00B77300" w:rsidRPr="00AB3E46" w:rsidRDefault="00786B5E" w:rsidP="0033495E">
      <w:pPr>
        <w:spacing w:line="240" w:lineRule="auto"/>
        <w:jc w:val="center"/>
        <w:rPr>
          <w:rFonts w:ascii="Cambria" w:hAnsi="Cambria" w:cs="Times New Roman"/>
          <w:b/>
          <w:noProof/>
          <w:sz w:val="24"/>
          <w:szCs w:val="24"/>
        </w:rPr>
      </w:pPr>
      <w:r w:rsidRPr="00AB3E46">
        <w:rPr>
          <w:rFonts w:ascii="Cambria" w:hAnsi="Cambria" w:cs="Times New Roman"/>
          <w:b/>
          <w:noProof/>
          <w:sz w:val="24"/>
          <w:szCs w:val="24"/>
        </w:rPr>
        <w:t>Član</w:t>
      </w:r>
      <w:r w:rsidR="0033495E" w:rsidRPr="00AB3E46">
        <w:rPr>
          <w:rFonts w:ascii="Cambria" w:hAnsi="Cambria" w:cs="Times New Roman"/>
          <w:b/>
          <w:noProof/>
          <w:sz w:val="24"/>
          <w:szCs w:val="24"/>
        </w:rPr>
        <w:t xml:space="preserve"> </w:t>
      </w:r>
      <w:r w:rsidR="002937CD" w:rsidRPr="00AB3E46">
        <w:rPr>
          <w:rFonts w:ascii="Cambria" w:hAnsi="Cambria" w:cs="Times New Roman"/>
          <w:b/>
          <w:noProof/>
          <w:sz w:val="24"/>
          <w:szCs w:val="24"/>
        </w:rPr>
        <w:t>3</w:t>
      </w:r>
    </w:p>
    <w:p w:rsidR="00F6454C" w:rsidRPr="00AB3E46" w:rsidRDefault="00786B5E" w:rsidP="00D404A0">
      <w:pPr>
        <w:pStyle w:val="ListParagraph"/>
        <w:numPr>
          <w:ilvl w:val="2"/>
          <w:numId w:val="2"/>
        </w:numPr>
        <w:spacing w:line="240" w:lineRule="auto"/>
        <w:ind w:left="0" w:hanging="426"/>
        <w:jc w:val="both"/>
        <w:rPr>
          <w:rFonts w:ascii="Cambria" w:hAnsi="Cambria" w:cs="Times New Roman"/>
          <w:noProof/>
          <w:sz w:val="24"/>
          <w:szCs w:val="24"/>
        </w:rPr>
      </w:pPr>
      <w:r w:rsidRPr="00AB3E46">
        <w:rPr>
          <w:rFonts w:ascii="Cambria" w:eastAsia="Times New Roman" w:hAnsi="Cambria" w:cs="Times New Roman"/>
          <w:noProof/>
          <w:color w:val="231F20"/>
          <w:sz w:val="24"/>
          <w:szCs w:val="24"/>
          <w:lang w:eastAsia="en-GB"/>
        </w:rPr>
        <w:t>Pojedini pojmovi, u smislu ovoga Zakona, imaju sljedeće značenje</w:t>
      </w:r>
      <w:r w:rsidR="00F6454C" w:rsidRPr="00AB3E46">
        <w:rPr>
          <w:rFonts w:ascii="Cambria" w:hAnsi="Cambria" w:cs="Times New Roman"/>
          <w:noProof/>
          <w:sz w:val="24"/>
          <w:szCs w:val="24"/>
        </w:rPr>
        <w:t>:</w:t>
      </w:r>
    </w:p>
    <w:p w:rsidR="00845C95" w:rsidRPr="00AB3E46" w:rsidRDefault="00845C95"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država članica</w:t>
      </w:r>
      <w:r w:rsidRPr="00AB3E46">
        <w:rPr>
          <w:rFonts w:ascii="Cambria" w:hAnsi="Cambria" w:cs="Times New Roman"/>
          <w:noProof/>
          <w:sz w:val="24"/>
          <w:szCs w:val="24"/>
        </w:rPr>
        <w:t xml:space="preserve"> - država članica Evropske unije (u daljem tekstu: EU) i Evropskog ekonomskog prostora (u daljem tekstu: EEP);</w:t>
      </w:r>
    </w:p>
    <w:p w:rsidR="00845C95" w:rsidRPr="00AB3E46" w:rsidRDefault="00845C95"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treća država</w:t>
      </w:r>
      <w:r w:rsidRPr="00AB3E46">
        <w:rPr>
          <w:rFonts w:ascii="Cambria" w:hAnsi="Cambria" w:cs="Times New Roman"/>
          <w:noProof/>
          <w:sz w:val="24"/>
          <w:szCs w:val="24"/>
        </w:rPr>
        <w:t xml:space="preserve"> - država koja nije država članica u smislu tačke 1 ovog stava</w:t>
      </w:r>
      <w:r w:rsidR="005664AF" w:rsidRPr="00AB3E46">
        <w:rPr>
          <w:rFonts w:ascii="Cambria" w:hAnsi="Cambria" w:cs="Times New Roman"/>
          <w:noProof/>
          <w:sz w:val="24"/>
          <w:szCs w:val="24"/>
        </w:rPr>
        <w:t xml:space="preserve"> niti Crna Gora</w:t>
      </w:r>
      <w:r w:rsidRPr="00AB3E46">
        <w:rPr>
          <w:rFonts w:ascii="Cambria" w:hAnsi="Cambria" w:cs="Times New Roman"/>
          <w:noProof/>
          <w:sz w:val="24"/>
          <w:szCs w:val="24"/>
        </w:rPr>
        <w:t>;</w:t>
      </w:r>
    </w:p>
    <w:p w:rsidR="00845C95" w:rsidRPr="00AB3E46" w:rsidRDefault="00845C95"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alternativni investicioni fond</w:t>
      </w:r>
      <w:r w:rsidRPr="00AB3E46">
        <w:rPr>
          <w:rFonts w:ascii="Cambria" w:hAnsi="Cambria" w:cs="Times New Roman"/>
          <w:noProof/>
          <w:sz w:val="24"/>
          <w:szCs w:val="24"/>
        </w:rPr>
        <w:t xml:space="preserve"> (u daljem tekstu: AIF) - investicioni fond koji je osnovan u skladu sa ovim zakonom, koji prikuplja sredstva od investitora sa namjerom da ih investira u skladu sa utvrđenom politikom ulaganja u korist tih investitora, a </w:t>
      </w:r>
      <w:r w:rsidR="00AA75FA" w:rsidRPr="00AB3E46">
        <w:rPr>
          <w:rFonts w:ascii="Cambria" w:hAnsi="Cambria" w:cs="Times New Roman"/>
          <w:noProof/>
          <w:sz w:val="24"/>
          <w:szCs w:val="24"/>
        </w:rPr>
        <w:t xml:space="preserve">koji ne predstavlja subjekt za zajednička ulaganja u prenosive hartije od vrijednosti (UCITS) </w:t>
      </w:r>
      <w:r w:rsidRPr="00AB3E46">
        <w:rPr>
          <w:rFonts w:ascii="Cambria" w:hAnsi="Cambria" w:cs="Times New Roman"/>
          <w:noProof/>
          <w:sz w:val="24"/>
          <w:szCs w:val="24"/>
        </w:rPr>
        <w:t>u smislu zakona kojim se uređuje organizovanje i rad otvorenih investicionih fondova sa javnom ponudom;</w:t>
      </w:r>
    </w:p>
    <w:p w:rsidR="00F253AC" w:rsidRPr="00AB3E46" w:rsidRDefault="00F253AC"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društvo za upravljanje alternativnim investicionim fondovima</w:t>
      </w:r>
      <w:r w:rsidRPr="00AB3E46">
        <w:rPr>
          <w:rFonts w:ascii="Cambria" w:hAnsi="Cambria" w:cs="Times New Roman"/>
          <w:noProof/>
          <w:sz w:val="24"/>
          <w:szCs w:val="24"/>
        </w:rPr>
        <w:t xml:space="preserve"> (u daljem tekstu: DZUAIF) - pravno lice sa sjedištem u Crnoj Gori čija je redovna djelatnost upravljanje jednim ili više AIF-ova na osnovu dozvole za rad izdate od strane Komisije, u skladu sa ovim zakonom;</w:t>
      </w:r>
    </w:p>
    <w:p w:rsidR="00F253AC" w:rsidRPr="00AB3E46" w:rsidRDefault="00F253AC"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otvoreni AIF</w:t>
      </w:r>
      <w:r w:rsidRPr="00AB3E46">
        <w:rPr>
          <w:rFonts w:ascii="Cambria" w:hAnsi="Cambria" w:cs="Times New Roman"/>
          <w:noProof/>
          <w:sz w:val="24"/>
          <w:szCs w:val="24"/>
        </w:rPr>
        <w:t xml:space="preserve"> - zasebna imovina, koja nema svojstvo pravnog lica, koju organizuje i kojom upravlja DZUAIF, u svoje ime i za zajednički račun članova AIF-a, u skladu sa odredbama ovoga zakona, pravil</w:t>
      </w:r>
      <w:r w:rsidR="0067037F" w:rsidRPr="00AB3E46">
        <w:rPr>
          <w:rFonts w:ascii="Cambria" w:hAnsi="Cambria" w:cs="Times New Roman"/>
          <w:noProof/>
          <w:sz w:val="24"/>
          <w:szCs w:val="24"/>
        </w:rPr>
        <w:t>im</w:t>
      </w:r>
      <w:r w:rsidRPr="00AB3E46">
        <w:rPr>
          <w:rFonts w:ascii="Cambria" w:hAnsi="Cambria" w:cs="Times New Roman"/>
          <w:noProof/>
          <w:sz w:val="24"/>
          <w:szCs w:val="24"/>
        </w:rPr>
        <w:t>a poslovanja i/ili prospekta tog AIF-a, kada postoji obaveza njegovog objavljivanja</w:t>
      </w:r>
      <w:r w:rsidR="001E09B7" w:rsidRPr="00AB3E46">
        <w:rPr>
          <w:rFonts w:ascii="Cambria" w:hAnsi="Cambria" w:cs="Times New Roman"/>
          <w:noProof/>
          <w:sz w:val="24"/>
          <w:szCs w:val="24"/>
        </w:rPr>
        <w:t>, a čije se i</w:t>
      </w:r>
      <w:r w:rsidRPr="00AB3E46">
        <w:rPr>
          <w:rFonts w:ascii="Cambria" w:hAnsi="Cambria" w:cs="Times New Roman"/>
          <w:noProof/>
          <w:sz w:val="24"/>
          <w:szCs w:val="24"/>
        </w:rPr>
        <w:t>nvesticione jedinice</w:t>
      </w:r>
      <w:r w:rsidR="001E09B7" w:rsidRPr="00AB3E46">
        <w:rPr>
          <w:rFonts w:ascii="Cambria" w:hAnsi="Cambria" w:cs="Times New Roman"/>
          <w:noProof/>
          <w:sz w:val="24"/>
          <w:szCs w:val="24"/>
        </w:rPr>
        <w:t>/udjeli</w:t>
      </w:r>
      <w:r w:rsidRPr="00AB3E46">
        <w:rPr>
          <w:rFonts w:ascii="Cambria" w:hAnsi="Cambria" w:cs="Times New Roman"/>
          <w:noProof/>
          <w:sz w:val="24"/>
          <w:szCs w:val="24"/>
        </w:rPr>
        <w:t xml:space="preserve"> otkupljuju na zahtjev članova, direktno ili posredno, iz imovine otvorenog AIF-a, na način i pod uslovima utvrđenim pravilima poslovanja i/ili prospektom AIF-a, kada postoji obaveza njegovog objavljivanja i to prije okončanja postupka likvidacije, odnosno prestanka AIF-a;</w:t>
      </w:r>
    </w:p>
    <w:p w:rsidR="00BA2918" w:rsidRPr="00AB3E46" w:rsidRDefault="00BA2918"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zatvoreni AIF</w:t>
      </w:r>
      <w:r w:rsidRPr="00AB3E46">
        <w:rPr>
          <w:rFonts w:ascii="Cambria" w:hAnsi="Cambria" w:cs="Times New Roman"/>
          <w:noProof/>
          <w:sz w:val="24"/>
          <w:szCs w:val="24"/>
        </w:rPr>
        <w:t xml:space="preserve"> je:</w:t>
      </w:r>
    </w:p>
    <w:p w:rsidR="00BA2918" w:rsidRPr="00AB3E46" w:rsidRDefault="00BA2918" w:rsidP="009373A2">
      <w:pPr>
        <w:pStyle w:val="ListParagraph"/>
        <w:numPr>
          <w:ilvl w:val="2"/>
          <w:numId w:val="30"/>
        </w:numPr>
        <w:spacing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zatvoreni AIF koji nema svojstvo pravnog lica - zasebna imovina, koja nema svojstvo pravnog lica, koju organizuje i kojom upravlja DZUAIF, u svoje ime i za zajednički račun članova AIF-a, u skladu sa odredbama ovog zakona i pravilima poslovanja AIF-a, a čije investicione jedinice</w:t>
      </w:r>
      <w:r w:rsidR="0011243F" w:rsidRPr="00AB3E46">
        <w:rPr>
          <w:rFonts w:ascii="Cambria" w:hAnsi="Cambria" w:cs="Times New Roman"/>
          <w:noProof/>
          <w:sz w:val="24"/>
          <w:szCs w:val="24"/>
        </w:rPr>
        <w:t>/udjele</w:t>
      </w:r>
      <w:r w:rsidRPr="00AB3E46">
        <w:rPr>
          <w:rFonts w:ascii="Cambria" w:hAnsi="Cambria" w:cs="Times New Roman"/>
          <w:noProof/>
          <w:sz w:val="24"/>
          <w:szCs w:val="24"/>
        </w:rPr>
        <w:t xml:space="preserve"> na zahtjev članova nije moguće otkupiti iz imovine AIF-a,</w:t>
      </w:r>
    </w:p>
    <w:p w:rsidR="00BA2918" w:rsidRPr="00AB3E46" w:rsidRDefault="00BA2918" w:rsidP="009373A2">
      <w:pPr>
        <w:pStyle w:val="ListParagraph"/>
        <w:numPr>
          <w:ilvl w:val="2"/>
          <w:numId w:val="30"/>
        </w:numPr>
        <w:spacing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 xml:space="preserve">zatvoreni AIF koji ima svojstvo pravnog lica - </w:t>
      </w:r>
      <w:r w:rsidRPr="00AB3E46">
        <w:rPr>
          <w:rFonts w:ascii="Cambria" w:hAnsi="Cambria" w:cs="Times New Roman"/>
          <w:noProof/>
          <w:sz w:val="24"/>
          <w:szCs w:val="24"/>
          <w:u w:val="single"/>
        </w:rPr>
        <w:t xml:space="preserve">pravno lice osnovano u formi akcionarskog društva ili </w:t>
      </w:r>
      <w:r w:rsidR="00184782" w:rsidRPr="00AB3E46">
        <w:rPr>
          <w:rFonts w:ascii="Cambria" w:hAnsi="Cambria" w:cs="Times New Roman"/>
          <w:noProof/>
          <w:sz w:val="24"/>
          <w:szCs w:val="24"/>
          <w:u w:val="single"/>
        </w:rPr>
        <w:t>komanditnog društva</w:t>
      </w:r>
      <w:r w:rsidRPr="00AB3E46">
        <w:rPr>
          <w:rFonts w:ascii="Cambria" w:hAnsi="Cambria" w:cs="Times New Roman"/>
          <w:noProof/>
          <w:sz w:val="24"/>
          <w:szCs w:val="24"/>
        </w:rPr>
        <w:t>, koj</w:t>
      </w:r>
      <w:r w:rsidR="00DF19B7" w:rsidRPr="00AB3E46">
        <w:rPr>
          <w:rFonts w:ascii="Cambria" w:hAnsi="Cambria" w:cs="Times New Roman"/>
          <w:noProof/>
          <w:sz w:val="24"/>
          <w:szCs w:val="24"/>
        </w:rPr>
        <w:t>e</w:t>
      </w:r>
      <w:r w:rsidRPr="00AB3E46">
        <w:rPr>
          <w:rFonts w:ascii="Cambria" w:hAnsi="Cambria" w:cs="Times New Roman"/>
          <w:noProof/>
          <w:sz w:val="24"/>
          <w:szCs w:val="24"/>
        </w:rPr>
        <w:t xml:space="preserve"> osniva i kojim upravlja DZUAIF u njegovo ime i za njegov račun u skladu sa odredbama ovog zakona, pravilima poslovanja i/ili prospektom AIF-a, kada postoji obaveza njegovog objavljivanja, statutom AIF-a, a čiji se ud</w:t>
      </w:r>
      <w:r w:rsidR="002C216B" w:rsidRPr="00AB3E46">
        <w:rPr>
          <w:rFonts w:ascii="Cambria" w:hAnsi="Cambria" w:cs="Times New Roman"/>
          <w:noProof/>
          <w:sz w:val="24"/>
          <w:szCs w:val="24"/>
        </w:rPr>
        <w:t>j</w:t>
      </w:r>
      <w:r w:rsidRPr="00AB3E46">
        <w:rPr>
          <w:rFonts w:ascii="Cambria" w:hAnsi="Cambria" w:cs="Times New Roman"/>
          <w:noProof/>
          <w:sz w:val="24"/>
          <w:szCs w:val="24"/>
        </w:rPr>
        <w:t>eli, odnosno akcije u AIF-u ne mogu na zahtjev članova otkupiti iz imovine AIF-a,</w:t>
      </w:r>
    </w:p>
    <w:p w:rsidR="002F4396" w:rsidRPr="00AB3E46" w:rsidRDefault="00BA2918" w:rsidP="002F4396">
      <w:pPr>
        <w:pStyle w:val="ListParagraph"/>
        <w:numPr>
          <w:ilvl w:val="2"/>
          <w:numId w:val="30"/>
        </w:numPr>
        <w:spacing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 xml:space="preserve">zatvoreni AIF koji ima svojstvo pravnog lica sa internim upravljanjem - zatvoreni AIF </w:t>
      </w:r>
      <w:r w:rsidR="008229EF" w:rsidRPr="00AB3E46">
        <w:rPr>
          <w:rFonts w:ascii="Cambria" w:hAnsi="Cambria" w:cs="Times New Roman"/>
          <w:noProof/>
          <w:sz w:val="24"/>
          <w:szCs w:val="24"/>
        </w:rPr>
        <w:t>osnovan u formi akcionarskog društva ili komanditnog društva,</w:t>
      </w:r>
      <w:r w:rsidRPr="00AB3E46">
        <w:rPr>
          <w:rFonts w:ascii="Cambria" w:hAnsi="Cambria" w:cs="Times New Roman"/>
          <w:noProof/>
          <w:sz w:val="24"/>
          <w:szCs w:val="24"/>
        </w:rPr>
        <w:t xml:space="preserve"> koji upravlja svojom imovinom sam, a ne preko DZUAIF-a</w:t>
      </w:r>
      <w:r w:rsidR="008F4B60" w:rsidRPr="00AB3E46">
        <w:rPr>
          <w:rFonts w:ascii="Cambria" w:hAnsi="Cambria" w:cs="Times New Roman"/>
          <w:noProof/>
          <w:sz w:val="24"/>
          <w:szCs w:val="24"/>
        </w:rPr>
        <w:t xml:space="preserve">, pri čemu se na njega shodno primjenjuju odredbe ovog zakona koje se odnose na </w:t>
      </w:r>
      <w:r w:rsidRPr="00AB3E46">
        <w:rPr>
          <w:rFonts w:ascii="Cambria" w:hAnsi="Cambria" w:cs="Times New Roman"/>
          <w:noProof/>
          <w:sz w:val="24"/>
          <w:szCs w:val="24"/>
        </w:rPr>
        <w:t>DZUAIF.</w:t>
      </w:r>
    </w:p>
    <w:p w:rsidR="00633893" w:rsidRPr="00AB3E46" w:rsidRDefault="00633893" w:rsidP="00E03538">
      <w:pPr>
        <w:pStyle w:val="ListParagraph"/>
        <w:numPr>
          <w:ilvl w:val="0"/>
          <w:numId w:val="229"/>
        </w:numPr>
        <w:ind w:left="709" w:hanging="425"/>
        <w:jc w:val="both"/>
        <w:rPr>
          <w:rFonts w:ascii="Cambria" w:hAnsi="Cambria" w:cs="Times New Roman"/>
          <w:noProof/>
          <w:sz w:val="24"/>
          <w:szCs w:val="24"/>
        </w:rPr>
      </w:pPr>
      <w:r w:rsidRPr="00A31659">
        <w:rPr>
          <w:rFonts w:ascii="Cambria" w:hAnsi="Cambria" w:cs="Times New Roman"/>
          <w:b/>
          <w:noProof/>
          <w:sz w:val="24"/>
          <w:szCs w:val="24"/>
        </w:rPr>
        <w:t>DZUAIF</w:t>
      </w:r>
      <w:r w:rsidRPr="00AB3E46">
        <w:rPr>
          <w:rFonts w:ascii="Cambria" w:hAnsi="Cambria" w:cs="Times New Roman"/>
          <w:noProof/>
          <w:sz w:val="24"/>
          <w:szCs w:val="24"/>
        </w:rPr>
        <w:t xml:space="preserve"> </w:t>
      </w:r>
      <w:r w:rsidRPr="00A31659">
        <w:rPr>
          <w:rFonts w:ascii="Cambria" w:hAnsi="Cambria" w:cs="Times New Roman"/>
          <w:b/>
          <w:noProof/>
          <w:sz w:val="24"/>
          <w:szCs w:val="24"/>
        </w:rPr>
        <w:t>iz države članice</w:t>
      </w:r>
      <w:r w:rsidRPr="00AB3E46">
        <w:rPr>
          <w:rFonts w:ascii="Cambria" w:hAnsi="Cambria" w:cs="Times New Roman"/>
          <w:noProof/>
          <w:sz w:val="24"/>
          <w:szCs w:val="24"/>
        </w:rPr>
        <w:t xml:space="preserve"> </w:t>
      </w:r>
      <w:r w:rsidR="0054612C" w:rsidRPr="00AB3E46">
        <w:rPr>
          <w:rFonts w:ascii="Cambria" w:hAnsi="Cambria" w:cs="Times New Roman"/>
          <w:noProof/>
          <w:sz w:val="24"/>
          <w:szCs w:val="24"/>
        </w:rPr>
        <w:t xml:space="preserve">(EU DZUAIF) </w:t>
      </w:r>
      <w:r w:rsidRPr="00AB3E46">
        <w:rPr>
          <w:rFonts w:ascii="Cambria" w:hAnsi="Cambria" w:cs="Times New Roman"/>
          <w:noProof/>
          <w:sz w:val="24"/>
          <w:szCs w:val="24"/>
        </w:rPr>
        <w:t>- pravno lice sa registrovanim sjedištem u državi članici, čija je redovna djelatnost upravljanje jednim ili više AIF-ova na osnovu odobrenja nadležnog organa države članice;</w:t>
      </w:r>
    </w:p>
    <w:p w:rsidR="00633893" w:rsidRPr="00AB3E46" w:rsidRDefault="00633893" w:rsidP="00E03538">
      <w:pPr>
        <w:pStyle w:val="ListParagraph"/>
        <w:numPr>
          <w:ilvl w:val="0"/>
          <w:numId w:val="229"/>
        </w:numPr>
        <w:ind w:left="709" w:hanging="425"/>
        <w:jc w:val="both"/>
        <w:rPr>
          <w:rFonts w:ascii="Cambria" w:hAnsi="Cambria" w:cs="Times New Roman"/>
          <w:noProof/>
          <w:sz w:val="24"/>
          <w:szCs w:val="24"/>
        </w:rPr>
      </w:pPr>
      <w:r w:rsidRPr="00A31659">
        <w:rPr>
          <w:rFonts w:ascii="Cambria" w:hAnsi="Cambria" w:cs="Times New Roman"/>
          <w:b/>
          <w:noProof/>
          <w:sz w:val="24"/>
          <w:szCs w:val="24"/>
        </w:rPr>
        <w:t>DZUAIF iz treće države</w:t>
      </w:r>
      <w:r w:rsidRPr="00AB3E46">
        <w:rPr>
          <w:rFonts w:ascii="Cambria" w:hAnsi="Cambria" w:cs="Times New Roman"/>
          <w:noProof/>
          <w:sz w:val="24"/>
          <w:szCs w:val="24"/>
        </w:rPr>
        <w:t xml:space="preserve"> - pravno lice sa registrovanim sedištem u trećoj državi čija je redovna delatnost upravljanje jednim ili više AIF-ova na osnovu odobrenja nadležnog organa treće države;</w:t>
      </w:r>
    </w:p>
    <w:p w:rsidR="00633893" w:rsidRPr="00AB3E46" w:rsidRDefault="00D815C2" w:rsidP="00E03538">
      <w:pPr>
        <w:pStyle w:val="ListParagraph"/>
        <w:numPr>
          <w:ilvl w:val="0"/>
          <w:numId w:val="229"/>
        </w:numPr>
        <w:ind w:left="709" w:hanging="425"/>
        <w:jc w:val="both"/>
        <w:rPr>
          <w:rFonts w:ascii="Cambria" w:hAnsi="Cambria" w:cs="Times New Roman"/>
          <w:noProof/>
          <w:sz w:val="24"/>
          <w:szCs w:val="24"/>
        </w:rPr>
      </w:pPr>
      <w:r w:rsidRPr="00A31659">
        <w:rPr>
          <w:rFonts w:ascii="Cambria" w:hAnsi="Cambria" w:cs="Times New Roman"/>
          <w:b/>
          <w:noProof/>
          <w:sz w:val="24"/>
          <w:szCs w:val="24"/>
        </w:rPr>
        <w:lastRenderedPageBreak/>
        <w:t>podružnica</w:t>
      </w:r>
      <w:r w:rsidR="00633893" w:rsidRPr="00A31659">
        <w:rPr>
          <w:rFonts w:ascii="Cambria" w:hAnsi="Cambria" w:cs="Times New Roman"/>
          <w:b/>
          <w:noProof/>
          <w:sz w:val="24"/>
          <w:szCs w:val="24"/>
        </w:rPr>
        <w:t xml:space="preserve"> DZUAIF-a</w:t>
      </w:r>
      <w:r w:rsidR="00633893" w:rsidRPr="00AB3E46">
        <w:rPr>
          <w:rFonts w:ascii="Cambria" w:hAnsi="Cambria" w:cs="Times New Roman"/>
          <w:noProof/>
          <w:sz w:val="24"/>
          <w:szCs w:val="24"/>
        </w:rPr>
        <w:t xml:space="preserve"> - mjesto poslovanja koje je dio DZUAIF-a, koji nema svojstvo pravnog lica i koji obavlja delatnosti za koje je DZUAIF dobio dozvolu za rad od Komisije. Sva mjesta poslovanja, koje je DZUAIF sa registrovanim sjedištem u Crnoj Gori, osnovao u jednoj d</w:t>
      </w:r>
      <w:r w:rsidR="00791374" w:rsidRPr="00AB3E46">
        <w:rPr>
          <w:rFonts w:ascii="Cambria" w:hAnsi="Cambria" w:cs="Times New Roman"/>
          <w:noProof/>
          <w:sz w:val="24"/>
          <w:szCs w:val="24"/>
        </w:rPr>
        <w:t>ržavi članici, smatraju se jedno</w:t>
      </w:r>
      <w:r w:rsidR="00633893" w:rsidRPr="00AB3E46">
        <w:rPr>
          <w:rFonts w:ascii="Cambria" w:hAnsi="Cambria" w:cs="Times New Roman"/>
          <w:noProof/>
          <w:sz w:val="24"/>
          <w:szCs w:val="24"/>
        </w:rPr>
        <w:t xml:space="preserve">m </w:t>
      </w:r>
      <w:r w:rsidR="00791374" w:rsidRPr="00AB3E46">
        <w:rPr>
          <w:rFonts w:ascii="Cambria" w:hAnsi="Cambria" w:cs="Times New Roman"/>
          <w:noProof/>
          <w:sz w:val="24"/>
          <w:szCs w:val="24"/>
        </w:rPr>
        <w:t>podružnicom</w:t>
      </w:r>
      <w:r w:rsidR="00633893" w:rsidRPr="00AB3E46">
        <w:rPr>
          <w:rFonts w:ascii="Cambria" w:hAnsi="Cambria" w:cs="Times New Roman"/>
          <w:noProof/>
          <w:sz w:val="24"/>
          <w:szCs w:val="24"/>
        </w:rPr>
        <w:t>;</w:t>
      </w:r>
    </w:p>
    <w:p w:rsidR="00633893" w:rsidRPr="00AB3E46" w:rsidRDefault="00791374" w:rsidP="00E03538">
      <w:pPr>
        <w:pStyle w:val="ListParagraph"/>
        <w:numPr>
          <w:ilvl w:val="0"/>
          <w:numId w:val="229"/>
        </w:numPr>
        <w:ind w:left="709" w:hanging="425"/>
        <w:jc w:val="both"/>
        <w:rPr>
          <w:rFonts w:ascii="Cambria" w:hAnsi="Cambria" w:cs="Times New Roman"/>
          <w:noProof/>
          <w:sz w:val="24"/>
          <w:szCs w:val="24"/>
        </w:rPr>
      </w:pPr>
      <w:r w:rsidRPr="00A31659">
        <w:rPr>
          <w:rFonts w:ascii="Cambria" w:hAnsi="Cambria" w:cs="Times New Roman"/>
          <w:b/>
          <w:noProof/>
          <w:sz w:val="24"/>
          <w:szCs w:val="24"/>
        </w:rPr>
        <w:t>podružnica</w:t>
      </w:r>
      <w:r w:rsidR="00D815C2" w:rsidRPr="00A31659">
        <w:rPr>
          <w:rFonts w:ascii="Cambria" w:hAnsi="Cambria" w:cs="Times New Roman"/>
          <w:b/>
          <w:noProof/>
          <w:sz w:val="24"/>
          <w:szCs w:val="24"/>
        </w:rPr>
        <w:t xml:space="preserve"> </w:t>
      </w:r>
      <w:r w:rsidR="00633893" w:rsidRPr="00A31659">
        <w:rPr>
          <w:rFonts w:ascii="Cambria" w:hAnsi="Cambria" w:cs="Times New Roman"/>
          <w:b/>
          <w:noProof/>
          <w:sz w:val="24"/>
          <w:szCs w:val="24"/>
        </w:rPr>
        <w:t>DZUAIF-a iz države članice</w:t>
      </w:r>
      <w:r w:rsidR="00633893" w:rsidRPr="00AB3E46">
        <w:rPr>
          <w:rFonts w:ascii="Cambria" w:hAnsi="Cambria" w:cs="Times New Roman"/>
          <w:noProof/>
          <w:sz w:val="24"/>
          <w:szCs w:val="24"/>
        </w:rPr>
        <w:t>, odnosno treće države - sva mjesta poslovanja koje je DZUAIF sa registrovanim s</w:t>
      </w:r>
      <w:r w:rsidR="00022158">
        <w:rPr>
          <w:rFonts w:ascii="Cambria" w:hAnsi="Cambria" w:cs="Times New Roman"/>
          <w:noProof/>
          <w:sz w:val="24"/>
          <w:szCs w:val="24"/>
        </w:rPr>
        <w:t>j</w:t>
      </w:r>
      <w:r w:rsidR="00633893" w:rsidRPr="00AB3E46">
        <w:rPr>
          <w:rFonts w:ascii="Cambria" w:hAnsi="Cambria" w:cs="Times New Roman"/>
          <w:noProof/>
          <w:sz w:val="24"/>
          <w:szCs w:val="24"/>
        </w:rPr>
        <w:t>edištem u jednoj državi članici ili trećoj državi osnovao u bilo kojoj državi članici, a koja se u smislu ovog zako</w:t>
      </w:r>
      <w:r w:rsidRPr="00AB3E46">
        <w:rPr>
          <w:rFonts w:ascii="Cambria" w:hAnsi="Cambria" w:cs="Times New Roman"/>
          <w:noProof/>
          <w:sz w:val="24"/>
          <w:szCs w:val="24"/>
        </w:rPr>
        <w:t>na smatraju jedno</w:t>
      </w:r>
      <w:r w:rsidR="00633893" w:rsidRPr="00AB3E46">
        <w:rPr>
          <w:rFonts w:ascii="Cambria" w:hAnsi="Cambria" w:cs="Times New Roman"/>
          <w:noProof/>
          <w:sz w:val="24"/>
          <w:szCs w:val="24"/>
        </w:rPr>
        <w:t xml:space="preserve">m </w:t>
      </w:r>
      <w:r w:rsidRPr="00AB3E46">
        <w:rPr>
          <w:rFonts w:ascii="Cambria" w:hAnsi="Cambria" w:cs="Times New Roman"/>
          <w:noProof/>
          <w:sz w:val="24"/>
          <w:szCs w:val="24"/>
        </w:rPr>
        <w:t>podružnicom</w:t>
      </w:r>
      <w:r w:rsidR="00633893" w:rsidRPr="00AB3E46">
        <w:rPr>
          <w:rFonts w:ascii="Cambria" w:hAnsi="Cambria" w:cs="Times New Roman"/>
          <w:noProof/>
          <w:sz w:val="24"/>
          <w:szCs w:val="24"/>
        </w:rPr>
        <w:t>;</w:t>
      </w:r>
      <w:r w:rsidR="00126D95" w:rsidRPr="00AB3E46">
        <w:rPr>
          <w:rFonts w:ascii="Cambria" w:hAnsi="Cambria" w:cs="Times New Roman"/>
          <w:noProof/>
          <w:sz w:val="24"/>
          <w:szCs w:val="24"/>
        </w:rPr>
        <w:t xml:space="preserve"> </w:t>
      </w:r>
    </w:p>
    <w:p w:rsidR="00633893" w:rsidRPr="00AB3E46" w:rsidRDefault="00DC6EF3" w:rsidP="00E03538">
      <w:pPr>
        <w:pStyle w:val="ListParagraph"/>
        <w:numPr>
          <w:ilvl w:val="0"/>
          <w:numId w:val="229"/>
        </w:numPr>
        <w:ind w:left="709" w:hanging="425"/>
        <w:jc w:val="both"/>
        <w:rPr>
          <w:rFonts w:ascii="Cambria" w:hAnsi="Cambria" w:cs="Times New Roman"/>
          <w:noProof/>
          <w:sz w:val="24"/>
          <w:szCs w:val="24"/>
        </w:rPr>
      </w:pPr>
      <w:r w:rsidRPr="00A31659">
        <w:rPr>
          <w:rFonts w:ascii="Cambria" w:hAnsi="Cambria" w:cs="Times New Roman"/>
          <w:b/>
          <w:noProof/>
          <w:sz w:val="24"/>
          <w:szCs w:val="24"/>
        </w:rPr>
        <w:t>naknada koja zavisi od prinosa</w:t>
      </w:r>
      <w:r w:rsidRPr="00AB3E46">
        <w:rPr>
          <w:rFonts w:ascii="Cambria" w:hAnsi="Cambria" w:cs="Times New Roman"/>
          <w:noProof/>
          <w:sz w:val="24"/>
          <w:szCs w:val="24"/>
        </w:rPr>
        <w:t xml:space="preserve"> - udio u dobiti AIF-a koji pripada DZUAIF-u po osnovu naknade za upravljanje AIF-om, isključujući udio u dobiti AIF-a koji pripada DZUAIF-u po osnovu povraćaja od ulaganja DZUAIF-a u AIF;</w:t>
      </w:r>
    </w:p>
    <w:p w:rsidR="00DC6EF3" w:rsidRPr="00AB3E46" w:rsidRDefault="00DC6EF3" w:rsidP="00E03538">
      <w:pPr>
        <w:pStyle w:val="ListParagraph"/>
        <w:numPr>
          <w:ilvl w:val="0"/>
          <w:numId w:val="229"/>
        </w:numPr>
        <w:ind w:left="709" w:hanging="425"/>
        <w:jc w:val="both"/>
        <w:rPr>
          <w:rFonts w:ascii="Cambria" w:hAnsi="Cambria" w:cs="Times New Roman"/>
          <w:noProof/>
          <w:sz w:val="24"/>
          <w:szCs w:val="24"/>
        </w:rPr>
      </w:pPr>
      <w:r w:rsidRPr="00A31659">
        <w:rPr>
          <w:rFonts w:ascii="Cambria" w:hAnsi="Cambria" w:cs="Times New Roman"/>
          <w:b/>
          <w:noProof/>
          <w:sz w:val="24"/>
          <w:szCs w:val="24"/>
        </w:rPr>
        <w:t>nadležni organ</w:t>
      </w:r>
      <w:r w:rsidRPr="00AB3E46">
        <w:rPr>
          <w:rFonts w:ascii="Cambria" w:hAnsi="Cambria" w:cs="Times New Roman"/>
          <w:noProof/>
          <w:sz w:val="24"/>
          <w:szCs w:val="24"/>
        </w:rPr>
        <w:t xml:space="preserve"> - organ pojedine države članice, odnosno treće države, koji je zakonom ili propisima te države ovlašćen za izdavanje odobrenja za osnivanje i rad ili nadzor DZUAIF-a ili AIF-a;</w:t>
      </w:r>
    </w:p>
    <w:p w:rsidR="00DC6EF3" w:rsidRPr="00AB3E46" w:rsidRDefault="00DC6EF3" w:rsidP="00E03538">
      <w:pPr>
        <w:pStyle w:val="ListParagraph"/>
        <w:numPr>
          <w:ilvl w:val="0"/>
          <w:numId w:val="229"/>
        </w:numPr>
        <w:ind w:left="709" w:hanging="425"/>
        <w:jc w:val="both"/>
        <w:rPr>
          <w:rFonts w:ascii="Cambria" w:hAnsi="Cambria" w:cs="Times New Roman"/>
          <w:noProof/>
          <w:sz w:val="24"/>
          <w:szCs w:val="24"/>
        </w:rPr>
      </w:pPr>
      <w:r w:rsidRPr="00A31659">
        <w:rPr>
          <w:rFonts w:ascii="Cambria" w:hAnsi="Cambria" w:cs="Times New Roman"/>
          <w:b/>
          <w:noProof/>
          <w:sz w:val="24"/>
          <w:szCs w:val="24"/>
        </w:rPr>
        <w:t>nadležni organ za depozitare</w:t>
      </w:r>
      <w:r w:rsidRPr="00AB3E46">
        <w:rPr>
          <w:rFonts w:ascii="Cambria" w:hAnsi="Cambria" w:cs="Times New Roman"/>
          <w:noProof/>
          <w:sz w:val="24"/>
          <w:szCs w:val="24"/>
        </w:rPr>
        <w:t xml:space="preserve"> - organ pojedine države članice ili treće države koji je zakonom ili propisima te države ovlašćen za izdavanje odobrenja za osnivanje i rad ili nadzor depozitara;</w:t>
      </w:r>
    </w:p>
    <w:p w:rsidR="00126D95" w:rsidRPr="00AB3E46" w:rsidRDefault="00126D95" w:rsidP="00E03538">
      <w:pPr>
        <w:pStyle w:val="ListParagraph"/>
        <w:numPr>
          <w:ilvl w:val="0"/>
          <w:numId w:val="229"/>
        </w:numPr>
        <w:ind w:left="709" w:hanging="425"/>
        <w:jc w:val="both"/>
        <w:rPr>
          <w:rFonts w:ascii="Cambria" w:hAnsi="Cambria" w:cs="Times New Roman"/>
          <w:noProof/>
          <w:sz w:val="24"/>
          <w:szCs w:val="24"/>
        </w:rPr>
      </w:pPr>
      <w:r w:rsidRPr="00A31659">
        <w:rPr>
          <w:rFonts w:ascii="Cambria" w:hAnsi="Cambria" w:cs="Times New Roman"/>
          <w:b/>
          <w:noProof/>
          <w:sz w:val="24"/>
          <w:szCs w:val="24"/>
        </w:rPr>
        <w:t>AIF iz države članice</w:t>
      </w:r>
      <w:r w:rsidR="0054612C" w:rsidRPr="00AB3E46">
        <w:rPr>
          <w:rFonts w:ascii="Cambria" w:hAnsi="Cambria" w:cs="Times New Roman"/>
          <w:noProof/>
          <w:sz w:val="24"/>
          <w:szCs w:val="24"/>
        </w:rPr>
        <w:t xml:space="preserve"> (EU AIF)</w:t>
      </w:r>
      <w:r w:rsidRPr="00AB3E46">
        <w:rPr>
          <w:rFonts w:ascii="Cambria" w:hAnsi="Cambria" w:cs="Times New Roman"/>
          <w:noProof/>
          <w:sz w:val="24"/>
          <w:szCs w:val="24"/>
        </w:rPr>
        <w:t xml:space="preserve"> je:</w:t>
      </w:r>
    </w:p>
    <w:p w:rsidR="00126D95" w:rsidRPr="00AB3E46" w:rsidRDefault="00126D95" w:rsidP="009373A2">
      <w:pPr>
        <w:pStyle w:val="ListParagraph"/>
        <w:numPr>
          <w:ilvl w:val="2"/>
          <w:numId w:val="31"/>
        </w:numPr>
        <w:ind w:left="1560" w:hanging="426"/>
        <w:jc w:val="both"/>
        <w:rPr>
          <w:rFonts w:ascii="Cambria" w:hAnsi="Cambria" w:cs="Times New Roman"/>
          <w:noProof/>
          <w:sz w:val="24"/>
          <w:szCs w:val="24"/>
        </w:rPr>
      </w:pPr>
      <w:r w:rsidRPr="00AB3E46">
        <w:rPr>
          <w:rFonts w:ascii="Cambria" w:hAnsi="Cambria" w:cs="Times New Roman"/>
          <w:noProof/>
          <w:sz w:val="24"/>
          <w:szCs w:val="24"/>
        </w:rPr>
        <w:t>AIF koji je dobio dozvolu za rad ili je registrovan u državi članici u skladu sa zakonima i propisima te države članice,</w:t>
      </w:r>
    </w:p>
    <w:p w:rsidR="00DC6EF3" w:rsidRPr="00AB3E46" w:rsidRDefault="00126D95" w:rsidP="009373A2">
      <w:pPr>
        <w:pStyle w:val="ListParagraph"/>
        <w:numPr>
          <w:ilvl w:val="2"/>
          <w:numId w:val="31"/>
        </w:numPr>
        <w:ind w:left="1560" w:hanging="426"/>
        <w:jc w:val="both"/>
        <w:rPr>
          <w:rFonts w:ascii="Cambria" w:hAnsi="Cambria" w:cs="Times New Roman"/>
          <w:noProof/>
          <w:sz w:val="24"/>
          <w:szCs w:val="24"/>
        </w:rPr>
      </w:pPr>
      <w:r w:rsidRPr="00AB3E46">
        <w:rPr>
          <w:rFonts w:ascii="Cambria" w:hAnsi="Cambria" w:cs="Times New Roman"/>
          <w:noProof/>
          <w:sz w:val="24"/>
          <w:szCs w:val="24"/>
        </w:rPr>
        <w:t>AIF koji nije dobio dozvolu za rad ili nije registrovan u državi članici, ali ima registrovano sedište i/ili mesto stvarnog upravljanja u državi članici;</w:t>
      </w:r>
    </w:p>
    <w:p w:rsidR="00126D95" w:rsidRPr="00AB3E46" w:rsidRDefault="00126D95"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upravljanje ulaganjima</w:t>
      </w:r>
      <w:r w:rsidRPr="00AB3E46">
        <w:rPr>
          <w:rFonts w:ascii="Cambria" w:hAnsi="Cambria" w:cs="Times New Roman"/>
          <w:noProof/>
          <w:sz w:val="24"/>
          <w:szCs w:val="24"/>
        </w:rPr>
        <w:t xml:space="preserve"> - obuhvata najmanje upravljanje portfolijom i upravljanje rizicima;</w:t>
      </w:r>
    </w:p>
    <w:p w:rsidR="002F4396" w:rsidRPr="00AB3E46" w:rsidRDefault="00EF6C2B"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centralni</w:t>
      </w:r>
      <w:r w:rsidR="00DC16AC" w:rsidRPr="00A31659">
        <w:rPr>
          <w:rFonts w:ascii="Cambria" w:hAnsi="Cambria" w:cs="Times New Roman"/>
          <w:b/>
          <w:noProof/>
          <w:sz w:val="24"/>
          <w:szCs w:val="24"/>
        </w:rPr>
        <w:t xml:space="preserve"> AIF</w:t>
      </w:r>
      <w:r w:rsidR="00DC16AC" w:rsidRPr="00AB3E46">
        <w:rPr>
          <w:rFonts w:ascii="Cambria" w:hAnsi="Cambria" w:cs="Times New Roman"/>
          <w:noProof/>
          <w:sz w:val="24"/>
          <w:szCs w:val="24"/>
        </w:rPr>
        <w:t xml:space="preserve"> - AIF u koji ulaže neki drugi AIF ili ima izloženost u skladu sa tačkom 17) ovog stava;</w:t>
      </w:r>
    </w:p>
    <w:p w:rsidR="00DC16AC" w:rsidRPr="00AB3E46" w:rsidRDefault="00DC16AC"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AIF</w:t>
      </w:r>
      <w:r w:rsidR="00EF6C2B" w:rsidRPr="00A31659">
        <w:rPr>
          <w:rFonts w:ascii="Cambria" w:hAnsi="Cambria" w:cs="Times New Roman"/>
          <w:b/>
          <w:noProof/>
          <w:sz w:val="24"/>
          <w:szCs w:val="24"/>
        </w:rPr>
        <w:t xml:space="preserve"> ulagač kapitala</w:t>
      </w:r>
      <w:r w:rsidRPr="00AB3E46">
        <w:rPr>
          <w:rFonts w:ascii="Cambria" w:hAnsi="Cambria" w:cs="Times New Roman"/>
          <w:noProof/>
          <w:sz w:val="24"/>
          <w:szCs w:val="24"/>
        </w:rPr>
        <w:t xml:space="preserve"> - svaki AIF koji ulaganjem u </w:t>
      </w:r>
      <w:r w:rsidR="00EF6C2B">
        <w:rPr>
          <w:rFonts w:ascii="Cambria" w:hAnsi="Cambria" w:cs="Times New Roman"/>
          <w:noProof/>
          <w:sz w:val="24"/>
          <w:szCs w:val="24"/>
        </w:rPr>
        <w:t>centralni</w:t>
      </w:r>
      <w:r w:rsidRPr="00AB3E46">
        <w:rPr>
          <w:rFonts w:ascii="Cambria" w:hAnsi="Cambria" w:cs="Times New Roman"/>
          <w:noProof/>
          <w:sz w:val="24"/>
          <w:szCs w:val="24"/>
        </w:rPr>
        <w:t xml:space="preserve"> AIF prati njegovu investicionu politiku i strategiju, na jedan od sl</w:t>
      </w:r>
      <w:r w:rsidR="00830BC1" w:rsidRPr="00AB3E46">
        <w:rPr>
          <w:rFonts w:ascii="Cambria" w:hAnsi="Cambria" w:cs="Times New Roman"/>
          <w:noProof/>
          <w:sz w:val="24"/>
          <w:szCs w:val="24"/>
        </w:rPr>
        <w:t>j</w:t>
      </w:r>
      <w:r w:rsidRPr="00AB3E46">
        <w:rPr>
          <w:rFonts w:ascii="Cambria" w:hAnsi="Cambria" w:cs="Times New Roman"/>
          <w:noProof/>
          <w:sz w:val="24"/>
          <w:szCs w:val="24"/>
        </w:rPr>
        <w:t>edećih načina:</w:t>
      </w:r>
    </w:p>
    <w:p w:rsidR="00DC16AC" w:rsidRPr="00AB3E46" w:rsidRDefault="00DC16AC" w:rsidP="009373A2">
      <w:pPr>
        <w:pStyle w:val="ListParagraph"/>
        <w:numPr>
          <w:ilvl w:val="2"/>
          <w:numId w:val="32"/>
        </w:numPr>
        <w:spacing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ulaganjem najmanje 85% sopstvene imovine u ud</w:t>
      </w:r>
      <w:r w:rsidR="00C43C1E">
        <w:rPr>
          <w:rFonts w:ascii="Cambria" w:hAnsi="Cambria" w:cs="Times New Roman"/>
          <w:noProof/>
          <w:sz w:val="24"/>
          <w:szCs w:val="24"/>
        </w:rPr>
        <w:t>j</w:t>
      </w:r>
      <w:r w:rsidRPr="00AB3E46">
        <w:rPr>
          <w:rFonts w:ascii="Cambria" w:hAnsi="Cambria" w:cs="Times New Roman"/>
          <w:noProof/>
          <w:sz w:val="24"/>
          <w:szCs w:val="24"/>
        </w:rPr>
        <w:t xml:space="preserve">ele u AIF-u </w:t>
      </w:r>
      <w:r w:rsidR="00EF6C2B">
        <w:rPr>
          <w:rFonts w:ascii="Cambria" w:hAnsi="Cambria" w:cs="Times New Roman"/>
          <w:noProof/>
          <w:sz w:val="24"/>
          <w:szCs w:val="24"/>
        </w:rPr>
        <w:t>centralnog</w:t>
      </w:r>
      <w:r w:rsidRPr="00AB3E46">
        <w:rPr>
          <w:rFonts w:ascii="Cambria" w:hAnsi="Cambria" w:cs="Times New Roman"/>
          <w:noProof/>
          <w:sz w:val="24"/>
          <w:szCs w:val="24"/>
        </w:rPr>
        <w:t xml:space="preserve"> AIF-a,</w:t>
      </w:r>
    </w:p>
    <w:p w:rsidR="00DC16AC" w:rsidRPr="00AB3E46" w:rsidRDefault="00DC16AC" w:rsidP="009373A2">
      <w:pPr>
        <w:pStyle w:val="ListParagraph"/>
        <w:numPr>
          <w:ilvl w:val="2"/>
          <w:numId w:val="32"/>
        </w:numPr>
        <w:spacing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 xml:space="preserve">ulaganjem najmanje 85% sopstvene imovine u više od jednog </w:t>
      </w:r>
      <w:r w:rsidR="00EF6C2B">
        <w:rPr>
          <w:rFonts w:ascii="Cambria" w:hAnsi="Cambria" w:cs="Times New Roman"/>
          <w:noProof/>
          <w:sz w:val="24"/>
          <w:szCs w:val="24"/>
        </w:rPr>
        <w:t>centralnog</w:t>
      </w:r>
      <w:r w:rsidRPr="00AB3E46">
        <w:rPr>
          <w:rFonts w:ascii="Cambria" w:hAnsi="Cambria" w:cs="Times New Roman"/>
          <w:noProof/>
          <w:sz w:val="24"/>
          <w:szCs w:val="24"/>
        </w:rPr>
        <w:t xml:space="preserve"> AIF-a, ukoliko takvi </w:t>
      </w:r>
      <w:r w:rsidR="00EF6C2B">
        <w:rPr>
          <w:rFonts w:ascii="Cambria" w:hAnsi="Cambria" w:cs="Times New Roman"/>
          <w:noProof/>
          <w:sz w:val="24"/>
          <w:szCs w:val="24"/>
        </w:rPr>
        <w:t>centralni</w:t>
      </w:r>
      <w:r w:rsidRPr="00AB3E46">
        <w:rPr>
          <w:rFonts w:ascii="Cambria" w:hAnsi="Cambria" w:cs="Times New Roman"/>
          <w:noProof/>
          <w:sz w:val="24"/>
          <w:szCs w:val="24"/>
        </w:rPr>
        <w:t xml:space="preserve"> AIF-ovi imaju iste strategije ulaganja,</w:t>
      </w:r>
    </w:p>
    <w:p w:rsidR="00474161" w:rsidRPr="00AB3E46" w:rsidRDefault="00DC16AC" w:rsidP="009373A2">
      <w:pPr>
        <w:pStyle w:val="ListParagraph"/>
        <w:numPr>
          <w:ilvl w:val="2"/>
          <w:numId w:val="32"/>
        </w:numPr>
        <w:spacing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 xml:space="preserve">izložen je sa najmanje 85% sopstvene imovine prema </w:t>
      </w:r>
      <w:r w:rsidR="00EF6C2B">
        <w:rPr>
          <w:rFonts w:ascii="Cambria" w:hAnsi="Cambria" w:cs="Times New Roman"/>
          <w:noProof/>
          <w:sz w:val="24"/>
          <w:szCs w:val="24"/>
        </w:rPr>
        <w:t>centralnom</w:t>
      </w:r>
      <w:r w:rsidRPr="00AB3E46">
        <w:rPr>
          <w:rFonts w:ascii="Cambria" w:hAnsi="Cambria" w:cs="Times New Roman"/>
          <w:noProof/>
          <w:sz w:val="24"/>
          <w:szCs w:val="24"/>
        </w:rPr>
        <w:t xml:space="preserve"> AIF-u na drugi način;</w:t>
      </w:r>
    </w:p>
    <w:p w:rsidR="00474161" w:rsidRPr="00AB3E46" w:rsidRDefault="00474161"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holding društvo</w:t>
      </w:r>
      <w:r w:rsidRPr="00AB3E46">
        <w:rPr>
          <w:rFonts w:ascii="Cambria" w:hAnsi="Cambria" w:cs="Times New Roman"/>
          <w:noProof/>
          <w:sz w:val="24"/>
          <w:szCs w:val="24"/>
        </w:rPr>
        <w:t xml:space="preserve"> - </w:t>
      </w:r>
      <w:r w:rsidRPr="00AB3E46">
        <w:rPr>
          <w:rFonts w:ascii="Cambria" w:eastAsia="Times New Roman" w:hAnsi="Cambria" w:cs="Times New Roman"/>
          <w:noProof/>
          <w:sz w:val="24"/>
          <w:szCs w:val="24"/>
          <w:lang w:eastAsia="en-GB"/>
        </w:rPr>
        <w:t>društvo koje ima udjele u jednom ili više drugih društava a čija je komercijalna svrha sprovođenje poslovne strategije preko svojih društava kćerki, povezanih društava ili putem učestvovanja, kako bi se dao doprinos njihovoj dugoročnoj vrijednosti, a koje je društvo</w:t>
      </w:r>
      <w:r w:rsidRPr="00AB3E46">
        <w:rPr>
          <w:rFonts w:ascii="Cambria" w:hAnsi="Cambria" w:cs="Times New Roman"/>
          <w:noProof/>
          <w:sz w:val="24"/>
          <w:szCs w:val="24"/>
        </w:rPr>
        <w:t>:</w:t>
      </w:r>
    </w:p>
    <w:p w:rsidR="00474161" w:rsidRPr="00AB3E46" w:rsidRDefault="00474161" w:rsidP="002F4396">
      <w:pPr>
        <w:pStyle w:val="ListParagraph"/>
        <w:numPr>
          <w:ilvl w:val="0"/>
          <w:numId w:val="27"/>
        </w:numPr>
        <w:spacing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 xml:space="preserve">koje </w:t>
      </w:r>
      <w:r w:rsidRPr="00AB3E46">
        <w:rPr>
          <w:rFonts w:ascii="Cambria" w:eastAsia="Times New Roman" w:hAnsi="Cambria" w:cs="Times New Roman"/>
          <w:noProof/>
          <w:sz w:val="24"/>
          <w:szCs w:val="24"/>
          <w:lang w:eastAsia="en-GB"/>
        </w:rPr>
        <w:t xml:space="preserve">posluje </w:t>
      </w:r>
      <w:r w:rsidR="00B62E88" w:rsidRPr="00AB3E46">
        <w:rPr>
          <w:rFonts w:ascii="Cambria" w:eastAsia="Times New Roman" w:hAnsi="Cambria" w:cs="Times New Roman"/>
          <w:noProof/>
          <w:sz w:val="24"/>
          <w:szCs w:val="24"/>
          <w:lang w:eastAsia="en-GB"/>
        </w:rPr>
        <w:t>za svoj račun i čiji</w:t>
      </w:r>
      <w:r w:rsidRPr="00AB3E46">
        <w:rPr>
          <w:rFonts w:ascii="Cambria" w:eastAsia="Times New Roman" w:hAnsi="Cambria" w:cs="Times New Roman"/>
          <w:noProof/>
          <w:sz w:val="24"/>
          <w:szCs w:val="24"/>
          <w:lang w:eastAsia="en-GB"/>
        </w:rPr>
        <w:t xml:space="preserve"> su</w:t>
      </w:r>
      <w:r w:rsidR="00B62E88" w:rsidRPr="00AB3E46">
        <w:rPr>
          <w:rFonts w:ascii="Cambria" w:eastAsia="Times New Roman" w:hAnsi="Cambria" w:cs="Times New Roman"/>
          <w:noProof/>
          <w:sz w:val="24"/>
          <w:szCs w:val="24"/>
          <w:lang w:eastAsia="en-GB"/>
        </w:rPr>
        <w:t xml:space="preserve"> udjeli</w:t>
      </w:r>
      <w:r w:rsidRPr="00AB3E46">
        <w:rPr>
          <w:rFonts w:ascii="Cambria" w:eastAsia="Times New Roman" w:hAnsi="Cambria" w:cs="Times New Roman"/>
          <w:noProof/>
          <w:sz w:val="24"/>
          <w:szCs w:val="24"/>
          <w:lang w:eastAsia="en-GB"/>
        </w:rPr>
        <w:t xml:space="preserve"> </w:t>
      </w:r>
      <w:r w:rsidR="00B62E88" w:rsidRPr="00AB3E46">
        <w:rPr>
          <w:rFonts w:ascii="Cambria" w:eastAsia="Times New Roman" w:hAnsi="Cambria" w:cs="Times New Roman"/>
          <w:noProof/>
          <w:sz w:val="24"/>
          <w:szCs w:val="24"/>
          <w:lang w:eastAsia="en-GB"/>
        </w:rPr>
        <w:t>uvršteni</w:t>
      </w:r>
      <w:r w:rsidRPr="00AB3E46">
        <w:rPr>
          <w:rFonts w:ascii="Cambria" w:eastAsia="Times New Roman" w:hAnsi="Cambria" w:cs="Times New Roman"/>
          <w:noProof/>
          <w:sz w:val="24"/>
          <w:szCs w:val="24"/>
          <w:lang w:eastAsia="en-GB"/>
        </w:rPr>
        <w:t xml:space="preserve"> za trgovanje na uređenom tržištu</w:t>
      </w:r>
      <w:r w:rsidRPr="00AB3E46">
        <w:rPr>
          <w:rFonts w:ascii="Cambria" w:hAnsi="Cambria" w:cs="Times New Roman"/>
          <w:noProof/>
          <w:sz w:val="24"/>
          <w:szCs w:val="24"/>
        </w:rPr>
        <w:t>, ili</w:t>
      </w:r>
    </w:p>
    <w:p w:rsidR="000B491B" w:rsidRPr="00AB3E46" w:rsidRDefault="00474161" w:rsidP="002F4396">
      <w:pPr>
        <w:pStyle w:val="ListParagraph"/>
        <w:numPr>
          <w:ilvl w:val="0"/>
          <w:numId w:val="27"/>
        </w:numPr>
        <w:spacing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 xml:space="preserve">neko drugo društvo koje </w:t>
      </w:r>
      <w:r w:rsidRPr="00AB3E46">
        <w:rPr>
          <w:rFonts w:ascii="Cambria" w:eastAsia="Times New Roman" w:hAnsi="Cambria" w:cs="Times New Roman"/>
          <w:noProof/>
          <w:sz w:val="24"/>
          <w:szCs w:val="24"/>
          <w:lang w:eastAsia="en-GB"/>
        </w:rPr>
        <w:t>nije osnovano sa osnovnom namjenom da ostvaruje povrat za investitore putem prodaje udjela koje ima u svojim društvima kćerima ili povezanim društvima, a što se može utvrditi uvidom u njihove godišnje finansijske izvještaje ili druga službena dokumenta</w:t>
      </w:r>
      <w:r w:rsidRPr="00AB3E46">
        <w:rPr>
          <w:rFonts w:ascii="Cambria" w:hAnsi="Cambria" w:cs="Times New Roman"/>
          <w:noProof/>
          <w:sz w:val="24"/>
          <w:szCs w:val="24"/>
        </w:rPr>
        <w:t>;</w:t>
      </w:r>
    </w:p>
    <w:p w:rsidR="000B491B" w:rsidRPr="00AB3E46" w:rsidRDefault="000B491B"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matična država članica AIF-</w:t>
      </w:r>
      <w:r w:rsidRPr="00AB3E46">
        <w:rPr>
          <w:rFonts w:ascii="Cambria" w:hAnsi="Cambria" w:cs="Times New Roman"/>
          <w:noProof/>
          <w:sz w:val="24"/>
          <w:szCs w:val="24"/>
        </w:rPr>
        <w:t>a je:</w:t>
      </w:r>
    </w:p>
    <w:p w:rsidR="000B491B" w:rsidRPr="00AB3E46" w:rsidRDefault="000B491B" w:rsidP="009373A2">
      <w:pPr>
        <w:pStyle w:val="ListParagraph"/>
        <w:numPr>
          <w:ilvl w:val="2"/>
          <w:numId w:val="33"/>
        </w:numPr>
        <w:spacing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lastRenderedPageBreak/>
        <w:t>država članica u kojoj je AIF dobio dozvolu za rad ili je registrovan u skladu sa važećim nacionalnim pravom, ili u slučaju više dozvola za rad ili registracija, država članica u kojoj je AIF prvi put dobio dozvolu za rad ili je registrovan,</w:t>
      </w:r>
    </w:p>
    <w:p w:rsidR="000B491B" w:rsidRPr="00AB3E46" w:rsidRDefault="000B491B" w:rsidP="009373A2">
      <w:pPr>
        <w:pStyle w:val="ListParagraph"/>
        <w:numPr>
          <w:ilvl w:val="2"/>
          <w:numId w:val="33"/>
        </w:numPr>
        <w:spacing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ako AIF nije dobio dozvolu za rad niti je registrovan u jednoj od država članica, država članica u kojoj AIF ima registrovano s</w:t>
      </w:r>
      <w:r w:rsidR="00354DA6" w:rsidRPr="00AB3E46">
        <w:rPr>
          <w:rFonts w:ascii="Cambria" w:hAnsi="Cambria" w:cs="Times New Roman"/>
          <w:noProof/>
          <w:sz w:val="24"/>
          <w:szCs w:val="24"/>
        </w:rPr>
        <w:t>j</w:t>
      </w:r>
      <w:r w:rsidRPr="00AB3E46">
        <w:rPr>
          <w:rFonts w:ascii="Cambria" w:hAnsi="Cambria" w:cs="Times New Roman"/>
          <w:noProof/>
          <w:sz w:val="24"/>
          <w:szCs w:val="24"/>
        </w:rPr>
        <w:t>edište i/ili mesto stvarnog upravljanja;</w:t>
      </w:r>
    </w:p>
    <w:p w:rsidR="00354DA6" w:rsidRPr="00AB3E46" w:rsidRDefault="00354DA6"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matična država članica DZUAIF-a</w:t>
      </w:r>
      <w:r w:rsidRPr="00AB3E46">
        <w:rPr>
          <w:rFonts w:ascii="Cambria" w:hAnsi="Cambria" w:cs="Times New Roman"/>
          <w:noProof/>
          <w:sz w:val="24"/>
          <w:szCs w:val="24"/>
        </w:rPr>
        <w:t xml:space="preserve"> - država članica u kojoj DZUAIF ima registrovano sjedište. Za DZUAIF iz treće države sva pozivanja na "matičnu državu članicu DZUAIF-a" u ovom zakonu tumače se kao "referentna država članica";</w:t>
      </w:r>
    </w:p>
    <w:p w:rsidR="00354DA6" w:rsidRPr="00AB3E46" w:rsidRDefault="00354DA6"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referentna država članica</w:t>
      </w:r>
      <w:r w:rsidRPr="00AB3E46">
        <w:rPr>
          <w:rFonts w:ascii="Cambria" w:hAnsi="Cambria" w:cs="Times New Roman"/>
          <w:noProof/>
          <w:sz w:val="24"/>
          <w:szCs w:val="24"/>
        </w:rPr>
        <w:t xml:space="preserve"> - država članica određena u skladu sa članom </w:t>
      </w:r>
      <w:r w:rsidR="00505092" w:rsidRPr="00AB3E46">
        <w:rPr>
          <w:rFonts w:ascii="Cambria" w:hAnsi="Cambria" w:cs="Times New Roman"/>
          <w:noProof/>
          <w:sz w:val="24"/>
          <w:szCs w:val="24"/>
        </w:rPr>
        <w:t>102 stav 1</w:t>
      </w:r>
      <w:r w:rsidRPr="00AB3E46">
        <w:rPr>
          <w:rFonts w:ascii="Cambria" w:hAnsi="Cambria" w:cs="Times New Roman"/>
          <w:noProof/>
          <w:sz w:val="24"/>
          <w:szCs w:val="24"/>
        </w:rPr>
        <w:t xml:space="preserve"> ovog zakona;</w:t>
      </w:r>
    </w:p>
    <w:p w:rsidR="00354DA6" w:rsidRPr="00AB3E46" w:rsidRDefault="00354DA6" w:rsidP="00E03538">
      <w:pPr>
        <w:pStyle w:val="ListParagraph"/>
        <w:numPr>
          <w:ilvl w:val="0"/>
          <w:numId w:val="229"/>
        </w:numPr>
        <w:spacing w:line="240" w:lineRule="auto"/>
        <w:ind w:left="709" w:hanging="425"/>
        <w:jc w:val="both"/>
        <w:rPr>
          <w:rFonts w:ascii="Cambria" w:hAnsi="Cambria" w:cs="Times New Roman"/>
          <w:noProof/>
          <w:sz w:val="24"/>
          <w:szCs w:val="24"/>
        </w:rPr>
      </w:pPr>
      <w:r w:rsidRPr="00A31659">
        <w:rPr>
          <w:rFonts w:ascii="Cambria" w:eastAsia="CIDFont+F1" w:hAnsi="Cambria" w:cs="Times New Roman"/>
          <w:b/>
          <w:noProof/>
          <w:sz w:val="24"/>
          <w:szCs w:val="24"/>
        </w:rPr>
        <w:t>država članica domaćin DZUAIF-a</w:t>
      </w:r>
      <w:r w:rsidRPr="00AB3E46">
        <w:rPr>
          <w:rFonts w:ascii="Cambria" w:eastAsia="CIDFont+F1" w:hAnsi="Cambria" w:cs="Times New Roman"/>
          <w:noProof/>
          <w:sz w:val="24"/>
          <w:szCs w:val="24"/>
        </w:rPr>
        <w:t xml:space="preserve"> je:</w:t>
      </w:r>
    </w:p>
    <w:p w:rsidR="00ED6BE0" w:rsidRPr="00AB3E46" w:rsidRDefault="00ED6BE0" w:rsidP="002F4396">
      <w:pPr>
        <w:pStyle w:val="ListParagraph"/>
        <w:numPr>
          <w:ilvl w:val="2"/>
          <w:numId w:val="34"/>
        </w:numPr>
        <w:spacing w:line="240" w:lineRule="auto"/>
        <w:ind w:left="1560" w:hanging="426"/>
        <w:jc w:val="both"/>
        <w:rPr>
          <w:rFonts w:ascii="Cambria" w:eastAsia="CIDFont+F1" w:hAnsi="Cambria" w:cs="Times New Roman"/>
          <w:noProof/>
          <w:sz w:val="24"/>
          <w:szCs w:val="24"/>
        </w:rPr>
      </w:pPr>
      <w:r w:rsidRPr="00AB3E46">
        <w:rPr>
          <w:rFonts w:ascii="Cambria" w:eastAsia="CIDFont+F1" w:hAnsi="Cambria" w:cs="Times New Roman"/>
          <w:noProof/>
          <w:sz w:val="24"/>
          <w:szCs w:val="24"/>
        </w:rPr>
        <w:t>država članica, koja nije matična država članica, u kojoj DZUAIF iz države članice upravlja AIFovima iz države članice,</w:t>
      </w:r>
    </w:p>
    <w:p w:rsidR="00354DA6" w:rsidRPr="00AB3E46" w:rsidRDefault="00354DA6" w:rsidP="002F4396">
      <w:pPr>
        <w:pStyle w:val="ListParagraph"/>
        <w:numPr>
          <w:ilvl w:val="2"/>
          <w:numId w:val="34"/>
        </w:numPr>
        <w:spacing w:line="240" w:lineRule="auto"/>
        <w:ind w:left="1560" w:hanging="426"/>
        <w:jc w:val="both"/>
        <w:rPr>
          <w:rFonts w:ascii="Cambria" w:eastAsia="CIDFont+F1" w:hAnsi="Cambria" w:cs="Times New Roman"/>
          <w:noProof/>
          <w:sz w:val="24"/>
          <w:szCs w:val="24"/>
        </w:rPr>
      </w:pPr>
      <w:r w:rsidRPr="00AB3E46">
        <w:rPr>
          <w:rFonts w:ascii="Cambria" w:eastAsia="CIDFont+F1" w:hAnsi="Cambria" w:cs="Times New Roman"/>
          <w:noProof/>
          <w:sz w:val="24"/>
          <w:szCs w:val="24"/>
        </w:rPr>
        <w:t>država članica, koja nije matična država članica, u kojoj DZUAIF iz države članice stavlja na tržiš</w:t>
      </w:r>
      <w:r w:rsidR="00BF132B" w:rsidRPr="00AB3E46">
        <w:rPr>
          <w:rFonts w:ascii="Cambria" w:eastAsia="CIDFont+F1" w:hAnsi="Cambria" w:cs="Times New Roman"/>
          <w:noProof/>
          <w:sz w:val="24"/>
          <w:szCs w:val="24"/>
        </w:rPr>
        <w:t xml:space="preserve">te udjele </w:t>
      </w:r>
      <w:r w:rsidR="00155E9C" w:rsidRPr="00AB3E46">
        <w:rPr>
          <w:rFonts w:ascii="Cambria" w:eastAsia="CIDFont+F1" w:hAnsi="Cambria" w:cs="Times New Roman"/>
          <w:noProof/>
          <w:sz w:val="24"/>
          <w:szCs w:val="24"/>
        </w:rPr>
        <w:t>AIF-</w:t>
      </w:r>
      <w:r w:rsidR="00ED6BE0" w:rsidRPr="00AB3E46">
        <w:rPr>
          <w:rFonts w:ascii="Cambria" w:eastAsia="CIDFont+F1" w:hAnsi="Cambria" w:cs="Times New Roman"/>
          <w:noProof/>
          <w:sz w:val="24"/>
          <w:szCs w:val="24"/>
        </w:rPr>
        <w:t>a</w:t>
      </w:r>
      <w:r w:rsidRPr="00AB3E46">
        <w:rPr>
          <w:rFonts w:ascii="Cambria" w:eastAsia="CIDFont+F1" w:hAnsi="Cambria" w:cs="Times New Roman"/>
          <w:noProof/>
          <w:sz w:val="24"/>
          <w:szCs w:val="24"/>
        </w:rPr>
        <w:t xml:space="preserve"> iz države članice,</w:t>
      </w:r>
    </w:p>
    <w:p w:rsidR="00354DA6" w:rsidRPr="00AB3E46" w:rsidRDefault="00ED6BE0" w:rsidP="002F4396">
      <w:pPr>
        <w:pStyle w:val="ListParagraph"/>
        <w:numPr>
          <w:ilvl w:val="2"/>
          <w:numId w:val="34"/>
        </w:numPr>
        <w:spacing w:line="240" w:lineRule="auto"/>
        <w:ind w:left="1560" w:hanging="426"/>
        <w:jc w:val="both"/>
        <w:rPr>
          <w:rFonts w:ascii="Cambria" w:eastAsia="CIDFont+F1" w:hAnsi="Cambria" w:cs="Times New Roman"/>
          <w:noProof/>
          <w:sz w:val="24"/>
          <w:szCs w:val="24"/>
        </w:rPr>
      </w:pPr>
      <w:r w:rsidRPr="00AB3E46">
        <w:rPr>
          <w:rFonts w:ascii="Cambria" w:eastAsia="CIDFont+F1" w:hAnsi="Cambria" w:cs="Times New Roman"/>
          <w:noProof/>
          <w:sz w:val="24"/>
          <w:szCs w:val="24"/>
        </w:rPr>
        <w:t>država članica, koja nije matična država članica, u kojoj DZUAIF iz države članice stavlja na tržište udjele AIF-a iz treće države,</w:t>
      </w:r>
    </w:p>
    <w:p w:rsidR="00354DA6" w:rsidRPr="00AB3E46" w:rsidRDefault="00ED6BE0" w:rsidP="002F4396">
      <w:pPr>
        <w:pStyle w:val="ListParagraph"/>
        <w:numPr>
          <w:ilvl w:val="2"/>
          <w:numId w:val="34"/>
        </w:numPr>
        <w:spacing w:line="240" w:lineRule="auto"/>
        <w:ind w:left="156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država članica, koja nije referentna država članica, u kojoj DZUAIF iz treće države upravlja AIFovima iz država članica</w:t>
      </w:r>
      <w:r w:rsidR="00354DA6" w:rsidRPr="00AB3E46">
        <w:rPr>
          <w:rFonts w:ascii="Cambria" w:eastAsia="CIDFont+F1" w:hAnsi="Cambria" w:cs="Times New Roman"/>
          <w:noProof/>
          <w:sz w:val="24"/>
          <w:szCs w:val="24"/>
        </w:rPr>
        <w:t>,</w:t>
      </w:r>
    </w:p>
    <w:p w:rsidR="00354DA6" w:rsidRPr="00AB3E46" w:rsidRDefault="00ED6BE0" w:rsidP="002F4396">
      <w:pPr>
        <w:pStyle w:val="ListParagraph"/>
        <w:numPr>
          <w:ilvl w:val="2"/>
          <w:numId w:val="34"/>
        </w:numPr>
        <w:spacing w:line="240" w:lineRule="auto"/>
        <w:ind w:left="1560" w:hanging="426"/>
        <w:jc w:val="both"/>
        <w:rPr>
          <w:rFonts w:ascii="Cambria" w:eastAsia="CIDFont+F1" w:hAnsi="Cambria" w:cs="Times New Roman"/>
          <w:noProof/>
          <w:sz w:val="24"/>
          <w:szCs w:val="24"/>
        </w:rPr>
      </w:pPr>
      <w:r w:rsidRPr="00AB3E46">
        <w:rPr>
          <w:rFonts w:ascii="Cambria" w:eastAsia="CIDFont+F1" w:hAnsi="Cambria" w:cs="Times New Roman"/>
          <w:noProof/>
          <w:sz w:val="24"/>
          <w:szCs w:val="24"/>
        </w:rPr>
        <w:t>država članica, koja nije referentna država članica, u kojoj DZUAIF iz treće države stavlja na tržište udjele AIF-a iz države članice</w:t>
      </w:r>
      <w:r w:rsidR="00354DA6" w:rsidRPr="00AB3E46">
        <w:rPr>
          <w:rFonts w:ascii="Cambria" w:eastAsia="CIDFont+F1" w:hAnsi="Cambria" w:cs="Times New Roman"/>
          <w:noProof/>
          <w:sz w:val="24"/>
          <w:szCs w:val="24"/>
        </w:rPr>
        <w:t>,</w:t>
      </w:r>
    </w:p>
    <w:p w:rsidR="009547D4" w:rsidRPr="00AB3E46" w:rsidRDefault="00ED6BE0" w:rsidP="002F4396">
      <w:pPr>
        <w:pStyle w:val="ListParagraph"/>
        <w:numPr>
          <w:ilvl w:val="2"/>
          <w:numId w:val="34"/>
        </w:numPr>
        <w:spacing w:line="240" w:lineRule="auto"/>
        <w:ind w:left="1560" w:hanging="426"/>
        <w:jc w:val="both"/>
        <w:rPr>
          <w:rFonts w:ascii="Cambria" w:eastAsia="CIDFont+F1" w:hAnsi="Cambria" w:cs="Times New Roman"/>
          <w:noProof/>
          <w:sz w:val="24"/>
          <w:szCs w:val="24"/>
        </w:rPr>
      </w:pPr>
      <w:r w:rsidRPr="00AB3E46">
        <w:rPr>
          <w:rFonts w:ascii="Cambria" w:eastAsia="CIDFont+F1" w:hAnsi="Cambria" w:cs="Times New Roman"/>
          <w:noProof/>
          <w:sz w:val="24"/>
          <w:szCs w:val="24"/>
        </w:rPr>
        <w:t>država članica, koja nije referentna država članica, u kojoj DZUAIF iz treće države stavlja na tržište udjele AIF-a iz treće države</w:t>
      </w:r>
      <w:r w:rsidR="00354DA6" w:rsidRPr="00AB3E46">
        <w:rPr>
          <w:rFonts w:ascii="Cambria" w:eastAsia="CIDFont+F1" w:hAnsi="Cambria" w:cs="Times New Roman"/>
          <w:noProof/>
          <w:sz w:val="24"/>
          <w:szCs w:val="24"/>
        </w:rPr>
        <w:t>;</w:t>
      </w:r>
    </w:p>
    <w:p w:rsidR="00390E7E" w:rsidRPr="00AB3E46" w:rsidRDefault="009547D4"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eastAsia="CIDFont+F1" w:hAnsi="Cambria" w:cs="Times New Roman"/>
          <w:b/>
          <w:noProof/>
          <w:sz w:val="24"/>
          <w:szCs w:val="24"/>
        </w:rPr>
        <w:t>evropski pasoš</w:t>
      </w:r>
      <w:r w:rsidRPr="00AB3E46">
        <w:rPr>
          <w:rFonts w:ascii="Cambria" w:eastAsia="CIDFont+F1" w:hAnsi="Cambria" w:cs="Times New Roman"/>
          <w:noProof/>
          <w:sz w:val="24"/>
          <w:szCs w:val="24"/>
        </w:rPr>
        <w:t xml:space="preserve"> - pravo DZUAIF-a da, na osnovu dozvole za rad izdate od strane Komisije ili nadležnog organa matične države članice, obavlja djelatnost na teritoriji drugih država članica;</w:t>
      </w:r>
    </w:p>
    <w:p w:rsidR="00A56E03" w:rsidRPr="00AB3E46" w:rsidRDefault="00A56E03"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osnovni kapital</w:t>
      </w:r>
      <w:r w:rsidRPr="00AB3E46">
        <w:rPr>
          <w:rFonts w:ascii="Cambria" w:hAnsi="Cambria" w:cs="Times New Roman"/>
          <w:noProof/>
          <w:sz w:val="24"/>
          <w:szCs w:val="24"/>
        </w:rPr>
        <w:t xml:space="preserve"> znači:</w:t>
      </w:r>
    </w:p>
    <w:p w:rsidR="00A56E03" w:rsidRPr="00AB3E46" w:rsidRDefault="00A56E03" w:rsidP="002F4396">
      <w:pPr>
        <w:pStyle w:val="ListParagraph"/>
        <w:numPr>
          <w:ilvl w:val="0"/>
          <w:numId w:val="40"/>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upisani kapital, u onoj mjeri u kojoj je uplaćen, plus račun emisione premije, ali isključujući kumulativne povlašćene akcije;</w:t>
      </w:r>
    </w:p>
    <w:p w:rsidR="00A56E03" w:rsidRPr="00AB3E46" w:rsidRDefault="00A56E03" w:rsidP="002F4396">
      <w:pPr>
        <w:pStyle w:val="ListParagraph"/>
        <w:numPr>
          <w:ilvl w:val="0"/>
          <w:numId w:val="40"/>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rezerve i dobici i gubici prikazani kao rezultat primjene konačnog dobitka ili gubitka;</w:t>
      </w:r>
    </w:p>
    <w:p w:rsidR="00390E7E" w:rsidRPr="00AB3E46" w:rsidRDefault="00390E7E"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emitent</w:t>
      </w:r>
      <w:r w:rsidRPr="00AB3E46">
        <w:rPr>
          <w:rFonts w:ascii="Cambria" w:hAnsi="Cambria" w:cs="Times New Roman"/>
          <w:noProof/>
          <w:sz w:val="24"/>
          <w:szCs w:val="24"/>
        </w:rPr>
        <w:t xml:space="preserve"> - pravno lice kako je određeno zakonom kojim se uređuje tržište kapitala, a čije su hartije od vrijednosti, odnosno drugi finansijski instrumenti uključeni u trgovanje na regulisanom tržištu, na način koji je propisan zakonom kojim se uređuje tržište kapitala;</w:t>
      </w:r>
    </w:p>
    <w:p w:rsidR="00390E7E" w:rsidRPr="00AB3E46" w:rsidRDefault="00390E7E"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pravni zastupnik</w:t>
      </w:r>
      <w:r w:rsidRPr="00AB3E46">
        <w:rPr>
          <w:rFonts w:ascii="Cambria" w:hAnsi="Cambria" w:cs="Times New Roman"/>
          <w:noProof/>
          <w:sz w:val="24"/>
          <w:szCs w:val="24"/>
        </w:rPr>
        <w:t xml:space="preserve"> - fizičko lice koje ima prebivalište u Crnoj Gori ili pravno lice koje ima registrovano sjedište u Crnoj Gori, a koje je izričito ovlastio DZUAIF iz treće države da djeluje u ime takvog DZUAIF-a iz treće države u odnosima sa Komisijom, nadležnim organima, investitorima, institucijama i drugim ugovornim stranama DZUAIF-a iz treće države u Crnoj Gori, a u vezi sa obavezama DZUAIF-a iz treće države na osnovu ovog zakona;</w:t>
      </w:r>
    </w:p>
    <w:p w:rsidR="00043E58" w:rsidRPr="00AB3E46" w:rsidRDefault="00B131C9"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finansijska poluga</w:t>
      </w:r>
      <w:r w:rsidR="00390E7E" w:rsidRPr="00AB3E46">
        <w:rPr>
          <w:rFonts w:ascii="Cambria" w:hAnsi="Cambria" w:cs="Times New Roman"/>
          <w:noProof/>
          <w:sz w:val="24"/>
          <w:szCs w:val="24"/>
        </w:rPr>
        <w:t xml:space="preserve"> - svaka metoda pomoću koje DZUAIF povećava izloženost AIF-a kojim upravlja, bilo pozajmljivanjem novca ili hartija od vrednosti, bilo zauzimanjem pozicija sa derivatima u koje je ugrađen</w:t>
      </w:r>
      <w:r w:rsidR="00467BF4" w:rsidRPr="00AB3E46">
        <w:rPr>
          <w:rFonts w:ascii="Cambria" w:hAnsi="Cambria" w:cs="Times New Roman"/>
          <w:noProof/>
          <w:sz w:val="24"/>
          <w:szCs w:val="24"/>
        </w:rPr>
        <w:t>a</w:t>
      </w:r>
      <w:r w:rsidR="00390E7E" w:rsidRPr="00AB3E46">
        <w:rPr>
          <w:rFonts w:ascii="Cambria" w:hAnsi="Cambria" w:cs="Times New Roman"/>
          <w:noProof/>
          <w:sz w:val="24"/>
          <w:szCs w:val="24"/>
        </w:rPr>
        <w:t xml:space="preserve"> finansijsk</w:t>
      </w:r>
      <w:r w:rsidR="00467BF4" w:rsidRPr="00AB3E46">
        <w:rPr>
          <w:rFonts w:ascii="Cambria" w:hAnsi="Cambria" w:cs="Times New Roman"/>
          <w:noProof/>
          <w:sz w:val="24"/>
          <w:szCs w:val="24"/>
        </w:rPr>
        <w:t>a</w:t>
      </w:r>
      <w:r w:rsidR="00043E58" w:rsidRPr="00AB3E46">
        <w:rPr>
          <w:rFonts w:ascii="Cambria" w:hAnsi="Cambria" w:cs="Times New Roman"/>
          <w:noProof/>
          <w:sz w:val="24"/>
          <w:szCs w:val="24"/>
        </w:rPr>
        <w:t xml:space="preserve"> </w:t>
      </w:r>
      <w:r w:rsidR="00467BF4" w:rsidRPr="00AB3E46">
        <w:rPr>
          <w:rFonts w:ascii="Cambria" w:hAnsi="Cambria" w:cs="Times New Roman"/>
          <w:noProof/>
          <w:sz w:val="24"/>
          <w:szCs w:val="24"/>
        </w:rPr>
        <w:t>poluga</w:t>
      </w:r>
      <w:r w:rsidR="00043E58" w:rsidRPr="00AB3E46">
        <w:rPr>
          <w:rFonts w:ascii="Cambria" w:hAnsi="Cambria" w:cs="Times New Roman"/>
          <w:noProof/>
          <w:sz w:val="24"/>
          <w:szCs w:val="24"/>
        </w:rPr>
        <w:t>, ili na drugi način;</w:t>
      </w:r>
    </w:p>
    <w:p w:rsidR="00327B10" w:rsidRPr="00AB3E46" w:rsidRDefault="00327B10"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upravljanje AIF-om</w:t>
      </w:r>
      <w:r w:rsidRPr="00AB3E46">
        <w:rPr>
          <w:rFonts w:ascii="Cambria" w:hAnsi="Cambria" w:cs="Times New Roman"/>
          <w:noProof/>
          <w:sz w:val="24"/>
          <w:szCs w:val="24"/>
        </w:rPr>
        <w:t xml:space="preserve"> - obavljanje </w:t>
      </w:r>
      <w:r w:rsidR="00D62886" w:rsidRPr="00AB3E46">
        <w:rPr>
          <w:rFonts w:ascii="Cambria" w:hAnsi="Cambria" w:cs="Times New Roman"/>
          <w:noProof/>
          <w:sz w:val="24"/>
          <w:szCs w:val="24"/>
        </w:rPr>
        <w:t xml:space="preserve">barem </w:t>
      </w:r>
      <w:r w:rsidRPr="00AB3E46">
        <w:rPr>
          <w:rFonts w:ascii="Cambria" w:hAnsi="Cambria" w:cs="Times New Roman"/>
          <w:noProof/>
          <w:sz w:val="24"/>
          <w:szCs w:val="24"/>
        </w:rPr>
        <w:t>poslova upravljanja ulaganjima za jedan ili više AIF-ova;</w:t>
      </w:r>
    </w:p>
    <w:p w:rsidR="003B52BE" w:rsidRPr="00AB3E46" w:rsidRDefault="00745EA6"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lastRenderedPageBreak/>
        <w:t>marketing</w:t>
      </w:r>
      <w:r w:rsidRPr="00A31659" w:rsidDel="00745EA6">
        <w:rPr>
          <w:rFonts w:ascii="Cambria" w:hAnsi="Cambria" w:cs="Times New Roman"/>
          <w:b/>
          <w:noProof/>
          <w:sz w:val="24"/>
          <w:szCs w:val="24"/>
        </w:rPr>
        <w:t xml:space="preserve"> </w:t>
      </w:r>
      <w:r w:rsidR="004B7130" w:rsidRPr="00A31659">
        <w:rPr>
          <w:rFonts w:ascii="Cambria" w:hAnsi="Cambria" w:cs="Times New Roman"/>
          <w:b/>
          <w:noProof/>
          <w:sz w:val="24"/>
          <w:szCs w:val="24"/>
        </w:rPr>
        <w:t>(</w:t>
      </w:r>
      <w:r w:rsidRPr="00A31659">
        <w:rPr>
          <w:rFonts w:ascii="Cambria" w:hAnsi="Cambria" w:cs="Times New Roman"/>
          <w:b/>
          <w:noProof/>
          <w:sz w:val="24"/>
          <w:szCs w:val="24"/>
        </w:rPr>
        <w:t>stavljanje na tržište</w:t>
      </w:r>
      <w:r w:rsidR="004B7130" w:rsidRPr="00A31659">
        <w:rPr>
          <w:rFonts w:ascii="Cambria" w:hAnsi="Cambria" w:cs="Times New Roman"/>
          <w:b/>
          <w:noProof/>
          <w:sz w:val="24"/>
          <w:szCs w:val="24"/>
        </w:rPr>
        <w:t>)</w:t>
      </w:r>
      <w:r w:rsidR="004B7130" w:rsidRPr="00AB3E46">
        <w:rPr>
          <w:rFonts w:ascii="Cambria" w:hAnsi="Cambria" w:cs="Times New Roman"/>
          <w:noProof/>
          <w:sz w:val="24"/>
          <w:szCs w:val="24"/>
        </w:rPr>
        <w:t xml:space="preserve"> </w:t>
      </w:r>
      <w:r w:rsidR="003B52BE" w:rsidRPr="00AB3E46">
        <w:rPr>
          <w:rFonts w:ascii="Cambria" w:hAnsi="Cambria" w:cs="Times New Roman"/>
          <w:noProof/>
          <w:sz w:val="24"/>
          <w:szCs w:val="24"/>
        </w:rPr>
        <w:t xml:space="preserve">- svaka direktna ili indirektna ponuda ili distribucija </w:t>
      </w:r>
      <w:r w:rsidR="00DB4BA1" w:rsidRPr="00AB3E46">
        <w:rPr>
          <w:rFonts w:ascii="Cambria" w:hAnsi="Cambria" w:cs="Times New Roman"/>
          <w:noProof/>
          <w:sz w:val="24"/>
          <w:szCs w:val="24"/>
        </w:rPr>
        <w:t xml:space="preserve">udjela u AIF-ovima namijenjena potencijalnim </w:t>
      </w:r>
      <w:r w:rsidR="003B52BE" w:rsidRPr="00AB3E46">
        <w:rPr>
          <w:rFonts w:ascii="Cambria" w:hAnsi="Cambria" w:cs="Times New Roman"/>
          <w:noProof/>
          <w:sz w:val="24"/>
          <w:szCs w:val="24"/>
        </w:rPr>
        <w:t>investitorima, na inicijativu DZUAIF-a ili u ime DZUAIF-a;</w:t>
      </w:r>
    </w:p>
    <w:p w:rsidR="00DB4BA1" w:rsidRPr="00AB3E46" w:rsidRDefault="00AB18E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distribucija udjela</w:t>
      </w:r>
      <w:r w:rsidRPr="00AB3E46">
        <w:rPr>
          <w:rFonts w:ascii="Cambria" w:hAnsi="Cambria" w:cs="Times New Roman"/>
          <w:noProof/>
          <w:sz w:val="24"/>
          <w:szCs w:val="24"/>
        </w:rPr>
        <w:t xml:space="preserve"> - prodaja udjela u AIF-ovima koju, pored DZUAIF-a, mogu obavljati i druga pravna lica u Crnoj Gori, na osnovu ugovora o distribuciji (u daljem tekstu: distributeri), kada im je to dopušteno odredbama ovog zakona, zakona kojim se uređuje tržište kapitala i podzakonskih akata donesenih na osnovu tih zakona;</w:t>
      </w:r>
    </w:p>
    <w:p w:rsidR="00A43178" w:rsidRPr="00AB3E46" w:rsidRDefault="003B52BE"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nelistirano društvo</w:t>
      </w:r>
      <w:r w:rsidRPr="00AB3E46">
        <w:rPr>
          <w:rFonts w:ascii="Cambria" w:hAnsi="Cambria" w:cs="Times New Roman"/>
          <w:noProof/>
          <w:sz w:val="24"/>
          <w:szCs w:val="24"/>
        </w:rPr>
        <w:t xml:space="preserve"> - privredno društvo koje ima registrovano sjedište u Crnoj Gori i čije akcije nisu uključene u trgovanje na regulisanom tržištu, u smislu zakona kojim se uređuje tržište kapitala;</w:t>
      </w:r>
    </w:p>
    <w:p w:rsidR="00DE4A47" w:rsidRPr="00AB3E46" w:rsidRDefault="00A43178"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nelistirano društvo iz države članice</w:t>
      </w:r>
      <w:r w:rsidRPr="00AB3E46">
        <w:rPr>
          <w:rFonts w:ascii="Cambria" w:hAnsi="Cambria" w:cs="Times New Roman"/>
          <w:noProof/>
          <w:sz w:val="24"/>
          <w:szCs w:val="24"/>
        </w:rPr>
        <w:t xml:space="preserve"> - privredno društvo koje ima registrovano s</w:t>
      </w:r>
      <w:r w:rsidR="00DE4A47" w:rsidRPr="00AB3E46">
        <w:rPr>
          <w:rFonts w:ascii="Cambria" w:hAnsi="Cambria" w:cs="Times New Roman"/>
          <w:noProof/>
          <w:sz w:val="24"/>
          <w:szCs w:val="24"/>
        </w:rPr>
        <w:t>j</w:t>
      </w:r>
      <w:r w:rsidRPr="00AB3E46">
        <w:rPr>
          <w:rFonts w:ascii="Cambria" w:hAnsi="Cambria" w:cs="Times New Roman"/>
          <w:noProof/>
          <w:sz w:val="24"/>
          <w:szCs w:val="24"/>
        </w:rPr>
        <w:t>edište u državi članici i čije akcije nisu uključene u trgovanje na regulisanom tržištu, u smislu zakona kojim se uređuje tržište kapitala;</w:t>
      </w:r>
    </w:p>
    <w:p w:rsidR="00DE4A47" w:rsidRPr="00AB3E46" w:rsidRDefault="00DE4A47"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glavni broker</w:t>
      </w:r>
      <w:r w:rsidRPr="00AB3E46">
        <w:rPr>
          <w:rFonts w:ascii="Cambria" w:hAnsi="Cambria" w:cs="Times New Roman"/>
          <w:noProof/>
          <w:sz w:val="24"/>
          <w:szCs w:val="24"/>
        </w:rPr>
        <w:t xml:space="preserve"> - investiciono društvo ili drugi subjekt koji podliježe prudencijalnim propisima ili stalnom nadzoru, koji nudi usluge profesionalnim investitorima prvenstveno radi finansiranja ili izvršavanja transakcija sa finansijskim instrumentima kao druga ugovorna strana i koji takođe može pružati druge usluge poput saldiranja i kliringa transakcija, usluga čuvanja, pozajmljivanja hartija od vrijednosti, posebno personalizovane tehnologije i pogodnosti operativne podrške;</w:t>
      </w:r>
    </w:p>
    <w:p w:rsidR="00CA76FA" w:rsidRPr="00AB3E46" w:rsidRDefault="00CA76F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profesionalni investitor</w:t>
      </w:r>
      <w:r w:rsidRPr="00AB3E46">
        <w:rPr>
          <w:rFonts w:ascii="Cambria" w:hAnsi="Cambria" w:cs="Times New Roman"/>
          <w:noProof/>
          <w:sz w:val="24"/>
          <w:szCs w:val="24"/>
        </w:rPr>
        <w:t xml:space="preserve"> - investitor koji ispunjava uslove za profesionalnog klijenta, u smislu zakona kojim se uređuje tržište kapitala;</w:t>
      </w:r>
    </w:p>
    <w:p w:rsidR="00CA76FA" w:rsidRPr="00AB3E46" w:rsidRDefault="00CA76F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mali investitor</w:t>
      </w:r>
      <w:r w:rsidRPr="00AB3E46">
        <w:rPr>
          <w:rFonts w:ascii="Cambria" w:hAnsi="Cambria" w:cs="Times New Roman"/>
          <w:noProof/>
          <w:sz w:val="24"/>
          <w:szCs w:val="24"/>
        </w:rPr>
        <w:t xml:space="preserve"> - investitor koji nije profesionalni investitor;</w:t>
      </w:r>
    </w:p>
    <w:p w:rsidR="00CA76FA" w:rsidRPr="00AB3E46" w:rsidRDefault="009B38B5"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Pr>
          <w:rFonts w:ascii="Cambria" w:hAnsi="Cambria" w:cs="Times New Roman"/>
          <w:b/>
          <w:noProof/>
          <w:sz w:val="24"/>
          <w:szCs w:val="24"/>
        </w:rPr>
        <w:t>kvalifikovani investitor</w:t>
      </w:r>
      <w:r w:rsidR="00CA76FA" w:rsidRPr="00AB3E46">
        <w:rPr>
          <w:rFonts w:ascii="Cambria" w:hAnsi="Cambria" w:cs="Times New Roman"/>
          <w:noProof/>
          <w:sz w:val="24"/>
          <w:szCs w:val="24"/>
        </w:rPr>
        <w:t xml:space="preserve"> - mali investitor koji ispunjava sl</w:t>
      </w:r>
      <w:r w:rsidR="007F55E1" w:rsidRPr="00AB3E46">
        <w:rPr>
          <w:rFonts w:ascii="Cambria" w:hAnsi="Cambria" w:cs="Times New Roman"/>
          <w:noProof/>
          <w:sz w:val="24"/>
          <w:szCs w:val="24"/>
        </w:rPr>
        <w:t>j</w:t>
      </w:r>
      <w:r w:rsidR="00CA76FA" w:rsidRPr="00AB3E46">
        <w:rPr>
          <w:rFonts w:ascii="Cambria" w:hAnsi="Cambria" w:cs="Times New Roman"/>
          <w:noProof/>
          <w:sz w:val="24"/>
          <w:szCs w:val="24"/>
        </w:rPr>
        <w:t>edeće uslove:</w:t>
      </w:r>
    </w:p>
    <w:p w:rsidR="00CA76FA" w:rsidRPr="00AB3E46" w:rsidRDefault="00CA76FA" w:rsidP="009373A2">
      <w:pPr>
        <w:pStyle w:val="ListParagraph"/>
        <w:numPr>
          <w:ilvl w:val="2"/>
          <w:numId w:val="35"/>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za potrebe ulaganja u ud</w:t>
      </w:r>
      <w:r w:rsidR="007F55E1" w:rsidRPr="00AB3E46">
        <w:rPr>
          <w:rFonts w:ascii="Cambria" w:hAnsi="Cambria" w:cs="Times New Roman"/>
          <w:noProof/>
          <w:sz w:val="24"/>
          <w:szCs w:val="24"/>
        </w:rPr>
        <w:t>j</w:t>
      </w:r>
      <w:r w:rsidRPr="00AB3E46">
        <w:rPr>
          <w:rFonts w:ascii="Cambria" w:hAnsi="Cambria" w:cs="Times New Roman"/>
          <w:noProof/>
          <w:sz w:val="24"/>
          <w:szCs w:val="24"/>
        </w:rPr>
        <w:t>ele u AIF-u jednog AIF-a se obavezuje da jednokratnom uplatom up</w:t>
      </w:r>
      <w:r w:rsidR="007F55E1" w:rsidRPr="00AB3E46">
        <w:rPr>
          <w:rFonts w:ascii="Cambria" w:hAnsi="Cambria" w:cs="Times New Roman"/>
          <w:noProof/>
          <w:sz w:val="24"/>
          <w:szCs w:val="24"/>
        </w:rPr>
        <w:t>lati iznos od najmanje 50.000 eu</w:t>
      </w:r>
      <w:r w:rsidRPr="00AB3E46">
        <w:rPr>
          <w:rFonts w:ascii="Cambria" w:hAnsi="Cambria" w:cs="Times New Roman"/>
          <w:noProof/>
          <w:sz w:val="24"/>
          <w:szCs w:val="24"/>
        </w:rPr>
        <w:t>ra ili ekvivalentnu vr</w:t>
      </w:r>
      <w:r w:rsidR="007F55E1" w:rsidRPr="00AB3E46">
        <w:rPr>
          <w:rFonts w:ascii="Cambria" w:hAnsi="Cambria" w:cs="Times New Roman"/>
          <w:noProof/>
          <w:sz w:val="24"/>
          <w:szCs w:val="24"/>
        </w:rPr>
        <w:t>ij</w:t>
      </w:r>
      <w:r w:rsidRPr="00AB3E46">
        <w:rPr>
          <w:rFonts w:ascii="Cambria" w:hAnsi="Cambria" w:cs="Times New Roman"/>
          <w:noProof/>
          <w:sz w:val="24"/>
          <w:szCs w:val="24"/>
        </w:rPr>
        <w:t>ednost u drugoj valuti, na način propisan pravilima poslovanja i prospektom AIF-a, kada postoji obaveza njegovog objavljivanja,</w:t>
      </w:r>
    </w:p>
    <w:p w:rsidR="00CA76FA" w:rsidRPr="00AB3E46" w:rsidRDefault="00CA76FA" w:rsidP="009373A2">
      <w:pPr>
        <w:pStyle w:val="ListParagraph"/>
        <w:numPr>
          <w:ilvl w:val="2"/>
          <w:numId w:val="35"/>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DZUAIF je proc</w:t>
      </w:r>
      <w:r w:rsidR="007F55E1" w:rsidRPr="00AB3E46">
        <w:rPr>
          <w:rFonts w:ascii="Cambria" w:hAnsi="Cambria" w:cs="Times New Roman"/>
          <w:noProof/>
          <w:sz w:val="24"/>
          <w:szCs w:val="24"/>
        </w:rPr>
        <w:t>ij</w:t>
      </w:r>
      <w:r w:rsidRPr="00AB3E46">
        <w:rPr>
          <w:rFonts w:ascii="Cambria" w:hAnsi="Cambria" w:cs="Times New Roman"/>
          <w:noProof/>
          <w:sz w:val="24"/>
          <w:szCs w:val="24"/>
        </w:rPr>
        <w:t>enio da ima dovoljno iskustva na tržištu kapital</w:t>
      </w:r>
      <w:r w:rsidR="007F55E1" w:rsidRPr="00AB3E46">
        <w:rPr>
          <w:rFonts w:ascii="Cambria" w:hAnsi="Cambria" w:cs="Times New Roman"/>
          <w:noProof/>
          <w:sz w:val="24"/>
          <w:szCs w:val="24"/>
        </w:rPr>
        <w:t>a i stručnog znanja da bi razumi</w:t>
      </w:r>
      <w:r w:rsidRPr="00AB3E46">
        <w:rPr>
          <w:rFonts w:ascii="Cambria" w:hAnsi="Cambria" w:cs="Times New Roman"/>
          <w:noProof/>
          <w:sz w:val="24"/>
          <w:szCs w:val="24"/>
        </w:rPr>
        <w:t>o rizike ulaganja, kao i da je ulaganje u AIF, u skladu sa njegovim investicionim ciljevima;</w:t>
      </w:r>
    </w:p>
    <w:p w:rsidR="00DB390A" w:rsidRPr="00AB3E46" w:rsidRDefault="00CA76F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kvalifikovano učešće</w:t>
      </w:r>
      <w:r w:rsidRPr="00AB3E46">
        <w:rPr>
          <w:rFonts w:ascii="Cambria" w:hAnsi="Cambria" w:cs="Times New Roman"/>
          <w:noProof/>
          <w:sz w:val="24"/>
          <w:szCs w:val="24"/>
        </w:rPr>
        <w:t xml:space="preserve"> - posredno ili neposredno učešće u DZUAIF-u koje predstavlja najmanje 10% kapitala, odnosno prava glasa ili manje učešće koje omogućava ostvarenje značajnog uticaja na upravljanje DZUAIF-om. Za utvrđivanje</w:t>
      </w:r>
      <w:r w:rsidR="00DB390A" w:rsidRPr="00AB3E46">
        <w:rPr>
          <w:rFonts w:ascii="Cambria" w:hAnsi="Cambria" w:cs="Times New Roman"/>
          <w:noProof/>
          <w:sz w:val="24"/>
          <w:szCs w:val="24"/>
        </w:rPr>
        <w:t xml:space="preserve"> </w:t>
      </w:r>
      <w:r w:rsidRPr="00AB3E46">
        <w:rPr>
          <w:rFonts w:ascii="Cambria" w:hAnsi="Cambria" w:cs="Times New Roman"/>
          <w:noProof/>
          <w:sz w:val="24"/>
          <w:szCs w:val="24"/>
        </w:rPr>
        <w:t>prava glasa u smislu ove odredbe primenjuju se odredbe zakona kojim se uređuje tržište kapitala;</w:t>
      </w:r>
    </w:p>
    <w:p w:rsidR="00DB390A" w:rsidRPr="00AB3E46" w:rsidRDefault="00DB390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društvo za sekjuritizaciju</w:t>
      </w:r>
      <w:r w:rsidRPr="00AB3E46">
        <w:rPr>
          <w:rFonts w:ascii="Cambria" w:hAnsi="Cambria" w:cs="Times New Roman"/>
          <w:noProof/>
          <w:sz w:val="24"/>
          <w:szCs w:val="24"/>
        </w:rPr>
        <w:t xml:space="preserve"> - pravno lice koje je osnovano isključivo za obavljanje poslova sekjuritizacije, u skladu sa zakonom;</w:t>
      </w:r>
    </w:p>
    <w:p w:rsidR="00DB390A" w:rsidRPr="00AB3E46" w:rsidRDefault="00DB390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UCITS fond</w:t>
      </w:r>
      <w:r w:rsidRPr="00AB3E46">
        <w:rPr>
          <w:rFonts w:ascii="Cambria" w:hAnsi="Cambria" w:cs="Times New Roman"/>
          <w:noProof/>
          <w:sz w:val="24"/>
          <w:szCs w:val="24"/>
        </w:rPr>
        <w:t xml:space="preserve"> - subjekt za zajednička ulaganja u prenosive hartije od vrednosti u skladu sa zakonom koji uređuje otvorene investicione fondove sa javnom ponudom;</w:t>
      </w:r>
    </w:p>
    <w:p w:rsidR="00DB390A" w:rsidRPr="00AB3E46" w:rsidRDefault="00DB390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depozitar</w:t>
      </w:r>
      <w:r w:rsidRPr="00AB3E46">
        <w:rPr>
          <w:rFonts w:ascii="Cambria" w:hAnsi="Cambria" w:cs="Times New Roman"/>
          <w:noProof/>
          <w:sz w:val="24"/>
          <w:szCs w:val="24"/>
        </w:rPr>
        <w:t xml:space="preserve"> - subjekt koji pruža usluge depozitara definisane </w:t>
      </w:r>
      <w:r w:rsidR="000E22B3" w:rsidRPr="00AB3E46">
        <w:rPr>
          <w:rFonts w:ascii="Cambria" w:hAnsi="Cambria" w:cs="Times New Roman"/>
          <w:noProof/>
          <w:sz w:val="24"/>
          <w:szCs w:val="24"/>
        </w:rPr>
        <w:t xml:space="preserve">poglavljem III </w:t>
      </w:r>
      <w:r w:rsidRPr="00AB3E46">
        <w:rPr>
          <w:rFonts w:ascii="Cambria" w:hAnsi="Cambria" w:cs="Times New Roman"/>
          <w:noProof/>
          <w:sz w:val="24"/>
          <w:szCs w:val="24"/>
        </w:rPr>
        <w:t>ovog zakona;</w:t>
      </w:r>
    </w:p>
    <w:p w:rsidR="00DB390A" w:rsidRPr="00AB3E46" w:rsidRDefault="00DB390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 xml:space="preserve">član, odnosno akcionar AIF-a </w:t>
      </w:r>
      <w:r w:rsidR="000E22B3" w:rsidRPr="00A31659">
        <w:rPr>
          <w:rFonts w:ascii="Cambria" w:hAnsi="Cambria" w:cs="Times New Roman"/>
          <w:b/>
          <w:noProof/>
          <w:sz w:val="24"/>
          <w:szCs w:val="24"/>
        </w:rPr>
        <w:t>(investitor)</w:t>
      </w:r>
      <w:r w:rsidR="000E22B3" w:rsidRPr="00AB3E46">
        <w:rPr>
          <w:rFonts w:ascii="Cambria" w:hAnsi="Cambria" w:cs="Times New Roman"/>
          <w:noProof/>
          <w:sz w:val="24"/>
          <w:szCs w:val="24"/>
        </w:rPr>
        <w:t xml:space="preserve"> </w:t>
      </w:r>
      <w:r w:rsidRPr="00AB3E46">
        <w:rPr>
          <w:rFonts w:ascii="Cambria" w:hAnsi="Cambria" w:cs="Times New Roman"/>
          <w:noProof/>
          <w:sz w:val="24"/>
          <w:szCs w:val="24"/>
        </w:rPr>
        <w:t>- fizičko ili pravno lice koje je zakoniti imalac udjela u AIF-u na čije ime i za čiji račun su registrovani udjeli, odnosno akcije AIF-a, odnosno za čiji račun se vode investicione jedinice u registru investicionih jedinica AIF-a;</w:t>
      </w:r>
    </w:p>
    <w:p w:rsidR="00DB390A" w:rsidRPr="00AB3E46" w:rsidRDefault="00DB390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lastRenderedPageBreak/>
        <w:t>investiciona jedinica</w:t>
      </w:r>
      <w:r w:rsidRPr="00AB3E46">
        <w:rPr>
          <w:rFonts w:ascii="Cambria" w:hAnsi="Cambria" w:cs="Times New Roman"/>
          <w:noProof/>
          <w:sz w:val="24"/>
          <w:szCs w:val="24"/>
        </w:rPr>
        <w:t xml:space="preserve"> - slobodno prenosivi dematerijalizovan finansijski instrument koji predstavlja srazm</w:t>
      </w:r>
      <w:r w:rsidR="004249CE" w:rsidRPr="00AB3E46">
        <w:rPr>
          <w:rFonts w:ascii="Cambria" w:hAnsi="Cambria" w:cs="Times New Roman"/>
          <w:noProof/>
          <w:sz w:val="24"/>
          <w:szCs w:val="24"/>
        </w:rPr>
        <w:t>j</w:t>
      </w:r>
      <w:r w:rsidRPr="00AB3E46">
        <w:rPr>
          <w:rFonts w:ascii="Cambria" w:hAnsi="Cambria" w:cs="Times New Roman"/>
          <w:noProof/>
          <w:sz w:val="24"/>
          <w:szCs w:val="24"/>
        </w:rPr>
        <w:t xml:space="preserve">erni obračunski </w:t>
      </w:r>
      <w:r w:rsidR="004249CE" w:rsidRPr="00AB3E46">
        <w:rPr>
          <w:rFonts w:ascii="Cambria" w:hAnsi="Cambria" w:cs="Times New Roman"/>
          <w:noProof/>
          <w:sz w:val="24"/>
          <w:szCs w:val="24"/>
        </w:rPr>
        <w:t>udi</w:t>
      </w:r>
      <w:r w:rsidRPr="00AB3E46">
        <w:rPr>
          <w:rFonts w:ascii="Cambria" w:hAnsi="Cambria" w:cs="Times New Roman"/>
          <w:noProof/>
          <w:sz w:val="24"/>
          <w:szCs w:val="24"/>
        </w:rPr>
        <w:t>o u ukupnoj neto imovini otvorenog AIF-a, odnosno zatvorenog AIF-a koji nema svojstvo pravnog lica;</w:t>
      </w:r>
    </w:p>
    <w:p w:rsidR="00DB390A" w:rsidRPr="00AB3E46" w:rsidRDefault="00DB390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udio u AIF-u</w:t>
      </w:r>
      <w:r w:rsidRPr="00AB3E46">
        <w:rPr>
          <w:rFonts w:ascii="Cambria" w:hAnsi="Cambria" w:cs="Times New Roman"/>
          <w:noProof/>
          <w:sz w:val="24"/>
          <w:szCs w:val="24"/>
        </w:rPr>
        <w:t xml:space="preserve"> - udio, odnosno akcija u zatvorenom AIF-u koji ima svojstvo pravnog lica, odnosno investiciona jedinica u otvorenom AIF-u, odnosno zatvorenom AIF-u koji nema svojstvo pravnog lica;</w:t>
      </w:r>
    </w:p>
    <w:p w:rsidR="00DB390A" w:rsidRPr="00AB3E46" w:rsidRDefault="00DB390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prospekt</w:t>
      </w:r>
      <w:r w:rsidRPr="00AB3E46">
        <w:rPr>
          <w:rFonts w:ascii="Cambria" w:hAnsi="Cambria" w:cs="Times New Roman"/>
          <w:noProof/>
          <w:sz w:val="24"/>
          <w:szCs w:val="24"/>
        </w:rPr>
        <w:t xml:space="preserve"> - osnovni dokument AIF-a koji potencijalnim investitorima pruža potpune i jasne informacije za donošenje osnovane odluke o ulaganju u AIF;</w:t>
      </w:r>
    </w:p>
    <w:p w:rsidR="00120A45" w:rsidRPr="00AB3E46" w:rsidRDefault="00DB390A"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ključne informacije za investitora</w:t>
      </w:r>
      <w:r w:rsidRPr="00AB3E46">
        <w:rPr>
          <w:rFonts w:ascii="Cambria" w:hAnsi="Cambria" w:cs="Times New Roman"/>
          <w:noProof/>
          <w:sz w:val="24"/>
          <w:szCs w:val="24"/>
        </w:rPr>
        <w:t xml:space="preserve"> - dokument AIF-a koji sadrži odgovarajuće informacije o najvažnijim karakteristikama AIF-a, kao što su vrste ulaganja i mogući rizici, a koje su jasno naznačene kao ključne i omogućavaju investitorima da </w:t>
      </w:r>
      <w:r w:rsidR="00120A45" w:rsidRPr="00AB3E46">
        <w:rPr>
          <w:rFonts w:ascii="Cambria" w:hAnsi="Cambria" w:cs="Times New Roman"/>
          <w:noProof/>
          <w:sz w:val="24"/>
          <w:szCs w:val="24"/>
        </w:rPr>
        <w:t>razumi</w:t>
      </w:r>
      <w:r w:rsidRPr="00AB3E46">
        <w:rPr>
          <w:rFonts w:ascii="Cambria" w:hAnsi="Cambria" w:cs="Times New Roman"/>
          <w:noProof/>
          <w:sz w:val="24"/>
          <w:szCs w:val="24"/>
        </w:rPr>
        <w:t>ju vrste i značaj rizika, uz oc</w:t>
      </w:r>
      <w:r w:rsidR="00120A45" w:rsidRPr="00AB3E46">
        <w:rPr>
          <w:rFonts w:ascii="Cambria" w:hAnsi="Cambria" w:cs="Times New Roman"/>
          <w:noProof/>
          <w:sz w:val="24"/>
          <w:szCs w:val="24"/>
        </w:rPr>
        <w:t>j</w:t>
      </w:r>
      <w:r w:rsidRPr="00AB3E46">
        <w:rPr>
          <w:rFonts w:ascii="Cambria" w:hAnsi="Cambria" w:cs="Times New Roman"/>
          <w:noProof/>
          <w:sz w:val="24"/>
          <w:szCs w:val="24"/>
        </w:rPr>
        <w:t>enu posl</w:t>
      </w:r>
      <w:r w:rsidR="00120A45" w:rsidRPr="00AB3E46">
        <w:rPr>
          <w:rFonts w:ascii="Cambria" w:hAnsi="Cambria" w:cs="Times New Roman"/>
          <w:noProof/>
          <w:sz w:val="24"/>
          <w:szCs w:val="24"/>
        </w:rPr>
        <w:t>j</w:t>
      </w:r>
      <w:r w:rsidRPr="00AB3E46">
        <w:rPr>
          <w:rFonts w:ascii="Cambria" w:hAnsi="Cambria" w:cs="Times New Roman"/>
          <w:noProof/>
          <w:sz w:val="24"/>
          <w:szCs w:val="24"/>
        </w:rPr>
        <w:t>edica sticanja ud</w:t>
      </w:r>
      <w:r w:rsidR="00120A45" w:rsidRPr="00AB3E46">
        <w:rPr>
          <w:rFonts w:ascii="Cambria" w:hAnsi="Cambria" w:cs="Times New Roman"/>
          <w:noProof/>
          <w:sz w:val="24"/>
          <w:szCs w:val="24"/>
        </w:rPr>
        <w:t>j</w:t>
      </w:r>
      <w:r w:rsidRPr="00AB3E46">
        <w:rPr>
          <w:rFonts w:ascii="Cambria" w:hAnsi="Cambria" w:cs="Times New Roman"/>
          <w:noProof/>
          <w:sz w:val="24"/>
          <w:szCs w:val="24"/>
        </w:rPr>
        <w:t>ela u AIF-u, a na koji se shodno prim</w:t>
      </w:r>
      <w:r w:rsidR="00120A45" w:rsidRPr="00AB3E46">
        <w:rPr>
          <w:rFonts w:ascii="Cambria" w:hAnsi="Cambria" w:cs="Times New Roman"/>
          <w:noProof/>
          <w:sz w:val="24"/>
          <w:szCs w:val="24"/>
        </w:rPr>
        <w:t>j</w:t>
      </w:r>
      <w:r w:rsidRPr="00AB3E46">
        <w:rPr>
          <w:rFonts w:ascii="Cambria" w:hAnsi="Cambria" w:cs="Times New Roman"/>
          <w:noProof/>
          <w:sz w:val="24"/>
          <w:szCs w:val="24"/>
        </w:rPr>
        <w:t>enjuju odredbe zakona</w:t>
      </w:r>
      <w:r w:rsidR="00120A45" w:rsidRPr="00AB3E46">
        <w:rPr>
          <w:rFonts w:ascii="Cambria" w:hAnsi="Cambria" w:cs="Times New Roman"/>
          <w:noProof/>
          <w:sz w:val="24"/>
          <w:szCs w:val="24"/>
        </w:rPr>
        <w:t xml:space="preserve"> </w:t>
      </w:r>
      <w:r w:rsidRPr="00AB3E46">
        <w:rPr>
          <w:rFonts w:ascii="Cambria" w:hAnsi="Cambria" w:cs="Times New Roman"/>
          <w:noProof/>
          <w:sz w:val="24"/>
          <w:szCs w:val="24"/>
        </w:rPr>
        <w:t>kojim se uređuju otvoreni investicioni fondovi sa javnom ponudom;</w:t>
      </w:r>
    </w:p>
    <w:p w:rsidR="00120A45" w:rsidRPr="00AB3E46" w:rsidRDefault="00120A45"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član uprave</w:t>
      </w:r>
      <w:r w:rsidRPr="00AB3E46">
        <w:rPr>
          <w:rFonts w:ascii="Cambria" w:hAnsi="Cambria" w:cs="Times New Roman"/>
          <w:noProof/>
          <w:sz w:val="24"/>
          <w:szCs w:val="24"/>
        </w:rPr>
        <w:t xml:space="preserve"> - direktor, član odbora direktora, izvršni direktor, član upravnog odbora ili član nadzornog odbora u smislu zakona kojim se uređuju privredna društva;</w:t>
      </w:r>
    </w:p>
    <w:p w:rsidR="00120A45" w:rsidRPr="00AB3E46" w:rsidRDefault="00120A45"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portfelj AIF-a</w:t>
      </w:r>
      <w:r w:rsidRPr="00AB3E46">
        <w:rPr>
          <w:rFonts w:ascii="Cambria" w:hAnsi="Cambria" w:cs="Times New Roman"/>
          <w:noProof/>
          <w:sz w:val="24"/>
          <w:szCs w:val="24"/>
        </w:rPr>
        <w:t xml:space="preserve"> - imovina u koju AIF ulaže u skladu sa odredbama ovog zakona;</w:t>
      </w:r>
    </w:p>
    <w:p w:rsidR="00120A45" w:rsidRPr="00AB3E46" w:rsidRDefault="00120A45"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Evropski fond preduzetničkog kapitala (European Venture Capital Fund - EuVECA)</w:t>
      </w:r>
      <w:r w:rsidRPr="00AB3E46">
        <w:rPr>
          <w:rFonts w:ascii="Cambria" w:hAnsi="Cambria" w:cs="Times New Roman"/>
          <w:noProof/>
          <w:sz w:val="24"/>
          <w:szCs w:val="24"/>
        </w:rPr>
        <w:t xml:space="preserve"> - oznaka koju može koristiti DZUAIF u odnosu na kvalifikovani fond preduzetničkog kapitala koji je definisan propisom EU o evropskim fondovima preduzetničkog kapitala;</w:t>
      </w:r>
    </w:p>
    <w:p w:rsidR="00120A45" w:rsidRPr="00AB3E46" w:rsidRDefault="00120A45"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Evropski fond socijalnog preduzetništva (European social entrepreneurship fund - EuSEF)</w:t>
      </w:r>
      <w:r w:rsidRPr="00AB3E46">
        <w:rPr>
          <w:rFonts w:ascii="Cambria" w:hAnsi="Cambria" w:cs="Times New Roman"/>
          <w:noProof/>
          <w:sz w:val="24"/>
          <w:szCs w:val="24"/>
        </w:rPr>
        <w:t xml:space="preserve"> - oznaka koju može koristiti DZUAIF u odnosu na kvalifikovani fond preduzetničkog kapitala koji je definisan propisom EU o evropskim fondovima za socijalno preduzetništvo;</w:t>
      </w:r>
    </w:p>
    <w:p w:rsidR="00120A45" w:rsidRPr="00AB3E46" w:rsidRDefault="00120A45"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javna ponuda</w:t>
      </w:r>
      <w:r w:rsidRPr="00AB3E46">
        <w:rPr>
          <w:rFonts w:ascii="Cambria" w:hAnsi="Cambria" w:cs="Times New Roman"/>
          <w:noProof/>
          <w:sz w:val="24"/>
          <w:szCs w:val="24"/>
        </w:rPr>
        <w:t xml:space="preserve"> - svako obavještenje dato u bilo kom obliku i na bilo koji način upućeno svim potencijalnim investitorima, koje sadrži dovoljno informacija o uslovima ponude i o ponuđenim udjelima u </w:t>
      </w:r>
      <w:r w:rsidR="00730E40" w:rsidRPr="00AB3E46">
        <w:rPr>
          <w:rFonts w:ascii="Cambria" w:hAnsi="Cambria" w:cs="Times New Roman"/>
          <w:noProof/>
          <w:sz w:val="24"/>
          <w:szCs w:val="24"/>
        </w:rPr>
        <w:t>investicionom fondu</w:t>
      </w:r>
      <w:r w:rsidRPr="00AB3E46">
        <w:rPr>
          <w:rFonts w:ascii="Cambria" w:hAnsi="Cambria" w:cs="Times New Roman"/>
          <w:noProof/>
          <w:sz w:val="24"/>
          <w:szCs w:val="24"/>
        </w:rPr>
        <w:t xml:space="preserve"> na osnovu kojih se </w:t>
      </w:r>
      <w:r w:rsidR="00961835" w:rsidRPr="00AB3E46">
        <w:rPr>
          <w:rFonts w:ascii="Cambria" w:hAnsi="Cambria" w:cs="Times New Roman"/>
          <w:noProof/>
          <w:sz w:val="24"/>
          <w:szCs w:val="24"/>
        </w:rPr>
        <w:t xml:space="preserve">potencijalni </w:t>
      </w:r>
      <w:r w:rsidRPr="00AB3E46">
        <w:rPr>
          <w:rFonts w:ascii="Cambria" w:hAnsi="Cambria" w:cs="Times New Roman"/>
          <w:noProof/>
          <w:sz w:val="24"/>
          <w:szCs w:val="24"/>
        </w:rPr>
        <w:t>investitor može odlučiti na kupovinu tih udjela;</w:t>
      </w:r>
    </w:p>
    <w:p w:rsidR="00120A45" w:rsidRPr="00AB3E46" w:rsidRDefault="00120A45"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privatna ponuda</w:t>
      </w:r>
      <w:r w:rsidRPr="00AB3E46">
        <w:rPr>
          <w:rFonts w:ascii="Cambria" w:hAnsi="Cambria" w:cs="Times New Roman"/>
          <w:noProof/>
          <w:sz w:val="24"/>
          <w:szCs w:val="24"/>
        </w:rPr>
        <w:t xml:space="preserve"> - svako obav</w:t>
      </w:r>
      <w:r w:rsidR="00200A91" w:rsidRPr="00AB3E46">
        <w:rPr>
          <w:rFonts w:ascii="Cambria" w:hAnsi="Cambria" w:cs="Times New Roman"/>
          <w:noProof/>
          <w:sz w:val="24"/>
          <w:szCs w:val="24"/>
        </w:rPr>
        <w:t>j</w:t>
      </w:r>
      <w:r w:rsidRPr="00AB3E46">
        <w:rPr>
          <w:rFonts w:ascii="Cambria" w:hAnsi="Cambria" w:cs="Times New Roman"/>
          <w:noProof/>
          <w:sz w:val="24"/>
          <w:szCs w:val="24"/>
        </w:rPr>
        <w:t>eštenje dato u bilo kom obliku i na bilo koji način upućeno profesi</w:t>
      </w:r>
      <w:r w:rsidR="009B38B5">
        <w:rPr>
          <w:rFonts w:ascii="Cambria" w:hAnsi="Cambria" w:cs="Times New Roman"/>
          <w:noProof/>
          <w:sz w:val="24"/>
          <w:szCs w:val="24"/>
        </w:rPr>
        <w:t>onalnim i/ili kvalifikovanim</w:t>
      </w:r>
      <w:r w:rsidRPr="00AB3E46">
        <w:rPr>
          <w:rFonts w:ascii="Cambria" w:hAnsi="Cambria" w:cs="Times New Roman"/>
          <w:noProof/>
          <w:sz w:val="24"/>
          <w:szCs w:val="24"/>
        </w:rPr>
        <w:t xml:space="preserve"> investitorima, koje sadrži dovoljno informacija o uslovima ponude i </w:t>
      </w:r>
      <w:r w:rsidR="002B6BFA" w:rsidRPr="00AB3E46">
        <w:rPr>
          <w:rFonts w:ascii="Cambria" w:hAnsi="Cambria" w:cs="Times New Roman"/>
          <w:noProof/>
          <w:sz w:val="24"/>
          <w:szCs w:val="24"/>
        </w:rPr>
        <w:t xml:space="preserve">o </w:t>
      </w:r>
      <w:r w:rsidRPr="00AB3E46">
        <w:rPr>
          <w:rFonts w:ascii="Cambria" w:hAnsi="Cambria" w:cs="Times New Roman"/>
          <w:noProof/>
          <w:sz w:val="24"/>
          <w:szCs w:val="24"/>
        </w:rPr>
        <w:t>ponuđenim ud</w:t>
      </w:r>
      <w:r w:rsidR="00200A91" w:rsidRPr="00AB3E46">
        <w:rPr>
          <w:rFonts w:ascii="Cambria" w:hAnsi="Cambria" w:cs="Times New Roman"/>
          <w:noProof/>
          <w:sz w:val="24"/>
          <w:szCs w:val="24"/>
        </w:rPr>
        <w:t>j</w:t>
      </w:r>
      <w:r w:rsidRPr="00AB3E46">
        <w:rPr>
          <w:rFonts w:ascii="Cambria" w:hAnsi="Cambria" w:cs="Times New Roman"/>
          <w:noProof/>
          <w:sz w:val="24"/>
          <w:szCs w:val="24"/>
        </w:rPr>
        <w:t>elima u AIF-u na osnovu kojih se investitor može odlučiti na kupovinu tih ud</w:t>
      </w:r>
      <w:r w:rsidR="00200A91" w:rsidRPr="00AB3E46">
        <w:rPr>
          <w:rFonts w:ascii="Cambria" w:hAnsi="Cambria" w:cs="Times New Roman"/>
          <w:noProof/>
          <w:sz w:val="24"/>
          <w:szCs w:val="24"/>
        </w:rPr>
        <w:t>j</w:t>
      </w:r>
      <w:r w:rsidRPr="00AB3E46">
        <w:rPr>
          <w:rFonts w:ascii="Cambria" w:hAnsi="Cambria" w:cs="Times New Roman"/>
          <w:noProof/>
          <w:sz w:val="24"/>
          <w:szCs w:val="24"/>
        </w:rPr>
        <w:t>ela, a koje je po nekoj svojoj karakteristici uslovljeno (npr. minimalnim iznosom ulaganja, ciljanom grupom investitora ili brojem investitora);</w:t>
      </w:r>
    </w:p>
    <w:p w:rsidR="007705D0" w:rsidRPr="00AB3E46" w:rsidRDefault="004F69F0"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d</w:t>
      </w:r>
      <w:r w:rsidR="007705D0" w:rsidRPr="00A31659">
        <w:rPr>
          <w:rFonts w:ascii="Cambria" w:hAnsi="Cambria" w:cs="Times New Roman"/>
          <w:b/>
          <w:noProof/>
          <w:sz w:val="24"/>
          <w:szCs w:val="24"/>
        </w:rPr>
        <w:t>ruštva povezan</w:t>
      </w:r>
      <w:r w:rsidRPr="00A31659">
        <w:rPr>
          <w:rFonts w:ascii="Cambria" w:hAnsi="Cambria" w:cs="Times New Roman"/>
          <w:b/>
          <w:noProof/>
          <w:sz w:val="24"/>
          <w:szCs w:val="24"/>
        </w:rPr>
        <w:t>a zajedničkim upravljanjem</w:t>
      </w:r>
      <w:r w:rsidRPr="00AB3E46">
        <w:rPr>
          <w:rFonts w:ascii="Cambria" w:hAnsi="Cambria" w:cs="Times New Roman"/>
          <w:noProof/>
          <w:sz w:val="24"/>
          <w:szCs w:val="24"/>
        </w:rPr>
        <w:t xml:space="preserve"> -</w:t>
      </w:r>
      <w:r w:rsidR="007705D0" w:rsidRPr="00AB3E46">
        <w:rPr>
          <w:rFonts w:ascii="Cambria" w:hAnsi="Cambria" w:cs="Times New Roman"/>
          <w:noProof/>
          <w:sz w:val="24"/>
          <w:szCs w:val="24"/>
        </w:rPr>
        <w:t xml:space="preserve"> društva koja nemaju bliske veze jedni sa drugima, ali su povezana na jedan od sljedećih načina:</w:t>
      </w:r>
    </w:p>
    <w:p w:rsidR="004F69F0" w:rsidRPr="00AB3E46" w:rsidRDefault="007705D0" w:rsidP="009373A2">
      <w:pPr>
        <w:pStyle w:val="ListParagraph"/>
        <w:numPr>
          <w:ilvl w:val="0"/>
          <w:numId w:val="39"/>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njima se up</w:t>
      </w:r>
      <w:r w:rsidR="004249CE" w:rsidRPr="00AB3E46">
        <w:rPr>
          <w:rFonts w:ascii="Cambria" w:hAnsi="Cambria" w:cs="Times New Roman"/>
          <w:noProof/>
          <w:sz w:val="24"/>
          <w:szCs w:val="24"/>
        </w:rPr>
        <w:t>r</w:t>
      </w:r>
      <w:r w:rsidRPr="00AB3E46">
        <w:rPr>
          <w:rFonts w:ascii="Cambria" w:hAnsi="Cambria" w:cs="Times New Roman"/>
          <w:noProof/>
          <w:sz w:val="24"/>
          <w:szCs w:val="24"/>
        </w:rPr>
        <w:t xml:space="preserve">avlja na jedinstvenoj osnovi u skladu sa ugovorom ili odredbama statuta, ili </w:t>
      </w:r>
    </w:p>
    <w:p w:rsidR="007705D0" w:rsidRPr="00AB3E46" w:rsidRDefault="007705D0" w:rsidP="009373A2">
      <w:pPr>
        <w:pStyle w:val="ListParagraph"/>
        <w:numPr>
          <w:ilvl w:val="0"/>
          <w:numId w:val="39"/>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većina članova njihove uprave ili nadzornog odbora su ista lica;</w:t>
      </w:r>
    </w:p>
    <w:p w:rsidR="00200A91" w:rsidRPr="00AB3E46" w:rsidRDefault="00200A91"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relevantno lice</w:t>
      </w:r>
      <w:r w:rsidRPr="00AB3E46">
        <w:rPr>
          <w:rFonts w:ascii="Cambria" w:hAnsi="Cambria" w:cs="Times New Roman"/>
          <w:noProof/>
          <w:sz w:val="24"/>
          <w:szCs w:val="24"/>
        </w:rPr>
        <w:t xml:space="preserve"> - lice koje u odnosu na DZUAIF predstavlja:</w:t>
      </w:r>
    </w:p>
    <w:p w:rsidR="00200A91" w:rsidRPr="00AB3E46" w:rsidRDefault="00200A91" w:rsidP="009373A2">
      <w:pPr>
        <w:pStyle w:val="ListParagraph"/>
        <w:numPr>
          <w:ilvl w:val="2"/>
          <w:numId w:val="36"/>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lice na rukovodećoj poziciji u DZUAIF-u, lice koje je član, odnosno akcionar DZUAIF-a, lice koje je član nadzornog odbora ili lice koje je prokurista DZUAIF-a,</w:t>
      </w:r>
    </w:p>
    <w:p w:rsidR="00200A91" w:rsidRPr="00AB3E46" w:rsidRDefault="00200A91" w:rsidP="009373A2">
      <w:pPr>
        <w:pStyle w:val="ListParagraph"/>
        <w:numPr>
          <w:ilvl w:val="2"/>
          <w:numId w:val="36"/>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lice na rukovodećoj poziciji, član nadzornog odbora ili prokurista u zatvorenom AIF-u koji ima svojstvo pravnog l</w:t>
      </w:r>
      <w:bookmarkStart w:id="1" w:name="_GoBack"/>
      <w:bookmarkEnd w:id="1"/>
      <w:r w:rsidRPr="00AB3E46">
        <w:rPr>
          <w:rFonts w:ascii="Cambria" w:hAnsi="Cambria" w:cs="Times New Roman"/>
          <w:noProof/>
          <w:sz w:val="24"/>
          <w:szCs w:val="24"/>
        </w:rPr>
        <w:t>ica,</w:t>
      </w:r>
    </w:p>
    <w:p w:rsidR="00200A91" w:rsidRPr="00AB3E46" w:rsidRDefault="00200A91" w:rsidP="009373A2">
      <w:pPr>
        <w:pStyle w:val="ListParagraph"/>
        <w:numPr>
          <w:ilvl w:val="2"/>
          <w:numId w:val="36"/>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lastRenderedPageBreak/>
        <w:t>lice na rukovodećoj poziciji u pravnom licu na koje je DZUAIF delegirao svoje poslove, lice na rukovodećoj poziciji ili član društva ovlašćenog za ponudu i distribuciju udjela u AIF-u,</w:t>
      </w:r>
    </w:p>
    <w:p w:rsidR="00200A91" w:rsidRPr="00AB3E46" w:rsidRDefault="00200A91" w:rsidP="009373A2">
      <w:pPr>
        <w:pStyle w:val="ListParagraph"/>
        <w:numPr>
          <w:ilvl w:val="2"/>
          <w:numId w:val="36"/>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lice koje je zaposleno u DZUAIF-u, lice koje je zaposleno u pravnom licu na koje je DZUAIF delegirao svoje poslove ili lice koje je zaposleno u pravnom licu ovlašćenom za ponudu i distribuciju udjela AIF-a, a koje je uključeno u djelatnosti koje DZUAIF obavlja,</w:t>
      </w:r>
    </w:p>
    <w:p w:rsidR="00200A91" w:rsidRPr="00AB3E46" w:rsidRDefault="00200A91" w:rsidP="009373A2">
      <w:pPr>
        <w:pStyle w:val="ListParagraph"/>
        <w:numPr>
          <w:ilvl w:val="2"/>
          <w:numId w:val="36"/>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sva druga fizička lica koja obavljaju usluge za DZUAIF, odnosno lica koja su angažovana od strane DZUAIF-a, a koja su uključena u djelatnosti koje DZUAIF obavlja;</w:t>
      </w:r>
    </w:p>
    <w:p w:rsidR="00200A91" w:rsidRPr="00AB3E46" w:rsidRDefault="00200A91"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lična transakcija</w:t>
      </w:r>
      <w:r w:rsidRPr="00AB3E46">
        <w:rPr>
          <w:rFonts w:ascii="Cambria" w:hAnsi="Cambria" w:cs="Times New Roman"/>
          <w:noProof/>
          <w:sz w:val="24"/>
          <w:szCs w:val="24"/>
        </w:rPr>
        <w:t xml:space="preserve"> - transakcija finansijskim instrumentima koja je izvršena od strane ili u ime relevantnog lica, pod uslovom da je ispunjen bar jedan od sl</w:t>
      </w:r>
      <w:r w:rsidR="007705D0" w:rsidRPr="00AB3E46">
        <w:rPr>
          <w:rFonts w:ascii="Cambria" w:hAnsi="Cambria" w:cs="Times New Roman"/>
          <w:noProof/>
          <w:sz w:val="24"/>
          <w:szCs w:val="24"/>
        </w:rPr>
        <w:t>j</w:t>
      </w:r>
      <w:r w:rsidRPr="00AB3E46">
        <w:rPr>
          <w:rFonts w:ascii="Cambria" w:hAnsi="Cambria" w:cs="Times New Roman"/>
          <w:noProof/>
          <w:sz w:val="24"/>
          <w:szCs w:val="24"/>
        </w:rPr>
        <w:t>edećih kriterijuma:</w:t>
      </w:r>
    </w:p>
    <w:p w:rsidR="00200A91" w:rsidRPr="00AB3E46" w:rsidRDefault="00200A91" w:rsidP="009373A2">
      <w:pPr>
        <w:pStyle w:val="ListParagraph"/>
        <w:numPr>
          <w:ilvl w:val="2"/>
          <w:numId w:val="37"/>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relevantno lice d</w:t>
      </w:r>
      <w:r w:rsidR="007705D0" w:rsidRPr="00AB3E46">
        <w:rPr>
          <w:rFonts w:ascii="Cambria" w:hAnsi="Cambria" w:cs="Times New Roman"/>
          <w:noProof/>
          <w:sz w:val="24"/>
          <w:szCs w:val="24"/>
        </w:rPr>
        <w:t>j</w:t>
      </w:r>
      <w:r w:rsidRPr="00AB3E46">
        <w:rPr>
          <w:rFonts w:ascii="Cambria" w:hAnsi="Cambria" w:cs="Times New Roman"/>
          <w:noProof/>
          <w:sz w:val="24"/>
          <w:szCs w:val="24"/>
        </w:rPr>
        <w:t>eluje izvan d</w:t>
      </w:r>
      <w:r w:rsidR="007705D0" w:rsidRPr="00AB3E46">
        <w:rPr>
          <w:rFonts w:ascii="Cambria" w:hAnsi="Cambria" w:cs="Times New Roman"/>
          <w:noProof/>
          <w:sz w:val="24"/>
          <w:szCs w:val="24"/>
        </w:rPr>
        <w:t>j</w:t>
      </w:r>
      <w:r w:rsidRPr="00AB3E46">
        <w:rPr>
          <w:rFonts w:ascii="Cambria" w:hAnsi="Cambria" w:cs="Times New Roman"/>
          <w:noProof/>
          <w:sz w:val="24"/>
          <w:szCs w:val="24"/>
        </w:rPr>
        <w:t>elokruga aktivnosti koje obavlja u profesionalnom svojstvu,</w:t>
      </w:r>
    </w:p>
    <w:p w:rsidR="00200A91" w:rsidRPr="00AB3E46" w:rsidRDefault="00200A91" w:rsidP="009373A2">
      <w:pPr>
        <w:pStyle w:val="ListParagraph"/>
        <w:numPr>
          <w:ilvl w:val="2"/>
          <w:numId w:val="37"/>
        </w:numPr>
        <w:autoSpaceDE w:val="0"/>
        <w:autoSpaceDN w:val="0"/>
        <w:adjustRightInd w:val="0"/>
        <w:spacing w:after="0" w:line="240" w:lineRule="auto"/>
        <w:ind w:left="1560" w:hanging="426"/>
        <w:jc w:val="both"/>
        <w:rPr>
          <w:rFonts w:ascii="Cambria" w:hAnsi="Cambria" w:cs="Times New Roman"/>
          <w:noProof/>
          <w:sz w:val="24"/>
          <w:szCs w:val="24"/>
        </w:rPr>
      </w:pPr>
      <w:r w:rsidRPr="00AB3E46">
        <w:rPr>
          <w:rFonts w:ascii="Cambria" w:hAnsi="Cambria" w:cs="Times New Roman"/>
          <w:noProof/>
          <w:sz w:val="24"/>
          <w:szCs w:val="24"/>
        </w:rPr>
        <w:t>transakcija je izvršena za račun jednog od sl</w:t>
      </w:r>
      <w:r w:rsidR="007705D0" w:rsidRPr="00AB3E46">
        <w:rPr>
          <w:rFonts w:ascii="Cambria" w:hAnsi="Cambria" w:cs="Times New Roman"/>
          <w:noProof/>
          <w:sz w:val="24"/>
          <w:szCs w:val="24"/>
        </w:rPr>
        <w:t>j</w:t>
      </w:r>
      <w:r w:rsidRPr="00AB3E46">
        <w:rPr>
          <w:rFonts w:ascii="Cambria" w:hAnsi="Cambria" w:cs="Times New Roman"/>
          <w:noProof/>
          <w:sz w:val="24"/>
          <w:szCs w:val="24"/>
        </w:rPr>
        <w:t>edećih lica:</w:t>
      </w:r>
    </w:p>
    <w:p w:rsidR="00200A91" w:rsidRPr="00AB3E46" w:rsidRDefault="00755234" w:rsidP="002F4396">
      <w:pPr>
        <w:pStyle w:val="ListParagraph"/>
        <w:numPr>
          <w:ilvl w:val="0"/>
          <w:numId w:val="38"/>
        </w:numPr>
        <w:autoSpaceDE w:val="0"/>
        <w:autoSpaceDN w:val="0"/>
        <w:adjustRightInd w:val="0"/>
        <w:spacing w:after="0" w:line="240" w:lineRule="auto"/>
        <w:ind w:left="1985" w:hanging="284"/>
        <w:jc w:val="both"/>
        <w:rPr>
          <w:rFonts w:ascii="Cambria" w:hAnsi="Cambria" w:cs="Times New Roman"/>
          <w:noProof/>
          <w:sz w:val="24"/>
          <w:szCs w:val="24"/>
        </w:rPr>
      </w:pPr>
      <w:r w:rsidRPr="00AB3E46">
        <w:rPr>
          <w:rFonts w:ascii="Cambria" w:hAnsi="Cambria" w:cs="Times New Roman"/>
          <w:noProof/>
          <w:sz w:val="24"/>
          <w:szCs w:val="24"/>
        </w:rPr>
        <w:t>relevantnog lica,</w:t>
      </w:r>
    </w:p>
    <w:p w:rsidR="00755234" w:rsidRPr="00AB3E46" w:rsidRDefault="00200A91" w:rsidP="00755234">
      <w:pPr>
        <w:pStyle w:val="ListParagraph"/>
        <w:numPr>
          <w:ilvl w:val="0"/>
          <w:numId w:val="38"/>
        </w:numPr>
        <w:autoSpaceDE w:val="0"/>
        <w:autoSpaceDN w:val="0"/>
        <w:adjustRightInd w:val="0"/>
        <w:spacing w:after="0" w:line="240" w:lineRule="auto"/>
        <w:ind w:left="1985" w:hanging="284"/>
        <w:jc w:val="both"/>
        <w:rPr>
          <w:rFonts w:ascii="Cambria" w:hAnsi="Cambria" w:cs="Times New Roman"/>
          <w:noProof/>
          <w:sz w:val="24"/>
          <w:szCs w:val="24"/>
        </w:rPr>
      </w:pPr>
      <w:r w:rsidRPr="00AB3E46">
        <w:rPr>
          <w:rFonts w:ascii="Cambria" w:hAnsi="Cambria" w:cs="Times New Roman"/>
          <w:noProof/>
          <w:sz w:val="24"/>
          <w:szCs w:val="24"/>
        </w:rPr>
        <w:t>lica sa kojim je relevantno lice blisko povezano u smislu zakona kojim se uređuje tržište kapitala,</w:t>
      </w:r>
    </w:p>
    <w:p w:rsidR="00755234" w:rsidRPr="00AB3E46" w:rsidRDefault="00200A91" w:rsidP="00755234">
      <w:pPr>
        <w:pStyle w:val="ListParagraph"/>
        <w:numPr>
          <w:ilvl w:val="0"/>
          <w:numId w:val="38"/>
        </w:numPr>
        <w:autoSpaceDE w:val="0"/>
        <w:autoSpaceDN w:val="0"/>
        <w:adjustRightInd w:val="0"/>
        <w:spacing w:after="0" w:line="240" w:lineRule="auto"/>
        <w:ind w:left="1985" w:hanging="284"/>
        <w:jc w:val="both"/>
        <w:rPr>
          <w:rFonts w:ascii="Cambria" w:hAnsi="Cambria" w:cs="Times New Roman"/>
          <w:noProof/>
          <w:sz w:val="24"/>
          <w:szCs w:val="24"/>
        </w:rPr>
      </w:pPr>
      <w:r w:rsidRPr="00AB3E46">
        <w:rPr>
          <w:rFonts w:ascii="Cambria" w:hAnsi="Cambria" w:cs="Times New Roman"/>
          <w:noProof/>
          <w:sz w:val="24"/>
          <w:szCs w:val="24"/>
        </w:rPr>
        <w:t>lica sa kojim je relevantno lice u rodbinskoj vezi a sa njim d</w:t>
      </w:r>
      <w:r w:rsidR="007705D0" w:rsidRPr="00AB3E46">
        <w:rPr>
          <w:rFonts w:ascii="Cambria" w:hAnsi="Cambria" w:cs="Times New Roman"/>
          <w:noProof/>
          <w:sz w:val="24"/>
          <w:szCs w:val="24"/>
        </w:rPr>
        <w:t>ij</w:t>
      </w:r>
      <w:r w:rsidRPr="00AB3E46">
        <w:rPr>
          <w:rFonts w:ascii="Cambria" w:hAnsi="Cambria" w:cs="Times New Roman"/>
          <w:noProof/>
          <w:sz w:val="24"/>
          <w:szCs w:val="24"/>
        </w:rPr>
        <w:t>eli isto domaćinstvo bar godinu dana na dan kada je lična transakcija izvršena, ili</w:t>
      </w:r>
    </w:p>
    <w:p w:rsidR="007705D0" w:rsidRPr="00AB3E46" w:rsidRDefault="00200A91" w:rsidP="00755234">
      <w:pPr>
        <w:pStyle w:val="ListParagraph"/>
        <w:numPr>
          <w:ilvl w:val="0"/>
          <w:numId w:val="38"/>
        </w:numPr>
        <w:autoSpaceDE w:val="0"/>
        <w:autoSpaceDN w:val="0"/>
        <w:adjustRightInd w:val="0"/>
        <w:spacing w:after="0" w:line="240" w:lineRule="auto"/>
        <w:ind w:left="1985" w:hanging="284"/>
        <w:jc w:val="both"/>
        <w:rPr>
          <w:rFonts w:ascii="Cambria" w:hAnsi="Cambria" w:cs="Times New Roman"/>
          <w:noProof/>
          <w:sz w:val="24"/>
          <w:szCs w:val="24"/>
        </w:rPr>
      </w:pPr>
      <w:r w:rsidRPr="00AB3E46">
        <w:rPr>
          <w:rFonts w:ascii="Cambria" w:hAnsi="Cambria" w:cs="Times New Roman"/>
          <w:noProof/>
          <w:sz w:val="24"/>
          <w:szCs w:val="24"/>
        </w:rPr>
        <w:t>lica čiji je odnos s relevantnim licem takve prirode da relevantno lice ima neposredan ili posredan materijalni interes od ishoda transakcije, a koji ne predstavlja proviziju ili naknadu za izvršenje transakcije;</w:t>
      </w:r>
    </w:p>
    <w:p w:rsidR="007705D0" w:rsidRPr="00AB3E46" w:rsidRDefault="007705D0"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trajni nosač podataka</w:t>
      </w:r>
      <w:r w:rsidRPr="00AB3E46">
        <w:rPr>
          <w:rFonts w:ascii="Cambria" w:hAnsi="Cambria" w:cs="Times New Roman"/>
          <w:noProof/>
          <w:sz w:val="24"/>
          <w:szCs w:val="24"/>
        </w:rPr>
        <w:t xml:space="preserve"> - sredstvo koje omogućava trajno čuvanje podataka, tako da se čuvanim podacima uvijek može</w:t>
      </w:r>
      <w:r w:rsidRPr="00AB3E46">
        <w:rPr>
          <w:rFonts w:ascii="Cambria" w:hAnsi="Cambria"/>
          <w:noProof/>
          <w:sz w:val="24"/>
          <w:szCs w:val="24"/>
        </w:rPr>
        <w:t xml:space="preserve"> </w:t>
      </w:r>
      <w:r w:rsidRPr="00AB3E46">
        <w:rPr>
          <w:rFonts w:ascii="Cambria" w:hAnsi="Cambria" w:cs="Times New Roman"/>
          <w:noProof/>
          <w:sz w:val="24"/>
          <w:szCs w:val="24"/>
        </w:rPr>
        <w:t>pristupiti i da se čuvani podaci mogu reprodukovati u neizmijenjenom obliku u periodu koji odgovara svrsi čuvanja</w:t>
      </w:r>
      <w:r w:rsidR="00690900" w:rsidRPr="00AB3E46">
        <w:rPr>
          <w:rFonts w:ascii="Cambria" w:hAnsi="Cambria" w:cs="Times New Roman"/>
          <w:noProof/>
          <w:sz w:val="24"/>
          <w:szCs w:val="24"/>
        </w:rPr>
        <w:t>;</w:t>
      </w:r>
    </w:p>
    <w:p w:rsidR="002937CD" w:rsidRPr="00AB3E46" w:rsidRDefault="004F7669"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Revizor</w:t>
      </w:r>
      <w:r w:rsidR="002937CD" w:rsidRPr="00AB3E46">
        <w:rPr>
          <w:rFonts w:ascii="Cambria" w:hAnsi="Cambria" w:cs="Times New Roman"/>
          <w:noProof/>
          <w:sz w:val="24"/>
          <w:szCs w:val="24"/>
        </w:rPr>
        <w:t xml:space="preserve"> - nezavisni spoljni ovlašćeni revizor kako je definisano u zakonu kojim se uređuje revizija;</w:t>
      </w:r>
    </w:p>
    <w:p w:rsidR="00755234" w:rsidRPr="00AB3E46" w:rsidRDefault="002937CD"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CRPS</w:t>
      </w:r>
      <w:r w:rsidRPr="00AB3E46">
        <w:rPr>
          <w:rFonts w:ascii="Cambria" w:hAnsi="Cambria" w:cs="Times New Roman"/>
          <w:noProof/>
          <w:sz w:val="24"/>
          <w:szCs w:val="24"/>
        </w:rPr>
        <w:t xml:space="preserve"> - Centralni registar privrednih subjekata Crne Gore;</w:t>
      </w:r>
    </w:p>
    <w:p w:rsidR="002937CD" w:rsidRPr="00AB3E46" w:rsidRDefault="002937CD"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ESMA</w:t>
      </w:r>
      <w:r w:rsidR="004F7669" w:rsidRPr="00AB3E46">
        <w:rPr>
          <w:rFonts w:ascii="Cambria" w:hAnsi="Cambria" w:cs="Times New Roman"/>
          <w:noProof/>
          <w:sz w:val="24"/>
          <w:szCs w:val="24"/>
        </w:rPr>
        <w:t xml:space="preserve"> </w:t>
      </w:r>
      <w:r w:rsidRPr="00AB3E46">
        <w:rPr>
          <w:rFonts w:ascii="Cambria" w:hAnsi="Cambria" w:cs="Times New Roman"/>
          <w:noProof/>
          <w:sz w:val="24"/>
          <w:szCs w:val="24"/>
        </w:rPr>
        <w:t>- Evropska agencija za nadzor hartija od vrijednosti i tržišta kapitala</w:t>
      </w:r>
      <w:r w:rsidR="009C11AC" w:rsidRPr="00AB50A9">
        <w:rPr>
          <w:rFonts w:ascii="Cambria" w:hAnsi="Cambria"/>
          <w:noProof/>
          <w:sz w:val="24"/>
          <w:szCs w:val="24"/>
        </w:rPr>
        <w:t xml:space="preserve"> </w:t>
      </w:r>
      <w:r w:rsidR="009C11AC" w:rsidRPr="00AB3E46">
        <w:rPr>
          <w:rFonts w:ascii="Cambria" w:hAnsi="Cambria" w:cs="Times New Roman"/>
          <w:noProof/>
          <w:sz w:val="24"/>
          <w:szCs w:val="24"/>
        </w:rPr>
        <w:t>koja je regulisana Uredbom (EZ) 1095/2010 Evropskog parlamenta i Savjeta EU</w:t>
      </w:r>
      <w:r w:rsidRPr="00AB3E46">
        <w:rPr>
          <w:rFonts w:ascii="Cambria" w:hAnsi="Cambria" w:cs="Times New Roman"/>
          <w:noProof/>
          <w:sz w:val="24"/>
          <w:szCs w:val="24"/>
        </w:rPr>
        <w:t>;</w:t>
      </w:r>
    </w:p>
    <w:p w:rsidR="002937CD" w:rsidRPr="00AB3E46" w:rsidRDefault="002937CD"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EBA</w:t>
      </w:r>
      <w:r w:rsidRPr="00AB3E46">
        <w:rPr>
          <w:rFonts w:ascii="Cambria" w:hAnsi="Cambria" w:cs="Times New Roman"/>
          <w:noProof/>
          <w:sz w:val="24"/>
          <w:szCs w:val="24"/>
        </w:rPr>
        <w:t xml:space="preserve"> - Evropska agencija za nadzor banaka</w:t>
      </w:r>
      <w:r w:rsidR="003F33A9" w:rsidRPr="00AB3E46">
        <w:rPr>
          <w:rFonts w:ascii="Cambria" w:hAnsi="Cambria" w:cs="Times New Roman"/>
          <w:noProof/>
          <w:sz w:val="24"/>
          <w:szCs w:val="24"/>
        </w:rPr>
        <w:t xml:space="preserve"> </w:t>
      </w:r>
      <w:r w:rsidR="006565BA" w:rsidRPr="00AB3E46">
        <w:rPr>
          <w:rFonts w:ascii="Cambria" w:hAnsi="Cambria" w:cs="Times New Roman"/>
          <w:noProof/>
          <w:sz w:val="24"/>
          <w:szCs w:val="24"/>
        </w:rPr>
        <w:t xml:space="preserve">koja je </w:t>
      </w:r>
      <w:r w:rsidR="003F33A9" w:rsidRPr="00AB3E46">
        <w:rPr>
          <w:rFonts w:ascii="Cambria" w:hAnsi="Cambria" w:cs="Times New Roman"/>
          <w:noProof/>
          <w:sz w:val="24"/>
          <w:szCs w:val="24"/>
        </w:rPr>
        <w:t>regulisan</w:t>
      </w:r>
      <w:r w:rsidR="006565BA" w:rsidRPr="00AB3E46">
        <w:rPr>
          <w:rFonts w:ascii="Cambria" w:hAnsi="Cambria" w:cs="Times New Roman"/>
          <w:noProof/>
          <w:sz w:val="24"/>
          <w:szCs w:val="24"/>
        </w:rPr>
        <w:t>a</w:t>
      </w:r>
      <w:r w:rsidR="003F33A9" w:rsidRPr="00AB3E46">
        <w:rPr>
          <w:rFonts w:ascii="Cambria" w:hAnsi="Cambria" w:cs="Times New Roman"/>
          <w:noProof/>
          <w:sz w:val="24"/>
          <w:szCs w:val="24"/>
        </w:rPr>
        <w:t xml:space="preserve"> Uredbom (EZ) 1093/2010 Evropskog parlamenta i Savjeta EU</w:t>
      </w:r>
      <w:r w:rsidRPr="00AB3E46">
        <w:rPr>
          <w:rFonts w:ascii="Cambria" w:hAnsi="Cambria" w:cs="Times New Roman"/>
          <w:noProof/>
          <w:sz w:val="24"/>
          <w:szCs w:val="24"/>
        </w:rPr>
        <w:t>;</w:t>
      </w:r>
    </w:p>
    <w:p w:rsidR="002937CD" w:rsidRPr="00AB3E46" w:rsidRDefault="002937CD"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EIOPA</w:t>
      </w:r>
      <w:r w:rsidRPr="00AB3E46">
        <w:rPr>
          <w:rFonts w:ascii="Cambria" w:hAnsi="Cambria" w:cs="Times New Roman"/>
          <w:noProof/>
          <w:sz w:val="24"/>
          <w:szCs w:val="24"/>
        </w:rPr>
        <w:t xml:space="preserve"> - Evropska agencija za nadzor osiguranja i penzijskog osiguranja</w:t>
      </w:r>
      <w:r w:rsidR="009C11AC" w:rsidRPr="00AB3E46">
        <w:rPr>
          <w:rFonts w:ascii="Cambria" w:hAnsi="Cambria" w:cs="Times New Roman"/>
          <w:noProof/>
          <w:sz w:val="24"/>
          <w:szCs w:val="24"/>
        </w:rPr>
        <w:t xml:space="preserve"> koja je regulisana Uredbom (EZ) 1094/2010 Evropskog parlamenta i Savjeta EU</w:t>
      </w:r>
      <w:r w:rsidRPr="00AB3E46">
        <w:rPr>
          <w:rFonts w:ascii="Cambria" w:hAnsi="Cambria" w:cs="Times New Roman"/>
          <w:noProof/>
          <w:sz w:val="24"/>
          <w:szCs w:val="24"/>
        </w:rPr>
        <w:t>;</w:t>
      </w:r>
    </w:p>
    <w:p w:rsidR="002937CD" w:rsidRPr="00AB3E46" w:rsidRDefault="004F7669"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ESRB</w:t>
      </w:r>
      <w:r w:rsidR="002937CD" w:rsidRPr="00AB3E46">
        <w:rPr>
          <w:rFonts w:ascii="Cambria" w:hAnsi="Cambria" w:cs="Times New Roman"/>
          <w:noProof/>
          <w:sz w:val="24"/>
          <w:szCs w:val="24"/>
        </w:rPr>
        <w:t xml:space="preserve"> - Evropski odbor za sistemski rizik</w:t>
      </w:r>
      <w:r w:rsidR="009C11AC" w:rsidRPr="00AB50A9">
        <w:rPr>
          <w:rFonts w:ascii="Cambria" w:hAnsi="Cambria"/>
          <w:noProof/>
          <w:sz w:val="24"/>
          <w:szCs w:val="24"/>
        </w:rPr>
        <w:t xml:space="preserve"> </w:t>
      </w:r>
      <w:r w:rsidR="009C11AC" w:rsidRPr="00AB3E46">
        <w:rPr>
          <w:rFonts w:ascii="Cambria" w:hAnsi="Cambria" w:cs="Times New Roman"/>
          <w:noProof/>
          <w:sz w:val="24"/>
          <w:szCs w:val="24"/>
        </w:rPr>
        <w:t>koji je regulisan Uredbom (EZ) 1092/2010 Evropskog parlamenta i Savjeta EU</w:t>
      </w:r>
      <w:r w:rsidR="002937CD" w:rsidRPr="00AB3E46">
        <w:rPr>
          <w:rFonts w:ascii="Cambria" w:hAnsi="Cambria" w:cs="Times New Roman"/>
          <w:noProof/>
          <w:sz w:val="24"/>
          <w:szCs w:val="24"/>
        </w:rPr>
        <w:t>;</w:t>
      </w:r>
    </w:p>
    <w:p w:rsidR="00755234" w:rsidRPr="00AB3E46" w:rsidRDefault="004F7669"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E</w:t>
      </w:r>
      <w:r w:rsidR="003F33A9" w:rsidRPr="00A31659">
        <w:rPr>
          <w:rFonts w:ascii="Cambria" w:hAnsi="Cambria" w:cs="Times New Roman"/>
          <w:b/>
          <w:noProof/>
          <w:sz w:val="24"/>
          <w:szCs w:val="24"/>
        </w:rPr>
        <w:t xml:space="preserve">SFS </w:t>
      </w:r>
      <w:r w:rsidR="003F33A9" w:rsidRPr="00AB3E46">
        <w:rPr>
          <w:rFonts w:ascii="Cambria" w:hAnsi="Cambria" w:cs="Times New Roman"/>
          <w:noProof/>
          <w:sz w:val="24"/>
          <w:szCs w:val="24"/>
        </w:rPr>
        <w:t>- E</w:t>
      </w:r>
      <w:r w:rsidRPr="00AB3E46">
        <w:rPr>
          <w:rFonts w:ascii="Cambria" w:hAnsi="Cambria" w:cs="Times New Roman"/>
          <w:noProof/>
          <w:sz w:val="24"/>
          <w:szCs w:val="24"/>
        </w:rPr>
        <w:t>vropski sistem finansijskih agencija</w:t>
      </w:r>
      <w:r w:rsidR="003F33A9" w:rsidRPr="00AB3E46">
        <w:rPr>
          <w:rFonts w:ascii="Cambria" w:hAnsi="Cambria" w:cs="Times New Roman"/>
          <w:noProof/>
          <w:sz w:val="24"/>
          <w:szCs w:val="24"/>
        </w:rPr>
        <w:t xml:space="preserve"> kojeg čine</w:t>
      </w:r>
      <w:r w:rsidR="009C11AC" w:rsidRPr="00AB3E46">
        <w:rPr>
          <w:rFonts w:ascii="Cambria" w:hAnsi="Cambria" w:cs="Times New Roman"/>
          <w:noProof/>
          <w:sz w:val="24"/>
          <w:szCs w:val="24"/>
        </w:rPr>
        <w:t xml:space="preserve"> ESMA, EBA, EIOPA, ESRB i nacionalni nadzorni organi država članica EU;</w:t>
      </w:r>
    </w:p>
    <w:p w:rsidR="002937CD" w:rsidRPr="00AB3E46" w:rsidRDefault="002937CD" w:rsidP="00E03538">
      <w:pPr>
        <w:pStyle w:val="ListParagraph"/>
        <w:numPr>
          <w:ilvl w:val="0"/>
          <w:numId w:val="229"/>
        </w:numPr>
        <w:autoSpaceDE w:val="0"/>
        <w:autoSpaceDN w:val="0"/>
        <w:adjustRightInd w:val="0"/>
        <w:spacing w:after="0" w:line="240" w:lineRule="auto"/>
        <w:ind w:left="709" w:hanging="425"/>
        <w:jc w:val="both"/>
        <w:rPr>
          <w:rFonts w:ascii="Cambria" w:hAnsi="Cambria" w:cs="Times New Roman"/>
          <w:noProof/>
          <w:sz w:val="24"/>
          <w:szCs w:val="24"/>
        </w:rPr>
      </w:pPr>
      <w:r w:rsidRPr="00A31659">
        <w:rPr>
          <w:rFonts w:ascii="Cambria" w:hAnsi="Cambria" w:cs="Times New Roman"/>
          <w:b/>
          <w:noProof/>
          <w:sz w:val="24"/>
          <w:szCs w:val="24"/>
        </w:rPr>
        <w:t>FATF - Radna grupa za finansijske mjere u borbi protiv pranja novca -</w:t>
      </w:r>
      <w:r w:rsidRPr="00AB3E46">
        <w:rPr>
          <w:rFonts w:ascii="Cambria" w:hAnsi="Cambria" w:cs="Times New Roman"/>
          <w:noProof/>
          <w:sz w:val="24"/>
          <w:szCs w:val="24"/>
        </w:rPr>
        <w:t xml:space="preserve"> međuvladino tijelo osnovano sa ciljem razvoja politika usmjerenih na eliminisanje prijetnji pranja novca, finansiranja terorizma i drugih povezanih prijetnji integritetu me</w:t>
      </w:r>
      <w:r w:rsidR="00164259" w:rsidRPr="00AB3E46">
        <w:rPr>
          <w:rFonts w:ascii="Cambria" w:hAnsi="Cambria" w:cs="Times New Roman"/>
          <w:noProof/>
          <w:sz w:val="24"/>
          <w:szCs w:val="24"/>
        </w:rPr>
        <w:t>đunarodnog finansijskog sistema.</w:t>
      </w:r>
    </w:p>
    <w:p w:rsidR="007705D0" w:rsidRPr="00AB3E46" w:rsidRDefault="007705D0" w:rsidP="00C329B6">
      <w:pPr>
        <w:pStyle w:val="ListParagraph"/>
        <w:numPr>
          <w:ilvl w:val="2"/>
          <w:numId w:val="2"/>
        </w:numPr>
        <w:autoSpaceDE w:val="0"/>
        <w:autoSpaceDN w:val="0"/>
        <w:adjustRightInd w:val="0"/>
        <w:spacing w:line="240" w:lineRule="auto"/>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 xml:space="preserve">Pojmovi: regulisano tržište, multilateralna trgovačka platforma (MTP), OTC tržište, kliring, saldiranje, insajderska informacija, bliska povezanost, kontrola, finansijski instrument, instrumenti tržišta novca, prenosive hartije od vrijednosti, kreditna </w:t>
      </w:r>
      <w:r w:rsidRPr="00AB3E46">
        <w:rPr>
          <w:rFonts w:ascii="Cambria" w:hAnsi="Cambria" w:cs="Times New Roman"/>
          <w:noProof/>
          <w:sz w:val="24"/>
          <w:szCs w:val="24"/>
        </w:rPr>
        <w:lastRenderedPageBreak/>
        <w:t>institucija, matično društvo, zavisno društvo i pravne posljedice osude imaju značenje određeno zakonom kojim se uređuje tržište kapitala</w:t>
      </w:r>
      <w:r w:rsidR="00755234" w:rsidRPr="00AB3E46">
        <w:rPr>
          <w:rFonts w:ascii="Cambria" w:hAnsi="Cambria" w:cs="Times New Roman"/>
          <w:noProof/>
          <w:sz w:val="24"/>
          <w:szCs w:val="24"/>
        </w:rPr>
        <w:t>, zakonom kojim se u</w:t>
      </w:r>
      <w:r w:rsidR="00AD7893" w:rsidRPr="00AB3E46">
        <w:rPr>
          <w:rFonts w:ascii="Cambria" w:hAnsi="Cambria" w:cs="Times New Roman"/>
          <w:noProof/>
          <w:sz w:val="24"/>
          <w:szCs w:val="24"/>
        </w:rPr>
        <w:t>ređuje računovodstvo i drugim relevantnim zakonima</w:t>
      </w:r>
      <w:r w:rsidRPr="00AB3E46">
        <w:rPr>
          <w:rFonts w:ascii="Cambria" w:hAnsi="Cambria" w:cs="Times New Roman"/>
          <w:noProof/>
          <w:sz w:val="24"/>
          <w:szCs w:val="24"/>
        </w:rPr>
        <w:t>.</w:t>
      </w:r>
    </w:p>
    <w:p w:rsidR="0048578C" w:rsidRPr="00AB3E46" w:rsidRDefault="00A049C4" w:rsidP="00C329B6">
      <w:pPr>
        <w:spacing w:line="240" w:lineRule="auto"/>
        <w:jc w:val="center"/>
        <w:rPr>
          <w:rFonts w:ascii="Cambria" w:hAnsi="Cambria" w:cs="Times New Roman"/>
          <w:b/>
          <w:noProof/>
          <w:sz w:val="24"/>
          <w:szCs w:val="24"/>
        </w:rPr>
      </w:pPr>
      <w:r w:rsidRPr="00AB3E46">
        <w:rPr>
          <w:rFonts w:ascii="Cambria" w:hAnsi="Cambria" w:cs="Times New Roman"/>
          <w:b/>
          <w:noProof/>
          <w:sz w:val="24"/>
          <w:szCs w:val="24"/>
        </w:rPr>
        <w:t xml:space="preserve">Registar </w:t>
      </w:r>
      <w:r w:rsidR="00AA7F97" w:rsidRPr="00AB3E46">
        <w:rPr>
          <w:rFonts w:ascii="Cambria" w:hAnsi="Cambria" w:cs="Times New Roman"/>
          <w:b/>
          <w:noProof/>
          <w:sz w:val="24"/>
          <w:szCs w:val="24"/>
        </w:rPr>
        <w:t>DZ</w:t>
      </w:r>
      <w:r w:rsidR="00A23100" w:rsidRPr="00AB3E46">
        <w:rPr>
          <w:rFonts w:ascii="Cambria" w:hAnsi="Cambria" w:cs="Times New Roman"/>
          <w:b/>
          <w:noProof/>
          <w:sz w:val="24"/>
          <w:szCs w:val="24"/>
        </w:rPr>
        <w:t>UAIF</w:t>
      </w:r>
      <w:r w:rsidR="00AA7F97" w:rsidRPr="00AB3E46">
        <w:rPr>
          <w:rFonts w:ascii="Cambria" w:hAnsi="Cambria" w:cs="Times New Roman"/>
          <w:b/>
          <w:noProof/>
          <w:sz w:val="24"/>
          <w:szCs w:val="24"/>
        </w:rPr>
        <w:t>-ova</w:t>
      </w:r>
      <w:r w:rsidR="00057BDD" w:rsidRPr="00AB3E46">
        <w:rPr>
          <w:rFonts w:ascii="Cambria" w:hAnsi="Cambria" w:cs="Times New Roman"/>
          <w:b/>
          <w:noProof/>
          <w:sz w:val="24"/>
          <w:szCs w:val="24"/>
        </w:rPr>
        <w:t xml:space="preserve"> </w:t>
      </w:r>
    </w:p>
    <w:p w:rsidR="0048578C" w:rsidRPr="00AB3E46" w:rsidRDefault="003452C8" w:rsidP="0048578C">
      <w:pPr>
        <w:spacing w:line="240" w:lineRule="auto"/>
        <w:jc w:val="center"/>
        <w:rPr>
          <w:rFonts w:ascii="Cambria" w:hAnsi="Cambria" w:cs="Times New Roman"/>
          <w:b/>
          <w:noProof/>
          <w:sz w:val="24"/>
          <w:szCs w:val="24"/>
        </w:rPr>
      </w:pPr>
      <w:r w:rsidRPr="00AB3E46">
        <w:rPr>
          <w:rFonts w:ascii="Cambria" w:hAnsi="Cambria" w:cs="Times New Roman"/>
          <w:b/>
          <w:noProof/>
          <w:sz w:val="24"/>
          <w:szCs w:val="24"/>
        </w:rPr>
        <w:t>Član</w:t>
      </w:r>
      <w:r w:rsidR="0048578C" w:rsidRPr="00AB3E46">
        <w:rPr>
          <w:rFonts w:ascii="Cambria" w:hAnsi="Cambria" w:cs="Times New Roman"/>
          <w:b/>
          <w:noProof/>
          <w:sz w:val="24"/>
          <w:szCs w:val="24"/>
        </w:rPr>
        <w:t xml:space="preserve"> </w:t>
      </w:r>
      <w:r w:rsidR="00AA7F97" w:rsidRPr="00AB3E46">
        <w:rPr>
          <w:rFonts w:ascii="Cambria" w:hAnsi="Cambria" w:cs="Times New Roman"/>
          <w:b/>
          <w:noProof/>
          <w:sz w:val="24"/>
          <w:szCs w:val="24"/>
        </w:rPr>
        <w:t>4</w:t>
      </w:r>
    </w:p>
    <w:p w:rsidR="00C329B6" w:rsidRPr="00AB3E46" w:rsidRDefault="00DB1797" w:rsidP="00E03538">
      <w:pPr>
        <w:pStyle w:val="ListParagraph"/>
        <w:numPr>
          <w:ilvl w:val="2"/>
          <w:numId w:val="230"/>
        </w:numPr>
        <w:spacing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K</w:t>
      </w:r>
      <w:r w:rsidR="007B58B5" w:rsidRPr="00AB3E46">
        <w:rPr>
          <w:rFonts w:ascii="Cambria" w:hAnsi="Cambria" w:cs="Times New Roman"/>
          <w:noProof/>
          <w:sz w:val="24"/>
          <w:szCs w:val="24"/>
        </w:rPr>
        <w:t>omisija</w:t>
      </w:r>
      <w:r w:rsidR="0048578C" w:rsidRPr="00AB3E46">
        <w:rPr>
          <w:rFonts w:ascii="Cambria" w:hAnsi="Cambria" w:cs="Times New Roman"/>
          <w:noProof/>
          <w:sz w:val="24"/>
          <w:szCs w:val="24"/>
        </w:rPr>
        <w:t xml:space="preserve"> </w:t>
      </w:r>
      <w:r w:rsidR="003E24D2" w:rsidRPr="00AB3E46">
        <w:rPr>
          <w:rFonts w:ascii="Cambria" w:hAnsi="Cambria" w:cs="Times New Roman"/>
          <w:noProof/>
          <w:sz w:val="24"/>
          <w:szCs w:val="24"/>
        </w:rPr>
        <w:t xml:space="preserve">vodi </w:t>
      </w:r>
      <w:r w:rsidR="00653581" w:rsidRPr="00AB3E46">
        <w:rPr>
          <w:rFonts w:ascii="Cambria" w:hAnsi="Cambria" w:cs="Times New Roman"/>
          <w:noProof/>
          <w:sz w:val="24"/>
          <w:szCs w:val="24"/>
        </w:rPr>
        <w:t>i redovno ažurira regist</w:t>
      </w:r>
      <w:r w:rsidR="003A33E3" w:rsidRPr="00AB3E46">
        <w:rPr>
          <w:rFonts w:ascii="Cambria" w:hAnsi="Cambria" w:cs="Times New Roman"/>
          <w:noProof/>
          <w:sz w:val="24"/>
          <w:szCs w:val="24"/>
        </w:rPr>
        <w:t>ar</w:t>
      </w:r>
      <w:r w:rsidR="00653581" w:rsidRPr="00AB3E46">
        <w:rPr>
          <w:rFonts w:ascii="Cambria" w:hAnsi="Cambria" w:cs="Times New Roman"/>
          <w:noProof/>
          <w:sz w:val="24"/>
          <w:szCs w:val="24"/>
        </w:rPr>
        <w:t xml:space="preserve"> </w:t>
      </w:r>
      <w:r w:rsidR="003E24D2" w:rsidRPr="00AB3E46">
        <w:rPr>
          <w:rFonts w:ascii="Cambria" w:hAnsi="Cambria" w:cs="Times New Roman"/>
          <w:noProof/>
          <w:sz w:val="24"/>
          <w:szCs w:val="24"/>
        </w:rPr>
        <w:t>društava za upravljanje alternativnim investicionim fondovima kojima je izdala dozvolu za rad.</w:t>
      </w:r>
    </w:p>
    <w:p w:rsidR="003A33E3" w:rsidRPr="00AB3E46" w:rsidRDefault="003A33E3" w:rsidP="00E03538">
      <w:pPr>
        <w:pStyle w:val="ListParagraph"/>
        <w:numPr>
          <w:ilvl w:val="2"/>
          <w:numId w:val="230"/>
        </w:numPr>
        <w:spacing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 xml:space="preserve">Registar iz stava 1 ovog člana </w:t>
      </w:r>
      <w:r w:rsidR="008B520D" w:rsidRPr="00AB3E46">
        <w:rPr>
          <w:rFonts w:ascii="Cambria" w:hAnsi="Cambria" w:cs="Times New Roman"/>
          <w:noProof/>
          <w:sz w:val="24"/>
          <w:szCs w:val="24"/>
        </w:rPr>
        <w:t xml:space="preserve">je javan i </w:t>
      </w:r>
      <w:r w:rsidRPr="00AB3E46">
        <w:rPr>
          <w:rFonts w:ascii="Cambria" w:hAnsi="Cambria" w:cs="Times New Roman"/>
          <w:noProof/>
          <w:sz w:val="24"/>
          <w:szCs w:val="24"/>
        </w:rPr>
        <w:t xml:space="preserve">sadrži </w:t>
      </w:r>
      <w:r w:rsidR="005506EA" w:rsidRPr="00AB3E46">
        <w:rPr>
          <w:rFonts w:ascii="Cambria" w:hAnsi="Cambria" w:cs="Times New Roman"/>
          <w:noProof/>
          <w:sz w:val="24"/>
          <w:szCs w:val="24"/>
        </w:rPr>
        <w:t xml:space="preserve">najmanje </w:t>
      </w:r>
      <w:r w:rsidRPr="00AB3E46">
        <w:rPr>
          <w:rFonts w:ascii="Cambria" w:hAnsi="Cambria" w:cs="Times New Roman"/>
          <w:noProof/>
          <w:sz w:val="24"/>
          <w:szCs w:val="24"/>
        </w:rPr>
        <w:t>sljedeće informacije:</w:t>
      </w:r>
    </w:p>
    <w:p w:rsidR="003A33E3" w:rsidRPr="00AB3E46" w:rsidRDefault="00E7240C" w:rsidP="00C329B6">
      <w:pPr>
        <w:pStyle w:val="ListParagraph"/>
        <w:numPr>
          <w:ilvl w:val="1"/>
          <w:numId w:val="42"/>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n</w:t>
      </w:r>
      <w:r w:rsidR="003A33E3" w:rsidRPr="00AB3E46">
        <w:rPr>
          <w:rFonts w:ascii="Cambria" w:hAnsi="Cambria" w:cs="Times New Roman"/>
          <w:noProof/>
          <w:sz w:val="24"/>
          <w:szCs w:val="24"/>
        </w:rPr>
        <w:t xml:space="preserve">aziv i pravni oblik </w:t>
      </w:r>
      <w:r w:rsidRPr="00AB3E46">
        <w:rPr>
          <w:rFonts w:ascii="Cambria" w:hAnsi="Cambria" w:cs="Times New Roman"/>
          <w:noProof/>
          <w:sz w:val="24"/>
          <w:szCs w:val="24"/>
        </w:rPr>
        <w:t>DZUAIF</w:t>
      </w:r>
      <w:r w:rsidR="003A33E3" w:rsidRPr="00AB3E46">
        <w:rPr>
          <w:rFonts w:ascii="Cambria" w:hAnsi="Cambria" w:cs="Times New Roman"/>
          <w:noProof/>
          <w:sz w:val="24"/>
          <w:szCs w:val="24"/>
        </w:rPr>
        <w:t>;</w:t>
      </w:r>
    </w:p>
    <w:p w:rsidR="003A33E3" w:rsidRPr="00AB3E46" w:rsidRDefault="00E7240C" w:rsidP="00C329B6">
      <w:pPr>
        <w:pStyle w:val="ListParagraph"/>
        <w:numPr>
          <w:ilvl w:val="1"/>
          <w:numId w:val="42"/>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a</w:t>
      </w:r>
      <w:r w:rsidR="003A33E3" w:rsidRPr="00AB3E46">
        <w:rPr>
          <w:rFonts w:ascii="Cambria" w:hAnsi="Cambria" w:cs="Times New Roman"/>
          <w:noProof/>
          <w:sz w:val="24"/>
          <w:szCs w:val="24"/>
        </w:rPr>
        <w:t xml:space="preserve">dresu i matični broj </w:t>
      </w:r>
      <w:r w:rsidRPr="00AB3E46">
        <w:rPr>
          <w:rFonts w:ascii="Cambria" w:hAnsi="Cambria" w:cs="Times New Roman"/>
          <w:noProof/>
          <w:sz w:val="24"/>
          <w:szCs w:val="24"/>
        </w:rPr>
        <w:t>DZUAIF</w:t>
      </w:r>
      <w:r w:rsidR="003A33E3" w:rsidRPr="00AB3E46">
        <w:rPr>
          <w:rFonts w:ascii="Cambria" w:hAnsi="Cambria" w:cs="Times New Roman"/>
          <w:noProof/>
          <w:sz w:val="24"/>
          <w:szCs w:val="24"/>
        </w:rPr>
        <w:t>;</w:t>
      </w:r>
    </w:p>
    <w:p w:rsidR="003A33E3" w:rsidRPr="00AB3E46" w:rsidRDefault="00E7240C" w:rsidP="00C329B6">
      <w:pPr>
        <w:pStyle w:val="ListParagraph"/>
        <w:numPr>
          <w:ilvl w:val="1"/>
          <w:numId w:val="42"/>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i</w:t>
      </w:r>
      <w:r w:rsidR="003A33E3" w:rsidRPr="00AB3E46">
        <w:rPr>
          <w:rFonts w:ascii="Cambria" w:hAnsi="Cambria" w:cs="Times New Roman"/>
          <w:noProof/>
          <w:sz w:val="24"/>
          <w:szCs w:val="24"/>
        </w:rPr>
        <w:t xml:space="preserve">mena članova </w:t>
      </w:r>
      <w:r w:rsidRPr="00AB3E46">
        <w:rPr>
          <w:rFonts w:ascii="Cambria" w:hAnsi="Cambria" w:cs="Times New Roman"/>
          <w:noProof/>
          <w:sz w:val="24"/>
          <w:szCs w:val="24"/>
        </w:rPr>
        <w:t>uprave</w:t>
      </w:r>
      <w:r w:rsidR="003A33E3" w:rsidRPr="00AB3E46">
        <w:rPr>
          <w:rFonts w:ascii="Cambria" w:hAnsi="Cambria" w:cs="Times New Roman"/>
          <w:noProof/>
          <w:sz w:val="24"/>
          <w:szCs w:val="24"/>
        </w:rPr>
        <w:t xml:space="preserve"> </w:t>
      </w:r>
      <w:r w:rsidRPr="00AB3E46">
        <w:rPr>
          <w:rFonts w:ascii="Cambria" w:hAnsi="Cambria" w:cs="Times New Roman"/>
          <w:noProof/>
          <w:sz w:val="24"/>
          <w:szCs w:val="24"/>
        </w:rPr>
        <w:t>DZUAIF-a</w:t>
      </w:r>
      <w:r w:rsidR="003A33E3" w:rsidRPr="00AB3E46">
        <w:rPr>
          <w:rFonts w:ascii="Cambria" w:hAnsi="Cambria" w:cs="Times New Roman"/>
          <w:noProof/>
          <w:sz w:val="24"/>
          <w:szCs w:val="24"/>
        </w:rPr>
        <w:t>;</w:t>
      </w:r>
    </w:p>
    <w:p w:rsidR="003A33E3" w:rsidRPr="00AB3E46" w:rsidRDefault="00E7240C" w:rsidP="00C329B6">
      <w:pPr>
        <w:pStyle w:val="ListParagraph"/>
        <w:numPr>
          <w:ilvl w:val="1"/>
          <w:numId w:val="42"/>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i</w:t>
      </w:r>
      <w:r w:rsidR="003A33E3" w:rsidRPr="00AB3E46">
        <w:rPr>
          <w:rFonts w:ascii="Cambria" w:hAnsi="Cambria" w:cs="Times New Roman"/>
          <w:noProof/>
          <w:sz w:val="24"/>
          <w:szCs w:val="24"/>
        </w:rPr>
        <w:t xml:space="preserve">mena pet najvećih vlasnika </w:t>
      </w:r>
      <w:r w:rsidRPr="00AB3E46">
        <w:rPr>
          <w:rFonts w:ascii="Cambria" w:hAnsi="Cambria" w:cs="Times New Roman"/>
          <w:noProof/>
          <w:sz w:val="24"/>
          <w:szCs w:val="24"/>
        </w:rPr>
        <w:t>DZUAIF-a</w:t>
      </w:r>
      <w:r w:rsidR="003A33E3" w:rsidRPr="00AB3E46">
        <w:rPr>
          <w:rFonts w:ascii="Cambria" w:hAnsi="Cambria" w:cs="Times New Roman"/>
          <w:noProof/>
          <w:sz w:val="24"/>
          <w:szCs w:val="24"/>
        </w:rPr>
        <w:t>;</w:t>
      </w:r>
    </w:p>
    <w:p w:rsidR="003A33E3" w:rsidRPr="00AB3E46" w:rsidRDefault="00E7240C" w:rsidP="00C329B6">
      <w:pPr>
        <w:pStyle w:val="ListParagraph"/>
        <w:numPr>
          <w:ilvl w:val="1"/>
          <w:numId w:val="42"/>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s</w:t>
      </w:r>
      <w:r w:rsidR="003A33E3" w:rsidRPr="00AB3E46">
        <w:rPr>
          <w:rFonts w:ascii="Cambria" w:hAnsi="Cambria" w:cs="Times New Roman"/>
          <w:noProof/>
          <w:sz w:val="24"/>
          <w:szCs w:val="24"/>
        </w:rPr>
        <w:t>pisak AIF</w:t>
      </w:r>
      <w:r w:rsidRPr="00AB3E46">
        <w:rPr>
          <w:rFonts w:ascii="Cambria" w:hAnsi="Cambria" w:cs="Times New Roman"/>
          <w:noProof/>
          <w:sz w:val="24"/>
          <w:szCs w:val="24"/>
        </w:rPr>
        <w:t>-ova</w:t>
      </w:r>
      <w:r w:rsidR="003A33E3" w:rsidRPr="00AB3E46">
        <w:rPr>
          <w:rFonts w:ascii="Cambria" w:hAnsi="Cambria" w:cs="Times New Roman"/>
          <w:noProof/>
          <w:sz w:val="24"/>
          <w:szCs w:val="24"/>
        </w:rPr>
        <w:t>, AIF</w:t>
      </w:r>
      <w:r w:rsidRPr="00AB3E46">
        <w:rPr>
          <w:rFonts w:ascii="Cambria" w:hAnsi="Cambria" w:cs="Times New Roman"/>
          <w:noProof/>
          <w:sz w:val="24"/>
          <w:szCs w:val="24"/>
        </w:rPr>
        <w:t>-ova</w:t>
      </w:r>
      <w:r w:rsidR="003A33E3" w:rsidRPr="00AB3E46">
        <w:rPr>
          <w:rFonts w:ascii="Cambria" w:hAnsi="Cambria" w:cs="Times New Roman"/>
          <w:noProof/>
          <w:sz w:val="24"/>
          <w:szCs w:val="24"/>
        </w:rPr>
        <w:t xml:space="preserve"> iz države članice ili AIF</w:t>
      </w:r>
      <w:r w:rsidRPr="00AB3E46">
        <w:rPr>
          <w:rFonts w:ascii="Cambria" w:hAnsi="Cambria" w:cs="Times New Roman"/>
          <w:noProof/>
          <w:sz w:val="24"/>
          <w:szCs w:val="24"/>
        </w:rPr>
        <w:t>-ova</w:t>
      </w:r>
      <w:r w:rsidR="003A33E3" w:rsidRPr="00AB3E46">
        <w:rPr>
          <w:rFonts w:ascii="Cambria" w:hAnsi="Cambria" w:cs="Times New Roman"/>
          <w:noProof/>
          <w:sz w:val="24"/>
          <w:szCs w:val="24"/>
        </w:rPr>
        <w:t xml:space="preserve"> iz treće države kojima upravlja </w:t>
      </w:r>
      <w:r w:rsidRPr="00AB3E46">
        <w:rPr>
          <w:rFonts w:ascii="Cambria" w:hAnsi="Cambria" w:cs="Times New Roman"/>
          <w:noProof/>
          <w:sz w:val="24"/>
          <w:szCs w:val="24"/>
        </w:rPr>
        <w:t>DZ</w:t>
      </w:r>
      <w:r w:rsidR="003A33E3" w:rsidRPr="00AB3E46">
        <w:rPr>
          <w:rFonts w:ascii="Cambria" w:hAnsi="Cambria" w:cs="Times New Roman"/>
          <w:noProof/>
          <w:sz w:val="24"/>
          <w:szCs w:val="24"/>
        </w:rPr>
        <w:t xml:space="preserve">UAIF, informacije o njihovim strategijama ulaganja, i </w:t>
      </w:r>
      <w:r w:rsidR="009233C5" w:rsidRPr="00AB3E46">
        <w:rPr>
          <w:rFonts w:ascii="Cambria" w:hAnsi="Cambria" w:cs="Times New Roman"/>
          <w:noProof/>
          <w:sz w:val="24"/>
          <w:szCs w:val="24"/>
        </w:rPr>
        <w:t>oznaku</w:t>
      </w:r>
      <w:r w:rsidR="003A33E3" w:rsidRPr="00AB3E46">
        <w:rPr>
          <w:rFonts w:ascii="Cambria" w:hAnsi="Cambria" w:cs="Times New Roman"/>
          <w:noProof/>
          <w:sz w:val="24"/>
          <w:szCs w:val="24"/>
        </w:rPr>
        <w:t xml:space="preserve"> AIF-a čijim se </w:t>
      </w:r>
      <w:r w:rsidRPr="00AB3E46">
        <w:rPr>
          <w:rFonts w:ascii="Cambria" w:hAnsi="Cambria" w:cs="Times New Roman"/>
          <w:noProof/>
          <w:sz w:val="24"/>
          <w:szCs w:val="24"/>
        </w:rPr>
        <w:t>udjelima</w:t>
      </w:r>
      <w:r w:rsidR="003A33E3" w:rsidRPr="00AB3E46">
        <w:rPr>
          <w:rFonts w:ascii="Cambria" w:hAnsi="Cambria" w:cs="Times New Roman"/>
          <w:noProof/>
          <w:sz w:val="24"/>
          <w:szCs w:val="24"/>
        </w:rPr>
        <w:t xml:space="preserve"> trguje u Crnoj Gori;</w:t>
      </w:r>
    </w:p>
    <w:p w:rsidR="003A33E3" w:rsidRPr="00AB3E46" w:rsidRDefault="00E7240C" w:rsidP="00C329B6">
      <w:pPr>
        <w:pStyle w:val="ListParagraph"/>
        <w:numPr>
          <w:ilvl w:val="1"/>
          <w:numId w:val="42"/>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i</w:t>
      </w:r>
      <w:r w:rsidR="003A33E3" w:rsidRPr="00AB3E46">
        <w:rPr>
          <w:rFonts w:ascii="Cambria" w:hAnsi="Cambria" w:cs="Times New Roman"/>
          <w:noProof/>
          <w:sz w:val="24"/>
          <w:szCs w:val="24"/>
        </w:rPr>
        <w:t>nformacije o ukupnoj vrijednosti imovine</w:t>
      </w:r>
      <w:r w:rsidR="005506EA" w:rsidRPr="00AB3E46">
        <w:rPr>
          <w:rFonts w:ascii="Cambria" w:hAnsi="Cambria" w:cs="Times New Roman"/>
          <w:noProof/>
          <w:sz w:val="24"/>
          <w:szCs w:val="24"/>
        </w:rPr>
        <w:t xml:space="preserve"> AIF-ova</w:t>
      </w:r>
      <w:r w:rsidR="003A33E3" w:rsidRPr="00AB3E46">
        <w:rPr>
          <w:rFonts w:ascii="Cambria" w:hAnsi="Cambria" w:cs="Times New Roman"/>
          <w:noProof/>
          <w:sz w:val="24"/>
          <w:szCs w:val="24"/>
        </w:rPr>
        <w:t xml:space="preserve"> pod upravljanjem.</w:t>
      </w:r>
    </w:p>
    <w:p w:rsidR="00A35C5F" w:rsidRPr="00AB3E46" w:rsidRDefault="00A35C5F" w:rsidP="00E03538">
      <w:pPr>
        <w:pStyle w:val="ListParagraph"/>
        <w:numPr>
          <w:ilvl w:val="2"/>
          <w:numId w:val="230"/>
        </w:numPr>
        <w:spacing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Podaci iz registra iz stava 1 ovog člana objavljuju se na internet stranici Komisije.</w:t>
      </w:r>
    </w:p>
    <w:p w:rsidR="003A33E3" w:rsidRPr="00AB3E46" w:rsidRDefault="00E7240C" w:rsidP="00E03538">
      <w:pPr>
        <w:pStyle w:val="ListParagraph"/>
        <w:numPr>
          <w:ilvl w:val="2"/>
          <w:numId w:val="230"/>
        </w:numPr>
        <w:spacing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je dužan da </w:t>
      </w:r>
      <w:r w:rsidR="008B520D" w:rsidRPr="00AB3E46">
        <w:rPr>
          <w:rFonts w:ascii="Cambria" w:hAnsi="Cambria" w:cs="Times New Roman"/>
          <w:noProof/>
          <w:sz w:val="24"/>
          <w:szCs w:val="24"/>
        </w:rPr>
        <w:t>obavijesti</w:t>
      </w:r>
      <w:r w:rsidR="003A33E3" w:rsidRPr="00AB3E46">
        <w:rPr>
          <w:rFonts w:ascii="Cambria" w:hAnsi="Cambria" w:cs="Times New Roman"/>
          <w:noProof/>
          <w:sz w:val="24"/>
          <w:szCs w:val="24"/>
        </w:rPr>
        <w:t xml:space="preserve"> Komisiju o svakoj promjeni </w:t>
      </w:r>
      <w:r w:rsidR="008B520D" w:rsidRPr="00AB3E46">
        <w:rPr>
          <w:rFonts w:ascii="Cambria" w:hAnsi="Cambria" w:cs="Times New Roman"/>
          <w:noProof/>
          <w:sz w:val="24"/>
          <w:szCs w:val="24"/>
        </w:rPr>
        <w:t>podataka</w:t>
      </w:r>
      <w:r w:rsidR="003A33E3" w:rsidRPr="00AB3E46">
        <w:rPr>
          <w:rFonts w:ascii="Cambria" w:hAnsi="Cambria" w:cs="Times New Roman"/>
          <w:noProof/>
          <w:sz w:val="24"/>
          <w:szCs w:val="24"/>
        </w:rPr>
        <w:t xml:space="preserve"> iz </w:t>
      </w:r>
      <w:r w:rsidR="008B520D" w:rsidRPr="00AB3E46">
        <w:rPr>
          <w:rFonts w:ascii="Cambria" w:hAnsi="Cambria" w:cs="Times New Roman"/>
          <w:noProof/>
          <w:sz w:val="24"/>
          <w:szCs w:val="24"/>
        </w:rPr>
        <w:t>stava</w:t>
      </w:r>
      <w:r w:rsidR="00A35C5F" w:rsidRPr="00AB3E46">
        <w:rPr>
          <w:rFonts w:ascii="Cambria" w:hAnsi="Cambria" w:cs="Times New Roman"/>
          <w:noProof/>
          <w:sz w:val="24"/>
          <w:szCs w:val="24"/>
        </w:rPr>
        <w:t xml:space="preserve"> 2</w:t>
      </w:r>
      <w:r w:rsidR="008B520D" w:rsidRPr="00AB3E46">
        <w:rPr>
          <w:rFonts w:ascii="Cambria" w:hAnsi="Cambria" w:cs="Times New Roman"/>
          <w:noProof/>
          <w:sz w:val="24"/>
          <w:szCs w:val="24"/>
        </w:rPr>
        <w:t xml:space="preserve"> ovog člana</w:t>
      </w:r>
      <w:r w:rsidR="003A33E3" w:rsidRPr="00AB3E46">
        <w:rPr>
          <w:rFonts w:ascii="Cambria" w:hAnsi="Cambria" w:cs="Times New Roman"/>
          <w:noProof/>
          <w:sz w:val="24"/>
          <w:szCs w:val="24"/>
        </w:rPr>
        <w:t xml:space="preserve"> u roku od 1</w:t>
      </w:r>
      <w:r w:rsidR="008B520D" w:rsidRPr="00AB3E46">
        <w:rPr>
          <w:rFonts w:ascii="Cambria" w:hAnsi="Cambria" w:cs="Times New Roman"/>
          <w:noProof/>
          <w:sz w:val="24"/>
          <w:szCs w:val="24"/>
        </w:rPr>
        <w:t>0</w:t>
      </w:r>
      <w:r w:rsidR="003A33E3" w:rsidRPr="00AB3E46">
        <w:rPr>
          <w:rFonts w:ascii="Cambria" w:hAnsi="Cambria" w:cs="Times New Roman"/>
          <w:noProof/>
          <w:sz w:val="24"/>
          <w:szCs w:val="24"/>
        </w:rPr>
        <w:t xml:space="preserve"> radnih dana o</w:t>
      </w:r>
      <w:r w:rsidR="008B520D" w:rsidRPr="00AB3E46">
        <w:rPr>
          <w:rFonts w:ascii="Cambria" w:hAnsi="Cambria" w:cs="Times New Roman"/>
          <w:noProof/>
          <w:sz w:val="24"/>
          <w:szCs w:val="24"/>
        </w:rPr>
        <w:t>d</w:t>
      </w:r>
      <w:r w:rsidR="003A33E3" w:rsidRPr="00AB3E46">
        <w:rPr>
          <w:rFonts w:ascii="Cambria" w:hAnsi="Cambria" w:cs="Times New Roman"/>
          <w:noProof/>
          <w:sz w:val="24"/>
          <w:szCs w:val="24"/>
        </w:rPr>
        <w:t xml:space="preserve"> dana nastupanja promjene.</w:t>
      </w:r>
    </w:p>
    <w:p w:rsidR="003A33E3" w:rsidRPr="00AB3E46" w:rsidRDefault="005506EA" w:rsidP="00E03538">
      <w:pPr>
        <w:pStyle w:val="ListParagraph"/>
        <w:numPr>
          <w:ilvl w:val="2"/>
          <w:numId w:val="230"/>
        </w:numPr>
        <w:spacing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propisuje bližu sadržinu i način vođenja registra iz stava 1 ovog člana. </w:t>
      </w:r>
    </w:p>
    <w:p w:rsidR="009233C5" w:rsidRPr="00AB3E46" w:rsidRDefault="009233C5" w:rsidP="00E6195E">
      <w:pPr>
        <w:spacing w:line="240" w:lineRule="auto"/>
        <w:jc w:val="center"/>
        <w:rPr>
          <w:rFonts w:ascii="Cambria" w:hAnsi="Cambria" w:cs="Times New Roman"/>
          <w:b/>
          <w:noProof/>
          <w:sz w:val="24"/>
          <w:szCs w:val="24"/>
        </w:rPr>
      </w:pPr>
      <w:r w:rsidRPr="00AB3E46">
        <w:rPr>
          <w:rFonts w:ascii="Cambria" w:hAnsi="Cambria" w:cs="Times New Roman"/>
          <w:b/>
          <w:noProof/>
          <w:sz w:val="24"/>
          <w:szCs w:val="24"/>
        </w:rPr>
        <w:t>Član 5</w:t>
      </w:r>
    </w:p>
    <w:p w:rsidR="009233C5" w:rsidRPr="00AB3E46" w:rsidRDefault="009233C5" w:rsidP="00F1034E">
      <w:pPr>
        <w:spacing w:after="0" w:line="240" w:lineRule="auto"/>
        <w:jc w:val="both"/>
        <w:rPr>
          <w:rFonts w:ascii="Cambria" w:hAnsi="Cambria" w:cs="Times New Roman"/>
          <w:noProof/>
          <w:sz w:val="24"/>
          <w:szCs w:val="24"/>
        </w:rPr>
      </w:pPr>
      <w:r w:rsidRPr="00AB3E46">
        <w:rPr>
          <w:rFonts w:ascii="Cambria" w:hAnsi="Cambria" w:cs="Times New Roman"/>
          <w:noProof/>
          <w:sz w:val="24"/>
          <w:szCs w:val="24"/>
        </w:rPr>
        <w:t>Komisija na svojoj internet stranici objavljuje:</w:t>
      </w:r>
    </w:p>
    <w:p w:rsidR="009233C5" w:rsidRPr="00AB3E46" w:rsidRDefault="009233C5" w:rsidP="00F1034E">
      <w:pPr>
        <w:pStyle w:val="ListParagraph"/>
        <w:numPr>
          <w:ilvl w:val="0"/>
          <w:numId w:val="43"/>
        </w:numPr>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ažurirani spisak svih DZUAIF-ova iz država članica i trećih zemalja i njihovih </w:t>
      </w:r>
      <w:r w:rsidR="00791374" w:rsidRPr="00AB3E46">
        <w:rPr>
          <w:rFonts w:ascii="Cambria" w:hAnsi="Cambria" w:cs="Times New Roman"/>
          <w:noProof/>
          <w:sz w:val="24"/>
          <w:szCs w:val="24"/>
        </w:rPr>
        <w:t>podružnica koje</w:t>
      </w:r>
      <w:r w:rsidRPr="00AB3E46">
        <w:rPr>
          <w:rFonts w:ascii="Cambria" w:hAnsi="Cambria" w:cs="Times New Roman"/>
          <w:noProof/>
          <w:sz w:val="24"/>
          <w:szCs w:val="24"/>
        </w:rPr>
        <w:t xml:space="preserve"> posluju na teritoriji Crne Gore, kao i spisak AIF-ova iz država članica i trećih zemalja čiji se udjeli u AIF-u stavljaju na tržište u Crnoj Gori.</w:t>
      </w:r>
    </w:p>
    <w:p w:rsidR="0048578C" w:rsidRPr="00AB3E46" w:rsidRDefault="009233C5" w:rsidP="00F1034E">
      <w:pPr>
        <w:pStyle w:val="ListParagraph"/>
        <w:numPr>
          <w:ilvl w:val="0"/>
          <w:numId w:val="43"/>
        </w:numPr>
        <w:spacing w:line="240" w:lineRule="auto"/>
        <w:ind w:left="709" w:hanging="425"/>
        <w:contextualSpacing w:val="0"/>
        <w:jc w:val="both"/>
        <w:rPr>
          <w:rFonts w:ascii="Cambria" w:hAnsi="Cambria" w:cs="Times New Roman"/>
          <w:noProof/>
          <w:sz w:val="24"/>
          <w:szCs w:val="24"/>
        </w:rPr>
      </w:pPr>
      <w:r w:rsidRPr="00AB3E46">
        <w:rPr>
          <w:rFonts w:ascii="Cambria" w:hAnsi="Cambria" w:cs="Times New Roman"/>
          <w:noProof/>
          <w:sz w:val="24"/>
          <w:szCs w:val="24"/>
        </w:rPr>
        <w:t>spisak svih DZUAIF-ova iz država članica koji stavljaju na tržište udjele u AIF-u u kvalifikovanim fondovima EuVECA i EuSEF na teritoriji Crne Gore, kao i spisak tih AIF-ova.</w:t>
      </w:r>
      <w:r w:rsidRPr="00AB3E46" w:rsidDel="00A35C5F">
        <w:rPr>
          <w:rFonts w:ascii="Cambria" w:hAnsi="Cambria" w:cs="Times New Roman"/>
          <w:noProof/>
          <w:sz w:val="24"/>
          <w:szCs w:val="24"/>
        </w:rPr>
        <w:t xml:space="preserve"> </w:t>
      </w:r>
    </w:p>
    <w:p w:rsidR="004A615C" w:rsidRPr="00AB3E46" w:rsidRDefault="00E163B5" w:rsidP="00C04698">
      <w:pPr>
        <w:pStyle w:val="ListParagraph"/>
        <w:numPr>
          <w:ilvl w:val="0"/>
          <w:numId w:val="81"/>
        </w:numPr>
        <w:spacing w:line="240" w:lineRule="auto"/>
        <w:ind w:left="0" w:hanging="284"/>
        <w:contextualSpacing w:val="0"/>
        <w:jc w:val="center"/>
        <w:outlineLvl w:val="0"/>
        <w:rPr>
          <w:rFonts w:ascii="Cambria" w:hAnsi="Cambria" w:cs="Times New Roman"/>
          <w:b/>
          <w:noProof/>
          <w:sz w:val="24"/>
          <w:szCs w:val="24"/>
        </w:rPr>
      </w:pPr>
      <w:bookmarkStart w:id="2" w:name="_Toc61537605"/>
      <w:bookmarkStart w:id="3" w:name="_Hlk172804"/>
      <w:r w:rsidRPr="00AB3E46">
        <w:rPr>
          <w:rFonts w:ascii="Cambria" w:hAnsi="Cambria" w:cs="Times New Roman"/>
          <w:b/>
          <w:noProof/>
          <w:sz w:val="24"/>
          <w:szCs w:val="24"/>
        </w:rPr>
        <w:t>DRUŠTVO ZA UPRAVLJANJE ALTERNATIVNIM INVESTICIONIM FONDOVIMA</w:t>
      </w:r>
      <w:bookmarkEnd w:id="2"/>
    </w:p>
    <w:p w:rsidR="00332032" w:rsidRPr="00AB3E46" w:rsidRDefault="004A615C" w:rsidP="00A75B1B">
      <w:pPr>
        <w:pStyle w:val="ListParagraph"/>
        <w:numPr>
          <w:ilvl w:val="4"/>
          <w:numId w:val="37"/>
        </w:numPr>
        <w:ind w:left="0" w:hanging="284"/>
        <w:jc w:val="center"/>
        <w:outlineLvl w:val="1"/>
        <w:rPr>
          <w:rFonts w:ascii="Cambria" w:hAnsi="Cambria"/>
          <w:b/>
          <w:noProof/>
          <w:sz w:val="24"/>
          <w:szCs w:val="24"/>
        </w:rPr>
      </w:pPr>
      <w:bookmarkStart w:id="4" w:name="_Toc61537606"/>
      <w:bookmarkEnd w:id="3"/>
      <w:r w:rsidRPr="00AB3E46">
        <w:rPr>
          <w:rFonts w:ascii="Cambria" w:hAnsi="Cambria" w:cs="Times New Roman"/>
          <w:b/>
          <w:noProof/>
          <w:sz w:val="24"/>
          <w:szCs w:val="24"/>
        </w:rPr>
        <w:t>Pravna forma i djelatnost</w:t>
      </w:r>
      <w:bookmarkEnd w:id="4"/>
    </w:p>
    <w:p w:rsidR="00D301DD" w:rsidRPr="00AB3E46" w:rsidRDefault="00D301DD" w:rsidP="00E6195E">
      <w:pPr>
        <w:jc w:val="center"/>
        <w:rPr>
          <w:rFonts w:ascii="Cambria" w:hAnsi="Cambria" w:cs="Times New Roman"/>
          <w:b/>
          <w:noProof/>
          <w:sz w:val="24"/>
          <w:szCs w:val="24"/>
        </w:rPr>
      </w:pPr>
      <w:r w:rsidRPr="00AB3E46">
        <w:rPr>
          <w:rFonts w:ascii="Cambria" w:hAnsi="Cambria" w:cs="Times New Roman"/>
          <w:b/>
          <w:noProof/>
          <w:sz w:val="24"/>
          <w:szCs w:val="24"/>
        </w:rPr>
        <w:t>Pravna forma</w:t>
      </w:r>
    </w:p>
    <w:p w:rsidR="00D301DD" w:rsidRPr="00AB3E46" w:rsidRDefault="00F21C5F" w:rsidP="00E6195E">
      <w:pPr>
        <w:jc w:val="center"/>
        <w:rPr>
          <w:rFonts w:ascii="Cambria" w:hAnsi="Cambria" w:cs="Times New Roman"/>
          <w:b/>
          <w:noProof/>
          <w:sz w:val="24"/>
          <w:szCs w:val="24"/>
        </w:rPr>
      </w:pPr>
      <w:r w:rsidRPr="00AB3E46">
        <w:rPr>
          <w:rFonts w:ascii="Cambria" w:hAnsi="Cambria" w:cs="Times New Roman"/>
          <w:b/>
          <w:noProof/>
          <w:sz w:val="24"/>
          <w:szCs w:val="24"/>
        </w:rPr>
        <w:t>Član 6</w:t>
      </w:r>
    </w:p>
    <w:p w:rsidR="00F1034E" w:rsidRPr="00AB3E46" w:rsidRDefault="00D301DD" w:rsidP="00F1034E">
      <w:pPr>
        <w:pStyle w:val="ListParagraph"/>
        <w:numPr>
          <w:ilvl w:val="0"/>
          <w:numId w:val="44"/>
        </w:numPr>
        <w:ind w:left="0" w:hanging="426"/>
        <w:jc w:val="both"/>
        <w:rPr>
          <w:rFonts w:ascii="Cambria" w:hAnsi="Cambria" w:cs="Times New Roman"/>
          <w:noProof/>
          <w:sz w:val="24"/>
          <w:szCs w:val="24"/>
        </w:rPr>
      </w:pPr>
      <w:r w:rsidRPr="00AB3E46">
        <w:rPr>
          <w:rFonts w:ascii="Cambria" w:hAnsi="Cambria" w:cs="Times New Roman"/>
          <w:noProof/>
          <w:sz w:val="24"/>
          <w:szCs w:val="24"/>
        </w:rPr>
        <w:t>DZUAIF se osniva kao društvo sa ograničenom odgovornošću</w:t>
      </w:r>
      <w:r w:rsidR="009F4190" w:rsidRPr="00AB3E46">
        <w:rPr>
          <w:rFonts w:ascii="Cambria" w:hAnsi="Cambria" w:cs="Times New Roman"/>
          <w:noProof/>
          <w:sz w:val="24"/>
          <w:szCs w:val="24"/>
        </w:rPr>
        <w:t>,</w:t>
      </w:r>
      <w:r w:rsidRPr="00AB3E46">
        <w:rPr>
          <w:rFonts w:ascii="Cambria" w:hAnsi="Cambria" w:cs="Times New Roman"/>
          <w:noProof/>
          <w:sz w:val="24"/>
          <w:szCs w:val="24"/>
        </w:rPr>
        <w:t xml:space="preserve"> akcionarsko društvo</w:t>
      </w:r>
      <w:r w:rsidR="009F4190" w:rsidRPr="00AB3E46">
        <w:rPr>
          <w:rFonts w:ascii="Cambria" w:hAnsi="Cambria" w:cs="Times New Roman"/>
          <w:noProof/>
          <w:sz w:val="24"/>
          <w:szCs w:val="24"/>
        </w:rPr>
        <w:t xml:space="preserve"> ili komanditno društvo</w:t>
      </w:r>
      <w:r w:rsidR="003B4872" w:rsidRPr="00AB3E46">
        <w:rPr>
          <w:rFonts w:ascii="Cambria" w:hAnsi="Cambria" w:cs="Times New Roman"/>
          <w:noProof/>
          <w:sz w:val="24"/>
          <w:szCs w:val="24"/>
        </w:rPr>
        <w:t>.</w:t>
      </w:r>
    </w:p>
    <w:p w:rsidR="00D301DD" w:rsidRPr="00AB3E46" w:rsidRDefault="00D301DD" w:rsidP="00F1034E">
      <w:pPr>
        <w:pStyle w:val="ListParagraph"/>
        <w:numPr>
          <w:ilvl w:val="0"/>
          <w:numId w:val="44"/>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Na DZUAIF se </w:t>
      </w:r>
      <w:r w:rsidR="00F21C5F" w:rsidRPr="00AB3E46">
        <w:rPr>
          <w:rFonts w:ascii="Cambria" w:hAnsi="Cambria" w:cs="Times New Roman"/>
          <w:noProof/>
          <w:sz w:val="24"/>
          <w:szCs w:val="24"/>
        </w:rPr>
        <w:t xml:space="preserve">shodno </w:t>
      </w:r>
      <w:r w:rsidRPr="00AB3E46">
        <w:rPr>
          <w:rFonts w:ascii="Cambria" w:hAnsi="Cambria" w:cs="Times New Roman"/>
          <w:noProof/>
          <w:sz w:val="24"/>
          <w:szCs w:val="24"/>
        </w:rPr>
        <w:t>prim</w:t>
      </w:r>
      <w:r w:rsidR="00F21C5F" w:rsidRPr="00AB3E46">
        <w:rPr>
          <w:rFonts w:ascii="Cambria" w:hAnsi="Cambria" w:cs="Times New Roman"/>
          <w:noProof/>
          <w:sz w:val="24"/>
          <w:szCs w:val="24"/>
        </w:rPr>
        <w:t>j</w:t>
      </w:r>
      <w:r w:rsidRPr="00AB3E46">
        <w:rPr>
          <w:rFonts w:ascii="Cambria" w:hAnsi="Cambria" w:cs="Times New Roman"/>
          <w:noProof/>
          <w:sz w:val="24"/>
          <w:szCs w:val="24"/>
        </w:rPr>
        <w:t>enjuju odredbe zakona kojim se uređuju privredna društva i odredbe zakona kojim se uređuje tržište</w:t>
      </w:r>
      <w:r w:rsidR="003B4872" w:rsidRPr="00AB3E46">
        <w:rPr>
          <w:rFonts w:ascii="Cambria" w:hAnsi="Cambria" w:cs="Times New Roman"/>
          <w:noProof/>
          <w:sz w:val="24"/>
          <w:szCs w:val="24"/>
        </w:rPr>
        <w:t xml:space="preserve"> </w:t>
      </w:r>
      <w:r w:rsidRPr="00AB3E46">
        <w:rPr>
          <w:rFonts w:ascii="Cambria" w:hAnsi="Cambria" w:cs="Times New Roman"/>
          <w:noProof/>
          <w:sz w:val="24"/>
          <w:szCs w:val="24"/>
        </w:rPr>
        <w:t>kapitala, osim ukoliko ovim zakonom nije drugačije određeno.</w:t>
      </w:r>
    </w:p>
    <w:p w:rsidR="00D301DD" w:rsidRPr="00AB3E46" w:rsidRDefault="00D301DD" w:rsidP="00F1034E">
      <w:pPr>
        <w:pStyle w:val="ListParagraph"/>
        <w:numPr>
          <w:ilvl w:val="0"/>
          <w:numId w:val="44"/>
        </w:numPr>
        <w:ind w:left="0" w:hanging="426"/>
        <w:jc w:val="both"/>
        <w:rPr>
          <w:rFonts w:ascii="Cambria" w:hAnsi="Cambria" w:cs="Times New Roman"/>
          <w:noProof/>
          <w:sz w:val="24"/>
          <w:szCs w:val="24"/>
        </w:rPr>
      </w:pPr>
      <w:r w:rsidRPr="00AB3E46">
        <w:rPr>
          <w:rFonts w:ascii="Cambria" w:hAnsi="Cambria" w:cs="Times New Roman"/>
          <w:noProof/>
          <w:sz w:val="24"/>
          <w:szCs w:val="24"/>
        </w:rPr>
        <w:t>Svakim AIF-om upravlja jedan DZUAIF, koji je odgovoran za obezb</w:t>
      </w:r>
      <w:r w:rsidR="003B4872" w:rsidRPr="00AB3E46">
        <w:rPr>
          <w:rFonts w:ascii="Cambria" w:hAnsi="Cambria" w:cs="Times New Roman"/>
          <w:noProof/>
          <w:sz w:val="24"/>
          <w:szCs w:val="24"/>
        </w:rPr>
        <w:t>j</w:t>
      </w:r>
      <w:r w:rsidRPr="00AB3E46">
        <w:rPr>
          <w:rFonts w:ascii="Cambria" w:hAnsi="Cambria" w:cs="Times New Roman"/>
          <w:noProof/>
          <w:sz w:val="24"/>
          <w:szCs w:val="24"/>
        </w:rPr>
        <w:t>eđivanje usklađenosti sa odredbama ovog zakona.</w:t>
      </w:r>
    </w:p>
    <w:p w:rsidR="00D301DD" w:rsidRPr="00AB3E46" w:rsidRDefault="00D301DD" w:rsidP="00F1034E">
      <w:pPr>
        <w:pStyle w:val="ListParagraph"/>
        <w:numPr>
          <w:ilvl w:val="0"/>
          <w:numId w:val="44"/>
        </w:numPr>
        <w:ind w:left="0" w:hanging="426"/>
        <w:jc w:val="both"/>
        <w:rPr>
          <w:rFonts w:ascii="Cambria" w:hAnsi="Cambria" w:cs="Times New Roman"/>
          <w:noProof/>
          <w:sz w:val="24"/>
          <w:szCs w:val="24"/>
        </w:rPr>
      </w:pPr>
      <w:r w:rsidRPr="00AB3E46">
        <w:rPr>
          <w:rFonts w:ascii="Cambria" w:hAnsi="Cambria" w:cs="Times New Roman"/>
          <w:noProof/>
          <w:sz w:val="24"/>
          <w:szCs w:val="24"/>
        </w:rPr>
        <w:t>U slučajevima kada DZUAIF, koji nije zatvoreni AIF koji ima svojstvo pravnog lica sa internim upravljanjem, nije u</w:t>
      </w:r>
      <w:r w:rsidR="003B4872" w:rsidRPr="00AB3E46">
        <w:rPr>
          <w:rFonts w:ascii="Cambria" w:hAnsi="Cambria" w:cs="Times New Roman"/>
          <w:noProof/>
          <w:sz w:val="24"/>
          <w:szCs w:val="24"/>
        </w:rPr>
        <w:t xml:space="preserve"> </w:t>
      </w:r>
      <w:r w:rsidRPr="00AB3E46">
        <w:rPr>
          <w:rFonts w:ascii="Cambria" w:hAnsi="Cambria" w:cs="Times New Roman"/>
          <w:noProof/>
          <w:sz w:val="24"/>
          <w:szCs w:val="24"/>
        </w:rPr>
        <w:t>mogućnosti da obezb</w:t>
      </w:r>
      <w:r w:rsidR="003B4872" w:rsidRPr="00AB3E46">
        <w:rPr>
          <w:rFonts w:ascii="Cambria" w:hAnsi="Cambria" w:cs="Times New Roman"/>
          <w:noProof/>
          <w:sz w:val="24"/>
          <w:szCs w:val="24"/>
        </w:rPr>
        <w:t>ij</w:t>
      </w:r>
      <w:r w:rsidRPr="00AB3E46">
        <w:rPr>
          <w:rFonts w:ascii="Cambria" w:hAnsi="Cambria" w:cs="Times New Roman"/>
          <w:noProof/>
          <w:sz w:val="24"/>
          <w:szCs w:val="24"/>
        </w:rPr>
        <w:t xml:space="preserve">edi usklađenost sa odredbama ovog </w:t>
      </w:r>
      <w:r w:rsidRPr="00AB3E46">
        <w:rPr>
          <w:rFonts w:ascii="Cambria" w:hAnsi="Cambria" w:cs="Times New Roman"/>
          <w:noProof/>
          <w:sz w:val="24"/>
          <w:szCs w:val="24"/>
        </w:rPr>
        <w:lastRenderedPageBreak/>
        <w:t>zakona, za koju je sam AIF odgovoran, dužan je da bez</w:t>
      </w:r>
      <w:r w:rsidR="003B4872" w:rsidRPr="00AB3E46">
        <w:rPr>
          <w:rFonts w:ascii="Cambria" w:hAnsi="Cambria" w:cs="Times New Roman"/>
          <w:noProof/>
          <w:sz w:val="24"/>
          <w:szCs w:val="24"/>
        </w:rPr>
        <w:t xml:space="preserve"> </w:t>
      </w:r>
      <w:r w:rsidRPr="00AB3E46">
        <w:rPr>
          <w:rFonts w:ascii="Cambria" w:hAnsi="Cambria" w:cs="Times New Roman"/>
          <w:noProof/>
          <w:sz w:val="24"/>
          <w:szCs w:val="24"/>
        </w:rPr>
        <w:t>odlaganja obav</w:t>
      </w:r>
      <w:r w:rsidR="003B4872" w:rsidRPr="00AB3E46">
        <w:rPr>
          <w:rFonts w:ascii="Cambria" w:hAnsi="Cambria" w:cs="Times New Roman"/>
          <w:noProof/>
          <w:sz w:val="24"/>
          <w:szCs w:val="24"/>
        </w:rPr>
        <w:t>ij</w:t>
      </w:r>
      <w:r w:rsidRPr="00AB3E46">
        <w:rPr>
          <w:rFonts w:ascii="Cambria" w:hAnsi="Cambria" w:cs="Times New Roman"/>
          <w:noProof/>
          <w:sz w:val="24"/>
          <w:szCs w:val="24"/>
        </w:rPr>
        <w:t>esti Komisiju, a kada je to prim</w:t>
      </w:r>
      <w:r w:rsidR="003B4872" w:rsidRPr="00AB3E46">
        <w:rPr>
          <w:rFonts w:ascii="Cambria" w:hAnsi="Cambria" w:cs="Times New Roman"/>
          <w:noProof/>
          <w:sz w:val="24"/>
          <w:szCs w:val="24"/>
        </w:rPr>
        <w:t>jenji</w:t>
      </w:r>
      <w:r w:rsidRPr="00AB3E46">
        <w:rPr>
          <w:rFonts w:ascii="Cambria" w:hAnsi="Cambria" w:cs="Times New Roman"/>
          <w:noProof/>
          <w:sz w:val="24"/>
          <w:szCs w:val="24"/>
        </w:rPr>
        <w:t>vo i nadležni organ AIF-a u državi članici.</w:t>
      </w:r>
    </w:p>
    <w:p w:rsidR="00D301DD" w:rsidRPr="00AB3E46" w:rsidRDefault="00D301DD" w:rsidP="00F1034E">
      <w:pPr>
        <w:pStyle w:val="ListParagraph"/>
        <w:numPr>
          <w:ilvl w:val="0"/>
          <w:numId w:val="44"/>
        </w:numPr>
        <w:ind w:left="0" w:hanging="426"/>
        <w:jc w:val="both"/>
        <w:rPr>
          <w:rFonts w:ascii="Cambria" w:hAnsi="Cambria" w:cs="Times New Roman"/>
          <w:noProof/>
          <w:sz w:val="24"/>
          <w:szCs w:val="24"/>
        </w:rPr>
      </w:pPr>
      <w:r w:rsidRPr="00AB3E46">
        <w:rPr>
          <w:rFonts w:ascii="Cambria" w:hAnsi="Cambria" w:cs="Times New Roman"/>
          <w:noProof/>
          <w:sz w:val="24"/>
          <w:szCs w:val="24"/>
        </w:rPr>
        <w:t>Nakon prijema obav</w:t>
      </w:r>
      <w:r w:rsidR="003B4872" w:rsidRPr="00AB3E46">
        <w:rPr>
          <w:rFonts w:ascii="Cambria" w:hAnsi="Cambria" w:cs="Times New Roman"/>
          <w:noProof/>
          <w:sz w:val="24"/>
          <w:szCs w:val="24"/>
        </w:rPr>
        <w:t>ještenja iz stava 4</w:t>
      </w:r>
      <w:r w:rsidRPr="00AB3E46">
        <w:rPr>
          <w:rFonts w:ascii="Cambria" w:hAnsi="Cambria" w:cs="Times New Roman"/>
          <w:noProof/>
          <w:sz w:val="24"/>
          <w:szCs w:val="24"/>
        </w:rPr>
        <w:t xml:space="preserve"> ovog člana, Komisija nalaže </w:t>
      </w:r>
      <w:r w:rsidR="00F92BD0" w:rsidRPr="00AB3E46">
        <w:rPr>
          <w:rFonts w:ascii="Cambria" w:hAnsi="Cambria" w:cs="Times New Roman"/>
          <w:noProof/>
          <w:sz w:val="24"/>
          <w:szCs w:val="24"/>
        </w:rPr>
        <w:t>neophodne</w:t>
      </w:r>
      <w:r w:rsidRPr="00AB3E46">
        <w:rPr>
          <w:rFonts w:ascii="Cambria" w:hAnsi="Cambria" w:cs="Times New Roman"/>
          <w:noProof/>
          <w:sz w:val="24"/>
          <w:szCs w:val="24"/>
        </w:rPr>
        <w:t xml:space="preserve"> m</w:t>
      </w:r>
      <w:r w:rsidR="003B4872" w:rsidRPr="00AB3E46">
        <w:rPr>
          <w:rFonts w:ascii="Cambria" w:hAnsi="Cambria" w:cs="Times New Roman"/>
          <w:noProof/>
          <w:sz w:val="24"/>
          <w:szCs w:val="24"/>
        </w:rPr>
        <w:t>j</w:t>
      </w:r>
      <w:r w:rsidR="00F92BD0" w:rsidRPr="00AB3E46">
        <w:rPr>
          <w:rFonts w:ascii="Cambria" w:hAnsi="Cambria" w:cs="Times New Roman"/>
          <w:noProof/>
          <w:sz w:val="24"/>
          <w:szCs w:val="24"/>
        </w:rPr>
        <w:t>ere</w:t>
      </w:r>
      <w:r w:rsidRPr="00AB3E46">
        <w:rPr>
          <w:rFonts w:ascii="Cambria" w:hAnsi="Cambria" w:cs="Times New Roman"/>
          <w:noProof/>
          <w:sz w:val="24"/>
          <w:szCs w:val="24"/>
        </w:rPr>
        <w:t>, s ciljem obezb</w:t>
      </w:r>
      <w:r w:rsidR="003B4872" w:rsidRPr="00AB3E46">
        <w:rPr>
          <w:rFonts w:ascii="Cambria" w:hAnsi="Cambria" w:cs="Times New Roman"/>
          <w:noProof/>
          <w:sz w:val="24"/>
          <w:szCs w:val="24"/>
        </w:rPr>
        <w:t>j</w:t>
      </w:r>
      <w:r w:rsidRPr="00AB3E46">
        <w:rPr>
          <w:rFonts w:ascii="Cambria" w:hAnsi="Cambria" w:cs="Times New Roman"/>
          <w:noProof/>
          <w:sz w:val="24"/>
          <w:szCs w:val="24"/>
        </w:rPr>
        <w:t>eđenja</w:t>
      </w:r>
      <w:r w:rsidR="003B4872" w:rsidRPr="00AB3E46">
        <w:rPr>
          <w:rFonts w:ascii="Cambria" w:hAnsi="Cambria" w:cs="Times New Roman"/>
          <w:noProof/>
          <w:sz w:val="24"/>
          <w:szCs w:val="24"/>
        </w:rPr>
        <w:t xml:space="preserve"> </w:t>
      </w:r>
      <w:r w:rsidRPr="00AB3E46">
        <w:rPr>
          <w:rFonts w:ascii="Cambria" w:hAnsi="Cambria" w:cs="Times New Roman"/>
          <w:noProof/>
          <w:sz w:val="24"/>
          <w:szCs w:val="24"/>
        </w:rPr>
        <w:t>usklađenosti sa odredbama ovog zakona.</w:t>
      </w:r>
    </w:p>
    <w:p w:rsidR="00D301DD" w:rsidRPr="00AB3E46" w:rsidRDefault="00D301DD" w:rsidP="00F1034E">
      <w:pPr>
        <w:pStyle w:val="ListParagraph"/>
        <w:numPr>
          <w:ilvl w:val="0"/>
          <w:numId w:val="44"/>
        </w:numPr>
        <w:ind w:left="0" w:hanging="426"/>
        <w:jc w:val="both"/>
        <w:rPr>
          <w:rFonts w:ascii="Cambria" w:hAnsi="Cambria" w:cs="Times New Roman"/>
          <w:noProof/>
          <w:sz w:val="24"/>
          <w:szCs w:val="24"/>
        </w:rPr>
      </w:pPr>
      <w:r w:rsidRPr="00AB3E46">
        <w:rPr>
          <w:rFonts w:ascii="Cambria" w:hAnsi="Cambria" w:cs="Times New Roman"/>
          <w:noProof/>
          <w:sz w:val="24"/>
          <w:szCs w:val="24"/>
        </w:rPr>
        <w:t>Ukoliko, uprkos preduzetim m</w:t>
      </w:r>
      <w:r w:rsidR="005A6888" w:rsidRPr="00AB3E46">
        <w:rPr>
          <w:rFonts w:ascii="Cambria" w:hAnsi="Cambria" w:cs="Times New Roman"/>
          <w:noProof/>
          <w:sz w:val="24"/>
          <w:szCs w:val="24"/>
        </w:rPr>
        <w:t>j</w:t>
      </w:r>
      <w:r w:rsidRPr="00AB3E46">
        <w:rPr>
          <w:rFonts w:ascii="Cambria" w:hAnsi="Cambria" w:cs="Times New Roman"/>
          <w:noProof/>
          <w:sz w:val="24"/>
          <w:szCs w:val="24"/>
        </w:rPr>
        <w:t xml:space="preserve">erama, neusklađenost i dalje postoji, Komisija oduzima dozvolu za upravljanje </w:t>
      </w:r>
      <w:r w:rsidR="00F92BD0" w:rsidRPr="00AB3E46">
        <w:rPr>
          <w:rFonts w:ascii="Cambria" w:hAnsi="Cambria" w:cs="Times New Roman"/>
          <w:noProof/>
          <w:sz w:val="24"/>
          <w:szCs w:val="24"/>
        </w:rPr>
        <w:t>relevantnim</w:t>
      </w:r>
      <w:r w:rsidR="003B4872" w:rsidRPr="00AB3E46">
        <w:rPr>
          <w:rFonts w:ascii="Cambria" w:hAnsi="Cambria" w:cs="Times New Roman"/>
          <w:noProof/>
          <w:sz w:val="24"/>
          <w:szCs w:val="24"/>
        </w:rPr>
        <w:t xml:space="preserve"> </w:t>
      </w:r>
      <w:r w:rsidRPr="00AB3E46">
        <w:rPr>
          <w:rFonts w:ascii="Cambria" w:hAnsi="Cambria" w:cs="Times New Roman"/>
          <w:noProof/>
          <w:sz w:val="24"/>
          <w:szCs w:val="24"/>
        </w:rPr>
        <w:t>AIF-om i ud</w:t>
      </w:r>
      <w:r w:rsidR="003B4872" w:rsidRPr="00AB3E46">
        <w:rPr>
          <w:rFonts w:ascii="Cambria" w:hAnsi="Cambria" w:cs="Times New Roman"/>
          <w:noProof/>
          <w:sz w:val="24"/>
          <w:szCs w:val="24"/>
        </w:rPr>
        <w:t>j</w:t>
      </w:r>
      <w:r w:rsidRPr="00AB3E46">
        <w:rPr>
          <w:rFonts w:ascii="Cambria" w:hAnsi="Cambria" w:cs="Times New Roman"/>
          <w:noProof/>
          <w:sz w:val="24"/>
          <w:szCs w:val="24"/>
        </w:rPr>
        <w:t>eli u navedenom AIF-u se više ne mogu stavljati na tržište</w:t>
      </w:r>
      <w:r w:rsidR="005A6888" w:rsidRPr="00AB3E46">
        <w:rPr>
          <w:rFonts w:ascii="Cambria" w:hAnsi="Cambria" w:cs="Times New Roman"/>
          <w:noProof/>
          <w:sz w:val="24"/>
          <w:szCs w:val="24"/>
        </w:rPr>
        <w:t xml:space="preserve"> u Crnoj Gori</w:t>
      </w:r>
      <w:r w:rsidRPr="00AB3E46">
        <w:rPr>
          <w:rFonts w:ascii="Cambria" w:hAnsi="Cambria" w:cs="Times New Roman"/>
          <w:noProof/>
          <w:sz w:val="24"/>
          <w:szCs w:val="24"/>
        </w:rPr>
        <w:t>.</w:t>
      </w:r>
    </w:p>
    <w:p w:rsidR="00D301DD" w:rsidRPr="00AB3E46" w:rsidRDefault="00D301DD" w:rsidP="00F1034E">
      <w:pPr>
        <w:pStyle w:val="ListParagraph"/>
        <w:numPr>
          <w:ilvl w:val="0"/>
          <w:numId w:val="44"/>
        </w:numPr>
        <w:ind w:left="0" w:hanging="426"/>
        <w:jc w:val="both"/>
        <w:rPr>
          <w:rFonts w:ascii="Cambria" w:hAnsi="Cambria" w:cs="Times New Roman"/>
          <w:noProof/>
          <w:sz w:val="24"/>
          <w:szCs w:val="24"/>
        </w:rPr>
      </w:pPr>
      <w:r w:rsidRPr="00AB3E46">
        <w:rPr>
          <w:rFonts w:ascii="Cambria" w:hAnsi="Cambria" w:cs="Times New Roman"/>
          <w:noProof/>
          <w:sz w:val="24"/>
          <w:szCs w:val="24"/>
        </w:rPr>
        <w:t>U poslovnom imenu</w:t>
      </w:r>
      <w:r w:rsidR="001A1577" w:rsidRPr="00AB3E46">
        <w:rPr>
          <w:rFonts w:ascii="Cambria" w:hAnsi="Cambria" w:cs="Times New Roman"/>
          <w:noProof/>
          <w:sz w:val="24"/>
          <w:szCs w:val="24"/>
        </w:rPr>
        <w:t xml:space="preserve"> DZUAIF-a moraju biti sadržane </w:t>
      </w:r>
      <w:r w:rsidRPr="00AB3E46">
        <w:rPr>
          <w:rFonts w:ascii="Cambria" w:hAnsi="Cambria" w:cs="Times New Roman"/>
          <w:noProof/>
          <w:sz w:val="24"/>
          <w:szCs w:val="24"/>
        </w:rPr>
        <w:t>r</w:t>
      </w:r>
      <w:r w:rsidR="005A6888" w:rsidRPr="00AB3E46">
        <w:rPr>
          <w:rFonts w:ascii="Cambria" w:hAnsi="Cambria" w:cs="Times New Roman"/>
          <w:noProof/>
          <w:sz w:val="24"/>
          <w:szCs w:val="24"/>
        </w:rPr>
        <w:t>ij</w:t>
      </w:r>
      <w:r w:rsidRPr="00AB3E46">
        <w:rPr>
          <w:rFonts w:ascii="Cambria" w:hAnsi="Cambria" w:cs="Times New Roman"/>
          <w:noProof/>
          <w:sz w:val="24"/>
          <w:szCs w:val="24"/>
        </w:rPr>
        <w:t>eči "društvo za upravljanje alternativnim investicionim fondovima".</w:t>
      </w:r>
    </w:p>
    <w:p w:rsidR="00D301DD" w:rsidRPr="00AB3E46" w:rsidRDefault="00D301DD" w:rsidP="00F1034E">
      <w:pPr>
        <w:pStyle w:val="ListParagraph"/>
        <w:numPr>
          <w:ilvl w:val="0"/>
          <w:numId w:val="44"/>
        </w:numPr>
        <w:ind w:left="0" w:hanging="426"/>
        <w:jc w:val="both"/>
        <w:rPr>
          <w:rFonts w:ascii="Cambria" w:hAnsi="Cambria" w:cs="Times New Roman"/>
          <w:noProof/>
          <w:sz w:val="24"/>
          <w:szCs w:val="24"/>
        </w:rPr>
      </w:pPr>
      <w:r w:rsidRPr="00AB3E46">
        <w:rPr>
          <w:rFonts w:ascii="Cambria" w:hAnsi="Cambria" w:cs="Times New Roman"/>
          <w:noProof/>
          <w:sz w:val="24"/>
          <w:szCs w:val="24"/>
        </w:rPr>
        <w:t>Pravno lice koje nema dozvolu za rad u skladu sa ovim zakonom ne može koristiti u svom poslovnom imenu ili nazivu, kao</w:t>
      </w:r>
      <w:r w:rsidR="005A6888" w:rsidRPr="00AB3E46">
        <w:rPr>
          <w:rFonts w:ascii="Cambria" w:hAnsi="Cambria" w:cs="Times New Roman"/>
          <w:noProof/>
          <w:sz w:val="24"/>
          <w:szCs w:val="24"/>
        </w:rPr>
        <w:t xml:space="preserve"> </w:t>
      </w:r>
      <w:r w:rsidRPr="00AB3E46">
        <w:rPr>
          <w:rFonts w:ascii="Cambria" w:hAnsi="Cambria" w:cs="Times New Roman"/>
          <w:noProof/>
          <w:sz w:val="24"/>
          <w:szCs w:val="24"/>
        </w:rPr>
        <w:t>ni u pravnom prometu pojam "društvo za upravljanje alternativnim investicionim fondovima", niti pojmove izvedene ili</w:t>
      </w:r>
      <w:r w:rsidR="005A6888" w:rsidRPr="00AB3E46">
        <w:rPr>
          <w:rFonts w:ascii="Cambria" w:hAnsi="Cambria" w:cs="Times New Roman"/>
          <w:noProof/>
          <w:sz w:val="24"/>
          <w:szCs w:val="24"/>
        </w:rPr>
        <w:t xml:space="preserve"> </w:t>
      </w:r>
      <w:r w:rsidRPr="00AB3E46">
        <w:rPr>
          <w:rFonts w:ascii="Cambria" w:hAnsi="Cambria" w:cs="Times New Roman"/>
          <w:noProof/>
          <w:sz w:val="24"/>
          <w:szCs w:val="24"/>
        </w:rPr>
        <w:t>skraćene iz tog pojma, ili drugi sličan naziv.</w:t>
      </w:r>
    </w:p>
    <w:p w:rsidR="00F17003" w:rsidRPr="00AB3E46" w:rsidRDefault="00F17003" w:rsidP="00F17003">
      <w:pPr>
        <w:jc w:val="center"/>
        <w:rPr>
          <w:rFonts w:ascii="Cambria" w:hAnsi="Cambria" w:cs="Times New Roman"/>
          <w:b/>
          <w:noProof/>
          <w:sz w:val="24"/>
          <w:szCs w:val="24"/>
        </w:rPr>
      </w:pPr>
      <w:r w:rsidRPr="00AB3E46">
        <w:rPr>
          <w:rFonts w:ascii="Cambria" w:hAnsi="Cambria" w:cs="Times New Roman"/>
          <w:b/>
          <w:noProof/>
          <w:sz w:val="24"/>
          <w:szCs w:val="24"/>
        </w:rPr>
        <w:t>Djelatnost DZUAIF-a</w:t>
      </w:r>
    </w:p>
    <w:p w:rsidR="00F17003" w:rsidRPr="00AB3E46" w:rsidRDefault="00F17003" w:rsidP="00F17003">
      <w:pPr>
        <w:jc w:val="center"/>
        <w:rPr>
          <w:rFonts w:ascii="Cambria" w:hAnsi="Cambria" w:cs="Times New Roman"/>
          <w:b/>
          <w:noProof/>
          <w:sz w:val="24"/>
          <w:szCs w:val="24"/>
        </w:rPr>
      </w:pPr>
      <w:r w:rsidRPr="00AB3E46">
        <w:rPr>
          <w:rFonts w:ascii="Cambria" w:hAnsi="Cambria" w:cs="Times New Roman"/>
          <w:b/>
          <w:noProof/>
          <w:sz w:val="24"/>
          <w:szCs w:val="24"/>
        </w:rPr>
        <w:t>Član 7</w:t>
      </w:r>
    </w:p>
    <w:p w:rsidR="00F17003" w:rsidRPr="00AB3E46" w:rsidRDefault="00F17003" w:rsidP="00674869">
      <w:pPr>
        <w:pStyle w:val="ListParagraph"/>
        <w:numPr>
          <w:ilvl w:val="1"/>
          <w:numId w:val="7"/>
        </w:numPr>
        <w:spacing w:after="0"/>
        <w:ind w:left="0" w:hanging="425"/>
        <w:jc w:val="both"/>
        <w:rPr>
          <w:rFonts w:ascii="Cambria" w:hAnsi="Cambria" w:cs="Times New Roman"/>
          <w:noProof/>
          <w:sz w:val="24"/>
          <w:szCs w:val="24"/>
        </w:rPr>
      </w:pPr>
      <w:r w:rsidRPr="00AB3E46">
        <w:rPr>
          <w:rFonts w:ascii="Cambria" w:hAnsi="Cambria" w:cs="Times New Roman"/>
          <w:noProof/>
          <w:sz w:val="24"/>
          <w:szCs w:val="24"/>
        </w:rPr>
        <w:t>Poslovi upravljanja ulaganjima koje je DZUAIF dužan da obavlja u toku upravljanja AIF-om obuhvataju:</w:t>
      </w:r>
    </w:p>
    <w:p w:rsidR="00F17003" w:rsidRPr="00AB3E46" w:rsidRDefault="00557074" w:rsidP="00674869">
      <w:pPr>
        <w:numPr>
          <w:ilvl w:val="0"/>
          <w:numId w:val="46"/>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upravljanje portfelje</w:t>
      </w:r>
      <w:r w:rsidR="00F17003" w:rsidRPr="00AB3E46">
        <w:rPr>
          <w:rFonts w:ascii="Cambria" w:hAnsi="Cambria" w:cs="Times New Roman"/>
          <w:noProof/>
          <w:sz w:val="24"/>
          <w:szCs w:val="24"/>
        </w:rPr>
        <w:t>m;</w:t>
      </w:r>
    </w:p>
    <w:p w:rsidR="00F17003" w:rsidRPr="00AB3E46" w:rsidRDefault="00F17003" w:rsidP="00674869">
      <w:pPr>
        <w:numPr>
          <w:ilvl w:val="0"/>
          <w:numId w:val="46"/>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upravljanje rizicima.</w:t>
      </w:r>
    </w:p>
    <w:p w:rsidR="00F17003" w:rsidRPr="00AB3E46" w:rsidRDefault="00F17003" w:rsidP="00674869">
      <w:pPr>
        <w:pStyle w:val="ListParagraph"/>
        <w:numPr>
          <w:ilvl w:val="1"/>
          <w:numId w:val="7"/>
        </w:numPr>
        <w:spacing w:after="0"/>
        <w:ind w:left="0" w:hanging="425"/>
        <w:jc w:val="both"/>
        <w:rPr>
          <w:rFonts w:ascii="Cambria" w:hAnsi="Cambria" w:cs="Times New Roman"/>
          <w:noProof/>
          <w:sz w:val="24"/>
          <w:szCs w:val="24"/>
        </w:rPr>
      </w:pPr>
      <w:r w:rsidRPr="00AB3E46">
        <w:rPr>
          <w:rFonts w:ascii="Cambria" w:hAnsi="Cambria" w:cs="Times New Roman"/>
          <w:noProof/>
          <w:sz w:val="24"/>
          <w:szCs w:val="24"/>
        </w:rPr>
        <w:t>Pored poslova iz stava 1, DZUAIF u toku upravljanja AIF-om može dodatno obavljati sljedeće poslove:</w:t>
      </w:r>
    </w:p>
    <w:p w:rsidR="00F17003" w:rsidRPr="00AB3E46" w:rsidRDefault="00F17003" w:rsidP="00674869">
      <w:pPr>
        <w:numPr>
          <w:ilvl w:val="0"/>
          <w:numId w:val="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administrativni poslovi koji uključuju:</w:t>
      </w:r>
    </w:p>
    <w:p w:rsidR="00F17003" w:rsidRPr="00AB3E46" w:rsidRDefault="00F17003" w:rsidP="00674869">
      <w:pPr>
        <w:numPr>
          <w:ilvl w:val="0"/>
          <w:numId w:val="4"/>
        </w:numPr>
        <w:ind w:left="1560" w:hanging="426"/>
        <w:contextualSpacing/>
        <w:jc w:val="both"/>
        <w:rPr>
          <w:rFonts w:ascii="Cambria" w:hAnsi="Cambria" w:cs="Times New Roman"/>
          <w:noProof/>
          <w:sz w:val="24"/>
          <w:szCs w:val="24"/>
        </w:rPr>
      </w:pPr>
      <w:r w:rsidRPr="00AB3E46">
        <w:rPr>
          <w:rFonts w:ascii="Cambria" w:eastAsia="Times New Roman" w:hAnsi="Cambria" w:cs="Times New Roman"/>
          <w:noProof/>
          <w:sz w:val="24"/>
          <w:szCs w:val="24"/>
          <w:lang w:eastAsia="en-GB"/>
        </w:rPr>
        <w:t>pravne i računovodstvene usluge u vezi s upravljanjem AIF-om</w:t>
      </w:r>
      <w:r w:rsidRPr="00AB3E46">
        <w:rPr>
          <w:rFonts w:ascii="Cambria" w:hAnsi="Cambria" w:cs="Times New Roman"/>
          <w:noProof/>
          <w:sz w:val="24"/>
          <w:szCs w:val="24"/>
        </w:rPr>
        <w:t>;</w:t>
      </w:r>
    </w:p>
    <w:p w:rsidR="00F17003" w:rsidRPr="00AB3E46" w:rsidRDefault="00F17003" w:rsidP="00674869">
      <w:pPr>
        <w:numPr>
          <w:ilvl w:val="0"/>
          <w:numId w:val="4"/>
        </w:numPr>
        <w:ind w:left="1560" w:hanging="426"/>
        <w:contextualSpacing/>
        <w:jc w:val="both"/>
        <w:rPr>
          <w:rFonts w:ascii="Cambria" w:hAnsi="Cambria" w:cs="Times New Roman"/>
          <w:noProof/>
          <w:sz w:val="24"/>
          <w:szCs w:val="24"/>
        </w:rPr>
      </w:pPr>
      <w:r w:rsidRPr="00AB3E46">
        <w:rPr>
          <w:rFonts w:ascii="Cambria" w:eastAsia="Times New Roman" w:hAnsi="Cambria" w:cs="Times New Roman"/>
          <w:noProof/>
          <w:sz w:val="24"/>
          <w:szCs w:val="24"/>
          <w:lang w:eastAsia="en-GB"/>
        </w:rPr>
        <w:t>prijem i obrada zahtjeva investitora</w:t>
      </w:r>
      <w:r w:rsidRPr="00AB3E46">
        <w:rPr>
          <w:rFonts w:ascii="Cambria" w:hAnsi="Cambria" w:cs="Times New Roman"/>
          <w:noProof/>
          <w:sz w:val="24"/>
          <w:szCs w:val="24"/>
        </w:rPr>
        <w:t>;</w:t>
      </w:r>
    </w:p>
    <w:p w:rsidR="00F17003" w:rsidRPr="00AB3E46" w:rsidRDefault="00F17003" w:rsidP="00674869">
      <w:pPr>
        <w:numPr>
          <w:ilvl w:val="0"/>
          <w:numId w:val="4"/>
        </w:numPr>
        <w:ind w:left="1560" w:hanging="426"/>
        <w:contextualSpacing/>
        <w:jc w:val="both"/>
        <w:rPr>
          <w:rFonts w:ascii="Cambria" w:hAnsi="Cambria" w:cs="Times New Roman"/>
          <w:noProof/>
          <w:sz w:val="24"/>
          <w:szCs w:val="24"/>
        </w:rPr>
      </w:pPr>
      <w:r w:rsidRPr="00AB3E46">
        <w:rPr>
          <w:rFonts w:ascii="Cambria" w:eastAsia="Times New Roman" w:hAnsi="Cambria" w:cs="Times New Roman"/>
          <w:noProof/>
          <w:sz w:val="24"/>
          <w:szCs w:val="24"/>
          <w:lang w:eastAsia="en-GB"/>
        </w:rPr>
        <w:t>vrednovanje imovine AIF-a i utvrđivanje cijene udjela AIF-a, uključujući i izračunavanje poreske obaveze</w:t>
      </w:r>
      <w:r w:rsidRPr="00AB3E46">
        <w:rPr>
          <w:rFonts w:ascii="Cambria" w:hAnsi="Cambria" w:cs="Times New Roman"/>
          <w:noProof/>
          <w:sz w:val="24"/>
          <w:szCs w:val="24"/>
        </w:rPr>
        <w:t>;</w:t>
      </w:r>
    </w:p>
    <w:p w:rsidR="00F17003" w:rsidRPr="00AB3E46" w:rsidRDefault="00F17003" w:rsidP="00674869">
      <w:pPr>
        <w:numPr>
          <w:ilvl w:val="0"/>
          <w:numId w:val="4"/>
        </w:numPr>
        <w:ind w:left="1560" w:hanging="426"/>
        <w:contextualSpacing/>
        <w:jc w:val="both"/>
        <w:rPr>
          <w:rFonts w:ascii="Cambria" w:hAnsi="Cambria" w:cs="Times New Roman"/>
          <w:noProof/>
          <w:sz w:val="24"/>
          <w:szCs w:val="24"/>
        </w:rPr>
      </w:pPr>
      <w:r w:rsidRPr="00AB3E46">
        <w:rPr>
          <w:rFonts w:ascii="Cambria" w:eastAsia="Times New Roman" w:hAnsi="Cambria" w:cs="Times New Roman"/>
          <w:noProof/>
          <w:sz w:val="24"/>
          <w:szCs w:val="24"/>
          <w:lang w:eastAsia="en-GB"/>
        </w:rPr>
        <w:t>praćenje usklađenosti sa regulativom</w:t>
      </w:r>
      <w:r w:rsidRPr="00AB3E46">
        <w:rPr>
          <w:rFonts w:ascii="Cambria" w:hAnsi="Cambria" w:cs="Times New Roman"/>
          <w:noProof/>
          <w:sz w:val="24"/>
          <w:szCs w:val="24"/>
        </w:rPr>
        <w:t>;</w:t>
      </w:r>
    </w:p>
    <w:p w:rsidR="00F17003" w:rsidRPr="00AB3E46" w:rsidRDefault="00F17003" w:rsidP="00674869">
      <w:pPr>
        <w:numPr>
          <w:ilvl w:val="0"/>
          <w:numId w:val="4"/>
        </w:numPr>
        <w:ind w:left="1560" w:hanging="426"/>
        <w:contextualSpacing/>
        <w:jc w:val="both"/>
        <w:rPr>
          <w:rFonts w:ascii="Cambria" w:hAnsi="Cambria" w:cs="Times New Roman"/>
          <w:noProof/>
          <w:sz w:val="24"/>
          <w:szCs w:val="24"/>
        </w:rPr>
      </w:pPr>
      <w:r w:rsidRPr="00AB3E46">
        <w:rPr>
          <w:rFonts w:ascii="Cambria" w:eastAsia="Times New Roman" w:hAnsi="Cambria" w:cs="Times New Roman"/>
          <w:noProof/>
          <w:sz w:val="24"/>
          <w:szCs w:val="24"/>
          <w:lang w:eastAsia="en-GB"/>
        </w:rPr>
        <w:t>vođenje registra udjela u AIF-u</w:t>
      </w:r>
      <w:r w:rsidRPr="00AB3E46">
        <w:rPr>
          <w:rFonts w:ascii="Cambria" w:hAnsi="Cambria" w:cs="Times New Roman"/>
          <w:noProof/>
          <w:sz w:val="24"/>
          <w:szCs w:val="24"/>
        </w:rPr>
        <w:t>;</w:t>
      </w:r>
    </w:p>
    <w:p w:rsidR="00F17003" w:rsidRPr="00AB3E46" w:rsidRDefault="00F17003" w:rsidP="00674869">
      <w:pPr>
        <w:numPr>
          <w:ilvl w:val="0"/>
          <w:numId w:val="4"/>
        </w:numPr>
        <w:ind w:left="1560" w:hanging="426"/>
        <w:contextualSpacing/>
        <w:jc w:val="both"/>
        <w:rPr>
          <w:rFonts w:ascii="Cambria" w:hAnsi="Cambria" w:cs="Times New Roman"/>
          <w:noProof/>
          <w:sz w:val="24"/>
          <w:szCs w:val="24"/>
        </w:rPr>
      </w:pPr>
      <w:r w:rsidRPr="00AB3E46">
        <w:rPr>
          <w:rFonts w:ascii="Cambria" w:eastAsia="Times New Roman" w:hAnsi="Cambria" w:cs="Times New Roman"/>
          <w:noProof/>
          <w:sz w:val="24"/>
          <w:szCs w:val="24"/>
          <w:lang w:eastAsia="en-GB"/>
        </w:rPr>
        <w:t>raspodjelu prihoda ili dobiti</w:t>
      </w:r>
      <w:r w:rsidRPr="00AB3E46">
        <w:rPr>
          <w:rFonts w:ascii="Cambria" w:hAnsi="Cambria" w:cs="Times New Roman"/>
          <w:noProof/>
          <w:sz w:val="24"/>
          <w:szCs w:val="24"/>
        </w:rPr>
        <w:t>;</w:t>
      </w:r>
    </w:p>
    <w:p w:rsidR="00F17003" w:rsidRPr="00AB3E46" w:rsidRDefault="00F17003" w:rsidP="00674869">
      <w:pPr>
        <w:numPr>
          <w:ilvl w:val="0"/>
          <w:numId w:val="4"/>
        </w:numPr>
        <w:ind w:left="1560" w:hanging="426"/>
        <w:contextualSpacing/>
        <w:jc w:val="both"/>
        <w:rPr>
          <w:rFonts w:ascii="Cambria" w:hAnsi="Cambria" w:cs="Times New Roman"/>
          <w:noProof/>
          <w:sz w:val="24"/>
          <w:szCs w:val="24"/>
        </w:rPr>
      </w:pPr>
      <w:r w:rsidRPr="00AB3E46">
        <w:rPr>
          <w:rFonts w:ascii="Cambria" w:eastAsia="Times New Roman" w:hAnsi="Cambria" w:cs="Times New Roman"/>
          <w:noProof/>
          <w:sz w:val="24"/>
          <w:szCs w:val="24"/>
          <w:lang w:eastAsia="en-GB"/>
        </w:rPr>
        <w:t>izdavanje i otkup udjela u AIF-u</w:t>
      </w:r>
      <w:r w:rsidRPr="00AB3E46">
        <w:rPr>
          <w:rFonts w:ascii="Cambria" w:hAnsi="Cambria" w:cs="Times New Roman"/>
          <w:noProof/>
          <w:sz w:val="24"/>
          <w:szCs w:val="24"/>
        </w:rPr>
        <w:t>;</w:t>
      </w:r>
    </w:p>
    <w:p w:rsidR="00F17003" w:rsidRPr="00AB3E46" w:rsidRDefault="00F17003" w:rsidP="00674869">
      <w:pPr>
        <w:numPr>
          <w:ilvl w:val="0"/>
          <w:numId w:val="4"/>
        </w:numPr>
        <w:ind w:left="1560" w:hanging="426"/>
        <w:contextualSpacing/>
        <w:jc w:val="both"/>
        <w:rPr>
          <w:rFonts w:ascii="Cambria" w:hAnsi="Cambria" w:cs="Times New Roman"/>
          <w:noProof/>
          <w:sz w:val="24"/>
          <w:szCs w:val="24"/>
        </w:rPr>
      </w:pPr>
      <w:r w:rsidRPr="00AB3E46">
        <w:rPr>
          <w:rFonts w:ascii="Cambria" w:hAnsi="Cambria" w:cs="Times New Roman"/>
          <w:noProof/>
          <w:sz w:val="24"/>
          <w:szCs w:val="24"/>
        </w:rPr>
        <w:t>ispunjenje ugovornih obaveza, uključujući izdavanje potvrda;</w:t>
      </w:r>
    </w:p>
    <w:p w:rsidR="00F17003" w:rsidRPr="00AB3E46" w:rsidRDefault="00F17003" w:rsidP="00674869">
      <w:pPr>
        <w:numPr>
          <w:ilvl w:val="0"/>
          <w:numId w:val="4"/>
        </w:numPr>
        <w:ind w:left="1560" w:hanging="426"/>
        <w:contextualSpacing/>
        <w:jc w:val="both"/>
        <w:rPr>
          <w:rFonts w:ascii="Cambria" w:hAnsi="Cambria" w:cs="Times New Roman"/>
          <w:noProof/>
          <w:sz w:val="24"/>
          <w:szCs w:val="24"/>
        </w:rPr>
      </w:pPr>
      <w:r w:rsidRPr="00AB3E46">
        <w:rPr>
          <w:rFonts w:ascii="Cambria" w:hAnsi="Cambria" w:cs="Times New Roman"/>
          <w:noProof/>
          <w:sz w:val="24"/>
          <w:szCs w:val="24"/>
        </w:rPr>
        <w:t>vođenje poslovnih evidencija;</w:t>
      </w:r>
    </w:p>
    <w:p w:rsidR="00F17003" w:rsidRPr="00AB3E46" w:rsidRDefault="00F17003" w:rsidP="00674869">
      <w:pPr>
        <w:numPr>
          <w:ilvl w:val="0"/>
          <w:numId w:val="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marketing;</w:t>
      </w:r>
    </w:p>
    <w:p w:rsidR="00F17003" w:rsidRDefault="00F17003" w:rsidP="00674869">
      <w:pPr>
        <w:numPr>
          <w:ilvl w:val="0"/>
          <w:numId w:val="3"/>
        </w:numPr>
        <w:ind w:left="709" w:hanging="425"/>
        <w:jc w:val="both"/>
        <w:rPr>
          <w:rFonts w:ascii="Cambria" w:hAnsi="Cambria" w:cs="Times New Roman"/>
          <w:noProof/>
          <w:sz w:val="24"/>
          <w:szCs w:val="24"/>
        </w:rPr>
      </w:pPr>
      <w:r w:rsidRPr="00AB3E46">
        <w:rPr>
          <w:rFonts w:ascii="Cambria" w:eastAsia="Times New Roman" w:hAnsi="Cambria" w:cs="Times New Roman"/>
          <w:noProof/>
          <w:sz w:val="24"/>
          <w:szCs w:val="24"/>
          <w:lang w:eastAsia="en-GB"/>
        </w:rPr>
        <w:t>aktivnosti u vezi sa imovinom AIF-a, i to: usluge koje su potrebne za ispunjavanje fiducijarnih obaveza DZUAIF-a, upravljanje objektima, djelatnost upravljanja nekretninama, savjetovanje društava o strukturi kapitala, poslovnim strategijama i srodnim pitanjima, savjetovanje i usluge vezane za spajanje i kupovinu udjela u društvima i ostale usluge povezane sa upravljanjem AIF-om i društvima i ostalom imovinom u koju je AIF uložio</w:t>
      </w:r>
      <w:r w:rsidRPr="00AB3E46">
        <w:rPr>
          <w:rFonts w:ascii="Cambria" w:hAnsi="Cambria" w:cs="Times New Roman"/>
          <w:noProof/>
          <w:sz w:val="24"/>
          <w:szCs w:val="24"/>
        </w:rPr>
        <w:t>.</w:t>
      </w:r>
    </w:p>
    <w:p w:rsidR="00BB5AFD" w:rsidRDefault="00BB5AFD" w:rsidP="00BB5AFD">
      <w:pPr>
        <w:jc w:val="both"/>
        <w:rPr>
          <w:rFonts w:ascii="Cambria" w:hAnsi="Cambria" w:cs="Times New Roman"/>
          <w:noProof/>
          <w:sz w:val="24"/>
          <w:szCs w:val="24"/>
        </w:rPr>
      </w:pPr>
    </w:p>
    <w:p w:rsidR="00BB5AFD" w:rsidRDefault="00BB5AFD" w:rsidP="00BB5AFD">
      <w:pPr>
        <w:jc w:val="both"/>
        <w:rPr>
          <w:rFonts w:ascii="Cambria" w:hAnsi="Cambria" w:cs="Times New Roman"/>
          <w:noProof/>
          <w:sz w:val="24"/>
          <w:szCs w:val="24"/>
        </w:rPr>
      </w:pPr>
    </w:p>
    <w:p w:rsidR="00BB5AFD" w:rsidRPr="00AB3E46" w:rsidRDefault="00BB5AFD" w:rsidP="00BB5AFD">
      <w:pPr>
        <w:jc w:val="both"/>
        <w:rPr>
          <w:rFonts w:ascii="Cambria" w:hAnsi="Cambria" w:cs="Times New Roman"/>
          <w:noProof/>
          <w:sz w:val="24"/>
          <w:szCs w:val="24"/>
        </w:rPr>
      </w:pPr>
    </w:p>
    <w:p w:rsidR="00540904" w:rsidRPr="00AB3E46" w:rsidRDefault="005B0702" w:rsidP="00674869">
      <w:pPr>
        <w:jc w:val="center"/>
        <w:rPr>
          <w:rFonts w:ascii="Cambria" w:hAnsi="Cambria" w:cs="Times New Roman"/>
          <w:b/>
          <w:noProof/>
          <w:sz w:val="24"/>
          <w:szCs w:val="24"/>
        </w:rPr>
      </w:pPr>
      <w:r w:rsidRPr="00AB3E46">
        <w:rPr>
          <w:rFonts w:ascii="Cambria" w:hAnsi="Cambria" w:cs="Times New Roman"/>
          <w:b/>
          <w:noProof/>
          <w:sz w:val="24"/>
          <w:szCs w:val="24"/>
        </w:rPr>
        <w:lastRenderedPageBreak/>
        <w:t xml:space="preserve">Uslovi za </w:t>
      </w:r>
      <w:r w:rsidR="00D301DD" w:rsidRPr="00AB3E46">
        <w:rPr>
          <w:rFonts w:ascii="Cambria" w:hAnsi="Cambria" w:cs="Times New Roman"/>
          <w:b/>
          <w:noProof/>
          <w:sz w:val="24"/>
          <w:szCs w:val="24"/>
        </w:rPr>
        <w:t>obavljanje djelatnosti</w:t>
      </w:r>
      <w:r w:rsidR="00540904" w:rsidRPr="00AB3E46">
        <w:rPr>
          <w:rFonts w:ascii="Cambria" w:hAnsi="Cambria" w:cs="Times New Roman"/>
          <w:b/>
          <w:noProof/>
          <w:sz w:val="24"/>
          <w:szCs w:val="24"/>
        </w:rPr>
        <w:t xml:space="preserve"> </w:t>
      </w:r>
      <w:r w:rsidR="00D301DD" w:rsidRPr="00AB3E46">
        <w:rPr>
          <w:rFonts w:ascii="Cambria" w:hAnsi="Cambria" w:cs="Times New Roman"/>
          <w:b/>
          <w:noProof/>
          <w:sz w:val="24"/>
          <w:szCs w:val="24"/>
        </w:rPr>
        <w:t>DZ</w:t>
      </w:r>
      <w:r w:rsidR="00A23100" w:rsidRPr="00AB3E46">
        <w:rPr>
          <w:rFonts w:ascii="Cambria" w:hAnsi="Cambria" w:cs="Times New Roman"/>
          <w:b/>
          <w:noProof/>
          <w:sz w:val="24"/>
          <w:szCs w:val="24"/>
        </w:rPr>
        <w:t>UAIF</w:t>
      </w:r>
    </w:p>
    <w:p w:rsidR="00540904" w:rsidRPr="00AB3E46" w:rsidRDefault="005B0702"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F17003" w:rsidRPr="00AB3E46">
        <w:rPr>
          <w:rFonts w:ascii="Cambria" w:hAnsi="Cambria" w:cs="Times New Roman"/>
          <w:b/>
          <w:noProof/>
          <w:sz w:val="24"/>
          <w:szCs w:val="24"/>
        </w:rPr>
        <w:t>8</w:t>
      </w:r>
    </w:p>
    <w:p w:rsidR="00674869" w:rsidRPr="00AB3E46" w:rsidRDefault="0058186E" w:rsidP="00674869">
      <w:pPr>
        <w:pStyle w:val="ListParagraph"/>
        <w:numPr>
          <w:ilvl w:val="0"/>
          <w:numId w:val="45"/>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AIF-om </w:t>
      </w:r>
      <w:r w:rsidR="00F21C5F" w:rsidRPr="00AB3E46">
        <w:rPr>
          <w:rFonts w:ascii="Cambria" w:hAnsi="Cambria" w:cs="Times New Roman"/>
          <w:noProof/>
          <w:sz w:val="24"/>
          <w:szCs w:val="24"/>
        </w:rPr>
        <w:t>može upravljati samo DZUAIF koj</w:t>
      </w:r>
      <w:r w:rsidR="006C72DE" w:rsidRPr="00AB3E46">
        <w:rPr>
          <w:rFonts w:ascii="Cambria" w:hAnsi="Cambria" w:cs="Times New Roman"/>
          <w:noProof/>
          <w:sz w:val="24"/>
          <w:szCs w:val="24"/>
        </w:rPr>
        <w:t xml:space="preserve">em je </w:t>
      </w:r>
      <w:r w:rsidRPr="00AB3E46">
        <w:rPr>
          <w:rFonts w:ascii="Cambria" w:hAnsi="Cambria" w:cs="Times New Roman"/>
          <w:noProof/>
          <w:sz w:val="24"/>
          <w:szCs w:val="24"/>
        </w:rPr>
        <w:t>izdata dozvola za rad u skladu sa ovim zakonom</w:t>
      </w:r>
      <w:r w:rsidR="006C72DE" w:rsidRPr="00AB3E46">
        <w:rPr>
          <w:rFonts w:ascii="Cambria" w:hAnsi="Cambria" w:cs="Times New Roman"/>
          <w:noProof/>
          <w:sz w:val="24"/>
          <w:szCs w:val="24"/>
        </w:rPr>
        <w:t>.</w:t>
      </w:r>
    </w:p>
    <w:p w:rsidR="006C72DE" w:rsidRPr="00AB3E46" w:rsidRDefault="006C72DE" w:rsidP="00674869">
      <w:pPr>
        <w:pStyle w:val="ListParagraph"/>
        <w:numPr>
          <w:ilvl w:val="0"/>
          <w:numId w:val="45"/>
        </w:numPr>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58186E" w:rsidRPr="00AB3E46">
        <w:rPr>
          <w:rFonts w:ascii="Cambria" w:hAnsi="Cambria" w:cs="Times New Roman"/>
          <w:noProof/>
          <w:sz w:val="24"/>
          <w:szCs w:val="24"/>
        </w:rPr>
        <w:t>UAIF kojem je izdata dozvola za rad u skladu sa ovim zakonom treba u svakom trenutku da ispunjava uslove za izdavanje dozvole za rad utvrđene ovim zakonom</w:t>
      </w:r>
      <w:r w:rsidR="00540904" w:rsidRPr="00AB3E46">
        <w:rPr>
          <w:rFonts w:ascii="Cambria" w:hAnsi="Cambria" w:cs="Times New Roman"/>
          <w:noProof/>
          <w:sz w:val="24"/>
          <w:szCs w:val="24"/>
        </w:rPr>
        <w:t>.</w:t>
      </w:r>
    </w:p>
    <w:p w:rsidR="002C216B" w:rsidRPr="00AB3E46" w:rsidRDefault="008C4656" w:rsidP="00674869">
      <w:pPr>
        <w:pStyle w:val="ListParagraph"/>
        <w:numPr>
          <w:ilvl w:val="0"/>
          <w:numId w:val="45"/>
        </w:numPr>
        <w:ind w:left="0" w:hanging="426"/>
        <w:jc w:val="both"/>
        <w:rPr>
          <w:rFonts w:ascii="Cambria" w:hAnsi="Cambria" w:cs="Times New Roman"/>
          <w:noProof/>
          <w:sz w:val="24"/>
          <w:szCs w:val="24"/>
        </w:rPr>
      </w:pPr>
      <w:r w:rsidRPr="00AB3E46">
        <w:rPr>
          <w:rFonts w:ascii="Cambria" w:hAnsi="Cambria" w:cs="Times New Roman"/>
          <w:noProof/>
          <w:sz w:val="24"/>
          <w:szCs w:val="24"/>
        </w:rPr>
        <w:t>DZU</w:t>
      </w:r>
      <w:r w:rsidR="00A23100" w:rsidRPr="00AB3E46">
        <w:rPr>
          <w:rFonts w:ascii="Cambria" w:hAnsi="Cambria" w:cs="Times New Roman"/>
          <w:noProof/>
          <w:sz w:val="24"/>
          <w:szCs w:val="24"/>
        </w:rPr>
        <w:t>AIF</w:t>
      </w:r>
      <w:r w:rsidR="00540904" w:rsidRPr="00AB3E46">
        <w:rPr>
          <w:rFonts w:ascii="Cambria" w:hAnsi="Cambria" w:cs="Times New Roman"/>
          <w:noProof/>
          <w:sz w:val="24"/>
          <w:szCs w:val="24"/>
        </w:rPr>
        <w:t xml:space="preserve"> </w:t>
      </w:r>
      <w:r w:rsidR="0058186E" w:rsidRPr="00AB3E46">
        <w:rPr>
          <w:rFonts w:ascii="Cambria" w:hAnsi="Cambria" w:cs="Times New Roman"/>
          <w:noProof/>
          <w:sz w:val="24"/>
          <w:szCs w:val="24"/>
        </w:rPr>
        <w:t xml:space="preserve">ne može da obavlja </w:t>
      </w:r>
      <w:r w:rsidRPr="00AB3E46">
        <w:rPr>
          <w:rFonts w:ascii="Cambria" w:hAnsi="Cambria" w:cs="Times New Roman"/>
          <w:noProof/>
          <w:sz w:val="24"/>
          <w:szCs w:val="24"/>
        </w:rPr>
        <w:t>druge djelatnosti</w:t>
      </w:r>
      <w:r w:rsidR="0058186E" w:rsidRPr="00AB3E46">
        <w:rPr>
          <w:rFonts w:ascii="Cambria" w:hAnsi="Cambria" w:cs="Times New Roman"/>
          <w:noProof/>
          <w:sz w:val="24"/>
          <w:szCs w:val="24"/>
        </w:rPr>
        <w:t xml:space="preserve"> </w:t>
      </w:r>
      <w:r w:rsidRPr="00AB3E46">
        <w:rPr>
          <w:rFonts w:ascii="Cambria" w:hAnsi="Cambria" w:cs="Times New Roman"/>
          <w:noProof/>
          <w:sz w:val="24"/>
          <w:szCs w:val="24"/>
        </w:rPr>
        <w:t>izuzev djelatnosti</w:t>
      </w:r>
      <w:r w:rsidR="0058186E" w:rsidRPr="00AB3E46">
        <w:rPr>
          <w:rFonts w:ascii="Cambria" w:hAnsi="Cambria" w:cs="Times New Roman"/>
          <w:noProof/>
          <w:sz w:val="24"/>
          <w:szCs w:val="24"/>
        </w:rPr>
        <w:t xml:space="preserve"> propisanih </w:t>
      </w:r>
      <w:r w:rsidRPr="00AB3E46">
        <w:rPr>
          <w:rFonts w:ascii="Cambria" w:hAnsi="Cambria" w:cs="Times New Roman"/>
          <w:noProof/>
          <w:sz w:val="24"/>
          <w:szCs w:val="24"/>
        </w:rPr>
        <w:t>članom</w:t>
      </w:r>
      <w:r w:rsidR="00540904" w:rsidRPr="00AB3E46">
        <w:rPr>
          <w:rFonts w:ascii="Cambria" w:hAnsi="Cambria" w:cs="Times New Roman"/>
          <w:noProof/>
          <w:sz w:val="24"/>
          <w:szCs w:val="24"/>
        </w:rPr>
        <w:t xml:space="preserve"> </w:t>
      </w:r>
      <w:r w:rsidR="00F17003" w:rsidRPr="00AB3E46">
        <w:rPr>
          <w:rFonts w:ascii="Cambria" w:hAnsi="Cambria" w:cs="Times New Roman"/>
          <w:noProof/>
          <w:sz w:val="24"/>
          <w:szCs w:val="24"/>
        </w:rPr>
        <w:t>7</w:t>
      </w:r>
      <w:r w:rsidR="002B4162" w:rsidRPr="00AB3E46">
        <w:rPr>
          <w:rFonts w:ascii="Cambria" w:hAnsi="Cambria" w:cs="Times New Roman"/>
          <w:noProof/>
          <w:sz w:val="24"/>
          <w:szCs w:val="24"/>
        </w:rPr>
        <w:t xml:space="preserve"> </w:t>
      </w:r>
      <w:r w:rsidR="0058186E" w:rsidRPr="00AB3E46">
        <w:rPr>
          <w:rFonts w:ascii="Cambria" w:hAnsi="Cambria" w:cs="Times New Roman"/>
          <w:noProof/>
          <w:sz w:val="24"/>
          <w:szCs w:val="24"/>
        </w:rPr>
        <w:t xml:space="preserve">ovog </w:t>
      </w:r>
      <w:r w:rsidR="008F169C" w:rsidRPr="00AB3E46">
        <w:rPr>
          <w:rFonts w:ascii="Cambria" w:hAnsi="Cambria" w:cs="Times New Roman"/>
          <w:noProof/>
          <w:sz w:val="24"/>
          <w:szCs w:val="24"/>
        </w:rPr>
        <w:t>z</w:t>
      </w:r>
      <w:r w:rsidR="0058186E" w:rsidRPr="00AB3E46">
        <w:rPr>
          <w:rFonts w:ascii="Cambria" w:hAnsi="Cambria" w:cs="Times New Roman"/>
          <w:noProof/>
          <w:sz w:val="24"/>
          <w:szCs w:val="24"/>
        </w:rPr>
        <w:t>akona</w:t>
      </w:r>
      <w:r w:rsidR="002B4162" w:rsidRPr="00AB3E46">
        <w:rPr>
          <w:rFonts w:ascii="Cambria" w:hAnsi="Cambria" w:cs="Times New Roman"/>
          <w:noProof/>
          <w:sz w:val="24"/>
          <w:szCs w:val="24"/>
        </w:rPr>
        <w:t xml:space="preserve"> </w:t>
      </w:r>
      <w:r w:rsidRPr="00AB3E46">
        <w:rPr>
          <w:rFonts w:ascii="Cambria" w:hAnsi="Cambria" w:cs="Times New Roman"/>
          <w:noProof/>
          <w:sz w:val="24"/>
          <w:szCs w:val="24"/>
        </w:rPr>
        <w:t>i</w:t>
      </w:r>
      <w:r w:rsidR="0058186E" w:rsidRPr="00AB3E46">
        <w:rPr>
          <w:rFonts w:ascii="Cambria" w:hAnsi="Cambria" w:cs="Times New Roman"/>
          <w:noProof/>
          <w:sz w:val="24"/>
          <w:szCs w:val="24"/>
        </w:rPr>
        <w:t xml:space="preserve"> </w:t>
      </w:r>
      <w:r w:rsidRPr="00AB3E46">
        <w:rPr>
          <w:rFonts w:ascii="Cambria" w:hAnsi="Cambria" w:cs="Times New Roman"/>
          <w:noProof/>
          <w:sz w:val="24"/>
          <w:szCs w:val="24"/>
        </w:rPr>
        <w:t>djelatnosti</w:t>
      </w:r>
      <w:r w:rsidR="0058186E" w:rsidRPr="00AB3E46">
        <w:rPr>
          <w:rFonts w:ascii="Cambria" w:hAnsi="Cambria" w:cs="Times New Roman"/>
          <w:noProof/>
          <w:sz w:val="24"/>
          <w:szCs w:val="24"/>
        </w:rPr>
        <w:t xml:space="preserve"> upravljanj</w:t>
      </w:r>
      <w:r w:rsidRPr="00AB3E46">
        <w:rPr>
          <w:rFonts w:ascii="Cambria" w:hAnsi="Cambria" w:cs="Times New Roman"/>
          <w:noProof/>
          <w:sz w:val="24"/>
          <w:szCs w:val="24"/>
        </w:rPr>
        <w:t>a</w:t>
      </w:r>
      <w:r w:rsidR="0058186E" w:rsidRPr="00AB3E46">
        <w:rPr>
          <w:rFonts w:ascii="Cambria" w:hAnsi="Cambria" w:cs="Times New Roman"/>
          <w:noProof/>
          <w:sz w:val="24"/>
          <w:szCs w:val="24"/>
        </w:rPr>
        <w:t xml:space="preserve"> UCITS</w:t>
      </w:r>
      <w:r w:rsidRPr="00AB3E46">
        <w:rPr>
          <w:rFonts w:ascii="Cambria" w:hAnsi="Cambria" w:cs="Times New Roman"/>
          <w:noProof/>
          <w:sz w:val="24"/>
          <w:szCs w:val="24"/>
        </w:rPr>
        <w:t xml:space="preserve"> fondom koja je</w:t>
      </w:r>
      <w:r w:rsidR="0058186E" w:rsidRPr="00AB3E46">
        <w:rPr>
          <w:rFonts w:ascii="Cambria" w:hAnsi="Cambria" w:cs="Times New Roman"/>
          <w:noProof/>
          <w:sz w:val="24"/>
          <w:szCs w:val="24"/>
        </w:rPr>
        <w:t xml:space="preserve"> predmet </w:t>
      </w:r>
      <w:r w:rsidR="008F169C" w:rsidRPr="00AB3E46">
        <w:rPr>
          <w:rFonts w:ascii="Cambria" w:hAnsi="Cambria" w:cs="Times New Roman"/>
          <w:noProof/>
          <w:sz w:val="24"/>
          <w:szCs w:val="24"/>
        </w:rPr>
        <w:t xml:space="preserve">posebnog </w:t>
      </w:r>
      <w:r w:rsidRPr="00AB3E46">
        <w:rPr>
          <w:rFonts w:ascii="Cambria" w:hAnsi="Cambria" w:cs="Times New Roman"/>
          <w:noProof/>
          <w:sz w:val="24"/>
          <w:szCs w:val="24"/>
        </w:rPr>
        <w:t>odobrenja</w:t>
      </w:r>
      <w:r w:rsidR="0058186E" w:rsidRPr="00AB3E46">
        <w:rPr>
          <w:rFonts w:ascii="Cambria" w:hAnsi="Cambria" w:cs="Times New Roman"/>
          <w:noProof/>
          <w:sz w:val="24"/>
          <w:szCs w:val="24"/>
        </w:rPr>
        <w:t xml:space="preserve"> </w:t>
      </w:r>
      <w:r w:rsidRPr="00AB3E46">
        <w:rPr>
          <w:rFonts w:ascii="Cambria" w:hAnsi="Cambria" w:cs="Times New Roman"/>
          <w:noProof/>
          <w:sz w:val="24"/>
          <w:szCs w:val="24"/>
        </w:rPr>
        <w:t>shodno</w:t>
      </w:r>
      <w:r w:rsidR="0058186E" w:rsidRPr="00AB3E46">
        <w:rPr>
          <w:rFonts w:ascii="Cambria" w:hAnsi="Cambria" w:cs="Times New Roman"/>
          <w:noProof/>
          <w:sz w:val="24"/>
          <w:szCs w:val="24"/>
        </w:rPr>
        <w:t xml:space="preserve"> zakon</w:t>
      </w:r>
      <w:r w:rsidRPr="00AB3E46">
        <w:rPr>
          <w:rFonts w:ascii="Cambria" w:hAnsi="Cambria" w:cs="Times New Roman"/>
          <w:noProof/>
          <w:sz w:val="24"/>
          <w:szCs w:val="24"/>
        </w:rPr>
        <w:t>u</w:t>
      </w:r>
      <w:r w:rsidR="0058186E" w:rsidRPr="00AB3E46">
        <w:rPr>
          <w:rFonts w:ascii="Cambria" w:hAnsi="Cambria" w:cs="Times New Roman"/>
          <w:noProof/>
          <w:sz w:val="24"/>
          <w:szCs w:val="24"/>
        </w:rPr>
        <w:t xml:space="preserve"> koji </w:t>
      </w:r>
      <w:r w:rsidRPr="00AB3E46">
        <w:rPr>
          <w:rFonts w:ascii="Cambria" w:hAnsi="Cambria" w:cs="Times New Roman"/>
          <w:noProof/>
          <w:sz w:val="24"/>
          <w:szCs w:val="24"/>
        </w:rPr>
        <w:t>uređuje</w:t>
      </w:r>
      <w:r w:rsidR="0058186E" w:rsidRPr="00AB3E46">
        <w:rPr>
          <w:rFonts w:ascii="Cambria" w:hAnsi="Cambria" w:cs="Times New Roman"/>
          <w:noProof/>
          <w:sz w:val="24"/>
          <w:szCs w:val="24"/>
        </w:rPr>
        <w:t xml:space="preserve"> otvorene </w:t>
      </w:r>
      <w:r w:rsidRPr="00AB3E46">
        <w:rPr>
          <w:rFonts w:ascii="Cambria" w:hAnsi="Cambria" w:cs="Times New Roman"/>
          <w:noProof/>
          <w:sz w:val="24"/>
          <w:szCs w:val="24"/>
        </w:rPr>
        <w:t>invest</w:t>
      </w:r>
      <w:r w:rsidR="008F169C" w:rsidRPr="00AB3E46">
        <w:rPr>
          <w:rFonts w:ascii="Cambria" w:hAnsi="Cambria" w:cs="Times New Roman"/>
          <w:noProof/>
          <w:sz w:val="24"/>
          <w:szCs w:val="24"/>
        </w:rPr>
        <w:t>i</w:t>
      </w:r>
      <w:r w:rsidRPr="00AB3E46">
        <w:rPr>
          <w:rFonts w:ascii="Cambria" w:hAnsi="Cambria" w:cs="Times New Roman"/>
          <w:noProof/>
          <w:sz w:val="24"/>
          <w:szCs w:val="24"/>
        </w:rPr>
        <w:t xml:space="preserve">cione </w:t>
      </w:r>
      <w:r w:rsidR="0058186E" w:rsidRPr="00AB3E46">
        <w:rPr>
          <w:rFonts w:ascii="Cambria" w:hAnsi="Cambria" w:cs="Times New Roman"/>
          <w:noProof/>
          <w:sz w:val="24"/>
          <w:szCs w:val="24"/>
        </w:rPr>
        <w:t>fondove sa javnom ponudom</w:t>
      </w:r>
      <w:r w:rsidR="00540904" w:rsidRPr="00AB3E46">
        <w:rPr>
          <w:rFonts w:ascii="Cambria" w:hAnsi="Cambria" w:cs="Times New Roman"/>
          <w:noProof/>
          <w:sz w:val="24"/>
          <w:szCs w:val="24"/>
        </w:rPr>
        <w:t>.</w:t>
      </w:r>
    </w:p>
    <w:p w:rsidR="00540904" w:rsidRPr="00AB3E46" w:rsidRDefault="008F169C" w:rsidP="00674869">
      <w:pPr>
        <w:pStyle w:val="ListParagraph"/>
        <w:numPr>
          <w:ilvl w:val="0"/>
          <w:numId w:val="45"/>
        </w:numPr>
        <w:ind w:left="0" w:hanging="426"/>
        <w:jc w:val="both"/>
        <w:rPr>
          <w:rFonts w:ascii="Cambria" w:hAnsi="Cambria" w:cs="Times New Roman"/>
          <w:noProof/>
          <w:sz w:val="24"/>
          <w:szCs w:val="24"/>
        </w:rPr>
      </w:pPr>
      <w:r w:rsidRPr="00AB3E46">
        <w:rPr>
          <w:rFonts w:ascii="Cambria" w:hAnsi="Cambria" w:cs="Times New Roman"/>
          <w:noProof/>
          <w:sz w:val="24"/>
          <w:szCs w:val="24"/>
        </w:rPr>
        <w:t>Zatvoreni AIF koji ima svojstvo pravnog lica sa internim upravljanjem</w:t>
      </w:r>
      <w:r w:rsidRPr="00AB3E46" w:rsidDel="002C216B">
        <w:rPr>
          <w:rFonts w:ascii="Cambria" w:hAnsi="Cambria" w:cs="Times New Roman"/>
          <w:noProof/>
          <w:sz w:val="24"/>
          <w:szCs w:val="24"/>
        </w:rPr>
        <w:t xml:space="preserve"> </w:t>
      </w:r>
      <w:r w:rsidR="0058186E" w:rsidRPr="00AB3E46">
        <w:rPr>
          <w:rFonts w:ascii="Cambria" w:hAnsi="Cambria" w:cs="Times New Roman"/>
          <w:noProof/>
          <w:sz w:val="24"/>
          <w:szCs w:val="24"/>
        </w:rPr>
        <w:t xml:space="preserve">ne može da obavlja </w:t>
      </w:r>
      <w:r w:rsidRPr="00AB3E46">
        <w:rPr>
          <w:rFonts w:ascii="Cambria" w:hAnsi="Cambria" w:cs="Times New Roman"/>
          <w:noProof/>
          <w:sz w:val="24"/>
          <w:szCs w:val="24"/>
        </w:rPr>
        <w:t xml:space="preserve">druge djelatnosti izuzev djelatnosti </w:t>
      </w:r>
      <w:r w:rsidR="0058186E" w:rsidRPr="00AB3E46">
        <w:rPr>
          <w:rFonts w:ascii="Cambria" w:hAnsi="Cambria" w:cs="Times New Roman"/>
          <w:noProof/>
          <w:sz w:val="24"/>
          <w:szCs w:val="24"/>
        </w:rPr>
        <w:t xml:space="preserve">upravljanja </w:t>
      </w:r>
      <w:r w:rsidRPr="00AB3E46">
        <w:rPr>
          <w:rFonts w:ascii="Cambria" w:hAnsi="Cambria" w:cs="Times New Roman"/>
          <w:noProof/>
          <w:sz w:val="24"/>
          <w:szCs w:val="24"/>
        </w:rPr>
        <w:t xml:space="preserve">sopstvenom imovinom </w:t>
      </w:r>
      <w:r w:rsidR="0058186E" w:rsidRPr="00AB3E46">
        <w:rPr>
          <w:rFonts w:ascii="Cambria" w:hAnsi="Cambria" w:cs="Times New Roman"/>
          <w:noProof/>
          <w:sz w:val="24"/>
          <w:szCs w:val="24"/>
        </w:rPr>
        <w:t xml:space="preserve">u skladu sa članom </w:t>
      </w:r>
      <w:r w:rsidR="00F17003" w:rsidRPr="00AB3E46">
        <w:rPr>
          <w:rFonts w:ascii="Cambria" w:hAnsi="Cambria" w:cs="Times New Roman"/>
          <w:noProof/>
          <w:sz w:val="24"/>
          <w:szCs w:val="24"/>
        </w:rPr>
        <w:t>7</w:t>
      </w:r>
      <w:r w:rsidR="0058186E" w:rsidRPr="00AB3E46">
        <w:rPr>
          <w:rFonts w:ascii="Cambria" w:hAnsi="Cambria" w:cs="Times New Roman"/>
          <w:noProof/>
          <w:sz w:val="24"/>
          <w:szCs w:val="24"/>
        </w:rPr>
        <w:t xml:space="preserve"> ovog </w:t>
      </w:r>
      <w:r w:rsidRPr="00AB3E46">
        <w:rPr>
          <w:rFonts w:ascii="Cambria" w:hAnsi="Cambria" w:cs="Times New Roman"/>
          <w:noProof/>
          <w:sz w:val="24"/>
          <w:szCs w:val="24"/>
        </w:rPr>
        <w:t>z</w:t>
      </w:r>
      <w:r w:rsidR="0058186E" w:rsidRPr="00AB3E46">
        <w:rPr>
          <w:rFonts w:ascii="Cambria" w:hAnsi="Cambria" w:cs="Times New Roman"/>
          <w:noProof/>
          <w:sz w:val="24"/>
          <w:szCs w:val="24"/>
        </w:rPr>
        <w:t>akona</w:t>
      </w:r>
      <w:r w:rsidR="00540904" w:rsidRPr="00AB3E46">
        <w:rPr>
          <w:rFonts w:ascii="Cambria" w:hAnsi="Cambria" w:cs="Times New Roman"/>
          <w:noProof/>
          <w:sz w:val="24"/>
          <w:szCs w:val="24"/>
        </w:rPr>
        <w:t>.</w:t>
      </w:r>
    </w:p>
    <w:p w:rsidR="00585711" w:rsidRPr="00AB3E46" w:rsidRDefault="00585711" w:rsidP="00674869">
      <w:pPr>
        <w:pStyle w:val="ListParagraph"/>
        <w:numPr>
          <w:ilvl w:val="0"/>
          <w:numId w:val="45"/>
        </w:numPr>
        <w:ind w:left="0" w:hanging="426"/>
        <w:jc w:val="both"/>
        <w:rPr>
          <w:rFonts w:ascii="Cambria" w:hAnsi="Cambria" w:cs="Times New Roman"/>
          <w:noProof/>
          <w:sz w:val="24"/>
          <w:szCs w:val="24"/>
        </w:rPr>
      </w:pPr>
      <w:r w:rsidRPr="00AB3E46">
        <w:rPr>
          <w:rFonts w:ascii="Cambria" w:hAnsi="Cambria" w:cs="Times New Roman"/>
          <w:noProof/>
          <w:sz w:val="24"/>
          <w:szCs w:val="24"/>
        </w:rPr>
        <w:t>Pored lica iz stava 1 djelatnost DZUAIF-a može da obavlja:</w:t>
      </w:r>
    </w:p>
    <w:p w:rsidR="00585711" w:rsidRPr="00AB3E46" w:rsidRDefault="00585711" w:rsidP="00674869">
      <w:pPr>
        <w:pStyle w:val="ListParagraph"/>
        <w:numPr>
          <w:ilvl w:val="0"/>
          <w:numId w:val="50"/>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DZUAIF iz države članice koji, u skladu sa odredbama ovog zakona, osnuje </w:t>
      </w:r>
      <w:r w:rsidR="00791374" w:rsidRPr="00AB3E46">
        <w:rPr>
          <w:rFonts w:ascii="Cambria" w:hAnsi="Cambria" w:cs="Times New Roman"/>
          <w:noProof/>
          <w:sz w:val="24"/>
          <w:szCs w:val="24"/>
        </w:rPr>
        <w:t>podružnicu</w:t>
      </w:r>
      <w:r w:rsidRPr="00AB3E46">
        <w:rPr>
          <w:rFonts w:ascii="Cambria" w:hAnsi="Cambria" w:cs="Times New Roman"/>
          <w:noProof/>
          <w:sz w:val="24"/>
          <w:szCs w:val="24"/>
        </w:rPr>
        <w:t xml:space="preserve"> u Crnoj Gori ili koji neposredno obavlja djelatnosti DZUAIF-a u Crnoj Gori, na osnovu odobrenja nadležnog organa matične države članice DZUAIF-a;</w:t>
      </w:r>
    </w:p>
    <w:p w:rsidR="00585711" w:rsidRPr="00AB3E46" w:rsidRDefault="00585711" w:rsidP="00674869">
      <w:pPr>
        <w:pStyle w:val="ListParagraph"/>
        <w:numPr>
          <w:ilvl w:val="0"/>
          <w:numId w:val="50"/>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DZUAIF iz treće države koji, u skladu sa odredbama ovog zakona, osnuje </w:t>
      </w:r>
      <w:r w:rsidR="00791374" w:rsidRPr="00AB3E46">
        <w:rPr>
          <w:rFonts w:ascii="Cambria" w:hAnsi="Cambria" w:cs="Times New Roman"/>
          <w:noProof/>
          <w:sz w:val="24"/>
          <w:szCs w:val="24"/>
        </w:rPr>
        <w:t>podružnicu</w:t>
      </w:r>
      <w:r w:rsidRPr="00AB3E46">
        <w:rPr>
          <w:rFonts w:ascii="Cambria" w:hAnsi="Cambria" w:cs="Times New Roman"/>
          <w:noProof/>
          <w:sz w:val="24"/>
          <w:szCs w:val="24"/>
        </w:rPr>
        <w:t xml:space="preserve"> u Crnoj Gori ili je ovlašćen da neposredno obavlja djelatnosti DZUAIF-a u Crnoj Gori, na osnovu odobrenja nadležnog organa referentne države članice DZUAIF-a, </w:t>
      </w:r>
      <w:r w:rsidR="00F92BD0" w:rsidRPr="00AB3E46">
        <w:rPr>
          <w:rFonts w:ascii="Cambria" w:hAnsi="Cambria" w:cs="Times New Roman"/>
          <w:noProof/>
          <w:sz w:val="24"/>
          <w:szCs w:val="24"/>
        </w:rPr>
        <w:t>i</w:t>
      </w:r>
      <w:r w:rsidRPr="00AB3E46">
        <w:rPr>
          <w:rFonts w:ascii="Cambria" w:hAnsi="Cambria" w:cs="Times New Roman"/>
          <w:noProof/>
          <w:sz w:val="24"/>
          <w:szCs w:val="24"/>
        </w:rPr>
        <w:t xml:space="preserve"> na osnovu odobrenja Komisije.</w:t>
      </w:r>
    </w:p>
    <w:p w:rsidR="00DF029F" w:rsidRPr="00AB3E46" w:rsidRDefault="00DF029F" w:rsidP="00E6195E">
      <w:pPr>
        <w:jc w:val="center"/>
        <w:rPr>
          <w:rFonts w:ascii="Cambria" w:hAnsi="Cambria" w:cs="Times New Roman"/>
          <w:b/>
          <w:noProof/>
          <w:sz w:val="24"/>
          <w:szCs w:val="24"/>
        </w:rPr>
      </w:pPr>
      <w:r w:rsidRPr="00AB3E46">
        <w:rPr>
          <w:rFonts w:ascii="Cambria" w:hAnsi="Cambria" w:cs="Times New Roman"/>
          <w:b/>
          <w:noProof/>
          <w:sz w:val="24"/>
          <w:szCs w:val="24"/>
        </w:rPr>
        <w:t>Dodatne djelatnosti</w:t>
      </w:r>
    </w:p>
    <w:p w:rsidR="00F17003" w:rsidRPr="00AB3E46" w:rsidRDefault="00F17003" w:rsidP="00E6195E">
      <w:pPr>
        <w:jc w:val="center"/>
        <w:rPr>
          <w:rFonts w:ascii="Cambria" w:hAnsi="Cambria" w:cs="Times New Roman"/>
          <w:b/>
          <w:noProof/>
          <w:sz w:val="24"/>
          <w:szCs w:val="24"/>
        </w:rPr>
      </w:pPr>
      <w:r w:rsidRPr="00AB3E46">
        <w:rPr>
          <w:rFonts w:ascii="Cambria" w:hAnsi="Cambria" w:cs="Times New Roman"/>
          <w:b/>
          <w:noProof/>
          <w:sz w:val="24"/>
          <w:szCs w:val="24"/>
        </w:rPr>
        <w:t>Č</w:t>
      </w:r>
      <w:r w:rsidR="00D55047" w:rsidRPr="00AB3E46">
        <w:rPr>
          <w:rFonts w:ascii="Cambria" w:hAnsi="Cambria" w:cs="Times New Roman"/>
          <w:b/>
          <w:noProof/>
          <w:sz w:val="24"/>
          <w:szCs w:val="24"/>
        </w:rPr>
        <w:t>lan 9</w:t>
      </w:r>
    </w:p>
    <w:p w:rsidR="00540904" w:rsidRPr="00AB3E46" w:rsidRDefault="00F32EE2" w:rsidP="00674869">
      <w:pPr>
        <w:pStyle w:val="ListParagraph"/>
        <w:numPr>
          <w:ilvl w:val="0"/>
          <w:numId w:val="47"/>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 xml:space="preserve">Izuzetno od </w:t>
      </w:r>
      <w:r w:rsidR="0036774C" w:rsidRPr="00AB3E46">
        <w:rPr>
          <w:rFonts w:ascii="Cambria" w:hAnsi="Cambria" w:cs="Times New Roman"/>
          <w:noProof/>
          <w:sz w:val="24"/>
          <w:szCs w:val="24"/>
        </w:rPr>
        <w:t>člana 8</w:t>
      </w:r>
      <w:r w:rsidR="00F17003" w:rsidRPr="00AB3E46">
        <w:rPr>
          <w:rFonts w:ascii="Cambria" w:hAnsi="Cambria" w:cs="Times New Roman"/>
          <w:noProof/>
          <w:sz w:val="24"/>
          <w:szCs w:val="24"/>
        </w:rPr>
        <w:t xml:space="preserve"> </w:t>
      </w:r>
      <w:r w:rsidRPr="00AB3E46">
        <w:rPr>
          <w:rFonts w:ascii="Cambria" w:hAnsi="Cambria" w:cs="Times New Roman"/>
          <w:noProof/>
          <w:sz w:val="24"/>
          <w:szCs w:val="24"/>
        </w:rPr>
        <w:t xml:space="preserve">stav </w:t>
      </w:r>
      <w:r w:rsidR="008F169C" w:rsidRPr="00AB3E46">
        <w:rPr>
          <w:rFonts w:ascii="Cambria" w:hAnsi="Cambria" w:cs="Times New Roman"/>
          <w:noProof/>
          <w:sz w:val="24"/>
          <w:szCs w:val="24"/>
        </w:rPr>
        <w:t>3</w:t>
      </w:r>
      <w:r w:rsidRPr="00AB3E46">
        <w:rPr>
          <w:rFonts w:ascii="Cambria" w:hAnsi="Cambria" w:cs="Times New Roman"/>
          <w:noProof/>
          <w:sz w:val="24"/>
          <w:szCs w:val="24"/>
        </w:rPr>
        <w:t xml:space="preserve">, </w:t>
      </w:r>
      <w:r w:rsidR="007B58B5" w:rsidRPr="00AB3E46">
        <w:rPr>
          <w:rFonts w:ascii="Cambria" w:hAnsi="Cambria" w:cs="Times New Roman"/>
          <w:noProof/>
          <w:sz w:val="24"/>
          <w:szCs w:val="24"/>
        </w:rPr>
        <w:t>Komisija</w:t>
      </w:r>
      <w:r w:rsidRPr="00AB3E46">
        <w:rPr>
          <w:rFonts w:ascii="Cambria" w:hAnsi="Cambria" w:cs="Times New Roman"/>
          <w:noProof/>
          <w:sz w:val="24"/>
          <w:szCs w:val="24"/>
        </w:rPr>
        <w:t xml:space="preserve"> može d</w:t>
      </w:r>
      <w:r w:rsidR="008F169C" w:rsidRPr="00AB3E46">
        <w:rPr>
          <w:rFonts w:ascii="Cambria" w:hAnsi="Cambria" w:cs="Times New Roman"/>
          <w:noProof/>
          <w:sz w:val="24"/>
          <w:szCs w:val="24"/>
        </w:rPr>
        <w:t>ozvoliti DZ</w:t>
      </w:r>
      <w:r w:rsidRPr="00AB3E46">
        <w:rPr>
          <w:rFonts w:ascii="Cambria" w:hAnsi="Cambria" w:cs="Times New Roman"/>
          <w:noProof/>
          <w:sz w:val="24"/>
          <w:szCs w:val="24"/>
        </w:rPr>
        <w:t>UAIF</w:t>
      </w:r>
      <w:r w:rsidR="008F169C" w:rsidRPr="00AB3E46">
        <w:rPr>
          <w:rFonts w:ascii="Cambria" w:hAnsi="Cambria" w:cs="Times New Roman"/>
          <w:noProof/>
          <w:sz w:val="24"/>
          <w:szCs w:val="24"/>
        </w:rPr>
        <w:t>-u</w:t>
      </w:r>
      <w:r w:rsidRPr="00AB3E46">
        <w:rPr>
          <w:rFonts w:ascii="Cambria" w:hAnsi="Cambria" w:cs="Times New Roman"/>
          <w:noProof/>
          <w:sz w:val="24"/>
          <w:szCs w:val="24"/>
        </w:rPr>
        <w:t xml:space="preserve"> </w:t>
      </w:r>
      <w:r w:rsidR="00C93D1D" w:rsidRPr="00AB3E46">
        <w:rPr>
          <w:rFonts w:ascii="Cambria" w:hAnsi="Cambria" w:cs="Times New Roman"/>
          <w:noProof/>
          <w:sz w:val="24"/>
          <w:szCs w:val="24"/>
        </w:rPr>
        <w:t>obavljanje</w:t>
      </w:r>
      <w:r w:rsidRPr="00AB3E46">
        <w:rPr>
          <w:rFonts w:ascii="Cambria" w:hAnsi="Cambria" w:cs="Times New Roman"/>
          <w:noProof/>
          <w:sz w:val="24"/>
          <w:szCs w:val="24"/>
        </w:rPr>
        <w:t xml:space="preserve"> sljedećih </w:t>
      </w:r>
      <w:r w:rsidR="007E1ECC" w:rsidRPr="00AB3E46">
        <w:rPr>
          <w:rFonts w:ascii="Cambria" w:hAnsi="Cambria" w:cs="Times New Roman"/>
          <w:noProof/>
          <w:sz w:val="24"/>
          <w:szCs w:val="24"/>
        </w:rPr>
        <w:t xml:space="preserve">dodatnih </w:t>
      </w:r>
      <w:r w:rsidR="0075799A" w:rsidRPr="00AB3E46">
        <w:rPr>
          <w:rFonts w:ascii="Cambria" w:hAnsi="Cambria" w:cs="Times New Roman"/>
          <w:noProof/>
          <w:sz w:val="24"/>
          <w:szCs w:val="24"/>
        </w:rPr>
        <w:t>djelatnosti</w:t>
      </w:r>
      <w:r w:rsidR="00540904" w:rsidRPr="00AB3E46">
        <w:rPr>
          <w:rFonts w:ascii="Cambria" w:hAnsi="Cambria" w:cs="Times New Roman"/>
          <w:noProof/>
          <w:sz w:val="24"/>
          <w:szCs w:val="24"/>
        </w:rPr>
        <w:t>:</w:t>
      </w:r>
    </w:p>
    <w:p w:rsidR="00674869" w:rsidRPr="00AB3E46" w:rsidRDefault="00305FC4" w:rsidP="00674869">
      <w:pPr>
        <w:numPr>
          <w:ilvl w:val="0"/>
          <w:numId w:val="5"/>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upravljanje investicionim portfeljima</w:t>
      </w:r>
      <w:r w:rsidR="007E1ECC" w:rsidRPr="00AB3E46">
        <w:rPr>
          <w:rFonts w:ascii="Cambria" w:hAnsi="Cambria" w:cs="Times New Roman"/>
          <w:noProof/>
          <w:sz w:val="24"/>
          <w:szCs w:val="24"/>
        </w:rPr>
        <w:t xml:space="preserve"> na diskrecionoj i pojedinačnoj osnovi u skladu sa zakonom koji uređuje tržište kapitala</w:t>
      </w:r>
      <w:r w:rsidRPr="00AB3E46">
        <w:rPr>
          <w:rFonts w:ascii="Cambria" w:hAnsi="Cambria" w:cs="Times New Roman"/>
          <w:noProof/>
          <w:sz w:val="24"/>
          <w:szCs w:val="24"/>
        </w:rPr>
        <w:t>,</w:t>
      </w:r>
      <w:r w:rsidR="001C22E4" w:rsidRPr="00AB3E46">
        <w:rPr>
          <w:rFonts w:ascii="Cambria" w:hAnsi="Cambria" w:cs="Times New Roman"/>
          <w:noProof/>
          <w:sz w:val="24"/>
          <w:szCs w:val="24"/>
        </w:rPr>
        <w:t xml:space="preserve"> kao i investicionim portfeljima</w:t>
      </w:r>
      <w:r w:rsidRPr="00AB3E46">
        <w:rPr>
          <w:rFonts w:ascii="Cambria" w:hAnsi="Cambria" w:cs="Times New Roman"/>
          <w:noProof/>
          <w:sz w:val="24"/>
          <w:szCs w:val="24"/>
        </w:rPr>
        <w:t xml:space="preserve"> u vlasništvu penzionih fondova i institucija za penzijsko osiguranje u skladu sa zakonom kojim se uređuju </w:t>
      </w:r>
      <w:r w:rsidR="00E1720A" w:rsidRPr="00AB3E46">
        <w:rPr>
          <w:rFonts w:ascii="Cambria" w:hAnsi="Cambria" w:cs="Times New Roman"/>
          <w:noProof/>
          <w:sz w:val="24"/>
          <w:szCs w:val="24"/>
        </w:rPr>
        <w:t xml:space="preserve">penzioni fondovi i </w:t>
      </w:r>
      <w:r w:rsidRPr="00AB3E46">
        <w:rPr>
          <w:rFonts w:ascii="Cambria" w:hAnsi="Cambria" w:cs="Times New Roman"/>
          <w:noProof/>
          <w:sz w:val="24"/>
          <w:szCs w:val="24"/>
        </w:rPr>
        <w:t>institucije za penzijsko osiguranje,</w:t>
      </w:r>
    </w:p>
    <w:p w:rsidR="00540904" w:rsidRPr="00AB3E46" w:rsidRDefault="00305FC4" w:rsidP="00674869">
      <w:pPr>
        <w:numPr>
          <w:ilvl w:val="0"/>
          <w:numId w:val="5"/>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pomoćne </w:t>
      </w:r>
      <w:r w:rsidR="00F36004" w:rsidRPr="00AB3E46">
        <w:rPr>
          <w:rFonts w:ascii="Cambria" w:hAnsi="Cambria" w:cs="Times New Roman"/>
          <w:noProof/>
          <w:sz w:val="24"/>
          <w:szCs w:val="24"/>
        </w:rPr>
        <w:t xml:space="preserve">usluge </w:t>
      </w:r>
      <w:r w:rsidRPr="00AB3E46">
        <w:rPr>
          <w:rFonts w:ascii="Cambria" w:hAnsi="Cambria" w:cs="Times New Roman"/>
          <w:noProof/>
          <w:sz w:val="24"/>
          <w:szCs w:val="24"/>
        </w:rPr>
        <w:t>koje obuhvataju</w:t>
      </w:r>
      <w:r w:rsidR="00540904" w:rsidRPr="00AB3E46">
        <w:rPr>
          <w:rFonts w:ascii="Cambria" w:hAnsi="Cambria" w:cs="Times New Roman"/>
          <w:noProof/>
          <w:sz w:val="24"/>
          <w:szCs w:val="24"/>
        </w:rPr>
        <w:t>:</w:t>
      </w:r>
    </w:p>
    <w:p w:rsidR="00540904" w:rsidRPr="00AB3E46" w:rsidRDefault="00540904" w:rsidP="00036DE7">
      <w:pPr>
        <w:numPr>
          <w:ilvl w:val="0"/>
          <w:numId w:val="6"/>
        </w:numPr>
        <w:ind w:left="1560" w:hanging="426"/>
        <w:contextualSpacing/>
        <w:jc w:val="both"/>
        <w:rPr>
          <w:rFonts w:ascii="Cambria" w:hAnsi="Cambria" w:cs="Times New Roman"/>
          <w:noProof/>
          <w:sz w:val="24"/>
          <w:szCs w:val="24"/>
        </w:rPr>
      </w:pPr>
      <w:r w:rsidRPr="00AB3E46">
        <w:rPr>
          <w:rFonts w:ascii="Cambria" w:hAnsi="Cambria" w:cs="Times New Roman"/>
          <w:noProof/>
          <w:sz w:val="24"/>
          <w:szCs w:val="24"/>
        </w:rPr>
        <w:t>invest</w:t>
      </w:r>
      <w:r w:rsidR="00305FC4" w:rsidRPr="00AB3E46">
        <w:rPr>
          <w:rFonts w:ascii="Cambria" w:hAnsi="Cambria" w:cs="Times New Roman"/>
          <w:noProof/>
          <w:sz w:val="24"/>
          <w:szCs w:val="24"/>
        </w:rPr>
        <w:t>iciono savjetovanje</w:t>
      </w:r>
      <w:r w:rsidRPr="00AB3E46">
        <w:rPr>
          <w:rFonts w:ascii="Cambria" w:hAnsi="Cambria" w:cs="Times New Roman"/>
          <w:noProof/>
          <w:sz w:val="24"/>
          <w:szCs w:val="24"/>
        </w:rPr>
        <w:t>;</w:t>
      </w:r>
    </w:p>
    <w:p w:rsidR="00540904" w:rsidRPr="00AB3E46" w:rsidRDefault="00305FC4" w:rsidP="00036DE7">
      <w:pPr>
        <w:numPr>
          <w:ilvl w:val="0"/>
          <w:numId w:val="6"/>
        </w:numPr>
        <w:ind w:left="1560" w:hanging="426"/>
        <w:contextualSpacing/>
        <w:jc w:val="both"/>
        <w:rPr>
          <w:rFonts w:ascii="Cambria" w:hAnsi="Cambria" w:cs="Times New Roman"/>
          <w:noProof/>
          <w:sz w:val="24"/>
          <w:szCs w:val="24"/>
        </w:rPr>
      </w:pPr>
      <w:r w:rsidRPr="00AB3E46">
        <w:rPr>
          <w:rFonts w:ascii="Cambria" w:hAnsi="Cambria" w:cs="Times New Roman"/>
          <w:noProof/>
          <w:sz w:val="24"/>
          <w:szCs w:val="24"/>
        </w:rPr>
        <w:t>čuvanje i administracij</w:t>
      </w:r>
      <w:r w:rsidR="00F36004" w:rsidRPr="00AB3E46">
        <w:rPr>
          <w:rFonts w:ascii="Cambria" w:hAnsi="Cambria" w:cs="Times New Roman"/>
          <w:noProof/>
          <w:sz w:val="24"/>
          <w:szCs w:val="24"/>
        </w:rPr>
        <w:t>u</w:t>
      </w:r>
      <w:r w:rsidRPr="00AB3E46">
        <w:rPr>
          <w:rFonts w:ascii="Cambria" w:hAnsi="Cambria" w:cs="Times New Roman"/>
          <w:noProof/>
          <w:sz w:val="24"/>
          <w:szCs w:val="24"/>
        </w:rPr>
        <w:t xml:space="preserve"> akcij</w:t>
      </w:r>
      <w:r w:rsidR="0041068E" w:rsidRPr="00AB3E46">
        <w:rPr>
          <w:rFonts w:ascii="Cambria" w:hAnsi="Cambria" w:cs="Times New Roman"/>
          <w:noProof/>
          <w:sz w:val="24"/>
          <w:szCs w:val="24"/>
        </w:rPr>
        <w:t>a, udjela</w:t>
      </w:r>
      <w:r w:rsidRPr="00AB3E46">
        <w:rPr>
          <w:rFonts w:ascii="Cambria" w:hAnsi="Cambria" w:cs="Times New Roman"/>
          <w:noProof/>
          <w:sz w:val="24"/>
          <w:szCs w:val="24"/>
        </w:rPr>
        <w:t xml:space="preserve"> i jedinic</w:t>
      </w:r>
      <w:r w:rsidR="0041068E" w:rsidRPr="00AB3E46">
        <w:rPr>
          <w:rFonts w:ascii="Cambria" w:hAnsi="Cambria" w:cs="Times New Roman"/>
          <w:noProof/>
          <w:sz w:val="24"/>
          <w:szCs w:val="24"/>
        </w:rPr>
        <w:t>a u institucijama</w:t>
      </w:r>
      <w:r w:rsidRPr="00AB3E46">
        <w:rPr>
          <w:rFonts w:ascii="Cambria" w:hAnsi="Cambria" w:cs="Times New Roman"/>
          <w:noProof/>
          <w:sz w:val="24"/>
          <w:szCs w:val="24"/>
        </w:rPr>
        <w:t xml:space="preserve"> </w:t>
      </w:r>
      <w:r w:rsidR="0041068E" w:rsidRPr="00AB3E46">
        <w:rPr>
          <w:rFonts w:ascii="Cambria" w:hAnsi="Cambria" w:cs="Times New Roman"/>
          <w:noProof/>
          <w:sz w:val="24"/>
          <w:szCs w:val="24"/>
        </w:rPr>
        <w:t>kolektivnog investiranja;</w:t>
      </w:r>
    </w:p>
    <w:p w:rsidR="00540904" w:rsidRPr="00AB3E46" w:rsidRDefault="00305FC4" w:rsidP="00674869">
      <w:pPr>
        <w:numPr>
          <w:ilvl w:val="0"/>
          <w:numId w:val="6"/>
        </w:numPr>
        <w:spacing w:after="0"/>
        <w:ind w:left="1560" w:hanging="426"/>
        <w:contextualSpacing/>
        <w:jc w:val="both"/>
        <w:rPr>
          <w:rFonts w:ascii="Cambria" w:hAnsi="Cambria" w:cs="Times New Roman"/>
          <w:noProof/>
          <w:sz w:val="24"/>
          <w:szCs w:val="24"/>
        </w:rPr>
      </w:pPr>
      <w:r w:rsidRPr="00AB3E46">
        <w:rPr>
          <w:rFonts w:ascii="Cambria" w:hAnsi="Cambria" w:cs="Times New Roman"/>
          <w:noProof/>
          <w:sz w:val="24"/>
          <w:szCs w:val="24"/>
        </w:rPr>
        <w:t>prijem i prenos naloga</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u </w:t>
      </w:r>
      <w:r w:rsidR="00F36004" w:rsidRPr="00AB3E46">
        <w:rPr>
          <w:rFonts w:ascii="Cambria" w:hAnsi="Cambria" w:cs="Times New Roman"/>
          <w:noProof/>
          <w:sz w:val="24"/>
          <w:szCs w:val="24"/>
        </w:rPr>
        <w:t xml:space="preserve">vezi sa </w:t>
      </w:r>
      <w:r w:rsidRPr="00AB3E46">
        <w:rPr>
          <w:rFonts w:ascii="Cambria" w:hAnsi="Cambria" w:cs="Times New Roman"/>
          <w:noProof/>
          <w:sz w:val="24"/>
          <w:szCs w:val="24"/>
        </w:rPr>
        <w:t>finansijski</w:t>
      </w:r>
      <w:r w:rsidR="00F36004" w:rsidRPr="00AB3E46">
        <w:rPr>
          <w:rFonts w:ascii="Cambria" w:hAnsi="Cambria" w:cs="Times New Roman"/>
          <w:noProof/>
          <w:sz w:val="24"/>
          <w:szCs w:val="24"/>
        </w:rPr>
        <w:t>m</w:t>
      </w:r>
      <w:r w:rsidRPr="00AB3E46">
        <w:rPr>
          <w:rFonts w:ascii="Cambria" w:hAnsi="Cambria" w:cs="Times New Roman"/>
          <w:noProof/>
          <w:sz w:val="24"/>
          <w:szCs w:val="24"/>
        </w:rPr>
        <w:t xml:space="preserve"> instrument</w:t>
      </w:r>
      <w:r w:rsidR="00F36004" w:rsidRPr="00AB3E46">
        <w:rPr>
          <w:rFonts w:ascii="Cambria" w:hAnsi="Cambria" w:cs="Times New Roman"/>
          <w:noProof/>
          <w:sz w:val="24"/>
          <w:szCs w:val="24"/>
        </w:rPr>
        <w:t>ima</w:t>
      </w:r>
      <w:r w:rsidR="00540904" w:rsidRPr="00AB3E46">
        <w:rPr>
          <w:rFonts w:ascii="Cambria" w:hAnsi="Cambria" w:cs="Times New Roman"/>
          <w:noProof/>
          <w:sz w:val="24"/>
          <w:szCs w:val="24"/>
        </w:rPr>
        <w:t>.</w:t>
      </w:r>
    </w:p>
    <w:p w:rsidR="001E0597" w:rsidRPr="00AB3E46" w:rsidRDefault="001E0597" w:rsidP="00674869">
      <w:pPr>
        <w:pStyle w:val="ListParagraph"/>
        <w:numPr>
          <w:ilvl w:val="0"/>
          <w:numId w:val="47"/>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U slučaju kada DZUAIF pruža usluge iz stava 1 ovog člana, pored odredbi ovog zakona, shodno se primjenjuju odredbe zakona kojim se uređuje tržište kapitala.</w:t>
      </w:r>
    </w:p>
    <w:p w:rsidR="00540904" w:rsidRPr="00AB3E46" w:rsidRDefault="00F36004" w:rsidP="00674869">
      <w:pPr>
        <w:pStyle w:val="ListParagraph"/>
        <w:numPr>
          <w:ilvl w:val="0"/>
          <w:numId w:val="47"/>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A23100" w:rsidRPr="00AB3E46">
        <w:rPr>
          <w:rFonts w:ascii="Cambria" w:hAnsi="Cambria" w:cs="Times New Roman"/>
          <w:noProof/>
          <w:sz w:val="24"/>
          <w:szCs w:val="24"/>
        </w:rPr>
        <w:t>UAIF</w:t>
      </w:r>
      <w:r w:rsidR="00763413" w:rsidRPr="00AB3E46">
        <w:rPr>
          <w:rFonts w:ascii="Cambria" w:hAnsi="Cambria" w:cs="Times New Roman"/>
          <w:noProof/>
          <w:sz w:val="24"/>
          <w:szCs w:val="24"/>
        </w:rPr>
        <w:t>-u</w:t>
      </w:r>
      <w:r w:rsidR="00F32EE2" w:rsidRPr="00AB3E46">
        <w:rPr>
          <w:rFonts w:ascii="Cambria" w:hAnsi="Cambria" w:cs="Times New Roman"/>
          <w:noProof/>
          <w:sz w:val="24"/>
          <w:szCs w:val="24"/>
        </w:rPr>
        <w:t xml:space="preserve">, u skladu sa ovim Zakonom, </w:t>
      </w:r>
      <w:r w:rsidR="00763413" w:rsidRPr="00AB3E46">
        <w:rPr>
          <w:rFonts w:ascii="Cambria" w:hAnsi="Cambria" w:cs="Times New Roman"/>
          <w:noProof/>
          <w:sz w:val="24"/>
          <w:szCs w:val="24"/>
        </w:rPr>
        <w:t xml:space="preserve">se ne može izdati dozvola za rad koja sadrži samo dozvolu za </w:t>
      </w:r>
      <w:r w:rsidR="0075799A" w:rsidRPr="00AB3E46">
        <w:rPr>
          <w:rFonts w:ascii="Cambria" w:hAnsi="Cambria" w:cs="Times New Roman"/>
          <w:noProof/>
          <w:sz w:val="24"/>
          <w:szCs w:val="24"/>
        </w:rPr>
        <w:t>obavljanje</w:t>
      </w:r>
      <w:r w:rsidR="00540904" w:rsidRPr="00AB3E46">
        <w:rPr>
          <w:rFonts w:ascii="Cambria" w:hAnsi="Cambria" w:cs="Times New Roman"/>
          <w:noProof/>
          <w:sz w:val="24"/>
          <w:szCs w:val="24"/>
        </w:rPr>
        <w:t>:</w:t>
      </w:r>
    </w:p>
    <w:p w:rsidR="00540904" w:rsidRPr="00AB3E46" w:rsidRDefault="0075799A" w:rsidP="00674869">
      <w:pPr>
        <w:numPr>
          <w:ilvl w:val="0"/>
          <w:numId w:val="48"/>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djelatnosti</w:t>
      </w:r>
      <w:r w:rsidR="00F32EE2" w:rsidRPr="00AB3E46">
        <w:rPr>
          <w:rFonts w:ascii="Cambria" w:hAnsi="Cambria" w:cs="Times New Roman"/>
          <w:noProof/>
          <w:sz w:val="24"/>
          <w:szCs w:val="24"/>
        </w:rPr>
        <w:t xml:space="preserve"> iz stava</w:t>
      </w:r>
      <w:r w:rsidR="00540904" w:rsidRPr="00AB3E46">
        <w:rPr>
          <w:rFonts w:ascii="Cambria" w:hAnsi="Cambria" w:cs="Times New Roman"/>
          <w:noProof/>
          <w:sz w:val="24"/>
          <w:szCs w:val="24"/>
        </w:rPr>
        <w:t xml:space="preserve"> </w:t>
      </w:r>
      <w:r w:rsidR="001E0597" w:rsidRPr="00AB3E46">
        <w:rPr>
          <w:rFonts w:ascii="Cambria" w:hAnsi="Cambria" w:cs="Times New Roman"/>
          <w:noProof/>
          <w:sz w:val="24"/>
          <w:szCs w:val="24"/>
        </w:rPr>
        <w:t>1</w:t>
      </w:r>
      <w:r w:rsidR="00540904" w:rsidRPr="00AB3E46">
        <w:rPr>
          <w:rFonts w:ascii="Cambria" w:hAnsi="Cambria" w:cs="Times New Roman"/>
          <w:noProof/>
          <w:sz w:val="24"/>
          <w:szCs w:val="24"/>
        </w:rPr>
        <w:t>;</w:t>
      </w:r>
    </w:p>
    <w:p w:rsidR="00540904" w:rsidRPr="00AB3E46" w:rsidRDefault="00F32EE2" w:rsidP="00674869">
      <w:pPr>
        <w:numPr>
          <w:ilvl w:val="0"/>
          <w:numId w:val="48"/>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pomoćn</w:t>
      </w:r>
      <w:r w:rsidR="0075799A" w:rsidRPr="00AB3E46">
        <w:rPr>
          <w:rFonts w:ascii="Cambria" w:hAnsi="Cambria" w:cs="Times New Roman"/>
          <w:noProof/>
          <w:sz w:val="24"/>
          <w:szCs w:val="24"/>
        </w:rPr>
        <w:t>ih</w:t>
      </w:r>
      <w:r w:rsidRPr="00AB3E46">
        <w:rPr>
          <w:rFonts w:ascii="Cambria" w:hAnsi="Cambria" w:cs="Times New Roman"/>
          <w:noProof/>
          <w:sz w:val="24"/>
          <w:szCs w:val="24"/>
        </w:rPr>
        <w:t xml:space="preserve"> uslug</w:t>
      </w:r>
      <w:r w:rsidR="0075799A" w:rsidRPr="00AB3E46">
        <w:rPr>
          <w:rFonts w:ascii="Cambria" w:hAnsi="Cambria" w:cs="Times New Roman"/>
          <w:noProof/>
          <w:sz w:val="24"/>
          <w:szCs w:val="24"/>
        </w:rPr>
        <w:t>a</w:t>
      </w:r>
      <w:r w:rsidRPr="00AB3E46">
        <w:rPr>
          <w:rFonts w:ascii="Cambria" w:hAnsi="Cambria" w:cs="Times New Roman"/>
          <w:noProof/>
          <w:sz w:val="24"/>
          <w:szCs w:val="24"/>
        </w:rPr>
        <w:t xml:space="preserve"> iz stav</w:t>
      </w:r>
      <w:r w:rsidR="00EB5095" w:rsidRPr="00AB3E46">
        <w:rPr>
          <w:rFonts w:ascii="Cambria" w:hAnsi="Cambria" w:cs="Times New Roman"/>
          <w:noProof/>
          <w:sz w:val="24"/>
          <w:szCs w:val="24"/>
        </w:rPr>
        <w:t>a</w:t>
      </w:r>
      <w:r w:rsidR="00540904" w:rsidRPr="00AB3E46">
        <w:rPr>
          <w:rFonts w:ascii="Cambria" w:hAnsi="Cambria" w:cs="Times New Roman"/>
          <w:noProof/>
          <w:sz w:val="24"/>
          <w:szCs w:val="24"/>
        </w:rPr>
        <w:t xml:space="preserve"> </w:t>
      </w:r>
      <w:r w:rsidR="001E0597" w:rsidRPr="00AB3E46">
        <w:rPr>
          <w:rFonts w:ascii="Cambria" w:hAnsi="Cambria" w:cs="Times New Roman"/>
          <w:noProof/>
          <w:sz w:val="24"/>
          <w:szCs w:val="24"/>
        </w:rPr>
        <w:t>1</w:t>
      </w:r>
      <w:r w:rsidR="00EB5095" w:rsidRPr="00AB3E46">
        <w:rPr>
          <w:rFonts w:ascii="Cambria" w:hAnsi="Cambria" w:cs="Times New Roman"/>
          <w:noProof/>
          <w:sz w:val="24"/>
          <w:szCs w:val="24"/>
        </w:rPr>
        <w:t xml:space="preserve"> tačka 2</w:t>
      </w:r>
      <w:r w:rsidRPr="00AB3E46">
        <w:rPr>
          <w:rFonts w:ascii="Cambria" w:hAnsi="Cambria" w:cs="Times New Roman"/>
          <w:noProof/>
          <w:sz w:val="24"/>
          <w:szCs w:val="24"/>
        </w:rPr>
        <w:t xml:space="preserve">, a da nije ovlašćen za pružanje usluga iz </w:t>
      </w:r>
      <w:r w:rsidR="001E0597" w:rsidRPr="00AB3E46">
        <w:rPr>
          <w:rFonts w:ascii="Cambria" w:hAnsi="Cambria" w:cs="Times New Roman"/>
          <w:noProof/>
          <w:sz w:val="24"/>
          <w:szCs w:val="24"/>
        </w:rPr>
        <w:t>stava 1</w:t>
      </w:r>
      <w:r w:rsidR="00EB5095" w:rsidRPr="00AB3E46">
        <w:rPr>
          <w:rFonts w:ascii="Cambria" w:hAnsi="Cambria" w:cs="Times New Roman"/>
          <w:noProof/>
          <w:sz w:val="24"/>
          <w:szCs w:val="24"/>
        </w:rPr>
        <w:t xml:space="preserve"> </w:t>
      </w:r>
      <w:r w:rsidRPr="00AB3E46">
        <w:rPr>
          <w:rFonts w:ascii="Cambria" w:hAnsi="Cambria" w:cs="Times New Roman"/>
          <w:noProof/>
          <w:sz w:val="24"/>
          <w:szCs w:val="24"/>
        </w:rPr>
        <w:t>tačk</w:t>
      </w:r>
      <w:r w:rsidR="00EB5095" w:rsidRPr="00AB3E46">
        <w:rPr>
          <w:rFonts w:ascii="Cambria" w:hAnsi="Cambria" w:cs="Times New Roman"/>
          <w:noProof/>
          <w:sz w:val="24"/>
          <w:szCs w:val="24"/>
        </w:rPr>
        <w:t>a</w:t>
      </w:r>
      <w:r w:rsidR="00540904" w:rsidRPr="00AB3E46">
        <w:rPr>
          <w:rFonts w:ascii="Cambria" w:hAnsi="Cambria" w:cs="Times New Roman"/>
          <w:noProof/>
          <w:sz w:val="24"/>
          <w:szCs w:val="24"/>
        </w:rPr>
        <w:t xml:space="preserve"> 1;</w:t>
      </w:r>
    </w:p>
    <w:p w:rsidR="00540904" w:rsidRPr="00AB3E46" w:rsidRDefault="0075799A" w:rsidP="00674869">
      <w:pPr>
        <w:numPr>
          <w:ilvl w:val="0"/>
          <w:numId w:val="48"/>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aktivnosti</w:t>
      </w:r>
      <w:r w:rsidR="00EB5095" w:rsidRPr="00AB3E46">
        <w:rPr>
          <w:rFonts w:ascii="Cambria" w:hAnsi="Cambria" w:cs="Times New Roman"/>
          <w:noProof/>
          <w:sz w:val="24"/>
          <w:szCs w:val="24"/>
        </w:rPr>
        <w:t xml:space="preserve"> </w:t>
      </w:r>
      <w:r w:rsidR="00F32EE2" w:rsidRPr="00AB3E46">
        <w:rPr>
          <w:rFonts w:ascii="Cambria" w:hAnsi="Cambria" w:cs="Times New Roman"/>
          <w:noProof/>
          <w:sz w:val="24"/>
          <w:szCs w:val="24"/>
        </w:rPr>
        <w:t>iz člana</w:t>
      </w:r>
      <w:r w:rsidR="00540904" w:rsidRPr="00AB3E46">
        <w:rPr>
          <w:rFonts w:ascii="Cambria" w:hAnsi="Cambria" w:cs="Times New Roman"/>
          <w:noProof/>
          <w:sz w:val="24"/>
          <w:szCs w:val="24"/>
        </w:rPr>
        <w:t xml:space="preserve"> </w:t>
      </w:r>
      <w:r w:rsidR="0036774C" w:rsidRPr="00AB3E46">
        <w:rPr>
          <w:rFonts w:ascii="Cambria" w:hAnsi="Cambria" w:cs="Times New Roman"/>
          <w:noProof/>
          <w:sz w:val="24"/>
          <w:szCs w:val="24"/>
        </w:rPr>
        <w:t>7</w:t>
      </w:r>
      <w:r w:rsidR="00F32EE2" w:rsidRPr="00AB3E46">
        <w:rPr>
          <w:rFonts w:ascii="Cambria" w:hAnsi="Cambria" w:cs="Times New Roman"/>
          <w:noProof/>
          <w:sz w:val="24"/>
          <w:szCs w:val="24"/>
        </w:rPr>
        <w:t xml:space="preserve"> stav</w:t>
      </w:r>
      <w:r w:rsidR="00540904" w:rsidRPr="00AB3E46">
        <w:rPr>
          <w:rFonts w:ascii="Cambria" w:hAnsi="Cambria" w:cs="Times New Roman"/>
          <w:noProof/>
          <w:sz w:val="24"/>
          <w:szCs w:val="24"/>
        </w:rPr>
        <w:t xml:space="preserve"> 2 </w:t>
      </w:r>
      <w:r w:rsidR="00F32EE2" w:rsidRPr="00AB3E46">
        <w:rPr>
          <w:rFonts w:ascii="Cambria" w:hAnsi="Cambria" w:cs="Times New Roman"/>
          <w:noProof/>
          <w:sz w:val="24"/>
          <w:szCs w:val="24"/>
        </w:rPr>
        <w:t xml:space="preserve">ovog </w:t>
      </w:r>
      <w:r w:rsidR="00EB5095" w:rsidRPr="00AB3E46">
        <w:rPr>
          <w:rFonts w:ascii="Cambria" w:hAnsi="Cambria" w:cs="Times New Roman"/>
          <w:noProof/>
          <w:sz w:val="24"/>
          <w:szCs w:val="24"/>
        </w:rPr>
        <w:t>z</w:t>
      </w:r>
      <w:r w:rsidR="00F32EE2" w:rsidRPr="00AB3E46">
        <w:rPr>
          <w:rFonts w:ascii="Cambria" w:hAnsi="Cambria" w:cs="Times New Roman"/>
          <w:noProof/>
          <w:sz w:val="24"/>
          <w:szCs w:val="24"/>
        </w:rPr>
        <w:t>akona</w:t>
      </w:r>
      <w:r w:rsidR="00540904" w:rsidRPr="00AB3E46">
        <w:rPr>
          <w:rFonts w:ascii="Cambria" w:hAnsi="Cambria" w:cs="Times New Roman"/>
          <w:noProof/>
          <w:sz w:val="24"/>
          <w:szCs w:val="24"/>
        </w:rPr>
        <w:t xml:space="preserve">; </w:t>
      </w:r>
      <w:r w:rsidR="00F32EE2" w:rsidRPr="00AB3E46">
        <w:rPr>
          <w:rFonts w:ascii="Cambria" w:hAnsi="Cambria" w:cs="Times New Roman"/>
          <w:noProof/>
          <w:sz w:val="24"/>
          <w:szCs w:val="24"/>
        </w:rPr>
        <w:t>ili</w:t>
      </w:r>
    </w:p>
    <w:p w:rsidR="0036774C" w:rsidRPr="00AB3E46" w:rsidRDefault="00F32EE2" w:rsidP="00674869">
      <w:pPr>
        <w:numPr>
          <w:ilvl w:val="0"/>
          <w:numId w:val="48"/>
        </w:numPr>
        <w:ind w:left="709" w:hanging="425"/>
        <w:jc w:val="both"/>
        <w:rPr>
          <w:rFonts w:ascii="Cambria" w:hAnsi="Cambria" w:cs="Times New Roman"/>
          <w:noProof/>
          <w:sz w:val="24"/>
          <w:szCs w:val="24"/>
        </w:rPr>
      </w:pPr>
      <w:bookmarkStart w:id="5" w:name="_Hlk532901815"/>
      <w:r w:rsidRPr="00AB3E46">
        <w:rPr>
          <w:rFonts w:ascii="Cambria" w:hAnsi="Cambria" w:cs="Times New Roman"/>
          <w:noProof/>
          <w:sz w:val="24"/>
          <w:szCs w:val="24"/>
        </w:rPr>
        <w:t>uslug</w:t>
      </w:r>
      <w:r w:rsidR="00292AF8" w:rsidRPr="00AB3E46">
        <w:rPr>
          <w:rFonts w:ascii="Cambria" w:hAnsi="Cambria" w:cs="Times New Roman"/>
          <w:noProof/>
          <w:sz w:val="24"/>
          <w:szCs w:val="24"/>
        </w:rPr>
        <w:t>a</w:t>
      </w:r>
      <w:r w:rsidRPr="00AB3E46">
        <w:rPr>
          <w:rFonts w:ascii="Cambria" w:hAnsi="Cambria" w:cs="Times New Roman"/>
          <w:noProof/>
          <w:sz w:val="24"/>
          <w:szCs w:val="24"/>
        </w:rPr>
        <w:t xml:space="preserve"> iz člana</w:t>
      </w:r>
      <w:r w:rsidR="00540904" w:rsidRPr="00AB3E46">
        <w:rPr>
          <w:rFonts w:ascii="Cambria" w:hAnsi="Cambria" w:cs="Times New Roman"/>
          <w:noProof/>
          <w:sz w:val="24"/>
          <w:szCs w:val="24"/>
        </w:rPr>
        <w:t xml:space="preserve"> </w:t>
      </w:r>
      <w:r w:rsidR="0036774C" w:rsidRPr="00AB3E46">
        <w:rPr>
          <w:rFonts w:ascii="Cambria" w:hAnsi="Cambria" w:cs="Times New Roman"/>
          <w:noProof/>
          <w:sz w:val="24"/>
          <w:szCs w:val="24"/>
        </w:rPr>
        <w:t>7</w:t>
      </w:r>
      <w:r w:rsidRPr="00AB3E46">
        <w:rPr>
          <w:rFonts w:ascii="Cambria" w:hAnsi="Cambria" w:cs="Times New Roman"/>
          <w:noProof/>
          <w:sz w:val="24"/>
          <w:szCs w:val="24"/>
        </w:rPr>
        <w:t xml:space="preserve"> stav</w:t>
      </w:r>
      <w:r w:rsidR="00540904" w:rsidRPr="00AB3E46">
        <w:rPr>
          <w:rFonts w:ascii="Cambria" w:hAnsi="Cambria" w:cs="Times New Roman"/>
          <w:noProof/>
          <w:sz w:val="24"/>
          <w:szCs w:val="24"/>
        </w:rPr>
        <w:t xml:space="preserve"> 1</w:t>
      </w:r>
      <w:r w:rsidRPr="00AB3E46">
        <w:rPr>
          <w:rFonts w:ascii="Cambria" w:hAnsi="Cambria" w:cs="Times New Roman"/>
          <w:noProof/>
          <w:sz w:val="24"/>
          <w:szCs w:val="24"/>
        </w:rPr>
        <w:t xml:space="preserve"> tačka</w:t>
      </w:r>
      <w:r w:rsidR="00540904" w:rsidRPr="00AB3E46">
        <w:rPr>
          <w:rFonts w:ascii="Cambria" w:hAnsi="Cambria" w:cs="Times New Roman"/>
          <w:noProof/>
          <w:sz w:val="24"/>
          <w:szCs w:val="24"/>
        </w:rPr>
        <w:t xml:space="preserve"> 1 </w:t>
      </w:r>
      <w:bookmarkEnd w:id="5"/>
      <w:r w:rsidRPr="00AB3E46">
        <w:rPr>
          <w:rFonts w:ascii="Cambria" w:hAnsi="Cambria" w:cs="Times New Roman"/>
          <w:noProof/>
          <w:sz w:val="24"/>
          <w:szCs w:val="24"/>
        </w:rPr>
        <w:t xml:space="preserve">ovog </w:t>
      </w:r>
      <w:r w:rsidR="00EB5095" w:rsidRPr="00AB3E46">
        <w:rPr>
          <w:rFonts w:ascii="Cambria" w:hAnsi="Cambria" w:cs="Times New Roman"/>
          <w:noProof/>
          <w:sz w:val="24"/>
          <w:szCs w:val="24"/>
        </w:rPr>
        <w:t>z</w:t>
      </w:r>
      <w:r w:rsidRPr="00AB3E46">
        <w:rPr>
          <w:rFonts w:ascii="Cambria" w:hAnsi="Cambria" w:cs="Times New Roman"/>
          <w:noProof/>
          <w:sz w:val="24"/>
          <w:szCs w:val="24"/>
        </w:rPr>
        <w:t>akona</w:t>
      </w:r>
      <w:r w:rsidR="00763413" w:rsidRPr="00AB3E46">
        <w:rPr>
          <w:rFonts w:ascii="Cambria" w:hAnsi="Cambria" w:cs="Times New Roman"/>
          <w:noProof/>
          <w:sz w:val="24"/>
          <w:szCs w:val="24"/>
        </w:rPr>
        <w:t>,</w:t>
      </w:r>
      <w:r w:rsidR="0036013A" w:rsidRPr="00AB3E46">
        <w:rPr>
          <w:rFonts w:ascii="Cambria" w:hAnsi="Cambria" w:cs="Times New Roman"/>
          <w:noProof/>
          <w:sz w:val="24"/>
          <w:szCs w:val="24"/>
        </w:rPr>
        <w:t xml:space="preserve"> </w:t>
      </w:r>
      <w:r w:rsidRPr="00AB3E46">
        <w:rPr>
          <w:rFonts w:ascii="Cambria" w:hAnsi="Cambria" w:cs="Times New Roman"/>
          <w:noProof/>
          <w:sz w:val="24"/>
          <w:szCs w:val="24"/>
        </w:rPr>
        <w:t>a da ne pruža usluge iz člana</w:t>
      </w:r>
      <w:r w:rsidR="00540904" w:rsidRPr="00AB3E46">
        <w:rPr>
          <w:rFonts w:ascii="Cambria" w:hAnsi="Cambria" w:cs="Times New Roman"/>
          <w:noProof/>
          <w:sz w:val="24"/>
          <w:szCs w:val="24"/>
        </w:rPr>
        <w:t xml:space="preserve"> </w:t>
      </w:r>
      <w:r w:rsidR="0036774C" w:rsidRPr="00AB3E46">
        <w:rPr>
          <w:rFonts w:ascii="Cambria" w:hAnsi="Cambria" w:cs="Times New Roman"/>
          <w:noProof/>
          <w:sz w:val="24"/>
          <w:szCs w:val="24"/>
        </w:rPr>
        <w:t>7</w:t>
      </w:r>
      <w:r w:rsidRPr="00AB3E46">
        <w:rPr>
          <w:rFonts w:ascii="Cambria" w:hAnsi="Cambria" w:cs="Times New Roman"/>
          <w:noProof/>
          <w:sz w:val="24"/>
          <w:szCs w:val="24"/>
        </w:rPr>
        <w:t xml:space="preserve"> stav</w:t>
      </w:r>
      <w:r w:rsidR="00540904" w:rsidRPr="00AB3E46">
        <w:rPr>
          <w:rFonts w:ascii="Cambria" w:hAnsi="Cambria" w:cs="Times New Roman"/>
          <w:noProof/>
          <w:sz w:val="24"/>
          <w:szCs w:val="24"/>
        </w:rPr>
        <w:t xml:space="preserve"> 1 </w:t>
      </w:r>
      <w:r w:rsidRPr="00AB3E46">
        <w:rPr>
          <w:rFonts w:ascii="Cambria" w:hAnsi="Cambria" w:cs="Times New Roman"/>
          <w:noProof/>
          <w:sz w:val="24"/>
          <w:szCs w:val="24"/>
        </w:rPr>
        <w:t xml:space="preserve">tačka </w:t>
      </w:r>
      <w:r w:rsidR="00540904" w:rsidRPr="00AB3E46">
        <w:rPr>
          <w:rFonts w:ascii="Cambria" w:hAnsi="Cambria" w:cs="Times New Roman"/>
          <w:noProof/>
          <w:sz w:val="24"/>
          <w:szCs w:val="24"/>
        </w:rPr>
        <w:t xml:space="preserve">2 </w:t>
      </w:r>
      <w:r w:rsidRPr="00AB3E46">
        <w:rPr>
          <w:rFonts w:ascii="Cambria" w:hAnsi="Cambria" w:cs="Times New Roman"/>
          <w:noProof/>
          <w:sz w:val="24"/>
          <w:szCs w:val="24"/>
        </w:rPr>
        <w:t>ovog Zakona</w:t>
      </w:r>
      <w:r w:rsidR="0036013A" w:rsidRPr="00AB3E46">
        <w:rPr>
          <w:rFonts w:ascii="Cambria" w:hAnsi="Cambria" w:cs="Times New Roman"/>
          <w:noProof/>
          <w:sz w:val="24"/>
          <w:szCs w:val="24"/>
        </w:rPr>
        <w:t xml:space="preserve"> </w:t>
      </w:r>
      <w:r w:rsidRPr="00AB3E46">
        <w:rPr>
          <w:rFonts w:ascii="Cambria" w:hAnsi="Cambria" w:cs="Times New Roman"/>
          <w:noProof/>
          <w:sz w:val="24"/>
          <w:szCs w:val="24"/>
        </w:rPr>
        <w:t>ili</w:t>
      </w:r>
      <w:r w:rsidR="00540904" w:rsidRPr="00AB3E46">
        <w:rPr>
          <w:rFonts w:ascii="Cambria" w:hAnsi="Cambria" w:cs="Times New Roman"/>
          <w:noProof/>
          <w:sz w:val="24"/>
          <w:szCs w:val="24"/>
        </w:rPr>
        <w:t xml:space="preserve"> </w:t>
      </w:r>
      <w:r w:rsidR="00EB5095" w:rsidRPr="00AB3E46">
        <w:rPr>
          <w:rFonts w:ascii="Cambria" w:hAnsi="Cambria" w:cs="Times New Roman"/>
          <w:noProof/>
          <w:sz w:val="24"/>
          <w:szCs w:val="24"/>
        </w:rPr>
        <w:t>obratno</w:t>
      </w:r>
      <w:r w:rsidR="00540904" w:rsidRPr="00AB3E46">
        <w:rPr>
          <w:rFonts w:ascii="Cambria" w:hAnsi="Cambria" w:cs="Times New Roman"/>
          <w:noProof/>
          <w:sz w:val="24"/>
          <w:szCs w:val="24"/>
        </w:rPr>
        <w:t>.</w:t>
      </w:r>
    </w:p>
    <w:p w:rsidR="00585711" w:rsidRPr="00AB3E46" w:rsidRDefault="00585711" w:rsidP="00674869">
      <w:pPr>
        <w:jc w:val="center"/>
        <w:rPr>
          <w:rFonts w:ascii="Cambria" w:hAnsi="Cambria" w:cs="Times New Roman"/>
          <w:b/>
          <w:noProof/>
          <w:sz w:val="24"/>
          <w:szCs w:val="24"/>
        </w:rPr>
      </w:pPr>
      <w:r w:rsidRPr="00AB3E46">
        <w:rPr>
          <w:rFonts w:ascii="Cambria" w:hAnsi="Cambria" w:cs="Times New Roman"/>
          <w:b/>
          <w:noProof/>
          <w:sz w:val="24"/>
          <w:szCs w:val="24"/>
        </w:rPr>
        <w:lastRenderedPageBreak/>
        <w:t>Član 10</w:t>
      </w:r>
    </w:p>
    <w:p w:rsidR="00A87E95" w:rsidRPr="00AB3E46" w:rsidRDefault="00A87E95" w:rsidP="00674869">
      <w:pPr>
        <w:pStyle w:val="ListParagraph"/>
        <w:numPr>
          <w:ilvl w:val="0"/>
          <w:numId w:val="49"/>
        </w:numPr>
        <w:ind w:left="0" w:hanging="426"/>
        <w:jc w:val="both"/>
        <w:rPr>
          <w:rFonts w:ascii="Cambria" w:hAnsi="Cambria" w:cs="Times New Roman"/>
          <w:noProof/>
          <w:sz w:val="24"/>
          <w:szCs w:val="24"/>
        </w:rPr>
      </w:pPr>
      <w:r w:rsidRPr="00AB3E46">
        <w:rPr>
          <w:rFonts w:ascii="Cambria" w:hAnsi="Cambria" w:cs="Times New Roman"/>
          <w:noProof/>
          <w:sz w:val="24"/>
          <w:szCs w:val="24"/>
        </w:rPr>
        <w:t>DZUAIF je dužan da Komisiji u svakom trenutku dostavi informacije koje su joj potrebne za praćenje usklađenosti DZUAIF-a sa uslovima propisanim ovim zakonom.</w:t>
      </w:r>
    </w:p>
    <w:p w:rsidR="003A2A3B" w:rsidRPr="00AB3E46" w:rsidRDefault="00AE4B0C" w:rsidP="00674869">
      <w:pPr>
        <w:pStyle w:val="ListParagraph"/>
        <w:numPr>
          <w:ilvl w:val="0"/>
          <w:numId w:val="49"/>
        </w:numPr>
        <w:ind w:left="0" w:hanging="426"/>
        <w:jc w:val="both"/>
        <w:rPr>
          <w:rFonts w:ascii="Cambria" w:hAnsi="Cambria" w:cs="Times New Roman"/>
          <w:noProof/>
          <w:sz w:val="24"/>
          <w:szCs w:val="24"/>
        </w:rPr>
      </w:pPr>
      <w:r w:rsidRPr="00AB3E46">
        <w:rPr>
          <w:rFonts w:ascii="Cambria" w:hAnsi="Cambria" w:cs="Times New Roman"/>
          <w:noProof/>
          <w:sz w:val="24"/>
          <w:szCs w:val="24"/>
        </w:rPr>
        <w:t>Investiciona društva koja imaju dozvolu za rad u skladu sa zakonom koji uređuje tržište kapitala ne moraju da dobiju dozvolu za rad na osnovu ovog zakona kako bi pružala investicione usluge kao što je upravljanje pojedinačnim (individualnim) portfeljem klijenta koji ulaže u AIF.</w:t>
      </w:r>
    </w:p>
    <w:p w:rsidR="0082452B" w:rsidRPr="00AB3E46" w:rsidRDefault="0082452B" w:rsidP="00E6195E">
      <w:pPr>
        <w:pStyle w:val="ListParagraph"/>
        <w:ind w:left="735"/>
        <w:jc w:val="both"/>
        <w:rPr>
          <w:rFonts w:ascii="Cambria" w:hAnsi="Cambria" w:cs="Times New Roman"/>
          <w:noProof/>
          <w:sz w:val="24"/>
          <w:szCs w:val="24"/>
        </w:rPr>
      </w:pPr>
    </w:p>
    <w:p w:rsidR="001F120D" w:rsidRPr="00AB3E46" w:rsidRDefault="0082452B" w:rsidP="00A75B1B">
      <w:pPr>
        <w:pStyle w:val="ListParagraph"/>
        <w:numPr>
          <w:ilvl w:val="4"/>
          <w:numId w:val="37"/>
        </w:numPr>
        <w:ind w:left="0" w:hanging="284"/>
        <w:jc w:val="center"/>
        <w:outlineLvl w:val="1"/>
        <w:rPr>
          <w:rFonts w:ascii="Cambria" w:hAnsi="Cambria" w:cs="Times New Roman"/>
          <w:b/>
          <w:noProof/>
          <w:sz w:val="24"/>
          <w:szCs w:val="24"/>
        </w:rPr>
      </w:pPr>
      <w:bookmarkStart w:id="6" w:name="_Toc61537607"/>
      <w:r w:rsidRPr="00AB3E46">
        <w:rPr>
          <w:rFonts w:ascii="Cambria" w:hAnsi="Cambria" w:cs="Times New Roman"/>
          <w:b/>
          <w:noProof/>
          <w:sz w:val="24"/>
          <w:szCs w:val="24"/>
        </w:rPr>
        <w:t>Kategorije i promjena kategorije DZUAIF-a</w:t>
      </w:r>
      <w:bookmarkEnd w:id="6"/>
    </w:p>
    <w:p w:rsidR="002573D5" w:rsidRPr="00AB3E46" w:rsidRDefault="002573D5" w:rsidP="00540904">
      <w:pPr>
        <w:jc w:val="center"/>
        <w:rPr>
          <w:rFonts w:ascii="Cambria" w:hAnsi="Cambria" w:cs="Times New Roman"/>
          <w:b/>
          <w:noProof/>
          <w:sz w:val="24"/>
          <w:szCs w:val="24"/>
        </w:rPr>
      </w:pPr>
      <w:r w:rsidRPr="00AB3E46">
        <w:rPr>
          <w:rFonts w:ascii="Cambria" w:hAnsi="Cambria" w:cs="Times New Roman"/>
          <w:b/>
          <w:noProof/>
          <w:sz w:val="24"/>
          <w:szCs w:val="24"/>
        </w:rPr>
        <w:t>Kategorije DZUAIF-a</w:t>
      </w:r>
    </w:p>
    <w:p w:rsidR="002573D5" w:rsidRPr="00AB3E46" w:rsidRDefault="002573D5" w:rsidP="00540904">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11456F" w:rsidRPr="00AB3E46">
        <w:rPr>
          <w:rFonts w:ascii="Cambria" w:hAnsi="Cambria" w:cs="Times New Roman"/>
          <w:b/>
          <w:noProof/>
          <w:sz w:val="24"/>
          <w:szCs w:val="24"/>
        </w:rPr>
        <w:t>11</w:t>
      </w:r>
    </w:p>
    <w:p w:rsidR="0011456F" w:rsidRPr="00AB3E46" w:rsidRDefault="0011456F" w:rsidP="00674869">
      <w:pPr>
        <w:pStyle w:val="ListParagraph"/>
        <w:numPr>
          <w:ilvl w:val="1"/>
          <w:numId w:val="48"/>
        </w:numPr>
        <w:ind w:left="0" w:hanging="425"/>
        <w:jc w:val="both"/>
        <w:rPr>
          <w:rFonts w:ascii="Cambria" w:hAnsi="Cambria" w:cs="Times New Roman"/>
          <w:noProof/>
          <w:sz w:val="24"/>
          <w:szCs w:val="24"/>
        </w:rPr>
      </w:pPr>
      <w:r w:rsidRPr="00AB3E46">
        <w:rPr>
          <w:rFonts w:ascii="Cambria" w:hAnsi="Cambria" w:cs="Times New Roman"/>
          <w:noProof/>
          <w:sz w:val="24"/>
          <w:szCs w:val="24"/>
        </w:rPr>
        <w:t xml:space="preserve">U zavisnosti od ukupne vrijednosti imovine AIF-ova kojima upravlja DZUAIF i kategorije investitora kojima se nude AIF-ovi razlikuju se </w:t>
      </w:r>
      <w:r w:rsidR="002E7D1C" w:rsidRPr="00AB3E46">
        <w:rPr>
          <w:rFonts w:ascii="Cambria" w:hAnsi="Cambria" w:cs="Times New Roman"/>
          <w:noProof/>
          <w:sz w:val="24"/>
          <w:szCs w:val="24"/>
        </w:rPr>
        <w:t>veliki</w:t>
      </w:r>
      <w:r w:rsidR="00C606E1" w:rsidRPr="00AB3E46">
        <w:rPr>
          <w:rFonts w:ascii="Cambria" w:hAnsi="Cambria" w:cs="Times New Roman"/>
          <w:noProof/>
          <w:sz w:val="24"/>
          <w:szCs w:val="24"/>
        </w:rPr>
        <w:t xml:space="preserve"> i </w:t>
      </w:r>
      <w:r w:rsidR="002E7D1C" w:rsidRPr="00AB3E46">
        <w:rPr>
          <w:rFonts w:ascii="Cambria" w:hAnsi="Cambria" w:cs="Times New Roman"/>
          <w:noProof/>
          <w:sz w:val="24"/>
          <w:szCs w:val="24"/>
        </w:rPr>
        <w:t>mali</w:t>
      </w:r>
      <w:r w:rsidRPr="00AB3E46">
        <w:rPr>
          <w:rFonts w:ascii="Cambria" w:hAnsi="Cambria" w:cs="Times New Roman"/>
          <w:noProof/>
          <w:sz w:val="24"/>
          <w:szCs w:val="24"/>
        </w:rPr>
        <w:t xml:space="preserve"> DZUAIF.</w:t>
      </w:r>
    </w:p>
    <w:p w:rsidR="005401CA" w:rsidRPr="00AB3E46" w:rsidRDefault="005401CA" w:rsidP="00674869">
      <w:pPr>
        <w:pStyle w:val="ListParagraph"/>
        <w:numPr>
          <w:ilvl w:val="1"/>
          <w:numId w:val="48"/>
        </w:numPr>
        <w:ind w:left="0" w:hanging="425"/>
        <w:jc w:val="both"/>
        <w:rPr>
          <w:rFonts w:ascii="Cambria" w:hAnsi="Cambria" w:cs="Times New Roman"/>
          <w:noProof/>
          <w:sz w:val="24"/>
          <w:szCs w:val="24"/>
        </w:rPr>
      </w:pPr>
      <w:r w:rsidRPr="00AB3E46">
        <w:rPr>
          <w:rFonts w:ascii="Cambria" w:hAnsi="Cambria" w:cs="Times New Roman"/>
          <w:noProof/>
          <w:sz w:val="24"/>
          <w:szCs w:val="24"/>
        </w:rPr>
        <w:t xml:space="preserve">Način utvrđivanja ukupne vrijednosti imovine </w:t>
      </w:r>
      <w:r w:rsidR="00464F1C" w:rsidRPr="00AB3E46">
        <w:rPr>
          <w:rFonts w:ascii="Cambria" w:hAnsi="Cambria" w:cs="Times New Roman"/>
          <w:noProof/>
          <w:sz w:val="24"/>
          <w:szCs w:val="24"/>
        </w:rPr>
        <w:t xml:space="preserve">AIF-ova </w:t>
      </w:r>
      <w:r w:rsidRPr="00AB3E46">
        <w:rPr>
          <w:rFonts w:ascii="Cambria" w:hAnsi="Cambria" w:cs="Times New Roman"/>
          <w:noProof/>
          <w:sz w:val="24"/>
          <w:szCs w:val="24"/>
        </w:rPr>
        <w:t xml:space="preserve">pod upravljanjem iz stava 1 ovog člana utvrđuje se pravilima Komisije.  </w:t>
      </w:r>
    </w:p>
    <w:p w:rsidR="005401CA" w:rsidRPr="00AB3E46" w:rsidRDefault="009C502D" w:rsidP="005401CA">
      <w:pPr>
        <w:jc w:val="center"/>
        <w:rPr>
          <w:rFonts w:ascii="Cambria" w:hAnsi="Cambria" w:cs="Times New Roman"/>
          <w:b/>
          <w:noProof/>
          <w:sz w:val="24"/>
          <w:szCs w:val="24"/>
        </w:rPr>
      </w:pPr>
      <w:r w:rsidRPr="00AB3E46">
        <w:rPr>
          <w:rFonts w:ascii="Cambria" w:hAnsi="Cambria" w:cs="Times New Roman"/>
          <w:b/>
          <w:noProof/>
          <w:sz w:val="24"/>
          <w:szCs w:val="24"/>
        </w:rPr>
        <w:t>Veliki</w:t>
      </w:r>
      <w:r w:rsidR="005401CA" w:rsidRPr="00AB3E46">
        <w:rPr>
          <w:rFonts w:ascii="Cambria" w:hAnsi="Cambria" w:cs="Times New Roman"/>
          <w:b/>
          <w:noProof/>
          <w:sz w:val="24"/>
          <w:szCs w:val="24"/>
        </w:rPr>
        <w:t xml:space="preserve"> DZUAIF</w:t>
      </w:r>
    </w:p>
    <w:p w:rsidR="005401CA" w:rsidRPr="00AB3E46" w:rsidRDefault="005401CA" w:rsidP="005401CA">
      <w:pPr>
        <w:jc w:val="center"/>
        <w:rPr>
          <w:rFonts w:ascii="Cambria" w:hAnsi="Cambria" w:cs="Times New Roman"/>
          <w:b/>
          <w:noProof/>
          <w:sz w:val="24"/>
          <w:szCs w:val="24"/>
        </w:rPr>
      </w:pPr>
      <w:r w:rsidRPr="00AB3E46">
        <w:rPr>
          <w:rFonts w:ascii="Cambria" w:hAnsi="Cambria" w:cs="Times New Roman"/>
          <w:b/>
          <w:noProof/>
          <w:sz w:val="24"/>
          <w:szCs w:val="24"/>
        </w:rPr>
        <w:t>Član 12</w:t>
      </w:r>
    </w:p>
    <w:p w:rsidR="005401CA" w:rsidRPr="00AB3E46" w:rsidRDefault="00817406" w:rsidP="003A0429">
      <w:pPr>
        <w:pStyle w:val="ListParagraph"/>
        <w:ind w:left="0"/>
        <w:jc w:val="both"/>
        <w:rPr>
          <w:rFonts w:ascii="Cambria" w:hAnsi="Cambria" w:cs="Times New Roman"/>
          <w:noProof/>
          <w:sz w:val="24"/>
          <w:szCs w:val="24"/>
        </w:rPr>
      </w:pPr>
      <w:r w:rsidRPr="00AB3E46">
        <w:rPr>
          <w:rFonts w:ascii="Cambria" w:hAnsi="Cambria" w:cs="Times New Roman"/>
          <w:noProof/>
          <w:sz w:val="24"/>
          <w:szCs w:val="24"/>
        </w:rPr>
        <w:t>Veliki</w:t>
      </w:r>
      <w:r w:rsidR="005401CA" w:rsidRPr="00AB3E46">
        <w:rPr>
          <w:rFonts w:ascii="Cambria" w:hAnsi="Cambria" w:cs="Times New Roman"/>
          <w:noProof/>
          <w:sz w:val="24"/>
          <w:szCs w:val="24"/>
        </w:rPr>
        <w:t xml:space="preserve"> DZUAIF je DZUAIF koji neposredno ili posredno, preko lica sa kojim je DZUAIF povezan zajedničkim upravljanjem ili kontrolom ili značajnim neposrednim ili posrednim učešćem, upravlja AIF-ovima čija ukupna imovina prelazi prag od:</w:t>
      </w:r>
    </w:p>
    <w:p w:rsidR="005401CA" w:rsidRPr="00AB3E46" w:rsidRDefault="00464F1C" w:rsidP="00674869">
      <w:pPr>
        <w:pStyle w:val="ListParagraph"/>
        <w:numPr>
          <w:ilvl w:val="0"/>
          <w:numId w:val="51"/>
        </w:numPr>
        <w:ind w:left="709" w:hanging="425"/>
        <w:jc w:val="both"/>
        <w:rPr>
          <w:rFonts w:ascii="Cambria" w:hAnsi="Cambria" w:cs="Times New Roman"/>
          <w:noProof/>
          <w:sz w:val="24"/>
          <w:szCs w:val="24"/>
        </w:rPr>
      </w:pPr>
      <w:r w:rsidRPr="00AB3E46">
        <w:rPr>
          <w:rFonts w:ascii="Cambria" w:hAnsi="Cambria" w:cs="Times New Roman"/>
          <w:noProof/>
          <w:sz w:val="24"/>
          <w:szCs w:val="24"/>
        </w:rPr>
        <w:t>100 miliona eu</w:t>
      </w:r>
      <w:r w:rsidR="005401CA" w:rsidRPr="00AB3E46">
        <w:rPr>
          <w:rFonts w:ascii="Cambria" w:hAnsi="Cambria" w:cs="Times New Roman"/>
          <w:noProof/>
          <w:sz w:val="24"/>
          <w:szCs w:val="24"/>
        </w:rPr>
        <w:t xml:space="preserve">ra, uključujući imovinu </w:t>
      </w:r>
      <w:r w:rsidR="00467BF4" w:rsidRPr="00AB3E46">
        <w:rPr>
          <w:rFonts w:ascii="Cambria" w:hAnsi="Cambria" w:cs="Times New Roman"/>
          <w:noProof/>
          <w:sz w:val="24"/>
          <w:szCs w:val="24"/>
        </w:rPr>
        <w:t>stečenu korišćenjem finansijske</w:t>
      </w:r>
      <w:r w:rsidR="005401CA" w:rsidRPr="00AB3E46">
        <w:rPr>
          <w:rFonts w:ascii="Cambria" w:hAnsi="Cambria" w:cs="Times New Roman"/>
          <w:noProof/>
          <w:sz w:val="24"/>
          <w:szCs w:val="24"/>
        </w:rPr>
        <w:t xml:space="preserve"> </w:t>
      </w:r>
      <w:r w:rsidR="00467BF4" w:rsidRPr="00AB3E46">
        <w:rPr>
          <w:rFonts w:ascii="Cambria" w:hAnsi="Cambria" w:cs="Times New Roman"/>
          <w:noProof/>
          <w:sz w:val="24"/>
          <w:szCs w:val="24"/>
        </w:rPr>
        <w:t>poluge</w:t>
      </w:r>
      <w:r w:rsidR="005401CA" w:rsidRPr="00AB3E46">
        <w:rPr>
          <w:rFonts w:ascii="Cambria" w:hAnsi="Cambria" w:cs="Times New Roman"/>
          <w:noProof/>
          <w:sz w:val="24"/>
          <w:szCs w:val="24"/>
        </w:rPr>
        <w:t>;</w:t>
      </w:r>
    </w:p>
    <w:p w:rsidR="005401CA" w:rsidRPr="00AB3E46" w:rsidRDefault="00464F1C" w:rsidP="00674869">
      <w:pPr>
        <w:pStyle w:val="ListParagraph"/>
        <w:numPr>
          <w:ilvl w:val="0"/>
          <w:numId w:val="51"/>
        </w:numPr>
        <w:ind w:left="709" w:hanging="425"/>
        <w:jc w:val="both"/>
        <w:rPr>
          <w:rFonts w:ascii="Cambria" w:hAnsi="Cambria" w:cs="Times New Roman"/>
          <w:noProof/>
          <w:sz w:val="24"/>
          <w:szCs w:val="24"/>
        </w:rPr>
      </w:pPr>
      <w:r w:rsidRPr="00AB3E46">
        <w:rPr>
          <w:rFonts w:ascii="Cambria" w:hAnsi="Cambria" w:cs="Times New Roman"/>
          <w:noProof/>
          <w:sz w:val="24"/>
          <w:szCs w:val="24"/>
        </w:rPr>
        <w:t>500</w:t>
      </w:r>
      <w:r w:rsidR="00D27B00" w:rsidRPr="00AB3E46">
        <w:rPr>
          <w:rFonts w:ascii="Cambria" w:hAnsi="Cambria" w:cs="Times New Roman"/>
          <w:noProof/>
          <w:sz w:val="24"/>
          <w:szCs w:val="24"/>
        </w:rPr>
        <w:t xml:space="preserve"> miliona eu</w:t>
      </w:r>
      <w:r w:rsidR="005401CA" w:rsidRPr="00AB3E46">
        <w:rPr>
          <w:rFonts w:ascii="Cambria" w:hAnsi="Cambria" w:cs="Times New Roman"/>
          <w:noProof/>
          <w:sz w:val="24"/>
          <w:szCs w:val="24"/>
        </w:rPr>
        <w:t>ra, ako AIF-ovi kojima upravlja:</w:t>
      </w:r>
    </w:p>
    <w:p w:rsidR="005401CA" w:rsidRPr="00AB3E46" w:rsidRDefault="005401CA" w:rsidP="00674869">
      <w:pPr>
        <w:pStyle w:val="ListParagraph"/>
        <w:numPr>
          <w:ilvl w:val="0"/>
          <w:numId w:val="52"/>
        </w:numPr>
        <w:ind w:left="1560" w:hanging="426"/>
        <w:jc w:val="both"/>
        <w:rPr>
          <w:rFonts w:ascii="Cambria" w:hAnsi="Cambria" w:cs="Times New Roman"/>
          <w:noProof/>
          <w:sz w:val="24"/>
          <w:szCs w:val="24"/>
        </w:rPr>
      </w:pPr>
      <w:r w:rsidRPr="00AB3E46">
        <w:rPr>
          <w:rFonts w:ascii="Cambria" w:hAnsi="Cambria" w:cs="Times New Roman"/>
          <w:noProof/>
          <w:sz w:val="24"/>
          <w:szCs w:val="24"/>
        </w:rPr>
        <w:t>ne koris</w:t>
      </w:r>
      <w:r w:rsidR="00467BF4" w:rsidRPr="00AB3E46">
        <w:rPr>
          <w:rFonts w:ascii="Cambria" w:hAnsi="Cambria" w:cs="Times New Roman"/>
          <w:noProof/>
          <w:sz w:val="24"/>
          <w:szCs w:val="24"/>
        </w:rPr>
        <w:t>te finansijsku polugu</w:t>
      </w:r>
      <w:r w:rsidRPr="00AB3E46">
        <w:rPr>
          <w:rFonts w:ascii="Cambria" w:hAnsi="Cambria" w:cs="Times New Roman"/>
          <w:noProof/>
          <w:sz w:val="24"/>
          <w:szCs w:val="24"/>
        </w:rPr>
        <w:t>,</w:t>
      </w:r>
    </w:p>
    <w:p w:rsidR="005401CA" w:rsidRPr="00AB3E46" w:rsidRDefault="005401CA" w:rsidP="003A0429">
      <w:pPr>
        <w:pStyle w:val="ListParagraph"/>
        <w:numPr>
          <w:ilvl w:val="0"/>
          <w:numId w:val="52"/>
        </w:numPr>
        <w:ind w:left="1560" w:hanging="426"/>
        <w:jc w:val="both"/>
        <w:rPr>
          <w:rFonts w:ascii="Cambria" w:hAnsi="Cambria" w:cs="Times New Roman"/>
          <w:noProof/>
          <w:sz w:val="24"/>
          <w:szCs w:val="24"/>
        </w:rPr>
      </w:pPr>
      <w:r w:rsidRPr="00AB3E46">
        <w:rPr>
          <w:rFonts w:ascii="Cambria" w:hAnsi="Cambria" w:cs="Times New Roman"/>
          <w:noProof/>
          <w:sz w:val="24"/>
          <w:szCs w:val="24"/>
        </w:rPr>
        <w:t>u kojima investitori nemaju pravo na otkup ud</w:t>
      </w:r>
      <w:r w:rsidR="00464F1C" w:rsidRPr="00AB3E46">
        <w:rPr>
          <w:rFonts w:ascii="Cambria" w:hAnsi="Cambria" w:cs="Times New Roman"/>
          <w:noProof/>
          <w:sz w:val="24"/>
          <w:szCs w:val="24"/>
        </w:rPr>
        <w:t>j</w:t>
      </w:r>
      <w:r w:rsidRPr="00AB3E46">
        <w:rPr>
          <w:rFonts w:ascii="Cambria" w:hAnsi="Cambria" w:cs="Times New Roman"/>
          <w:noProof/>
          <w:sz w:val="24"/>
          <w:szCs w:val="24"/>
        </w:rPr>
        <w:t>ela pet godina od datuma početnog ulaganja u svaki AIF.</w:t>
      </w:r>
    </w:p>
    <w:p w:rsidR="00C606E1" w:rsidRPr="00AB3E46" w:rsidRDefault="00AB1FB8" w:rsidP="00E6195E">
      <w:pPr>
        <w:jc w:val="center"/>
        <w:rPr>
          <w:rFonts w:ascii="Cambria" w:hAnsi="Cambria" w:cs="Times New Roman"/>
          <w:b/>
          <w:noProof/>
          <w:sz w:val="24"/>
          <w:szCs w:val="24"/>
        </w:rPr>
      </w:pPr>
      <w:r w:rsidRPr="00AB3E46">
        <w:rPr>
          <w:rFonts w:ascii="Cambria" w:hAnsi="Cambria" w:cs="Times New Roman"/>
          <w:b/>
          <w:noProof/>
          <w:sz w:val="24"/>
          <w:szCs w:val="24"/>
        </w:rPr>
        <w:t>Mali</w:t>
      </w:r>
      <w:r w:rsidR="00C606E1" w:rsidRPr="00AB3E46">
        <w:rPr>
          <w:rFonts w:ascii="Cambria" w:hAnsi="Cambria" w:cs="Times New Roman"/>
          <w:b/>
          <w:noProof/>
          <w:sz w:val="24"/>
          <w:szCs w:val="24"/>
        </w:rPr>
        <w:t xml:space="preserve"> DZUAIF</w:t>
      </w:r>
    </w:p>
    <w:p w:rsidR="00C606E1" w:rsidRPr="00AB3E46" w:rsidRDefault="00C606E1" w:rsidP="00E6195E">
      <w:pPr>
        <w:jc w:val="center"/>
        <w:rPr>
          <w:rFonts w:ascii="Cambria" w:hAnsi="Cambria" w:cs="Times New Roman"/>
          <w:b/>
          <w:noProof/>
          <w:sz w:val="24"/>
          <w:szCs w:val="24"/>
        </w:rPr>
      </w:pPr>
      <w:r w:rsidRPr="00AB3E46">
        <w:rPr>
          <w:rFonts w:ascii="Cambria" w:hAnsi="Cambria" w:cs="Times New Roman"/>
          <w:b/>
          <w:noProof/>
          <w:sz w:val="24"/>
          <w:szCs w:val="24"/>
        </w:rPr>
        <w:t>Član 13</w:t>
      </w:r>
    </w:p>
    <w:p w:rsidR="00D961DA" w:rsidRPr="00AB3E46" w:rsidRDefault="00AB1FB8" w:rsidP="00674869">
      <w:pPr>
        <w:pStyle w:val="ListParagraph"/>
        <w:numPr>
          <w:ilvl w:val="0"/>
          <w:numId w:val="53"/>
        </w:numPr>
        <w:ind w:left="0" w:hanging="426"/>
        <w:jc w:val="both"/>
        <w:rPr>
          <w:rFonts w:ascii="Cambria" w:hAnsi="Cambria" w:cs="Times New Roman"/>
          <w:noProof/>
          <w:sz w:val="24"/>
          <w:szCs w:val="24"/>
        </w:rPr>
      </w:pPr>
      <w:r w:rsidRPr="00AB3E46">
        <w:rPr>
          <w:rFonts w:ascii="Cambria" w:hAnsi="Cambria" w:cs="Times New Roman"/>
          <w:noProof/>
          <w:sz w:val="24"/>
          <w:szCs w:val="24"/>
        </w:rPr>
        <w:t>Mali</w:t>
      </w:r>
      <w:r w:rsidR="00C606E1" w:rsidRPr="00AB3E46">
        <w:rPr>
          <w:rFonts w:ascii="Cambria" w:hAnsi="Cambria" w:cs="Times New Roman"/>
          <w:noProof/>
          <w:sz w:val="24"/>
          <w:szCs w:val="24"/>
        </w:rPr>
        <w:t xml:space="preserve"> DZUAIF je DZUAIF koji udjele u AIF-ima kojima upravlja namjerava da nudi isključivo profesionalnim i/ili </w:t>
      </w:r>
      <w:r w:rsidR="000F559B">
        <w:rPr>
          <w:rFonts w:ascii="Cambria" w:hAnsi="Cambria" w:cs="Times New Roman"/>
          <w:noProof/>
          <w:sz w:val="24"/>
          <w:szCs w:val="24"/>
        </w:rPr>
        <w:t xml:space="preserve">kvalifikovanim </w:t>
      </w:r>
      <w:r w:rsidR="00E06796" w:rsidRPr="000F559B">
        <w:rPr>
          <w:rFonts w:ascii="Cambria" w:hAnsi="Cambria" w:cs="Times New Roman"/>
          <w:noProof/>
          <w:sz w:val="24"/>
          <w:szCs w:val="24"/>
        </w:rPr>
        <w:t>investitorima</w:t>
      </w:r>
      <w:r w:rsidR="00C606E1" w:rsidRPr="00AB3E46">
        <w:rPr>
          <w:rFonts w:ascii="Cambria" w:hAnsi="Cambria" w:cs="Times New Roman"/>
          <w:noProof/>
          <w:sz w:val="24"/>
          <w:szCs w:val="24"/>
        </w:rPr>
        <w:t>, a koji neposredno ili posredno, preko lica sa kojima je DZUAIF povezan zajedničkim upravljanjem ili kontrolom ili značajnim neposrednim ili posrednim učešćem, upravlja AIF-</w:t>
      </w:r>
      <w:r w:rsidR="00D961DA" w:rsidRPr="00AB3E46">
        <w:rPr>
          <w:rFonts w:ascii="Cambria" w:hAnsi="Cambria" w:cs="Times New Roman"/>
          <w:noProof/>
          <w:sz w:val="24"/>
          <w:szCs w:val="24"/>
        </w:rPr>
        <w:t>ov</w:t>
      </w:r>
      <w:r w:rsidR="00C606E1" w:rsidRPr="00AB3E46">
        <w:rPr>
          <w:rFonts w:ascii="Cambria" w:hAnsi="Cambria" w:cs="Times New Roman"/>
          <w:noProof/>
          <w:sz w:val="24"/>
          <w:szCs w:val="24"/>
        </w:rPr>
        <w:t>ima čija ukupna imovina ne</w:t>
      </w:r>
      <w:r w:rsidR="00D961DA" w:rsidRPr="00AB3E46">
        <w:rPr>
          <w:rFonts w:ascii="Cambria" w:hAnsi="Cambria" w:cs="Times New Roman"/>
          <w:noProof/>
          <w:sz w:val="24"/>
          <w:szCs w:val="24"/>
        </w:rPr>
        <w:t xml:space="preserve"> prelazi prag iz člana 12</w:t>
      </w:r>
      <w:r w:rsidR="00C606E1" w:rsidRPr="00AB3E46">
        <w:rPr>
          <w:rFonts w:ascii="Cambria" w:hAnsi="Cambria" w:cs="Times New Roman"/>
          <w:noProof/>
          <w:sz w:val="24"/>
          <w:szCs w:val="24"/>
        </w:rPr>
        <w:t xml:space="preserve"> ovog zakona.</w:t>
      </w:r>
    </w:p>
    <w:p w:rsidR="00C606E1" w:rsidRPr="00AB3E46" w:rsidRDefault="00C606E1" w:rsidP="00674869">
      <w:pPr>
        <w:pStyle w:val="ListParagraph"/>
        <w:numPr>
          <w:ilvl w:val="0"/>
          <w:numId w:val="53"/>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Na </w:t>
      </w:r>
      <w:r w:rsidR="00AB1FB8" w:rsidRPr="00AB3E46">
        <w:rPr>
          <w:rFonts w:ascii="Cambria" w:hAnsi="Cambria" w:cs="Times New Roman"/>
          <w:noProof/>
          <w:sz w:val="24"/>
          <w:szCs w:val="24"/>
        </w:rPr>
        <w:t>mali</w:t>
      </w:r>
      <w:r w:rsidRPr="00AB3E46">
        <w:rPr>
          <w:rFonts w:ascii="Cambria" w:hAnsi="Cambria" w:cs="Times New Roman"/>
          <w:noProof/>
          <w:sz w:val="24"/>
          <w:szCs w:val="24"/>
        </w:rPr>
        <w:t xml:space="preserve"> DZUAIF ne prim</w:t>
      </w:r>
      <w:r w:rsidR="00D961DA" w:rsidRPr="00AB3E46">
        <w:rPr>
          <w:rFonts w:ascii="Cambria" w:hAnsi="Cambria" w:cs="Times New Roman"/>
          <w:noProof/>
          <w:sz w:val="24"/>
          <w:szCs w:val="24"/>
        </w:rPr>
        <w:t>j</w:t>
      </w:r>
      <w:r w:rsidRPr="00AB3E46">
        <w:rPr>
          <w:rFonts w:ascii="Cambria" w:hAnsi="Cambria" w:cs="Times New Roman"/>
          <w:noProof/>
          <w:sz w:val="24"/>
          <w:szCs w:val="24"/>
        </w:rPr>
        <w:t>enjuju se:</w:t>
      </w:r>
    </w:p>
    <w:p w:rsidR="00C606E1" w:rsidRPr="00AB3E46" w:rsidRDefault="00C606E1" w:rsidP="006A3D95">
      <w:pPr>
        <w:pStyle w:val="ListParagraph"/>
        <w:numPr>
          <w:ilvl w:val="0"/>
          <w:numId w:val="54"/>
        </w:numPr>
        <w:ind w:left="1440"/>
        <w:jc w:val="both"/>
        <w:rPr>
          <w:rFonts w:ascii="Cambria" w:hAnsi="Cambria" w:cs="Times New Roman"/>
          <w:noProof/>
          <w:sz w:val="24"/>
          <w:szCs w:val="24"/>
        </w:rPr>
      </w:pPr>
      <w:r w:rsidRPr="00AB3E46">
        <w:rPr>
          <w:rFonts w:ascii="Cambria" w:hAnsi="Cambria" w:cs="Times New Roman"/>
          <w:noProof/>
          <w:sz w:val="24"/>
          <w:szCs w:val="24"/>
        </w:rPr>
        <w:t xml:space="preserve">član </w:t>
      </w:r>
      <w:r w:rsidR="00EC48D7" w:rsidRPr="00AB3E46">
        <w:rPr>
          <w:rFonts w:ascii="Cambria" w:hAnsi="Cambria" w:cs="Times New Roman"/>
          <w:noProof/>
          <w:sz w:val="24"/>
          <w:szCs w:val="24"/>
        </w:rPr>
        <w:t>18</w:t>
      </w:r>
      <w:r w:rsidRPr="00AB3E46">
        <w:rPr>
          <w:rFonts w:ascii="Cambria" w:hAnsi="Cambria" w:cs="Times New Roman"/>
          <w:noProof/>
          <w:sz w:val="24"/>
          <w:szCs w:val="24"/>
        </w:rPr>
        <w:t xml:space="preserve"> koji se odnosi na dodatni iznos kapitala;</w:t>
      </w:r>
    </w:p>
    <w:p w:rsidR="00C606E1" w:rsidRPr="00AB3E46" w:rsidRDefault="00C606E1" w:rsidP="006A3D95">
      <w:pPr>
        <w:pStyle w:val="ListParagraph"/>
        <w:numPr>
          <w:ilvl w:val="0"/>
          <w:numId w:val="54"/>
        </w:numPr>
        <w:ind w:left="1440"/>
        <w:jc w:val="both"/>
        <w:rPr>
          <w:rFonts w:ascii="Cambria" w:hAnsi="Cambria" w:cs="Times New Roman"/>
          <w:noProof/>
          <w:sz w:val="24"/>
          <w:szCs w:val="24"/>
        </w:rPr>
      </w:pPr>
      <w:r w:rsidRPr="00AB3E46">
        <w:rPr>
          <w:rFonts w:ascii="Cambria" w:hAnsi="Cambria" w:cs="Times New Roman"/>
          <w:noProof/>
          <w:sz w:val="24"/>
          <w:szCs w:val="24"/>
        </w:rPr>
        <w:t xml:space="preserve">član </w:t>
      </w:r>
      <w:r w:rsidR="00EC48D7" w:rsidRPr="00AB3E46">
        <w:rPr>
          <w:rFonts w:ascii="Cambria" w:hAnsi="Cambria" w:cs="Times New Roman"/>
          <w:noProof/>
          <w:sz w:val="24"/>
          <w:szCs w:val="24"/>
        </w:rPr>
        <w:t>26</w:t>
      </w:r>
      <w:r w:rsidRPr="00AB3E46">
        <w:rPr>
          <w:rFonts w:ascii="Cambria" w:hAnsi="Cambria" w:cs="Times New Roman"/>
          <w:noProof/>
          <w:sz w:val="24"/>
          <w:szCs w:val="24"/>
        </w:rPr>
        <w:t xml:space="preserve"> stav 2</w:t>
      </w:r>
      <w:r w:rsidRPr="00AB3E46">
        <w:rPr>
          <w:rFonts w:ascii="Cambria" w:hAnsi="Cambria" w:cs="Times New Roman"/>
          <w:noProof/>
          <w:color w:val="FF0000"/>
          <w:sz w:val="24"/>
          <w:szCs w:val="24"/>
        </w:rPr>
        <w:t xml:space="preserve"> </w:t>
      </w:r>
      <w:r w:rsidRPr="00AB3E46">
        <w:rPr>
          <w:rFonts w:ascii="Cambria" w:hAnsi="Cambria" w:cs="Times New Roman"/>
          <w:noProof/>
          <w:sz w:val="24"/>
          <w:szCs w:val="24"/>
        </w:rPr>
        <w:t>koji se odnosi na minimalan broj članova uprave DZUAIF-a;</w:t>
      </w:r>
    </w:p>
    <w:p w:rsidR="00C606E1" w:rsidRPr="00AB3E46" w:rsidRDefault="00C606E1" w:rsidP="006A3D95">
      <w:pPr>
        <w:pStyle w:val="ListParagraph"/>
        <w:numPr>
          <w:ilvl w:val="0"/>
          <w:numId w:val="54"/>
        </w:numPr>
        <w:ind w:left="1440"/>
        <w:jc w:val="both"/>
        <w:rPr>
          <w:rFonts w:ascii="Cambria" w:hAnsi="Cambria" w:cs="Times New Roman"/>
          <w:noProof/>
          <w:sz w:val="24"/>
          <w:szCs w:val="24"/>
        </w:rPr>
      </w:pPr>
      <w:r w:rsidRPr="00AB3E46">
        <w:rPr>
          <w:rFonts w:ascii="Cambria" w:hAnsi="Cambria" w:cs="Times New Roman"/>
          <w:noProof/>
          <w:sz w:val="24"/>
          <w:szCs w:val="24"/>
        </w:rPr>
        <w:t>čl.</w:t>
      </w:r>
      <w:r w:rsidR="00EC48D7" w:rsidRPr="00AB3E46">
        <w:rPr>
          <w:rFonts w:ascii="Cambria" w:hAnsi="Cambria" w:cs="Times New Roman"/>
          <w:noProof/>
          <w:sz w:val="24"/>
          <w:szCs w:val="24"/>
        </w:rPr>
        <w:t xml:space="preserve"> 39</w:t>
      </w:r>
      <w:r w:rsidRPr="00AB3E46">
        <w:rPr>
          <w:rFonts w:ascii="Cambria" w:hAnsi="Cambria" w:cs="Times New Roman"/>
          <w:noProof/>
          <w:sz w:val="24"/>
          <w:szCs w:val="24"/>
        </w:rPr>
        <w:t xml:space="preserve"> </w:t>
      </w:r>
      <w:r w:rsidR="00EC48D7" w:rsidRPr="00AB3E46">
        <w:rPr>
          <w:rFonts w:ascii="Cambria" w:hAnsi="Cambria" w:cs="Times New Roman"/>
          <w:noProof/>
          <w:sz w:val="24"/>
          <w:szCs w:val="24"/>
        </w:rPr>
        <w:t>i</w:t>
      </w:r>
      <w:r w:rsidRPr="00AB3E46">
        <w:rPr>
          <w:rFonts w:ascii="Cambria" w:hAnsi="Cambria" w:cs="Times New Roman"/>
          <w:noProof/>
          <w:sz w:val="24"/>
          <w:szCs w:val="24"/>
        </w:rPr>
        <w:t xml:space="preserve"> 4</w:t>
      </w:r>
      <w:r w:rsidR="00EC48D7" w:rsidRPr="00AB3E46">
        <w:rPr>
          <w:rFonts w:ascii="Cambria" w:hAnsi="Cambria" w:cs="Times New Roman"/>
          <w:noProof/>
          <w:sz w:val="24"/>
          <w:szCs w:val="24"/>
        </w:rPr>
        <w:t>0</w:t>
      </w:r>
      <w:r w:rsidRPr="00AB3E46">
        <w:rPr>
          <w:rFonts w:ascii="Cambria" w:hAnsi="Cambria" w:cs="Times New Roman"/>
          <w:noProof/>
          <w:sz w:val="24"/>
          <w:szCs w:val="24"/>
        </w:rPr>
        <w:t xml:space="preserve"> koji se o</w:t>
      </w:r>
      <w:r w:rsidR="00EC48D7" w:rsidRPr="00AB3E46">
        <w:rPr>
          <w:rFonts w:ascii="Cambria" w:hAnsi="Cambria" w:cs="Times New Roman"/>
          <w:noProof/>
          <w:sz w:val="24"/>
          <w:szCs w:val="24"/>
        </w:rPr>
        <w:t>dnose na</w:t>
      </w:r>
      <w:r w:rsidRPr="00AB3E46">
        <w:rPr>
          <w:rFonts w:ascii="Cambria" w:hAnsi="Cambria" w:cs="Times New Roman"/>
          <w:noProof/>
          <w:sz w:val="24"/>
          <w:szCs w:val="24"/>
        </w:rPr>
        <w:t xml:space="preserve"> upravljanje rizicima i upravljanje likvidnošću;</w:t>
      </w:r>
    </w:p>
    <w:p w:rsidR="00C606E1" w:rsidRPr="00AB3E46" w:rsidRDefault="00C606E1" w:rsidP="006A3D95">
      <w:pPr>
        <w:pStyle w:val="ListParagraph"/>
        <w:numPr>
          <w:ilvl w:val="0"/>
          <w:numId w:val="54"/>
        </w:numPr>
        <w:ind w:left="1440"/>
        <w:jc w:val="both"/>
        <w:rPr>
          <w:rFonts w:ascii="Cambria" w:hAnsi="Cambria" w:cs="Times New Roman"/>
          <w:noProof/>
          <w:sz w:val="24"/>
          <w:szCs w:val="24"/>
        </w:rPr>
      </w:pPr>
      <w:r w:rsidRPr="00AB3E46">
        <w:rPr>
          <w:rFonts w:ascii="Cambria" w:hAnsi="Cambria" w:cs="Times New Roman"/>
          <w:noProof/>
          <w:sz w:val="24"/>
          <w:szCs w:val="24"/>
        </w:rPr>
        <w:t xml:space="preserve">čl. </w:t>
      </w:r>
      <w:r w:rsidR="00D35339" w:rsidRPr="00AB3E46">
        <w:rPr>
          <w:rFonts w:ascii="Cambria" w:hAnsi="Cambria" w:cs="Times New Roman"/>
          <w:noProof/>
          <w:sz w:val="24"/>
          <w:szCs w:val="24"/>
        </w:rPr>
        <w:t>34</w:t>
      </w:r>
      <w:r w:rsidRPr="00AB3E46">
        <w:rPr>
          <w:rFonts w:ascii="Cambria" w:hAnsi="Cambria" w:cs="Times New Roman"/>
          <w:noProof/>
          <w:sz w:val="24"/>
          <w:szCs w:val="24"/>
        </w:rPr>
        <w:t xml:space="preserve"> </w:t>
      </w:r>
      <w:r w:rsidR="00D35339" w:rsidRPr="00AB3E46">
        <w:rPr>
          <w:rFonts w:ascii="Cambria" w:hAnsi="Cambria" w:cs="Times New Roman"/>
          <w:noProof/>
          <w:sz w:val="24"/>
          <w:szCs w:val="24"/>
        </w:rPr>
        <w:t>do</w:t>
      </w:r>
      <w:r w:rsidRPr="00AB3E46">
        <w:rPr>
          <w:rFonts w:ascii="Cambria" w:hAnsi="Cambria" w:cs="Times New Roman"/>
          <w:noProof/>
          <w:sz w:val="24"/>
          <w:szCs w:val="24"/>
        </w:rPr>
        <w:t xml:space="preserve"> </w:t>
      </w:r>
      <w:r w:rsidR="00D35339" w:rsidRPr="00AB3E46">
        <w:rPr>
          <w:rFonts w:ascii="Cambria" w:hAnsi="Cambria" w:cs="Times New Roman"/>
          <w:noProof/>
          <w:sz w:val="24"/>
          <w:szCs w:val="24"/>
        </w:rPr>
        <w:t>36</w:t>
      </w:r>
      <w:r w:rsidRPr="00AB3E46">
        <w:rPr>
          <w:rFonts w:ascii="Cambria" w:hAnsi="Cambria" w:cs="Times New Roman"/>
          <w:noProof/>
          <w:sz w:val="24"/>
          <w:szCs w:val="24"/>
        </w:rPr>
        <w:t xml:space="preserve"> koji se odnose na politiku nagrađivanja</w:t>
      </w:r>
      <w:r w:rsidR="00D35339" w:rsidRPr="00AB3E46">
        <w:rPr>
          <w:rFonts w:ascii="Cambria" w:hAnsi="Cambria" w:cs="Times New Roman"/>
          <w:noProof/>
          <w:sz w:val="24"/>
          <w:szCs w:val="24"/>
        </w:rPr>
        <w:t>, njene principe,</w:t>
      </w:r>
      <w:r w:rsidRPr="00AB3E46">
        <w:rPr>
          <w:rFonts w:ascii="Cambria" w:hAnsi="Cambria" w:cs="Times New Roman"/>
          <w:noProof/>
          <w:sz w:val="24"/>
          <w:szCs w:val="24"/>
        </w:rPr>
        <w:t xml:space="preserve"> i odbor za nagrađivanje;</w:t>
      </w:r>
    </w:p>
    <w:p w:rsidR="00D17E7B" w:rsidRPr="00AB3E46" w:rsidRDefault="00D17E7B" w:rsidP="00F71AD1">
      <w:pPr>
        <w:pStyle w:val="ListParagraph"/>
        <w:numPr>
          <w:ilvl w:val="0"/>
          <w:numId w:val="54"/>
        </w:numPr>
        <w:ind w:left="1440"/>
        <w:jc w:val="both"/>
        <w:rPr>
          <w:rFonts w:ascii="Cambria" w:hAnsi="Cambria" w:cs="Times New Roman"/>
          <w:noProof/>
          <w:sz w:val="24"/>
          <w:szCs w:val="24"/>
        </w:rPr>
      </w:pPr>
      <w:r w:rsidRPr="00AB3E46">
        <w:rPr>
          <w:rFonts w:ascii="Cambria" w:hAnsi="Cambria" w:cs="Times New Roman"/>
          <w:noProof/>
          <w:sz w:val="24"/>
          <w:szCs w:val="24"/>
        </w:rPr>
        <w:t>član 54 stav 1 tač. 3) do 7) koji se odnose na kontrolne poslove depozitara.</w:t>
      </w:r>
    </w:p>
    <w:p w:rsidR="00C606E1" w:rsidRPr="00AB3E46" w:rsidRDefault="0010009F" w:rsidP="006A3D95">
      <w:pPr>
        <w:pStyle w:val="ListParagraph"/>
        <w:numPr>
          <w:ilvl w:val="0"/>
          <w:numId w:val="54"/>
        </w:numPr>
        <w:ind w:left="1440"/>
        <w:jc w:val="both"/>
        <w:rPr>
          <w:rFonts w:ascii="Cambria" w:hAnsi="Cambria" w:cs="Times New Roman"/>
          <w:noProof/>
          <w:sz w:val="24"/>
          <w:szCs w:val="24"/>
        </w:rPr>
      </w:pPr>
      <w:r w:rsidRPr="00AB3E46">
        <w:rPr>
          <w:rFonts w:ascii="Cambria" w:hAnsi="Cambria" w:cs="Times New Roman"/>
          <w:noProof/>
          <w:sz w:val="24"/>
          <w:szCs w:val="24"/>
        </w:rPr>
        <w:lastRenderedPageBreak/>
        <w:t>odredbe poglavlja VIII ovog zakona</w:t>
      </w:r>
      <w:r w:rsidR="00C606E1" w:rsidRPr="00AB3E46">
        <w:rPr>
          <w:rFonts w:ascii="Cambria" w:hAnsi="Cambria" w:cs="Times New Roman"/>
          <w:noProof/>
          <w:sz w:val="24"/>
          <w:szCs w:val="24"/>
        </w:rPr>
        <w:t xml:space="preserve"> </w:t>
      </w:r>
      <w:r w:rsidRPr="00AB3E46">
        <w:rPr>
          <w:rFonts w:ascii="Cambria" w:hAnsi="Cambria" w:cs="Times New Roman"/>
          <w:noProof/>
          <w:sz w:val="24"/>
          <w:szCs w:val="24"/>
        </w:rPr>
        <w:t>koje</w:t>
      </w:r>
      <w:r w:rsidR="00C606E1" w:rsidRPr="00AB3E46">
        <w:rPr>
          <w:rFonts w:ascii="Cambria" w:hAnsi="Cambria" w:cs="Times New Roman"/>
          <w:noProof/>
          <w:sz w:val="24"/>
          <w:szCs w:val="24"/>
        </w:rPr>
        <w:t xml:space="preserve"> se odnose na </w:t>
      </w:r>
      <w:r w:rsidR="00B218D3" w:rsidRPr="00AB3E46">
        <w:rPr>
          <w:rFonts w:ascii="Cambria" w:hAnsi="Cambria" w:cs="Times New Roman"/>
          <w:noProof/>
          <w:sz w:val="24"/>
          <w:szCs w:val="24"/>
        </w:rPr>
        <w:t>poslovanje</w:t>
      </w:r>
      <w:r w:rsidR="00C606E1" w:rsidRPr="00AB3E46">
        <w:rPr>
          <w:rFonts w:ascii="Cambria" w:hAnsi="Cambria" w:cs="Times New Roman"/>
          <w:noProof/>
          <w:sz w:val="24"/>
          <w:szCs w:val="24"/>
        </w:rPr>
        <w:t xml:space="preserve"> DZUAIF-a i</w:t>
      </w:r>
      <w:r w:rsidR="00D961DA" w:rsidRPr="00AB3E46">
        <w:rPr>
          <w:rFonts w:ascii="Cambria" w:hAnsi="Cambria" w:cs="Times New Roman"/>
          <w:noProof/>
          <w:sz w:val="24"/>
          <w:szCs w:val="24"/>
        </w:rPr>
        <w:t>z Crne Gore u</w:t>
      </w:r>
      <w:r w:rsidR="001C45B4" w:rsidRPr="00AB3E46">
        <w:rPr>
          <w:rFonts w:ascii="Cambria" w:hAnsi="Cambria" w:cs="Times New Roman"/>
          <w:noProof/>
          <w:sz w:val="24"/>
          <w:szCs w:val="24"/>
        </w:rPr>
        <w:t>nutar EU</w:t>
      </w:r>
      <w:r w:rsidR="00C606E1" w:rsidRPr="00AB3E46">
        <w:rPr>
          <w:rFonts w:ascii="Cambria" w:hAnsi="Cambria" w:cs="Times New Roman"/>
          <w:noProof/>
          <w:sz w:val="24"/>
          <w:szCs w:val="24"/>
        </w:rPr>
        <w:t>;</w:t>
      </w:r>
    </w:p>
    <w:p w:rsidR="00C606E1" w:rsidRPr="00AB3E46" w:rsidRDefault="0010009F" w:rsidP="006A3D95">
      <w:pPr>
        <w:pStyle w:val="ListParagraph"/>
        <w:numPr>
          <w:ilvl w:val="0"/>
          <w:numId w:val="54"/>
        </w:numPr>
        <w:ind w:left="1440"/>
        <w:jc w:val="both"/>
        <w:rPr>
          <w:rFonts w:ascii="Cambria" w:hAnsi="Cambria" w:cs="Times New Roman"/>
          <w:noProof/>
          <w:sz w:val="24"/>
          <w:szCs w:val="24"/>
        </w:rPr>
      </w:pPr>
      <w:r w:rsidRPr="00AB3E46">
        <w:rPr>
          <w:rFonts w:ascii="Cambria" w:hAnsi="Cambria" w:cs="Times New Roman"/>
          <w:noProof/>
          <w:sz w:val="24"/>
          <w:szCs w:val="24"/>
        </w:rPr>
        <w:t>odredbe poglavlja IX</w:t>
      </w:r>
      <w:r w:rsidR="00C606E1" w:rsidRPr="00AB3E46">
        <w:rPr>
          <w:rFonts w:ascii="Cambria" w:hAnsi="Cambria" w:cs="Times New Roman"/>
          <w:noProof/>
          <w:sz w:val="24"/>
          <w:szCs w:val="24"/>
        </w:rPr>
        <w:t xml:space="preserve"> </w:t>
      </w:r>
      <w:r w:rsidRPr="00AB3E46">
        <w:rPr>
          <w:rFonts w:ascii="Cambria" w:hAnsi="Cambria" w:cs="Times New Roman"/>
          <w:noProof/>
          <w:sz w:val="24"/>
          <w:szCs w:val="24"/>
        </w:rPr>
        <w:t>ovog zakona koje</w:t>
      </w:r>
      <w:r w:rsidR="00C606E1" w:rsidRPr="00AB3E46">
        <w:rPr>
          <w:rFonts w:ascii="Cambria" w:hAnsi="Cambria" w:cs="Times New Roman"/>
          <w:noProof/>
          <w:sz w:val="24"/>
          <w:szCs w:val="24"/>
        </w:rPr>
        <w:t xml:space="preserve"> se odnose na DZUAIF iz </w:t>
      </w:r>
      <w:r w:rsidR="00D961DA" w:rsidRPr="00AB3E46">
        <w:rPr>
          <w:rFonts w:ascii="Cambria" w:hAnsi="Cambria" w:cs="Times New Roman"/>
          <w:noProof/>
          <w:sz w:val="24"/>
          <w:szCs w:val="24"/>
        </w:rPr>
        <w:t>Crne Gore</w:t>
      </w:r>
      <w:r w:rsidR="00C606E1" w:rsidRPr="00AB3E46">
        <w:rPr>
          <w:rFonts w:ascii="Cambria" w:hAnsi="Cambria" w:cs="Times New Roman"/>
          <w:noProof/>
          <w:sz w:val="24"/>
          <w:szCs w:val="24"/>
        </w:rPr>
        <w:t xml:space="preserve"> koji </w:t>
      </w:r>
      <w:r w:rsidR="00AE6221" w:rsidRPr="00AB3E46">
        <w:rPr>
          <w:rFonts w:ascii="Cambria" w:hAnsi="Cambria" w:cs="Times New Roman"/>
          <w:noProof/>
          <w:sz w:val="24"/>
          <w:szCs w:val="24"/>
        </w:rPr>
        <w:t xml:space="preserve">upravlja AIF-m iz treće države i/ili </w:t>
      </w:r>
      <w:r w:rsidR="00C606E1" w:rsidRPr="00AB3E46">
        <w:rPr>
          <w:rFonts w:ascii="Cambria" w:hAnsi="Cambria" w:cs="Times New Roman"/>
          <w:noProof/>
          <w:sz w:val="24"/>
          <w:szCs w:val="24"/>
        </w:rPr>
        <w:t>stavlja na tržište ud</w:t>
      </w:r>
      <w:r w:rsidR="00D961DA" w:rsidRPr="00AB3E46">
        <w:rPr>
          <w:rFonts w:ascii="Cambria" w:hAnsi="Cambria" w:cs="Times New Roman"/>
          <w:noProof/>
          <w:sz w:val="24"/>
          <w:szCs w:val="24"/>
        </w:rPr>
        <w:t>j</w:t>
      </w:r>
      <w:r w:rsidR="00C606E1" w:rsidRPr="00AB3E46">
        <w:rPr>
          <w:rFonts w:ascii="Cambria" w:hAnsi="Cambria" w:cs="Times New Roman"/>
          <w:noProof/>
          <w:sz w:val="24"/>
          <w:szCs w:val="24"/>
        </w:rPr>
        <w:t>ele AIF-</w:t>
      </w:r>
      <w:r w:rsidR="00AE6221" w:rsidRPr="00AB3E46">
        <w:rPr>
          <w:rFonts w:ascii="Cambria" w:hAnsi="Cambria" w:cs="Times New Roman"/>
          <w:noProof/>
          <w:sz w:val="24"/>
          <w:szCs w:val="24"/>
        </w:rPr>
        <w:t>a</w:t>
      </w:r>
      <w:r w:rsidR="00C606E1" w:rsidRPr="00AB3E46">
        <w:rPr>
          <w:rFonts w:ascii="Cambria" w:hAnsi="Cambria" w:cs="Times New Roman"/>
          <w:noProof/>
          <w:sz w:val="24"/>
          <w:szCs w:val="24"/>
        </w:rPr>
        <w:t xml:space="preserve"> iz</w:t>
      </w:r>
      <w:r w:rsidR="00D961DA" w:rsidRPr="00AB3E46">
        <w:rPr>
          <w:rFonts w:ascii="Cambria" w:hAnsi="Cambria" w:cs="Times New Roman"/>
          <w:noProof/>
          <w:sz w:val="24"/>
          <w:szCs w:val="24"/>
        </w:rPr>
        <w:t xml:space="preserve"> treće države u Crnoj Gori ili u </w:t>
      </w:r>
      <w:r w:rsidR="00C606E1" w:rsidRPr="00AB3E46">
        <w:rPr>
          <w:rFonts w:ascii="Cambria" w:hAnsi="Cambria" w:cs="Times New Roman"/>
          <w:noProof/>
          <w:sz w:val="24"/>
          <w:szCs w:val="24"/>
        </w:rPr>
        <w:t>državi članici;</w:t>
      </w:r>
    </w:p>
    <w:p w:rsidR="006734F3" w:rsidRPr="00AB3E46" w:rsidRDefault="00C606E1" w:rsidP="0010009F">
      <w:pPr>
        <w:pStyle w:val="ListParagraph"/>
        <w:numPr>
          <w:ilvl w:val="0"/>
          <w:numId w:val="53"/>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Izuzetno od člana </w:t>
      </w:r>
      <w:r w:rsidR="00C838A2" w:rsidRPr="00AB3E46">
        <w:rPr>
          <w:rFonts w:ascii="Cambria" w:hAnsi="Cambria" w:cs="Times New Roman"/>
          <w:noProof/>
          <w:sz w:val="24"/>
          <w:szCs w:val="24"/>
        </w:rPr>
        <w:t>8</w:t>
      </w:r>
      <w:r w:rsidRPr="00AB3E46">
        <w:rPr>
          <w:rFonts w:ascii="Cambria" w:hAnsi="Cambria" w:cs="Times New Roman"/>
          <w:noProof/>
          <w:sz w:val="24"/>
          <w:szCs w:val="24"/>
        </w:rPr>
        <w:t xml:space="preserve"> stav </w:t>
      </w:r>
      <w:r w:rsidR="00C838A2" w:rsidRPr="00AB3E46">
        <w:rPr>
          <w:rFonts w:ascii="Cambria" w:hAnsi="Cambria" w:cs="Times New Roman"/>
          <w:noProof/>
          <w:sz w:val="24"/>
          <w:szCs w:val="24"/>
        </w:rPr>
        <w:t>3</w:t>
      </w:r>
      <w:r w:rsidRPr="00AB3E46">
        <w:rPr>
          <w:rFonts w:ascii="Cambria" w:hAnsi="Cambria" w:cs="Times New Roman"/>
          <w:noProof/>
          <w:sz w:val="24"/>
          <w:szCs w:val="24"/>
        </w:rPr>
        <w:t xml:space="preserve"> ovog zakona, </w:t>
      </w:r>
      <w:r w:rsidR="003E1340" w:rsidRPr="00AB3E46">
        <w:rPr>
          <w:rFonts w:ascii="Cambria" w:hAnsi="Cambria" w:cs="Times New Roman"/>
          <w:noProof/>
          <w:sz w:val="24"/>
          <w:szCs w:val="24"/>
        </w:rPr>
        <w:t>mali</w:t>
      </w:r>
      <w:r w:rsidRPr="00AB3E46">
        <w:rPr>
          <w:rFonts w:ascii="Cambria" w:hAnsi="Cambria" w:cs="Times New Roman"/>
          <w:noProof/>
          <w:sz w:val="24"/>
          <w:szCs w:val="24"/>
        </w:rPr>
        <w:t xml:space="preserve"> DZUAIF može da obavlja i druge d</w:t>
      </w:r>
      <w:r w:rsidR="00C838A2" w:rsidRPr="00AB3E46">
        <w:rPr>
          <w:rFonts w:ascii="Cambria" w:hAnsi="Cambria" w:cs="Times New Roman"/>
          <w:noProof/>
          <w:sz w:val="24"/>
          <w:szCs w:val="24"/>
        </w:rPr>
        <w:t>j</w:t>
      </w:r>
      <w:r w:rsidRPr="00AB3E46">
        <w:rPr>
          <w:rFonts w:ascii="Cambria" w:hAnsi="Cambria" w:cs="Times New Roman"/>
          <w:noProof/>
          <w:sz w:val="24"/>
          <w:szCs w:val="24"/>
        </w:rPr>
        <w:t>elatnosti</w:t>
      </w:r>
      <w:r w:rsidR="00D961DA" w:rsidRPr="00AB3E46">
        <w:rPr>
          <w:rFonts w:ascii="Cambria" w:hAnsi="Cambria" w:cs="Times New Roman"/>
          <w:noProof/>
          <w:sz w:val="24"/>
          <w:szCs w:val="24"/>
        </w:rPr>
        <w:t xml:space="preserve">, za koje mu ne treba prethodna </w:t>
      </w:r>
      <w:r w:rsidRPr="00AB3E46">
        <w:rPr>
          <w:rFonts w:ascii="Cambria" w:hAnsi="Cambria" w:cs="Times New Roman"/>
          <w:noProof/>
          <w:sz w:val="24"/>
          <w:szCs w:val="24"/>
        </w:rPr>
        <w:t>dozvola Komisije, pod uslovom da te d</w:t>
      </w:r>
      <w:r w:rsidR="00C838A2" w:rsidRPr="00AB3E46">
        <w:rPr>
          <w:rFonts w:ascii="Cambria" w:hAnsi="Cambria" w:cs="Times New Roman"/>
          <w:noProof/>
          <w:sz w:val="24"/>
          <w:szCs w:val="24"/>
        </w:rPr>
        <w:t>j</w:t>
      </w:r>
      <w:r w:rsidRPr="00AB3E46">
        <w:rPr>
          <w:rFonts w:ascii="Cambria" w:hAnsi="Cambria" w:cs="Times New Roman"/>
          <w:noProof/>
          <w:sz w:val="24"/>
          <w:szCs w:val="24"/>
        </w:rPr>
        <w:t>elatnosti ne obavlja kao pretežne d</w:t>
      </w:r>
      <w:r w:rsidR="00C838A2" w:rsidRPr="00AB3E46">
        <w:rPr>
          <w:rFonts w:ascii="Cambria" w:hAnsi="Cambria" w:cs="Times New Roman"/>
          <w:noProof/>
          <w:sz w:val="24"/>
          <w:szCs w:val="24"/>
        </w:rPr>
        <w:t>j</w:t>
      </w:r>
      <w:r w:rsidRPr="00AB3E46">
        <w:rPr>
          <w:rFonts w:ascii="Cambria" w:hAnsi="Cambria" w:cs="Times New Roman"/>
          <w:noProof/>
          <w:sz w:val="24"/>
          <w:szCs w:val="24"/>
        </w:rPr>
        <w:t>elatnosti, kao i</w:t>
      </w:r>
      <w:r w:rsidR="00D961DA" w:rsidRPr="00AB3E46">
        <w:rPr>
          <w:rFonts w:ascii="Cambria" w:hAnsi="Cambria" w:cs="Times New Roman"/>
          <w:noProof/>
          <w:sz w:val="24"/>
          <w:szCs w:val="24"/>
        </w:rPr>
        <w:t xml:space="preserve"> da te d</w:t>
      </w:r>
      <w:r w:rsidR="00C838A2" w:rsidRPr="00AB3E46">
        <w:rPr>
          <w:rFonts w:ascii="Cambria" w:hAnsi="Cambria" w:cs="Times New Roman"/>
          <w:noProof/>
          <w:sz w:val="24"/>
          <w:szCs w:val="24"/>
        </w:rPr>
        <w:t>j</w:t>
      </w:r>
      <w:r w:rsidR="00D961DA" w:rsidRPr="00AB3E46">
        <w:rPr>
          <w:rFonts w:ascii="Cambria" w:hAnsi="Cambria" w:cs="Times New Roman"/>
          <w:noProof/>
          <w:sz w:val="24"/>
          <w:szCs w:val="24"/>
        </w:rPr>
        <w:t xml:space="preserve">elatnosti nisu u </w:t>
      </w:r>
      <w:r w:rsidR="00C737F0" w:rsidRPr="00AB3E46">
        <w:rPr>
          <w:rFonts w:ascii="Cambria" w:hAnsi="Cambria" w:cs="Times New Roman"/>
          <w:noProof/>
          <w:sz w:val="24"/>
          <w:szCs w:val="24"/>
        </w:rPr>
        <w:t>konfliktu</w:t>
      </w:r>
      <w:r w:rsidR="00D961DA" w:rsidRPr="00AB3E46">
        <w:rPr>
          <w:rFonts w:ascii="Cambria" w:hAnsi="Cambria" w:cs="Times New Roman"/>
          <w:noProof/>
          <w:sz w:val="24"/>
          <w:szCs w:val="24"/>
        </w:rPr>
        <w:t xml:space="preserve"> </w:t>
      </w:r>
      <w:r w:rsidRPr="00AB3E46">
        <w:rPr>
          <w:rFonts w:ascii="Cambria" w:hAnsi="Cambria" w:cs="Times New Roman"/>
          <w:noProof/>
          <w:sz w:val="24"/>
          <w:szCs w:val="24"/>
        </w:rPr>
        <w:t>interesa sa d</w:t>
      </w:r>
      <w:r w:rsidR="00C838A2" w:rsidRPr="00AB3E46">
        <w:rPr>
          <w:rFonts w:ascii="Cambria" w:hAnsi="Cambria" w:cs="Times New Roman"/>
          <w:noProof/>
          <w:sz w:val="24"/>
          <w:szCs w:val="24"/>
        </w:rPr>
        <w:t>j</w:t>
      </w:r>
      <w:r w:rsidRPr="00AB3E46">
        <w:rPr>
          <w:rFonts w:ascii="Cambria" w:hAnsi="Cambria" w:cs="Times New Roman"/>
          <w:noProof/>
          <w:sz w:val="24"/>
          <w:szCs w:val="24"/>
        </w:rPr>
        <w:t xml:space="preserve">elatnostima koje </w:t>
      </w:r>
      <w:r w:rsidR="00096706" w:rsidRPr="00AB3E46">
        <w:rPr>
          <w:rFonts w:ascii="Cambria" w:hAnsi="Cambria" w:cs="Times New Roman"/>
          <w:noProof/>
          <w:sz w:val="24"/>
          <w:szCs w:val="24"/>
        </w:rPr>
        <w:t>mali</w:t>
      </w:r>
      <w:r w:rsidRPr="00AB3E46">
        <w:rPr>
          <w:rFonts w:ascii="Cambria" w:hAnsi="Cambria" w:cs="Times New Roman"/>
          <w:noProof/>
          <w:sz w:val="24"/>
          <w:szCs w:val="24"/>
        </w:rPr>
        <w:t xml:space="preserve"> DZUAIF obavlja u skladu sa ovim zakonom.</w:t>
      </w:r>
    </w:p>
    <w:p w:rsidR="00A777F1" w:rsidRPr="00AB3E46" w:rsidRDefault="00A777F1" w:rsidP="00A777F1">
      <w:pPr>
        <w:jc w:val="center"/>
        <w:rPr>
          <w:rFonts w:ascii="Cambria" w:hAnsi="Cambria" w:cs="Times New Roman"/>
          <w:b/>
          <w:noProof/>
          <w:sz w:val="24"/>
          <w:szCs w:val="24"/>
        </w:rPr>
      </w:pPr>
      <w:r w:rsidRPr="00AB3E46">
        <w:rPr>
          <w:rFonts w:ascii="Cambria" w:hAnsi="Cambria" w:cs="Times New Roman"/>
          <w:b/>
          <w:noProof/>
          <w:sz w:val="24"/>
          <w:szCs w:val="24"/>
        </w:rPr>
        <w:t>Član 14</w:t>
      </w:r>
    </w:p>
    <w:p w:rsidR="00A777F1" w:rsidRPr="00AB3E46" w:rsidRDefault="00096706" w:rsidP="0010009F">
      <w:pPr>
        <w:pStyle w:val="ListParagraph"/>
        <w:numPr>
          <w:ilvl w:val="0"/>
          <w:numId w:val="56"/>
        </w:numPr>
        <w:ind w:left="0" w:hanging="426"/>
        <w:jc w:val="both"/>
        <w:rPr>
          <w:rFonts w:ascii="Cambria" w:hAnsi="Cambria" w:cs="Times New Roman"/>
          <w:noProof/>
          <w:sz w:val="24"/>
          <w:szCs w:val="24"/>
        </w:rPr>
      </w:pPr>
      <w:r w:rsidRPr="00AB3E46">
        <w:rPr>
          <w:rFonts w:ascii="Cambria" w:hAnsi="Cambria" w:cs="Times New Roman"/>
          <w:noProof/>
          <w:sz w:val="24"/>
          <w:szCs w:val="24"/>
        </w:rPr>
        <w:t>Mali</w:t>
      </w:r>
      <w:r w:rsidR="00A777F1" w:rsidRPr="00AB3E46">
        <w:rPr>
          <w:rFonts w:ascii="Cambria" w:hAnsi="Cambria" w:cs="Times New Roman"/>
          <w:noProof/>
          <w:sz w:val="24"/>
          <w:szCs w:val="24"/>
        </w:rPr>
        <w:t xml:space="preserve"> DZUAIF može imati jednog člana uprave koji vodi poslove i zastupa DZUAIF.</w:t>
      </w:r>
    </w:p>
    <w:p w:rsidR="00A777F1" w:rsidRPr="00AB3E46" w:rsidRDefault="00096706" w:rsidP="0010009F">
      <w:pPr>
        <w:pStyle w:val="ListParagraph"/>
        <w:numPr>
          <w:ilvl w:val="0"/>
          <w:numId w:val="56"/>
        </w:numPr>
        <w:ind w:left="0" w:hanging="426"/>
        <w:jc w:val="both"/>
        <w:rPr>
          <w:rFonts w:ascii="Cambria" w:hAnsi="Cambria" w:cs="Times New Roman"/>
          <w:noProof/>
          <w:sz w:val="24"/>
          <w:szCs w:val="24"/>
        </w:rPr>
      </w:pPr>
      <w:r w:rsidRPr="00AB3E46">
        <w:rPr>
          <w:rFonts w:ascii="Cambria" w:hAnsi="Cambria" w:cs="Times New Roman"/>
          <w:noProof/>
          <w:sz w:val="24"/>
          <w:szCs w:val="24"/>
        </w:rPr>
        <w:t>Mali</w:t>
      </w:r>
      <w:r w:rsidR="00A777F1" w:rsidRPr="00AB3E46">
        <w:rPr>
          <w:rFonts w:ascii="Cambria" w:hAnsi="Cambria" w:cs="Times New Roman"/>
          <w:noProof/>
          <w:sz w:val="24"/>
          <w:szCs w:val="24"/>
        </w:rPr>
        <w:t xml:space="preserve"> DZUAIF može da prenese poslove upravljanja AIF-om na drugi DZUAIF, bez odobrenja Komisije, ali uz obavještavanje Komisije.</w:t>
      </w:r>
    </w:p>
    <w:p w:rsidR="00A777F1" w:rsidRPr="00AB3E46" w:rsidRDefault="00096706" w:rsidP="0010009F">
      <w:pPr>
        <w:pStyle w:val="ListParagraph"/>
        <w:numPr>
          <w:ilvl w:val="0"/>
          <w:numId w:val="56"/>
        </w:numPr>
        <w:ind w:left="0" w:hanging="426"/>
        <w:jc w:val="both"/>
        <w:rPr>
          <w:rFonts w:ascii="Cambria" w:hAnsi="Cambria" w:cs="Times New Roman"/>
          <w:noProof/>
          <w:sz w:val="24"/>
          <w:szCs w:val="24"/>
        </w:rPr>
      </w:pPr>
      <w:r w:rsidRPr="00AB3E46">
        <w:rPr>
          <w:rFonts w:ascii="Cambria" w:hAnsi="Cambria" w:cs="Times New Roman"/>
          <w:noProof/>
          <w:sz w:val="24"/>
          <w:szCs w:val="24"/>
        </w:rPr>
        <w:t>Mali</w:t>
      </w:r>
      <w:r w:rsidR="00A777F1" w:rsidRPr="00AB3E46">
        <w:rPr>
          <w:rFonts w:ascii="Cambria" w:hAnsi="Cambria" w:cs="Times New Roman"/>
          <w:noProof/>
          <w:sz w:val="24"/>
          <w:szCs w:val="24"/>
        </w:rPr>
        <w:t xml:space="preserve"> DZUAIF može da promijeni depozitara bez prethodne saglasnosti Komisije, ali uz obavještavanje Komisije.</w:t>
      </w:r>
    </w:p>
    <w:p w:rsidR="00A777F1" w:rsidRPr="00AB3E46" w:rsidRDefault="00096706" w:rsidP="0010009F">
      <w:pPr>
        <w:pStyle w:val="ListParagraph"/>
        <w:numPr>
          <w:ilvl w:val="0"/>
          <w:numId w:val="56"/>
        </w:numPr>
        <w:ind w:left="0" w:hanging="426"/>
        <w:jc w:val="both"/>
        <w:rPr>
          <w:rFonts w:ascii="Cambria" w:hAnsi="Cambria" w:cs="Times New Roman"/>
          <w:noProof/>
          <w:sz w:val="24"/>
          <w:szCs w:val="24"/>
        </w:rPr>
      </w:pPr>
      <w:r w:rsidRPr="00AB3E46">
        <w:rPr>
          <w:rFonts w:ascii="Cambria" w:hAnsi="Cambria" w:cs="Times New Roman"/>
          <w:noProof/>
          <w:sz w:val="24"/>
          <w:szCs w:val="24"/>
        </w:rPr>
        <w:t>Mali</w:t>
      </w:r>
      <w:r w:rsidR="00A777F1" w:rsidRPr="00AB3E46">
        <w:rPr>
          <w:rFonts w:ascii="Cambria" w:hAnsi="Cambria" w:cs="Times New Roman"/>
          <w:noProof/>
          <w:sz w:val="24"/>
          <w:szCs w:val="24"/>
        </w:rPr>
        <w:t xml:space="preserve"> DZUAIF ne može prekogranično da stavlja na tržište udjele u AIF-u ili da upravlja AIF-om u državi članici niti može da u Crnoj Gori i/ili državi članici stavlja na tržište udjele u AIF-ovima iz treće države kojima upravlja.</w:t>
      </w:r>
    </w:p>
    <w:p w:rsidR="00A777F1" w:rsidRPr="00AB3E46" w:rsidRDefault="00096706" w:rsidP="0010009F">
      <w:pPr>
        <w:pStyle w:val="ListParagraph"/>
        <w:numPr>
          <w:ilvl w:val="0"/>
          <w:numId w:val="56"/>
        </w:numPr>
        <w:ind w:left="0" w:hanging="426"/>
        <w:jc w:val="both"/>
        <w:rPr>
          <w:rFonts w:ascii="Cambria" w:hAnsi="Cambria" w:cs="Times New Roman"/>
          <w:noProof/>
          <w:sz w:val="24"/>
          <w:szCs w:val="24"/>
        </w:rPr>
      </w:pPr>
      <w:r w:rsidRPr="00AB3E46">
        <w:rPr>
          <w:rFonts w:ascii="Cambria" w:hAnsi="Cambria" w:cs="Times New Roman"/>
          <w:noProof/>
          <w:sz w:val="24"/>
          <w:szCs w:val="24"/>
        </w:rPr>
        <w:t>Mali</w:t>
      </w:r>
      <w:r w:rsidR="00A777F1" w:rsidRPr="00AB3E46">
        <w:rPr>
          <w:rFonts w:ascii="Cambria" w:hAnsi="Cambria" w:cs="Times New Roman"/>
          <w:noProof/>
          <w:sz w:val="24"/>
          <w:szCs w:val="24"/>
        </w:rPr>
        <w:t xml:space="preserve"> DZUAIF je dužan da u svom poslovanju i u svim materijalima namijenjenim investitorima jasno istakne da nije u obavezi da primjenjuje sve odredbe ovog zakona, kao i da ukaže na rizike koji postoje za investitore.</w:t>
      </w:r>
    </w:p>
    <w:p w:rsidR="00A777F1" w:rsidRPr="00AB3E46" w:rsidRDefault="00096706" w:rsidP="0010009F">
      <w:pPr>
        <w:pStyle w:val="ListParagraph"/>
        <w:numPr>
          <w:ilvl w:val="0"/>
          <w:numId w:val="56"/>
        </w:numPr>
        <w:ind w:left="0" w:hanging="426"/>
        <w:jc w:val="both"/>
        <w:rPr>
          <w:rFonts w:ascii="Cambria" w:hAnsi="Cambria" w:cs="Times New Roman"/>
          <w:noProof/>
          <w:sz w:val="24"/>
          <w:szCs w:val="24"/>
        </w:rPr>
      </w:pPr>
      <w:r w:rsidRPr="00AB3E46">
        <w:rPr>
          <w:rFonts w:ascii="Cambria" w:hAnsi="Cambria" w:cs="Times New Roman"/>
          <w:noProof/>
          <w:sz w:val="24"/>
          <w:szCs w:val="24"/>
        </w:rPr>
        <w:t>Mali</w:t>
      </w:r>
      <w:r w:rsidR="00A777F1" w:rsidRPr="00AB3E46">
        <w:rPr>
          <w:rFonts w:ascii="Cambria" w:hAnsi="Cambria" w:cs="Times New Roman"/>
          <w:noProof/>
          <w:sz w:val="24"/>
          <w:szCs w:val="24"/>
        </w:rPr>
        <w:t xml:space="preserve"> DZUAIF je dužan da obavijesti Komisiju:</w:t>
      </w:r>
    </w:p>
    <w:p w:rsidR="00A777F1" w:rsidRPr="00AB3E46" w:rsidRDefault="00A777F1" w:rsidP="0010009F">
      <w:pPr>
        <w:pStyle w:val="ListParagraph"/>
        <w:numPr>
          <w:ilvl w:val="1"/>
          <w:numId w:val="55"/>
        </w:numPr>
        <w:ind w:left="709" w:hanging="426"/>
        <w:jc w:val="both"/>
        <w:rPr>
          <w:rFonts w:ascii="Cambria" w:hAnsi="Cambria" w:cs="Times New Roman"/>
          <w:noProof/>
          <w:sz w:val="24"/>
          <w:szCs w:val="24"/>
        </w:rPr>
      </w:pPr>
      <w:r w:rsidRPr="00AB3E46">
        <w:rPr>
          <w:rFonts w:ascii="Cambria" w:hAnsi="Cambria" w:cs="Times New Roman"/>
          <w:noProof/>
          <w:sz w:val="24"/>
          <w:szCs w:val="24"/>
        </w:rPr>
        <w:t>o glavnim instrumentima kojima trguje, glavnim izloženostima, kao i najvažnijim koncentracijama AIF-ova kojima upravlja, kako bi Komisija bila u mogućnosti da prati sistemske rizike;</w:t>
      </w:r>
    </w:p>
    <w:p w:rsidR="00A777F1" w:rsidRPr="00AB3E46" w:rsidRDefault="00A777F1" w:rsidP="0010009F">
      <w:pPr>
        <w:pStyle w:val="ListParagraph"/>
        <w:numPr>
          <w:ilvl w:val="1"/>
          <w:numId w:val="55"/>
        </w:numPr>
        <w:ind w:left="709" w:hanging="426"/>
        <w:jc w:val="both"/>
        <w:rPr>
          <w:rFonts w:ascii="Cambria" w:hAnsi="Cambria" w:cs="Times New Roman"/>
          <w:noProof/>
          <w:sz w:val="24"/>
          <w:szCs w:val="24"/>
        </w:rPr>
      </w:pPr>
      <w:r w:rsidRPr="00AB3E46">
        <w:rPr>
          <w:rFonts w:ascii="Cambria" w:hAnsi="Cambria" w:cs="Times New Roman"/>
          <w:noProof/>
          <w:sz w:val="24"/>
          <w:szCs w:val="24"/>
        </w:rPr>
        <w:t xml:space="preserve">ako </w:t>
      </w:r>
      <w:r w:rsidR="00657FA4" w:rsidRPr="00AB3E46">
        <w:rPr>
          <w:rFonts w:ascii="Cambria" w:hAnsi="Cambria" w:cs="Times New Roman"/>
          <w:noProof/>
          <w:sz w:val="24"/>
          <w:szCs w:val="24"/>
        </w:rPr>
        <w:t>pređe</w:t>
      </w:r>
      <w:r w:rsidR="00CC0D26" w:rsidRPr="00AB3E46">
        <w:rPr>
          <w:rFonts w:ascii="Cambria" w:hAnsi="Cambria" w:cs="Times New Roman"/>
          <w:noProof/>
          <w:sz w:val="24"/>
          <w:szCs w:val="24"/>
        </w:rPr>
        <w:t xml:space="preserve"> prag iz člana</w:t>
      </w:r>
      <w:r w:rsidRPr="00AB3E46">
        <w:rPr>
          <w:rFonts w:ascii="Cambria" w:hAnsi="Cambria" w:cs="Times New Roman"/>
          <w:noProof/>
          <w:sz w:val="24"/>
          <w:szCs w:val="24"/>
        </w:rPr>
        <w:t xml:space="preserve"> 13 stav 1 ovog zakona bez odlaganja;</w:t>
      </w:r>
    </w:p>
    <w:p w:rsidR="006734F3" w:rsidRPr="00AB3E46" w:rsidRDefault="00A777F1" w:rsidP="0010009F">
      <w:pPr>
        <w:pStyle w:val="ListParagraph"/>
        <w:numPr>
          <w:ilvl w:val="1"/>
          <w:numId w:val="55"/>
        </w:numPr>
        <w:ind w:left="709" w:hanging="426"/>
        <w:jc w:val="both"/>
        <w:rPr>
          <w:rFonts w:ascii="Cambria" w:hAnsi="Cambria" w:cs="Times New Roman"/>
          <w:noProof/>
          <w:sz w:val="24"/>
          <w:szCs w:val="24"/>
        </w:rPr>
      </w:pPr>
      <w:r w:rsidRPr="00AB3E46">
        <w:rPr>
          <w:rFonts w:ascii="Cambria" w:hAnsi="Cambria" w:cs="Times New Roman"/>
          <w:noProof/>
          <w:sz w:val="24"/>
          <w:szCs w:val="24"/>
        </w:rPr>
        <w:t>o svim drugim činjenicama potrebnim za izvršavanje naloga Komisije, na njen zaht</w:t>
      </w:r>
      <w:r w:rsidR="00743972" w:rsidRPr="00AB3E46">
        <w:rPr>
          <w:rFonts w:ascii="Cambria" w:hAnsi="Cambria" w:cs="Times New Roman"/>
          <w:noProof/>
          <w:sz w:val="24"/>
          <w:szCs w:val="24"/>
        </w:rPr>
        <w:t>j</w:t>
      </w:r>
      <w:r w:rsidRPr="00AB3E46">
        <w:rPr>
          <w:rFonts w:ascii="Cambria" w:hAnsi="Cambria" w:cs="Times New Roman"/>
          <w:noProof/>
          <w:sz w:val="24"/>
          <w:szCs w:val="24"/>
        </w:rPr>
        <w:t>ev.</w:t>
      </w:r>
    </w:p>
    <w:p w:rsidR="00A337F1" w:rsidRPr="00AB3E46" w:rsidRDefault="00A337F1" w:rsidP="00E6195E">
      <w:pPr>
        <w:jc w:val="center"/>
        <w:rPr>
          <w:rFonts w:ascii="Cambria" w:hAnsi="Cambria" w:cs="Times New Roman"/>
          <w:b/>
          <w:noProof/>
          <w:sz w:val="24"/>
          <w:szCs w:val="24"/>
        </w:rPr>
      </w:pPr>
      <w:r w:rsidRPr="00AB3E46">
        <w:rPr>
          <w:rFonts w:ascii="Cambria" w:hAnsi="Cambria" w:cs="Times New Roman"/>
          <w:b/>
          <w:noProof/>
          <w:sz w:val="24"/>
          <w:szCs w:val="24"/>
        </w:rPr>
        <w:t>Promj</w:t>
      </w:r>
      <w:r w:rsidR="002B744B" w:rsidRPr="00AB3E46">
        <w:rPr>
          <w:rFonts w:ascii="Cambria" w:hAnsi="Cambria" w:cs="Times New Roman"/>
          <w:b/>
          <w:noProof/>
          <w:sz w:val="24"/>
          <w:szCs w:val="24"/>
        </w:rPr>
        <w:t>ena kategorije</w:t>
      </w:r>
      <w:r w:rsidRPr="00AB3E46">
        <w:rPr>
          <w:rFonts w:ascii="Cambria" w:hAnsi="Cambria" w:cs="Times New Roman"/>
          <w:b/>
          <w:noProof/>
          <w:sz w:val="24"/>
          <w:szCs w:val="24"/>
        </w:rPr>
        <w:t xml:space="preserve"> DZUAIF-a</w:t>
      </w:r>
    </w:p>
    <w:p w:rsidR="00A337F1" w:rsidRPr="00AB3E46" w:rsidRDefault="00CC0D26" w:rsidP="00E6195E">
      <w:pPr>
        <w:jc w:val="center"/>
        <w:rPr>
          <w:rFonts w:ascii="Cambria" w:hAnsi="Cambria" w:cs="Times New Roman"/>
          <w:b/>
          <w:noProof/>
          <w:sz w:val="24"/>
          <w:szCs w:val="24"/>
        </w:rPr>
      </w:pPr>
      <w:r w:rsidRPr="00AB3E46">
        <w:rPr>
          <w:rFonts w:ascii="Cambria" w:hAnsi="Cambria" w:cs="Times New Roman"/>
          <w:b/>
          <w:noProof/>
          <w:sz w:val="24"/>
          <w:szCs w:val="24"/>
        </w:rPr>
        <w:t>Član 15</w:t>
      </w:r>
    </w:p>
    <w:p w:rsidR="00A337F1" w:rsidRPr="00AB3E46" w:rsidRDefault="00A337F1" w:rsidP="00A3503A">
      <w:pPr>
        <w:pStyle w:val="ListParagraph"/>
        <w:numPr>
          <w:ilvl w:val="0"/>
          <w:numId w:val="57"/>
        </w:numPr>
        <w:ind w:left="0" w:hanging="426"/>
        <w:jc w:val="both"/>
        <w:rPr>
          <w:rFonts w:ascii="Cambria" w:hAnsi="Cambria" w:cs="Times New Roman"/>
          <w:noProof/>
          <w:sz w:val="24"/>
          <w:szCs w:val="24"/>
        </w:rPr>
      </w:pPr>
      <w:r w:rsidRPr="00AB3E46">
        <w:rPr>
          <w:rFonts w:ascii="Cambria" w:hAnsi="Cambria" w:cs="Times New Roman"/>
          <w:noProof/>
          <w:sz w:val="24"/>
          <w:szCs w:val="24"/>
        </w:rPr>
        <w:t>Kada ukupna vr</w:t>
      </w:r>
      <w:r w:rsidR="00CC0D26" w:rsidRPr="00AB3E46">
        <w:rPr>
          <w:rFonts w:ascii="Cambria" w:hAnsi="Cambria" w:cs="Times New Roman"/>
          <w:noProof/>
          <w:sz w:val="24"/>
          <w:szCs w:val="24"/>
        </w:rPr>
        <w:t>ij</w:t>
      </w:r>
      <w:r w:rsidRPr="00AB3E46">
        <w:rPr>
          <w:rFonts w:ascii="Cambria" w:hAnsi="Cambria" w:cs="Times New Roman"/>
          <w:noProof/>
          <w:sz w:val="24"/>
          <w:szCs w:val="24"/>
        </w:rPr>
        <w:t xml:space="preserve">ednost imovine AIF-ova kojima upravlja </w:t>
      </w:r>
      <w:r w:rsidR="00096706" w:rsidRPr="00AB3E46">
        <w:rPr>
          <w:rFonts w:ascii="Cambria" w:hAnsi="Cambria" w:cs="Times New Roman"/>
          <w:noProof/>
          <w:sz w:val="24"/>
          <w:szCs w:val="24"/>
        </w:rPr>
        <w:t>mali</w:t>
      </w:r>
      <w:r w:rsidRPr="00AB3E46">
        <w:rPr>
          <w:rFonts w:ascii="Cambria" w:hAnsi="Cambria" w:cs="Times New Roman"/>
          <w:noProof/>
          <w:sz w:val="24"/>
          <w:szCs w:val="24"/>
        </w:rPr>
        <w:t xml:space="preserve"> DZUAIF pređe prag iz člana </w:t>
      </w:r>
      <w:r w:rsidR="00CC0D26" w:rsidRPr="00AB3E46">
        <w:rPr>
          <w:rFonts w:ascii="Cambria" w:hAnsi="Cambria" w:cs="Times New Roman"/>
          <w:noProof/>
          <w:sz w:val="24"/>
          <w:szCs w:val="24"/>
        </w:rPr>
        <w:t>1</w:t>
      </w:r>
      <w:r w:rsidR="00657FA4" w:rsidRPr="00AB3E46">
        <w:rPr>
          <w:rFonts w:ascii="Cambria" w:hAnsi="Cambria" w:cs="Times New Roman"/>
          <w:noProof/>
          <w:sz w:val="24"/>
          <w:szCs w:val="24"/>
        </w:rPr>
        <w:t>2</w:t>
      </w:r>
      <w:r w:rsidR="000913A3" w:rsidRPr="00AB3E46">
        <w:rPr>
          <w:rFonts w:ascii="Cambria" w:hAnsi="Cambria" w:cs="Times New Roman"/>
          <w:noProof/>
          <w:sz w:val="24"/>
          <w:szCs w:val="24"/>
        </w:rPr>
        <w:t xml:space="preserve"> ovog zakona, a </w:t>
      </w:r>
      <w:r w:rsidR="00096706" w:rsidRPr="00AB3E46">
        <w:rPr>
          <w:rFonts w:ascii="Cambria" w:hAnsi="Cambria" w:cs="Times New Roman"/>
          <w:noProof/>
          <w:sz w:val="24"/>
          <w:szCs w:val="24"/>
        </w:rPr>
        <w:t>mali</w:t>
      </w:r>
      <w:r w:rsidR="000913A3" w:rsidRPr="00AB3E46">
        <w:rPr>
          <w:rFonts w:ascii="Cambria" w:hAnsi="Cambria" w:cs="Times New Roman"/>
          <w:noProof/>
          <w:sz w:val="24"/>
          <w:szCs w:val="24"/>
        </w:rPr>
        <w:t xml:space="preserve"> </w:t>
      </w:r>
      <w:r w:rsidRPr="00AB3E46">
        <w:rPr>
          <w:rFonts w:ascii="Cambria" w:hAnsi="Cambria" w:cs="Times New Roman"/>
          <w:noProof/>
          <w:sz w:val="24"/>
          <w:szCs w:val="24"/>
        </w:rPr>
        <w:t>DZUAIF proc</w:t>
      </w:r>
      <w:r w:rsidR="00522473" w:rsidRPr="00AB3E46">
        <w:rPr>
          <w:rFonts w:ascii="Cambria" w:hAnsi="Cambria" w:cs="Times New Roman"/>
          <w:noProof/>
          <w:sz w:val="24"/>
          <w:szCs w:val="24"/>
        </w:rPr>
        <w:t>ij</w:t>
      </w:r>
      <w:r w:rsidRPr="00AB3E46">
        <w:rPr>
          <w:rFonts w:ascii="Cambria" w:hAnsi="Cambria" w:cs="Times New Roman"/>
          <w:noProof/>
          <w:sz w:val="24"/>
          <w:szCs w:val="24"/>
        </w:rPr>
        <w:t xml:space="preserve">eni da prelazak praga nije privremen, </w:t>
      </w:r>
      <w:r w:rsidR="002417D2" w:rsidRPr="00AB3E46">
        <w:rPr>
          <w:rFonts w:ascii="Cambria" w:hAnsi="Cambria" w:cs="Times New Roman"/>
          <w:noProof/>
          <w:sz w:val="24"/>
          <w:szCs w:val="24"/>
        </w:rPr>
        <w:t>mali</w:t>
      </w:r>
      <w:r w:rsidRPr="00AB3E46">
        <w:rPr>
          <w:rFonts w:ascii="Cambria" w:hAnsi="Cambria" w:cs="Times New Roman"/>
          <w:noProof/>
          <w:sz w:val="24"/>
          <w:szCs w:val="24"/>
        </w:rPr>
        <w:t xml:space="preserve"> DZUAIF je dužan da u roku od</w:t>
      </w:r>
      <w:r w:rsidR="000913A3" w:rsidRPr="00AB3E46">
        <w:rPr>
          <w:rFonts w:ascii="Cambria" w:hAnsi="Cambria" w:cs="Times New Roman"/>
          <w:noProof/>
          <w:sz w:val="24"/>
          <w:szCs w:val="24"/>
        </w:rPr>
        <w:t xml:space="preserve"> 30 dana od dana prelaska praga </w:t>
      </w:r>
      <w:r w:rsidRPr="00AB3E46">
        <w:rPr>
          <w:rFonts w:ascii="Cambria" w:hAnsi="Cambria" w:cs="Times New Roman"/>
          <w:noProof/>
          <w:sz w:val="24"/>
          <w:szCs w:val="24"/>
        </w:rPr>
        <w:t>Komisiji podnese zaht</w:t>
      </w:r>
      <w:r w:rsidR="00522473" w:rsidRPr="00AB3E46">
        <w:rPr>
          <w:rFonts w:ascii="Cambria" w:hAnsi="Cambria" w:cs="Times New Roman"/>
          <w:noProof/>
          <w:sz w:val="24"/>
          <w:szCs w:val="24"/>
        </w:rPr>
        <w:t>j</w:t>
      </w:r>
      <w:r w:rsidRPr="00AB3E46">
        <w:rPr>
          <w:rFonts w:ascii="Cambria" w:hAnsi="Cambria" w:cs="Times New Roman"/>
          <w:noProof/>
          <w:sz w:val="24"/>
          <w:szCs w:val="24"/>
        </w:rPr>
        <w:t xml:space="preserve">ev za izdavanje dozvole za rad </w:t>
      </w:r>
      <w:r w:rsidR="00083B11" w:rsidRPr="00AB3E46">
        <w:rPr>
          <w:rFonts w:ascii="Cambria" w:hAnsi="Cambria" w:cs="Times New Roman"/>
          <w:noProof/>
          <w:sz w:val="24"/>
          <w:szCs w:val="24"/>
        </w:rPr>
        <w:t>velikog</w:t>
      </w:r>
      <w:r w:rsidRPr="00AB3E46">
        <w:rPr>
          <w:rFonts w:ascii="Cambria" w:hAnsi="Cambria" w:cs="Times New Roman"/>
          <w:noProof/>
          <w:sz w:val="24"/>
          <w:szCs w:val="24"/>
        </w:rPr>
        <w:t xml:space="preserve"> DZUAIF-a.</w:t>
      </w:r>
    </w:p>
    <w:p w:rsidR="00A337F1" w:rsidRPr="00AB3E46" w:rsidRDefault="00A337F1" w:rsidP="00A3503A">
      <w:pPr>
        <w:pStyle w:val="ListParagraph"/>
        <w:numPr>
          <w:ilvl w:val="0"/>
          <w:numId w:val="57"/>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Nezavisno od pragova propisanih odredbama ovog zakona, </w:t>
      </w:r>
      <w:r w:rsidR="00967AA0" w:rsidRPr="00AB3E46">
        <w:rPr>
          <w:rFonts w:ascii="Cambria" w:hAnsi="Cambria" w:cs="Times New Roman"/>
          <w:noProof/>
          <w:sz w:val="24"/>
          <w:szCs w:val="24"/>
        </w:rPr>
        <w:t>mali</w:t>
      </w:r>
      <w:r w:rsidRPr="00AB3E46">
        <w:rPr>
          <w:rFonts w:ascii="Cambria" w:hAnsi="Cambria" w:cs="Times New Roman"/>
          <w:noProof/>
          <w:sz w:val="24"/>
          <w:szCs w:val="24"/>
        </w:rPr>
        <w:t xml:space="preserve"> DZUAIF može da podnese Komisiji zaht</w:t>
      </w:r>
      <w:r w:rsidR="0088612E" w:rsidRPr="00AB3E46">
        <w:rPr>
          <w:rFonts w:ascii="Cambria" w:hAnsi="Cambria" w:cs="Times New Roman"/>
          <w:noProof/>
          <w:sz w:val="24"/>
          <w:szCs w:val="24"/>
        </w:rPr>
        <w:t>j</w:t>
      </w:r>
      <w:r w:rsidRPr="00AB3E46">
        <w:rPr>
          <w:rFonts w:ascii="Cambria" w:hAnsi="Cambria" w:cs="Times New Roman"/>
          <w:noProof/>
          <w:sz w:val="24"/>
          <w:szCs w:val="24"/>
        </w:rPr>
        <w:t>ev za iz</w:t>
      </w:r>
      <w:r w:rsidR="000913A3" w:rsidRPr="00AB3E46">
        <w:rPr>
          <w:rFonts w:ascii="Cambria" w:hAnsi="Cambria" w:cs="Times New Roman"/>
          <w:noProof/>
          <w:sz w:val="24"/>
          <w:szCs w:val="24"/>
        </w:rPr>
        <w:t xml:space="preserve">davanje </w:t>
      </w:r>
      <w:r w:rsidRPr="00AB3E46">
        <w:rPr>
          <w:rFonts w:ascii="Cambria" w:hAnsi="Cambria" w:cs="Times New Roman"/>
          <w:noProof/>
          <w:sz w:val="24"/>
          <w:szCs w:val="24"/>
        </w:rPr>
        <w:t xml:space="preserve">dozvole za rad </w:t>
      </w:r>
      <w:r w:rsidR="00967AA0" w:rsidRPr="00AB3E46">
        <w:rPr>
          <w:rFonts w:ascii="Cambria" w:hAnsi="Cambria" w:cs="Times New Roman"/>
          <w:noProof/>
          <w:sz w:val="24"/>
          <w:szCs w:val="24"/>
        </w:rPr>
        <w:t>velikog</w:t>
      </w:r>
      <w:r w:rsidRPr="00AB3E46">
        <w:rPr>
          <w:rFonts w:ascii="Cambria" w:hAnsi="Cambria" w:cs="Times New Roman"/>
          <w:noProof/>
          <w:sz w:val="24"/>
          <w:szCs w:val="24"/>
        </w:rPr>
        <w:t xml:space="preserve"> DZUAIF-a.</w:t>
      </w:r>
    </w:p>
    <w:p w:rsidR="00BC4CB2" w:rsidRPr="00AB3E46" w:rsidRDefault="00A337F1" w:rsidP="00A3503A">
      <w:pPr>
        <w:pStyle w:val="ListParagraph"/>
        <w:numPr>
          <w:ilvl w:val="0"/>
          <w:numId w:val="57"/>
        </w:numPr>
        <w:ind w:left="0" w:hanging="426"/>
        <w:jc w:val="both"/>
        <w:rPr>
          <w:rFonts w:ascii="Cambria" w:hAnsi="Cambria" w:cs="Times New Roman"/>
          <w:noProof/>
          <w:sz w:val="24"/>
          <w:szCs w:val="24"/>
        </w:rPr>
      </w:pPr>
      <w:r w:rsidRPr="00AB3E46">
        <w:rPr>
          <w:rFonts w:ascii="Cambria" w:hAnsi="Cambria" w:cs="Times New Roman"/>
          <w:noProof/>
          <w:sz w:val="24"/>
          <w:szCs w:val="24"/>
        </w:rPr>
        <w:t>DZUAIF</w:t>
      </w:r>
      <w:r w:rsidR="00D21333" w:rsidRPr="00AB3E46">
        <w:rPr>
          <w:rFonts w:ascii="Cambria" w:hAnsi="Cambria" w:cs="Times New Roman"/>
          <w:noProof/>
          <w:sz w:val="24"/>
          <w:szCs w:val="24"/>
        </w:rPr>
        <w:t xml:space="preserve"> koji je dobio dozvolu za rad </w:t>
      </w:r>
      <w:r w:rsidR="000E4CE1" w:rsidRPr="00AB3E46">
        <w:rPr>
          <w:rFonts w:ascii="Cambria" w:hAnsi="Cambria" w:cs="Times New Roman"/>
          <w:noProof/>
          <w:sz w:val="24"/>
          <w:szCs w:val="24"/>
        </w:rPr>
        <w:t>velikog</w:t>
      </w:r>
      <w:r w:rsidR="00D21333" w:rsidRPr="00AB3E46">
        <w:rPr>
          <w:rFonts w:ascii="Cambria" w:hAnsi="Cambria" w:cs="Times New Roman"/>
          <w:noProof/>
          <w:sz w:val="24"/>
          <w:szCs w:val="24"/>
        </w:rPr>
        <w:t xml:space="preserve"> DZUAIF-a</w:t>
      </w:r>
      <w:r w:rsidRPr="00AB3E46">
        <w:rPr>
          <w:rFonts w:ascii="Cambria" w:hAnsi="Cambria" w:cs="Times New Roman"/>
          <w:noProof/>
          <w:sz w:val="24"/>
          <w:szCs w:val="24"/>
        </w:rPr>
        <w:t xml:space="preserve"> </w:t>
      </w:r>
      <w:r w:rsidR="00D21333" w:rsidRPr="00AB3E46">
        <w:rPr>
          <w:rFonts w:ascii="Cambria" w:hAnsi="Cambria" w:cs="Times New Roman"/>
          <w:noProof/>
          <w:sz w:val="24"/>
          <w:szCs w:val="24"/>
        </w:rPr>
        <w:t xml:space="preserve">nastavlja da posluje kao </w:t>
      </w:r>
      <w:r w:rsidR="000E4CE1" w:rsidRPr="00AB3E46">
        <w:rPr>
          <w:rFonts w:ascii="Cambria" w:hAnsi="Cambria" w:cs="Times New Roman"/>
          <w:noProof/>
          <w:sz w:val="24"/>
          <w:szCs w:val="24"/>
        </w:rPr>
        <w:t>veliki</w:t>
      </w:r>
      <w:r w:rsidR="00D21333" w:rsidRPr="00AB3E46">
        <w:rPr>
          <w:rFonts w:ascii="Cambria" w:hAnsi="Cambria" w:cs="Times New Roman"/>
          <w:noProof/>
          <w:sz w:val="24"/>
          <w:szCs w:val="24"/>
        </w:rPr>
        <w:t xml:space="preserve"> DZUAIF i u slučaju da ukupna imovina AIF-ova kojima upravlja padne ispo</w:t>
      </w:r>
      <w:r w:rsidR="00BC4CB2" w:rsidRPr="00AB3E46">
        <w:rPr>
          <w:rFonts w:ascii="Cambria" w:hAnsi="Cambria" w:cs="Times New Roman"/>
          <w:noProof/>
          <w:sz w:val="24"/>
          <w:szCs w:val="24"/>
        </w:rPr>
        <w:t>d</w:t>
      </w:r>
      <w:r w:rsidR="00D21333" w:rsidRPr="00AB3E46">
        <w:rPr>
          <w:rFonts w:ascii="Cambria" w:hAnsi="Cambria" w:cs="Times New Roman"/>
          <w:noProof/>
          <w:sz w:val="24"/>
          <w:szCs w:val="24"/>
        </w:rPr>
        <w:t xml:space="preserve"> </w:t>
      </w:r>
      <w:r w:rsidR="00BC4CB2" w:rsidRPr="00AB3E46">
        <w:rPr>
          <w:rFonts w:ascii="Cambria" w:hAnsi="Cambria" w:cs="Times New Roman"/>
          <w:noProof/>
          <w:sz w:val="24"/>
          <w:szCs w:val="24"/>
        </w:rPr>
        <w:t>praga iz člana 12.</w:t>
      </w:r>
    </w:p>
    <w:p w:rsidR="00A337F1" w:rsidRPr="00AB3E46" w:rsidRDefault="00A337F1" w:rsidP="00A3503A">
      <w:pPr>
        <w:pStyle w:val="ListParagraph"/>
        <w:numPr>
          <w:ilvl w:val="0"/>
          <w:numId w:val="57"/>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Ako </w:t>
      </w:r>
      <w:r w:rsidR="000E4CE1" w:rsidRPr="00AB3E46">
        <w:rPr>
          <w:rFonts w:ascii="Cambria" w:hAnsi="Cambria" w:cs="Times New Roman"/>
          <w:noProof/>
          <w:sz w:val="24"/>
          <w:szCs w:val="24"/>
        </w:rPr>
        <w:t>veliki</w:t>
      </w:r>
      <w:r w:rsidR="00BC4CB2" w:rsidRPr="00AB3E46">
        <w:rPr>
          <w:rFonts w:ascii="Cambria" w:hAnsi="Cambria" w:cs="Times New Roman"/>
          <w:noProof/>
          <w:sz w:val="24"/>
          <w:szCs w:val="24"/>
        </w:rPr>
        <w:t xml:space="preserve"> </w:t>
      </w:r>
      <w:r w:rsidRPr="00AB3E46">
        <w:rPr>
          <w:rFonts w:ascii="Cambria" w:hAnsi="Cambria" w:cs="Times New Roman"/>
          <w:noProof/>
          <w:sz w:val="24"/>
          <w:szCs w:val="24"/>
        </w:rPr>
        <w:t>DZUAIF</w:t>
      </w:r>
      <w:r w:rsidR="00BC4CB2" w:rsidRPr="00AB3E46">
        <w:rPr>
          <w:rFonts w:ascii="Cambria" w:hAnsi="Cambria" w:cs="Times New Roman"/>
          <w:noProof/>
          <w:sz w:val="24"/>
          <w:szCs w:val="24"/>
        </w:rPr>
        <w:t xml:space="preserve"> iz stava </w:t>
      </w:r>
      <w:r w:rsidR="00F26221" w:rsidRPr="00AB3E46">
        <w:rPr>
          <w:rFonts w:ascii="Cambria" w:hAnsi="Cambria" w:cs="Times New Roman"/>
          <w:noProof/>
          <w:sz w:val="24"/>
          <w:szCs w:val="24"/>
        </w:rPr>
        <w:t>3</w:t>
      </w:r>
      <w:r w:rsidR="00BC4CB2" w:rsidRPr="00AB3E46">
        <w:rPr>
          <w:rFonts w:ascii="Cambria" w:hAnsi="Cambria" w:cs="Times New Roman"/>
          <w:noProof/>
          <w:sz w:val="24"/>
          <w:szCs w:val="24"/>
        </w:rPr>
        <w:t xml:space="preserve"> ovog člana</w:t>
      </w:r>
      <w:r w:rsidRPr="00AB3E46">
        <w:rPr>
          <w:rFonts w:ascii="Cambria" w:hAnsi="Cambria" w:cs="Times New Roman"/>
          <w:noProof/>
          <w:sz w:val="24"/>
          <w:szCs w:val="24"/>
        </w:rPr>
        <w:t xml:space="preserve"> više nema nam</w:t>
      </w:r>
      <w:r w:rsidR="00BC4CB2" w:rsidRPr="00AB3E46">
        <w:rPr>
          <w:rFonts w:ascii="Cambria" w:hAnsi="Cambria" w:cs="Times New Roman"/>
          <w:noProof/>
          <w:sz w:val="24"/>
          <w:szCs w:val="24"/>
        </w:rPr>
        <w:t>j</w:t>
      </w:r>
      <w:r w:rsidRPr="00AB3E46">
        <w:rPr>
          <w:rFonts w:ascii="Cambria" w:hAnsi="Cambria" w:cs="Times New Roman"/>
          <w:noProof/>
          <w:sz w:val="24"/>
          <w:szCs w:val="24"/>
        </w:rPr>
        <w:t xml:space="preserve">eru da posluje kao </w:t>
      </w:r>
      <w:r w:rsidR="000E4CE1" w:rsidRPr="00AB3E46">
        <w:rPr>
          <w:rFonts w:ascii="Cambria" w:hAnsi="Cambria" w:cs="Times New Roman"/>
          <w:noProof/>
          <w:sz w:val="24"/>
          <w:szCs w:val="24"/>
        </w:rPr>
        <w:t>veliki</w:t>
      </w:r>
      <w:r w:rsidRPr="00AB3E46">
        <w:rPr>
          <w:rFonts w:ascii="Cambria" w:hAnsi="Cambria" w:cs="Times New Roman"/>
          <w:noProof/>
          <w:sz w:val="24"/>
          <w:szCs w:val="24"/>
        </w:rPr>
        <w:t xml:space="preserve"> DZUAIF, dužan je da o tome be</w:t>
      </w:r>
      <w:r w:rsidR="000913A3" w:rsidRPr="00AB3E46">
        <w:rPr>
          <w:rFonts w:ascii="Cambria" w:hAnsi="Cambria" w:cs="Times New Roman"/>
          <w:noProof/>
          <w:sz w:val="24"/>
          <w:szCs w:val="24"/>
        </w:rPr>
        <w:t>z odlaganja obav</w:t>
      </w:r>
      <w:r w:rsidR="00BC4CB2" w:rsidRPr="00AB3E46">
        <w:rPr>
          <w:rFonts w:ascii="Cambria" w:hAnsi="Cambria" w:cs="Times New Roman"/>
          <w:noProof/>
          <w:sz w:val="24"/>
          <w:szCs w:val="24"/>
        </w:rPr>
        <w:t>ij</w:t>
      </w:r>
      <w:r w:rsidR="000913A3" w:rsidRPr="00AB3E46">
        <w:rPr>
          <w:rFonts w:ascii="Cambria" w:hAnsi="Cambria" w:cs="Times New Roman"/>
          <w:noProof/>
          <w:sz w:val="24"/>
          <w:szCs w:val="24"/>
        </w:rPr>
        <w:t xml:space="preserve">esti Komisiju i </w:t>
      </w:r>
      <w:r w:rsidRPr="00AB3E46">
        <w:rPr>
          <w:rFonts w:ascii="Cambria" w:hAnsi="Cambria" w:cs="Times New Roman"/>
          <w:noProof/>
          <w:sz w:val="24"/>
          <w:szCs w:val="24"/>
        </w:rPr>
        <w:t>akcionare odnosno članove AIF-</w:t>
      </w:r>
      <w:r w:rsidR="00415449">
        <w:rPr>
          <w:rFonts w:ascii="Cambria" w:hAnsi="Cambria" w:cs="Times New Roman"/>
          <w:noProof/>
          <w:sz w:val="24"/>
          <w:szCs w:val="24"/>
        </w:rPr>
        <w:t xml:space="preserve">                                                                                                                                                                                                                                                                                                                                                                                                                                                                                                                                                                                                                                                                                                                                                                                                                                                                                                                                                                                                                                                                                                                                                                                                                                                                                                                                                                                                                    </w:t>
      </w:r>
      <w:r w:rsidRPr="00AB3E46">
        <w:rPr>
          <w:rFonts w:ascii="Cambria" w:hAnsi="Cambria" w:cs="Times New Roman"/>
          <w:noProof/>
          <w:sz w:val="24"/>
          <w:szCs w:val="24"/>
        </w:rPr>
        <w:t>ova kojima upravlja, a Komisija će na zaht</w:t>
      </w:r>
      <w:r w:rsidR="00BC4CB2" w:rsidRPr="00AB3E46">
        <w:rPr>
          <w:rFonts w:ascii="Cambria" w:hAnsi="Cambria" w:cs="Times New Roman"/>
          <w:noProof/>
          <w:sz w:val="24"/>
          <w:szCs w:val="24"/>
        </w:rPr>
        <w:t>j</w:t>
      </w:r>
      <w:r w:rsidRPr="00AB3E46">
        <w:rPr>
          <w:rFonts w:ascii="Cambria" w:hAnsi="Cambria" w:cs="Times New Roman"/>
          <w:noProof/>
          <w:sz w:val="24"/>
          <w:szCs w:val="24"/>
        </w:rPr>
        <w:t>ev ta</w:t>
      </w:r>
      <w:r w:rsidR="000913A3" w:rsidRPr="00AB3E46">
        <w:rPr>
          <w:rFonts w:ascii="Cambria" w:hAnsi="Cambria" w:cs="Times New Roman"/>
          <w:noProof/>
          <w:sz w:val="24"/>
          <w:szCs w:val="24"/>
        </w:rPr>
        <w:t>kvog DZUAIF-a r</w:t>
      </w:r>
      <w:r w:rsidR="00BC4CB2" w:rsidRPr="00AB3E46">
        <w:rPr>
          <w:rFonts w:ascii="Cambria" w:hAnsi="Cambria" w:cs="Times New Roman"/>
          <w:noProof/>
          <w:sz w:val="24"/>
          <w:szCs w:val="24"/>
        </w:rPr>
        <w:t>j</w:t>
      </w:r>
      <w:r w:rsidR="000913A3" w:rsidRPr="00AB3E46">
        <w:rPr>
          <w:rFonts w:ascii="Cambria" w:hAnsi="Cambria" w:cs="Times New Roman"/>
          <w:noProof/>
          <w:sz w:val="24"/>
          <w:szCs w:val="24"/>
        </w:rPr>
        <w:t xml:space="preserve">ešenjem utvrditi </w:t>
      </w:r>
      <w:r w:rsidRPr="00AB3E46">
        <w:rPr>
          <w:rFonts w:ascii="Cambria" w:hAnsi="Cambria" w:cs="Times New Roman"/>
          <w:noProof/>
          <w:sz w:val="24"/>
          <w:szCs w:val="24"/>
        </w:rPr>
        <w:t xml:space="preserve">prestanak važenja njegove dozvole za rad i izdati dozvolu za rad </w:t>
      </w:r>
      <w:r w:rsidR="000E4CE1" w:rsidRPr="00AB3E46">
        <w:rPr>
          <w:rFonts w:ascii="Cambria" w:hAnsi="Cambria" w:cs="Times New Roman"/>
          <w:noProof/>
          <w:sz w:val="24"/>
          <w:szCs w:val="24"/>
        </w:rPr>
        <w:t>malog</w:t>
      </w:r>
      <w:r w:rsidRPr="00AB3E46">
        <w:rPr>
          <w:rFonts w:ascii="Cambria" w:hAnsi="Cambria" w:cs="Times New Roman"/>
          <w:noProof/>
          <w:sz w:val="24"/>
          <w:szCs w:val="24"/>
        </w:rPr>
        <w:t xml:space="preserve"> DZUAIF-a.</w:t>
      </w:r>
    </w:p>
    <w:p w:rsidR="00A337F1" w:rsidRPr="00AB3E46" w:rsidRDefault="00A337F1" w:rsidP="00A3503A">
      <w:pPr>
        <w:pStyle w:val="ListParagraph"/>
        <w:numPr>
          <w:ilvl w:val="0"/>
          <w:numId w:val="57"/>
        </w:numPr>
        <w:ind w:left="0" w:hanging="426"/>
        <w:jc w:val="both"/>
        <w:rPr>
          <w:rFonts w:ascii="Cambria" w:hAnsi="Cambria" w:cs="Times New Roman"/>
          <w:noProof/>
          <w:sz w:val="24"/>
          <w:szCs w:val="24"/>
        </w:rPr>
      </w:pPr>
      <w:r w:rsidRPr="00AB3E46">
        <w:rPr>
          <w:rFonts w:ascii="Cambria" w:hAnsi="Cambria" w:cs="Times New Roman"/>
          <w:noProof/>
          <w:sz w:val="24"/>
          <w:szCs w:val="24"/>
        </w:rPr>
        <w:lastRenderedPageBreak/>
        <w:t>DZUAIF je dužan da u roku od pet radnih dana od dana prijema r</w:t>
      </w:r>
      <w:r w:rsidR="009A0792" w:rsidRPr="00AB3E46">
        <w:rPr>
          <w:rFonts w:ascii="Cambria" w:hAnsi="Cambria" w:cs="Times New Roman"/>
          <w:noProof/>
          <w:sz w:val="24"/>
          <w:szCs w:val="24"/>
        </w:rPr>
        <w:t>j</w:t>
      </w:r>
      <w:r w:rsidRPr="00AB3E46">
        <w:rPr>
          <w:rFonts w:ascii="Cambria" w:hAnsi="Cambria" w:cs="Times New Roman"/>
          <w:noProof/>
          <w:sz w:val="24"/>
          <w:szCs w:val="24"/>
        </w:rPr>
        <w:t>ešenja iz st</w:t>
      </w:r>
      <w:r w:rsidR="00536DFD" w:rsidRPr="00AB3E46">
        <w:rPr>
          <w:rFonts w:ascii="Cambria" w:hAnsi="Cambria" w:cs="Times New Roman"/>
          <w:noProof/>
          <w:sz w:val="24"/>
          <w:szCs w:val="24"/>
        </w:rPr>
        <w:t>ava 4</w:t>
      </w:r>
      <w:r w:rsidR="000913A3" w:rsidRPr="00AB3E46">
        <w:rPr>
          <w:rFonts w:ascii="Cambria" w:hAnsi="Cambria" w:cs="Times New Roman"/>
          <w:noProof/>
          <w:sz w:val="24"/>
          <w:szCs w:val="24"/>
        </w:rPr>
        <w:t xml:space="preserve"> ovog člana, obav</w:t>
      </w:r>
      <w:r w:rsidR="00BC4CB2" w:rsidRPr="00AB3E46">
        <w:rPr>
          <w:rFonts w:ascii="Cambria" w:hAnsi="Cambria" w:cs="Times New Roman"/>
          <w:noProof/>
          <w:sz w:val="24"/>
          <w:szCs w:val="24"/>
        </w:rPr>
        <w:t>ij</w:t>
      </w:r>
      <w:r w:rsidR="000913A3" w:rsidRPr="00AB3E46">
        <w:rPr>
          <w:rFonts w:ascii="Cambria" w:hAnsi="Cambria" w:cs="Times New Roman"/>
          <w:noProof/>
          <w:sz w:val="24"/>
          <w:szCs w:val="24"/>
        </w:rPr>
        <w:t xml:space="preserve">esti sve </w:t>
      </w:r>
      <w:r w:rsidRPr="00AB3E46">
        <w:rPr>
          <w:rFonts w:ascii="Cambria" w:hAnsi="Cambria" w:cs="Times New Roman"/>
          <w:noProof/>
          <w:sz w:val="24"/>
          <w:szCs w:val="24"/>
        </w:rPr>
        <w:t>članove, odnosno akcionare AIF-ova kojima upravlja o prom</w:t>
      </w:r>
      <w:r w:rsidR="00BC4CB2" w:rsidRPr="00AB3E46">
        <w:rPr>
          <w:rFonts w:ascii="Cambria" w:hAnsi="Cambria" w:cs="Times New Roman"/>
          <w:noProof/>
          <w:sz w:val="24"/>
          <w:szCs w:val="24"/>
        </w:rPr>
        <w:t>j</w:t>
      </w:r>
      <w:r w:rsidRPr="00AB3E46">
        <w:rPr>
          <w:rFonts w:ascii="Cambria" w:hAnsi="Cambria" w:cs="Times New Roman"/>
          <w:noProof/>
          <w:sz w:val="24"/>
          <w:szCs w:val="24"/>
        </w:rPr>
        <w:t xml:space="preserve">eni kategorije DZUAIF-a, uz napomenu da se na njega </w:t>
      </w:r>
      <w:r w:rsidR="000913A3" w:rsidRPr="00AB3E46">
        <w:rPr>
          <w:rFonts w:ascii="Cambria" w:hAnsi="Cambria" w:cs="Times New Roman"/>
          <w:noProof/>
          <w:sz w:val="24"/>
          <w:szCs w:val="24"/>
        </w:rPr>
        <w:t xml:space="preserve">više ne </w:t>
      </w:r>
      <w:r w:rsidRPr="00AB3E46">
        <w:rPr>
          <w:rFonts w:ascii="Cambria" w:hAnsi="Cambria" w:cs="Times New Roman"/>
          <w:noProof/>
          <w:sz w:val="24"/>
          <w:szCs w:val="24"/>
        </w:rPr>
        <w:t>prim</w:t>
      </w:r>
      <w:r w:rsidR="00BC4CB2" w:rsidRPr="00AB3E46">
        <w:rPr>
          <w:rFonts w:ascii="Cambria" w:hAnsi="Cambria" w:cs="Times New Roman"/>
          <w:noProof/>
          <w:sz w:val="24"/>
          <w:szCs w:val="24"/>
        </w:rPr>
        <w:t>j</w:t>
      </w:r>
      <w:r w:rsidRPr="00AB3E46">
        <w:rPr>
          <w:rFonts w:ascii="Cambria" w:hAnsi="Cambria" w:cs="Times New Roman"/>
          <w:noProof/>
          <w:sz w:val="24"/>
          <w:szCs w:val="24"/>
        </w:rPr>
        <w:t>enjuju sve odredbe ovog zakona i da ukaže na rizike koji iz toga mogu nastati za čla</w:t>
      </w:r>
      <w:r w:rsidR="000913A3" w:rsidRPr="00AB3E46">
        <w:rPr>
          <w:rFonts w:ascii="Cambria" w:hAnsi="Cambria" w:cs="Times New Roman"/>
          <w:noProof/>
          <w:sz w:val="24"/>
          <w:szCs w:val="24"/>
        </w:rPr>
        <w:t xml:space="preserve">nove, odnosno akcionare AIF-ova </w:t>
      </w:r>
      <w:r w:rsidRPr="00AB3E46">
        <w:rPr>
          <w:rFonts w:ascii="Cambria" w:hAnsi="Cambria" w:cs="Times New Roman"/>
          <w:noProof/>
          <w:sz w:val="24"/>
          <w:szCs w:val="24"/>
        </w:rPr>
        <w:t>kojima upravlja.</w:t>
      </w:r>
    </w:p>
    <w:p w:rsidR="00C92F0A" w:rsidRPr="00AB3E46" w:rsidRDefault="00A337F1" w:rsidP="00A3503A">
      <w:pPr>
        <w:pStyle w:val="ListParagraph"/>
        <w:numPr>
          <w:ilvl w:val="0"/>
          <w:numId w:val="57"/>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Kada DZUAIF upravlja evropskim fondom preduzetničkog kapitala ili evropskim fondom socijalnog preduzetn</w:t>
      </w:r>
      <w:r w:rsidR="000913A3" w:rsidRPr="00AB3E46">
        <w:rPr>
          <w:rFonts w:ascii="Cambria" w:hAnsi="Cambria" w:cs="Times New Roman"/>
          <w:noProof/>
          <w:sz w:val="24"/>
          <w:szCs w:val="24"/>
        </w:rPr>
        <w:t xml:space="preserve">ištva pod </w:t>
      </w:r>
      <w:r w:rsidRPr="00AB3E46">
        <w:rPr>
          <w:rFonts w:ascii="Cambria" w:hAnsi="Cambria" w:cs="Times New Roman"/>
          <w:noProof/>
          <w:sz w:val="24"/>
          <w:szCs w:val="24"/>
        </w:rPr>
        <w:t>oznakom EuVECA ili EuSEF, ud</w:t>
      </w:r>
      <w:r w:rsidR="00F26221" w:rsidRPr="00AB3E46">
        <w:rPr>
          <w:rFonts w:ascii="Cambria" w:hAnsi="Cambria" w:cs="Times New Roman"/>
          <w:noProof/>
          <w:sz w:val="24"/>
          <w:szCs w:val="24"/>
        </w:rPr>
        <w:t>j</w:t>
      </w:r>
      <w:r w:rsidRPr="00AB3E46">
        <w:rPr>
          <w:rFonts w:ascii="Cambria" w:hAnsi="Cambria" w:cs="Times New Roman"/>
          <w:noProof/>
          <w:sz w:val="24"/>
          <w:szCs w:val="24"/>
        </w:rPr>
        <w:t>ele takvih fondova može nuditi isključivo investitorim</w:t>
      </w:r>
      <w:r w:rsidR="000913A3" w:rsidRPr="00AB3E46">
        <w:rPr>
          <w:rFonts w:ascii="Cambria" w:hAnsi="Cambria" w:cs="Times New Roman"/>
          <w:noProof/>
          <w:sz w:val="24"/>
          <w:szCs w:val="24"/>
        </w:rPr>
        <w:t xml:space="preserve">a u skladu sa propisima EU koji </w:t>
      </w:r>
      <w:r w:rsidRPr="00AB3E46">
        <w:rPr>
          <w:rFonts w:ascii="Cambria" w:hAnsi="Cambria" w:cs="Times New Roman"/>
          <w:noProof/>
          <w:sz w:val="24"/>
          <w:szCs w:val="24"/>
        </w:rPr>
        <w:t>uređuju ove vrste fondova.</w:t>
      </w:r>
    </w:p>
    <w:p w:rsidR="009A6799" w:rsidRPr="00AB3E46" w:rsidRDefault="004B32FD" w:rsidP="00A75B1B">
      <w:pPr>
        <w:pStyle w:val="ListParagraph"/>
        <w:numPr>
          <w:ilvl w:val="2"/>
          <w:numId w:val="7"/>
        </w:numPr>
        <w:ind w:left="0" w:hanging="284"/>
        <w:contextualSpacing w:val="0"/>
        <w:jc w:val="center"/>
        <w:outlineLvl w:val="1"/>
        <w:rPr>
          <w:rFonts w:ascii="Cambria" w:hAnsi="Cambria" w:cs="Times New Roman"/>
          <w:b/>
          <w:noProof/>
          <w:sz w:val="24"/>
          <w:szCs w:val="24"/>
        </w:rPr>
      </w:pPr>
      <w:bookmarkStart w:id="7" w:name="_Toc61537608"/>
      <w:r w:rsidRPr="00AB3E46">
        <w:rPr>
          <w:rFonts w:ascii="Cambria" w:hAnsi="Cambria" w:cs="Times New Roman"/>
          <w:b/>
          <w:noProof/>
          <w:sz w:val="24"/>
          <w:szCs w:val="24"/>
        </w:rPr>
        <w:t>Kapitalni zahtjevi</w:t>
      </w:r>
      <w:bookmarkEnd w:id="7"/>
    </w:p>
    <w:p w:rsidR="000801B7" w:rsidRPr="00AB3E46" w:rsidRDefault="000801B7" w:rsidP="000801B7">
      <w:pPr>
        <w:jc w:val="center"/>
        <w:rPr>
          <w:rFonts w:ascii="Cambria" w:hAnsi="Cambria" w:cs="Times New Roman"/>
          <w:b/>
          <w:noProof/>
          <w:sz w:val="24"/>
          <w:szCs w:val="24"/>
        </w:rPr>
      </w:pPr>
      <w:r w:rsidRPr="00AB3E46">
        <w:rPr>
          <w:rFonts w:ascii="Cambria" w:hAnsi="Cambria" w:cs="Times New Roman"/>
          <w:b/>
          <w:noProof/>
          <w:sz w:val="24"/>
          <w:szCs w:val="24"/>
        </w:rPr>
        <w:t>Osnovni kapital DZUAIF-a</w:t>
      </w:r>
    </w:p>
    <w:p w:rsidR="000801B7" w:rsidRPr="00AB3E46" w:rsidRDefault="000801B7" w:rsidP="000801B7">
      <w:pPr>
        <w:jc w:val="center"/>
        <w:rPr>
          <w:rFonts w:ascii="Cambria" w:hAnsi="Cambria" w:cs="Times New Roman"/>
          <w:b/>
          <w:noProof/>
          <w:sz w:val="24"/>
          <w:szCs w:val="24"/>
        </w:rPr>
      </w:pPr>
      <w:r w:rsidRPr="00AB3E46">
        <w:rPr>
          <w:rFonts w:ascii="Cambria" w:hAnsi="Cambria" w:cs="Times New Roman"/>
          <w:b/>
          <w:noProof/>
          <w:sz w:val="24"/>
          <w:szCs w:val="24"/>
        </w:rPr>
        <w:t>Član 16</w:t>
      </w:r>
    </w:p>
    <w:p w:rsidR="000801B7" w:rsidRPr="00AB3E46" w:rsidRDefault="000801B7" w:rsidP="00A3503A">
      <w:pPr>
        <w:pStyle w:val="ListParagraph"/>
        <w:numPr>
          <w:ilvl w:val="0"/>
          <w:numId w:val="58"/>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Visina </w:t>
      </w:r>
      <w:r w:rsidR="00FD5857" w:rsidRPr="00AB3E46">
        <w:rPr>
          <w:rFonts w:ascii="Cambria" w:hAnsi="Cambria" w:cs="Times New Roman"/>
          <w:noProof/>
          <w:sz w:val="24"/>
          <w:szCs w:val="24"/>
        </w:rPr>
        <w:t xml:space="preserve">novčanog dijela </w:t>
      </w:r>
      <w:r w:rsidRPr="00AB3E46">
        <w:rPr>
          <w:rFonts w:ascii="Cambria" w:hAnsi="Cambria" w:cs="Times New Roman"/>
          <w:noProof/>
          <w:sz w:val="24"/>
          <w:szCs w:val="24"/>
        </w:rPr>
        <w:t>osnovnog kapitala DZUAIF-a zavisi od kategorije DZUA</w:t>
      </w:r>
      <w:r w:rsidR="00F22935" w:rsidRPr="00AB3E46">
        <w:rPr>
          <w:rFonts w:ascii="Cambria" w:hAnsi="Cambria" w:cs="Times New Roman"/>
          <w:noProof/>
          <w:sz w:val="24"/>
          <w:szCs w:val="24"/>
        </w:rPr>
        <w:t>IF-a iz člana 11</w:t>
      </w:r>
      <w:r w:rsidRPr="00AB3E46">
        <w:rPr>
          <w:rFonts w:ascii="Cambria" w:hAnsi="Cambria" w:cs="Times New Roman"/>
          <w:noProof/>
          <w:sz w:val="24"/>
          <w:szCs w:val="24"/>
        </w:rPr>
        <w:t xml:space="preserve"> ovog zakona i iznosi najmanje:</w:t>
      </w:r>
    </w:p>
    <w:p w:rsidR="000801B7" w:rsidRPr="00AB3E46" w:rsidRDefault="000801B7" w:rsidP="00A3503A">
      <w:pPr>
        <w:pStyle w:val="ListParagraph"/>
        <w:numPr>
          <w:ilvl w:val="1"/>
          <w:numId w:val="59"/>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za </w:t>
      </w:r>
      <w:r w:rsidR="00CF17F8" w:rsidRPr="00AB3E46">
        <w:rPr>
          <w:rFonts w:ascii="Cambria" w:hAnsi="Cambria" w:cs="Times New Roman"/>
          <w:noProof/>
          <w:sz w:val="24"/>
          <w:szCs w:val="24"/>
        </w:rPr>
        <w:t>veliki</w:t>
      </w:r>
      <w:r w:rsidRPr="00AB3E46">
        <w:rPr>
          <w:rFonts w:ascii="Cambria" w:hAnsi="Cambria" w:cs="Times New Roman"/>
          <w:noProof/>
          <w:sz w:val="24"/>
          <w:szCs w:val="24"/>
        </w:rPr>
        <w:t xml:space="preserve"> DZUAIF:</w:t>
      </w:r>
    </w:p>
    <w:p w:rsidR="000801B7" w:rsidRPr="00AB3E46" w:rsidRDefault="00902283" w:rsidP="00A3503A">
      <w:pPr>
        <w:pStyle w:val="ListParagraph"/>
        <w:numPr>
          <w:ilvl w:val="0"/>
          <w:numId w:val="60"/>
        </w:numPr>
        <w:ind w:left="1560" w:hanging="426"/>
        <w:jc w:val="both"/>
        <w:rPr>
          <w:rFonts w:ascii="Cambria" w:hAnsi="Cambria" w:cs="Times New Roman"/>
          <w:noProof/>
          <w:sz w:val="24"/>
          <w:szCs w:val="24"/>
        </w:rPr>
      </w:pPr>
      <w:r w:rsidRPr="00AB3E46">
        <w:rPr>
          <w:rFonts w:ascii="Cambria" w:hAnsi="Cambria" w:cs="Times New Roman"/>
          <w:noProof/>
          <w:sz w:val="24"/>
          <w:szCs w:val="24"/>
        </w:rPr>
        <w:t>125.000 eu</w:t>
      </w:r>
      <w:r w:rsidR="000801B7" w:rsidRPr="00AB3E46">
        <w:rPr>
          <w:rFonts w:ascii="Cambria" w:hAnsi="Cambria" w:cs="Times New Roman"/>
          <w:noProof/>
          <w:sz w:val="24"/>
          <w:szCs w:val="24"/>
        </w:rPr>
        <w:t>ra</w:t>
      </w:r>
      <w:r w:rsidRPr="00AB3E46">
        <w:rPr>
          <w:rFonts w:ascii="Cambria" w:hAnsi="Cambria" w:cs="Times New Roman"/>
          <w:noProof/>
          <w:sz w:val="24"/>
          <w:szCs w:val="24"/>
        </w:rPr>
        <w:t>,</w:t>
      </w:r>
    </w:p>
    <w:p w:rsidR="000801B7" w:rsidRPr="00AB3E46" w:rsidRDefault="00902283" w:rsidP="00A3503A">
      <w:pPr>
        <w:pStyle w:val="ListParagraph"/>
        <w:numPr>
          <w:ilvl w:val="0"/>
          <w:numId w:val="60"/>
        </w:numPr>
        <w:ind w:left="1560" w:hanging="426"/>
        <w:jc w:val="both"/>
        <w:rPr>
          <w:rFonts w:ascii="Cambria" w:hAnsi="Cambria" w:cs="Times New Roman"/>
          <w:noProof/>
          <w:sz w:val="24"/>
          <w:szCs w:val="24"/>
        </w:rPr>
      </w:pPr>
      <w:r w:rsidRPr="00AB3E46">
        <w:rPr>
          <w:rFonts w:ascii="Cambria" w:hAnsi="Cambria" w:cs="Times New Roman"/>
          <w:noProof/>
          <w:sz w:val="24"/>
          <w:szCs w:val="24"/>
        </w:rPr>
        <w:t>300.000 eu</w:t>
      </w:r>
      <w:r w:rsidR="000801B7" w:rsidRPr="00AB3E46">
        <w:rPr>
          <w:rFonts w:ascii="Cambria" w:hAnsi="Cambria" w:cs="Times New Roman"/>
          <w:noProof/>
          <w:sz w:val="24"/>
          <w:szCs w:val="24"/>
        </w:rPr>
        <w:t>ra za zatvoreni AIF ko</w:t>
      </w:r>
      <w:r w:rsidR="00FD5857" w:rsidRPr="00AB3E46">
        <w:rPr>
          <w:rFonts w:ascii="Cambria" w:hAnsi="Cambria" w:cs="Times New Roman"/>
          <w:noProof/>
          <w:sz w:val="24"/>
          <w:szCs w:val="24"/>
        </w:rPr>
        <w:t xml:space="preserve">ji ima svojstvo pravnog lica sa </w:t>
      </w:r>
      <w:r w:rsidR="000801B7" w:rsidRPr="00AB3E46">
        <w:rPr>
          <w:rFonts w:ascii="Cambria" w:hAnsi="Cambria" w:cs="Times New Roman"/>
          <w:noProof/>
          <w:sz w:val="24"/>
          <w:szCs w:val="24"/>
        </w:rPr>
        <w:t>internim upravljanjem;</w:t>
      </w:r>
    </w:p>
    <w:p w:rsidR="000801B7" w:rsidRPr="00AB3E46" w:rsidRDefault="000801B7" w:rsidP="00A3503A">
      <w:pPr>
        <w:pStyle w:val="ListParagraph"/>
        <w:numPr>
          <w:ilvl w:val="1"/>
          <w:numId w:val="59"/>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za </w:t>
      </w:r>
      <w:r w:rsidR="00CF17F8" w:rsidRPr="00AB3E46">
        <w:rPr>
          <w:rFonts w:ascii="Cambria" w:hAnsi="Cambria" w:cs="Times New Roman"/>
          <w:noProof/>
          <w:sz w:val="24"/>
          <w:szCs w:val="24"/>
        </w:rPr>
        <w:t>mali</w:t>
      </w:r>
      <w:r w:rsidRPr="00AB3E46">
        <w:rPr>
          <w:rFonts w:ascii="Cambria" w:hAnsi="Cambria" w:cs="Times New Roman"/>
          <w:noProof/>
          <w:sz w:val="24"/>
          <w:szCs w:val="24"/>
        </w:rPr>
        <w:t xml:space="preserve"> DZUAIF:</w:t>
      </w:r>
    </w:p>
    <w:p w:rsidR="000801B7" w:rsidRPr="00AB3E46" w:rsidRDefault="00BC0DD2" w:rsidP="00A3503A">
      <w:pPr>
        <w:pStyle w:val="ListParagraph"/>
        <w:numPr>
          <w:ilvl w:val="0"/>
          <w:numId w:val="61"/>
        </w:numPr>
        <w:ind w:left="1560" w:hanging="426"/>
        <w:jc w:val="both"/>
        <w:rPr>
          <w:rFonts w:ascii="Cambria" w:hAnsi="Cambria" w:cs="Times New Roman"/>
          <w:noProof/>
          <w:sz w:val="24"/>
          <w:szCs w:val="24"/>
        </w:rPr>
      </w:pPr>
      <w:r w:rsidRPr="00AB3E46">
        <w:rPr>
          <w:rFonts w:ascii="Cambria" w:hAnsi="Cambria" w:cs="Times New Roman"/>
          <w:noProof/>
          <w:sz w:val="24"/>
          <w:szCs w:val="24"/>
        </w:rPr>
        <w:t>10</w:t>
      </w:r>
      <w:r w:rsidR="00902283" w:rsidRPr="00AB3E46">
        <w:rPr>
          <w:rFonts w:ascii="Cambria" w:hAnsi="Cambria" w:cs="Times New Roman"/>
          <w:noProof/>
          <w:sz w:val="24"/>
          <w:szCs w:val="24"/>
        </w:rPr>
        <w:t>0.000 eu</w:t>
      </w:r>
      <w:r w:rsidR="000801B7" w:rsidRPr="00AB3E46">
        <w:rPr>
          <w:rFonts w:ascii="Cambria" w:hAnsi="Cambria" w:cs="Times New Roman"/>
          <w:noProof/>
          <w:sz w:val="24"/>
          <w:szCs w:val="24"/>
        </w:rPr>
        <w:t>ra,</w:t>
      </w:r>
    </w:p>
    <w:p w:rsidR="00FD5857" w:rsidRPr="00AB3E46" w:rsidRDefault="00BC0DD2" w:rsidP="00A3503A">
      <w:pPr>
        <w:pStyle w:val="ListParagraph"/>
        <w:numPr>
          <w:ilvl w:val="0"/>
          <w:numId w:val="61"/>
        </w:numPr>
        <w:ind w:left="1560" w:hanging="426"/>
        <w:jc w:val="both"/>
        <w:rPr>
          <w:rFonts w:ascii="Cambria" w:hAnsi="Cambria" w:cs="Times New Roman"/>
          <w:noProof/>
          <w:sz w:val="24"/>
          <w:szCs w:val="24"/>
        </w:rPr>
      </w:pPr>
      <w:r w:rsidRPr="00AB3E46">
        <w:rPr>
          <w:rFonts w:ascii="Cambria" w:hAnsi="Cambria" w:cs="Times New Roman"/>
          <w:noProof/>
          <w:sz w:val="24"/>
          <w:szCs w:val="24"/>
        </w:rPr>
        <w:t>2</w:t>
      </w:r>
      <w:r w:rsidR="00902283" w:rsidRPr="00AB3E46">
        <w:rPr>
          <w:rFonts w:ascii="Cambria" w:hAnsi="Cambria" w:cs="Times New Roman"/>
          <w:noProof/>
          <w:sz w:val="24"/>
          <w:szCs w:val="24"/>
        </w:rPr>
        <w:t>50.000 eu</w:t>
      </w:r>
      <w:r w:rsidR="000801B7" w:rsidRPr="00AB3E46">
        <w:rPr>
          <w:rFonts w:ascii="Cambria" w:hAnsi="Cambria" w:cs="Times New Roman"/>
          <w:noProof/>
          <w:sz w:val="24"/>
          <w:szCs w:val="24"/>
        </w:rPr>
        <w:t>ra za zatvoreni AIF ko</w:t>
      </w:r>
      <w:r w:rsidR="00FD5857" w:rsidRPr="00AB3E46">
        <w:rPr>
          <w:rFonts w:ascii="Cambria" w:hAnsi="Cambria" w:cs="Times New Roman"/>
          <w:noProof/>
          <w:sz w:val="24"/>
          <w:szCs w:val="24"/>
        </w:rPr>
        <w:t xml:space="preserve">ji ima svojstvo pravnog lica sa </w:t>
      </w:r>
      <w:r w:rsidR="000801B7" w:rsidRPr="00AB3E46">
        <w:rPr>
          <w:rFonts w:ascii="Cambria" w:hAnsi="Cambria" w:cs="Times New Roman"/>
          <w:noProof/>
          <w:sz w:val="24"/>
          <w:szCs w:val="24"/>
        </w:rPr>
        <w:t>internim upravljanjem.</w:t>
      </w:r>
    </w:p>
    <w:p w:rsidR="000801B7" w:rsidRPr="00AB3E46" w:rsidRDefault="000801B7" w:rsidP="00A3503A">
      <w:pPr>
        <w:pStyle w:val="ListParagraph"/>
        <w:numPr>
          <w:ilvl w:val="0"/>
          <w:numId w:val="58"/>
        </w:numPr>
        <w:ind w:left="0" w:hanging="425"/>
        <w:jc w:val="both"/>
        <w:rPr>
          <w:rFonts w:ascii="Cambria" w:hAnsi="Cambria" w:cs="Times New Roman"/>
          <w:noProof/>
          <w:sz w:val="24"/>
          <w:szCs w:val="24"/>
        </w:rPr>
      </w:pPr>
      <w:r w:rsidRPr="00AB3E46">
        <w:rPr>
          <w:rFonts w:ascii="Cambria" w:hAnsi="Cambria" w:cs="Times New Roman"/>
          <w:noProof/>
          <w:sz w:val="24"/>
          <w:szCs w:val="24"/>
        </w:rPr>
        <w:t>Novčani d</w:t>
      </w:r>
      <w:r w:rsidR="00FD5857" w:rsidRPr="00AB3E46">
        <w:rPr>
          <w:rFonts w:ascii="Cambria" w:hAnsi="Cambria" w:cs="Times New Roman"/>
          <w:noProof/>
          <w:sz w:val="24"/>
          <w:szCs w:val="24"/>
        </w:rPr>
        <w:t>i</w:t>
      </w:r>
      <w:r w:rsidRPr="00AB3E46">
        <w:rPr>
          <w:rFonts w:ascii="Cambria" w:hAnsi="Cambria" w:cs="Times New Roman"/>
          <w:noProof/>
          <w:sz w:val="24"/>
          <w:szCs w:val="24"/>
        </w:rPr>
        <w:t>o osnovnog kapitala uplaćuje se u c</w:t>
      </w:r>
      <w:r w:rsidR="00FD5857" w:rsidRPr="00AB3E46">
        <w:rPr>
          <w:rFonts w:ascii="Cambria" w:hAnsi="Cambria" w:cs="Times New Roman"/>
          <w:noProof/>
          <w:sz w:val="24"/>
          <w:szCs w:val="24"/>
        </w:rPr>
        <w:t>j</w:t>
      </w:r>
      <w:r w:rsidRPr="00AB3E46">
        <w:rPr>
          <w:rFonts w:ascii="Cambria" w:hAnsi="Cambria" w:cs="Times New Roman"/>
          <w:noProof/>
          <w:sz w:val="24"/>
          <w:szCs w:val="24"/>
        </w:rPr>
        <w:t>elosti pr</w:t>
      </w:r>
      <w:r w:rsidR="00FD5857" w:rsidRPr="00AB3E46">
        <w:rPr>
          <w:rFonts w:ascii="Cambria" w:hAnsi="Cambria" w:cs="Times New Roman"/>
          <w:noProof/>
          <w:sz w:val="24"/>
          <w:szCs w:val="24"/>
        </w:rPr>
        <w:t>ij</w:t>
      </w:r>
      <w:r w:rsidRPr="00AB3E46">
        <w:rPr>
          <w:rFonts w:ascii="Cambria" w:hAnsi="Cambria" w:cs="Times New Roman"/>
          <w:noProof/>
          <w:sz w:val="24"/>
          <w:szCs w:val="24"/>
        </w:rPr>
        <w:t xml:space="preserve">e upisa DZUAIF-a u </w:t>
      </w:r>
      <w:r w:rsidR="00FD5857" w:rsidRPr="00AB3E46">
        <w:rPr>
          <w:rFonts w:ascii="Cambria" w:hAnsi="Cambria" w:cs="Times New Roman"/>
          <w:noProof/>
          <w:sz w:val="24"/>
          <w:szCs w:val="24"/>
        </w:rPr>
        <w:t>CRPS</w:t>
      </w:r>
      <w:r w:rsidRPr="00AB3E46">
        <w:rPr>
          <w:rFonts w:ascii="Cambria" w:hAnsi="Cambria" w:cs="Times New Roman"/>
          <w:noProof/>
          <w:sz w:val="24"/>
          <w:szCs w:val="24"/>
        </w:rPr>
        <w:t>, na privremeni račun kod banke.</w:t>
      </w:r>
    </w:p>
    <w:p w:rsidR="00BC0DD2" w:rsidRPr="00AB3E46" w:rsidRDefault="00BC0DD2" w:rsidP="00540904">
      <w:pPr>
        <w:jc w:val="center"/>
        <w:rPr>
          <w:rFonts w:ascii="Cambria" w:hAnsi="Cambria" w:cs="Times New Roman"/>
          <w:b/>
          <w:noProof/>
          <w:sz w:val="24"/>
          <w:szCs w:val="24"/>
        </w:rPr>
      </w:pPr>
      <w:r w:rsidRPr="00AB3E46">
        <w:rPr>
          <w:rFonts w:ascii="Cambria" w:hAnsi="Cambria" w:cs="Times New Roman"/>
          <w:b/>
          <w:noProof/>
          <w:sz w:val="24"/>
          <w:szCs w:val="24"/>
        </w:rPr>
        <w:t>Kapital DZUAIF-a</w:t>
      </w:r>
    </w:p>
    <w:p w:rsidR="00BC0DD2" w:rsidRPr="00AB3E46" w:rsidRDefault="00BC0DD2" w:rsidP="00540904">
      <w:pPr>
        <w:jc w:val="center"/>
        <w:rPr>
          <w:rFonts w:ascii="Cambria" w:hAnsi="Cambria" w:cs="Times New Roman"/>
          <w:b/>
          <w:noProof/>
          <w:sz w:val="24"/>
          <w:szCs w:val="24"/>
        </w:rPr>
      </w:pPr>
      <w:r w:rsidRPr="00AB3E46">
        <w:rPr>
          <w:rFonts w:ascii="Cambria" w:hAnsi="Cambria" w:cs="Times New Roman"/>
          <w:b/>
          <w:noProof/>
          <w:sz w:val="24"/>
          <w:szCs w:val="24"/>
        </w:rPr>
        <w:t>Član 17</w:t>
      </w:r>
    </w:p>
    <w:p w:rsidR="00BC0DD2" w:rsidRPr="00AB3E46" w:rsidRDefault="00BC0DD2" w:rsidP="00A3503A">
      <w:pPr>
        <w:pStyle w:val="ListParagraph"/>
        <w:numPr>
          <w:ilvl w:val="0"/>
          <w:numId w:val="62"/>
        </w:numPr>
        <w:ind w:left="0" w:hanging="426"/>
        <w:jc w:val="both"/>
        <w:rPr>
          <w:rFonts w:ascii="Cambria" w:hAnsi="Cambria" w:cs="Times New Roman"/>
          <w:noProof/>
          <w:sz w:val="24"/>
          <w:szCs w:val="24"/>
        </w:rPr>
      </w:pPr>
      <w:r w:rsidRPr="00AB3E46">
        <w:rPr>
          <w:rFonts w:ascii="Cambria" w:hAnsi="Cambria" w:cs="Times New Roman"/>
          <w:noProof/>
          <w:sz w:val="24"/>
          <w:szCs w:val="24"/>
        </w:rPr>
        <w:t>Kapital DZUAIF-a sastoji se od zbira osnovnog i dopunskog kapitala u skladu sa minimal</w:t>
      </w:r>
      <w:r w:rsidR="003C30A2" w:rsidRPr="00AB3E46">
        <w:rPr>
          <w:rFonts w:ascii="Cambria" w:hAnsi="Cambria" w:cs="Times New Roman"/>
          <w:noProof/>
          <w:sz w:val="24"/>
          <w:szCs w:val="24"/>
        </w:rPr>
        <w:t xml:space="preserve">nim iznosom kapitala, a koji je </w:t>
      </w:r>
      <w:r w:rsidRPr="00AB3E46">
        <w:rPr>
          <w:rFonts w:ascii="Cambria" w:hAnsi="Cambria" w:cs="Times New Roman"/>
          <w:noProof/>
          <w:sz w:val="24"/>
          <w:szCs w:val="24"/>
        </w:rPr>
        <w:t>umanjen za odbitne stavke, u skladu sa odredbama ovog zakona i podzak</w:t>
      </w:r>
      <w:r w:rsidR="003C30A2" w:rsidRPr="00AB3E46">
        <w:rPr>
          <w:rFonts w:ascii="Cambria" w:hAnsi="Cambria" w:cs="Times New Roman"/>
          <w:noProof/>
          <w:sz w:val="24"/>
          <w:szCs w:val="24"/>
        </w:rPr>
        <w:t>onskog akta Komisije iz stava 4</w:t>
      </w:r>
      <w:r w:rsidRPr="00AB3E46">
        <w:rPr>
          <w:rFonts w:ascii="Cambria" w:hAnsi="Cambria" w:cs="Times New Roman"/>
          <w:noProof/>
          <w:sz w:val="24"/>
          <w:szCs w:val="24"/>
        </w:rPr>
        <w:t xml:space="preserve"> ovog člana.</w:t>
      </w:r>
    </w:p>
    <w:p w:rsidR="00BC0DD2" w:rsidRPr="00AB3E46" w:rsidRDefault="00BC0DD2" w:rsidP="00A3503A">
      <w:pPr>
        <w:pStyle w:val="ListParagraph"/>
        <w:numPr>
          <w:ilvl w:val="0"/>
          <w:numId w:val="62"/>
        </w:numPr>
        <w:ind w:left="0" w:hanging="426"/>
        <w:jc w:val="both"/>
        <w:rPr>
          <w:rFonts w:ascii="Cambria" w:hAnsi="Cambria" w:cs="Times New Roman"/>
          <w:noProof/>
          <w:sz w:val="24"/>
          <w:szCs w:val="24"/>
        </w:rPr>
      </w:pPr>
      <w:r w:rsidRPr="00AB3E46">
        <w:rPr>
          <w:rFonts w:ascii="Cambria" w:hAnsi="Cambria" w:cs="Times New Roman"/>
          <w:noProof/>
          <w:sz w:val="24"/>
          <w:szCs w:val="24"/>
        </w:rPr>
        <w:t>Kapital DZUAIF-a, uključu</w:t>
      </w:r>
      <w:r w:rsidR="003C30A2" w:rsidRPr="00AB3E46">
        <w:rPr>
          <w:rFonts w:ascii="Cambria" w:hAnsi="Cambria" w:cs="Times New Roman"/>
          <w:noProof/>
          <w:sz w:val="24"/>
          <w:szCs w:val="24"/>
        </w:rPr>
        <w:t>jući dodatni kapital iz člana 18 stav 5 tačka 1</w:t>
      </w:r>
      <w:r w:rsidRPr="00AB3E46">
        <w:rPr>
          <w:rFonts w:ascii="Cambria" w:hAnsi="Cambria" w:cs="Times New Roman"/>
          <w:noProof/>
          <w:sz w:val="24"/>
          <w:szCs w:val="24"/>
        </w:rPr>
        <w:t xml:space="preserve"> ovog zakona, mora</w:t>
      </w:r>
      <w:r w:rsidR="003C30A2" w:rsidRPr="00AB3E46">
        <w:rPr>
          <w:rFonts w:ascii="Cambria" w:hAnsi="Cambria" w:cs="Times New Roman"/>
          <w:noProof/>
          <w:sz w:val="24"/>
          <w:szCs w:val="24"/>
        </w:rPr>
        <w:t xml:space="preserve"> biti uložen u likvidnu imovinu </w:t>
      </w:r>
      <w:r w:rsidRPr="00AB3E46">
        <w:rPr>
          <w:rFonts w:ascii="Cambria" w:hAnsi="Cambria" w:cs="Times New Roman"/>
          <w:noProof/>
          <w:sz w:val="24"/>
          <w:szCs w:val="24"/>
        </w:rPr>
        <w:t>ili imovinu koja se lako može pretvoriti u novac u kratkom roku i ne može biti nam</w:t>
      </w:r>
      <w:r w:rsidR="003C30A2" w:rsidRPr="00AB3E46">
        <w:rPr>
          <w:rFonts w:ascii="Cambria" w:hAnsi="Cambria" w:cs="Times New Roman"/>
          <w:noProof/>
          <w:sz w:val="24"/>
          <w:szCs w:val="24"/>
        </w:rPr>
        <w:t>ij</w:t>
      </w:r>
      <w:r w:rsidRPr="00AB3E46">
        <w:rPr>
          <w:rFonts w:ascii="Cambria" w:hAnsi="Cambria" w:cs="Times New Roman"/>
          <w:noProof/>
          <w:sz w:val="24"/>
          <w:szCs w:val="24"/>
        </w:rPr>
        <w:t>enjen spekulativnom trgovanju.</w:t>
      </w:r>
    </w:p>
    <w:p w:rsidR="00BC0DD2" w:rsidRPr="00AB3E46" w:rsidRDefault="00BC0DD2" w:rsidP="00A3503A">
      <w:pPr>
        <w:pStyle w:val="ListParagraph"/>
        <w:numPr>
          <w:ilvl w:val="0"/>
          <w:numId w:val="62"/>
        </w:numPr>
        <w:ind w:left="0" w:hanging="426"/>
        <w:jc w:val="both"/>
        <w:rPr>
          <w:rFonts w:ascii="Cambria" w:hAnsi="Cambria" w:cs="Times New Roman"/>
          <w:noProof/>
          <w:sz w:val="24"/>
          <w:szCs w:val="24"/>
        </w:rPr>
      </w:pPr>
      <w:r w:rsidRPr="00AB3E46">
        <w:rPr>
          <w:rFonts w:ascii="Cambria" w:hAnsi="Cambria" w:cs="Times New Roman"/>
          <w:noProof/>
          <w:sz w:val="24"/>
          <w:szCs w:val="24"/>
        </w:rPr>
        <w:t>Smatra se da je kapital uložen u likvidnu imovinu ako se drži u oročenim ili neoročenim n</w:t>
      </w:r>
      <w:r w:rsidR="003C30A2" w:rsidRPr="00AB3E46">
        <w:rPr>
          <w:rFonts w:ascii="Cambria" w:hAnsi="Cambria" w:cs="Times New Roman"/>
          <w:noProof/>
          <w:sz w:val="24"/>
          <w:szCs w:val="24"/>
        </w:rPr>
        <w:t xml:space="preserve">ovčanim depozitima u banci koji </w:t>
      </w:r>
      <w:r w:rsidRPr="00AB3E46">
        <w:rPr>
          <w:rFonts w:ascii="Cambria" w:hAnsi="Cambria" w:cs="Times New Roman"/>
          <w:noProof/>
          <w:sz w:val="24"/>
          <w:szCs w:val="24"/>
        </w:rPr>
        <w:t xml:space="preserve">su raspoloživi na prvi poziv, ili ako se drži u </w:t>
      </w:r>
      <w:r w:rsidR="003C30A2" w:rsidRPr="00AB3E46">
        <w:rPr>
          <w:rFonts w:ascii="Cambria" w:hAnsi="Cambria" w:cs="Times New Roman"/>
          <w:noProof/>
          <w:sz w:val="24"/>
          <w:szCs w:val="24"/>
        </w:rPr>
        <w:t>finansijskim instrumentima</w:t>
      </w:r>
      <w:r w:rsidRPr="00AB3E46">
        <w:rPr>
          <w:rFonts w:ascii="Cambria" w:hAnsi="Cambria" w:cs="Times New Roman"/>
          <w:noProof/>
          <w:sz w:val="24"/>
          <w:szCs w:val="24"/>
        </w:rPr>
        <w:t xml:space="preserve"> sa rokom dosp</w:t>
      </w:r>
      <w:r w:rsidR="003C30A2" w:rsidRPr="00AB3E46">
        <w:rPr>
          <w:rFonts w:ascii="Cambria" w:hAnsi="Cambria" w:cs="Times New Roman"/>
          <w:noProof/>
          <w:sz w:val="24"/>
          <w:szCs w:val="24"/>
        </w:rPr>
        <w:t>ij</w:t>
      </w:r>
      <w:r w:rsidRPr="00AB3E46">
        <w:rPr>
          <w:rFonts w:ascii="Cambria" w:hAnsi="Cambria" w:cs="Times New Roman"/>
          <w:noProof/>
          <w:sz w:val="24"/>
          <w:szCs w:val="24"/>
        </w:rPr>
        <w:t>eća od</w:t>
      </w:r>
      <w:r w:rsidR="003C30A2" w:rsidRPr="00AB3E46">
        <w:rPr>
          <w:rFonts w:ascii="Cambria" w:hAnsi="Cambria" w:cs="Times New Roman"/>
          <w:noProof/>
          <w:sz w:val="24"/>
          <w:szCs w:val="24"/>
        </w:rPr>
        <w:t xml:space="preserve"> jedne godine čiji je izdavalac Crna Gora ili Centralna banka Crne Gore</w:t>
      </w:r>
      <w:r w:rsidRPr="00AB3E46">
        <w:rPr>
          <w:rFonts w:ascii="Cambria" w:hAnsi="Cambria" w:cs="Times New Roman"/>
          <w:noProof/>
          <w:sz w:val="24"/>
          <w:szCs w:val="24"/>
        </w:rPr>
        <w:t>, u skladu sa propisima.</w:t>
      </w:r>
    </w:p>
    <w:p w:rsidR="00BC0DD2" w:rsidRPr="00AB3E46" w:rsidRDefault="00B66079" w:rsidP="00A3503A">
      <w:pPr>
        <w:pStyle w:val="ListParagraph"/>
        <w:numPr>
          <w:ilvl w:val="0"/>
          <w:numId w:val="62"/>
        </w:numPr>
        <w:ind w:left="0" w:hanging="426"/>
        <w:jc w:val="both"/>
        <w:rPr>
          <w:rFonts w:ascii="Cambria" w:hAnsi="Cambria" w:cs="Times New Roman"/>
          <w:noProof/>
          <w:sz w:val="24"/>
          <w:szCs w:val="24"/>
        </w:rPr>
      </w:pPr>
      <w:r w:rsidRPr="00AB3E46">
        <w:rPr>
          <w:rFonts w:ascii="Cambria" w:hAnsi="Cambria" w:cs="Times New Roman"/>
          <w:noProof/>
          <w:sz w:val="24"/>
          <w:szCs w:val="24"/>
        </w:rPr>
        <w:t>N</w:t>
      </w:r>
      <w:r w:rsidR="00BC0DD2" w:rsidRPr="00AB3E46">
        <w:rPr>
          <w:rFonts w:ascii="Cambria" w:hAnsi="Cambria" w:cs="Times New Roman"/>
          <w:noProof/>
          <w:sz w:val="24"/>
          <w:szCs w:val="24"/>
        </w:rPr>
        <w:t xml:space="preserve">ačin obračuna kapitala, karakteristike osnovnog i dopunskog kapitala </w:t>
      </w:r>
      <w:r w:rsidR="003C30A2" w:rsidRPr="00AB3E46">
        <w:rPr>
          <w:rFonts w:ascii="Cambria" w:hAnsi="Cambria" w:cs="Times New Roman"/>
          <w:noProof/>
          <w:sz w:val="24"/>
          <w:szCs w:val="24"/>
        </w:rPr>
        <w:t xml:space="preserve">i karakteristike stavki koje ih </w:t>
      </w:r>
      <w:r w:rsidR="00BC0DD2" w:rsidRPr="00AB3E46">
        <w:rPr>
          <w:rFonts w:ascii="Cambria" w:hAnsi="Cambria" w:cs="Times New Roman"/>
          <w:noProof/>
          <w:sz w:val="24"/>
          <w:szCs w:val="24"/>
        </w:rPr>
        <w:t xml:space="preserve">čine, odbitne stavke i </w:t>
      </w:r>
      <w:r w:rsidRPr="00AB3E46">
        <w:rPr>
          <w:rFonts w:ascii="Cambria" w:hAnsi="Cambria" w:cs="Times New Roman"/>
          <w:noProof/>
          <w:sz w:val="24"/>
          <w:szCs w:val="24"/>
        </w:rPr>
        <w:t>ograničenja kapitala iz stava 1 ovog člana utvrđuju se pravilima Komisije.</w:t>
      </w:r>
    </w:p>
    <w:p w:rsidR="008A7F09" w:rsidRPr="00AB3E46" w:rsidRDefault="008A7F09" w:rsidP="00540904">
      <w:pPr>
        <w:jc w:val="center"/>
        <w:rPr>
          <w:rFonts w:ascii="Cambria" w:hAnsi="Cambria" w:cs="Times New Roman"/>
          <w:b/>
          <w:noProof/>
          <w:sz w:val="24"/>
          <w:szCs w:val="24"/>
        </w:rPr>
      </w:pPr>
      <w:r w:rsidRPr="00AB3E46">
        <w:rPr>
          <w:rFonts w:ascii="Cambria" w:hAnsi="Cambria" w:cs="Times New Roman"/>
          <w:b/>
          <w:noProof/>
          <w:sz w:val="24"/>
          <w:szCs w:val="24"/>
        </w:rPr>
        <w:t>Dodatni kapital DZUAIF-a</w:t>
      </w:r>
    </w:p>
    <w:p w:rsidR="008A7F09" w:rsidRPr="00AB3E46" w:rsidRDefault="008A7F09" w:rsidP="00540904">
      <w:pPr>
        <w:jc w:val="center"/>
        <w:rPr>
          <w:rFonts w:ascii="Cambria" w:hAnsi="Cambria" w:cs="Times New Roman"/>
          <w:b/>
          <w:noProof/>
          <w:sz w:val="24"/>
          <w:szCs w:val="24"/>
        </w:rPr>
      </w:pPr>
      <w:r w:rsidRPr="00AB3E46">
        <w:rPr>
          <w:rFonts w:ascii="Cambria" w:hAnsi="Cambria" w:cs="Times New Roman"/>
          <w:b/>
          <w:noProof/>
          <w:sz w:val="24"/>
          <w:szCs w:val="24"/>
        </w:rPr>
        <w:t>Član 18</w:t>
      </w:r>
    </w:p>
    <w:p w:rsidR="008A7F09" w:rsidRPr="00AB3E46" w:rsidRDefault="008A7F09" w:rsidP="009B45C7">
      <w:pPr>
        <w:pStyle w:val="ListParagraph"/>
        <w:numPr>
          <w:ilvl w:val="0"/>
          <w:numId w:val="63"/>
        </w:numPr>
        <w:ind w:left="0" w:hanging="426"/>
        <w:jc w:val="both"/>
        <w:rPr>
          <w:rFonts w:ascii="Cambria" w:hAnsi="Cambria" w:cs="Times New Roman"/>
          <w:noProof/>
          <w:sz w:val="24"/>
          <w:szCs w:val="24"/>
        </w:rPr>
      </w:pPr>
      <w:r w:rsidRPr="00AB3E46">
        <w:rPr>
          <w:rFonts w:ascii="Cambria" w:hAnsi="Cambria" w:cs="Times New Roman"/>
          <w:noProof/>
          <w:sz w:val="24"/>
          <w:szCs w:val="24"/>
        </w:rPr>
        <w:lastRenderedPageBreak/>
        <w:t>Kada vr</w:t>
      </w:r>
      <w:r w:rsidR="00984319" w:rsidRPr="00AB3E46">
        <w:rPr>
          <w:rFonts w:ascii="Cambria" w:hAnsi="Cambria" w:cs="Times New Roman"/>
          <w:noProof/>
          <w:sz w:val="24"/>
          <w:szCs w:val="24"/>
        </w:rPr>
        <w:t>ij</w:t>
      </w:r>
      <w:r w:rsidRPr="00AB3E46">
        <w:rPr>
          <w:rFonts w:ascii="Cambria" w:hAnsi="Cambria" w:cs="Times New Roman"/>
          <w:noProof/>
          <w:sz w:val="24"/>
          <w:szCs w:val="24"/>
        </w:rPr>
        <w:t>ednost imovine AIF-ova kojima upravlja DZUAIF prelazi 250</w:t>
      </w:r>
      <w:r w:rsidR="00984319" w:rsidRPr="00AB3E46">
        <w:rPr>
          <w:rFonts w:ascii="Cambria" w:hAnsi="Cambria" w:cs="Times New Roman"/>
          <w:noProof/>
          <w:sz w:val="24"/>
          <w:szCs w:val="24"/>
        </w:rPr>
        <w:t xml:space="preserve"> miliona eu</w:t>
      </w:r>
      <w:r w:rsidRPr="00AB3E46">
        <w:rPr>
          <w:rFonts w:ascii="Cambria" w:hAnsi="Cambria" w:cs="Times New Roman"/>
          <w:noProof/>
          <w:sz w:val="24"/>
          <w:szCs w:val="24"/>
        </w:rPr>
        <w:t>ra DZUAIF je dužan da obezbedi dodatni kapital u iznosu od 0,02% iznosa za koji vr</w:t>
      </w:r>
      <w:r w:rsidR="00984319" w:rsidRPr="00AB3E46">
        <w:rPr>
          <w:rFonts w:ascii="Cambria" w:hAnsi="Cambria" w:cs="Times New Roman"/>
          <w:noProof/>
          <w:sz w:val="24"/>
          <w:szCs w:val="24"/>
        </w:rPr>
        <w:t>ij</w:t>
      </w:r>
      <w:r w:rsidR="00314BE8" w:rsidRPr="00AB3E46">
        <w:rPr>
          <w:rFonts w:ascii="Cambria" w:hAnsi="Cambria" w:cs="Times New Roman"/>
          <w:noProof/>
          <w:sz w:val="24"/>
          <w:szCs w:val="24"/>
        </w:rPr>
        <w:t>ednost portfelja</w:t>
      </w:r>
      <w:r w:rsidRPr="00AB3E46">
        <w:rPr>
          <w:rFonts w:ascii="Cambria" w:hAnsi="Cambria" w:cs="Times New Roman"/>
          <w:noProof/>
          <w:sz w:val="24"/>
          <w:szCs w:val="24"/>
        </w:rPr>
        <w:t xml:space="preserve"> AIF-a premašuje navedeni iznos, ali tako da zaht</w:t>
      </w:r>
      <w:r w:rsidR="00984319" w:rsidRPr="00AB3E46">
        <w:rPr>
          <w:rFonts w:ascii="Cambria" w:hAnsi="Cambria" w:cs="Times New Roman"/>
          <w:noProof/>
          <w:sz w:val="24"/>
          <w:szCs w:val="24"/>
        </w:rPr>
        <w:t>ij</w:t>
      </w:r>
      <w:r w:rsidRPr="00AB3E46">
        <w:rPr>
          <w:rFonts w:ascii="Cambria" w:hAnsi="Cambria" w:cs="Times New Roman"/>
          <w:noProof/>
          <w:sz w:val="24"/>
          <w:szCs w:val="24"/>
        </w:rPr>
        <w:t>evani ukupan iznos osnovnog kapitala i dodatnog kapitala ne p</w:t>
      </w:r>
      <w:r w:rsidR="00984319" w:rsidRPr="00AB3E46">
        <w:rPr>
          <w:rFonts w:ascii="Cambria" w:hAnsi="Cambria" w:cs="Times New Roman"/>
          <w:noProof/>
          <w:sz w:val="24"/>
          <w:szCs w:val="24"/>
        </w:rPr>
        <w:t>relazi iznos od deset miliona eu</w:t>
      </w:r>
      <w:r w:rsidRPr="00AB3E46">
        <w:rPr>
          <w:rFonts w:ascii="Cambria" w:hAnsi="Cambria" w:cs="Times New Roman"/>
          <w:noProof/>
          <w:sz w:val="24"/>
          <w:szCs w:val="24"/>
        </w:rPr>
        <w:t>ra</w:t>
      </w:r>
      <w:r w:rsidR="00984319" w:rsidRPr="00AB3E46">
        <w:rPr>
          <w:rFonts w:ascii="Cambria" w:hAnsi="Cambria" w:cs="Times New Roman"/>
          <w:noProof/>
          <w:sz w:val="24"/>
          <w:szCs w:val="24"/>
        </w:rPr>
        <w:t>.</w:t>
      </w:r>
      <w:r w:rsidRPr="00AB3E46">
        <w:rPr>
          <w:rFonts w:ascii="Cambria" w:hAnsi="Cambria" w:cs="Times New Roman"/>
          <w:noProof/>
          <w:sz w:val="24"/>
          <w:szCs w:val="24"/>
        </w:rPr>
        <w:t xml:space="preserve"> </w:t>
      </w:r>
    </w:p>
    <w:p w:rsidR="008A7F09" w:rsidRPr="00AB3E46" w:rsidRDefault="008A7F09" w:rsidP="009B45C7">
      <w:pPr>
        <w:pStyle w:val="ListParagraph"/>
        <w:numPr>
          <w:ilvl w:val="0"/>
          <w:numId w:val="63"/>
        </w:numPr>
        <w:ind w:left="0" w:hanging="426"/>
        <w:jc w:val="both"/>
        <w:rPr>
          <w:rFonts w:ascii="Cambria" w:hAnsi="Cambria" w:cs="Times New Roman"/>
          <w:noProof/>
          <w:sz w:val="24"/>
          <w:szCs w:val="24"/>
        </w:rPr>
      </w:pPr>
      <w:r w:rsidRPr="00AB3E46">
        <w:rPr>
          <w:rFonts w:ascii="Cambria" w:hAnsi="Cambria" w:cs="Times New Roman"/>
          <w:noProof/>
          <w:sz w:val="24"/>
          <w:szCs w:val="24"/>
        </w:rPr>
        <w:t>Vr</w:t>
      </w:r>
      <w:r w:rsidR="00314BE8" w:rsidRPr="00AB3E46">
        <w:rPr>
          <w:rFonts w:ascii="Cambria" w:hAnsi="Cambria" w:cs="Times New Roman"/>
          <w:noProof/>
          <w:sz w:val="24"/>
          <w:szCs w:val="24"/>
        </w:rPr>
        <w:t>ij</w:t>
      </w:r>
      <w:r w:rsidRPr="00AB3E46">
        <w:rPr>
          <w:rFonts w:ascii="Cambria" w:hAnsi="Cambria" w:cs="Times New Roman"/>
          <w:noProof/>
          <w:sz w:val="24"/>
          <w:szCs w:val="24"/>
        </w:rPr>
        <w:t>edn</w:t>
      </w:r>
      <w:r w:rsidR="00314BE8" w:rsidRPr="00AB3E46">
        <w:rPr>
          <w:rFonts w:ascii="Cambria" w:hAnsi="Cambria" w:cs="Times New Roman"/>
          <w:noProof/>
          <w:sz w:val="24"/>
          <w:szCs w:val="24"/>
        </w:rPr>
        <w:t>ost portfelja AIF-a iz stava 1</w:t>
      </w:r>
      <w:r w:rsidRPr="00AB3E46">
        <w:rPr>
          <w:rFonts w:ascii="Cambria" w:hAnsi="Cambria" w:cs="Times New Roman"/>
          <w:noProof/>
          <w:sz w:val="24"/>
          <w:szCs w:val="24"/>
        </w:rPr>
        <w:t xml:space="preserve"> ovog člana uključuje vr</w:t>
      </w:r>
      <w:r w:rsidR="00314BE8" w:rsidRPr="00AB3E46">
        <w:rPr>
          <w:rFonts w:ascii="Cambria" w:hAnsi="Cambria" w:cs="Times New Roman"/>
          <w:noProof/>
          <w:sz w:val="24"/>
          <w:szCs w:val="24"/>
        </w:rPr>
        <w:t>ijednost portfelj</w:t>
      </w:r>
      <w:r w:rsidRPr="00AB3E46">
        <w:rPr>
          <w:rFonts w:ascii="Cambria" w:hAnsi="Cambria" w:cs="Times New Roman"/>
          <w:noProof/>
          <w:sz w:val="24"/>
          <w:szCs w:val="24"/>
        </w:rPr>
        <w:t>a AIF-a za koje je DZUAIF delegirao poslove upravljanja imovinom na treće lice u skladu sa ovim zakonom, ali ne uključuje vr</w:t>
      </w:r>
      <w:r w:rsidR="00D248E5" w:rsidRPr="00AB3E46">
        <w:rPr>
          <w:rFonts w:ascii="Cambria" w:hAnsi="Cambria" w:cs="Times New Roman"/>
          <w:noProof/>
          <w:sz w:val="24"/>
          <w:szCs w:val="24"/>
        </w:rPr>
        <w:t>ij</w:t>
      </w:r>
      <w:r w:rsidRPr="00AB3E46">
        <w:rPr>
          <w:rFonts w:ascii="Cambria" w:hAnsi="Cambria" w:cs="Times New Roman"/>
          <w:noProof/>
          <w:sz w:val="24"/>
          <w:szCs w:val="24"/>
        </w:rPr>
        <w:t>ednost p</w:t>
      </w:r>
      <w:r w:rsidR="00D248E5" w:rsidRPr="00AB3E46">
        <w:rPr>
          <w:rFonts w:ascii="Cambria" w:hAnsi="Cambria" w:cs="Times New Roman"/>
          <w:noProof/>
          <w:sz w:val="24"/>
          <w:szCs w:val="24"/>
        </w:rPr>
        <w:t>ortfelja</w:t>
      </w:r>
      <w:r w:rsidRPr="00AB3E46">
        <w:rPr>
          <w:rFonts w:ascii="Cambria" w:hAnsi="Cambria" w:cs="Times New Roman"/>
          <w:noProof/>
          <w:sz w:val="24"/>
          <w:szCs w:val="24"/>
        </w:rPr>
        <w:t xml:space="preserve"> AIF-ova kojima DZUAIF upravlja na osnovu delegiranja poslova upravljanja imovinom AIF-a.</w:t>
      </w:r>
    </w:p>
    <w:p w:rsidR="008A7F09" w:rsidRPr="00AB3E46" w:rsidRDefault="008A7F09" w:rsidP="009B45C7">
      <w:pPr>
        <w:pStyle w:val="ListParagraph"/>
        <w:numPr>
          <w:ilvl w:val="0"/>
          <w:numId w:val="63"/>
        </w:numPr>
        <w:ind w:left="0" w:hanging="426"/>
        <w:jc w:val="both"/>
        <w:rPr>
          <w:rFonts w:ascii="Cambria" w:hAnsi="Cambria" w:cs="Times New Roman"/>
          <w:noProof/>
          <w:sz w:val="24"/>
          <w:szCs w:val="24"/>
        </w:rPr>
      </w:pPr>
      <w:r w:rsidRPr="00AB3E46">
        <w:rPr>
          <w:rFonts w:ascii="Cambria" w:hAnsi="Cambria" w:cs="Times New Roman"/>
          <w:noProof/>
          <w:sz w:val="24"/>
          <w:szCs w:val="24"/>
        </w:rPr>
        <w:t>Komisija može na zaht</w:t>
      </w:r>
      <w:r w:rsidR="00D248E5" w:rsidRPr="00AB3E46">
        <w:rPr>
          <w:rFonts w:ascii="Cambria" w:hAnsi="Cambria" w:cs="Times New Roman"/>
          <w:noProof/>
          <w:sz w:val="24"/>
          <w:szCs w:val="24"/>
        </w:rPr>
        <w:t>j</w:t>
      </w:r>
      <w:r w:rsidRPr="00AB3E46">
        <w:rPr>
          <w:rFonts w:ascii="Cambria" w:hAnsi="Cambria" w:cs="Times New Roman"/>
          <w:noProof/>
          <w:sz w:val="24"/>
          <w:szCs w:val="24"/>
        </w:rPr>
        <w:t>ev DZUAIF-a posebnim r</w:t>
      </w:r>
      <w:r w:rsidR="00D248E5" w:rsidRPr="00AB3E46">
        <w:rPr>
          <w:rFonts w:ascii="Cambria" w:hAnsi="Cambria" w:cs="Times New Roman"/>
          <w:noProof/>
          <w:sz w:val="24"/>
          <w:szCs w:val="24"/>
        </w:rPr>
        <w:t>j</w:t>
      </w:r>
      <w:r w:rsidRPr="00AB3E46">
        <w:rPr>
          <w:rFonts w:ascii="Cambria" w:hAnsi="Cambria" w:cs="Times New Roman"/>
          <w:noProof/>
          <w:sz w:val="24"/>
          <w:szCs w:val="24"/>
        </w:rPr>
        <w:t>ešenjem i u skladu sa podzakonskim a</w:t>
      </w:r>
      <w:r w:rsidR="00D248E5" w:rsidRPr="00AB3E46">
        <w:rPr>
          <w:rFonts w:ascii="Cambria" w:hAnsi="Cambria" w:cs="Times New Roman"/>
          <w:noProof/>
          <w:sz w:val="24"/>
          <w:szCs w:val="24"/>
        </w:rPr>
        <w:t>ktom i</w:t>
      </w:r>
      <w:r w:rsidR="0017055E" w:rsidRPr="00AB3E46">
        <w:rPr>
          <w:rFonts w:ascii="Cambria" w:hAnsi="Cambria" w:cs="Times New Roman"/>
          <w:noProof/>
          <w:sz w:val="24"/>
          <w:szCs w:val="24"/>
        </w:rPr>
        <w:t>z stava 6</w:t>
      </w:r>
      <w:r w:rsidRPr="00AB3E46">
        <w:rPr>
          <w:rFonts w:ascii="Cambria" w:hAnsi="Cambria" w:cs="Times New Roman"/>
          <w:noProof/>
          <w:sz w:val="24"/>
          <w:szCs w:val="24"/>
        </w:rPr>
        <w:t xml:space="preserve"> ovog člana, da oslobodi DZUAIF od obaveze da obezb</w:t>
      </w:r>
      <w:r w:rsidR="00D248E5" w:rsidRPr="00AB3E46">
        <w:rPr>
          <w:rFonts w:ascii="Cambria" w:hAnsi="Cambria" w:cs="Times New Roman"/>
          <w:noProof/>
          <w:sz w:val="24"/>
          <w:szCs w:val="24"/>
        </w:rPr>
        <w:t>ij</w:t>
      </w:r>
      <w:r w:rsidRPr="00AB3E46">
        <w:rPr>
          <w:rFonts w:ascii="Cambria" w:hAnsi="Cambria" w:cs="Times New Roman"/>
          <w:noProof/>
          <w:sz w:val="24"/>
          <w:szCs w:val="24"/>
        </w:rPr>
        <w:t>edi do 50% doda</w:t>
      </w:r>
      <w:r w:rsidR="00D248E5" w:rsidRPr="00AB3E46">
        <w:rPr>
          <w:rFonts w:ascii="Cambria" w:hAnsi="Cambria" w:cs="Times New Roman"/>
          <w:noProof/>
          <w:sz w:val="24"/>
          <w:szCs w:val="24"/>
        </w:rPr>
        <w:t>tnog iznosa kapitala iz stava 1</w:t>
      </w:r>
      <w:r w:rsidRPr="00AB3E46">
        <w:rPr>
          <w:rFonts w:ascii="Cambria" w:hAnsi="Cambria" w:cs="Times New Roman"/>
          <w:noProof/>
          <w:sz w:val="24"/>
          <w:szCs w:val="24"/>
        </w:rPr>
        <w:t xml:space="preserve"> ovog člana, pod uslovom da</w:t>
      </w:r>
      <w:r w:rsidRPr="00AB3E46">
        <w:rPr>
          <w:rFonts w:ascii="Cambria" w:hAnsi="Cambria"/>
          <w:noProof/>
          <w:sz w:val="24"/>
          <w:szCs w:val="24"/>
        </w:rPr>
        <w:t xml:space="preserve"> </w:t>
      </w:r>
      <w:r w:rsidRPr="00AB3E46">
        <w:rPr>
          <w:rFonts w:ascii="Cambria" w:hAnsi="Cambria" w:cs="Times New Roman"/>
          <w:noProof/>
          <w:sz w:val="24"/>
          <w:szCs w:val="24"/>
        </w:rPr>
        <w:t>DZUAIF ima garanciju u istom iznosu, koju je izdala banka sa registrovanim s</w:t>
      </w:r>
      <w:r w:rsidR="00D248E5" w:rsidRPr="00AB3E46">
        <w:rPr>
          <w:rFonts w:ascii="Cambria" w:hAnsi="Cambria" w:cs="Times New Roman"/>
          <w:noProof/>
          <w:sz w:val="24"/>
          <w:szCs w:val="24"/>
        </w:rPr>
        <w:t>j</w:t>
      </w:r>
      <w:r w:rsidRPr="00AB3E46">
        <w:rPr>
          <w:rFonts w:ascii="Cambria" w:hAnsi="Cambria" w:cs="Times New Roman"/>
          <w:noProof/>
          <w:sz w:val="24"/>
          <w:szCs w:val="24"/>
        </w:rPr>
        <w:t xml:space="preserve">edištem u </w:t>
      </w:r>
      <w:r w:rsidR="00D248E5" w:rsidRPr="00AB3E46">
        <w:rPr>
          <w:rFonts w:ascii="Cambria" w:hAnsi="Cambria" w:cs="Times New Roman"/>
          <w:noProof/>
          <w:sz w:val="24"/>
          <w:szCs w:val="24"/>
        </w:rPr>
        <w:t>Crnoj Gori</w:t>
      </w:r>
      <w:r w:rsidRPr="00AB3E46">
        <w:rPr>
          <w:rFonts w:ascii="Cambria" w:hAnsi="Cambria" w:cs="Times New Roman"/>
          <w:noProof/>
          <w:sz w:val="24"/>
          <w:szCs w:val="24"/>
        </w:rPr>
        <w:t>.</w:t>
      </w:r>
    </w:p>
    <w:p w:rsidR="008A7F09" w:rsidRPr="00AB3E46" w:rsidRDefault="008A7F09" w:rsidP="009B45C7">
      <w:pPr>
        <w:pStyle w:val="ListParagraph"/>
        <w:numPr>
          <w:ilvl w:val="0"/>
          <w:numId w:val="63"/>
        </w:numPr>
        <w:ind w:left="0" w:hanging="426"/>
        <w:jc w:val="both"/>
        <w:rPr>
          <w:rFonts w:ascii="Cambria" w:hAnsi="Cambria" w:cs="Times New Roman"/>
          <w:noProof/>
          <w:sz w:val="24"/>
          <w:szCs w:val="24"/>
        </w:rPr>
      </w:pPr>
      <w:r w:rsidRPr="00AB3E46">
        <w:rPr>
          <w:rFonts w:ascii="Cambria" w:hAnsi="Cambria" w:cs="Times New Roman"/>
          <w:noProof/>
          <w:sz w:val="24"/>
          <w:szCs w:val="24"/>
        </w:rPr>
        <w:t>Komisija može da oslobodi DZUAIF obaveze iz stava 3 ovog člana, pod uslovom da DZUAIF ima garanciju u istom iznosu, koju je izdala banka ili društvo za osiguranje sa registrovanim s</w:t>
      </w:r>
      <w:r w:rsidR="00D248E5" w:rsidRPr="00AB3E46">
        <w:rPr>
          <w:rFonts w:ascii="Cambria" w:hAnsi="Cambria" w:cs="Times New Roman"/>
          <w:noProof/>
          <w:sz w:val="24"/>
          <w:szCs w:val="24"/>
        </w:rPr>
        <w:t>j</w:t>
      </w:r>
      <w:r w:rsidRPr="00AB3E46">
        <w:rPr>
          <w:rFonts w:ascii="Cambria" w:hAnsi="Cambria" w:cs="Times New Roman"/>
          <w:noProof/>
          <w:sz w:val="24"/>
          <w:szCs w:val="24"/>
        </w:rPr>
        <w:t>edištem u državi članici ili trećoj državi, pod uslovom da one iz trećih zemalja podl</w:t>
      </w:r>
      <w:r w:rsidR="00D248E5" w:rsidRPr="00AB3E46">
        <w:rPr>
          <w:rFonts w:ascii="Cambria" w:hAnsi="Cambria" w:cs="Times New Roman"/>
          <w:noProof/>
          <w:sz w:val="24"/>
          <w:szCs w:val="24"/>
        </w:rPr>
        <w:t>ij</w:t>
      </w:r>
      <w:r w:rsidRPr="00AB3E46">
        <w:rPr>
          <w:rFonts w:ascii="Cambria" w:hAnsi="Cambria" w:cs="Times New Roman"/>
          <w:noProof/>
          <w:sz w:val="24"/>
          <w:szCs w:val="24"/>
        </w:rPr>
        <w:t xml:space="preserve">ežu pravilima prudencijalnog nadzora jednakim onim propisanim u </w:t>
      </w:r>
      <w:r w:rsidR="00D248E5" w:rsidRPr="00AB3E46">
        <w:rPr>
          <w:rFonts w:ascii="Cambria" w:hAnsi="Cambria" w:cs="Times New Roman"/>
          <w:noProof/>
          <w:sz w:val="24"/>
          <w:szCs w:val="24"/>
        </w:rPr>
        <w:t>Crnoj Gori</w:t>
      </w:r>
      <w:r w:rsidRPr="00AB3E46">
        <w:rPr>
          <w:rFonts w:ascii="Cambria" w:hAnsi="Cambria" w:cs="Times New Roman"/>
          <w:noProof/>
          <w:sz w:val="24"/>
          <w:szCs w:val="24"/>
        </w:rPr>
        <w:t>, odnosno EU.</w:t>
      </w:r>
    </w:p>
    <w:p w:rsidR="008A7F09" w:rsidRPr="00AB3E46" w:rsidRDefault="008A7F09" w:rsidP="009B45C7">
      <w:pPr>
        <w:pStyle w:val="ListParagraph"/>
        <w:numPr>
          <w:ilvl w:val="0"/>
          <w:numId w:val="63"/>
        </w:numPr>
        <w:ind w:left="0" w:hanging="426"/>
        <w:jc w:val="both"/>
        <w:rPr>
          <w:rFonts w:ascii="Cambria" w:hAnsi="Cambria" w:cs="Times New Roman"/>
          <w:noProof/>
          <w:sz w:val="24"/>
          <w:szCs w:val="24"/>
        </w:rPr>
      </w:pPr>
      <w:r w:rsidRPr="00AB3E46">
        <w:rPr>
          <w:rFonts w:ascii="Cambria" w:hAnsi="Cambria" w:cs="Times New Roman"/>
          <w:noProof/>
          <w:sz w:val="24"/>
          <w:szCs w:val="24"/>
        </w:rPr>
        <w:t>Radi pokrića mogućih rizika od profesionalne odgovornosti koji proizlaze iz d</w:t>
      </w:r>
      <w:r w:rsidR="0017055E" w:rsidRPr="00AB3E46">
        <w:rPr>
          <w:rFonts w:ascii="Cambria" w:hAnsi="Cambria" w:cs="Times New Roman"/>
          <w:noProof/>
          <w:sz w:val="24"/>
          <w:szCs w:val="24"/>
        </w:rPr>
        <w:t>j</w:t>
      </w:r>
      <w:r w:rsidRPr="00AB3E46">
        <w:rPr>
          <w:rFonts w:ascii="Cambria" w:hAnsi="Cambria" w:cs="Times New Roman"/>
          <w:noProof/>
          <w:sz w:val="24"/>
          <w:szCs w:val="24"/>
        </w:rPr>
        <w:t>elatnosti DZUAIF-a, DZUAIF, odnosno zatvoreni AIF koji ima svojstvo pravnog lica sa internim upravljanjem mora da ima:</w:t>
      </w:r>
    </w:p>
    <w:p w:rsidR="008A7F09" w:rsidRPr="00AB3E46" w:rsidRDefault="008A7F09" w:rsidP="009B45C7">
      <w:pPr>
        <w:pStyle w:val="ListParagraph"/>
        <w:numPr>
          <w:ilvl w:val="1"/>
          <w:numId w:val="64"/>
        </w:numPr>
        <w:ind w:left="709" w:hanging="425"/>
        <w:jc w:val="both"/>
        <w:rPr>
          <w:rFonts w:ascii="Cambria" w:hAnsi="Cambria" w:cs="Times New Roman"/>
          <w:noProof/>
          <w:sz w:val="24"/>
          <w:szCs w:val="24"/>
        </w:rPr>
      </w:pPr>
      <w:r w:rsidRPr="00AB3E46">
        <w:rPr>
          <w:rFonts w:ascii="Cambria" w:hAnsi="Cambria" w:cs="Times New Roman"/>
          <w:noProof/>
          <w:sz w:val="24"/>
          <w:szCs w:val="24"/>
        </w:rPr>
        <w:t>dodatni kapital prim</w:t>
      </w:r>
      <w:r w:rsidR="0017055E" w:rsidRPr="00AB3E46">
        <w:rPr>
          <w:rFonts w:ascii="Cambria" w:hAnsi="Cambria" w:cs="Times New Roman"/>
          <w:noProof/>
          <w:sz w:val="24"/>
          <w:szCs w:val="24"/>
        </w:rPr>
        <w:t>j</w:t>
      </w:r>
      <w:r w:rsidRPr="00AB3E46">
        <w:rPr>
          <w:rFonts w:ascii="Cambria" w:hAnsi="Cambria" w:cs="Times New Roman"/>
          <w:noProof/>
          <w:sz w:val="24"/>
          <w:szCs w:val="24"/>
        </w:rPr>
        <w:t>eren za pokriće mogućih rizika od profesionalne odgovornosti ili</w:t>
      </w:r>
    </w:p>
    <w:p w:rsidR="008A7F09" w:rsidRPr="00AB3E46" w:rsidRDefault="008A7F09" w:rsidP="009B45C7">
      <w:pPr>
        <w:pStyle w:val="ListParagraph"/>
        <w:numPr>
          <w:ilvl w:val="1"/>
          <w:numId w:val="64"/>
        </w:numPr>
        <w:ind w:left="709" w:hanging="425"/>
        <w:jc w:val="both"/>
        <w:rPr>
          <w:rFonts w:ascii="Cambria" w:hAnsi="Cambria" w:cs="Times New Roman"/>
          <w:noProof/>
          <w:sz w:val="24"/>
          <w:szCs w:val="24"/>
        </w:rPr>
      </w:pPr>
      <w:r w:rsidRPr="00AB3E46">
        <w:rPr>
          <w:rFonts w:ascii="Cambria" w:hAnsi="Cambria" w:cs="Times New Roman"/>
          <w:noProof/>
          <w:sz w:val="24"/>
          <w:szCs w:val="24"/>
        </w:rPr>
        <w:t>osiguranje od profesionalne odgovornosti koje je odgovarajuće za pokriće navedenih rizika.</w:t>
      </w:r>
    </w:p>
    <w:p w:rsidR="008A7F09" w:rsidRPr="00AB3E46" w:rsidRDefault="0017055E" w:rsidP="009B45C7">
      <w:pPr>
        <w:pStyle w:val="ListParagraph"/>
        <w:numPr>
          <w:ilvl w:val="0"/>
          <w:numId w:val="63"/>
        </w:numPr>
        <w:ind w:left="0" w:hanging="426"/>
        <w:jc w:val="both"/>
        <w:rPr>
          <w:rFonts w:ascii="Cambria" w:hAnsi="Cambria" w:cs="Times New Roman"/>
          <w:noProof/>
          <w:sz w:val="24"/>
          <w:szCs w:val="24"/>
        </w:rPr>
      </w:pPr>
      <w:r w:rsidRPr="00AB3E46">
        <w:rPr>
          <w:rFonts w:ascii="Cambria" w:hAnsi="Cambria" w:cs="Times New Roman"/>
          <w:noProof/>
          <w:sz w:val="24"/>
          <w:szCs w:val="24"/>
        </w:rPr>
        <w:t>N</w:t>
      </w:r>
      <w:r w:rsidR="008A7F09" w:rsidRPr="00AB3E46">
        <w:rPr>
          <w:rFonts w:ascii="Cambria" w:hAnsi="Cambria" w:cs="Times New Roman"/>
          <w:noProof/>
          <w:sz w:val="24"/>
          <w:szCs w:val="24"/>
        </w:rPr>
        <w:t>ačin izv</w:t>
      </w:r>
      <w:r w:rsidRPr="00AB3E46">
        <w:rPr>
          <w:rFonts w:ascii="Cambria" w:hAnsi="Cambria" w:cs="Times New Roman"/>
          <w:noProof/>
          <w:sz w:val="24"/>
          <w:szCs w:val="24"/>
        </w:rPr>
        <w:t>j</w:t>
      </w:r>
      <w:r w:rsidR="008A7F09" w:rsidRPr="00AB3E46">
        <w:rPr>
          <w:rFonts w:ascii="Cambria" w:hAnsi="Cambria" w:cs="Times New Roman"/>
          <w:noProof/>
          <w:sz w:val="24"/>
          <w:szCs w:val="24"/>
        </w:rPr>
        <w:t xml:space="preserve">eštavanja </w:t>
      </w:r>
      <w:r w:rsidRPr="00AB3E46">
        <w:rPr>
          <w:rFonts w:ascii="Cambria" w:hAnsi="Cambria" w:cs="Times New Roman"/>
          <w:noProof/>
          <w:sz w:val="24"/>
          <w:szCs w:val="24"/>
        </w:rPr>
        <w:t>o ispunjavanju obaveza iz st. 1 i 5 ovog člana utvrđuje se pravilima Komisije.</w:t>
      </w:r>
    </w:p>
    <w:p w:rsidR="005113B0" w:rsidRPr="00AB3E46" w:rsidRDefault="0017055E" w:rsidP="009B45C7">
      <w:pPr>
        <w:pStyle w:val="ListParagraph"/>
        <w:numPr>
          <w:ilvl w:val="0"/>
          <w:numId w:val="63"/>
        </w:numPr>
        <w:ind w:left="0" w:hanging="426"/>
        <w:jc w:val="both"/>
        <w:rPr>
          <w:rFonts w:ascii="Cambria" w:hAnsi="Cambria" w:cs="Times New Roman"/>
          <w:noProof/>
          <w:sz w:val="24"/>
          <w:szCs w:val="24"/>
        </w:rPr>
      </w:pPr>
      <w:r w:rsidRPr="00AB3E46">
        <w:rPr>
          <w:rFonts w:ascii="Cambria" w:hAnsi="Cambria" w:cs="Times New Roman"/>
          <w:noProof/>
          <w:sz w:val="24"/>
          <w:szCs w:val="24"/>
        </w:rPr>
        <w:t>Dodatni</w:t>
      </w:r>
      <w:r w:rsidR="005113B0" w:rsidRPr="00AB3E46">
        <w:rPr>
          <w:rFonts w:ascii="Cambria" w:hAnsi="Cambria" w:cs="Times New Roman"/>
          <w:noProof/>
          <w:sz w:val="24"/>
          <w:szCs w:val="24"/>
        </w:rPr>
        <w:t xml:space="preserve"> kapitalni</w:t>
      </w:r>
      <w:r w:rsidR="008A7F09" w:rsidRPr="00AB3E46">
        <w:rPr>
          <w:rFonts w:ascii="Cambria" w:hAnsi="Cambria" w:cs="Times New Roman"/>
          <w:noProof/>
          <w:sz w:val="24"/>
          <w:szCs w:val="24"/>
        </w:rPr>
        <w:t xml:space="preserve"> zaht</w:t>
      </w:r>
      <w:r w:rsidR="005113B0" w:rsidRPr="00AB3E46">
        <w:rPr>
          <w:rFonts w:ascii="Cambria" w:hAnsi="Cambria" w:cs="Times New Roman"/>
          <w:noProof/>
          <w:sz w:val="24"/>
          <w:szCs w:val="24"/>
        </w:rPr>
        <w:t>jevi</w:t>
      </w:r>
      <w:r w:rsidR="008A7F09" w:rsidRPr="00AB3E46">
        <w:rPr>
          <w:rFonts w:ascii="Cambria" w:hAnsi="Cambria" w:cs="Times New Roman"/>
          <w:noProof/>
          <w:sz w:val="24"/>
          <w:szCs w:val="24"/>
        </w:rPr>
        <w:t xml:space="preserve"> za DZUAIF, koji osim d</w:t>
      </w:r>
      <w:r w:rsidR="005113B0" w:rsidRPr="00AB3E46">
        <w:rPr>
          <w:rFonts w:ascii="Cambria" w:hAnsi="Cambria" w:cs="Times New Roman"/>
          <w:noProof/>
          <w:sz w:val="24"/>
          <w:szCs w:val="24"/>
        </w:rPr>
        <w:t>j</w:t>
      </w:r>
      <w:r w:rsidR="008A7F09" w:rsidRPr="00AB3E46">
        <w:rPr>
          <w:rFonts w:ascii="Cambria" w:hAnsi="Cambria" w:cs="Times New Roman"/>
          <w:noProof/>
          <w:sz w:val="24"/>
          <w:szCs w:val="24"/>
        </w:rPr>
        <w:t>elatnosti upravljanja AIF-ovima obavlja i d</w:t>
      </w:r>
      <w:r w:rsidR="005113B0" w:rsidRPr="00AB3E46">
        <w:rPr>
          <w:rFonts w:ascii="Cambria" w:hAnsi="Cambria" w:cs="Times New Roman"/>
          <w:noProof/>
          <w:sz w:val="24"/>
          <w:szCs w:val="24"/>
        </w:rPr>
        <w:t>j</w:t>
      </w:r>
      <w:r w:rsidR="008A7F09" w:rsidRPr="00AB3E46">
        <w:rPr>
          <w:rFonts w:ascii="Cambria" w:hAnsi="Cambria" w:cs="Times New Roman"/>
          <w:noProof/>
          <w:sz w:val="24"/>
          <w:szCs w:val="24"/>
        </w:rPr>
        <w:t xml:space="preserve">elatnost </w:t>
      </w:r>
      <w:r w:rsidR="005113B0" w:rsidRPr="00AB3E46">
        <w:rPr>
          <w:rFonts w:ascii="Cambria" w:hAnsi="Cambria" w:cs="Times New Roman"/>
          <w:noProof/>
          <w:sz w:val="24"/>
          <w:szCs w:val="24"/>
        </w:rPr>
        <w:t>upravljanja UCITS fondovima, utvrđuju se pravilima Komisije.</w:t>
      </w:r>
    </w:p>
    <w:p w:rsidR="005113B0" w:rsidRPr="00AB3E46" w:rsidRDefault="005113B0" w:rsidP="00E6195E">
      <w:pPr>
        <w:jc w:val="center"/>
        <w:rPr>
          <w:rFonts w:ascii="Cambria" w:hAnsi="Cambria" w:cs="Times New Roman"/>
          <w:b/>
          <w:noProof/>
          <w:sz w:val="24"/>
          <w:szCs w:val="24"/>
        </w:rPr>
      </w:pPr>
      <w:r w:rsidRPr="00AB3E46">
        <w:rPr>
          <w:rFonts w:ascii="Cambria" w:hAnsi="Cambria" w:cs="Times New Roman"/>
          <w:b/>
          <w:noProof/>
          <w:sz w:val="24"/>
          <w:szCs w:val="24"/>
        </w:rPr>
        <w:t>Minimalni iznos kapitala DZUAIF-a</w:t>
      </w:r>
    </w:p>
    <w:p w:rsidR="005113B0" w:rsidRPr="00AB3E46" w:rsidRDefault="007D0D36" w:rsidP="00E6195E">
      <w:pPr>
        <w:jc w:val="center"/>
        <w:rPr>
          <w:rFonts w:ascii="Cambria" w:hAnsi="Cambria" w:cs="Times New Roman"/>
          <w:b/>
          <w:noProof/>
          <w:sz w:val="24"/>
          <w:szCs w:val="24"/>
        </w:rPr>
      </w:pPr>
      <w:r w:rsidRPr="00AB3E46">
        <w:rPr>
          <w:rFonts w:ascii="Cambria" w:hAnsi="Cambria" w:cs="Times New Roman"/>
          <w:b/>
          <w:noProof/>
          <w:sz w:val="24"/>
          <w:szCs w:val="24"/>
        </w:rPr>
        <w:t>Član 19</w:t>
      </w:r>
    </w:p>
    <w:p w:rsidR="005113B0" w:rsidRPr="00AB3E46" w:rsidRDefault="005113B0" w:rsidP="009B45C7">
      <w:pPr>
        <w:pStyle w:val="ListParagraph"/>
        <w:numPr>
          <w:ilvl w:val="2"/>
          <w:numId w:val="59"/>
        </w:numPr>
        <w:ind w:left="0" w:hanging="426"/>
        <w:jc w:val="both"/>
        <w:rPr>
          <w:rFonts w:ascii="Cambria" w:hAnsi="Cambria" w:cs="Times New Roman"/>
          <w:noProof/>
          <w:sz w:val="24"/>
          <w:szCs w:val="24"/>
        </w:rPr>
      </w:pPr>
      <w:r w:rsidRPr="00AB3E46">
        <w:rPr>
          <w:rFonts w:ascii="Cambria" w:hAnsi="Cambria" w:cs="Times New Roman"/>
          <w:noProof/>
          <w:sz w:val="24"/>
          <w:szCs w:val="24"/>
        </w:rPr>
        <w:t>Minimalni iznos kapitala DZUAIF-a zavisi od kategorije DZUAIF-a.</w:t>
      </w:r>
    </w:p>
    <w:p w:rsidR="005113B0" w:rsidRPr="00AB3E46" w:rsidRDefault="005113B0" w:rsidP="009B45C7">
      <w:pPr>
        <w:pStyle w:val="ListParagraph"/>
        <w:numPr>
          <w:ilvl w:val="2"/>
          <w:numId w:val="59"/>
        </w:numPr>
        <w:ind w:left="0" w:hanging="426"/>
        <w:jc w:val="both"/>
        <w:rPr>
          <w:rFonts w:ascii="Cambria" w:hAnsi="Cambria" w:cs="Times New Roman"/>
          <w:noProof/>
          <w:sz w:val="24"/>
          <w:szCs w:val="24"/>
        </w:rPr>
      </w:pPr>
      <w:r w:rsidRPr="00AB3E46">
        <w:rPr>
          <w:rFonts w:ascii="Cambria" w:hAnsi="Cambria" w:cs="Times New Roman"/>
          <w:noProof/>
          <w:sz w:val="24"/>
          <w:szCs w:val="24"/>
        </w:rPr>
        <w:t>Kapital DZUAIF-a mora u svakom trenutku da bude veći ili jednak većem od sljedeća dva iznosa:</w:t>
      </w:r>
    </w:p>
    <w:p w:rsidR="005113B0" w:rsidRPr="00AB3E46" w:rsidRDefault="005113B0" w:rsidP="009B45C7">
      <w:pPr>
        <w:pStyle w:val="ListParagraph"/>
        <w:numPr>
          <w:ilvl w:val="1"/>
          <w:numId w:val="65"/>
        </w:numPr>
        <w:ind w:left="709" w:hanging="425"/>
        <w:jc w:val="both"/>
        <w:rPr>
          <w:rFonts w:ascii="Cambria" w:hAnsi="Cambria" w:cs="Times New Roman"/>
          <w:noProof/>
          <w:sz w:val="24"/>
          <w:szCs w:val="24"/>
        </w:rPr>
      </w:pPr>
      <w:r w:rsidRPr="00AB3E46">
        <w:rPr>
          <w:rFonts w:ascii="Cambria" w:hAnsi="Cambria" w:cs="Times New Roman"/>
          <w:noProof/>
          <w:sz w:val="24"/>
          <w:szCs w:val="24"/>
        </w:rPr>
        <w:t>minimalnog iznosa osnovnog kapitala iz člana 16 stav 1 ovog zakona, odnosno kada postoji obaveza unosa dodatnog kapitala, ukupnog iznosa osnovnog i dodatnog kapitala iz člana 18 stav 1 ovog zakona; ili</w:t>
      </w:r>
    </w:p>
    <w:p w:rsidR="005113B0" w:rsidRPr="00AB3E46" w:rsidRDefault="005113B0" w:rsidP="009B45C7">
      <w:pPr>
        <w:pStyle w:val="ListParagraph"/>
        <w:numPr>
          <w:ilvl w:val="1"/>
          <w:numId w:val="65"/>
        </w:numPr>
        <w:ind w:left="709" w:hanging="425"/>
        <w:jc w:val="both"/>
        <w:rPr>
          <w:rFonts w:ascii="Cambria" w:hAnsi="Cambria" w:cs="Times New Roman"/>
          <w:noProof/>
          <w:sz w:val="24"/>
          <w:szCs w:val="24"/>
        </w:rPr>
      </w:pPr>
      <w:r w:rsidRPr="00AB3E46">
        <w:rPr>
          <w:rFonts w:ascii="Cambria" w:hAnsi="Cambria" w:cs="Times New Roman"/>
          <w:noProof/>
          <w:sz w:val="24"/>
          <w:szCs w:val="24"/>
        </w:rPr>
        <w:t>jedne četvrtine fiksnih opštih troškova DZUAIF-a iz prethodne poslovne godine.</w:t>
      </w:r>
    </w:p>
    <w:p w:rsidR="005113B0" w:rsidRPr="00AB3E46" w:rsidRDefault="005113B0" w:rsidP="009B45C7">
      <w:pPr>
        <w:pStyle w:val="ListParagraph"/>
        <w:numPr>
          <w:ilvl w:val="2"/>
          <w:numId w:val="59"/>
        </w:numPr>
        <w:ind w:left="0" w:hanging="426"/>
        <w:jc w:val="both"/>
        <w:rPr>
          <w:rFonts w:ascii="Cambria" w:hAnsi="Cambria" w:cs="Times New Roman"/>
          <w:noProof/>
          <w:sz w:val="24"/>
          <w:szCs w:val="24"/>
        </w:rPr>
      </w:pPr>
      <w:r w:rsidRPr="00AB3E46">
        <w:rPr>
          <w:rFonts w:ascii="Cambria" w:hAnsi="Cambria" w:cs="Times New Roman"/>
          <w:noProof/>
          <w:sz w:val="24"/>
          <w:szCs w:val="24"/>
        </w:rPr>
        <w:t>Kada kapital padne ispod visine minimalnog iznosa kapitala iz stava 2 ovog člana, Komisija može DZUAIF-u omogućiti da u određenom roku otkloni odstupanja, odnosno može da naloži neku od mjera nadzora iz ovog zakona.</w:t>
      </w:r>
    </w:p>
    <w:p w:rsidR="005113B0" w:rsidRPr="00AB3E46" w:rsidRDefault="005113B0" w:rsidP="009B45C7">
      <w:pPr>
        <w:pStyle w:val="ListParagraph"/>
        <w:numPr>
          <w:ilvl w:val="2"/>
          <w:numId w:val="59"/>
        </w:numPr>
        <w:ind w:left="0" w:hanging="426"/>
        <w:jc w:val="both"/>
        <w:rPr>
          <w:rFonts w:ascii="Cambria" w:hAnsi="Cambria" w:cs="Times New Roman"/>
          <w:noProof/>
          <w:sz w:val="24"/>
          <w:szCs w:val="24"/>
        </w:rPr>
      </w:pPr>
      <w:r w:rsidRPr="00AB3E46">
        <w:rPr>
          <w:rFonts w:ascii="Cambria" w:hAnsi="Cambria" w:cs="Times New Roman"/>
          <w:noProof/>
          <w:sz w:val="24"/>
          <w:szCs w:val="24"/>
        </w:rPr>
        <w:t>Kada je od početka poslovanja DZUAIF-a prošlo manje od godinu dana, kapital DZUAIF-a mora biti veći ili jednak većem od sledeća dva iznosa:</w:t>
      </w:r>
    </w:p>
    <w:p w:rsidR="005113B0" w:rsidRPr="00AB3E46" w:rsidRDefault="001C17C9" w:rsidP="009B45C7">
      <w:pPr>
        <w:pStyle w:val="ListParagraph"/>
        <w:numPr>
          <w:ilvl w:val="1"/>
          <w:numId w:val="66"/>
        </w:numPr>
        <w:ind w:left="709" w:hanging="425"/>
        <w:jc w:val="both"/>
        <w:rPr>
          <w:rFonts w:ascii="Cambria" w:hAnsi="Cambria" w:cs="Times New Roman"/>
          <w:noProof/>
          <w:sz w:val="24"/>
          <w:szCs w:val="24"/>
        </w:rPr>
      </w:pPr>
      <w:r w:rsidRPr="00AB3E46">
        <w:rPr>
          <w:rFonts w:ascii="Cambria" w:hAnsi="Cambria" w:cs="Times New Roman"/>
          <w:noProof/>
          <w:sz w:val="24"/>
          <w:szCs w:val="24"/>
        </w:rPr>
        <w:t>iznosu iz stava 2 tačka 1</w:t>
      </w:r>
      <w:r w:rsidR="005113B0" w:rsidRPr="00AB3E46">
        <w:rPr>
          <w:rFonts w:ascii="Cambria" w:hAnsi="Cambria" w:cs="Times New Roman"/>
          <w:noProof/>
          <w:sz w:val="24"/>
          <w:szCs w:val="24"/>
        </w:rPr>
        <w:t xml:space="preserve"> ovog člana; ili</w:t>
      </w:r>
    </w:p>
    <w:p w:rsidR="005113B0" w:rsidRPr="00AB3E46" w:rsidRDefault="005113B0" w:rsidP="009B45C7">
      <w:pPr>
        <w:pStyle w:val="ListParagraph"/>
        <w:numPr>
          <w:ilvl w:val="1"/>
          <w:numId w:val="66"/>
        </w:numPr>
        <w:ind w:left="709" w:hanging="425"/>
        <w:jc w:val="both"/>
        <w:rPr>
          <w:rFonts w:ascii="Cambria" w:hAnsi="Cambria" w:cs="Times New Roman"/>
          <w:noProof/>
          <w:sz w:val="24"/>
          <w:szCs w:val="24"/>
        </w:rPr>
      </w:pPr>
      <w:r w:rsidRPr="00AB3E46">
        <w:rPr>
          <w:rFonts w:ascii="Cambria" w:hAnsi="Cambria" w:cs="Times New Roman"/>
          <w:noProof/>
          <w:sz w:val="24"/>
          <w:szCs w:val="24"/>
        </w:rPr>
        <w:lastRenderedPageBreak/>
        <w:t>jedne četvrtine fiksnih opštih troškova koji su predviđeni poslovnim planom DZUAIF-a, osim ukoliko Komisija ne zaht</w:t>
      </w:r>
      <w:r w:rsidR="001C17C9" w:rsidRPr="00AB3E46">
        <w:rPr>
          <w:rFonts w:ascii="Cambria" w:hAnsi="Cambria" w:cs="Times New Roman"/>
          <w:noProof/>
          <w:sz w:val="24"/>
          <w:szCs w:val="24"/>
        </w:rPr>
        <w:t>ij</w:t>
      </w:r>
      <w:r w:rsidRPr="00AB3E46">
        <w:rPr>
          <w:rFonts w:ascii="Cambria" w:hAnsi="Cambria" w:cs="Times New Roman"/>
          <w:noProof/>
          <w:sz w:val="24"/>
          <w:szCs w:val="24"/>
        </w:rPr>
        <w:t>eva prilagođavanje tog plana.</w:t>
      </w:r>
    </w:p>
    <w:p w:rsidR="008A7F09" w:rsidRPr="00AB3E46" w:rsidRDefault="001C17C9" w:rsidP="00266A4F">
      <w:pPr>
        <w:pStyle w:val="ListParagraph"/>
        <w:numPr>
          <w:ilvl w:val="2"/>
          <w:numId w:val="59"/>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S</w:t>
      </w:r>
      <w:r w:rsidR="005113B0" w:rsidRPr="00AB3E46">
        <w:rPr>
          <w:rFonts w:ascii="Cambria" w:hAnsi="Cambria" w:cs="Times New Roman"/>
          <w:noProof/>
          <w:sz w:val="24"/>
          <w:szCs w:val="24"/>
        </w:rPr>
        <w:t>tavke fik</w:t>
      </w:r>
      <w:r w:rsidRPr="00AB3E46">
        <w:rPr>
          <w:rFonts w:ascii="Cambria" w:hAnsi="Cambria" w:cs="Times New Roman"/>
          <w:noProof/>
          <w:sz w:val="24"/>
          <w:szCs w:val="24"/>
        </w:rPr>
        <w:t>snih opštih troškova iz stava 2 tačka 2</w:t>
      </w:r>
      <w:r w:rsidR="005113B0" w:rsidRPr="00AB3E46">
        <w:rPr>
          <w:rFonts w:ascii="Cambria" w:hAnsi="Cambria" w:cs="Times New Roman"/>
          <w:noProof/>
          <w:sz w:val="24"/>
          <w:szCs w:val="24"/>
        </w:rPr>
        <w:t xml:space="preserve"> ovog člana, kao i način izv</w:t>
      </w:r>
      <w:r w:rsidRPr="00AB3E46">
        <w:rPr>
          <w:rFonts w:ascii="Cambria" w:hAnsi="Cambria" w:cs="Times New Roman"/>
          <w:noProof/>
          <w:sz w:val="24"/>
          <w:szCs w:val="24"/>
        </w:rPr>
        <w:t>j</w:t>
      </w:r>
      <w:r w:rsidR="005113B0" w:rsidRPr="00AB3E46">
        <w:rPr>
          <w:rFonts w:ascii="Cambria" w:hAnsi="Cambria" w:cs="Times New Roman"/>
          <w:noProof/>
          <w:sz w:val="24"/>
          <w:szCs w:val="24"/>
        </w:rPr>
        <w:t xml:space="preserve">eštavanja Komisije o </w:t>
      </w:r>
      <w:r w:rsidRPr="00AB3E46">
        <w:rPr>
          <w:rFonts w:ascii="Cambria" w:hAnsi="Cambria" w:cs="Times New Roman"/>
          <w:noProof/>
          <w:sz w:val="24"/>
          <w:szCs w:val="24"/>
        </w:rPr>
        <w:t>obračunavanju kapitala DZUAIF-a utvrđuju se pravilima Komisije.</w:t>
      </w:r>
    </w:p>
    <w:p w:rsidR="00113987" w:rsidRPr="00AB3E46" w:rsidRDefault="002121E2" w:rsidP="00A75B1B">
      <w:pPr>
        <w:pStyle w:val="ListParagraph"/>
        <w:numPr>
          <w:ilvl w:val="2"/>
          <w:numId w:val="7"/>
        </w:numPr>
        <w:ind w:left="0" w:hanging="284"/>
        <w:contextualSpacing w:val="0"/>
        <w:jc w:val="center"/>
        <w:outlineLvl w:val="1"/>
        <w:rPr>
          <w:rFonts w:ascii="Cambria" w:hAnsi="Cambria" w:cs="Times New Roman"/>
          <w:b/>
          <w:noProof/>
          <w:sz w:val="24"/>
          <w:szCs w:val="24"/>
        </w:rPr>
      </w:pPr>
      <w:bookmarkStart w:id="8" w:name="_Toc61537609"/>
      <w:r w:rsidRPr="00AB3E46">
        <w:rPr>
          <w:rFonts w:ascii="Cambria" w:hAnsi="Cambria" w:cs="Times New Roman"/>
          <w:b/>
          <w:noProof/>
          <w:sz w:val="24"/>
          <w:szCs w:val="24"/>
        </w:rPr>
        <w:t>Dozvola za rad</w:t>
      </w:r>
      <w:bookmarkEnd w:id="8"/>
    </w:p>
    <w:p w:rsidR="00540904" w:rsidRPr="00AB3E46" w:rsidRDefault="00113987" w:rsidP="00540904">
      <w:pPr>
        <w:jc w:val="center"/>
        <w:rPr>
          <w:rFonts w:ascii="Cambria" w:hAnsi="Cambria" w:cs="Times New Roman"/>
          <w:b/>
          <w:noProof/>
          <w:sz w:val="24"/>
          <w:szCs w:val="24"/>
        </w:rPr>
      </w:pPr>
      <w:r w:rsidRPr="00AB3E46">
        <w:rPr>
          <w:rFonts w:ascii="Cambria" w:hAnsi="Cambria" w:cs="Times New Roman"/>
          <w:b/>
          <w:noProof/>
          <w:sz w:val="24"/>
          <w:szCs w:val="24"/>
        </w:rPr>
        <w:t>Zahtjev</w:t>
      </w:r>
      <w:r w:rsidR="00040C2F" w:rsidRPr="00AB3E46">
        <w:rPr>
          <w:rFonts w:ascii="Cambria" w:hAnsi="Cambria" w:cs="Times New Roman"/>
          <w:b/>
          <w:noProof/>
          <w:sz w:val="24"/>
          <w:szCs w:val="24"/>
        </w:rPr>
        <w:t xml:space="preserve"> za izdavanje dozvole za rad</w:t>
      </w:r>
    </w:p>
    <w:p w:rsidR="00540904" w:rsidRPr="00AB3E46" w:rsidRDefault="00040C2F"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BF1DFE" w:rsidRPr="00AB3E46">
        <w:rPr>
          <w:rFonts w:ascii="Cambria" w:hAnsi="Cambria" w:cs="Times New Roman"/>
          <w:b/>
          <w:noProof/>
          <w:sz w:val="24"/>
          <w:szCs w:val="24"/>
        </w:rPr>
        <w:t>20</w:t>
      </w:r>
    </w:p>
    <w:p w:rsidR="00540904" w:rsidRPr="00AB3E46" w:rsidRDefault="0025366B" w:rsidP="00E03538">
      <w:pPr>
        <w:pStyle w:val="ListParagraph"/>
        <w:numPr>
          <w:ilvl w:val="0"/>
          <w:numId w:val="231"/>
        </w:numPr>
        <w:ind w:left="0" w:hanging="426"/>
        <w:jc w:val="both"/>
        <w:rPr>
          <w:rFonts w:ascii="Cambria" w:hAnsi="Cambria" w:cs="Times New Roman"/>
          <w:noProof/>
          <w:sz w:val="24"/>
          <w:szCs w:val="24"/>
        </w:rPr>
      </w:pPr>
      <w:r w:rsidRPr="00AB3E46">
        <w:rPr>
          <w:rFonts w:ascii="Cambria" w:hAnsi="Cambria" w:cs="Times New Roman"/>
          <w:noProof/>
          <w:sz w:val="24"/>
          <w:szCs w:val="24"/>
        </w:rPr>
        <w:t>D</w:t>
      </w:r>
      <w:r w:rsidR="00441054" w:rsidRPr="00AB3E46">
        <w:rPr>
          <w:rFonts w:ascii="Cambria" w:hAnsi="Cambria" w:cs="Times New Roman"/>
          <w:noProof/>
          <w:sz w:val="24"/>
          <w:szCs w:val="24"/>
        </w:rPr>
        <w:t>jelatnost</w:t>
      </w:r>
      <w:r w:rsidR="00146DF3" w:rsidRPr="00AB3E46">
        <w:rPr>
          <w:rFonts w:ascii="Cambria" w:hAnsi="Cambria" w:cs="Times New Roman"/>
          <w:noProof/>
          <w:sz w:val="24"/>
          <w:szCs w:val="24"/>
        </w:rPr>
        <w:t xml:space="preserve"> DZUAIF-a</w:t>
      </w:r>
      <w:r w:rsidR="00441054" w:rsidRPr="00AB3E46">
        <w:rPr>
          <w:rFonts w:ascii="Cambria" w:hAnsi="Cambria" w:cs="Times New Roman"/>
          <w:noProof/>
          <w:sz w:val="24"/>
          <w:szCs w:val="24"/>
        </w:rPr>
        <w:t xml:space="preserve"> iz člana 7</w:t>
      </w:r>
      <w:r w:rsidR="00146DF3" w:rsidRPr="00AB3E46">
        <w:rPr>
          <w:rFonts w:ascii="Cambria" w:hAnsi="Cambria" w:cs="Times New Roman"/>
          <w:noProof/>
          <w:sz w:val="24"/>
          <w:szCs w:val="24"/>
        </w:rPr>
        <w:t xml:space="preserve"> ovog zakona </w:t>
      </w:r>
      <w:r w:rsidR="00A3251D" w:rsidRPr="00AB3E46">
        <w:rPr>
          <w:rFonts w:ascii="Cambria" w:hAnsi="Cambria" w:cs="Times New Roman"/>
          <w:noProof/>
          <w:sz w:val="24"/>
          <w:szCs w:val="24"/>
        </w:rPr>
        <w:t>mo</w:t>
      </w:r>
      <w:r w:rsidR="00A3251D" w:rsidRPr="00AB50A9">
        <w:rPr>
          <w:rFonts w:ascii="Cambria" w:hAnsi="Cambria" w:cs="Times New Roman"/>
          <w:noProof/>
          <w:sz w:val="24"/>
          <w:szCs w:val="24"/>
        </w:rPr>
        <w:t>že da obavlja samo lice koje je dobilo dozvolu za rad od Komisije.</w:t>
      </w:r>
    </w:p>
    <w:p w:rsidR="00540904" w:rsidRPr="00AB3E46" w:rsidRDefault="00441054" w:rsidP="00E03538">
      <w:pPr>
        <w:pStyle w:val="ListParagraph"/>
        <w:numPr>
          <w:ilvl w:val="0"/>
          <w:numId w:val="231"/>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 xml:space="preserve">Uz zahtjev </w:t>
      </w:r>
      <w:r w:rsidR="00A3251D" w:rsidRPr="00AB3E46">
        <w:rPr>
          <w:rFonts w:ascii="Cambria" w:hAnsi="Cambria" w:cs="Times New Roman"/>
          <w:noProof/>
          <w:sz w:val="24"/>
          <w:szCs w:val="24"/>
        </w:rPr>
        <w:t>za izdavanje dozvole za rad</w:t>
      </w:r>
      <w:r w:rsidRPr="00AB3E46">
        <w:rPr>
          <w:rFonts w:ascii="Cambria" w:hAnsi="Cambria" w:cs="Times New Roman"/>
          <w:noProof/>
          <w:sz w:val="24"/>
          <w:szCs w:val="24"/>
        </w:rPr>
        <w:t xml:space="preserve"> </w:t>
      </w:r>
      <w:r w:rsidR="00A3251D" w:rsidRPr="00AB3E46">
        <w:rPr>
          <w:rFonts w:ascii="Cambria" w:hAnsi="Cambria" w:cs="Times New Roman"/>
          <w:noProof/>
          <w:sz w:val="24"/>
          <w:szCs w:val="24"/>
        </w:rPr>
        <w:t>iz stava 1 ovog člana,</w:t>
      </w:r>
      <w:r w:rsidRPr="00AB3E46">
        <w:rPr>
          <w:rFonts w:ascii="Cambria" w:hAnsi="Cambria" w:cs="Times New Roman"/>
          <w:noProof/>
          <w:sz w:val="24"/>
          <w:szCs w:val="24"/>
        </w:rPr>
        <w:t xml:space="preserve"> </w:t>
      </w:r>
      <w:r w:rsidR="001E2358" w:rsidRPr="00AB3E46">
        <w:rPr>
          <w:rFonts w:ascii="Cambria" w:hAnsi="Cambria" w:cs="Times New Roman"/>
          <w:noProof/>
          <w:sz w:val="24"/>
          <w:szCs w:val="24"/>
        </w:rPr>
        <w:t>Komisiji</w:t>
      </w:r>
      <w:r w:rsidR="00146DF3" w:rsidRPr="00AB3E46">
        <w:rPr>
          <w:rFonts w:ascii="Cambria" w:hAnsi="Cambria" w:cs="Times New Roman"/>
          <w:noProof/>
          <w:sz w:val="24"/>
          <w:szCs w:val="24"/>
        </w:rPr>
        <w:t xml:space="preserve"> se dostavljaju</w:t>
      </w:r>
      <w:r w:rsidR="009643B0" w:rsidRPr="00AB3E46">
        <w:rPr>
          <w:rFonts w:ascii="Cambria" w:hAnsi="Cambria" w:cs="Times New Roman"/>
          <w:noProof/>
          <w:sz w:val="24"/>
          <w:szCs w:val="24"/>
        </w:rPr>
        <w:t>:</w:t>
      </w:r>
    </w:p>
    <w:p w:rsidR="00540904" w:rsidRPr="00AB3E46" w:rsidRDefault="00146DF3" w:rsidP="00266A4F">
      <w:pPr>
        <w:numPr>
          <w:ilvl w:val="1"/>
          <w:numId w:val="8"/>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podaci</w:t>
      </w:r>
      <w:r w:rsidR="005071D0" w:rsidRPr="00AB3E46">
        <w:rPr>
          <w:rFonts w:ascii="Cambria" w:hAnsi="Cambria" w:cs="Times New Roman"/>
          <w:noProof/>
          <w:sz w:val="24"/>
          <w:szCs w:val="24"/>
        </w:rPr>
        <w:t xml:space="preserve"> </w:t>
      </w:r>
      <w:r w:rsidR="009643B0" w:rsidRPr="00AB3E46">
        <w:rPr>
          <w:rFonts w:ascii="Cambria" w:hAnsi="Cambria" w:cs="Times New Roman"/>
          <w:noProof/>
          <w:sz w:val="24"/>
          <w:szCs w:val="24"/>
        </w:rPr>
        <w:t>o licima koja efektivno obavljaju poslove</w:t>
      </w:r>
      <w:r w:rsidR="005071D0" w:rsidRPr="00AB3E46">
        <w:rPr>
          <w:rFonts w:ascii="Cambria" w:hAnsi="Cambria" w:cs="Times New Roman"/>
          <w:noProof/>
          <w:sz w:val="24"/>
          <w:szCs w:val="24"/>
        </w:rPr>
        <w:t xml:space="preserve"> upravljanja u</w:t>
      </w:r>
      <w:r w:rsidR="009643B0" w:rsidRPr="00AB3E46">
        <w:rPr>
          <w:rFonts w:ascii="Cambria" w:hAnsi="Cambria" w:cs="Times New Roman"/>
          <w:noProof/>
          <w:sz w:val="24"/>
          <w:szCs w:val="24"/>
        </w:rPr>
        <w:t xml:space="preserve"> </w:t>
      </w:r>
      <w:r w:rsidR="005071D0" w:rsidRPr="00AB3E46">
        <w:rPr>
          <w:rFonts w:ascii="Cambria" w:hAnsi="Cambria" w:cs="Times New Roman"/>
          <w:noProof/>
          <w:sz w:val="24"/>
          <w:szCs w:val="24"/>
        </w:rPr>
        <w:t>DZ</w:t>
      </w:r>
      <w:r w:rsidR="009643B0" w:rsidRPr="00AB3E46">
        <w:rPr>
          <w:rFonts w:ascii="Cambria" w:hAnsi="Cambria" w:cs="Times New Roman"/>
          <w:noProof/>
          <w:sz w:val="24"/>
          <w:szCs w:val="24"/>
        </w:rPr>
        <w:t>UAIF-a</w:t>
      </w:r>
      <w:r w:rsidR="00540904" w:rsidRPr="00AB3E46">
        <w:rPr>
          <w:rFonts w:ascii="Cambria" w:hAnsi="Cambria" w:cs="Times New Roman"/>
          <w:noProof/>
          <w:sz w:val="24"/>
          <w:szCs w:val="24"/>
        </w:rPr>
        <w:t>;</w:t>
      </w:r>
    </w:p>
    <w:p w:rsidR="00540904" w:rsidRPr="00AB3E46" w:rsidRDefault="00146DF3" w:rsidP="00266A4F">
      <w:pPr>
        <w:numPr>
          <w:ilvl w:val="1"/>
          <w:numId w:val="8"/>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podaci</w:t>
      </w:r>
      <w:r w:rsidR="005071D0" w:rsidRPr="00AB3E46">
        <w:rPr>
          <w:rFonts w:ascii="Cambria" w:hAnsi="Cambria" w:cs="Times New Roman"/>
          <w:noProof/>
          <w:sz w:val="24"/>
          <w:szCs w:val="24"/>
        </w:rPr>
        <w:t xml:space="preserve"> </w:t>
      </w:r>
      <w:r w:rsidR="00310F19" w:rsidRPr="00AB3E46">
        <w:rPr>
          <w:rFonts w:ascii="Cambria" w:hAnsi="Cambria" w:cs="Times New Roman"/>
          <w:noProof/>
          <w:sz w:val="24"/>
          <w:szCs w:val="24"/>
        </w:rPr>
        <w:t xml:space="preserve">o identitetu akcionara ili članova </w:t>
      </w:r>
      <w:r w:rsidR="005071D0" w:rsidRPr="00AB3E46">
        <w:rPr>
          <w:rFonts w:ascii="Cambria" w:hAnsi="Cambria" w:cs="Times New Roman"/>
          <w:noProof/>
          <w:sz w:val="24"/>
          <w:szCs w:val="24"/>
        </w:rPr>
        <w:t>DZ</w:t>
      </w:r>
      <w:r w:rsidR="00310F19" w:rsidRPr="00AB3E46">
        <w:rPr>
          <w:rFonts w:ascii="Cambria" w:hAnsi="Cambria" w:cs="Times New Roman"/>
          <w:noProof/>
          <w:sz w:val="24"/>
          <w:szCs w:val="24"/>
        </w:rPr>
        <w:t xml:space="preserve">UAIF-a, </w:t>
      </w:r>
      <w:r w:rsidR="00FB604C" w:rsidRPr="00AB3E46">
        <w:rPr>
          <w:rFonts w:ascii="Cambria" w:hAnsi="Cambria" w:cs="Times New Roman"/>
          <w:noProof/>
          <w:sz w:val="24"/>
          <w:szCs w:val="24"/>
        </w:rPr>
        <w:t xml:space="preserve">koji su fizička ili pravna lica koja, </w:t>
      </w:r>
      <w:r w:rsidR="005071D0" w:rsidRPr="00AB3E46">
        <w:rPr>
          <w:rFonts w:ascii="Cambria" w:hAnsi="Cambria" w:cs="Times New Roman"/>
          <w:noProof/>
          <w:sz w:val="24"/>
          <w:szCs w:val="24"/>
        </w:rPr>
        <w:t>posredno ili neposredno</w:t>
      </w:r>
      <w:r w:rsidR="00310F19" w:rsidRPr="00AB3E46">
        <w:rPr>
          <w:rFonts w:ascii="Cambria" w:hAnsi="Cambria" w:cs="Times New Roman"/>
          <w:noProof/>
          <w:sz w:val="24"/>
          <w:szCs w:val="24"/>
        </w:rPr>
        <w:t xml:space="preserve">, </w:t>
      </w:r>
      <w:r w:rsidR="00FB604C" w:rsidRPr="00AB3E46">
        <w:rPr>
          <w:rFonts w:ascii="Cambria" w:hAnsi="Cambria" w:cs="Times New Roman"/>
          <w:noProof/>
          <w:sz w:val="24"/>
          <w:szCs w:val="24"/>
        </w:rPr>
        <w:t xml:space="preserve">imaju </w:t>
      </w:r>
      <w:r w:rsidR="00310F19" w:rsidRPr="00AB3E46">
        <w:rPr>
          <w:rFonts w:ascii="Cambria" w:hAnsi="Cambria" w:cs="Times New Roman"/>
          <w:noProof/>
          <w:sz w:val="24"/>
          <w:szCs w:val="24"/>
        </w:rPr>
        <w:t>kvalifikovano učešće</w:t>
      </w:r>
      <w:r w:rsidR="00FB604C" w:rsidRPr="00AB3E46">
        <w:rPr>
          <w:rFonts w:ascii="Cambria" w:hAnsi="Cambria" w:cs="Times New Roman"/>
          <w:noProof/>
          <w:sz w:val="24"/>
          <w:szCs w:val="24"/>
        </w:rPr>
        <w:t xml:space="preserve"> u društvu</w:t>
      </w:r>
      <w:r w:rsidR="00310F19" w:rsidRPr="00AB3E46">
        <w:rPr>
          <w:rFonts w:ascii="Cambria" w:hAnsi="Cambria" w:cs="Times New Roman"/>
          <w:noProof/>
          <w:sz w:val="24"/>
          <w:szCs w:val="24"/>
        </w:rPr>
        <w:t xml:space="preserve"> i </w:t>
      </w:r>
      <w:r w:rsidRPr="00AB3E46">
        <w:rPr>
          <w:rFonts w:ascii="Cambria" w:hAnsi="Cambria" w:cs="Times New Roman"/>
          <w:noProof/>
          <w:sz w:val="24"/>
          <w:szCs w:val="24"/>
        </w:rPr>
        <w:t>podaci</w:t>
      </w:r>
      <w:r w:rsidR="00FB604C" w:rsidRPr="00AB3E46">
        <w:rPr>
          <w:rFonts w:ascii="Cambria" w:hAnsi="Cambria" w:cs="Times New Roman"/>
          <w:noProof/>
          <w:sz w:val="24"/>
          <w:szCs w:val="24"/>
        </w:rPr>
        <w:t xml:space="preserve"> </w:t>
      </w:r>
      <w:r w:rsidR="00310F19" w:rsidRPr="00AB3E46">
        <w:rPr>
          <w:rFonts w:ascii="Cambria" w:hAnsi="Cambria" w:cs="Times New Roman"/>
          <w:noProof/>
          <w:sz w:val="24"/>
          <w:szCs w:val="24"/>
        </w:rPr>
        <w:t>o izn</w:t>
      </w:r>
      <w:r w:rsidR="00FB604C" w:rsidRPr="00AB3E46">
        <w:rPr>
          <w:rFonts w:ascii="Cambria" w:hAnsi="Cambria" w:cs="Times New Roman"/>
          <w:noProof/>
          <w:sz w:val="24"/>
          <w:szCs w:val="24"/>
        </w:rPr>
        <w:t>o</w:t>
      </w:r>
      <w:r w:rsidR="00310F19" w:rsidRPr="00AB3E46">
        <w:rPr>
          <w:rFonts w:ascii="Cambria" w:hAnsi="Cambria" w:cs="Times New Roman"/>
          <w:noProof/>
          <w:sz w:val="24"/>
          <w:szCs w:val="24"/>
        </w:rPr>
        <w:t>su tog učešća</w:t>
      </w:r>
      <w:r w:rsidR="00540904" w:rsidRPr="00AB3E46">
        <w:rPr>
          <w:rFonts w:ascii="Cambria" w:hAnsi="Cambria" w:cs="Times New Roman"/>
          <w:noProof/>
          <w:sz w:val="24"/>
          <w:szCs w:val="24"/>
        </w:rPr>
        <w:t>;</w:t>
      </w:r>
    </w:p>
    <w:p w:rsidR="00540904" w:rsidRPr="00AB3E46" w:rsidRDefault="00FB604C" w:rsidP="00266A4F">
      <w:pPr>
        <w:numPr>
          <w:ilvl w:val="1"/>
          <w:numId w:val="8"/>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program planiranih aktivnosti DZUAIF-a, koji uključuje organizacionu šemu DZUAIF-a, kao i izjavu DZUAIF-a o načinu na koji namerava trajno da ispunjava uslove iz ovog zakona</w:t>
      </w:r>
      <w:r w:rsidR="00540904" w:rsidRPr="00AB3E46">
        <w:rPr>
          <w:rFonts w:ascii="Cambria" w:hAnsi="Cambria" w:cs="Times New Roman"/>
          <w:noProof/>
          <w:sz w:val="24"/>
          <w:szCs w:val="24"/>
        </w:rPr>
        <w:t>;</w:t>
      </w:r>
    </w:p>
    <w:p w:rsidR="00540904" w:rsidRPr="00AB3E46" w:rsidRDefault="00146DF3" w:rsidP="00266A4F">
      <w:pPr>
        <w:numPr>
          <w:ilvl w:val="1"/>
          <w:numId w:val="8"/>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podaci</w:t>
      </w:r>
      <w:r w:rsidR="00FB604C" w:rsidRPr="00AB3E46">
        <w:rPr>
          <w:rFonts w:ascii="Cambria" w:hAnsi="Cambria" w:cs="Times New Roman"/>
          <w:noProof/>
          <w:sz w:val="24"/>
          <w:szCs w:val="24"/>
        </w:rPr>
        <w:t xml:space="preserve"> o politikama nagrađivanja iz članova </w:t>
      </w:r>
      <w:r w:rsidR="004E1EE4" w:rsidRPr="00AB3E46">
        <w:rPr>
          <w:rFonts w:ascii="Cambria" w:hAnsi="Cambria" w:cs="Times New Roman"/>
          <w:noProof/>
          <w:sz w:val="24"/>
          <w:szCs w:val="24"/>
        </w:rPr>
        <w:t>34 do 36</w:t>
      </w:r>
      <w:r w:rsidR="00FB604C" w:rsidRPr="00AB3E46">
        <w:rPr>
          <w:rFonts w:ascii="Cambria" w:hAnsi="Cambria" w:cs="Times New Roman"/>
          <w:noProof/>
          <w:sz w:val="24"/>
          <w:szCs w:val="24"/>
        </w:rPr>
        <w:t xml:space="preserve"> ovog zakona, ako postoji obaveza uspostavljanja politike nagrađivanja</w:t>
      </w:r>
      <w:r w:rsidR="00540904" w:rsidRPr="00AB3E46">
        <w:rPr>
          <w:rFonts w:ascii="Cambria" w:hAnsi="Cambria" w:cs="Times New Roman"/>
          <w:noProof/>
          <w:sz w:val="24"/>
          <w:szCs w:val="24"/>
        </w:rPr>
        <w:t>;</w:t>
      </w:r>
    </w:p>
    <w:p w:rsidR="00540904" w:rsidRPr="00AB3E46" w:rsidRDefault="00146DF3" w:rsidP="00266A4F">
      <w:pPr>
        <w:numPr>
          <w:ilvl w:val="1"/>
          <w:numId w:val="8"/>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podaci</w:t>
      </w:r>
      <w:r w:rsidR="00271A74" w:rsidRPr="00AB3E46">
        <w:rPr>
          <w:rFonts w:ascii="Cambria" w:hAnsi="Cambria" w:cs="Times New Roman"/>
          <w:noProof/>
          <w:sz w:val="24"/>
          <w:szCs w:val="24"/>
        </w:rPr>
        <w:t xml:space="preserve"> o poslovima koje DZUAIF</w:t>
      </w:r>
      <w:r w:rsidR="00FF3CBF" w:rsidRPr="00AB3E46">
        <w:rPr>
          <w:rFonts w:ascii="Cambria" w:hAnsi="Cambria" w:cs="Times New Roman"/>
          <w:noProof/>
          <w:sz w:val="24"/>
          <w:szCs w:val="24"/>
        </w:rPr>
        <w:t xml:space="preserve"> namjerava da delegira</w:t>
      </w:r>
      <w:r w:rsidR="00271A74" w:rsidRPr="00AB3E46">
        <w:rPr>
          <w:rFonts w:ascii="Cambria" w:hAnsi="Cambria" w:cs="Times New Roman"/>
          <w:noProof/>
          <w:sz w:val="24"/>
          <w:szCs w:val="24"/>
        </w:rPr>
        <w:t xml:space="preserve"> na treća lica</w:t>
      </w:r>
      <w:r w:rsidR="00540904" w:rsidRPr="00AB3E46">
        <w:rPr>
          <w:rFonts w:ascii="Cambria" w:hAnsi="Cambria" w:cs="Times New Roman"/>
          <w:noProof/>
          <w:sz w:val="24"/>
          <w:szCs w:val="24"/>
        </w:rPr>
        <w:t>.</w:t>
      </w:r>
    </w:p>
    <w:p w:rsidR="00540904" w:rsidRPr="00AB3E46" w:rsidRDefault="00655AEA" w:rsidP="00E03538">
      <w:pPr>
        <w:pStyle w:val="ListParagraph"/>
        <w:numPr>
          <w:ilvl w:val="0"/>
          <w:numId w:val="231"/>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 xml:space="preserve">Pored podataka iz stava 2 ovog člana, </w:t>
      </w:r>
      <w:r w:rsidR="00AF6A0F" w:rsidRPr="00AB3E46">
        <w:rPr>
          <w:rFonts w:ascii="Cambria" w:hAnsi="Cambria" w:cs="Times New Roman"/>
          <w:noProof/>
          <w:sz w:val="24"/>
          <w:szCs w:val="24"/>
        </w:rPr>
        <w:t>podnosilac</w:t>
      </w:r>
      <w:r w:rsidRPr="00AB3E46">
        <w:rPr>
          <w:rFonts w:ascii="Cambria" w:hAnsi="Cambria" w:cs="Times New Roman"/>
          <w:noProof/>
          <w:sz w:val="24"/>
          <w:szCs w:val="24"/>
        </w:rPr>
        <w:t xml:space="preserve"> zahtjev</w:t>
      </w:r>
      <w:r w:rsidR="00AF6A0F" w:rsidRPr="00AB3E46">
        <w:rPr>
          <w:rFonts w:ascii="Cambria" w:hAnsi="Cambria" w:cs="Times New Roman"/>
          <w:noProof/>
          <w:sz w:val="24"/>
          <w:szCs w:val="24"/>
        </w:rPr>
        <w:t>a</w:t>
      </w:r>
      <w:r w:rsidRPr="00AB3E46">
        <w:rPr>
          <w:rFonts w:ascii="Cambria" w:hAnsi="Cambria" w:cs="Times New Roman"/>
          <w:noProof/>
          <w:sz w:val="24"/>
          <w:szCs w:val="24"/>
        </w:rPr>
        <w:t xml:space="preserve"> za izdavanje dozvole za rad DZUAIF-a</w:t>
      </w:r>
      <w:r w:rsidR="008014F7" w:rsidRPr="00AB3E46">
        <w:rPr>
          <w:rFonts w:ascii="Cambria" w:hAnsi="Cambria" w:cs="Times New Roman"/>
          <w:noProof/>
          <w:sz w:val="24"/>
          <w:szCs w:val="24"/>
        </w:rPr>
        <w:t>,</w:t>
      </w:r>
      <w:r w:rsidRPr="00AB3E46">
        <w:rPr>
          <w:rFonts w:ascii="Cambria" w:hAnsi="Cambria" w:cs="Times New Roman"/>
          <w:noProof/>
          <w:sz w:val="24"/>
          <w:szCs w:val="24"/>
        </w:rPr>
        <w:t xml:space="preserve"> </w:t>
      </w:r>
      <w:r w:rsidR="00293E7B" w:rsidRPr="00AB3E46">
        <w:rPr>
          <w:rFonts w:ascii="Cambria" w:hAnsi="Cambria" w:cs="Times New Roman"/>
          <w:noProof/>
          <w:sz w:val="24"/>
          <w:szCs w:val="24"/>
        </w:rPr>
        <w:t>u pogledu AIF-</w:t>
      </w:r>
      <w:r w:rsidRPr="00AB3E46">
        <w:rPr>
          <w:rFonts w:ascii="Cambria" w:hAnsi="Cambria" w:cs="Times New Roman"/>
          <w:noProof/>
          <w:sz w:val="24"/>
          <w:szCs w:val="24"/>
        </w:rPr>
        <w:t>ov</w:t>
      </w:r>
      <w:r w:rsidR="00293E7B" w:rsidRPr="00AB3E46">
        <w:rPr>
          <w:rFonts w:ascii="Cambria" w:hAnsi="Cambria" w:cs="Times New Roman"/>
          <w:noProof/>
          <w:sz w:val="24"/>
          <w:szCs w:val="24"/>
        </w:rPr>
        <w:t>a kojim</w:t>
      </w:r>
      <w:r w:rsidR="00457CC8" w:rsidRPr="00AB3E46">
        <w:rPr>
          <w:rFonts w:ascii="Cambria" w:hAnsi="Cambria" w:cs="Times New Roman"/>
          <w:noProof/>
          <w:sz w:val="24"/>
          <w:szCs w:val="24"/>
        </w:rPr>
        <w:t xml:space="preserve"> DZUAIF</w:t>
      </w:r>
      <w:r w:rsidR="00293E7B" w:rsidRPr="00AB3E46">
        <w:rPr>
          <w:rFonts w:ascii="Cambria" w:hAnsi="Cambria" w:cs="Times New Roman"/>
          <w:noProof/>
          <w:sz w:val="24"/>
          <w:szCs w:val="24"/>
        </w:rPr>
        <w:t xml:space="preserve"> namjerava da upravlja</w:t>
      </w:r>
      <w:r w:rsidR="008014F7" w:rsidRPr="00AB3E46">
        <w:rPr>
          <w:rFonts w:ascii="Cambria" w:hAnsi="Cambria" w:cs="Times New Roman"/>
          <w:noProof/>
          <w:sz w:val="24"/>
          <w:szCs w:val="24"/>
        </w:rPr>
        <w:t>,</w:t>
      </w:r>
      <w:r w:rsidR="00457CC8" w:rsidRPr="00AB3E46">
        <w:rPr>
          <w:rFonts w:ascii="Cambria" w:hAnsi="Cambria" w:cs="Times New Roman"/>
          <w:noProof/>
          <w:sz w:val="24"/>
          <w:szCs w:val="24"/>
        </w:rPr>
        <w:t xml:space="preserve"> </w:t>
      </w:r>
      <w:r w:rsidR="008014F7" w:rsidRPr="00AB3E46">
        <w:rPr>
          <w:rFonts w:ascii="Cambria" w:hAnsi="Cambria" w:cs="Times New Roman"/>
          <w:noProof/>
          <w:sz w:val="24"/>
          <w:szCs w:val="24"/>
        </w:rPr>
        <w:t>dostavlja Komisiji:</w:t>
      </w:r>
    </w:p>
    <w:p w:rsidR="00540904" w:rsidRPr="00AB3E46" w:rsidRDefault="00457CC8" w:rsidP="00266A4F">
      <w:pPr>
        <w:numPr>
          <w:ilvl w:val="0"/>
          <w:numId w:val="9"/>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podat</w:t>
      </w:r>
      <w:r w:rsidR="00AF6A0F" w:rsidRPr="00AB3E46">
        <w:rPr>
          <w:rFonts w:ascii="Cambria" w:hAnsi="Cambria" w:cs="Times New Roman"/>
          <w:noProof/>
          <w:sz w:val="24"/>
          <w:szCs w:val="24"/>
        </w:rPr>
        <w:t>ke</w:t>
      </w:r>
      <w:r w:rsidRPr="00AB3E46">
        <w:rPr>
          <w:rFonts w:ascii="Cambria" w:hAnsi="Cambria" w:cs="Times New Roman"/>
          <w:noProof/>
          <w:sz w:val="24"/>
          <w:szCs w:val="24"/>
        </w:rPr>
        <w:t xml:space="preserve"> </w:t>
      </w:r>
      <w:r w:rsidR="00634B03" w:rsidRPr="00AB3E46">
        <w:rPr>
          <w:rFonts w:ascii="Cambria" w:hAnsi="Cambria" w:cs="Times New Roman"/>
          <w:noProof/>
          <w:sz w:val="24"/>
          <w:szCs w:val="24"/>
        </w:rPr>
        <w:t>o investicionim strategijama, uključujući vrste osnovnih sredstava ako je AIF fon</w:t>
      </w:r>
      <w:r w:rsidR="00112381" w:rsidRPr="00AB3E46">
        <w:rPr>
          <w:rFonts w:ascii="Cambria" w:hAnsi="Cambria" w:cs="Times New Roman"/>
          <w:noProof/>
          <w:sz w:val="24"/>
          <w:szCs w:val="24"/>
        </w:rPr>
        <w:t>d sredstava</w:t>
      </w:r>
      <w:r w:rsidR="00AF6A0F" w:rsidRPr="00AB3E46">
        <w:rPr>
          <w:rFonts w:ascii="Cambria" w:hAnsi="Cambria" w:cs="Times New Roman"/>
          <w:noProof/>
          <w:sz w:val="24"/>
          <w:szCs w:val="24"/>
        </w:rPr>
        <w:t>, podatke o</w:t>
      </w:r>
      <w:r w:rsidR="00112381" w:rsidRPr="00AB3E46">
        <w:rPr>
          <w:rFonts w:ascii="Cambria" w:hAnsi="Cambria" w:cs="Times New Roman"/>
          <w:noProof/>
          <w:sz w:val="24"/>
          <w:szCs w:val="24"/>
        </w:rPr>
        <w:t xml:space="preserve">  politi</w:t>
      </w:r>
      <w:r w:rsidR="00AF6A0F" w:rsidRPr="00AB3E46">
        <w:rPr>
          <w:rFonts w:ascii="Cambria" w:hAnsi="Cambria" w:cs="Times New Roman"/>
          <w:noProof/>
          <w:sz w:val="24"/>
          <w:szCs w:val="24"/>
        </w:rPr>
        <w:t>ci</w:t>
      </w:r>
      <w:r w:rsidR="00112381" w:rsidRPr="00AB3E46">
        <w:rPr>
          <w:rFonts w:ascii="Cambria" w:hAnsi="Cambria" w:cs="Times New Roman"/>
          <w:noProof/>
          <w:sz w:val="24"/>
          <w:szCs w:val="24"/>
        </w:rPr>
        <w:t xml:space="preserve"> </w:t>
      </w:r>
      <w:r w:rsidR="00AF6A0F" w:rsidRPr="00AB3E46">
        <w:rPr>
          <w:rFonts w:ascii="Cambria" w:hAnsi="Cambria" w:cs="Times New Roman"/>
          <w:noProof/>
          <w:sz w:val="24"/>
          <w:szCs w:val="24"/>
        </w:rPr>
        <w:t>DZ</w:t>
      </w:r>
      <w:r w:rsidR="00112381" w:rsidRPr="00AB3E46">
        <w:rPr>
          <w:rFonts w:ascii="Cambria" w:hAnsi="Cambria" w:cs="Times New Roman"/>
          <w:noProof/>
          <w:sz w:val="24"/>
          <w:szCs w:val="24"/>
        </w:rPr>
        <w:t xml:space="preserve">UAIF-a </w:t>
      </w:r>
      <w:r w:rsidR="00634B03" w:rsidRPr="00AB3E46">
        <w:rPr>
          <w:rFonts w:ascii="Cambria" w:hAnsi="Cambria" w:cs="Times New Roman"/>
          <w:noProof/>
          <w:sz w:val="24"/>
          <w:szCs w:val="24"/>
        </w:rPr>
        <w:t>koja se odnosi na korišćenje finansijske poluge, i</w:t>
      </w:r>
      <w:r w:rsidR="00AF6A0F" w:rsidRPr="00AB3E46">
        <w:rPr>
          <w:rFonts w:ascii="Cambria" w:hAnsi="Cambria" w:cs="Times New Roman"/>
          <w:noProof/>
          <w:sz w:val="24"/>
          <w:szCs w:val="24"/>
        </w:rPr>
        <w:t xml:space="preserve"> podatke o</w:t>
      </w:r>
      <w:r w:rsidR="00634B03" w:rsidRPr="00AB3E46">
        <w:rPr>
          <w:rFonts w:ascii="Cambria" w:hAnsi="Cambria" w:cs="Times New Roman"/>
          <w:noProof/>
          <w:sz w:val="24"/>
          <w:szCs w:val="24"/>
        </w:rPr>
        <w:t xml:space="preserve"> profil</w:t>
      </w:r>
      <w:r w:rsidR="00AF6A0F" w:rsidRPr="00AB3E46">
        <w:rPr>
          <w:rFonts w:ascii="Cambria" w:hAnsi="Cambria" w:cs="Times New Roman"/>
          <w:noProof/>
          <w:sz w:val="24"/>
          <w:szCs w:val="24"/>
        </w:rPr>
        <w:t>ima</w:t>
      </w:r>
      <w:r w:rsidR="00634B03" w:rsidRPr="00AB3E46">
        <w:rPr>
          <w:rFonts w:ascii="Cambria" w:hAnsi="Cambria" w:cs="Times New Roman"/>
          <w:noProof/>
          <w:sz w:val="24"/>
          <w:szCs w:val="24"/>
        </w:rPr>
        <w:t xml:space="preserve"> rizika i drug</w:t>
      </w:r>
      <w:r w:rsidR="00AF6A0F" w:rsidRPr="00AB3E46">
        <w:rPr>
          <w:rFonts w:ascii="Cambria" w:hAnsi="Cambria" w:cs="Times New Roman"/>
          <w:noProof/>
          <w:sz w:val="24"/>
          <w:szCs w:val="24"/>
        </w:rPr>
        <w:t>im</w:t>
      </w:r>
      <w:r w:rsidR="00634B03" w:rsidRPr="00AB3E46">
        <w:rPr>
          <w:rFonts w:ascii="Cambria" w:hAnsi="Cambria" w:cs="Times New Roman"/>
          <w:noProof/>
          <w:sz w:val="24"/>
          <w:szCs w:val="24"/>
        </w:rPr>
        <w:t xml:space="preserve"> karakteristik</w:t>
      </w:r>
      <w:r w:rsidR="00AF6A0F" w:rsidRPr="00AB3E46">
        <w:rPr>
          <w:rFonts w:ascii="Cambria" w:hAnsi="Cambria" w:cs="Times New Roman"/>
          <w:noProof/>
          <w:sz w:val="24"/>
          <w:szCs w:val="24"/>
        </w:rPr>
        <w:t>ama</w:t>
      </w:r>
      <w:r w:rsidR="00634B03" w:rsidRPr="00AB3E46">
        <w:rPr>
          <w:rFonts w:ascii="Cambria" w:hAnsi="Cambria" w:cs="Times New Roman"/>
          <w:noProof/>
          <w:sz w:val="24"/>
          <w:szCs w:val="24"/>
        </w:rPr>
        <w:t xml:space="preserve"> AIF</w:t>
      </w:r>
      <w:r w:rsidR="00AF6A0F" w:rsidRPr="00AB3E46">
        <w:rPr>
          <w:rFonts w:ascii="Cambria" w:hAnsi="Cambria" w:cs="Times New Roman"/>
          <w:noProof/>
          <w:sz w:val="24"/>
          <w:szCs w:val="24"/>
        </w:rPr>
        <w:t>-ova</w:t>
      </w:r>
      <w:r w:rsidR="00634B03" w:rsidRPr="00AB3E46">
        <w:rPr>
          <w:rFonts w:ascii="Cambria" w:hAnsi="Cambria" w:cs="Times New Roman"/>
          <w:noProof/>
          <w:sz w:val="24"/>
          <w:szCs w:val="24"/>
        </w:rPr>
        <w:t xml:space="preserve"> kojim upravlja ili namjerava da upravlja, uključujući </w:t>
      </w:r>
      <w:r w:rsidR="00AF6A0F" w:rsidRPr="00AB3E46">
        <w:rPr>
          <w:rFonts w:ascii="Cambria" w:hAnsi="Cambria" w:cs="Times New Roman"/>
          <w:noProof/>
          <w:sz w:val="24"/>
          <w:szCs w:val="24"/>
        </w:rPr>
        <w:t xml:space="preserve">podatke </w:t>
      </w:r>
      <w:r w:rsidR="00634B03" w:rsidRPr="00AB3E46">
        <w:rPr>
          <w:rFonts w:ascii="Cambria" w:hAnsi="Cambria" w:cs="Times New Roman"/>
          <w:noProof/>
          <w:sz w:val="24"/>
          <w:szCs w:val="24"/>
        </w:rPr>
        <w:t>o državama članicama ili trećim državama u kojima su takvi AIF</w:t>
      </w:r>
      <w:r w:rsidR="00AF6A0F" w:rsidRPr="00AB3E46">
        <w:rPr>
          <w:rFonts w:ascii="Cambria" w:hAnsi="Cambria" w:cs="Times New Roman"/>
          <w:noProof/>
          <w:sz w:val="24"/>
          <w:szCs w:val="24"/>
        </w:rPr>
        <w:t>-ovi</w:t>
      </w:r>
      <w:r w:rsidR="00634B03" w:rsidRPr="00AB3E46">
        <w:rPr>
          <w:rFonts w:ascii="Cambria" w:hAnsi="Cambria" w:cs="Times New Roman"/>
          <w:noProof/>
          <w:sz w:val="24"/>
          <w:szCs w:val="24"/>
        </w:rPr>
        <w:t xml:space="preserve"> osnovani ili se očekuje da će biti osnovani</w:t>
      </w:r>
      <w:r w:rsidR="00540904" w:rsidRPr="00AB3E46">
        <w:rPr>
          <w:rFonts w:ascii="Cambria" w:hAnsi="Cambria" w:cs="Times New Roman"/>
          <w:noProof/>
          <w:sz w:val="24"/>
          <w:szCs w:val="24"/>
        </w:rPr>
        <w:t>;</w:t>
      </w:r>
    </w:p>
    <w:p w:rsidR="00540904" w:rsidRPr="00AB3E46" w:rsidRDefault="008014F7" w:rsidP="00266A4F">
      <w:pPr>
        <w:numPr>
          <w:ilvl w:val="0"/>
          <w:numId w:val="9"/>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podatke </w:t>
      </w:r>
      <w:r w:rsidR="00351C00" w:rsidRPr="00AB3E46">
        <w:rPr>
          <w:rFonts w:ascii="Cambria" w:hAnsi="Cambria" w:cs="Times New Roman"/>
          <w:noProof/>
          <w:sz w:val="24"/>
          <w:szCs w:val="24"/>
        </w:rPr>
        <w:t xml:space="preserve">o tome gdje je uspostavljen </w:t>
      </w:r>
      <w:r w:rsidR="00EF6C2B">
        <w:rPr>
          <w:rFonts w:ascii="Cambria" w:hAnsi="Cambria" w:cs="Times New Roman"/>
          <w:noProof/>
          <w:sz w:val="24"/>
          <w:szCs w:val="24"/>
        </w:rPr>
        <w:t>centralni</w:t>
      </w:r>
      <w:r w:rsidR="00351C00" w:rsidRPr="00AB3E46">
        <w:rPr>
          <w:rFonts w:ascii="Cambria" w:hAnsi="Cambria" w:cs="Times New Roman"/>
          <w:noProof/>
          <w:sz w:val="24"/>
          <w:szCs w:val="24"/>
        </w:rPr>
        <w:t xml:space="preserve"> AIF ako je AIF </w:t>
      </w:r>
      <w:r w:rsidR="00EF6C2B">
        <w:rPr>
          <w:rFonts w:ascii="Cambria" w:hAnsi="Cambria" w:cs="Times New Roman"/>
          <w:noProof/>
          <w:sz w:val="24"/>
          <w:szCs w:val="24"/>
        </w:rPr>
        <w:t xml:space="preserve">– </w:t>
      </w:r>
      <w:r w:rsidR="00351C00" w:rsidRPr="00AB3E46">
        <w:rPr>
          <w:rFonts w:ascii="Cambria" w:hAnsi="Cambria" w:cs="Times New Roman"/>
          <w:noProof/>
          <w:sz w:val="24"/>
          <w:szCs w:val="24"/>
        </w:rPr>
        <w:t>AIF</w:t>
      </w:r>
      <w:r w:rsidR="00EF6C2B">
        <w:rPr>
          <w:rFonts w:ascii="Cambria" w:hAnsi="Cambria" w:cs="Times New Roman"/>
          <w:noProof/>
          <w:sz w:val="24"/>
          <w:szCs w:val="24"/>
        </w:rPr>
        <w:t xml:space="preserve"> ulagač kapitala</w:t>
      </w:r>
      <w:r w:rsidR="00540904" w:rsidRPr="00AB3E46">
        <w:rPr>
          <w:rFonts w:ascii="Cambria" w:hAnsi="Cambria" w:cs="Times New Roman"/>
          <w:noProof/>
          <w:sz w:val="24"/>
          <w:szCs w:val="24"/>
        </w:rPr>
        <w:t>;</w:t>
      </w:r>
    </w:p>
    <w:p w:rsidR="00540904" w:rsidRPr="00AB3E46" w:rsidRDefault="00112381" w:rsidP="00266A4F">
      <w:pPr>
        <w:numPr>
          <w:ilvl w:val="0"/>
          <w:numId w:val="9"/>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pravila ili osnivačka </w:t>
      </w:r>
      <w:r w:rsidR="006B386F" w:rsidRPr="00AB3E46">
        <w:rPr>
          <w:rFonts w:ascii="Cambria" w:hAnsi="Cambria" w:cs="Times New Roman"/>
          <w:noProof/>
          <w:sz w:val="24"/>
          <w:szCs w:val="24"/>
        </w:rPr>
        <w:t>akta</w:t>
      </w:r>
      <w:r w:rsidRPr="00AB3E46">
        <w:rPr>
          <w:rFonts w:ascii="Cambria" w:hAnsi="Cambria" w:cs="Times New Roman"/>
          <w:noProof/>
          <w:sz w:val="24"/>
          <w:szCs w:val="24"/>
        </w:rPr>
        <w:t xml:space="preserve"> svakog AIF</w:t>
      </w:r>
      <w:r w:rsidR="00462D29" w:rsidRPr="00AB3E46">
        <w:rPr>
          <w:rFonts w:ascii="Cambria" w:hAnsi="Cambria" w:cs="Times New Roman"/>
          <w:noProof/>
          <w:sz w:val="24"/>
          <w:szCs w:val="24"/>
        </w:rPr>
        <w:t>-a</w:t>
      </w:r>
      <w:r w:rsidRPr="00AB3E46">
        <w:rPr>
          <w:rFonts w:ascii="Cambria" w:hAnsi="Cambria" w:cs="Times New Roman"/>
          <w:noProof/>
          <w:sz w:val="24"/>
          <w:szCs w:val="24"/>
        </w:rPr>
        <w:t xml:space="preserve"> kojim </w:t>
      </w:r>
      <w:r w:rsidR="00462D29" w:rsidRPr="00AB3E46">
        <w:rPr>
          <w:rFonts w:ascii="Cambria" w:hAnsi="Cambria" w:cs="Times New Roman"/>
          <w:noProof/>
          <w:sz w:val="24"/>
          <w:szCs w:val="24"/>
        </w:rPr>
        <w:t>DZU</w:t>
      </w:r>
      <w:r w:rsidRPr="00AB3E46">
        <w:rPr>
          <w:rFonts w:ascii="Cambria" w:hAnsi="Cambria" w:cs="Times New Roman"/>
          <w:noProof/>
          <w:sz w:val="24"/>
          <w:szCs w:val="24"/>
        </w:rPr>
        <w:t>AIF namjerava da upravlja</w:t>
      </w:r>
      <w:r w:rsidR="00540904" w:rsidRPr="00AB3E46">
        <w:rPr>
          <w:rFonts w:ascii="Cambria" w:hAnsi="Cambria" w:cs="Times New Roman"/>
          <w:noProof/>
          <w:sz w:val="24"/>
          <w:szCs w:val="24"/>
        </w:rPr>
        <w:t>;</w:t>
      </w:r>
    </w:p>
    <w:p w:rsidR="00540904" w:rsidRPr="00AB3E46" w:rsidRDefault="00462D29" w:rsidP="00266A4F">
      <w:pPr>
        <w:numPr>
          <w:ilvl w:val="0"/>
          <w:numId w:val="9"/>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podatke </w:t>
      </w:r>
      <w:r w:rsidR="00112381" w:rsidRPr="00AB3E46">
        <w:rPr>
          <w:rFonts w:ascii="Cambria" w:hAnsi="Cambria" w:cs="Times New Roman"/>
          <w:noProof/>
          <w:sz w:val="24"/>
          <w:szCs w:val="24"/>
        </w:rPr>
        <w:t xml:space="preserve">o </w:t>
      </w:r>
      <w:r w:rsidRPr="00AB3E46">
        <w:rPr>
          <w:rFonts w:ascii="Cambria" w:hAnsi="Cambria" w:cs="Times New Roman"/>
          <w:noProof/>
          <w:sz w:val="24"/>
          <w:szCs w:val="24"/>
        </w:rPr>
        <w:t>ugovorenim aranžmanima</w:t>
      </w:r>
      <w:r w:rsidR="00112381" w:rsidRPr="00AB3E46">
        <w:rPr>
          <w:rFonts w:ascii="Cambria" w:hAnsi="Cambria" w:cs="Times New Roman"/>
          <w:noProof/>
          <w:sz w:val="24"/>
          <w:szCs w:val="24"/>
        </w:rPr>
        <w:t xml:space="preserve"> za imenovanje depozitara u skladu sa </w:t>
      </w:r>
      <w:r w:rsidRPr="00AB3E46">
        <w:rPr>
          <w:rFonts w:ascii="Cambria" w:hAnsi="Cambria" w:cs="Times New Roman"/>
          <w:noProof/>
          <w:sz w:val="24"/>
          <w:szCs w:val="24"/>
        </w:rPr>
        <w:t>odredbama ovog z</w:t>
      </w:r>
      <w:r w:rsidR="00112381" w:rsidRPr="00AB3E46">
        <w:rPr>
          <w:rFonts w:ascii="Cambria" w:hAnsi="Cambria" w:cs="Times New Roman"/>
          <w:noProof/>
          <w:sz w:val="24"/>
          <w:szCs w:val="24"/>
        </w:rPr>
        <w:t>akon</w:t>
      </w:r>
      <w:r w:rsidRPr="00AB3E46">
        <w:rPr>
          <w:rFonts w:ascii="Cambria" w:hAnsi="Cambria" w:cs="Times New Roman"/>
          <w:noProof/>
          <w:sz w:val="24"/>
          <w:szCs w:val="24"/>
        </w:rPr>
        <w:t>a</w:t>
      </w:r>
      <w:r w:rsidR="00112381" w:rsidRPr="00AB3E46">
        <w:rPr>
          <w:rFonts w:ascii="Cambria" w:hAnsi="Cambria" w:cs="Times New Roman"/>
          <w:noProof/>
          <w:sz w:val="24"/>
          <w:szCs w:val="24"/>
        </w:rPr>
        <w:t xml:space="preserve"> za svak</w:t>
      </w:r>
      <w:r w:rsidRPr="00AB3E46">
        <w:rPr>
          <w:rFonts w:ascii="Cambria" w:hAnsi="Cambria" w:cs="Times New Roman"/>
          <w:noProof/>
          <w:sz w:val="24"/>
          <w:szCs w:val="24"/>
        </w:rPr>
        <w:t>i</w:t>
      </w:r>
      <w:r w:rsidR="00112381" w:rsidRPr="00AB3E46">
        <w:rPr>
          <w:rFonts w:ascii="Cambria" w:hAnsi="Cambria" w:cs="Times New Roman"/>
          <w:noProof/>
          <w:sz w:val="24"/>
          <w:szCs w:val="24"/>
        </w:rPr>
        <w:t xml:space="preserve"> AIF kojim </w:t>
      </w:r>
      <w:r w:rsidRPr="00AB3E46">
        <w:rPr>
          <w:rFonts w:ascii="Cambria" w:hAnsi="Cambria" w:cs="Times New Roman"/>
          <w:noProof/>
          <w:sz w:val="24"/>
          <w:szCs w:val="24"/>
        </w:rPr>
        <w:t>DZ</w:t>
      </w:r>
      <w:r w:rsidR="00112381" w:rsidRPr="00AB3E46">
        <w:rPr>
          <w:rFonts w:ascii="Cambria" w:hAnsi="Cambria" w:cs="Times New Roman"/>
          <w:noProof/>
          <w:sz w:val="24"/>
          <w:szCs w:val="24"/>
        </w:rPr>
        <w:t>UAIF namjerava da upravlja</w:t>
      </w:r>
      <w:r w:rsidR="00540904" w:rsidRPr="00AB3E46">
        <w:rPr>
          <w:rFonts w:ascii="Cambria" w:hAnsi="Cambria" w:cs="Times New Roman"/>
          <w:noProof/>
          <w:sz w:val="24"/>
          <w:szCs w:val="24"/>
        </w:rPr>
        <w:t>;</w:t>
      </w:r>
    </w:p>
    <w:p w:rsidR="00540904" w:rsidRPr="00AB3E46" w:rsidRDefault="00112381" w:rsidP="00266A4F">
      <w:pPr>
        <w:numPr>
          <w:ilvl w:val="0"/>
          <w:numId w:val="9"/>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sve dodatne </w:t>
      </w:r>
      <w:r w:rsidR="008B1433" w:rsidRPr="00AB3E46">
        <w:rPr>
          <w:rFonts w:ascii="Cambria" w:hAnsi="Cambria" w:cs="Times New Roman"/>
          <w:noProof/>
          <w:sz w:val="24"/>
          <w:szCs w:val="24"/>
        </w:rPr>
        <w:t xml:space="preserve">podatke koje je DZUAIF dužan da objavi u skladu sa odredbama ovog zakona </w:t>
      </w:r>
      <w:r w:rsidR="007B58B5" w:rsidRPr="00AB3E46">
        <w:rPr>
          <w:rFonts w:ascii="Cambria" w:hAnsi="Cambria" w:cs="Times New Roman"/>
          <w:noProof/>
          <w:sz w:val="24"/>
          <w:szCs w:val="24"/>
        </w:rPr>
        <w:t>za svaki</w:t>
      </w:r>
      <w:r w:rsidRPr="00AB3E46">
        <w:rPr>
          <w:rFonts w:ascii="Cambria" w:hAnsi="Cambria" w:cs="Times New Roman"/>
          <w:noProof/>
          <w:sz w:val="24"/>
          <w:szCs w:val="24"/>
        </w:rPr>
        <w:t xml:space="preserve"> AIF kojim </w:t>
      </w:r>
      <w:r w:rsidR="008B1433" w:rsidRPr="00AB3E46">
        <w:rPr>
          <w:rFonts w:ascii="Cambria" w:hAnsi="Cambria" w:cs="Times New Roman"/>
          <w:noProof/>
          <w:sz w:val="24"/>
          <w:szCs w:val="24"/>
        </w:rPr>
        <w:t>DZ</w:t>
      </w:r>
      <w:r w:rsidRPr="00AB3E46">
        <w:rPr>
          <w:rFonts w:ascii="Cambria" w:hAnsi="Cambria" w:cs="Times New Roman"/>
          <w:noProof/>
          <w:sz w:val="24"/>
          <w:szCs w:val="24"/>
        </w:rPr>
        <w:t>UAIF upravlja ili namjerava da upravlja</w:t>
      </w:r>
      <w:r w:rsidR="00540904" w:rsidRPr="00AB3E46">
        <w:rPr>
          <w:rFonts w:ascii="Cambria" w:hAnsi="Cambria" w:cs="Times New Roman"/>
          <w:noProof/>
          <w:sz w:val="24"/>
          <w:szCs w:val="24"/>
        </w:rPr>
        <w:t>.</w:t>
      </w:r>
    </w:p>
    <w:p w:rsidR="00540904" w:rsidRPr="00AB3E46" w:rsidRDefault="00251291" w:rsidP="00E03538">
      <w:pPr>
        <w:pStyle w:val="ListParagraph"/>
        <w:numPr>
          <w:ilvl w:val="0"/>
          <w:numId w:val="231"/>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 xml:space="preserve">Ako </w:t>
      </w:r>
      <w:r w:rsidR="00040EB0" w:rsidRPr="00AB3E46">
        <w:rPr>
          <w:rFonts w:ascii="Cambria" w:hAnsi="Cambria" w:cs="Times New Roman"/>
          <w:noProof/>
          <w:sz w:val="24"/>
          <w:szCs w:val="24"/>
        </w:rPr>
        <w:t xml:space="preserve">je </w:t>
      </w:r>
      <w:r w:rsidRPr="00AB3E46">
        <w:rPr>
          <w:rFonts w:ascii="Cambria" w:hAnsi="Cambria" w:cs="Times New Roman"/>
          <w:noProof/>
          <w:sz w:val="24"/>
          <w:szCs w:val="24"/>
        </w:rPr>
        <w:t xml:space="preserve">podnosilac zahtjeva iz stava 1 ovog člana </w:t>
      </w:r>
      <w:r w:rsidR="00040EB0" w:rsidRPr="00AB3E46">
        <w:rPr>
          <w:rFonts w:ascii="Cambria" w:hAnsi="Cambria" w:cs="Times New Roman"/>
          <w:noProof/>
          <w:sz w:val="24"/>
          <w:szCs w:val="24"/>
        </w:rPr>
        <w:t xml:space="preserve">društvo za upravljanje </w:t>
      </w:r>
      <w:r w:rsidRPr="00AB3E46">
        <w:rPr>
          <w:rFonts w:ascii="Cambria" w:hAnsi="Cambria" w:cs="Times New Roman"/>
          <w:noProof/>
          <w:sz w:val="24"/>
          <w:szCs w:val="24"/>
        </w:rPr>
        <w:t xml:space="preserve">koje je dobilo dozvolu za rad </w:t>
      </w:r>
      <w:r w:rsidR="00040EB0" w:rsidRPr="00AB3E46">
        <w:rPr>
          <w:rFonts w:ascii="Cambria" w:hAnsi="Cambria" w:cs="Times New Roman"/>
          <w:noProof/>
          <w:sz w:val="24"/>
          <w:szCs w:val="24"/>
        </w:rPr>
        <w:t>na osnovu zakona koji uređuj</w:t>
      </w:r>
      <w:r w:rsidRPr="00AB3E46">
        <w:rPr>
          <w:rFonts w:ascii="Cambria" w:hAnsi="Cambria" w:cs="Times New Roman"/>
          <w:noProof/>
          <w:sz w:val="24"/>
          <w:szCs w:val="24"/>
        </w:rPr>
        <w:t>e poslovanje otvorenih investicionih fondova s javnom ponudom,</w:t>
      </w:r>
      <w:r w:rsidR="00040EB0" w:rsidRPr="00AB3E46">
        <w:rPr>
          <w:rFonts w:ascii="Cambria" w:hAnsi="Cambria" w:cs="Times New Roman"/>
          <w:noProof/>
          <w:sz w:val="24"/>
          <w:szCs w:val="24"/>
        </w:rPr>
        <w:t xml:space="preserve"> </w:t>
      </w:r>
      <w:r w:rsidRPr="00AB3E46">
        <w:rPr>
          <w:rFonts w:ascii="Cambria" w:hAnsi="Cambria" w:cs="Times New Roman"/>
          <w:noProof/>
          <w:sz w:val="24"/>
          <w:szCs w:val="24"/>
        </w:rPr>
        <w:t xml:space="preserve">to društvo nije dužno da </w:t>
      </w:r>
      <w:r w:rsidR="007B58B5" w:rsidRPr="00AB3E46">
        <w:rPr>
          <w:rFonts w:ascii="Cambria" w:hAnsi="Cambria" w:cs="Times New Roman"/>
          <w:noProof/>
          <w:sz w:val="24"/>
          <w:szCs w:val="24"/>
        </w:rPr>
        <w:t>Komisij</w:t>
      </w:r>
      <w:r w:rsidRPr="00AB3E46">
        <w:rPr>
          <w:rFonts w:ascii="Cambria" w:hAnsi="Cambria" w:cs="Times New Roman"/>
          <w:noProof/>
          <w:sz w:val="24"/>
          <w:szCs w:val="24"/>
        </w:rPr>
        <w:t>i</w:t>
      </w:r>
      <w:r w:rsidR="00040EB0" w:rsidRPr="00AB3E46">
        <w:rPr>
          <w:rFonts w:ascii="Cambria" w:hAnsi="Cambria" w:cs="Times New Roman"/>
          <w:noProof/>
          <w:sz w:val="24"/>
          <w:szCs w:val="24"/>
        </w:rPr>
        <w:t xml:space="preserve"> </w:t>
      </w:r>
      <w:r w:rsidR="0037357C" w:rsidRPr="00AB3E46">
        <w:rPr>
          <w:rFonts w:ascii="Cambria" w:hAnsi="Cambria" w:cs="Times New Roman"/>
          <w:noProof/>
          <w:sz w:val="24"/>
          <w:szCs w:val="24"/>
        </w:rPr>
        <w:t>dostavi</w:t>
      </w:r>
      <w:r w:rsidR="00040EB0" w:rsidRPr="00AB3E46">
        <w:rPr>
          <w:rFonts w:ascii="Cambria" w:hAnsi="Cambria" w:cs="Times New Roman"/>
          <w:noProof/>
          <w:sz w:val="24"/>
          <w:szCs w:val="24"/>
        </w:rPr>
        <w:t xml:space="preserve"> informacije ili dokumenta koja je već </w:t>
      </w:r>
      <w:r w:rsidR="0037357C" w:rsidRPr="00AB3E46">
        <w:rPr>
          <w:rFonts w:ascii="Cambria" w:hAnsi="Cambria" w:cs="Times New Roman"/>
          <w:noProof/>
          <w:sz w:val="24"/>
          <w:szCs w:val="24"/>
        </w:rPr>
        <w:t xml:space="preserve">dostavilo </w:t>
      </w:r>
      <w:r w:rsidR="00040EB0" w:rsidRPr="00AB3E46">
        <w:rPr>
          <w:rFonts w:ascii="Cambria" w:hAnsi="Cambria" w:cs="Times New Roman"/>
          <w:noProof/>
          <w:sz w:val="24"/>
          <w:szCs w:val="24"/>
        </w:rPr>
        <w:t xml:space="preserve">prilikom podnošenja </w:t>
      </w:r>
      <w:r w:rsidR="0037357C" w:rsidRPr="00AB3E46">
        <w:rPr>
          <w:rFonts w:ascii="Cambria" w:hAnsi="Cambria" w:cs="Times New Roman"/>
          <w:noProof/>
          <w:sz w:val="24"/>
          <w:szCs w:val="24"/>
        </w:rPr>
        <w:t xml:space="preserve">zahtjeva </w:t>
      </w:r>
      <w:r w:rsidR="00040EB0" w:rsidRPr="00AB3E46">
        <w:rPr>
          <w:rFonts w:ascii="Cambria" w:hAnsi="Cambria" w:cs="Times New Roman"/>
          <w:noProof/>
          <w:sz w:val="24"/>
          <w:szCs w:val="24"/>
        </w:rPr>
        <w:t xml:space="preserve">za izdavanje </w:t>
      </w:r>
      <w:r w:rsidR="0037357C" w:rsidRPr="00AB3E46">
        <w:rPr>
          <w:rFonts w:ascii="Cambria" w:hAnsi="Cambria" w:cs="Times New Roman"/>
          <w:noProof/>
          <w:sz w:val="24"/>
          <w:szCs w:val="24"/>
        </w:rPr>
        <w:t xml:space="preserve">dozvole </w:t>
      </w:r>
      <w:r w:rsidR="00040EB0" w:rsidRPr="00AB3E46">
        <w:rPr>
          <w:rFonts w:ascii="Cambria" w:hAnsi="Cambria" w:cs="Times New Roman"/>
          <w:noProof/>
          <w:sz w:val="24"/>
          <w:szCs w:val="24"/>
        </w:rPr>
        <w:t>za rad u skladu sa zakonom koji uređuj</w:t>
      </w:r>
      <w:r w:rsidR="0037357C" w:rsidRPr="00AB3E46">
        <w:rPr>
          <w:rFonts w:ascii="Cambria" w:hAnsi="Cambria" w:cs="Times New Roman"/>
          <w:noProof/>
          <w:sz w:val="24"/>
          <w:szCs w:val="24"/>
        </w:rPr>
        <w:t>e</w:t>
      </w:r>
      <w:r w:rsidR="00040EB0" w:rsidRPr="00AB3E46">
        <w:rPr>
          <w:rFonts w:ascii="Cambria" w:hAnsi="Cambria" w:cs="Times New Roman"/>
          <w:noProof/>
          <w:sz w:val="24"/>
          <w:szCs w:val="24"/>
        </w:rPr>
        <w:t xml:space="preserve"> </w:t>
      </w:r>
      <w:r w:rsidR="0037357C" w:rsidRPr="00AB3E46">
        <w:rPr>
          <w:rFonts w:ascii="Cambria" w:hAnsi="Cambria" w:cs="Times New Roman"/>
          <w:noProof/>
          <w:sz w:val="24"/>
          <w:szCs w:val="24"/>
        </w:rPr>
        <w:t>poslovanje otvorenih investicionih fondova s javnom ponudom</w:t>
      </w:r>
      <w:r w:rsidR="00040EB0" w:rsidRPr="00AB3E46">
        <w:rPr>
          <w:rFonts w:ascii="Cambria" w:hAnsi="Cambria" w:cs="Times New Roman"/>
          <w:noProof/>
          <w:sz w:val="24"/>
          <w:szCs w:val="24"/>
        </w:rPr>
        <w:t>, pod uslovom da su takve informacije ili dokumenta ažurirane</w:t>
      </w:r>
      <w:r w:rsidR="00540904" w:rsidRPr="00AB3E46">
        <w:rPr>
          <w:rFonts w:ascii="Cambria" w:hAnsi="Cambria" w:cs="Times New Roman"/>
          <w:noProof/>
          <w:sz w:val="24"/>
          <w:szCs w:val="24"/>
        </w:rPr>
        <w:t>.</w:t>
      </w:r>
    </w:p>
    <w:p w:rsidR="00404989" w:rsidRPr="00AB3E46" w:rsidRDefault="00FF5C64" w:rsidP="00E03538">
      <w:pPr>
        <w:pStyle w:val="ListParagraph"/>
        <w:numPr>
          <w:ilvl w:val="0"/>
          <w:numId w:val="231"/>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Bliža sadržina zahtjeva za izdavanje dozvole za rad i dokumentacije koja se uz zahtjev prilaže utvrđuje se pravilima Komisije.</w:t>
      </w:r>
    </w:p>
    <w:p w:rsidR="006C3A1E" w:rsidRPr="00AB3E46" w:rsidRDefault="005B0E9F" w:rsidP="00E03538">
      <w:pPr>
        <w:pStyle w:val="ListParagraph"/>
        <w:numPr>
          <w:ilvl w:val="0"/>
          <w:numId w:val="231"/>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lastRenderedPageBreak/>
        <w:t>Ko</w:t>
      </w:r>
      <w:r w:rsidR="00404989" w:rsidRPr="00AB3E46">
        <w:rPr>
          <w:rFonts w:ascii="Cambria" w:hAnsi="Cambria" w:cs="Times New Roman"/>
          <w:noProof/>
          <w:sz w:val="24"/>
          <w:szCs w:val="24"/>
        </w:rPr>
        <w:t>misija će kvartalno</w:t>
      </w:r>
      <w:r w:rsidRPr="00AB3E46">
        <w:rPr>
          <w:rFonts w:ascii="Cambria" w:hAnsi="Cambria" w:cs="Times New Roman"/>
          <w:noProof/>
          <w:sz w:val="24"/>
          <w:szCs w:val="24"/>
        </w:rPr>
        <w:t xml:space="preserve"> obavještavati ESMA-u o izdatim ili oduzetim doz</w:t>
      </w:r>
      <w:r w:rsidR="00A40346" w:rsidRPr="00AB3E46">
        <w:rPr>
          <w:rFonts w:ascii="Cambria" w:hAnsi="Cambria" w:cs="Times New Roman"/>
          <w:noProof/>
          <w:sz w:val="24"/>
          <w:szCs w:val="24"/>
        </w:rPr>
        <w:t>volama za rad u skladu sa ovim p</w:t>
      </w:r>
      <w:r w:rsidRPr="00AB3E46">
        <w:rPr>
          <w:rFonts w:ascii="Cambria" w:hAnsi="Cambria" w:cs="Times New Roman"/>
          <w:noProof/>
          <w:sz w:val="24"/>
          <w:szCs w:val="24"/>
        </w:rPr>
        <w:t>oglavljem.</w:t>
      </w:r>
    </w:p>
    <w:p w:rsidR="00540904" w:rsidRPr="00AB3E46" w:rsidRDefault="00F52726" w:rsidP="00657F20">
      <w:pPr>
        <w:jc w:val="center"/>
        <w:rPr>
          <w:rFonts w:ascii="Cambria" w:hAnsi="Cambria" w:cs="Times New Roman"/>
          <w:b/>
          <w:noProof/>
          <w:sz w:val="24"/>
          <w:szCs w:val="24"/>
        </w:rPr>
      </w:pPr>
      <w:r w:rsidRPr="00AB3E46">
        <w:rPr>
          <w:rFonts w:ascii="Cambria" w:hAnsi="Cambria" w:cs="Times New Roman"/>
          <w:b/>
          <w:noProof/>
          <w:sz w:val="24"/>
          <w:szCs w:val="24"/>
        </w:rPr>
        <w:t>Uslovi</w:t>
      </w:r>
      <w:r w:rsidR="00A04B4F" w:rsidRPr="00AB3E46">
        <w:rPr>
          <w:rFonts w:ascii="Cambria" w:hAnsi="Cambria" w:cs="Times New Roman"/>
          <w:b/>
          <w:noProof/>
          <w:sz w:val="24"/>
          <w:szCs w:val="24"/>
        </w:rPr>
        <w:t xml:space="preserve"> </w:t>
      </w:r>
      <w:r w:rsidRPr="00AB3E46">
        <w:rPr>
          <w:rFonts w:ascii="Cambria" w:hAnsi="Cambria" w:cs="Times New Roman"/>
          <w:b/>
          <w:noProof/>
          <w:sz w:val="24"/>
          <w:szCs w:val="24"/>
        </w:rPr>
        <w:t>za izdavanje dozvole za rad</w:t>
      </w:r>
    </w:p>
    <w:p w:rsidR="00540904" w:rsidRPr="00AB3E46" w:rsidRDefault="00F52726"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A26FF9" w:rsidRPr="00AB3E46">
        <w:rPr>
          <w:rFonts w:ascii="Cambria" w:hAnsi="Cambria" w:cs="Times New Roman"/>
          <w:b/>
          <w:noProof/>
          <w:sz w:val="24"/>
          <w:szCs w:val="24"/>
        </w:rPr>
        <w:t>21</w:t>
      </w:r>
    </w:p>
    <w:p w:rsidR="00D35D5B" w:rsidRPr="00AB3E46" w:rsidRDefault="00D35D5B" w:rsidP="00657F20">
      <w:pPr>
        <w:pStyle w:val="ListParagraph"/>
        <w:numPr>
          <w:ilvl w:val="1"/>
          <w:numId w:val="52"/>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izdaje dozvolu za rad </w:t>
      </w:r>
      <w:r w:rsidR="00A04B4F" w:rsidRPr="00AB3E46">
        <w:rPr>
          <w:rFonts w:ascii="Cambria" w:hAnsi="Cambria" w:cs="Times New Roman"/>
          <w:noProof/>
          <w:sz w:val="24"/>
          <w:szCs w:val="24"/>
        </w:rPr>
        <w:t xml:space="preserve">DZUAIF-u </w:t>
      </w:r>
      <w:r w:rsidRPr="00AB3E46">
        <w:rPr>
          <w:rFonts w:ascii="Cambria" w:hAnsi="Cambria" w:cs="Times New Roman"/>
          <w:noProof/>
          <w:sz w:val="24"/>
          <w:szCs w:val="24"/>
        </w:rPr>
        <w:t xml:space="preserve">kada utvrdi da su ispunjeni uslovi </w:t>
      </w:r>
      <w:r w:rsidR="006A5324" w:rsidRPr="00AB3E46">
        <w:rPr>
          <w:rFonts w:ascii="Cambria" w:hAnsi="Cambria" w:cs="Times New Roman"/>
          <w:noProof/>
          <w:sz w:val="24"/>
          <w:szCs w:val="24"/>
        </w:rPr>
        <w:t xml:space="preserve">propisani ovim zakonom </w:t>
      </w:r>
      <w:r w:rsidRPr="00AB3E46">
        <w:rPr>
          <w:rFonts w:ascii="Cambria" w:hAnsi="Cambria" w:cs="Times New Roman"/>
          <w:noProof/>
          <w:sz w:val="24"/>
          <w:szCs w:val="24"/>
        </w:rPr>
        <w:t>koji se odnose na:</w:t>
      </w:r>
    </w:p>
    <w:p w:rsidR="00D35D5B" w:rsidRPr="00AB3E46" w:rsidRDefault="00D35D5B" w:rsidP="00657F20">
      <w:pPr>
        <w:pStyle w:val="ListParagraph"/>
        <w:numPr>
          <w:ilvl w:val="1"/>
          <w:numId w:val="67"/>
        </w:numPr>
        <w:ind w:left="709" w:hanging="425"/>
        <w:jc w:val="both"/>
        <w:rPr>
          <w:rFonts w:ascii="Cambria" w:hAnsi="Cambria" w:cs="Times New Roman"/>
          <w:noProof/>
          <w:sz w:val="24"/>
          <w:szCs w:val="24"/>
        </w:rPr>
      </w:pPr>
      <w:r w:rsidRPr="00AB3E46">
        <w:rPr>
          <w:rFonts w:ascii="Cambria" w:hAnsi="Cambria" w:cs="Times New Roman"/>
          <w:noProof/>
          <w:sz w:val="24"/>
          <w:szCs w:val="24"/>
        </w:rPr>
        <w:t>formu, ud</w:t>
      </w:r>
      <w:r w:rsidR="00E755E9" w:rsidRPr="00AB3E46">
        <w:rPr>
          <w:rFonts w:ascii="Cambria" w:hAnsi="Cambria" w:cs="Times New Roman"/>
          <w:noProof/>
          <w:sz w:val="24"/>
          <w:szCs w:val="24"/>
        </w:rPr>
        <w:t>j</w:t>
      </w:r>
      <w:r w:rsidRPr="00AB3E46">
        <w:rPr>
          <w:rFonts w:ascii="Cambria" w:hAnsi="Cambria" w:cs="Times New Roman"/>
          <w:noProof/>
          <w:sz w:val="24"/>
          <w:szCs w:val="24"/>
        </w:rPr>
        <w:t>ele, odnosno akcije i osnovni kapital društva;</w:t>
      </w:r>
    </w:p>
    <w:p w:rsidR="00E755E9" w:rsidRPr="00AB3E46" w:rsidRDefault="00E755E9" w:rsidP="00657F20">
      <w:pPr>
        <w:pStyle w:val="ListParagraph"/>
        <w:numPr>
          <w:ilvl w:val="1"/>
          <w:numId w:val="67"/>
        </w:numPr>
        <w:ind w:left="709" w:hanging="425"/>
        <w:jc w:val="both"/>
        <w:rPr>
          <w:rFonts w:ascii="Cambria" w:hAnsi="Cambria" w:cs="Times New Roman"/>
          <w:noProof/>
          <w:sz w:val="24"/>
          <w:szCs w:val="24"/>
        </w:rPr>
      </w:pPr>
      <w:r w:rsidRPr="00AB3E46">
        <w:rPr>
          <w:rFonts w:ascii="Cambria" w:hAnsi="Cambria" w:cs="Times New Roman"/>
          <w:noProof/>
          <w:sz w:val="24"/>
          <w:szCs w:val="24"/>
        </w:rPr>
        <w:t>imaoce kvalifikovanog učešća;</w:t>
      </w:r>
    </w:p>
    <w:p w:rsidR="00E755E9" w:rsidRPr="00AB3E46" w:rsidRDefault="00E755E9" w:rsidP="00657F20">
      <w:pPr>
        <w:pStyle w:val="ListParagraph"/>
        <w:numPr>
          <w:ilvl w:val="1"/>
          <w:numId w:val="67"/>
        </w:numPr>
        <w:ind w:left="709" w:hanging="425"/>
        <w:jc w:val="both"/>
        <w:rPr>
          <w:rFonts w:ascii="Cambria" w:hAnsi="Cambria" w:cs="Times New Roman"/>
          <w:noProof/>
          <w:sz w:val="24"/>
          <w:szCs w:val="24"/>
        </w:rPr>
      </w:pPr>
      <w:r w:rsidRPr="00AB3E46">
        <w:rPr>
          <w:rFonts w:ascii="Cambria" w:hAnsi="Cambria" w:cs="Times New Roman"/>
          <w:noProof/>
          <w:sz w:val="24"/>
          <w:szCs w:val="24"/>
        </w:rPr>
        <w:t>to da struktura blisko povezanih lica nije takva da onemogućava efikasno vršenje nadzora nad poslovanjem DZUAIF-a;</w:t>
      </w:r>
    </w:p>
    <w:p w:rsidR="00E755E9" w:rsidRPr="00AB3E46" w:rsidRDefault="00E755E9" w:rsidP="00657F20">
      <w:pPr>
        <w:pStyle w:val="ListParagraph"/>
        <w:numPr>
          <w:ilvl w:val="1"/>
          <w:numId w:val="67"/>
        </w:numPr>
        <w:ind w:left="709" w:hanging="425"/>
        <w:jc w:val="both"/>
        <w:rPr>
          <w:rFonts w:ascii="Cambria" w:hAnsi="Cambria" w:cs="Times New Roman"/>
          <w:noProof/>
          <w:sz w:val="24"/>
          <w:szCs w:val="24"/>
        </w:rPr>
      </w:pPr>
      <w:r w:rsidRPr="00AB3E46">
        <w:rPr>
          <w:rFonts w:ascii="Cambria" w:hAnsi="Cambria" w:cs="Times New Roman"/>
          <w:noProof/>
          <w:sz w:val="24"/>
          <w:szCs w:val="24"/>
        </w:rPr>
        <w:t>članove uprave;</w:t>
      </w:r>
    </w:p>
    <w:p w:rsidR="00E755E9" w:rsidRPr="00AB3E46" w:rsidRDefault="00E755E9" w:rsidP="00657F20">
      <w:pPr>
        <w:pStyle w:val="ListParagraph"/>
        <w:numPr>
          <w:ilvl w:val="1"/>
          <w:numId w:val="67"/>
        </w:numPr>
        <w:ind w:left="709" w:hanging="425"/>
        <w:jc w:val="both"/>
        <w:rPr>
          <w:rFonts w:ascii="Cambria" w:hAnsi="Cambria" w:cs="Times New Roman"/>
          <w:noProof/>
          <w:sz w:val="24"/>
          <w:szCs w:val="24"/>
        </w:rPr>
      </w:pPr>
      <w:r w:rsidRPr="00AB3E46">
        <w:rPr>
          <w:rFonts w:ascii="Cambria" w:hAnsi="Cambria" w:cs="Times New Roman"/>
          <w:noProof/>
          <w:sz w:val="24"/>
          <w:szCs w:val="24"/>
        </w:rPr>
        <w:t>kadrovsku osposobljenost;</w:t>
      </w:r>
    </w:p>
    <w:p w:rsidR="00E755E9" w:rsidRPr="00AB3E46" w:rsidRDefault="00E755E9" w:rsidP="00657F20">
      <w:pPr>
        <w:pStyle w:val="ListParagraph"/>
        <w:numPr>
          <w:ilvl w:val="1"/>
          <w:numId w:val="67"/>
        </w:numPr>
        <w:ind w:left="709" w:hanging="425"/>
        <w:jc w:val="both"/>
        <w:rPr>
          <w:rFonts w:ascii="Cambria" w:hAnsi="Cambria" w:cs="Times New Roman"/>
          <w:noProof/>
          <w:sz w:val="24"/>
          <w:szCs w:val="24"/>
        </w:rPr>
      </w:pPr>
      <w:r w:rsidRPr="00AB3E46">
        <w:rPr>
          <w:rFonts w:ascii="Cambria" w:hAnsi="Cambria" w:cs="Times New Roman"/>
          <w:noProof/>
          <w:sz w:val="24"/>
          <w:szCs w:val="24"/>
        </w:rPr>
        <w:t>organizacione zahtjeve.</w:t>
      </w:r>
    </w:p>
    <w:p w:rsidR="00A04B4F" w:rsidRPr="00AB3E46" w:rsidRDefault="00A04B4F" w:rsidP="00657F20">
      <w:pPr>
        <w:pStyle w:val="ListParagraph"/>
        <w:numPr>
          <w:ilvl w:val="1"/>
          <w:numId w:val="52"/>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donosi rješenje o izdavanju dozvole za rad u roku od 90 dana od dana </w:t>
      </w:r>
      <w:r w:rsidR="005C6D18" w:rsidRPr="00AB3E46">
        <w:rPr>
          <w:rFonts w:ascii="Cambria" w:hAnsi="Cambria" w:cs="Times New Roman"/>
          <w:noProof/>
          <w:sz w:val="24"/>
          <w:szCs w:val="24"/>
        </w:rPr>
        <w:t xml:space="preserve">prijema </w:t>
      </w:r>
      <w:r w:rsidRPr="00AB3E46">
        <w:rPr>
          <w:rFonts w:ascii="Cambria" w:hAnsi="Cambria" w:cs="Times New Roman"/>
          <w:noProof/>
          <w:sz w:val="24"/>
          <w:szCs w:val="24"/>
        </w:rPr>
        <w:t>urednog zahtjeva, nakon što utvrdi da su ispunjeni svi uslovi utvrđeni ovim zakonom.</w:t>
      </w:r>
      <w:r w:rsidRPr="00AB3E46" w:rsidDel="00A04B4F">
        <w:rPr>
          <w:rFonts w:ascii="Cambria" w:hAnsi="Cambria" w:cs="Times New Roman"/>
          <w:noProof/>
          <w:sz w:val="24"/>
          <w:szCs w:val="24"/>
        </w:rPr>
        <w:t xml:space="preserve"> </w:t>
      </w:r>
    </w:p>
    <w:p w:rsidR="00A04B4F" w:rsidRPr="00AB3E46" w:rsidRDefault="00A04B4F" w:rsidP="00657F20">
      <w:pPr>
        <w:pStyle w:val="ListParagraph"/>
        <w:numPr>
          <w:ilvl w:val="1"/>
          <w:numId w:val="52"/>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Rok iz stava 2 ovog člana može se produžiti za dodatnih 90 dana kada Komisija procijeni da je to potrebno zbog specifičnih okolnosti, nakon što o tome obavijesti </w:t>
      </w:r>
      <w:r w:rsidR="00E07815" w:rsidRPr="00AB3E46">
        <w:rPr>
          <w:rFonts w:ascii="Cambria" w:hAnsi="Cambria" w:cs="Times New Roman"/>
          <w:noProof/>
          <w:sz w:val="24"/>
          <w:szCs w:val="24"/>
        </w:rPr>
        <w:t>podnosioca zahtjeva za izdavanje dozvole za rad DZUAIF-a.</w:t>
      </w:r>
    </w:p>
    <w:p w:rsidR="006A5324" w:rsidRPr="00AB3E46" w:rsidRDefault="006A5324" w:rsidP="00657F20">
      <w:pPr>
        <w:pStyle w:val="ListParagraph"/>
        <w:numPr>
          <w:ilvl w:val="1"/>
          <w:numId w:val="52"/>
        </w:numPr>
        <w:ind w:left="0" w:hanging="426"/>
        <w:jc w:val="both"/>
        <w:rPr>
          <w:rFonts w:ascii="Cambria" w:hAnsi="Cambria" w:cs="Times New Roman"/>
          <w:noProof/>
          <w:sz w:val="24"/>
          <w:szCs w:val="24"/>
        </w:rPr>
      </w:pPr>
      <w:r w:rsidRPr="00AB3E46">
        <w:rPr>
          <w:rFonts w:ascii="Cambria" w:hAnsi="Cambria" w:cs="Times New Roman"/>
          <w:noProof/>
          <w:sz w:val="24"/>
          <w:szCs w:val="24"/>
        </w:rPr>
        <w:t>Komisija će odbiti zahtjev za izdavanje dozvole za rad ako utvrdi da podnosilac zahtjeva ne ispunjava uslove iz stava 1 ovog člana.</w:t>
      </w:r>
    </w:p>
    <w:p w:rsidR="00BE2D30" w:rsidRPr="00AB3E46" w:rsidRDefault="00E07815" w:rsidP="00657F20">
      <w:pPr>
        <w:pStyle w:val="ListParagraph"/>
        <w:numPr>
          <w:ilvl w:val="1"/>
          <w:numId w:val="52"/>
        </w:numPr>
        <w:ind w:left="0" w:hanging="426"/>
        <w:jc w:val="both"/>
        <w:rPr>
          <w:rFonts w:ascii="Cambria" w:hAnsi="Cambria" w:cs="Times New Roman"/>
          <w:noProof/>
          <w:sz w:val="24"/>
          <w:szCs w:val="24"/>
        </w:rPr>
      </w:pPr>
      <w:r w:rsidRPr="00AB3E46">
        <w:rPr>
          <w:rFonts w:ascii="Cambria" w:hAnsi="Cambria" w:cs="Times New Roman"/>
          <w:noProof/>
          <w:sz w:val="24"/>
          <w:szCs w:val="24"/>
        </w:rPr>
        <w:t>Komisija će odbiti zahtjev za izdavanje dozvole za rad ako propisi treće države, koji se primjenjuju na jedno ili više fizičkih ili pravnih lica sa kojima je DZUAIF blisko povezan, odnosno ako primjena i izvršavanje tih propisa, onemogućavaju ili otežavaju vršenje nadzora nad DZUAIF-om.</w:t>
      </w:r>
      <w:r w:rsidRPr="00AB3E46" w:rsidDel="00A04B4F">
        <w:rPr>
          <w:rFonts w:ascii="Cambria" w:hAnsi="Cambria" w:cs="Times New Roman"/>
          <w:noProof/>
          <w:sz w:val="24"/>
          <w:szCs w:val="24"/>
        </w:rPr>
        <w:t xml:space="preserve"> </w:t>
      </w:r>
    </w:p>
    <w:p w:rsidR="00540904" w:rsidRPr="00AB3E46" w:rsidRDefault="00E07815" w:rsidP="00657F20">
      <w:pPr>
        <w:pStyle w:val="ListParagraph"/>
        <w:numPr>
          <w:ilvl w:val="1"/>
          <w:numId w:val="52"/>
        </w:numPr>
        <w:ind w:left="0" w:hanging="426"/>
        <w:jc w:val="both"/>
        <w:rPr>
          <w:rFonts w:ascii="Cambria" w:hAnsi="Cambria" w:cs="Times New Roman"/>
          <w:noProof/>
          <w:sz w:val="24"/>
          <w:szCs w:val="24"/>
        </w:rPr>
      </w:pPr>
      <w:bookmarkStart w:id="9" w:name="_Hlk533072646"/>
      <w:r w:rsidRPr="00AB3E46">
        <w:rPr>
          <w:rFonts w:ascii="Cambria" w:hAnsi="Cambria" w:cs="Times New Roman"/>
          <w:noProof/>
          <w:sz w:val="24"/>
          <w:szCs w:val="24"/>
        </w:rPr>
        <w:t xml:space="preserve">Kod odlučivanja o zahtjevu za izdavanje dozvole za rad, Komisija </w:t>
      </w:r>
      <w:r w:rsidR="0074161D" w:rsidRPr="00AB3E46">
        <w:rPr>
          <w:rFonts w:ascii="Cambria" w:hAnsi="Cambria" w:cs="Times New Roman"/>
          <w:noProof/>
          <w:sz w:val="24"/>
          <w:szCs w:val="24"/>
        </w:rPr>
        <w:t>će</w:t>
      </w:r>
      <w:r w:rsidRPr="00AB3E46">
        <w:rPr>
          <w:rFonts w:ascii="Cambria" w:hAnsi="Cambria" w:cs="Times New Roman"/>
          <w:noProof/>
          <w:sz w:val="24"/>
          <w:szCs w:val="24"/>
        </w:rPr>
        <w:t xml:space="preserve"> konsultovati nadležni organ druge uključene države</w:t>
      </w:r>
      <w:r w:rsidR="0074161D" w:rsidRPr="00AB3E46">
        <w:rPr>
          <w:rFonts w:ascii="Cambria" w:hAnsi="Cambria" w:cs="Times New Roman"/>
          <w:noProof/>
          <w:sz w:val="24"/>
          <w:szCs w:val="24"/>
        </w:rPr>
        <w:t xml:space="preserve"> članice</w:t>
      </w:r>
      <w:r w:rsidRPr="00AB3E46">
        <w:rPr>
          <w:rFonts w:ascii="Cambria" w:hAnsi="Cambria" w:cs="Times New Roman"/>
          <w:noProof/>
          <w:sz w:val="24"/>
          <w:szCs w:val="24"/>
        </w:rPr>
        <w:t xml:space="preserve"> ako je DZUAIF:</w:t>
      </w:r>
    </w:p>
    <w:p w:rsidR="00540904" w:rsidRPr="00AB3E46" w:rsidRDefault="0074161D" w:rsidP="00657F20">
      <w:pPr>
        <w:pStyle w:val="ListParagraph"/>
        <w:numPr>
          <w:ilvl w:val="1"/>
          <w:numId w:val="68"/>
        </w:numPr>
        <w:ind w:left="709" w:hanging="425"/>
        <w:jc w:val="both"/>
        <w:rPr>
          <w:rFonts w:ascii="Cambria" w:hAnsi="Cambria" w:cs="Times New Roman"/>
          <w:noProof/>
          <w:sz w:val="24"/>
          <w:szCs w:val="24"/>
        </w:rPr>
      </w:pPr>
      <w:r w:rsidRPr="00AB3E46">
        <w:rPr>
          <w:rFonts w:ascii="Cambria" w:hAnsi="Cambria" w:cs="Times New Roman"/>
          <w:noProof/>
          <w:sz w:val="24"/>
          <w:szCs w:val="24"/>
        </w:rPr>
        <w:t>zavisno društvo drugog DZUAIF-a, društva za upravljanje UCITS fondovima, investicionog društva, kreditne institucije ili društva za osiguranje kojima je izdata dozvola za rad u drugoj državi članici</w:t>
      </w:r>
      <w:r w:rsidR="00540904" w:rsidRPr="00AB3E46">
        <w:rPr>
          <w:rFonts w:ascii="Cambria" w:hAnsi="Cambria" w:cs="Times New Roman"/>
          <w:noProof/>
          <w:sz w:val="24"/>
          <w:szCs w:val="24"/>
        </w:rPr>
        <w:t>;</w:t>
      </w:r>
    </w:p>
    <w:p w:rsidR="0074161D" w:rsidRPr="00AB3E46" w:rsidRDefault="0074161D" w:rsidP="00657F20">
      <w:pPr>
        <w:pStyle w:val="ListParagraph"/>
        <w:numPr>
          <w:ilvl w:val="1"/>
          <w:numId w:val="68"/>
        </w:numPr>
        <w:ind w:left="709" w:hanging="425"/>
        <w:jc w:val="both"/>
        <w:rPr>
          <w:rFonts w:ascii="Cambria" w:hAnsi="Cambria" w:cs="Times New Roman"/>
          <w:noProof/>
          <w:sz w:val="24"/>
          <w:szCs w:val="24"/>
        </w:rPr>
      </w:pPr>
      <w:r w:rsidRPr="00AB3E46">
        <w:rPr>
          <w:rFonts w:ascii="Cambria" w:hAnsi="Cambria" w:cs="Times New Roman"/>
          <w:noProof/>
          <w:sz w:val="24"/>
          <w:szCs w:val="24"/>
        </w:rPr>
        <w:t>zavisno društvo matičnog društva drugog DZUAIF-a, društva za upravljanje UCITS fondovima, investicionog društva, kreditne institucije ili društva za osiguranje kojima je izdata dozvola za rad u drugoj državi članici; ili</w:t>
      </w:r>
    </w:p>
    <w:p w:rsidR="0074161D" w:rsidRPr="00AB3E46" w:rsidRDefault="0074161D" w:rsidP="00657F20">
      <w:pPr>
        <w:pStyle w:val="ListParagraph"/>
        <w:numPr>
          <w:ilvl w:val="1"/>
          <w:numId w:val="68"/>
        </w:numPr>
        <w:ind w:left="709" w:hanging="425"/>
        <w:jc w:val="both"/>
        <w:rPr>
          <w:rFonts w:ascii="Cambria" w:hAnsi="Cambria" w:cs="Times New Roman"/>
          <w:noProof/>
          <w:sz w:val="24"/>
          <w:szCs w:val="24"/>
        </w:rPr>
      </w:pPr>
      <w:r w:rsidRPr="00AB3E46">
        <w:rPr>
          <w:rFonts w:ascii="Cambria" w:hAnsi="Cambria" w:cs="Times New Roman"/>
          <w:noProof/>
          <w:sz w:val="24"/>
          <w:szCs w:val="24"/>
        </w:rPr>
        <w:t>društvo koje je pod kontrolom istih fizičkih ili pravnih lica koja kontrolišu drugi DZUAIF, društvo za upravljanje UCITS fondovima, investiciono društvo, kreditnu instituciju ili društvo za osiguranje kojima je izdata dozvola za rad u drugoj državi članici.</w:t>
      </w:r>
    </w:p>
    <w:p w:rsidR="00C57FA4" w:rsidRPr="00AB3E46" w:rsidRDefault="00C57FA4" w:rsidP="00E6195E">
      <w:pPr>
        <w:jc w:val="center"/>
        <w:rPr>
          <w:rFonts w:ascii="Cambria" w:hAnsi="Cambria" w:cs="Times New Roman"/>
          <w:b/>
          <w:noProof/>
          <w:sz w:val="24"/>
          <w:szCs w:val="24"/>
        </w:rPr>
      </w:pPr>
      <w:r w:rsidRPr="00AB3E46">
        <w:rPr>
          <w:rFonts w:ascii="Cambria" w:hAnsi="Cambria" w:cs="Times New Roman"/>
          <w:b/>
          <w:noProof/>
          <w:sz w:val="24"/>
          <w:szCs w:val="24"/>
        </w:rPr>
        <w:t>Promjena uslova pod kojima je izdata dozvola za rad</w:t>
      </w:r>
    </w:p>
    <w:p w:rsidR="00C57FA4" w:rsidRPr="00AB3E46" w:rsidRDefault="00C57FA4" w:rsidP="00E6195E">
      <w:pPr>
        <w:jc w:val="center"/>
        <w:rPr>
          <w:rFonts w:ascii="Cambria" w:hAnsi="Cambria" w:cs="Times New Roman"/>
          <w:b/>
          <w:noProof/>
          <w:sz w:val="24"/>
          <w:szCs w:val="24"/>
        </w:rPr>
      </w:pPr>
      <w:r w:rsidRPr="00AB3E46">
        <w:rPr>
          <w:rFonts w:ascii="Cambria" w:hAnsi="Cambria" w:cs="Times New Roman"/>
          <w:b/>
          <w:noProof/>
          <w:sz w:val="24"/>
          <w:szCs w:val="24"/>
        </w:rPr>
        <w:t>Član 22</w:t>
      </w:r>
    </w:p>
    <w:p w:rsidR="00C57FA4" w:rsidRPr="00AB3E46" w:rsidRDefault="00C57FA4" w:rsidP="00657F20">
      <w:pPr>
        <w:pStyle w:val="ListParagraph"/>
        <w:numPr>
          <w:ilvl w:val="0"/>
          <w:numId w:val="69"/>
        </w:numPr>
        <w:ind w:left="0" w:hanging="426"/>
        <w:jc w:val="both"/>
        <w:rPr>
          <w:rFonts w:ascii="Cambria" w:hAnsi="Cambria" w:cs="Times New Roman"/>
          <w:noProof/>
          <w:sz w:val="24"/>
          <w:szCs w:val="24"/>
        </w:rPr>
      </w:pPr>
      <w:r w:rsidRPr="00AB3E46">
        <w:rPr>
          <w:rFonts w:ascii="Cambria" w:hAnsi="Cambria" w:cs="Times New Roman"/>
          <w:noProof/>
          <w:sz w:val="24"/>
          <w:szCs w:val="24"/>
        </w:rPr>
        <w:t>DZUAIF je dužan da trajno ispunjava uslove pod kojim mu je Komisija izdala dozvolu za rad.</w:t>
      </w:r>
    </w:p>
    <w:p w:rsidR="00C57FA4" w:rsidRPr="00AB3E46" w:rsidRDefault="00C57FA4" w:rsidP="00657F20">
      <w:pPr>
        <w:pStyle w:val="ListParagraph"/>
        <w:numPr>
          <w:ilvl w:val="0"/>
          <w:numId w:val="69"/>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je dužan da obavijesti Komisiju o svim značajnim promjenama podataka i uslova pod kojima mu je izdata dozvola za rad, a naročito o značajnim promjenama podataka </w:t>
      </w:r>
      <w:r w:rsidRPr="00AB3E46">
        <w:rPr>
          <w:rFonts w:ascii="Cambria" w:hAnsi="Cambria" w:cs="Times New Roman"/>
          <w:noProof/>
          <w:sz w:val="24"/>
          <w:szCs w:val="24"/>
        </w:rPr>
        <w:lastRenderedPageBreak/>
        <w:t>koji su dostavljeni uz zahtjev za izdavanje dozvole za rad, u roku od osam dana od nastanka značajnih promjena podataka i uslova pod kojima je izdata dozvola za rad.</w:t>
      </w:r>
    </w:p>
    <w:p w:rsidR="00C57FA4" w:rsidRPr="00AB3E46" w:rsidRDefault="00C57FA4" w:rsidP="00657F20">
      <w:pPr>
        <w:pStyle w:val="ListParagraph"/>
        <w:numPr>
          <w:ilvl w:val="0"/>
          <w:numId w:val="69"/>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u roku od 30 dana od prijema obavještenja iz stava 2 ovog člana procjenjuje značaj promjena i prema potrebi obavještava DZUAIF o eventualnim ograničenjima u sprovođenju promjena, daljim obavezama DZUAIF u odnosu na te promjene ili predložene promjene odbija. </w:t>
      </w:r>
    </w:p>
    <w:p w:rsidR="00C57FA4" w:rsidRPr="00AB3E46" w:rsidRDefault="00C57FA4" w:rsidP="00657F20">
      <w:pPr>
        <w:pStyle w:val="ListParagraph"/>
        <w:numPr>
          <w:ilvl w:val="0"/>
          <w:numId w:val="69"/>
        </w:numPr>
        <w:ind w:left="0" w:hanging="426"/>
        <w:jc w:val="both"/>
        <w:rPr>
          <w:rFonts w:ascii="Cambria" w:hAnsi="Cambria" w:cs="Times New Roman"/>
          <w:noProof/>
          <w:sz w:val="24"/>
          <w:szCs w:val="24"/>
        </w:rPr>
      </w:pPr>
      <w:r w:rsidRPr="00AB3E46">
        <w:rPr>
          <w:rFonts w:ascii="Cambria" w:hAnsi="Cambria" w:cs="Times New Roman"/>
          <w:noProof/>
          <w:sz w:val="24"/>
          <w:szCs w:val="24"/>
        </w:rPr>
        <w:t>Rok iz stava 3 se iz opravdanih razloga može produžiti 30 dana, o čemu se obavještava DZUAIF.</w:t>
      </w:r>
    </w:p>
    <w:p w:rsidR="00C57FA4" w:rsidRPr="00AB3E46" w:rsidRDefault="00C57FA4" w:rsidP="00657F20">
      <w:pPr>
        <w:pStyle w:val="ListParagraph"/>
        <w:numPr>
          <w:ilvl w:val="0"/>
          <w:numId w:val="69"/>
        </w:numPr>
        <w:ind w:left="0" w:hanging="426"/>
        <w:jc w:val="both"/>
        <w:rPr>
          <w:rFonts w:ascii="Cambria" w:hAnsi="Cambria" w:cs="Times New Roman"/>
          <w:noProof/>
          <w:sz w:val="24"/>
          <w:szCs w:val="24"/>
        </w:rPr>
      </w:pPr>
      <w:r w:rsidRPr="00AB3E46">
        <w:rPr>
          <w:rFonts w:ascii="Cambria" w:hAnsi="Cambria" w:cs="Times New Roman"/>
          <w:noProof/>
          <w:sz w:val="24"/>
          <w:szCs w:val="24"/>
        </w:rPr>
        <w:t>Ako Komisija ne postupi u skladu sa stavom 3 ovog člana, nakon isteka roka od 30 dana smatra se da je predložene promjene prihvatila.</w:t>
      </w:r>
    </w:p>
    <w:p w:rsidR="00C07AD4" w:rsidRPr="00AB3E46" w:rsidRDefault="00BF2531" w:rsidP="00644B08">
      <w:pPr>
        <w:pStyle w:val="ListParagraph"/>
        <w:numPr>
          <w:ilvl w:val="0"/>
          <w:numId w:val="69"/>
        </w:numPr>
        <w:ind w:left="0" w:hanging="426"/>
        <w:jc w:val="both"/>
        <w:rPr>
          <w:rFonts w:ascii="Cambria" w:hAnsi="Cambria" w:cs="Times New Roman"/>
          <w:noProof/>
          <w:sz w:val="24"/>
          <w:szCs w:val="24"/>
        </w:rPr>
      </w:pPr>
      <w:r w:rsidRPr="00AB3E46">
        <w:rPr>
          <w:rFonts w:ascii="Cambria" w:hAnsi="Cambria" w:cs="Times New Roman"/>
          <w:noProof/>
          <w:sz w:val="24"/>
          <w:szCs w:val="24"/>
        </w:rPr>
        <w:t>Uslovi pod kojima</w:t>
      </w:r>
      <w:r w:rsidR="00C57FA4" w:rsidRPr="00AB3E46">
        <w:rPr>
          <w:rFonts w:ascii="Cambria" w:hAnsi="Cambria" w:cs="Times New Roman"/>
          <w:noProof/>
          <w:sz w:val="24"/>
          <w:szCs w:val="24"/>
        </w:rPr>
        <w:t xml:space="preserve"> je DZUAIF dužan da obav</w:t>
      </w:r>
      <w:r w:rsidRPr="00AB3E46">
        <w:rPr>
          <w:rFonts w:ascii="Cambria" w:hAnsi="Cambria" w:cs="Times New Roman"/>
          <w:noProof/>
          <w:sz w:val="24"/>
          <w:szCs w:val="24"/>
        </w:rPr>
        <w:t>ij</w:t>
      </w:r>
      <w:r w:rsidR="00C57FA4" w:rsidRPr="00AB3E46">
        <w:rPr>
          <w:rFonts w:ascii="Cambria" w:hAnsi="Cambria" w:cs="Times New Roman"/>
          <w:noProof/>
          <w:sz w:val="24"/>
          <w:szCs w:val="24"/>
        </w:rPr>
        <w:t>esti</w:t>
      </w:r>
      <w:r w:rsidRPr="00AB3E46">
        <w:rPr>
          <w:rFonts w:ascii="Cambria" w:hAnsi="Cambria" w:cs="Times New Roman"/>
          <w:noProof/>
          <w:sz w:val="24"/>
          <w:szCs w:val="24"/>
        </w:rPr>
        <w:t xml:space="preserve"> Komisiju</w:t>
      </w:r>
      <w:r w:rsidR="00C57FA4" w:rsidRPr="00AB3E46">
        <w:rPr>
          <w:rFonts w:ascii="Cambria" w:hAnsi="Cambria" w:cs="Times New Roman"/>
          <w:noProof/>
          <w:sz w:val="24"/>
          <w:szCs w:val="24"/>
        </w:rPr>
        <w:t xml:space="preserve"> o prom</w:t>
      </w:r>
      <w:r w:rsidR="004376FF" w:rsidRPr="00AB3E46">
        <w:rPr>
          <w:rFonts w:ascii="Cambria" w:hAnsi="Cambria" w:cs="Times New Roman"/>
          <w:noProof/>
          <w:sz w:val="24"/>
          <w:szCs w:val="24"/>
        </w:rPr>
        <w:t xml:space="preserve">jenama iz stava 2 ovog </w:t>
      </w:r>
      <w:r w:rsidRPr="00AB3E46">
        <w:rPr>
          <w:rFonts w:ascii="Cambria" w:hAnsi="Cambria" w:cs="Times New Roman"/>
          <w:noProof/>
          <w:sz w:val="24"/>
          <w:szCs w:val="24"/>
        </w:rPr>
        <w:t>člana utvrđuju se pravilima Komisije.</w:t>
      </w:r>
      <w:r w:rsidR="00C57FA4" w:rsidRPr="00AB3E46" w:rsidDel="0074161D">
        <w:rPr>
          <w:rFonts w:ascii="Cambria" w:hAnsi="Cambria" w:cs="Times New Roman"/>
          <w:noProof/>
          <w:sz w:val="24"/>
          <w:szCs w:val="24"/>
        </w:rPr>
        <w:t xml:space="preserve"> </w:t>
      </w:r>
      <w:bookmarkEnd w:id="9"/>
    </w:p>
    <w:p w:rsidR="00881A11" w:rsidRPr="00AB3E46" w:rsidRDefault="00881A11" w:rsidP="00E6195E">
      <w:pPr>
        <w:jc w:val="center"/>
        <w:rPr>
          <w:rFonts w:ascii="Cambria" w:hAnsi="Cambria" w:cs="Times New Roman"/>
          <w:b/>
          <w:noProof/>
          <w:sz w:val="24"/>
          <w:szCs w:val="24"/>
        </w:rPr>
      </w:pPr>
      <w:r w:rsidRPr="00AB3E46">
        <w:rPr>
          <w:rFonts w:ascii="Cambria" w:hAnsi="Cambria" w:cs="Times New Roman"/>
          <w:b/>
          <w:noProof/>
          <w:sz w:val="24"/>
          <w:szCs w:val="24"/>
        </w:rPr>
        <w:t>Sticanje kvalifikovanog učešća</w:t>
      </w:r>
    </w:p>
    <w:p w:rsidR="00881A11" w:rsidRPr="00AB3E46" w:rsidRDefault="00BF5E27" w:rsidP="00E6195E">
      <w:pPr>
        <w:jc w:val="center"/>
        <w:rPr>
          <w:rFonts w:ascii="Cambria" w:hAnsi="Cambria" w:cs="Times New Roman"/>
          <w:b/>
          <w:noProof/>
          <w:sz w:val="24"/>
          <w:szCs w:val="24"/>
        </w:rPr>
      </w:pPr>
      <w:r w:rsidRPr="00AB3E46">
        <w:rPr>
          <w:rFonts w:ascii="Cambria" w:hAnsi="Cambria" w:cs="Times New Roman"/>
          <w:b/>
          <w:noProof/>
          <w:sz w:val="24"/>
          <w:szCs w:val="24"/>
        </w:rPr>
        <w:t>Član 23</w:t>
      </w:r>
    </w:p>
    <w:p w:rsidR="00935875" w:rsidRPr="00AB3E46" w:rsidRDefault="00881A11" w:rsidP="00657F20">
      <w:pPr>
        <w:pStyle w:val="ListParagraph"/>
        <w:numPr>
          <w:ilvl w:val="0"/>
          <w:numId w:val="70"/>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Kada </w:t>
      </w:r>
      <w:r w:rsidR="00935875" w:rsidRPr="00AB3E46">
        <w:rPr>
          <w:rFonts w:ascii="Cambria" w:hAnsi="Cambria" w:cs="Times New Roman"/>
          <w:noProof/>
          <w:sz w:val="24"/>
          <w:szCs w:val="24"/>
        </w:rPr>
        <w:t>neko</w:t>
      </w:r>
      <w:r w:rsidRPr="00AB3E46">
        <w:rPr>
          <w:rFonts w:ascii="Cambria" w:hAnsi="Cambria" w:cs="Times New Roman"/>
          <w:noProof/>
          <w:sz w:val="24"/>
          <w:szCs w:val="24"/>
        </w:rPr>
        <w:t xml:space="preserve"> lice namjerava</w:t>
      </w:r>
      <w:r w:rsidR="00935875" w:rsidRPr="00AB3E46">
        <w:rPr>
          <w:rFonts w:ascii="Cambria" w:hAnsi="Cambria" w:cs="Times New Roman"/>
          <w:noProof/>
          <w:sz w:val="24"/>
          <w:szCs w:val="24"/>
        </w:rPr>
        <w:t xml:space="preserve"> </w:t>
      </w:r>
      <w:r w:rsidRPr="00AB3E46">
        <w:rPr>
          <w:rFonts w:ascii="Cambria" w:hAnsi="Cambria" w:cs="Times New Roman"/>
          <w:noProof/>
          <w:sz w:val="24"/>
          <w:szCs w:val="24"/>
        </w:rPr>
        <w:t xml:space="preserve">da stekne kvalifikovano učešće </w:t>
      </w:r>
      <w:r w:rsidR="00935875" w:rsidRPr="00AB3E46">
        <w:rPr>
          <w:rFonts w:ascii="Cambria" w:hAnsi="Cambria" w:cs="Times New Roman"/>
          <w:noProof/>
          <w:sz w:val="24"/>
          <w:szCs w:val="24"/>
        </w:rPr>
        <w:t xml:space="preserve">u DZUAIF-u </w:t>
      </w:r>
      <w:r w:rsidRPr="00AB3E46">
        <w:rPr>
          <w:rFonts w:ascii="Cambria" w:hAnsi="Cambria" w:cs="Times New Roman"/>
          <w:noProof/>
          <w:sz w:val="24"/>
          <w:szCs w:val="24"/>
        </w:rPr>
        <w:t xml:space="preserve">dužno je da </w:t>
      </w:r>
      <w:r w:rsidR="0060692B" w:rsidRPr="00AB3E46">
        <w:rPr>
          <w:rFonts w:ascii="Cambria" w:hAnsi="Cambria" w:cs="Times New Roman"/>
          <w:noProof/>
          <w:sz w:val="24"/>
          <w:szCs w:val="24"/>
        </w:rPr>
        <w:t>za t</w:t>
      </w:r>
      <w:r w:rsidRPr="00AB3E46">
        <w:rPr>
          <w:rFonts w:ascii="Cambria" w:hAnsi="Cambria" w:cs="Times New Roman"/>
          <w:noProof/>
          <w:sz w:val="24"/>
          <w:szCs w:val="24"/>
        </w:rPr>
        <w:t xml:space="preserve">o </w:t>
      </w:r>
      <w:r w:rsidR="0060692B" w:rsidRPr="00AB3E46">
        <w:rPr>
          <w:rFonts w:ascii="Cambria" w:hAnsi="Cambria" w:cs="Times New Roman"/>
          <w:noProof/>
          <w:sz w:val="24"/>
          <w:szCs w:val="24"/>
        </w:rPr>
        <w:t>sticanje</w:t>
      </w:r>
      <w:r w:rsidRPr="00AB3E46">
        <w:rPr>
          <w:rFonts w:ascii="Cambria" w:hAnsi="Cambria" w:cs="Times New Roman"/>
          <w:noProof/>
          <w:sz w:val="24"/>
          <w:szCs w:val="24"/>
        </w:rPr>
        <w:t xml:space="preserve"> prethodno </w:t>
      </w:r>
      <w:r w:rsidR="00935875" w:rsidRPr="00AB3E46">
        <w:rPr>
          <w:rFonts w:ascii="Cambria" w:hAnsi="Cambria" w:cs="Times New Roman"/>
          <w:noProof/>
          <w:sz w:val="24"/>
          <w:szCs w:val="24"/>
        </w:rPr>
        <w:t>dobije saglasnost</w:t>
      </w:r>
      <w:r w:rsidRPr="00AB3E46">
        <w:rPr>
          <w:rFonts w:ascii="Cambria" w:hAnsi="Cambria" w:cs="Times New Roman"/>
          <w:noProof/>
          <w:sz w:val="24"/>
          <w:szCs w:val="24"/>
        </w:rPr>
        <w:t xml:space="preserve"> Komisij</w:t>
      </w:r>
      <w:r w:rsidR="00935875" w:rsidRPr="00AB3E46">
        <w:rPr>
          <w:rFonts w:ascii="Cambria" w:hAnsi="Cambria" w:cs="Times New Roman"/>
          <w:noProof/>
          <w:sz w:val="24"/>
          <w:szCs w:val="24"/>
        </w:rPr>
        <w:t>e.</w:t>
      </w:r>
    </w:p>
    <w:p w:rsidR="00881A11" w:rsidRPr="00AB3E46" w:rsidRDefault="00881A11" w:rsidP="00657F20">
      <w:pPr>
        <w:pStyle w:val="ListParagraph"/>
        <w:numPr>
          <w:ilvl w:val="0"/>
          <w:numId w:val="70"/>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Na </w:t>
      </w:r>
      <w:r w:rsidR="002D5AD1" w:rsidRPr="00AB3E46">
        <w:rPr>
          <w:rFonts w:ascii="Cambria" w:hAnsi="Cambria" w:cs="Times New Roman"/>
          <w:noProof/>
          <w:sz w:val="24"/>
          <w:szCs w:val="24"/>
        </w:rPr>
        <w:t>postupak sticanja</w:t>
      </w:r>
      <w:r w:rsidRPr="00AB3E46">
        <w:rPr>
          <w:rFonts w:ascii="Cambria" w:hAnsi="Cambria" w:cs="Times New Roman"/>
          <w:noProof/>
          <w:sz w:val="24"/>
          <w:szCs w:val="24"/>
        </w:rPr>
        <w:t xml:space="preserve"> kvalifikovanog učešća u DZUAIF-u</w:t>
      </w:r>
      <w:r w:rsidR="002D5AD1" w:rsidRPr="00AB3E46">
        <w:rPr>
          <w:rFonts w:ascii="Cambria" w:hAnsi="Cambria" w:cs="Times New Roman"/>
          <w:noProof/>
          <w:sz w:val="24"/>
          <w:szCs w:val="24"/>
        </w:rPr>
        <w:t xml:space="preserve"> iz stava 1 ovog člana</w:t>
      </w:r>
      <w:r w:rsidRPr="00AB3E46">
        <w:rPr>
          <w:rFonts w:ascii="Cambria" w:hAnsi="Cambria" w:cs="Times New Roman"/>
          <w:noProof/>
          <w:sz w:val="24"/>
          <w:szCs w:val="24"/>
        </w:rPr>
        <w:t xml:space="preserve"> shodno se prim</w:t>
      </w:r>
      <w:r w:rsidR="002D5AD1" w:rsidRPr="00AB3E46">
        <w:rPr>
          <w:rFonts w:ascii="Cambria" w:hAnsi="Cambria" w:cs="Times New Roman"/>
          <w:noProof/>
          <w:sz w:val="24"/>
          <w:szCs w:val="24"/>
        </w:rPr>
        <w:t>j</w:t>
      </w:r>
      <w:r w:rsidRPr="00AB3E46">
        <w:rPr>
          <w:rFonts w:ascii="Cambria" w:hAnsi="Cambria" w:cs="Times New Roman"/>
          <w:noProof/>
          <w:sz w:val="24"/>
          <w:szCs w:val="24"/>
        </w:rPr>
        <w:t>enjuju odredbe zakona kojim se uređuje tržište kapitala.</w:t>
      </w:r>
    </w:p>
    <w:p w:rsidR="00881A11" w:rsidRPr="00AB3E46" w:rsidRDefault="002D5AD1" w:rsidP="00657F20">
      <w:pPr>
        <w:pStyle w:val="ListParagraph"/>
        <w:numPr>
          <w:ilvl w:val="0"/>
          <w:numId w:val="70"/>
        </w:numPr>
        <w:ind w:left="0" w:hanging="426"/>
        <w:jc w:val="both"/>
        <w:rPr>
          <w:rFonts w:ascii="Cambria" w:hAnsi="Cambria" w:cs="Times New Roman"/>
          <w:noProof/>
          <w:sz w:val="24"/>
          <w:szCs w:val="24"/>
        </w:rPr>
      </w:pPr>
      <w:r w:rsidRPr="00AB3E46">
        <w:rPr>
          <w:rFonts w:ascii="Cambria" w:hAnsi="Cambria" w:cs="Times New Roman"/>
          <w:noProof/>
          <w:sz w:val="24"/>
          <w:szCs w:val="24"/>
        </w:rPr>
        <w:t>Uslovi za određivanje podobnosti i pouzdanosti lica koja stiču kvalifikovano učešće u DZUAIF-u utvrđuju se pravilima Komisije.</w:t>
      </w:r>
    </w:p>
    <w:p w:rsidR="00407BC0" w:rsidRPr="00AB3E46" w:rsidRDefault="00407BC0" w:rsidP="00407BC0">
      <w:pPr>
        <w:jc w:val="center"/>
        <w:rPr>
          <w:rFonts w:ascii="Cambria" w:hAnsi="Cambria" w:cs="Times New Roman"/>
          <w:b/>
          <w:noProof/>
          <w:sz w:val="24"/>
          <w:szCs w:val="24"/>
        </w:rPr>
      </w:pPr>
      <w:r w:rsidRPr="00AB3E46">
        <w:rPr>
          <w:rFonts w:ascii="Cambria" w:hAnsi="Cambria" w:cs="Times New Roman"/>
          <w:b/>
          <w:noProof/>
          <w:sz w:val="24"/>
          <w:szCs w:val="24"/>
        </w:rPr>
        <w:t>Proširenje dozvole za rad</w:t>
      </w:r>
    </w:p>
    <w:p w:rsidR="00407BC0" w:rsidRPr="00AB3E46" w:rsidRDefault="00407BC0" w:rsidP="00407BC0">
      <w:pPr>
        <w:jc w:val="center"/>
        <w:rPr>
          <w:rFonts w:ascii="Cambria" w:hAnsi="Cambria" w:cs="Times New Roman"/>
          <w:b/>
          <w:noProof/>
          <w:sz w:val="24"/>
          <w:szCs w:val="24"/>
        </w:rPr>
      </w:pPr>
      <w:r w:rsidRPr="00AB3E46">
        <w:rPr>
          <w:rFonts w:ascii="Cambria" w:hAnsi="Cambria" w:cs="Times New Roman"/>
          <w:b/>
          <w:noProof/>
          <w:sz w:val="24"/>
          <w:szCs w:val="24"/>
        </w:rPr>
        <w:t>Član 24</w:t>
      </w:r>
    </w:p>
    <w:p w:rsidR="00407BC0" w:rsidRPr="00AB3E46" w:rsidRDefault="00407BC0" w:rsidP="00657F20">
      <w:pPr>
        <w:pStyle w:val="ListParagraph"/>
        <w:numPr>
          <w:ilvl w:val="0"/>
          <w:numId w:val="71"/>
        </w:numPr>
        <w:ind w:left="0" w:hanging="426"/>
        <w:jc w:val="both"/>
        <w:rPr>
          <w:rFonts w:ascii="Cambria" w:hAnsi="Cambria" w:cs="Times New Roman"/>
          <w:noProof/>
          <w:sz w:val="24"/>
          <w:szCs w:val="24"/>
        </w:rPr>
      </w:pPr>
      <w:r w:rsidRPr="00AB3E46">
        <w:rPr>
          <w:rFonts w:ascii="Cambria" w:hAnsi="Cambria" w:cs="Times New Roman"/>
          <w:noProof/>
          <w:sz w:val="24"/>
          <w:szCs w:val="24"/>
        </w:rPr>
        <w:t>Ako, pored djelatnosti za koje je dobio dozvolu za rad, DZUAIF namjerava da obavlja i dodatne djelatnosti iz člana 9 stav 1 ovog zakona za koje nije dobio dozvolu za rad, dužan je da prethodno podnese Komisiji zahtjev za izdavanje dozvole za proširenje dozvole za rad.</w:t>
      </w:r>
    </w:p>
    <w:p w:rsidR="00407BC0" w:rsidRPr="00AB3E46" w:rsidRDefault="00407BC0" w:rsidP="00657F20">
      <w:pPr>
        <w:pStyle w:val="ListParagraph"/>
        <w:numPr>
          <w:ilvl w:val="0"/>
          <w:numId w:val="71"/>
        </w:numPr>
        <w:ind w:left="0" w:hanging="426"/>
        <w:jc w:val="both"/>
        <w:rPr>
          <w:rFonts w:ascii="Cambria" w:hAnsi="Cambria" w:cs="Times New Roman"/>
          <w:noProof/>
          <w:sz w:val="24"/>
          <w:szCs w:val="24"/>
        </w:rPr>
      </w:pPr>
      <w:r w:rsidRPr="00AB3E46">
        <w:rPr>
          <w:rFonts w:ascii="Cambria" w:hAnsi="Cambria" w:cs="Times New Roman"/>
          <w:noProof/>
          <w:sz w:val="24"/>
          <w:szCs w:val="24"/>
        </w:rPr>
        <w:t>Na postupak odlučivanja o proširenju dozvole za rad shodno se primjenjuju odredbe ovog zakona kojim se uređuje izdavanje dozvole za rad.</w:t>
      </w:r>
    </w:p>
    <w:p w:rsidR="00881A11" w:rsidRPr="00AB3E46" w:rsidRDefault="00407BC0" w:rsidP="00657F20">
      <w:pPr>
        <w:pStyle w:val="ListParagraph"/>
        <w:numPr>
          <w:ilvl w:val="0"/>
          <w:numId w:val="71"/>
        </w:numPr>
        <w:ind w:left="0" w:hanging="426"/>
        <w:jc w:val="both"/>
        <w:rPr>
          <w:rFonts w:ascii="Cambria" w:hAnsi="Cambria" w:cs="Times New Roman"/>
          <w:noProof/>
          <w:sz w:val="24"/>
          <w:szCs w:val="24"/>
        </w:rPr>
      </w:pPr>
      <w:r w:rsidRPr="00AB3E46">
        <w:rPr>
          <w:rFonts w:ascii="Cambria" w:hAnsi="Cambria" w:cs="Times New Roman"/>
          <w:noProof/>
          <w:sz w:val="24"/>
          <w:szCs w:val="24"/>
        </w:rPr>
        <w:t>Sadržina zahtjeva i dokumentacija koja se dostavlja uz zahtjev za izdavanje dozvole za proširenje dozvole za rad utvrđuju se pravilima Komisije.</w:t>
      </w:r>
    </w:p>
    <w:p w:rsidR="00540904" w:rsidRPr="00AB3E46" w:rsidRDefault="0064020C" w:rsidP="00540904">
      <w:pPr>
        <w:jc w:val="center"/>
        <w:rPr>
          <w:rFonts w:ascii="Cambria" w:hAnsi="Cambria" w:cs="Times New Roman"/>
          <w:b/>
          <w:noProof/>
          <w:sz w:val="24"/>
          <w:szCs w:val="24"/>
        </w:rPr>
      </w:pPr>
      <w:r w:rsidRPr="00AB3E46">
        <w:rPr>
          <w:rFonts w:ascii="Cambria" w:hAnsi="Cambria" w:cs="Times New Roman"/>
          <w:b/>
          <w:noProof/>
          <w:sz w:val="24"/>
          <w:szCs w:val="24"/>
        </w:rPr>
        <w:t xml:space="preserve">Oduzimanje </w:t>
      </w:r>
      <w:r w:rsidR="00681F55" w:rsidRPr="00AB3E46">
        <w:rPr>
          <w:rFonts w:ascii="Cambria" w:hAnsi="Cambria" w:cs="Times New Roman"/>
          <w:b/>
          <w:noProof/>
          <w:sz w:val="24"/>
          <w:szCs w:val="24"/>
        </w:rPr>
        <w:t xml:space="preserve">dozvole </w:t>
      </w:r>
      <w:r w:rsidRPr="00AB3E46">
        <w:rPr>
          <w:rFonts w:ascii="Cambria" w:hAnsi="Cambria" w:cs="Times New Roman"/>
          <w:b/>
          <w:noProof/>
          <w:sz w:val="24"/>
          <w:szCs w:val="24"/>
        </w:rPr>
        <w:t>za rad</w:t>
      </w:r>
    </w:p>
    <w:p w:rsidR="00540904" w:rsidRPr="00AB3E46" w:rsidRDefault="0064020C"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A82253" w:rsidRPr="00AB3E46">
        <w:rPr>
          <w:rFonts w:ascii="Cambria" w:hAnsi="Cambria" w:cs="Times New Roman"/>
          <w:b/>
          <w:noProof/>
          <w:sz w:val="24"/>
          <w:szCs w:val="24"/>
        </w:rPr>
        <w:t>2</w:t>
      </w:r>
      <w:r w:rsidR="00681F55" w:rsidRPr="00AB3E46">
        <w:rPr>
          <w:rFonts w:ascii="Cambria" w:hAnsi="Cambria" w:cs="Times New Roman"/>
          <w:b/>
          <w:noProof/>
          <w:sz w:val="24"/>
          <w:szCs w:val="24"/>
        </w:rPr>
        <w:t>5</w:t>
      </w:r>
    </w:p>
    <w:p w:rsidR="00540904" w:rsidRPr="00AB3E46" w:rsidRDefault="007B58B5" w:rsidP="00657F20">
      <w:pPr>
        <w:pStyle w:val="ListParagraph"/>
        <w:numPr>
          <w:ilvl w:val="1"/>
          <w:numId w:val="10"/>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Komisija</w:t>
      </w:r>
      <w:r w:rsidR="00540904" w:rsidRPr="00AB3E46">
        <w:rPr>
          <w:rFonts w:ascii="Cambria" w:hAnsi="Cambria" w:cs="Times New Roman"/>
          <w:noProof/>
          <w:sz w:val="24"/>
          <w:szCs w:val="24"/>
        </w:rPr>
        <w:t xml:space="preserve"> </w:t>
      </w:r>
      <w:r w:rsidR="009F2363" w:rsidRPr="00AB3E46">
        <w:rPr>
          <w:rFonts w:ascii="Cambria" w:hAnsi="Cambria" w:cs="Times New Roman"/>
          <w:noProof/>
          <w:sz w:val="24"/>
          <w:szCs w:val="24"/>
        </w:rPr>
        <w:t xml:space="preserve">može da </w:t>
      </w:r>
      <w:r w:rsidR="0064020C" w:rsidRPr="00AB3E46">
        <w:rPr>
          <w:rFonts w:ascii="Cambria" w:hAnsi="Cambria" w:cs="Times New Roman"/>
          <w:noProof/>
          <w:sz w:val="24"/>
          <w:szCs w:val="24"/>
        </w:rPr>
        <w:t xml:space="preserve">oduzme </w:t>
      </w:r>
      <w:r w:rsidR="005859EA" w:rsidRPr="00AB3E46">
        <w:rPr>
          <w:rFonts w:ascii="Cambria" w:hAnsi="Cambria" w:cs="Times New Roman"/>
          <w:noProof/>
          <w:sz w:val="24"/>
          <w:szCs w:val="24"/>
        </w:rPr>
        <w:t xml:space="preserve">dozvolu </w:t>
      </w:r>
      <w:r w:rsidR="009F2363" w:rsidRPr="00AB3E46">
        <w:rPr>
          <w:rFonts w:ascii="Cambria" w:hAnsi="Cambria" w:cs="Times New Roman"/>
          <w:noProof/>
          <w:sz w:val="24"/>
          <w:szCs w:val="24"/>
        </w:rPr>
        <w:t xml:space="preserve">za rad </w:t>
      </w:r>
      <w:r w:rsidR="005859EA" w:rsidRPr="00AB3E46">
        <w:rPr>
          <w:rFonts w:ascii="Cambria" w:hAnsi="Cambria" w:cs="Times New Roman"/>
          <w:noProof/>
          <w:sz w:val="24"/>
          <w:szCs w:val="24"/>
        </w:rPr>
        <w:t>DZUAIF-u za sve ili pojedine djelatnosti</w:t>
      </w:r>
      <w:r w:rsidR="00540904" w:rsidRPr="00AB3E46">
        <w:rPr>
          <w:rFonts w:ascii="Cambria" w:hAnsi="Cambria" w:cs="Times New Roman"/>
          <w:noProof/>
          <w:sz w:val="24"/>
          <w:szCs w:val="24"/>
        </w:rPr>
        <w:t>:</w:t>
      </w:r>
    </w:p>
    <w:p w:rsidR="00540904" w:rsidRPr="00AB3E46" w:rsidRDefault="005859EA" w:rsidP="00657F20">
      <w:pPr>
        <w:numPr>
          <w:ilvl w:val="1"/>
          <w:numId w:val="72"/>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ako u roku od 12 mjeseci od dana izdavanja dozvole za rad</w:t>
      </w:r>
      <w:r w:rsidR="003B452B" w:rsidRPr="00AB3E46">
        <w:rPr>
          <w:rFonts w:ascii="Cambria" w:hAnsi="Cambria" w:cs="Times New Roman"/>
          <w:noProof/>
          <w:sz w:val="24"/>
          <w:szCs w:val="24"/>
        </w:rPr>
        <w:t xml:space="preserve"> DZUAIF</w:t>
      </w:r>
      <w:r w:rsidRPr="00AB3E46">
        <w:rPr>
          <w:rFonts w:ascii="Cambria" w:hAnsi="Cambria" w:cs="Times New Roman"/>
          <w:noProof/>
          <w:sz w:val="24"/>
          <w:szCs w:val="24"/>
        </w:rPr>
        <w:t xml:space="preserve"> ne započne obavljanje djelatnosti za koju je dozvolu dobio na osnovu ovog zakona, izričito odustane od dozvole za rad, ili ako neprekidno tokom šest mjeseci ne obavlja djelatnost za koju je dozvolu dobio na osnovu ovog zakona</w:t>
      </w:r>
      <w:r w:rsidR="00540904" w:rsidRPr="00AB3E46">
        <w:rPr>
          <w:rFonts w:ascii="Cambria" w:hAnsi="Cambria" w:cs="Times New Roman"/>
          <w:noProof/>
          <w:sz w:val="24"/>
          <w:szCs w:val="24"/>
        </w:rPr>
        <w:t>;</w:t>
      </w:r>
    </w:p>
    <w:p w:rsidR="00540904" w:rsidRPr="00AB3E46" w:rsidRDefault="00C65BB0" w:rsidP="00657F20">
      <w:pPr>
        <w:numPr>
          <w:ilvl w:val="1"/>
          <w:numId w:val="72"/>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ako utvrdi da je dozvola za rad izdata na osnovu neistinitih ili netačnih izjava i podataka ili izjava i podataka koji dovode u zabludu, odnosno na drugi nedozvoljeni način</w:t>
      </w:r>
      <w:r w:rsidR="00540904" w:rsidRPr="00AB3E46">
        <w:rPr>
          <w:rFonts w:ascii="Cambria" w:hAnsi="Cambria" w:cs="Times New Roman"/>
          <w:noProof/>
          <w:sz w:val="24"/>
          <w:szCs w:val="24"/>
        </w:rPr>
        <w:t>;</w:t>
      </w:r>
    </w:p>
    <w:p w:rsidR="00540904" w:rsidRPr="00AB3E46" w:rsidRDefault="003B452B" w:rsidP="00657F20">
      <w:pPr>
        <w:numPr>
          <w:ilvl w:val="1"/>
          <w:numId w:val="72"/>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ako DZUAIF prestane da</w:t>
      </w:r>
      <w:r w:rsidR="0049369B" w:rsidRPr="00AB3E46">
        <w:rPr>
          <w:rFonts w:ascii="Cambria" w:hAnsi="Cambria" w:cs="Times New Roman"/>
          <w:noProof/>
          <w:sz w:val="24"/>
          <w:szCs w:val="24"/>
        </w:rPr>
        <w:t xml:space="preserve"> ispunjava uslove pod kojima </w:t>
      </w:r>
      <w:r w:rsidRPr="00AB3E46">
        <w:rPr>
          <w:rFonts w:ascii="Cambria" w:hAnsi="Cambria" w:cs="Times New Roman"/>
          <w:noProof/>
          <w:sz w:val="24"/>
          <w:szCs w:val="24"/>
        </w:rPr>
        <w:t xml:space="preserve">mu </w:t>
      </w:r>
      <w:r w:rsidR="0049369B" w:rsidRPr="00AB3E46">
        <w:rPr>
          <w:rFonts w:ascii="Cambria" w:hAnsi="Cambria" w:cs="Times New Roman"/>
          <w:noProof/>
          <w:sz w:val="24"/>
          <w:szCs w:val="24"/>
        </w:rPr>
        <w:t>je izdat</w:t>
      </w:r>
      <w:r w:rsidRPr="00AB3E46">
        <w:rPr>
          <w:rFonts w:ascii="Cambria" w:hAnsi="Cambria" w:cs="Times New Roman"/>
          <w:noProof/>
          <w:sz w:val="24"/>
          <w:szCs w:val="24"/>
        </w:rPr>
        <w:t>a</w:t>
      </w:r>
      <w:r w:rsidR="0049369B" w:rsidRPr="00AB3E46">
        <w:rPr>
          <w:rFonts w:ascii="Cambria" w:hAnsi="Cambria" w:cs="Times New Roman"/>
          <w:noProof/>
          <w:sz w:val="24"/>
          <w:szCs w:val="24"/>
        </w:rPr>
        <w:t xml:space="preserve"> </w:t>
      </w:r>
      <w:r w:rsidRPr="00AB3E46">
        <w:rPr>
          <w:rFonts w:ascii="Cambria" w:hAnsi="Cambria" w:cs="Times New Roman"/>
          <w:noProof/>
          <w:sz w:val="24"/>
          <w:szCs w:val="24"/>
        </w:rPr>
        <w:t xml:space="preserve">dozvola </w:t>
      </w:r>
      <w:r w:rsidR="0049369B" w:rsidRPr="00AB3E46">
        <w:rPr>
          <w:rFonts w:ascii="Cambria" w:hAnsi="Cambria" w:cs="Times New Roman"/>
          <w:noProof/>
          <w:sz w:val="24"/>
          <w:szCs w:val="24"/>
        </w:rPr>
        <w:t>za rad</w:t>
      </w:r>
      <w:r w:rsidR="00540904" w:rsidRPr="00AB3E46">
        <w:rPr>
          <w:rFonts w:ascii="Cambria" w:hAnsi="Cambria" w:cs="Times New Roman"/>
          <w:noProof/>
          <w:sz w:val="24"/>
          <w:szCs w:val="24"/>
        </w:rPr>
        <w:t>;</w:t>
      </w:r>
    </w:p>
    <w:p w:rsidR="00540904" w:rsidRPr="00AB3E46" w:rsidRDefault="003B452B" w:rsidP="00657F20">
      <w:pPr>
        <w:numPr>
          <w:ilvl w:val="1"/>
          <w:numId w:val="72"/>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lastRenderedPageBreak/>
        <w:t>ako DZUAIF prestane da ispunjava uslove</w:t>
      </w:r>
      <w:r w:rsidR="0049369B" w:rsidRPr="00AB3E46">
        <w:rPr>
          <w:rFonts w:ascii="Cambria" w:hAnsi="Cambria" w:cs="Times New Roman"/>
          <w:noProof/>
          <w:sz w:val="24"/>
          <w:szCs w:val="24"/>
        </w:rPr>
        <w:t xml:space="preserve"> </w:t>
      </w:r>
      <w:r w:rsidRPr="00AB3E46">
        <w:rPr>
          <w:rFonts w:ascii="Cambria" w:hAnsi="Cambria" w:cs="Times New Roman"/>
          <w:noProof/>
          <w:sz w:val="24"/>
          <w:szCs w:val="24"/>
        </w:rPr>
        <w:t>propisane</w:t>
      </w:r>
      <w:r w:rsidR="0049369B" w:rsidRPr="00AB3E46">
        <w:rPr>
          <w:rFonts w:ascii="Cambria" w:hAnsi="Cambria" w:cs="Times New Roman"/>
          <w:noProof/>
          <w:sz w:val="24"/>
          <w:szCs w:val="24"/>
        </w:rPr>
        <w:t xml:space="preserve"> zakonom koji</w:t>
      </w:r>
      <w:r w:rsidRPr="00AB3E46">
        <w:rPr>
          <w:rFonts w:ascii="Cambria" w:hAnsi="Cambria" w:cs="Times New Roman"/>
          <w:noProof/>
          <w:sz w:val="24"/>
          <w:szCs w:val="24"/>
        </w:rPr>
        <w:t>m se</w:t>
      </w:r>
      <w:r w:rsidR="0049369B" w:rsidRPr="00AB3E46">
        <w:rPr>
          <w:rFonts w:ascii="Cambria" w:hAnsi="Cambria" w:cs="Times New Roman"/>
          <w:noProof/>
          <w:sz w:val="24"/>
          <w:szCs w:val="24"/>
        </w:rPr>
        <w:t xml:space="preserve"> uređuje tržište kapitala </w:t>
      </w:r>
      <w:r w:rsidRPr="00AB3E46">
        <w:rPr>
          <w:rFonts w:ascii="Cambria" w:hAnsi="Cambria" w:cs="Times New Roman"/>
          <w:noProof/>
          <w:sz w:val="24"/>
          <w:szCs w:val="24"/>
        </w:rPr>
        <w:t>pod uslovom da njegova</w:t>
      </w:r>
      <w:r w:rsidR="0049369B" w:rsidRPr="00AB3E46">
        <w:rPr>
          <w:rFonts w:ascii="Cambria" w:hAnsi="Cambria" w:cs="Times New Roman"/>
          <w:noProof/>
          <w:sz w:val="24"/>
          <w:szCs w:val="24"/>
        </w:rPr>
        <w:t xml:space="preserve"> </w:t>
      </w:r>
      <w:r w:rsidRPr="00AB3E46">
        <w:rPr>
          <w:rFonts w:ascii="Cambria" w:hAnsi="Cambria" w:cs="Times New Roman"/>
          <w:noProof/>
          <w:sz w:val="24"/>
          <w:szCs w:val="24"/>
        </w:rPr>
        <w:t xml:space="preserve">dozvola za rad </w:t>
      </w:r>
      <w:r w:rsidR="0049369B" w:rsidRPr="00AB3E46">
        <w:rPr>
          <w:rFonts w:ascii="Cambria" w:hAnsi="Cambria" w:cs="Times New Roman"/>
          <w:noProof/>
          <w:sz w:val="24"/>
          <w:szCs w:val="24"/>
        </w:rPr>
        <w:t xml:space="preserve">takođe obuhvata </w:t>
      </w:r>
      <w:r w:rsidRPr="00AB3E46">
        <w:rPr>
          <w:rFonts w:ascii="Cambria" w:hAnsi="Cambria" w:cs="Times New Roman"/>
          <w:noProof/>
          <w:sz w:val="24"/>
          <w:szCs w:val="24"/>
        </w:rPr>
        <w:t>dodatne djelatnosti iz člana 9 stav 1 ovog zakona</w:t>
      </w:r>
      <w:r w:rsidR="00540904" w:rsidRPr="00AB3E46">
        <w:rPr>
          <w:rFonts w:ascii="Cambria" w:hAnsi="Cambria" w:cs="Times New Roman"/>
          <w:noProof/>
          <w:sz w:val="24"/>
          <w:szCs w:val="24"/>
        </w:rPr>
        <w:t>;</w:t>
      </w:r>
    </w:p>
    <w:p w:rsidR="00540904" w:rsidRPr="00AB3E46" w:rsidRDefault="00893F90" w:rsidP="00657F20">
      <w:pPr>
        <w:numPr>
          <w:ilvl w:val="1"/>
          <w:numId w:val="72"/>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ako DZUAIF izvrši težu povredu </w:t>
      </w:r>
      <w:r w:rsidR="0049369B" w:rsidRPr="00AB3E46">
        <w:rPr>
          <w:rFonts w:ascii="Cambria" w:hAnsi="Cambria" w:cs="Times New Roman"/>
          <w:noProof/>
          <w:sz w:val="24"/>
          <w:szCs w:val="24"/>
        </w:rPr>
        <w:t>odred</w:t>
      </w:r>
      <w:r w:rsidRPr="00AB3E46">
        <w:rPr>
          <w:rFonts w:ascii="Cambria" w:hAnsi="Cambria" w:cs="Times New Roman"/>
          <w:noProof/>
          <w:sz w:val="24"/>
          <w:szCs w:val="24"/>
        </w:rPr>
        <w:t>a</w:t>
      </w:r>
      <w:r w:rsidR="0049369B" w:rsidRPr="00AB3E46">
        <w:rPr>
          <w:rFonts w:ascii="Cambria" w:hAnsi="Cambria" w:cs="Times New Roman"/>
          <w:noProof/>
          <w:sz w:val="24"/>
          <w:szCs w:val="24"/>
        </w:rPr>
        <w:t>b</w:t>
      </w:r>
      <w:r w:rsidRPr="00AB3E46">
        <w:rPr>
          <w:rFonts w:ascii="Cambria" w:hAnsi="Cambria" w:cs="Times New Roman"/>
          <w:noProof/>
          <w:sz w:val="24"/>
          <w:szCs w:val="24"/>
        </w:rPr>
        <w:t>a</w:t>
      </w:r>
      <w:r w:rsidR="0049369B" w:rsidRPr="00AB3E46">
        <w:rPr>
          <w:rFonts w:ascii="Cambria" w:hAnsi="Cambria" w:cs="Times New Roman"/>
          <w:noProof/>
          <w:sz w:val="24"/>
          <w:szCs w:val="24"/>
        </w:rPr>
        <w:t xml:space="preserve"> </w:t>
      </w:r>
      <w:r w:rsidRPr="00AB3E46">
        <w:rPr>
          <w:rFonts w:ascii="Cambria" w:hAnsi="Cambria" w:cs="Times New Roman"/>
          <w:noProof/>
          <w:sz w:val="24"/>
          <w:szCs w:val="24"/>
        </w:rPr>
        <w:t>ovog</w:t>
      </w:r>
      <w:r w:rsidR="0049369B" w:rsidRPr="00AB3E46">
        <w:rPr>
          <w:rFonts w:ascii="Cambria" w:hAnsi="Cambria" w:cs="Times New Roman"/>
          <w:noProof/>
          <w:sz w:val="24"/>
          <w:szCs w:val="24"/>
        </w:rPr>
        <w:t xml:space="preserve"> </w:t>
      </w:r>
      <w:r w:rsidRPr="00AB3E46">
        <w:rPr>
          <w:rFonts w:ascii="Cambria" w:hAnsi="Cambria" w:cs="Times New Roman"/>
          <w:noProof/>
          <w:sz w:val="24"/>
          <w:szCs w:val="24"/>
        </w:rPr>
        <w:t>z</w:t>
      </w:r>
      <w:r w:rsidR="0049369B" w:rsidRPr="00AB3E46">
        <w:rPr>
          <w:rFonts w:ascii="Cambria" w:hAnsi="Cambria" w:cs="Times New Roman"/>
          <w:noProof/>
          <w:sz w:val="24"/>
          <w:szCs w:val="24"/>
        </w:rPr>
        <w:t>akon</w:t>
      </w:r>
      <w:r w:rsidRPr="00AB3E46">
        <w:rPr>
          <w:rFonts w:ascii="Cambria" w:hAnsi="Cambria" w:cs="Times New Roman"/>
          <w:noProof/>
          <w:sz w:val="24"/>
          <w:szCs w:val="24"/>
        </w:rPr>
        <w:t>a ili ih sistematski krši</w:t>
      </w:r>
      <w:r w:rsidR="0049369B" w:rsidRPr="00AB3E46">
        <w:rPr>
          <w:rFonts w:ascii="Cambria" w:hAnsi="Cambria" w:cs="Times New Roman"/>
          <w:noProof/>
          <w:sz w:val="24"/>
          <w:szCs w:val="24"/>
        </w:rPr>
        <w:t>;</w:t>
      </w:r>
    </w:p>
    <w:p w:rsidR="004D2CAC" w:rsidRPr="00AB3E46" w:rsidRDefault="00893F90" w:rsidP="00657F20">
      <w:pPr>
        <w:numPr>
          <w:ilvl w:val="1"/>
          <w:numId w:val="72"/>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ako </w:t>
      </w:r>
      <w:r w:rsidR="0022548D" w:rsidRPr="00AB3E46">
        <w:rPr>
          <w:rFonts w:ascii="Cambria" w:hAnsi="Cambria" w:cs="Times New Roman"/>
          <w:noProof/>
          <w:sz w:val="24"/>
          <w:szCs w:val="24"/>
        </w:rPr>
        <w:t>se DZUAIF nađe u bilo kojoj od situacija</w:t>
      </w:r>
      <w:r w:rsidR="0064020C" w:rsidRPr="00AB3E46">
        <w:rPr>
          <w:rFonts w:ascii="Cambria" w:hAnsi="Cambria" w:cs="Times New Roman"/>
          <w:noProof/>
          <w:sz w:val="24"/>
          <w:szCs w:val="24"/>
        </w:rPr>
        <w:t xml:space="preserve"> u kojima </w:t>
      </w:r>
      <w:r w:rsidR="004D2CAC" w:rsidRPr="00AB3E46">
        <w:rPr>
          <w:rFonts w:ascii="Cambria" w:hAnsi="Cambria" w:cs="Times New Roman"/>
          <w:noProof/>
          <w:sz w:val="24"/>
          <w:szCs w:val="24"/>
        </w:rPr>
        <w:t>drugi zakoni,</w:t>
      </w:r>
      <w:r w:rsidR="0064020C" w:rsidRPr="00AB3E46">
        <w:rPr>
          <w:rFonts w:ascii="Cambria" w:hAnsi="Cambria" w:cs="Times New Roman"/>
          <w:noProof/>
          <w:sz w:val="24"/>
          <w:szCs w:val="24"/>
        </w:rPr>
        <w:t xml:space="preserve"> u pogledu pitanja </w:t>
      </w:r>
      <w:r w:rsidRPr="00AB3E46">
        <w:rPr>
          <w:rFonts w:ascii="Cambria" w:hAnsi="Cambria" w:cs="Times New Roman"/>
          <w:noProof/>
          <w:sz w:val="24"/>
          <w:szCs w:val="24"/>
        </w:rPr>
        <w:t>koja ne uređuje ovaj zakon</w:t>
      </w:r>
      <w:r w:rsidR="0064020C" w:rsidRPr="00AB3E46">
        <w:rPr>
          <w:rFonts w:ascii="Cambria" w:hAnsi="Cambria" w:cs="Times New Roman"/>
          <w:noProof/>
          <w:sz w:val="24"/>
          <w:szCs w:val="24"/>
        </w:rPr>
        <w:t>, predviđa</w:t>
      </w:r>
      <w:r w:rsidR="004D2CAC" w:rsidRPr="00AB3E46">
        <w:rPr>
          <w:rFonts w:ascii="Cambria" w:hAnsi="Cambria" w:cs="Times New Roman"/>
          <w:noProof/>
          <w:sz w:val="24"/>
          <w:szCs w:val="24"/>
        </w:rPr>
        <w:t>ju</w:t>
      </w:r>
      <w:r w:rsidR="0064020C" w:rsidRPr="00AB3E46">
        <w:rPr>
          <w:rFonts w:ascii="Cambria" w:hAnsi="Cambria" w:cs="Times New Roman"/>
          <w:noProof/>
          <w:sz w:val="24"/>
          <w:szCs w:val="24"/>
        </w:rPr>
        <w:t xml:space="preserve"> oduzimanje </w:t>
      </w:r>
      <w:r w:rsidRPr="00AB3E46">
        <w:rPr>
          <w:rFonts w:ascii="Cambria" w:hAnsi="Cambria" w:cs="Times New Roman"/>
          <w:noProof/>
          <w:sz w:val="24"/>
          <w:szCs w:val="24"/>
        </w:rPr>
        <w:t xml:space="preserve">dozvole </w:t>
      </w:r>
      <w:r w:rsidR="0064020C" w:rsidRPr="00AB3E46">
        <w:rPr>
          <w:rFonts w:ascii="Cambria" w:hAnsi="Cambria" w:cs="Times New Roman"/>
          <w:noProof/>
          <w:sz w:val="24"/>
          <w:szCs w:val="24"/>
        </w:rPr>
        <w:t>za rad</w:t>
      </w:r>
      <w:r w:rsidR="004D2CAC" w:rsidRPr="00AB3E46">
        <w:rPr>
          <w:rFonts w:ascii="Cambria" w:hAnsi="Cambria" w:cs="Times New Roman"/>
          <w:noProof/>
          <w:sz w:val="24"/>
          <w:szCs w:val="24"/>
        </w:rPr>
        <w:t>;</w:t>
      </w:r>
    </w:p>
    <w:p w:rsidR="004D2CAC" w:rsidRPr="00AB3E46" w:rsidRDefault="004D2CAC" w:rsidP="00657F20">
      <w:pPr>
        <w:numPr>
          <w:ilvl w:val="1"/>
          <w:numId w:val="72"/>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ako DZUAIF izvrši težu povredu odredaba zakona kojim se uređuju mjere i radnje koje se preduzimaju radi otkrivanja i sprječavanja pranja novca i finansiranja terorizma;</w:t>
      </w:r>
    </w:p>
    <w:p w:rsidR="007449A9" w:rsidRPr="00AB3E46" w:rsidRDefault="007449A9" w:rsidP="00657F20">
      <w:pPr>
        <w:numPr>
          <w:ilvl w:val="1"/>
          <w:numId w:val="72"/>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ako Komisija ocijeni da se poslovanje DZUAIF-a ne vodi sa pažnjom dobrog stručnjaka i u skladu sa dobrim poslovnim običajima;</w:t>
      </w:r>
      <w:r w:rsidR="00ED0325" w:rsidRPr="00AB3E46">
        <w:rPr>
          <w:rFonts w:ascii="Cambria" w:hAnsi="Cambria" w:cs="Times New Roman"/>
          <w:noProof/>
          <w:sz w:val="24"/>
          <w:szCs w:val="24"/>
        </w:rPr>
        <w:t xml:space="preserve"> ili</w:t>
      </w:r>
    </w:p>
    <w:p w:rsidR="00ED0325" w:rsidRPr="00AB3E46" w:rsidRDefault="00ED0325" w:rsidP="00657F20">
      <w:pPr>
        <w:numPr>
          <w:ilvl w:val="1"/>
          <w:numId w:val="72"/>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u drugim slučajevima propisanim zakonom.</w:t>
      </w:r>
    </w:p>
    <w:p w:rsidR="00C65CB5" w:rsidRPr="00AB3E46" w:rsidRDefault="00C65CB5" w:rsidP="00657F20">
      <w:pPr>
        <w:pStyle w:val="ListParagraph"/>
        <w:numPr>
          <w:ilvl w:val="1"/>
          <w:numId w:val="10"/>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U slučajevima iz stava 1 tač. 2 do 9 ovog člana Komisija može DZUAIF-u da oduzme dozvolu za osnivanje i upravljanje svim AIF-ovima ili konkretno određenim AIF-om.</w:t>
      </w:r>
    </w:p>
    <w:p w:rsidR="00F153A2" w:rsidRPr="00AB3E46" w:rsidRDefault="00C65CB5" w:rsidP="00954735">
      <w:pPr>
        <w:pStyle w:val="ListParagraph"/>
        <w:numPr>
          <w:ilvl w:val="1"/>
          <w:numId w:val="10"/>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O oduzimanju dozvole za rad Komisija će bez odlaganja obavijestiti depozitare AIF-ova kojima DZUAIF upravlja.</w:t>
      </w:r>
    </w:p>
    <w:p w:rsidR="00E92704" w:rsidRPr="00AB3E46" w:rsidRDefault="00D40B7C" w:rsidP="00A75B1B">
      <w:pPr>
        <w:pStyle w:val="ListParagraph"/>
        <w:numPr>
          <w:ilvl w:val="2"/>
          <w:numId w:val="7"/>
        </w:numPr>
        <w:ind w:left="0" w:hanging="284"/>
        <w:contextualSpacing w:val="0"/>
        <w:jc w:val="center"/>
        <w:outlineLvl w:val="1"/>
        <w:rPr>
          <w:rFonts w:ascii="Cambria" w:hAnsi="Cambria" w:cs="Times New Roman"/>
          <w:b/>
          <w:noProof/>
          <w:sz w:val="24"/>
          <w:szCs w:val="24"/>
        </w:rPr>
      </w:pPr>
      <w:bookmarkStart w:id="10" w:name="_Toc61537610"/>
      <w:r w:rsidRPr="00AB3E46">
        <w:rPr>
          <w:rFonts w:ascii="Cambria" w:hAnsi="Cambria" w:cs="Times New Roman"/>
          <w:b/>
          <w:noProof/>
          <w:sz w:val="24"/>
          <w:szCs w:val="24"/>
        </w:rPr>
        <w:t xml:space="preserve">Uprava </w:t>
      </w:r>
      <w:r w:rsidR="00F14F92" w:rsidRPr="00AB3E46">
        <w:rPr>
          <w:rFonts w:ascii="Cambria" w:hAnsi="Cambria" w:cs="Times New Roman"/>
          <w:b/>
          <w:noProof/>
          <w:sz w:val="24"/>
          <w:szCs w:val="24"/>
        </w:rPr>
        <w:t>DZUAIF-a</w:t>
      </w:r>
      <w:bookmarkEnd w:id="10"/>
    </w:p>
    <w:p w:rsidR="00E92704" w:rsidRPr="00AB3E46" w:rsidRDefault="00E92704" w:rsidP="00E92704">
      <w:pPr>
        <w:jc w:val="center"/>
        <w:rPr>
          <w:rFonts w:ascii="Cambria" w:hAnsi="Cambria" w:cs="Times New Roman"/>
          <w:b/>
          <w:noProof/>
          <w:sz w:val="24"/>
          <w:szCs w:val="24"/>
        </w:rPr>
      </w:pPr>
      <w:r w:rsidRPr="00AB3E46">
        <w:rPr>
          <w:rFonts w:ascii="Cambria" w:hAnsi="Cambria" w:cs="Times New Roman"/>
          <w:b/>
          <w:noProof/>
          <w:sz w:val="24"/>
          <w:szCs w:val="24"/>
        </w:rPr>
        <w:t>Organi</w:t>
      </w:r>
    </w:p>
    <w:p w:rsidR="000C3CD3" w:rsidRPr="00AB3E46" w:rsidRDefault="00E92704" w:rsidP="00E92704">
      <w:pPr>
        <w:jc w:val="center"/>
        <w:rPr>
          <w:rFonts w:ascii="Cambria" w:hAnsi="Cambria" w:cs="Times New Roman"/>
          <w:b/>
          <w:noProof/>
          <w:sz w:val="24"/>
          <w:szCs w:val="24"/>
        </w:rPr>
      </w:pPr>
      <w:r w:rsidRPr="00AB3E46">
        <w:rPr>
          <w:rFonts w:ascii="Cambria" w:hAnsi="Cambria" w:cs="Times New Roman"/>
          <w:b/>
          <w:noProof/>
          <w:sz w:val="24"/>
          <w:szCs w:val="24"/>
        </w:rPr>
        <w:t>Član 26</w:t>
      </w:r>
    </w:p>
    <w:p w:rsidR="008D3826" w:rsidRPr="00AB3E46" w:rsidRDefault="008D3826" w:rsidP="00657F20">
      <w:pPr>
        <w:pStyle w:val="ListParagraph"/>
        <w:numPr>
          <w:ilvl w:val="2"/>
          <w:numId w:val="8"/>
        </w:numPr>
        <w:ind w:left="0" w:hanging="426"/>
        <w:jc w:val="both"/>
        <w:rPr>
          <w:rFonts w:ascii="Cambria" w:hAnsi="Cambria" w:cs="Times New Roman"/>
          <w:noProof/>
          <w:sz w:val="24"/>
          <w:szCs w:val="24"/>
        </w:rPr>
      </w:pPr>
      <w:r w:rsidRPr="00AB3E46">
        <w:rPr>
          <w:rFonts w:ascii="Cambria" w:hAnsi="Cambria" w:cs="Times New Roman"/>
          <w:noProof/>
          <w:sz w:val="24"/>
          <w:szCs w:val="24"/>
        </w:rPr>
        <w:t>Na organe DZUAIF-a shodno se primenjuju odredbe zakona kojim se uređuju privredna društva, osim ukoliko ovim zakonom nije drugačije određeno.</w:t>
      </w:r>
    </w:p>
    <w:p w:rsidR="008D3826" w:rsidRPr="00AB3E46" w:rsidRDefault="008D3826" w:rsidP="00657F20">
      <w:pPr>
        <w:pStyle w:val="ListParagraph"/>
        <w:numPr>
          <w:ilvl w:val="2"/>
          <w:numId w:val="8"/>
        </w:numPr>
        <w:ind w:left="0" w:hanging="426"/>
        <w:jc w:val="both"/>
        <w:rPr>
          <w:rFonts w:ascii="Cambria" w:hAnsi="Cambria" w:cs="Times New Roman"/>
          <w:noProof/>
          <w:sz w:val="24"/>
          <w:szCs w:val="24"/>
        </w:rPr>
      </w:pPr>
      <w:r w:rsidRPr="00AB3E46">
        <w:rPr>
          <w:rFonts w:ascii="Cambria" w:hAnsi="Cambria" w:cs="Times New Roman"/>
          <w:noProof/>
          <w:sz w:val="24"/>
          <w:szCs w:val="24"/>
        </w:rPr>
        <w:t>Upravu DZUAIF-a čine najmanje dva člana koji vode poslove i zastupaju DZUAIF.</w:t>
      </w:r>
    </w:p>
    <w:p w:rsidR="00E92704" w:rsidRPr="00AB3E46" w:rsidRDefault="008D3826" w:rsidP="00657F20">
      <w:pPr>
        <w:pStyle w:val="ListParagraph"/>
        <w:numPr>
          <w:ilvl w:val="2"/>
          <w:numId w:val="8"/>
        </w:numPr>
        <w:ind w:left="0" w:hanging="426"/>
        <w:jc w:val="both"/>
        <w:rPr>
          <w:rFonts w:ascii="Cambria" w:hAnsi="Cambria" w:cs="Times New Roman"/>
          <w:noProof/>
          <w:sz w:val="24"/>
          <w:szCs w:val="24"/>
        </w:rPr>
      </w:pPr>
      <w:r w:rsidRPr="00AB3E46">
        <w:rPr>
          <w:rFonts w:ascii="Cambria" w:hAnsi="Cambria" w:cs="Times New Roman"/>
          <w:noProof/>
          <w:sz w:val="24"/>
          <w:szCs w:val="24"/>
        </w:rPr>
        <w:t>Članovi uprave zajedno vode poslove i zastupaju DZUAIF, osim ako drugačije nije određeno osnivačkim aktom, odnosno statutom DZUAIF-a.</w:t>
      </w:r>
    </w:p>
    <w:p w:rsidR="008D3826" w:rsidRPr="00AB3E46" w:rsidRDefault="008D3826" w:rsidP="008D3826">
      <w:pPr>
        <w:jc w:val="center"/>
        <w:rPr>
          <w:rFonts w:ascii="Cambria" w:hAnsi="Cambria" w:cs="Times New Roman"/>
          <w:b/>
          <w:noProof/>
          <w:sz w:val="24"/>
          <w:szCs w:val="24"/>
        </w:rPr>
      </w:pPr>
      <w:r w:rsidRPr="00AB3E46">
        <w:rPr>
          <w:rFonts w:ascii="Cambria" w:hAnsi="Cambria" w:cs="Times New Roman"/>
          <w:b/>
          <w:noProof/>
          <w:sz w:val="24"/>
          <w:szCs w:val="24"/>
        </w:rPr>
        <w:t>Uslovi za člana uprave</w:t>
      </w:r>
    </w:p>
    <w:p w:rsidR="008D3826" w:rsidRPr="00AB3E46" w:rsidRDefault="008D3826" w:rsidP="008D3826">
      <w:pPr>
        <w:jc w:val="center"/>
        <w:rPr>
          <w:rFonts w:ascii="Cambria" w:hAnsi="Cambria" w:cs="Times New Roman"/>
          <w:b/>
          <w:noProof/>
          <w:sz w:val="24"/>
          <w:szCs w:val="24"/>
        </w:rPr>
      </w:pPr>
      <w:r w:rsidRPr="00AB3E46">
        <w:rPr>
          <w:rFonts w:ascii="Cambria" w:hAnsi="Cambria" w:cs="Times New Roman"/>
          <w:b/>
          <w:noProof/>
          <w:sz w:val="24"/>
          <w:szCs w:val="24"/>
        </w:rPr>
        <w:t>Član 27</w:t>
      </w:r>
    </w:p>
    <w:p w:rsidR="008D3826" w:rsidRPr="00AB3E46" w:rsidRDefault="008D3826" w:rsidP="00657F20">
      <w:pPr>
        <w:pStyle w:val="ListParagraph"/>
        <w:numPr>
          <w:ilvl w:val="0"/>
          <w:numId w:val="74"/>
        </w:numPr>
        <w:ind w:left="0" w:hanging="426"/>
        <w:jc w:val="both"/>
        <w:rPr>
          <w:rFonts w:ascii="Cambria" w:hAnsi="Cambria" w:cs="Times New Roman"/>
          <w:noProof/>
          <w:sz w:val="24"/>
          <w:szCs w:val="24"/>
        </w:rPr>
      </w:pPr>
      <w:r w:rsidRPr="00AB3E46">
        <w:rPr>
          <w:rFonts w:ascii="Cambria" w:hAnsi="Cambria" w:cs="Times New Roman"/>
          <w:noProof/>
          <w:sz w:val="24"/>
          <w:szCs w:val="24"/>
        </w:rPr>
        <w:t>Za člana uprave DZUAIF-a može biti izabrano lice koje je podobno i pouzdano i koje ispunjava sljedeće uslove:</w:t>
      </w:r>
    </w:p>
    <w:p w:rsidR="008D3826" w:rsidRPr="00AB3E46" w:rsidRDefault="008D3826" w:rsidP="00657F20">
      <w:pPr>
        <w:pStyle w:val="ListParagraph"/>
        <w:numPr>
          <w:ilvl w:val="2"/>
          <w:numId w:val="73"/>
        </w:numPr>
        <w:ind w:left="709" w:hanging="425"/>
        <w:jc w:val="both"/>
        <w:rPr>
          <w:rFonts w:ascii="Cambria" w:hAnsi="Cambria" w:cs="Times New Roman"/>
          <w:noProof/>
          <w:sz w:val="24"/>
          <w:szCs w:val="24"/>
        </w:rPr>
      </w:pPr>
      <w:r w:rsidRPr="00AB3E46">
        <w:rPr>
          <w:rFonts w:ascii="Cambria" w:hAnsi="Cambria" w:cs="Times New Roman"/>
          <w:noProof/>
          <w:sz w:val="24"/>
          <w:szCs w:val="24"/>
        </w:rPr>
        <w:t>ima odgovarajuće stručne kvalifikacije</w:t>
      </w:r>
      <w:r w:rsidR="009E4BDD" w:rsidRPr="00AB3E46">
        <w:rPr>
          <w:rFonts w:ascii="Cambria" w:hAnsi="Cambria" w:cs="Times New Roman"/>
          <w:noProof/>
          <w:sz w:val="24"/>
          <w:szCs w:val="24"/>
        </w:rPr>
        <w:t xml:space="preserve"> (najmanje VII1 nivo kvalifikacije obrazovanja u obimu 240 kredita CSPK-a odnosno ekvivalentni nivo)</w:t>
      </w:r>
      <w:r w:rsidRPr="00AB3E46">
        <w:rPr>
          <w:rFonts w:ascii="Cambria" w:hAnsi="Cambria" w:cs="Times New Roman"/>
          <w:noProof/>
          <w:sz w:val="24"/>
          <w:szCs w:val="24"/>
        </w:rPr>
        <w:t>, sposobnost i iskustvo potrebno za vođenje poslova DZUAIF-a;</w:t>
      </w:r>
    </w:p>
    <w:p w:rsidR="008D3826" w:rsidRPr="00AB3E46" w:rsidRDefault="008D3826" w:rsidP="00657F20">
      <w:pPr>
        <w:pStyle w:val="ListParagraph"/>
        <w:numPr>
          <w:ilvl w:val="2"/>
          <w:numId w:val="73"/>
        </w:numPr>
        <w:ind w:left="709" w:hanging="425"/>
        <w:jc w:val="both"/>
        <w:rPr>
          <w:rFonts w:ascii="Cambria" w:hAnsi="Cambria" w:cs="Times New Roman"/>
          <w:noProof/>
          <w:sz w:val="24"/>
          <w:szCs w:val="24"/>
        </w:rPr>
      </w:pPr>
      <w:r w:rsidRPr="00AB3E46">
        <w:rPr>
          <w:rFonts w:ascii="Cambria" w:hAnsi="Cambria" w:cs="Times New Roman"/>
          <w:noProof/>
          <w:sz w:val="24"/>
          <w:szCs w:val="24"/>
        </w:rPr>
        <w:t>nije bilo direktor ili član uprave ili lice na drugom rukovodećem položaju u nekom privrednom društvu kada je nad njim otvoren stečajni postupak, donesena odluka o prinudnoj likvidaciji ili kojem je oduzeta dozvola za rad, osim ukoliko Komisija procijeni da to lice nije svojim nesavjesnim ili nestručnim postupanjem uticalo na to;</w:t>
      </w:r>
    </w:p>
    <w:p w:rsidR="008D3826" w:rsidRPr="00AB3E46" w:rsidRDefault="008D3826" w:rsidP="00657F20">
      <w:pPr>
        <w:pStyle w:val="ListParagraph"/>
        <w:numPr>
          <w:ilvl w:val="2"/>
          <w:numId w:val="73"/>
        </w:numPr>
        <w:ind w:left="709" w:hanging="425"/>
        <w:jc w:val="both"/>
        <w:rPr>
          <w:rFonts w:ascii="Cambria" w:hAnsi="Cambria" w:cs="Times New Roman"/>
          <w:noProof/>
          <w:sz w:val="24"/>
          <w:szCs w:val="24"/>
        </w:rPr>
      </w:pPr>
      <w:r w:rsidRPr="00AB3E46">
        <w:rPr>
          <w:rFonts w:ascii="Cambria" w:hAnsi="Cambria" w:cs="Times New Roman"/>
          <w:noProof/>
          <w:sz w:val="24"/>
          <w:szCs w:val="24"/>
        </w:rPr>
        <w:t>ima dobar ugled;</w:t>
      </w:r>
    </w:p>
    <w:p w:rsidR="008D3826" w:rsidRPr="00AB3E46" w:rsidRDefault="008D3826" w:rsidP="00657F20">
      <w:pPr>
        <w:pStyle w:val="ListParagraph"/>
        <w:numPr>
          <w:ilvl w:val="2"/>
          <w:numId w:val="73"/>
        </w:numPr>
        <w:ind w:left="709" w:hanging="425"/>
        <w:jc w:val="both"/>
        <w:rPr>
          <w:rFonts w:ascii="Cambria" w:hAnsi="Cambria" w:cs="Times New Roman"/>
          <w:noProof/>
          <w:sz w:val="24"/>
          <w:szCs w:val="24"/>
        </w:rPr>
      </w:pPr>
      <w:r w:rsidRPr="00AB3E46">
        <w:rPr>
          <w:rFonts w:ascii="Cambria" w:hAnsi="Cambria" w:cs="Times New Roman"/>
          <w:noProof/>
          <w:sz w:val="24"/>
          <w:szCs w:val="24"/>
        </w:rPr>
        <w:t>ne podliježe primjeni pravnih posljedica osude;</w:t>
      </w:r>
    </w:p>
    <w:p w:rsidR="008D3826" w:rsidRPr="00AB3E46" w:rsidRDefault="008D3826" w:rsidP="00657F20">
      <w:pPr>
        <w:pStyle w:val="ListParagraph"/>
        <w:numPr>
          <w:ilvl w:val="2"/>
          <w:numId w:val="73"/>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na osnovu dosadašnjeg ponašanja moguće </w:t>
      </w:r>
      <w:r w:rsidR="009E4BDD" w:rsidRPr="00AB3E46">
        <w:rPr>
          <w:rFonts w:ascii="Cambria" w:hAnsi="Cambria" w:cs="Times New Roman"/>
          <w:noProof/>
          <w:sz w:val="24"/>
          <w:szCs w:val="24"/>
        </w:rPr>
        <w:t xml:space="preserve">je </w:t>
      </w:r>
      <w:r w:rsidRPr="00AB3E46">
        <w:rPr>
          <w:rFonts w:ascii="Cambria" w:hAnsi="Cambria" w:cs="Times New Roman"/>
          <w:noProof/>
          <w:sz w:val="24"/>
          <w:szCs w:val="24"/>
        </w:rPr>
        <w:t>zaključiti da će pošteno i sav</w:t>
      </w:r>
      <w:r w:rsidR="00894E9F" w:rsidRPr="00AB3E46">
        <w:rPr>
          <w:rFonts w:ascii="Cambria" w:hAnsi="Cambria" w:cs="Times New Roman"/>
          <w:noProof/>
          <w:sz w:val="24"/>
          <w:szCs w:val="24"/>
        </w:rPr>
        <w:t>j</w:t>
      </w:r>
      <w:r w:rsidRPr="00AB3E46">
        <w:rPr>
          <w:rFonts w:ascii="Cambria" w:hAnsi="Cambria" w:cs="Times New Roman"/>
          <w:noProof/>
          <w:sz w:val="24"/>
          <w:szCs w:val="24"/>
        </w:rPr>
        <w:t>esno obavljati poslove člana uprave DZUAIF-a;</w:t>
      </w:r>
    </w:p>
    <w:p w:rsidR="008D3826" w:rsidRPr="00AB3E46" w:rsidRDefault="008D3826" w:rsidP="00657F20">
      <w:pPr>
        <w:pStyle w:val="ListParagraph"/>
        <w:numPr>
          <w:ilvl w:val="2"/>
          <w:numId w:val="73"/>
        </w:numPr>
        <w:ind w:left="709" w:hanging="425"/>
        <w:jc w:val="both"/>
        <w:rPr>
          <w:rFonts w:ascii="Cambria" w:hAnsi="Cambria" w:cs="Times New Roman"/>
          <w:noProof/>
          <w:sz w:val="24"/>
          <w:szCs w:val="24"/>
        </w:rPr>
      </w:pPr>
      <w:r w:rsidRPr="00AB3E46">
        <w:rPr>
          <w:rFonts w:ascii="Cambria" w:hAnsi="Cambria" w:cs="Times New Roman"/>
          <w:noProof/>
          <w:sz w:val="24"/>
          <w:szCs w:val="24"/>
        </w:rPr>
        <w:t>ispunjava uslove za člana uprave propisane zakonom koji uređuje privredna društva;</w:t>
      </w:r>
    </w:p>
    <w:p w:rsidR="008D3826" w:rsidRPr="00AB3E46" w:rsidRDefault="008D3826" w:rsidP="00657F20">
      <w:pPr>
        <w:pStyle w:val="ListParagraph"/>
        <w:numPr>
          <w:ilvl w:val="2"/>
          <w:numId w:val="73"/>
        </w:numPr>
        <w:ind w:left="709" w:hanging="425"/>
        <w:jc w:val="both"/>
        <w:rPr>
          <w:rFonts w:ascii="Cambria" w:hAnsi="Cambria" w:cs="Times New Roman"/>
          <w:noProof/>
          <w:sz w:val="24"/>
          <w:szCs w:val="24"/>
        </w:rPr>
      </w:pPr>
      <w:r w:rsidRPr="00AB3E46">
        <w:rPr>
          <w:rFonts w:ascii="Cambria" w:hAnsi="Cambria" w:cs="Times New Roman"/>
          <w:noProof/>
          <w:sz w:val="24"/>
          <w:szCs w:val="24"/>
        </w:rPr>
        <w:lastRenderedPageBreak/>
        <w:t xml:space="preserve">nije član uprave ili zaposleni drugog DZUAIF-a, drugog društva za upravljanje koje je dobilo dozvolu za rad u skladu sa zakonom koji </w:t>
      </w:r>
      <w:r w:rsidR="00894E9F" w:rsidRPr="00AB3E46">
        <w:rPr>
          <w:rFonts w:ascii="Cambria" w:hAnsi="Cambria" w:cs="Times New Roman"/>
          <w:noProof/>
          <w:sz w:val="24"/>
          <w:szCs w:val="24"/>
        </w:rPr>
        <w:t>uređuje</w:t>
      </w:r>
      <w:r w:rsidRPr="00AB3E46">
        <w:rPr>
          <w:rFonts w:ascii="Cambria" w:hAnsi="Cambria" w:cs="Times New Roman"/>
          <w:noProof/>
          <w:sz w:val="24"/>
          <w:szCs w:val="24"/>
        </w:rPr>
        <w:t xml:space="preserve"> </w:t>
      </w:r>
      <w:r w:rsidR="00D20D8B" w:rsidRPr="00AB3E46">
        <w:rPr>
          <w:rFonts w:ascii="Cambria" w:hAnsi="Cambria" w:cs="Times New Roman"/>
          <w:noProof/>
          <w:sz w:val="24"/>
          <w:szCs w:val="24"/>
        </w:rPr>
        <w:t xml:space="preserve">otvorene </w:t>
      </w:r>
      <w:r w:rsidRPr="00AB3E46">
        <w:rPr>
          <w:rFonts w:ascii="Cambria" w:hAnsi="Cambria" w:cs="Times New Roman"/>
          <w:noProof/>
          <w:sz w:val="24"/>
          <w:szCs w:val="24"/>
        </w:rPr>
        <w:t>investicione fondove</w:t>
      </w:r>
      <w:r w:rsidR="00D20D8B" w:rsidRPr="00AB3E46">
        <w:rPr>
          <w:rFonts w:ascii="Cambria" w:hAnsi="Cambria" w:cs="Times New Roman"/>
          <w:noProof/>
          <w:sz w:val="24"/>
          <w:szCs w:val="24"/>
        </w:rPr>
        <w:t xml:space="preserve"> sa javnom ponudom</w:t>
      </w:r>
      <w:r w:rsidRPr="00AB3E46">
        <w:rPr>
          <w:rFonts w:ascii="Cambria" w:hAnsi="Cambria" w:cs="Times New Roman"/>
          <w:noProof/>
          <w:sz w:val="24"/>
          <w:szCs w:val="24"/>
        </w:rPr>
        <w:t xml:space="preserve">, depozitara ili blisko povezano lice sa tim </w:t>
      </w:r>
      <w:r w:rsidR="00894E9F" w:rsidRPr="00AB3E46">
        <w:rPr>
          <w:rFonts w:ascii="Cambria" w:hAnsi="Cambria" w:cs="Times New Roman"/>
          <w:noProof/>
          <w:sz w:val="24"/>
          <w:szCs w:val="24"/>
        </w:rPr>
        <w:t xml:space="preserve">licima, funkcioner, postavljeno </w:t>
      </w:r>
      <w:r w:rsidRPr="00AB3E46">
        <w:rPr>
          <w:rFonts w:ascii="Cambria" w:hAnsi="Cambria" w:cs="Times New Roman"/>
          <w:noProof/>
          <w:sz w:val="24"/>
          <w:szCs w:val="24"/>
        </w:rPr>
        <w:t>odnosno imenovano lice ili državni službenik.</w:t>
      </w:r>
    </w:p>
    <w:p w:rsidR="008D3826" w:rsidRPr="00AB3E46" w:rsidRDefault="008D3826" w:rsidP="00657F20">
      <w:pPr>
        <w:pStyle w:val="ListParagraph"/>
        <w:numPr>
          <w:ilvl w:val="0"/>
          <w:numId w:val="64"/>
        </w:numPr>
        <w:ind w:left="0" w:hanging="426"/>
        <w:jc w:val="both"/>
        <w:rPr>
          <w:rFonts w:ascii="Cambria" w:hAnsi="Cambria" w:cs="Times New Roman"/>
          <w:noProof/>
          <w:sz w:val="24"/>
          <w:szCs w:val="24"/>
        </w:rPr>
      </w:pPr>
      <w:r w:rsidRPr="00AB3E46">
        <w:rPr>
          <w:rFonts w:ascii="Cambria" w:hAnsi="Cambria" w:cs="Times New Roman"/>
          <w:noProof/>
          <w:sz w:val="24"/>
          <w:szCs w:val="24"/>
        </w:rPr>
        <w:t>Direktori, odnosno izvršni direktori moraju biti u stalnom radnom odnosu sa punim radnim vremenom u DZUAIF-u.</w:t>
      </w:r>
    </w:p>
    <w:p w:rsidR="008D3826" w:rsidRPr="00AB3E46" w:rsidRDefault="008D3826" w:rsidP="00657F20">
      <w:pPr>
        <w:pStyle w:val="ListParagraph"/>
        <w:numPr>
          <w:ilvl w:val="0"/>
          <w:numId w:val="64"/>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Najmanje jedan član uprave mora znati </w:t>
      </w:r>
      <w:r w:rsidR="003B6DA4" w:rsidRPr="00AB3E46">
        <w:rPr>
          <w:rFonts w:ascii="Cambria" w:hAnsi="Cambria" w:cs="Times New Roman"/>
          <w:noProof/>
          <w:sz w:val="24"/>
          <w:szCs w:val="24"/>
        </w:rPr>
        <w:t>crnogorski</w:t>
      </w:r>
      <w:r w:rsidRPr="00AB3E46">
        <w:rPr>
          <w:rFonts w:ascii="Cambria" w:hAnsi="Cambria" w:cs="Times New Roman"/>
          <w:noProof/>
          <w:sz w:val="24"/>
          <w:szCs w:val="24"/>
        </w:rPr>
        <w:t xml:space="preserve"> jezik.</w:t>
      </w:r>
    </w:p>
    <w:p w:rsidR="0034541E" w:rsidRPr="00AB3E46" w:rsidRDefault="003300D7" w:rsidP="00540904">
      <w:pPr>
        <w:jc w:val="center"/>
        <w:rPr>
          <w:rFonts w:ascii="Cambria" w:hAnsi="Cambria" w:cs="Times New Roman"/>
          <w:b/>
          <w:noProof/>
          <w:sz w:val="24"/>
          <w:szCs w:val="24"/>
        </w:rPr>
      </w:pPr>
      <w:r w:rsidRPr="00AB3E46">
        <w:rPr>
          <w:rFonts w:ascii="Cambria" w:hAnsi="Cambria" w:cs="Times New Roman"/>
          <w:b/>
          <w:noProof/>
          <w:sz w:val="24"/>
          <w:szCs w:val="24"/>
        </w:rPr>
        <w:t>Prethodna s</w:t>
      </w:r>
      <w:r w:rsidR="00FE2FBA" w:rsidRPr="00AB3E46">
        <w:rPr>
          <w:rFonts w:ascii="Cambria" w:hAnsi="Cambria" w:cs="Times New Roman"/>
          <w:b/>
          <w:noProof/>
          <w:sz w:val="24"/>
          <w:szCs w:val="24"/>
        </w:rPr>
        <w:t>aglasnost n</w:t>
      </w:r>
      <w:r w:rsidR="0034541E" w:rsidRPr="00AB3E46">
        <w:rPr>
          <w:rFonts w:ascii="Cambria" w:hAnsi="Cambria" w:cs="Times New Roman"/>
          <w:b/>
          <w:noProof/>
          <w:sz w:val="24"/>
          <w:szCs w:val="24"/>
        </w:rPr>
        <w:t xml:space="preserve">a </w:t>
      </w:r>
      <w:r w:rsidR="00FE2FBA" w:rsidRPr="00AB3E46">
        <w:rPr>
          <w:rFonts w:ascii="Cambria" w:hAnsi="Cambria" w:cs="Times New Roman"/>
          <w:b/>
          <w:noProof/>
          <w:sz w:val="24"/>
          <w:szCs w:val="24"/>
        </w:rPr>
        <w:t>izbor</w:t>
      </w:r>
      <w:r w:rsidR="0034541E" w:rsidRPr="00AB3E46">
        <w:rPr>
          <w:rFonts w:ascii="Cambria" w:hAnsi="Cambria" w:cs="Times New Roman"/>
          <w:b/>
          <w:noProof/>
          <w:sz w:val="24"/>
          <w:szCs w:val="24"/>
        </w:rPr>
        <w:t xml:space="preserve"> članova uprave</w:t>
      </w:r>
    </w:p>
    <w:p w:rsidR="008D3826" w:rsidRPr="00AB3E46" w:rsidRDefault="0034541E" w:rsidP="00540904">
      <w:pPr>
        <w:jc w:val="center"/>
        <w:rPr>
          <w:rFonts w:ascii="Cambria" w:hAnsi="Cambria" w:cs="Times New Roman"/>
          <w:b/>
          <w:noProof/>
          <w:sz w:val="24"/>
          <w:szCs w:val="24"/>
        </w:rPr>
      </w:pPr>
      <w:r w:rsidRPr="00AB3E46">
        <w:rPr>
          <w:rFonts w:ascii="Cambria" w:hAnsi="Cambria" w:cs="Times New Roman"/>
          <w:b/>
          <w:noProof/>
          <w:sz w:val="24"/>
          <w:szCs w:val="24"/>
        </w:rPr>
        <w:t xml:space="preserve">Član 28 </w:t>
      </w:r>
    </w:p>
    <w:p w:rsidR="000F559B" w:rsidRDefault="003300D7" w:rsidP="000F559B">
      <w:pPr>
        <w:pStyle w:val="ListParagraph"/>
        <w:numPr>
          <w:ilvl w:val="0"/>
          <w:numId w:val="75"/>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Za člana uprave </w:t>
      </w:r>
      <w:r w:rsidR="006B7F07" w:rsidRPr="00AB3E46">
        <w:rPr>
          <w:rFonts w:ascii="Cambria" w:hAnsi="Cambria" w:cs="Times New Roman"/>
          <w:noProof/>
          <w:sz w:val="24"/>
          <w:szCs w:val="24"/>
        </w:rPr>
        <w:t xml:space="preserve">DZUAIF-a </w:t>
      </w:r>
      <w:r w:rsidRPr="00AB3E46">
        <w:rPr>
          <w:rFonts w:ascii="Cambria" w:hAnsi="Cambria" w:cs="Times New Roman"/>
          <w:noProof/>
          <w:sz w:val="24"/>
          <w:szCs w:val="24"/>
        </w:rPr>
        <w:t>može se i</w:t>
      </w:r>
      <w:r w:rsidR="00FE2FBA" w:rsidRPr="00AB3E46">
        <w:rPr>
          <w:rFonts w:ascii="Cambria" w:hAnsi="Cambria" w:cs="Times New Roman"/>
          <w:noProof/>
          <w:sz w:val="24"/>
          <w:szCs w:val="24"/>
        </w:rPr>
        <w:t>zabrati</w:t>
      </w:r>
      <w:r w:rsidRPr="00AB3E46">
        <w:rPr>
          <w:rFonts w:ascii="Cambria" w:hAnsi="Cambria" w:cs="Times New Roman"/>
          <w:noProof/>
          <w:sz w:val="24"/>
          <w:szCs w:val="24"/>
        </w:rPr>
        <w:t xml:space="preserve"> samo lice koje dobije prethodnu saglasnost Komisije.</w:t>
      </w:r>
    </w:p>
    <w:p w:rsidR="003300D7" w:rsidRPr="000F559B" w:rsidRDefault="003300D7" w:rsidP="000F559B">
      <w:pPr>
        <w:pStyle w:val="ListParagraph"/>
        <w:numPr>
          <w:ilvl w:val="0"/>
          <w:numId w:val="75"/>
        </w:numPr>
        <w:ind w:left="0" w:hanging="426"/>
        <w:jc w:val="both"/>
        <w:rPr>
          <w:rFonts w:ascii="Cambria" w:hAnsi="Cambria" w:cs="Times New Roman"/>
          <w:noProof/>
          <w:sz w:val="24"/>
          <w:szCs w:val="24"/>
        </w:rPr>
      </w:pPr>
      <w:r w:rsidRPr="000F559B">
        <w:rPr>
          <w:rFonts w:ascii="Cambria" w:hAnsi="Cambria" w:cs="Times New Roman"/>
          <w:noProof/>
          <w:sz w:val="24"/>
          <w:szCs w:val="24"/>
        </w:rPr>
        <w:t xml:space="preserve">Saglasnost iz stava 1 ovog člana važi na period </w:t>
      </w:r>
      <w:r w:rsidR="003D1791" w:rsidRPr="000F559B">
        <w:rPr>
          <w:rFonts w:ascii="Cambria" w:hAnsi="Cambria" w:cs="Times New Roman"/>
          <w:noProof/>
          <w:sz w:val="24"/>
          <w:szCs w:val="24"/>
        </w:rPr>
        <w:t xml:space="preserve">trajanja mandata </w:t>
      </w:r>
      <w:r w:rsidRPr="000F559B">
        <w:rPr>
          <w:rFonts w:ascii="Cambria" w:hAnsi="Cambria" w:cs="Times New Roman"/>
          <w:noProof/>
          <w:sz w:val="24"/>
          <w:szCs w:val="24"/>
        </w:rPr>
        <w:t>utvrđen u skladu sa zakonom koji uređuje privredna društva, a najduže pet godina</w:t>
      </w:r>
      <w:r w:rsidR="00FE2FBA" w:rsidRPr="000F559B">
        <w:rPr>
          <w:rFonts w:ascii="Cambria" w:hAnsi="Cambria" w:cs="Times New Roman"/>
          <w:noProof/>
          <w:sz w:val="24"/>
          <w:szCs w:val="24"/>
        </w:rPr>
        <w:t xml:space="preserve">, osim </w:t>
      </w:r>
      <w:r w:rsidR="00912DE1" w:rsidRPr="000F559B">
        <w:rPr>
          <w:rFonts w:ascii="Cambria" w:hAnsi="Cambria" w:cs="Times New Roman"/>
          <w:noProof/>
          <w:sz w:val="24"/>
          <w:szCs w:val="24"/>
        </w:rPr>
        <w:t>ukoliko</w:t>
      </w:r>
      <w:r w:rsidR="00FE2FBA" w:rsidRPr="000F559B">
        <w:rPr>
          <w:rFonts w:ascii="Cambria" w:hAnsi="Cambria" w:cs="Times New Roman"/>
          <w:noProof/>
          <w:sz w:val="24"/>
          <w:szCs w:val="24"/>
        </w:rPr>
        <w:t xml:space="preserve"> ovim zakonom nije drugačije </w:t>
      </w:r>
      <w:r w:rsidR="00912DE1" w:rsidRPr="000F559B">
        <w:rPr>
          <w:rFonts w:ascii="Cambria" w:hAnsi="Cambria" w:cs="Times New Roman"/>
          <w:noProof/>
          <w:sz w:val="24"/>
          <w:szCs w:val="24"/>
        </w:rPr>
        <w:t xml:space="preserve">određeno. </w:t>
      </w:r>
    </w:p>
    <w:p w:rsidR="00CB7A4D" w:rsidRPr="00AB3E46" w:rsidRDefault="00CB7A4D" w:rsidP="00657F20">
      <w:pPr>
        <w:pStyle w:val="ListParagraph"/>
        <w:numPr>
          <w:ilvl w:val="0"/>
          <w:numId w:val="75"/>
        </w:numPr>
        <w:ind w:left="0" w:hanging="426"/>
        <w:jc w:val="both"/>
        <w:rPr>
          <w:rFonts w:ascii="Cambria" w:hAnsi="Cambria" w:cs="Times New Roman"/>
          <w:noProof/>
          <w:sz w:val="24"/>
          <w:szCs w:val="24"/>
        </w:rPr>
      </w:pPr>
      <w:r>
        <w:rPr>
          <w:rFonts w:ascii="Cambria" w:hAnsi="Cambria" w:cs="Times New Roman"/>
          <w:noProof/>
          <w:sz w:val="24"/>
          <w:szCs w:val="24"/>
        </w:rPr>
        <w:t>Lice iz stava 1 ovog člana može više puta biti birano za člana uprave DZUAIF.</w:t>
      </w:r>
    </w:p>
    <w:p w:rsidR="003300D7" w:rsidRPr="00AB3E46" w:rsidRDefault="003300D7" w:rsidP="00657F20">
      <w:pPr>
        <w:pStyle w:val="ListParagraph"/>
        <w:numPr>
          <w:ilvl w:val="0"/>
          <w:numId w:val="75"/>
        </w:numPr>
        <w:ind w:left="0" w:hanging="426"/>
        <w:jc w:val="both"/>
        <w:rPr>
          <w:rFonts w:ascii="Cambria" w:hAnsi="Cambria" w:cs="Times New Roman"/>
          <w:noProof/>
          <w:sz w:val="24"/>
          <w:szCs w:val="24"/>
        </w:rPr>
      </w:pPr>
      <w:r w:rsidRPr="00AB3E46">
        <w:rPr>
          <w:rFonts w:ascii="Cambria" w:hAnsi="Cambria" w:cs="Times New Roman"/>
          <w:noProof/>
          <w:sz w:val="24"/>
          <w:szCs w:val="24"/>
        </w:rPr>
        <w:t>Uz zahtjev za izdavanje saglasnosti iz stava 1 ovog člana, podnosioci zahtjeva prilažu dokaze o ispunjenosti uslova iz člana 27 ovog zakona.</w:t>
      </w:r>
    </w:p>
    <w:p w:rsidR="003300D7" w:rsidRPr="00AB3E46" w:rsidRDefault="003300D7" w:rsidP="00657F20">
      <w:pPr>
        <w:pStyle w:val="ListParagraph"/>
        <w:numPr>
          <w:ilvl w:val="0"/>
          <w:numId w:val="75"/>
        </w:numPr>
        <w:ind w:left="0" w:hanging="426"/>
        <w:jc w:val="both"/>
        <w:rPr>
          <w:rFonts w:ascii="Cambria" w:hAnsi="Cambria" w:cs="Times New Roman"/>
          <w:noProof/>
          <w:sz w:val="24"/>
          <w:szCs w:val="24"/>
        </w:rPr>
      </w:pPr>
      <w:r w:rsidRPr="00AB3E46">
        <w:rPr>
          <w:rFonts w:ascii="Cambria" w:eastAsia="CIDFont+F1" w:hAnsi="Cambria" w:cs="Times New Roman"/>
          <w:noProof/>
          <w:sz w:val="24"/>
          <w:szCs w:val="24"/>
        </w:rPr>
        <w:t xml:space="preserve">U postupku odlučivanja o izdavanju saglasnosti </w:t>
      </w:r>
      <w:r w:rsidR="00FC23CE" w:rsidRPr="00AB3E46">
        <w:rPr>
          <w:rFonts w:ascii="Cambria" w:eastAsia="CIDFont+F1" w:hAnsi="Cambria" w:cs="Times New Roman"/>
          <w:noProof/>
          <w:sz w:val="24"/>
          <w:szCs w:val="24"/>
        </w:rPr>
        <w:t>na izbor</w:t>
      </w:r>
      <w:r w:rsidRPr="00AB3E46">
        <w:rPr>
          <w:rFonts w:ascii="Cambria" w:eastAsia="CIDFont+F1" w:hAnsi="Cambria" w:cs="Times New Roman"/>
          <w:noProof/>
          <w:sz w:val="24"/>
          <w:szCs w:val="24"/>
        </w:rPr>
        <w:t xml:space="preserve"> članova uprave, Komisija može zatražiti da predloženi član uprave predstavi program vođenja poslova DZUAIF-a za period svog mandata.</w:t>
      </w:r>
    </w:p>
    <w:p w:rsidR="00023824" w:rsidRPr="00AB3E46" w:rsidRDefault="00F155D4" w:rsidP="00657F20">
      <w:pPr>
        <w:pStyle w:val="ListParagraph"/>
        <w:numPr>
          <w:ilvl w:val="0"/>
          <w:numId w:val="75"/>
        </w:numPr>
        <w:ind w:left="0" w:hanging="426"/>
        <w:jc w:val="both"/>
        <w:rPr>
          <w:rFonts w:ascii="Cambria" w:hAnsi="Cambria" w:cs="Times New Roman"/>
          <w:noProof/>
          <w:sz w:val="24"/>
          <w:szCs w:val="24"/>
        </w:rPr>
      </w:pPr>
      <w:r w:rsidRPr="00AB3E46">
        <w:rPr>
          <w:rFonts w:ascii="Cambria" w:eastAsia="CIDFont+F1" w:hAnsi="Cambria" w:cs="Times New Roman"/>
          <w:noProof/>
          <w:sz w:val="24"/>
          <w:szCs w:val="24"/>
        </w:rPr>
        <w:t>Bliža</w:t>
      </w:r>
      <w:r w:rsidR="00A014A8" w:rsidRPr="00AB3E46">
        <w:rPr>
          <w:rFonts w:ascii="Cambria" w:eastAsia="CIDFont+F1" w:hAnsi="Cambria" w:cs="Times New Roman"/>
          <w:noProof/>
          <w:sz w:val="24"/>
          <w:szCs w:val="24"/>
        </w:rPr>
        <w:t xml:space="preserve"> sadržina</w:t>
      </w:r>
      <w:r w:rsidRPr="00AB3E46">
        <w:rPr>
          <w:rFonts w:ascii="Cambria" w:eastAsia="CIDFont+F1" w:hAnsi="Cambria" w:cs="Times New Roman"/>
          <w:noProof/>
          <w:sz w:val="24"/>
          <w:szCs w:val="24"/>
        </w:rPr>
        <w:t xml:space="preserve"> zahtjeva za izdavanje saglasnosti </w:t>
      </w:r>
      <w:r w:rsidR="00FC23CE" w:rsidRPr="00AB3E46">
        <w:rPr>
          <w:rFonts w:ascii="Cambria" w:eastAsia="CIDFont+F1" w:hAnsi="Cambria" w:cs="Times New Roman"/>
          <w:noProof/>
          <w:sz w:val="24"/>
          <w:szCs w:val="24"/>
        </w:rPr>
        <w:t>na izbor</w:t>
      </w:r>
      <w:r w:rsidRPr="00AB3E46">
        <w:rPr>
          <w:rFonts w:ascii="Cambria" w:eastAsia="CIDFont+F1" w:hAnsi="Cambria" w:cs="Times New Roman"/>
          <w:noProof/>
          <w:sz w:val="24"/>
          <w:szCs w:val="24"/>
        </w:rPr>
        <w:t xml:space="preserve"> članova uprave sa pratećom dokumentacijom i bitni elementi</w:t>
      </w:r>
      <w:r w:rsidR="003300D7" w:rsidRPr="00AB3E46">
        <w:rPr>
          <w:rFonts w:ascii="Cambria" w:eastAsia="CIDFont+F1" w:hAnsi="Cambria" w:cs="Times New Roman"/>
          <w:noProof/>
          <w:sz w:val="24"/>
          <w:szCs w:val="24"/>
        </w:rPr>
        <w:t xml:space="preserve"> programa za vođ</w:t>
      </w:r>
      <w:r w:rsidRPr="00AB3E46">
        <w:rPr>
          <w:rFonts w:ascii="Cambria" w:eastAsia="CIDFont+F1" w:hAnsi="Cambria" w:cs="Times New Roman"/>
          <w:noProof/>
          <w:sz w:val="24"/>
          <w:szCs w:val="24"/>
        </w:rPr>
        <w:t>enje poslova DZUAIF-a utvrđuju se pravilima Komisije.</w:t>
      </w:r>
    </w:p>
    <w:p w:rsidR="00023824" w:rsidRPr="00AB3E46" w:rsidRDefault="00023824" w:rsidP="00E6195E">
      <w:pPr>
        <w:jc w:val="center"/>
        <w:rPr>
          <w:rFonts w:ascii="Cambria" w:eastAsia="CIDFont+F1" w:hAnsi="Cambria" w:cs="Times New Roman"/>
          <w:b/>
          <w:noProof/>
          <w:sz w:val="24"/>
          <w:szCs w:val="24"/>
        </w:rPr>
      </w:pPr>
      <w:r w:rsidRPr="00AB3E46">
        <w:rPr>
          <w:rFonts w:ascii="Cambria" w:eastAsia="CIDFont+F1" w:hAnsi="Cambria" w:cs="Times New Roman"/>
          <w:b/>
          <w:noProof/>
          <w:sz w:val="24"/>
          <w:szCs w:val="24"/>
        </w:rPr>
        <w:t xml:space="preserve">Odbijanje zahtjeva za izdavanje saglasnosti </w:t>
      </w:r>
      <w:r w:rsidR="00912DE1" w:rsidRPr="00AB3E46">
        <w:rPr>
          <w:rFonts w:ascii="Cambria" w:eastAsia="CIDFont+F1" w:hAnsi="Cambria" w:cs="Times New Roman"/>
          <w:b/>
          <w:noProof/>
          <w:sz w:val="24"/>
          <w:szCs w:val="24"/>
        </w:rPr>
        <w:t>na izbor članova uprave</w:t>
      </w:r>
    </w:p>
    <w:p w:rsidR="00023824" w:rsidRPr="00AB3E46" w:rsidRDefault="00023824" w:rsidP="00E6195E">
      <w:pPr>
        <w:jc w:val="center"/>
        <w:rPr>
          <w:rFonts w:ascii="Cambria" w:eastAsia="CIDFont+F1" w:hAnsi="Cambria" w:cs="Times New Roman"/>
          <w:b/>
          <w:noProof/>
          <w:sz w:val="24"/>
          <w:szCs w:val="24"/>
        </w:rPr>
      </w:pPr>
      <w:r w:rsidRPr="00AB3E46">
        <w:rPr>
          <w:rFonts w:ascii="Cambria" w:eastAsia="CIDFont+F1" w:hAnsi="Cambria" w:cs="Times New Roman"/>
          <w:b/>
          <w:noProof/>
          <w:sz w:val="24"/>
          <w:szCs w:val="24"/>
        </w:rPr>
        <w:t xml:space="preserve">Član </w:t>
      </w:r>
      <w:r w:rsidR="007F006D" w:rsidRPr="00AB3E46">
        <w:rPr>
          <w:rFonts w:ascii="Cambria" w:eastAsia="CIDFont+F1" w:hAnsi="Cambria" w:cs="Times New Roman"/>
          <w:b/>
          <w:noProof/>
          <w:sz w:val="24"/>
          <w:szCs w:val="24"/>
        </w:rPr>
        <w:t>29</w:t>
      </w:r>
    </w:p>
    <w:p w:rsidR="00023824" w:rsidRPr="00AB3E46" w:rsidRDefault="00023824" w:rsidP="00657F20">
      <w:pPr>
        <w:spacing w:after="0"/>
        <w:jc w:val="both"/>
        <w:rPr>
          <w:rFonts w:ascii="Cambria" w:eastAsia="CIDFont+F1" w:hAnsi="Cambria" w:cs="Times New Roman"/>
          <w:noProof/>
          <w:sz w:val="24"/>
          <w:szCs w:val="24"/>
        </w:rPr>
      </w:pPr>
      <w:r w:rsidRPr="00AB3E46">
        <w:rPr>
          <w:rFonts w:ascii="Cambria" w:eastAsia="CIDFont+F1" w:hAnsi="Cambria" w:cs="Times New Roman"/>
          <w:noProof/>
          <w:sz w:val="24"/>
          <w:szCs w:val="24"/>
        </w:rPr>
        <w:t>Komisija će odbiti zahtjev</w:t>
      </w:r>
      <w:r w:rsidR="00C33943" w:rsidRPr="00AB3E46">
        <w:rPr>
          <w:rFonts w:ascii="Cambria" w:eastAsia="CIDFont+F1" w:hAnsi="Cambria" w:cs="Times New Roman"/>
          <w:noProof/>
          <w:sz w:val="24"/>
          <w:szCs w:val="24"/>
        </w:rPr>
        <w:t xml:space="preserve"> za izdavan</w:t>
      </w:r>
      <w:r w:rsidR="007F006D" w:rsidRPr="00AB3E46">
        <w:rPr>
          <w:rFonts w:ascii="Cambria" w:eastAsia="CIDFont+F1" w:hAnsi="Cambria" w:cs="Times New Roman"/>
          <w:noProof/>
          <w:sz w:val="24"/>
          <w:szCs w:val="24"/>
        </w:rPr>
        <w:t xml:space="preserve">je </w:t>
      </w:r>
      <w:r w:rsidRPr="00AB3E46">
        <w:rPr>
          <w:rFonts w:ascii="Cambria" w:eastAsia="CIDFont+F1" w:hAnsi="Cambria" w:cs="Times New Roman"/>
          <w:noProof/>
          <w:sz w:val="24"/>
          <w:szCs w:val="24"/>
        </w:rPr>
        <w:t>saglasnost</w:t>
      </w:r>
      <w:r w:rsidR="007F006D" w:rsidRPr="00AB3E46">
        <w:rPr>
          <w:rFonts w:ascii="Cambria" w:eastAsia="CIDFont+F1" w:hAnsi="Cambria" w:cs="Times New Roman"/>
          <w:noProof/>
          <w:sz w:val="24"/>
          <w:szCs w:val="24"/>
        </w:rPr>
        <w:t>i</w:t>
      </w:r>
      <w:r w:rsidRPr="00AB3E46">
        <w:rPr>
          <w:rFonts w:ascii="Cambria" w:eastAsia="CIDFont+F1" w:hAnsi="Cambria" w:cs="Times New Roman"/>
          <w:noProof/>
          <w:sz w:val="24"/>
          <w:szCs w:val="24"/>
        </w:rPr>
        <w:t xml:space="preserve"> </w:t>
      </w:r>
      <w:r w:rsidR="00912DE1" w:rsidRPr="00AB3E46">
        <w:rPr>
          <w:rFonts w:ascii="Cambria" w:eastAsia="CIDFont+F1" w:hAnsi="Cambria" w:cs="Times New Roman"/>
          <w:noProof/>
          <w:sz w:val="24"/>
          <w:szCs w:val="24"/>
        </w:rPr>
        <w:t>na izbor</w:t>
      </w:r>
      <w:r w:rsidRPr="00AB3E46">
        <w:rPr>
          <w:rFonts w:ascii="Cambria" w:eastAsia="CIDFont+F1" w:hAnsi="Cambria" w:cs="Times New Roman"/>
          <w:noProof/>
          <w:sz w:val="24"/>
          <w:szCs w:val="24"/>
        </w:rPr>
        <w:t xml:space="preserve"> člana </w:t>
      </w:r>
      <w:r w:rsidR="007F006D" w:rsidRPr="00AB3E46">
        <w:rPr>
          <w:rFonts w:ascii="Cambria" w:eastAsia="CIDFont+F1" w:hAnsi="Cambria" w:cs="Times New Roman"/>
          <w:noProof/>
          <w:sz w:val="24"/>
          <w:szCs w:val="24"/>
        </w:rPr>
        <w:t>uprave</w:t>
      </w:r>
      <w:r w:rsidRPr="00AB3E46">
        <w:rPr>
          <w:rFonts w:ascii="Cambria" w:eastAsia="CIDFont+F1" w:hAnsi="Cambria" w:cs="Times New Roman"/>
          <w:noProof/>
          <w:sz w:val="24"/>
          <w:szCs w:val="24"/>
        </w:rPr>
        <w:t>, ako:</w:t>
      </w:r>
    </w:p>
    <w:p w:rsidR="00023824" w:rsidRPr="00AB3E46" w:rsidRDefault="00023824" w:rsidP="00657F20">
      <w:pPr>
        <w:pStyle w:val="ListParagraph"/>
        <w:numPr>
          <w:ilvl w:val="2"/>
          <w:numId w:val="76"/>
        </w:numPr>
        <w:spacing w:after="0"/>
        <w:ind w:left="709" w:hanging="425"/>
        <w:jc w:val="both"/>
        <w:rPr>
          <w:rFonts w:ascii="Cambria" w:eastAsia="CIDFont+F1" w:hAnsi="Cambria" w:cs="Times New Roman"/>
          <w:noProof/>
          <w:sz w:val="24"/>
          <w:szCs w:val="24"/>
        </w:rPr>
      </w:pPr>
      <w:r w:rsidRPr="00AB3E46">
        <w:rPr>
          <w:rFonts w:ascii="Cambria" w:eastAsia="CIDFont+F1" w:hAnsi="Cambria" w:cs="Times New Roman"/>
          <w:noProof/>
          <w:sz w:val="24"/>
          <w:szCs w:val="24"/>
        </w:rPr>
        <w:t xml:space="preserve">predloženo lice ne ispunjava uslove iz člana </w:t>
      </w:r>
      <w:r w:rsidR="007F006D" w:rsidRPr="00AB3E46">
        <w:rPr>
          <w:rFonts w:ascii="Cambria" w:eastAsia="CIDFont+F1" w:hAnsi="Cambria" w:cs="Times New Roman"/>
          <w:noProof/>
          <w:sz w:val="24"/>
          <w:szCs w:val="24"/>
        </w:rPr>
        <w:t xml:space="preserve">27 ovog zakona; </w:t>
      </w:r>
    </w:p>
    <w:p w:rsidR="007F006D" w:rsidRPr="00AB3E46" w:rsidRDefault="00C33943" w:rsidP="00657F20">
      <w:pPr>
        <w:pStyle w:val="ListParagraph"/>
        <w:numPr>
          <w:ilvl w:val="2"/>
          <w:numId w:val="76"/>
        </w:numPr>
        <w:spacing w:after="0"/>
        <w:ind w:left="709" w:hanging="425"/>
        <w:jc w:val="both"/>
        <w:rPr>
          <w:rFonts w:ascii="Cambria" w:hAnsi="Cambria" w:cs="Times New Roman"/>
          <w:noProof/>
          <w:sz w:val="24"/>
          <w:szCs w:val="24"/>
        </w:rPr>
      </w:pPr>
      <w:r w:rsidRPr="00AB3E46">
        <w:rPr>
          <w:rFonts w:ascii="Cambria" w:hAnsi="Cambria" w:cs="Times New Roman"/>
          <w:noProof/>
          <w:sz w:val="24"/>
          <w:szCs w:val="24"/>
        </w:rPr>
        <w:t>na osnovu raspoloživih podataka</w:t>
      </w:r>
      <w:r w:rsidR="007F006D" w:rsidRPr="00AB3E46">
        <w:rPr>
          <w:rFonts w:ascii="Cambria" w:hAnsi="Cambria" w:cs="Times New Roman"/>
          <w:noProof/>
          <w:sz w:val="24"/>
          <w:szCs w:val="24"/>
        </w:rPr>
        <w:t xml:space="preserve"> </w:t>
      </w:r>
      <w:r w:rsidRPr="00AB3E46">
        <w:rPr>
          <w:rFonts w:ascii="Cambria" w:hAnsi="Cambria" w:cs="Times New Roman"/>
          <w:noProof/>
          <w:sz w:val="24"/>
          <w:szCs w:val="24"/>
        </w:rPr>
        <w:t xml:space="preserve">ocijeni </w:t>
      </w:r>
      <w:r w:rsidR="007F006D" w:rsidRPr="00AB3E46">
        <w:rPr>
          <w:rFonts w:ascii="Cambria" w:hAnsi="Cambria" w:cs="Times New Roman"/>
          <w:noProof/>
          <w:sz w:val="24"/>
          <w:szCs w:val="24"/>
        </w:rPr>
        <w:t>da bi djelatnosti ili poslovi kojima se lice bavi ili se bavilo,</w:t>
      </w:r>
      <w:r w:rsidRPr="00AB3E46">
        <w:rPr>
          <w:rFonts w:ascii="Cambria" w:hAnsi="Cambria" w:cs="Times New Roman"/>
          <w:noProof/>
          <w:sz w:val="24"/>
          <w:szCs w:val="24"/>
        </w:rPr>
        <w:t xml:space="preserve"> mogli ugrozit</w:t>
      </w:r>
      <w:r w:rsidR="007F006D" w:rsidRPr="00AB3E46">
        <w:rPr>
          <w:rFonts w:ascii="Cambria" w:hAnsi="Cambria" w:cs="Times New Roman"/>
          <w:noProof/>
          <w:sz w:val="24"/>
          <w:szCs w:val="24"/>
        </w:rPr>
        <w:t>i upravljanje DZUAIF-om</w:t>
      </w:r>
      <w:r w:rsidRPr="00AB3E46">
        <w:rPr>
          <w:rFonts w:ascii="Cambria" w:hAnsi="Cambria" w:cs="Times New Roman"/>
          <w:noProof/>
          <w:sz w:val="24"/>
          <w:szCs w:val="24"/>
        </w:rPr>
        <w:t xml:space="preserve"> i poslovanje AIF-ova kojima DZUAIF upravlja</w:t>
      </w:r>
      <w:r w:rsidR="007F006D" w:rsidRPr="00AB3E46">
        <w:rPr>
          <w:rFonts w:ascii="Cambria" w:hAnsi="Cambria" w:cs="Times New Roman"/>
          <w:noProof/>
          <w:sz w:val="24"/>
          <w:szCs w:val="24"/>
        </w:rPr>
        <w:t>;</w:t>
      </w:r>
      <w:r w:rsidR="006B4C6D" w:rsidRPr="00AB3E46">
        <w:rPr>
          <w:rFonts w:ascii="Cambria" w:hAnsi="Cambria" w:cs="Times New Roman"/>
          <w:noProof/>
          <w:sz w:val="24"/>
          <w:szCs w:val="24"/>
        </w:rPr>
        <w:t xml:space="preserve"> ili</w:t>
      </w:r>
    </w:p>
    <w:p w:rsidR="006B4C6D" w:rsidRPr="00AB3E46" w:rsidRDefault="006B4C6D" w:rsidP="00657F20">
      <w:pPr>
        <w:pStyle w:val="ListParagraph"/>
        <w:numPr>
          <w:ilvl w:val="2"/>
          <w:numId w:val="76"/>
        </w:numPr>
        <w:ind w:left="709" w:hanging="425"/>
        <w:jc w:val="both"/>
        <w:rPr>
          <w:rFonts w:ascii="Cambria" w:hAnsi="Cambria" w:cs="Times New Roman"/>
          <w:noProof/>
          <w:sz w:val="24"/>
          <w:szCs w:val="24"/>
        </w:rPr>
      </w:pPr>
      <w:r w:rsidRPr="00AB3E46">
        <w:rPr>
          <w:rFonts w:ascii="Cambria" w:hAnsi="Cambria" w:cs="Times New Roman"/>
          <w:noProof/>
          <w:sz w:val="24"/>
          <w:szCs w:val="24"/>
        </w:rPr>
        <w:t>zahtjev za izdavanje saglasnosti sadrži netačne i neistinite podatke ili podatke koji dovode u zabludu.</w:t>
      </w:r>
    </w:p>
    <w:p w:rsidR="00F13FFA" w:rsidRPr="00AB3E46" w:rsidRDefault="00F13FFA" w:rsidP="00E6195E">
      <w:pPr>
        <w:jc w:val="center"/>
        <w:rPr>
          <w:rFonts w:ascii="Cambria" w:hAnsi="Cambria" w:cs="Times New Roman"/>
          <w:b/>
          <w:noProof/>
          <w:sz w:val="24"/>
          <w:szCs w:val="24"/>
        </w:rPr>
      </w:pPr>
      <w:r w:rsidRPr="00AB3E46">
        <w:rPr>
          <w:rFonts w:ascii="Cambria" w:hAnsi="Cambria" w:cs="Times New Roman"/>
          <w:b/>
          <w:noProof/>
          <w:sz w:val="24"/>
          <w:szCs w:val="24"/>
        </w:rPr>
        <w:t>Prestanak važenja saglasnosti</w:t>
      </w:r>
      <w:r w:rsidR="005542CD" w:rsidRPr="00AB3E46">
        <w:rPr>
          <w:rFonts w:ascii="Cambria" w:hAnsi="Cambria" w:cs="Times New Roman"/>
          <w:b/>
          <w:noProof/>
          <w:sz w:val="24"/>
          <w:szCs w:val="24"/>
        </w:rPr>
        <w:t xml:space="preserve"> po sili zakona</w:t>
      </w:r>
    </w:p>
    <w:p w:rsidR="00F13FFA" w:rsidRPr="00AB3E46" w:rsidRDefault="00F13FFA" w:rsidP="00E6195E">
      <w:pPr>
        <w:jc w:val="center"/>
        <w:rPr>
          <w:rFonts w:ascii="Cambria" w:hAnsi="Cambria" w:cs="Times New Roman"/>
          <w:b/>
          <w:noProof/>
          <w:sz w:val="24"/>
          <w:szCs w:val="24"/>
        </w:rPr>
      </w:pPr>
      <w:r w:rsidRPr="00AB3E46">
        <w:rPr>
          <w:rFonts w:ascii="Cambria" w:hAnsi="Cambria" w:cs="Times New Roman"/>
          <w:b/>
          <w:noProof/>
          <w:sz w:val="24"/>
          <w:szCs w:val="24"/>
        </w:rPr>
        <w:t>Član 30</w:t>
      </w:r>
    </w:p>
    <w:p w:rsidR="00F13FFA" w:rsidRPr="00AB3E46" w:rsidRDefault="00F13FFA" w:rsidP="00657F20">
      <w:pPr>
        <w:spacing w:after="0"/>
        <w:jc w:val="both"/>
        <w:rPr>
          <w:rFonts w:ascii="Cambria" w:hAnsi="Cambria" w:cs="Times New Roman"/>
          <w:noProof/>
          <w:sz w:val="24"/>
          <w:szCs w:val="24"/>
        </w:rPr>
      </w:pPr>
      <w:r w:rsidRPr="00AB3E46">
        <w:rPr>
          <w:rFonts w:ascii="Cambria" w:hAnsi="Cambria" w:cs="Times New Roman"/>
          <w:noProof/>
          <w:sz w:val="24"/>
          <w:szCs w:val="24"/>
        </w:rPr>
        <w:t xml:space="preserve">Saglasnost </w:t>
      </w:r>
      <w:r w:rsidR="00912DE1" w:rsidRPr="00AB3E46">
        <w:rPr>
          <w:rFonts w:ascii="Cambria" w:hAnsi="Cambria" w:cs="Times New Roman"/>
          <w:noProof/>
          <w:sz w:val="24"/>
          <w:szCs w:val="24"/>
        </w:rPr>
        <w:t>na izbor</w:t>
      </w:r>
      <w:r w:rsidRPr="00AB3E46">
        <w:rPr>
          <w:rFonts w:ascii="Cambria" w:hAnsi="Cambria" w:cs="Times New Roman"/>
          <w:noProof/>
          <w:sz w:val="24"/>
          <w:szCs w:val="24"/>
        </w:rPr>
        <w:t xml:space="preserve"> člana uprave prestaje da važi</w:t>
      </w:r>
      <w:r w:rsidR="005542CD" w:rsidRPr="00AB3E46">
        <w:rPr>
          <w:rFonts w:ascii="Cambria" w:hAnsi="Cambria" w:cs="Times New Roman"/>
          <w:noProof/>
          <w:sz w:val="24"/>
          <w:szCs w:val="24"/>
        </w:rPr>
        <w:t xml:space="preserve"> po sili zakona</w:t>
      </w:r>
      <w:r w:rsidRPr="00AB3E46">
        <w:rPr>
          <w:rFonts w:ascii="Cambria" w:hAnsi="Cambria" w:cs="Times New Roman"/>
          <w:noProof/>
          <w:sz w:val="24"/>
          <w:szCs w:val="24"/>
        </w:rPr>
        <w:t>, ako:</w:t>
      </w:r>
    </w:p>
    <w:p w:rsidR="00F13FFA" w:rsidRPr="00AB3E46" w:rsidRDefault="00675C39" w:rsidP="00657F20">
      <w:pPr>
        <w:pStyle w:val="ListParagraph"/>
        <w:numPr>
          <w:ilvl w:val="2"/>
          <w:numId w:val="78"/>
        </w:numPr>
        <w:spacing w:after="0"/>
        <w:ind w:left="709" w:hanging="425"/>
        <w:jc w:val="both"/>
        <w:rPr>
          <w:rFonts w:ascii="Cambria" w:hAnsi="Cambria" w:cs="Times New Roman"/>
          <w:noProof/>
          <w:sz w:val="24"/>
          <w:szCs w:val="24"/>
        </w:rPr>
      </w:pPr>
      <w:r w:rsidRPr="00AB3E46">
        <w:rPr>
          <w:rFonts w:ascii="Cambria" w:hAnsi="Cambria" w:cs="Times New Roman"/>
          <w:noProof/>
          <w:sz w:val="24"/>
          <w:szCs w:val="24"/>
        </w:rPr>
        <w:t>lice na čiji</w:t>
      </w:r>
      <w:r w:rsidR="00F13FFA" w:rsidRPr="00AB3E46">
        <w:rPr>
          <w:rFonts w:ascii="Cambria" w:hAnsi="Cambria" w:cs="Times New Roman"/>
          <w:noProof/>
          <w:sz w:val="24"/>
          <w:szCs w:val="24"/>
        </w:rPr>
        <w:t xml:space="preserve"> i</w:t>
      </w:r>
      <w:r w:rsidRPr="00AB3E46">
        <w:rPr>
          <w:rFonts w:ascii="Cambria" w:hAnsi="Cambria" w:cs="Times New Roman"/>
          <w:noProof/>
          <w:sz w:val="24"/>
          <w:szCs w:val="24"/>
        </w:rPr>
        <w:t>zbor</w:t>
      </w:r>
      <w:r w:rsidR="00F13FFA" w:rsidRPr="00AB3E46">
        <w:rPr>
          <w:rFonts w:ascii="Cambria" w:hAnsi="Cambria" w:cs="Times New Roman"/>
          <w:noProof/>
          <w:sz w:val="24"/>
          <w:szCs w:val="24"/>
        </w:rPr>
        <w:t xml:space="preserve"> je saglasnost data u roku od šest mjeseci od </w:t>
      </w:r>
      <w:r w:rsidR="00FE2FBA" w:rsidRPr="00AB3E46">
        <w:rPr>
          <w:rFonts w:ascii="Cambria" w:hAnsi="Cambria" w:cs="Times New Roman"/>
          <w:noProof/>
          <w:sz w:val="24"/>
          <w:szCs w:val="24"/>
        </w:rPr>
        <w:t>iz</w:t>
      </w:r>
      <w:r w:rsidR="00F13FFA" w:rsidRPr="00AB3E46">
        <w:rPr>
          <w:rFonts w:ascii="Cambria" w:hAnsi="Cambria" w:cs="Times New Roman"/>
          <w:noProof/>
          <w:sz w:val="24"/>
          <w:szCs w:val="24"/>
        </w:rPr>
        <w:t xml:space="preserve">davanja saglasnosti ne bude </w:t>
      </w:r>
      <w:r w:rsidR="00591DFE" w:rsidRPr="00AB3E46">
        <w:rPr>
          <w:rFonts w:ascii="Cambria" w:hAnsi="Cambria" w:cs="Times New Roman"/>
          <w:noProof/>
          <w:sz w:val="24"/>
          <w:szCs w:val="24"/>
        </w:rPr>
        <w:t>izabrano</w:t>
      </w:r>
      <w:r w:rsidR="00F13FFA" w:rsidRPr="00AB3E46">
        <w:rPr>
          <w:rFonts w:ascii="Cambria" w:hAnsi="Cambria" w:cs="Times New Roman"/>
          <w:noProof/>
          <w:sz w:val="24"/>
          <w:szCs w:val="24"/>
        </w:rPr>
        <w:t xml:space="preserve"> ili ne stupi na dužnost;</w:t>
      </w:r>
    </w:p>
    <w:p w:rsidR="00F13FFA" w:rsidRPr="00AB3E46" w:rsidRDefault="00591DFE" w:rsidP="00657F20">
      <w:pPr>
        <w:pStyle w:val="ListParagraph"/>
        <w:numPr>
          <w:ilvl w:val="2"/>
          <w:numId w:val="78"/>
        </w:numPr>
        <w:ind w:left="709" w:hanging="425"/>
        <w:jc w:val="both"/>
        <w:rPr>
          <w:rFonts w:ascii="Cambria" w:hAnsi="Cambria" w:cs="Times New Roman"/>
          <w:noProof/>
          <w:sz w:val="24"/>
          <w:szCs w:val="24"/>
        </w:rPr>
      </w:pPr>
      <w:r w:rsidRPr="00AB3E46">
        <w:rPr>
          <w:rFonts w:ascii="Cambria" w:hAnsi="Cambria" w:cs="Times New Roman"/>
          <w:noProof/>
          <w:sz w:val="24"/>
          <w:szCs w:val="24"/>
        </w:rPr>
        <w:t>licu prestane dužnost na koju se saglasnost odnosi ili mu prestane radni odnos u DZUAIF-u, sa danom prestanka dužnosti, odnosno radnog odnosa</w:t>
      </w:r>
      <w:r w:rsidR="008C31F4" w:rsidRPr="00AB3E46">
        <w:rPr>
          <w:rFonts w:ascii="Cambria" w:hAnsi="Cambria" w:cs="Times New Roman"/>
          <w:noProof/>
          <w:sz w:val="24"/>
          <w:szCs w:val="24"/>
        </w:rPr>
        <w:t>; ili</w:t>
      </w:r>
    </w:p>
    <w:p w:rsidR="008C31F4" w:rsidRPr="00AB3E46" w:rsidRDefault="008C31F4" w:rsidP="00657F20">
      <w:pPr>
        <w:pStyle w:val="ListParagraph"/>
        <w:numPr>
          <w:ilvl w:val="2"/>
          <w:numId w:val="78"/>
        </w:numPr>
        <w:ind w:left="709" w:hanging="425"/>
        <w:jc w:val="both"/>
        <w:rPr>
          <w:rFonts w:ascii="Cambria" w:hAnsi="Cambria" w:cs="Times New Roman"/>
          <w:noProof/>
          <w:sz w:val="24"/>
          <w:szCs w:val="24"/>
        </w:rPr>
      </w:pPr>
      <w:r w:rsidRPr="00AB3E46">
        <w:rPr>
          <w:rFonts w:ascii="Cambria" w:hAnsi="Cambria" w:cs="Times New Roman"/>
          <w:noProof/>
          <w:sz w:val="24"/>
          <w:szCs w:val="24"/>
        </w:rPr>
        <w:t>član uprave podl</w:t>
      </w:r>
      <w:r w:rsidR="00F22E5E" w:rsidRPr="00AB3E46">
        <w:rPr>
          <w:rFonts w:ascii="Cambria" w:hAnsi="Cambria" w:cs="Times New Roman"/>
          <w:noProof/>
          <w:sz w:val="24"/>
          <w:szCs w:val="24"/>
        </w:rPr>
        <w:t>egne primjeni</w:t>
      </w:r>
      <w:r w:rsidRPr="00AB3E46">
        <w:rPr>
          <w:rFonts w:ascii="Cambria" w:hAnsi="Cambria" w:cs="Times New Roman"/>
          <w:noProof/>
          <w:sz w:val="24"/>
          <w:szCs w:val="24"/>
        </w:rPr>
        <w:t xml:space="preserve"> pravnih posljedica osude.</w:t>
      </w:r>
    </w:p>
    <w:p w:rsidR="000D0BB0" w:rsidRDefault="000D0BB0" w:rsidP="00E6195E">
      <w:pPr>
        <w:jc w:val="center"/>
        <w:rPr>
          <w:rFonts w:ascii="Cambria" w:hAnsi="Cambria" w:cs="Times New Roman"/>
          <w:b/>
          <w:noProof/>
          <w:sz w:val="24"/>
          <w:szCs w:val="24"/>
        </w:rPr>
      </w:pPr>
    </w:p>
    <w:p w:rsidR="00675C39" w:rsidRPr="00AB3E46" w:rsidRDefault="00675C39" w:rsidP="00E6195E">
      <w:pPr>
        <w:jc w:val="center"/>
        <w:rPr>
          <w:rFonts w:ascii="Cambria" w:hAnsi="Cambria" w:cs="Times New Roman"/>
          <w:b/>
          <w:noProof/>
          <w:sz w:val="24"/>
          <w:szCs w:val="24"/>
        </w:rPr>
      </w:pPr>
      <w:r w:rsidRPr="00AB3E46">
        <w:rPr>
          <w:rFonts w:ascii="Cambria" w:hAnsi="Cambria" w:cs="Times New Roman"/>
          <w:b/>
          <w:noProof/>
          <w:sz w:val="24"/>
          <w:szCs w:val="24"/>
        </w:rPr>
        <w:t>Povlačenje saglasnosti</w:t>
      </w:r>
    </w:p>
    <w:p w:rsidR="00675C39" w:rsidRPr="00AB3E46" w:rsidRDefault="00675C39" w:rsidP="00E6195E">
      <w:pPr>
        <w:jc w:val="center"/>
        <w:rPr>
          <w:rFonts w:ascii="Cambria" w:hAnsi="Cambria" w:cs="Times New Roman"/>
          <w:b/>
          <w:noProof/>
          <w:sz w:val="24"/>
          <w:szCs w:val="24"/>
        </w:rPr>
      </w:pPr>
      <w:r w:rsidRPr="00AB3E46">
        <w:rPr>
          <w:rFonts w:ascii="Cambria" w:hAnsi="Cambria" w:cs="Times New Roman"/>
          <w:b/>
          <w:noProof/>
          <w:sz w:val="24"/>
          <w:szCs w:val="24"/>
        </w:rPr>
        <w:t>Član 31</w:t>
      </w:r>
    </w:p>
    <w:p w:rsidR="00675C39" w:rsidRPr="00AB3E46" w:rsidRDefault="00675C39" w:rsidP="00657F20">
      <w:pPr>
        <w:pStyle w:val="ListParagraph"/>
        <w:numPr>
          <w:ilvl w:val="2"/>
          <w:numId w:val="72"/>
        </w:numPr>
        <w:ind w:left="0" w:hanging="426"/>
        <w:jc w:val="both"/>
        <w:rPr>
          <w:rFonts w:ascii="Cambria" w:hAnsi="Cambria" w:cs="Times New Roman"/>
          <w:noProof/>
          <w:sz w:val="24"/>
          <w:szCs w:val="24"/>
        </w:rPr>
      </w:pPr>
      <w:r w:rsidRPr="00AB3E46">
        <w:rPr>
          <w:rFonts w:ascii="Cambria" w:hAnsi="Cambria" w:cs="Times New Roman"/>
          <w:noProof/>
          <w:sz w:val="24"/>
          <w:szCs w:val="24"/>
        </w:rPr>
        <w:t>Komisija će povući saglasnost na izbor člana uprave ako:</w:t>
      </w:r>
    </w:p>
    <w:p w:rsidR="00675C39" w:rsidRPr="00AB3E46" w:rsidRDefault="00675C39" w:rsidP="00657F20">
      <w:pPr>
        <w:pStyle w:val="ListParagraph"/>
        <w:numPr>
          <w:ilvl w:val="2"/>
          <w:numId w:val="79"/>
        </w:numPr>
        <w:ind w:left="709" w:hanging="425"/>
        <w:jc w:val="both"/>
        <w:rPr>
          <w:rFonts w:ascii="Cambria" w:hAnsi="Cambria" w:cs="Times New Roman"/>
          <w:noProof/>
          <w:sz w:val="24"/>
          <w:szCs w:val="24"/>
        </w:rPr>
      </w:pPr>
      <w:r w:rsidRPr="00AB3E46">
        <w:rPr>
          <w:rFonts w:ascii="Cambria" w:hAnsi="Cambria" w:cs="Times New Roman"/>
          <w:noProof/>
          <w:sz w:val="24"/>
          <w:szCs w:val="24"/>
        </w:rPr>
        <w:t>lice na čiji izbor je saglasnost data prestane da ispunjava uslove iz člana 27</w:t>
      </w:r>
      <w:r w:rsidR="00F76128" w:rsidRPr="00AB3E46">
        <w:rPr>
          <w:rFonts w:ascii="Cambria" w:hAnsi="Cambria" w:cs="Times New Roman"/>
          <w:noProof/>
          <w:sz w:val="24"/>
          <w:szCs w:val="24"/>
        </w:rPr>
        <w:t>;</w:t>
      </w:r>
    </w:p>
    <w:p w:rsidR="00F76128" w:rsidRPr="00AB3E46" w:rsidRDefault="00F76128" w:rsidP="00657F20">
      <w:pPr>
        <w:pStyle w:val="ListParagraph"/>
        <w:numPr>
          <w:ilvl w:val="2"/>
          <w:numId w:val="79"/>
        </w:numPr>
        <w:ind w:left="709" w:hanging="425"/>
        <w:jc w:val="both"/>
        <w:rPr>
          <w:rFonts w:ascii="Cambria" w:hAnsi="Cambria" w:cs="Times New Roman"/>
          <w:noProof/>
          <w:sz w:val="24"/>
          <w:szCs w:val="24"/>
        </w:rPr>
      </w:pPr>
      <w:r w:rsidRPr="00AB3E46">
        <w:rPr>
          <w:rFonts w:ascii="Cambria" w:hAnsi="Cambria" w:cs="Times New Roman"/>
          <w:noProof/>
          <w:sz w:val="24"/>
          <w:szCs w:val="24"/>
        </w:rPr>
        <w:t>utvrdi da je odlluka donijeta na osnovu neistinitih ili netačnih podataka ili podataka koji dovode u zabludu, odnosno na koji drugi nepropisan način;</w:t>
      </w:r>
    </w:p>
    <w:p w:rsidR="00F76128" w:rsidRPr="00AB3E46" w:rsidRDefault="00F76128" w:rsidP="00657F20">
      <w:pPr>
        <w:pStyle w:val="ListParagraph"/>
        <w:numPr>
          <w:ilvl w:val="2"/>
          <w:numId w:val="79"/>
        </w:numPr>
        <w:ind w:left="709" w:hanging="425"/>
        <w:jc w:val="both"/>
        <w:rPr>
          <w:rFonts w:ascii="Cambria" w:hAnsi="Cambria" w:cs="Times New Roman"/>
          <w:noProof/>
          <w:sz w:val="24"/>
          <w:szCs w:val="24"/>
        </w:rPr>
      </w:pPr>
      <w:r w:rsidRPr="00AB3E46">
        <w:rPr>
          <w:rFonts w:ascii="Cambria" w:hAnsi="Cambria" w:cs="Times New Roman"/>
          <w:noProof/>
          <w:sz w:val="24"/>
          <w:szCs w:val="24"/>
        </w:rPr>
        <w:t>je član uprave prekršio zabranu trgovanja ili izvršavanja transakcija, odnosno davanja naloga za vršenje trgovanja na osnovu insajderskih informacija ili na način koji bi predstavljao tržišnu manipulaciju, u skladu sa zakonom koji uređuje tržište kapitala;</w:t>
      </w:r>
    </w:p>
    <w:p w:rsidR="00F76128" w:rsidRPr="00AB3E46" w:rsidRDefault="00F76128" w:rsidP="00657F20">
      <w:pPr>
        <w:pStyle w:val="ListParagraph"/>
        <w:numPr>
          <w:ilvl w:val="2"/>
          <w:numId w:val="79"/>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je član uprave učinio težu povredu, odnosno ponavljao povrede odredaba ovog zakona, zakona kojim se uređuju mjere i radnje koje se preduzimaju radi otkrivanja i sprječavanja pranja novca i finansiranja </w:t>
      </w:r>
      <w:r w:rsidR="00E15DB2" w:rsidRPr="00AB3E46">
        <w:rPr>
          <w:rFonts w:ascii="Cambria" w:hAnsi="Cambria" w:cs="Times New Roman"/>
          <w:noProof/>
          <w:sz w:val="24"/>
          <w:szCs w:val="24"/>
        </w:rPr>
        <w:t xml:space="preserve">terorizma ili drugih zakona; </w:t>
      </w:r>
    </w:p>
    <w:p w:rsidR="00F76128" w:rsidRPr="00AB3E46" w:rsidRDefault="00F76128" w:rsidP="00657F20">
      <w:pPr>
        <w:pStyle w:val="ListParagraph"/>
        <w:numPr>
          <w:ilvl w:val="2"/>
          <w:numId w:val="79"/>
        </w:numPr>
        <w:ind w:left="709" w:hanging="425"/>
        <w:jc w:val="both"/>
        <w:rPr>
          <w:rFonts w:ascii="Cambria" w:hAnsi="Cambria" w:cs="Times New Roman"/>
          <w:noProof/>
          <w:sz w:val="24"/>
          <w:szCs w:val="24"/>
        </w:rPr>
      </w:pPr>
      <w:r w:rsidRPr="00AB3E46">
        <w:rPr>
          <w:rFonts w:ascii="Cambria" w:hAnsi="Cambria" w:cs="Times New Roman"/>
          <w:noProof/>
          <w:sz w:val="24"/>
          <w:szCs w:val="24"/>
        </w:rPr>
        <w:t>je član uprave učinio težu povredu, odnosno ponavljao povrede zakona kojim se uređuju mjere i radnje koje se preduzimaju radi otkrivanja i sprječavanja pranja novca i finansiranja terorizma.</w:t>
      </w:r>
    </w:p>
    <w:p w:rsidR="00F76128" w:rsidRPr="00AB3E46" w:rsidRDefault="00F76128" w:rsidP="00657F20">
      <w:pPr>
        <w:pStyle w:val="ListParagraph"/>
        <w:numPr>
          <w:ilvl w:val="2"/>
          <w:numId w:val="72"/>
        </w:numPr>
        <w:ind w:left="0" w:hanging="426"/>
        <w:jc w:val="both"/>
        <w:rPr>
          <w:rFonts w:ascii="Cambria" w:hAnsi="Cambria" w:cs="Times New Roman"/>
          <w:noProof/>
          <w:sz w:val="24"/>
          <w:szCs w:val="24"/>
        </w:rPr>
      </w:pPr>
      <w:r w:rsidRPr="00AB3E46">
        <w:rPr>
          <w:rFonts w:ascii="Cambria" w:hAnsi="Cambria" w:cs="Times New Roman"/>
          <w:noProof/>
          <w:sz w:val="24"/>
          <w:szCs w:val="24"/>
        </w:rPr>
        <w:t>Član uprave prestaje sa vršenjem svih funkcija u DZUAIF-u od dana dostavljanja r</w:t>
      </w:r>
      <w:r w:rsidR="00927AD3" w:rsidRPr="00AB3E46">
        <w:rPr>
          <w:rFonts w:ascii="Cambria" w:hAnsi="Cambria" w:cs="Times New Roman"/>
          <w:noProof/>
          <w:sz w:val="24"/>
          <w:szCs w:val="24"/>
        </w:rPr>
        <w:t>j</w:t>
      </w:r>
      <w:r w:rsidRPr="00AB3E46">
        <w:rPr>
          <w:rFonts w:ascii="Cambria" w:hAnsi="Cambria" w:cs="Times New Roman"/>
          <w:noProof/>
          <w:sz w:val="24"/>
          <w:szCs w:val="24"/>
        </w:rPr>
        <w:t>ešenja kojim se povlači saglasnost na izbor člana uprave DZUAIF-a.</w:t>
      </w:r>
    </w:p>
    <w:p w:rsidR="00F76128" w:rsidRPr="00AB3E46" w:rsidRDefault="00F76128" w:rsidP="00657F20">
      <w:pPr>
        <w:pStyle w:val="ListParagraph"/>
        <w:numPr>
          <w:ilvl w:val="2"/>
          <w:numId w:val="72"/>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Uprava DZUAIF-a je dužna da, najkasnije u roku od 30 dana od dana dostavljanja r</w:t>
      </w:r>
      <w:r w:rsidR="00927AD3" w:rsidRPr="00AB3E46">
        <w:rPr>
          <w:rFonts w:ascii="Cambria" w:hAnsi="Cambria" w:cs="Times New Roman"/>
          <w:noProof/>
          <w:sz w:val="24"/>
          <w:szCs w:val="24"/>
        </w:rPr>
        <w:t>j</w:t>
      </w:r>
      <w:r w:rsidRPr="00AB3E46">
        <w:rPr>
          <w:rFonts w:ascii="Cambria" w:hAnsi="Cambria" w:cs="Times New Roman"/>
          <w:noProof/>
          <w:sz w:val="24"/>
          <w:szCs w:val="24"/>
        </w:rPr>
        <w:t>eš</w:t>
      </w:r>
      <w:r w:rsidR="00927AD3" w:rsidRPr="00AB3E46">
        <w:rPr>
          <w:rFonts w:ascii="Cambria" w:hAnsi="Cambria" w:cs="Times New Roman"/>
          <w:noProof/>
          <w:sz w:val="24"/>
          <w:szCs w:val="24"/>
        </w:rPr>
        <w:t>enja iz stava 2</w:t>
      </w:r>
      <w:r w:rsidRPr="00AB3E46">
        <w:rPr>
          <w:rFonts w:ascii="Cambria" w:hAnsi="Cambria" w:cs="Times New Roman"/>
          <w:noProof/>
          <w:sz w:val="24"/>
          <w:szCs w:val="24"/>
        </w:rPr>
        <w:t xml:space="preserve"> ovog člana, predloži novog člana uprave.</w:t>
      </w:r>
    </w:p>
    <w:p w:rsidR="00827506" w:rsidRPr="00AB3E46" w:rsidRDefault="008B6B5A" w:rsidP="00A75B1B">
      <w:pPr>
        <w:pStyle w:val="ListParagraph"/>
        <w:numPr>
          <w:ilvl w:val="2"/>
          <w:numId w:val="7"/>
        </w:numPr>
        <w:ind w:left="0" w:hanging="284"/>
        <w:contextualSpacing w:val="0"/>
        <w:jc w:val="center"/>
        <w:outlineLvl w:val="1"/>
        <w:rPr>
          <w:rFonts w:ascii="Cambria" w:hAnsi="Cambria" w:cs="Times New Roman"/>
          <w:b/>
          <w:noProof/>
          <w:sz w:val="24"/>
          <w:szCs w:val="24"/>
        </w:rPr>
      </w:pPr>
      <w:bookmarkStart w:id="11" w:name="_Toc61537611"/>
      <w:r w:rsidRPr="00AB3E46">
        <w:rPr>
          <w:rFonts w:ascii="Cambria" w:hAnsi="Cambria" w:cs="Times New Roman"/>
          <w:b/>
          <w:noProof/>
          <w:sz w:val="24"/>
          <w:szCs w:val="24"/>
        </w:rPr>
        <w:t>Uslovi poslovanja</w:t>
      </w:r>
      <w:bookmarkEnd w:id="11"/>
    </w:p>
    <w:p w:rsidR="008C1ADD" w:rsidRPr="00AB3E46" w:rsidRDefault="008C1ADD" w:rsidP="00E6195E">
      <w:pPr>
        <w:jc w:val="center"/>
        <w:rPr>
          <w:rFonts w:ascii="Cambria" w:hAnsi="Cambria" w:cs="Times New Roman"/>
          <w:b/>
          <w:noProof/>
          <w:sz w:val="24"/>
          <w:szCs w:val="24"/>
        </w:rPr>
      </w:pPr>
      <w:r w:rsidRPr="00AB3E46">
        <w:rPr>
          <w:rFonts w:ascii="Cambria" w:hAnsi="Cambria" w:cs="Times New Roman"/>
          <w:b/>
          <w:noProof/>
          <w:sz w:val="24"/>
          <w:szCs w:val="24"/>
        </w:rPr>
        <w:t>Dužnosti i odgovornost DZUAIF-a i zaposlenih u DZUAIF-u</w:t>
      </w:r>
    </w:p>
    <w:p w:rsidR="008C1ADD" w:rsidRPr="00AB3E46" w:rsidRDefault="00CA168F" w:rsidP="00E6195E">
      <w:pPr>
        <w:jc w:val="center"/>
        <w:rPr>
          <w:rFonts w:ascii="Cambria" w:hAnsi="Cambria" w:cs="Times New Roman"/>
          <w:b/>
          <w:noProof/>
          <w:sz w:val="24"/>
          <w:szCs w:val="24"/>
        </w:rPr>
      </w:pPr>
      <w:r w:rsidRPr="00AB3E46">
        <w:rPr>
          <w:rFonts w:ascii="Cambria" w:hAnsi="Cambria" w:cs="Times New Roman"/>
          <w:b/>
          <w:noProof/>
          <w:sz w:val="24"/>
          <w:szCs w:val="24"/>
        </w:rPr>
        <w:t>Član 32</w:t>
      </w:r>
    </w:p>
    <w:p w:rsidR="008C1ADD" w:rsidRPr="00AB3E46" w:rsidRDefault="008C1ADD" w:rsidP="00657F20">
      <w:pPr>
        <w:pStyle w:val="ListParagraph"/>
        <w:numPr>
          <w:ilvl w:val="3"/>
          <w:numId w:val="73"/>
        </w:numPr>
        <w:ind w:left="0" w:hanging="426"/>
        <w:jc w:val="both"/>
        <w:rPr>
          <w:rFonts w:ascii="Cambria" w:hAnsi="Cambria" w:cs="Times New Roman"/>
          <w:noProof/>
          <w:sz w:val="24"/>
          <w:szCs w:val="24"/>
        </w:rPr>
      </w:pPr>
      <w:r w:rsidRPr="00AB3E46">
        <w:rPr>
          <w:rFonts w:ascii="Cambria" w:hAnsi="Cambria" w:cs="Times New Roman"/>
          <w:noProof/>
          <w:sz w:val="24"/>
          <w:szCs w:val="24"/>
        </w:rPr>
        <w:t>DZUAIF, članovi uprave, prokuristi i lica zaposlena u DZUAIF-u su duž</w:t>
      </w:r>
      <w:r w:rsidR="00AF3DEC" w:rsidRPr="00AB3E46">
        <w:rPr>
          <w:rFonts w:ascii="Cambria" w:hAnsi="Cambria" w:cs="Times New Roman"/>
          <w:noProof/>
          <w:sz w:val="24"/>
          <w:szCs w:val="24"/>
        </w:rPr>
        <w:t>ni</w:t>
      </w:r>
      <w:r w:rsidRPr="00AB3E46">
        <w:rPr>
          <w:rFonts w:ascii="Cambria" w:hAnsi="Cambria" w:cs="Times New Roman"/>
          <w:noProof/>
          <w:sz w:val="24"/>
          <w:szCs w:val="24"/>
        </w:rPr>
        <w:t xml:space="preserve"> da:</w:t>
      </w:r>
    </w:p>
    <w:p w:rsidR="008C1ADD" w:rsidRPr="00AB3E46" w:rsidRDefault="008C1ADD" w:rsidP="00657F20">
      <w:pPr>
        <w:pStyle w:val="ListParagraph"/>
        <w:numPr>
          <w:ilvl w:val="2"/>
          <w:numId w:val="52"/>
        </w:numPr>
        <w:ind w:left="709" w:hanging="425"/>
        <w:jc w:val="both"/>
        <w:rPr>
          <w:rFonts w:ascii="Cambria" w:hAnsi="Cambria" w:cs="Times New Roman"/>
          <w:noProof/>
          <w:sz w:val="24"/>
          <w:szCs w:val="24"/>
        </w:rPr>
      </w:pPr>
      <w:r w:rsidRPr="00AB3E46">
        <w:rPr>
          <w:rFonts w:ascii="Cambria" w:hAnsi="Cambria" w:cs="Times New Roman"/>
          <w:noProof/>
          <w:sz w:val="24"/>
          <w:szCs w:val="24"/>
        </w:rPr>
        <w:t>prilikom obavljanja svojih d</w:t>
      </w:r>
      <w:r w:rsidR="005F1908" w:rsidRPr="00AB3E46">
        <w:rPr>
          <w:rFonts w:ascii="Cambria" w:hAnsi="Cambria" w:cs="Times New Roman"/>
          <w:noProof/>
          <w:sz w:val="24"/>
          <w:szCs w:val="24"/>
        </w:rPr>
        <w:t>j</w:t>
      </w:r>
      <w:r w:rsidRPr="00AB3E46">
        <w:rPr>
          <w:rFonts w:ascii="Cambria" w:hAnsi="Cambria" w:cs="Times New Roman"/>
          <w:noProof/>
          <w:sz w:val="24"/>
          <w:szCs w:val="24"/>
        </w:rPr>
        <w:t>elatnosti, u okviru svojih dužnosti postupaju sav</w:t>
      </w:r>
      <w:r w:rsidR="00845A3A" w:rsidRPr="00AB3E46">
        <w:rPr>
          <w:rFonts w:ascii="Cambria" w:hAnsi="Cambria" w:cs="Times New Roman"/>
          <w:noProof/>
          <w:sz w:val="24"/>
          <w:szCs w:val="24"/>
        </w:rPr>
        <w:t>j</w:t>
      </w:r>
      <w:r w:rsidRPr="00AB3E46">
        <w:rPr>
          <w:rFonts w:ascii="Cambria" w:hAnsi="Cambria" w:cs="Times New Roman"/>
          <w:noProof/>
          <w:sz w:val="24"/>
          <w:szCs w:val="24"/>
        </w:rPr>
        <w:t>esno i pošteno, u skladu sa pravilima struke;</w:t>
      </w:r>
    </w:p>
    <w:p w:rsidR="008C1ADD" w:rsidRPr="00AB3E46" w:rsidRDefault="008C1ADD" w:rsidP="00657F20">
      <w:pPr>
        <w:pStyle w:val="ListParagraph"/>
        <w:numPr>
          <w:ilvl w:val="2"/>
          <w:numId w:val="52"/>
        </w:numPr>
        <w:ind w:left="709" w:hanging="425"/>
        <w:jc w:val="both"/>
        <w:rPr>
          <w:rFonts w:ascii="Cambria" w:hAnsi="Cambria" w:cs="Times New Roman"/>
          <w:noProof/>
          <w:sz w:val="24"/>
          <w:szCs w:val="24"/>
        </w:rPr>
      </w:pPr>
      <w:r w:rsidRPr="00AB3E46">
        <w:rPr>
          <w:rFonts w:ascii="Cambria" w:hAnsi="Cambria" w:cs="Times New Roman"/>
          <w:noProof/>
          <w:sz w:val="24"/>
          <w:szCs w:val="24"/>
        </w:rPr>
        <w:t>u izvršavanju svojih obaveza postupaju sa pažnjom dobrog stručnjaka;</w:t>
      </w:r>
    </w:p>
    <w:p w:rsidR="008C1ADD" w:rsidRPr="00AB3E46" w:rsidRDefault="008C1ADD" w:rsidP="00657F20">
      <w:pPr>
        <w:pStyle w:val="ListParagraph"/>
        <w:numPr>
          <w:ilvl w:val="2"/>
          <w:numId w:val="52"/>
        </w:numPr>
        <w:ind w:left="709" w:hanging="425"/>
        <w:jc w:val="both"/>
        <w:rPr>
          <w:rFonts w:ascii="Cambria" w:hAnsi="Cambria" w:cs="Times New Roman"/>
          <w:noProof/>
          <w:sz w:val="24"/>
          <w:szCs w:val="24"/>
        </w:rPr>
      </w:pPr>
      <w:r w:rsidRPr="00AB3E46">
        <w:rPr>
          <w:rFonts w:ascii="Cambria" w:hAnsi="Cambria" w:cs="Times New Roman"/>
          <w:noProof/>
          <w:sz w:val="24"/>
          <w:szCs w:val="24"/>
        </w:rPr>
        <w:t>postupaju u najboljem interesu AIF-ova i članova, odnosno akcionara AIF-ova kojima upravljaju, odnosno da štite integritet tržišta kapitala;</w:t>
      </w:r>
    </w:p>
    <w:p w:rsidR="008C1ADD" w:rsidRPr="00AB3E46" w:rsidRDefault="008C1ADD" w:rsidP="00657F20">
      <w:pPr>
        <w:pStyle w:val="ListParagraph"/>
        <w:numPr>
          <w:ilvl w:val="2"/>
          <w:numId w:val="52"/>
        </w:numPr>
        <w:ind w:left="709" w:hanging="425"/>
        <w:jc w:val="both"/>
        <w:rPr>
          <w:rFonts w:ascii="Cambria" w:hAnsi="Cambria" w:cs="Times New Roman"/>
          <w:noProof/>
          <w:sz w:val="24"/>
          <w:szCs w:val="24"/>
        </w:rPr>
      </w:pPr>
      <w:r w:rsidRPr="00AB3E46">
        <w:rPr>
          <w:rFonts w:ascii="Cambria" w:hAnsi="Cambria" w:cs="Times New Roman"/>
          <w:noProof/>
          <w:sz w:val="24"/>
          <w:szCs w:val="24"/>
        </w:rPr>
        <w:t>uspostavljaju i efikasno koriste sredstva i procese potrebne za uredno obavljanje d</w:t>
      </w:r>
      <w:r w:rsidR="00557E83" w:rsidRPr="00AB3E46">
        <w:rPr>
          <w:rFonts w:ascii="Cambria" w:hAnsi="Cambria" w:cs="Times New Roman"/>
          <w:noProof/>
          <w:sz w:val="24"/>
          <w:szCs w:val="24"/>
        </w:rPr>
        <w:t>j</w:t>
      </w:r>
      <w:r w:rsidRPr="00AB3E46">
        <w:rPr>
          <w:rFonts w:ascii="Cambria" w:hAnsi="Cambria" w:cs="Times New Roman"/>
          <w:noProof/>
          <w:sz w:val="24"/>
          <w:szCs w:val="24"/>
        </w:rPr>
        <w:t>elatnosti DZUAIF-a;</w:t>
      </w:r>
    </w:p>
    <w:p w:rsidR="008C1ADD" w:rsidRPr="00AB3E46" w:rsidRDefault="008C1ADD" w:rsidP="00657F20">
      <w:pPr>
        <w:pStyle w:val="ListParagraph"/>
        <w:numPr>
          <w:ilvl w:val="2"/>
          <w:numId w:val="52"/>
        </w:numPr>
        <w:ind w:left="709" w:hanging="425"/>
        <w:jc w:val="both"/>
        <w:rPr>
          <w:rFonts w:ascii="Cambria" w:hAnsi="Cambria" w:cs="Times New Roman"/>
          <w:noProof/>
          <w:sz w:val="24"/>
          <w:szCs w:val="24"/>
        </w:rPr>
      </w:pPr>
      <w:r w:rsidRPr="00AB3E46">
        <w:rPr>
          <w:rFonts w:ascii="Cambria" w:hAnsi="Cambria" w:cs="Times New Roman"/>
          <w:noProof/>
          <w:sz w:val="24"/>
          <w:szCs w:val="24"/>
        </w:rPr>
        <w:t>preduzimaju sve razumne m</w:t>
      </w:r>
      <w:r w:rsidR="00557E83" w:rsidRPr="00AB3E46">
        <w:rPr>
          <w:rFonts w:ascii="Cambria" w:hAnsi="Cambria" w:cs="Times New Roman"/>
          <w:noProof/>
          <w:sz w:val="24"/>
          <w:szCs w:val="24"/>
        </w:rPr>
        <w:t>j</w:t>
      </w:r>
      <w:r w:rsidRPr="00AB3E46">
        <w:rPr>
          <w:rFonts w:ascii="Cambria" w:hAnsi="Cambria" w:cs="Times New Roman"/>
          <w:noProof/>
          <w:sz w:val="24"/>
          <w:szCs w:val="24"/>
        </w:rPr>
        <w:t>ere kako bi se izb</w:t>
      </w:r>
      <w:r w:rsidR="00557E83" w:rsidRPr="00AB3E46">
        <w:rPr>
          <w:rFonts w:ascii="Cambria" w:hAnsi="Cambria" w:cs="Times New Roman"/>
          <w:noProof/>
          <w:sz w:val="24"/>
          <w:szCs w:val="24"/>
        </w:rPr>
        <w:t>j</w:t>
      </w:r>
      <w:r w:rsidRPr="00AB3E46">
        <w:rPr>
          <w:rFonts w:ascii="Cambria" w:hAnsi="Cambria" w:cs="Times New Roman"/>
          <w:noProof/>
          <w:sz w:val="24"/>
          <w:szCs w:val="24"/>
        </w:rPr>
        <w:t xml:space="preserve">egli </w:t>
      </w:r>
      <w:r w:rsidR="00C737F0" w:rsidRPr="00AB3E46">
        <w:rPr>
          <w:rFonts w:ascii="Cambria" w:hAnsi="Cambria" w:cs="Times New Roman"/>
          <w:noProof/>
          <w:sz w:val="24"/>
          <w:szCs w:val="24"/>
        </w:rPr>
        <w:t>konflikti</w:t>
      </w:r>
      <w:r w:rsidRPr="00AB3E46">
        <w:rPr>
          <w:rFonts w:ascii="Cambria" w:hAnsi="Cambria" w:cs="Times New Roman"/>
          <w:noProof/>
          <w:sz w:val="24"/>
          <w:szCs w:val="24"/>
        </w:rPr>
        <w:t xml:space="preserve"> interesa, a kada se isti ne mogu izb</w:t>
      </w:r>
      <w:r w:rsidR="00557E83" w:rsidRPr="00AB3E46">
        <w:rPr>
          <w:rFonts w:ascii="Cambria" w:hAnsi="Cambria" w:cs="Times New Roman"/>
          <w:noProof/>
          <w:sz w:val="24"/>
          <w:szCs w:val="24"/>
        </w:rPr>
        <w:t>j</w:t>
      </w:r>
      <w:r w:rsidRPr="00AB3E46">
        <w:rPr>
          <w:rFonts w:ascii="Cambria" w:hAnsi="Cambria" w:cs="Times New Roman"/>
          <w:noProof/>
          <w:sz w:val="24"/>
          <w:szCs w:val="24"/>
        </w:rPr>
        <w:t xml:space="preserve">eći, vrše prepoznavanje, upravljanje, praćenje, kao i objavljivanje tih </w:t>
      </w:r>
      <w:r w:rsidR="00C737F0" w:rsidRPr="00AB3E46">
        <w:rPr>
          <w:rFonts w:ascii="Cambria" w:hAnsi="Cambria" w:cs="Times New Roman"/>
          <w:noProof/>
          <w:sz w:val="24"/>
          <w:szCs w:val="24"/>
        </w:rPr>
        <w:t>konflikta</w:t>
      </w:r>
      <w:r w:rsidRPr="00AB3E46">
        <w:rPr>
          <w:rFonts w:ascii="Cambria" w:hAnsi="Cambria" w:cs="Times New Roman"/>
          <w:noProof/>
          <w:sz w:val="24"/>
          <w:szCs w:val="24"/>
        </w:rPr>
        <w:t xml:space="preserve"> interesa, ukoliko je takva obaveza predviđena zakonom, kako bi se spr</w:t>
      </w:r>
      <w:r w:rsidR="00557E83" w:rsidRPr="00AB3E46">
        <w:rPr>
          <w:rFonts w:ascii="Cambria" w:hAnsi="Cambria" w:cs="Times New Roman"/>
          <w:noProof/>
          <w:sz w:val="24"/>
          <w:szCs w:val="24"/>
        </w:rPr>
        <w:t>ij</w:t>
      </w:r>
      <w:r w:rsidRPr="00AB3E46">
        <w:rPr>
          <w:rFonts w:ascii="Cambria" w:hAnsi="Cambria" w:cs="Times New Roman"/>
          <w:noProof/>
          <w:sz w:val="24"/>
          <w:szCs w:val="24"/>
        </w:rPr>
        <w:t>ečio njihov negativan uticaj na interese AIF-ova i članova, odnosno akcionara AIF-a i kako bi se obezb</w:t>
      </w:r>
      <w:r w:rsidR="00557E83" w:rsidRPr="00AB3E46">
        <w:rPr>
          <w:rFonts w:ascii="Cambria" w:hAnsi="Cambria" w:cs="Times New Roman"/>
          <w:noProof/>
          <w:sz w:val="24"/>
          <w:szCs w:val="24"/>
        </w:rPr>
        <w:t>ij</w:t>
      </w:r>
      <w:r w:rsidRPr="00AB3E46">
        <w:rPr>
          <w:rFonts w:ascii="Cambria" w:hAnsi="Cambria" w:cs="Times New Roman"/>
          <w:noProof/>
          <w:sz w:val="24"/>
          <w:szCs w:val="24"/>
        </w:rPr>
        <w:t>edilo da se</w:t>
      </w:r>
      <w:r w:rsidR="00557E83" w:rsidRPr="00AB3E46">
        <w:rPr>
          <w:rFonts w:ascii="Cambria" w:hAnsi="Cambria" w:cs="Times New Roman"/>
          <w:noProof/>
          <w:sz w:val="24"/>
          <w:szCs w:val="24"/>
        </w:rPr>
        <w:t xml:space="preserve"> </w:t>
      </w:r>
      <w:r w:rsidRPr="00AB3E46">
        <w:rPr>
          <w:rFonts w:ascii="Cambria" w:hAnsi="Cambria" w:cs="Times New Roman"/>
          <w:noProof/>
          <w:sz w:val="24"/>
          <w:szCs w:val="24"/>
        </w:rPr>
        <w:t>prema AIF-ovima i njihovim članovima, odnosno akcionarima postupa pošteno;</w:t>
      </w:r>
    </w:p>
    <w:p w:rsidR="008C1ADD" w:rsidRPr="00AB3E46" w:rsidRDefault="008C1ADD" w:rsidP="00657F20">
      <w:pPr>
        <w:pStyle w:val="ListParagraph"/>
        <w:numPr>
          <w:ilvl w:val="2"/>
          <w:numId w:val="52"/>
        </w:numPr>
        <w:ind w:left="709" w:hanging="425"/>
        <w:jc w:val="both"/>
        <w:rPr>
          <w:rFonts w:ascii="Cambria" w:hAnsi="Cambria" w:cs="Times New Roman"/>
          <w:noProof/>
          <w:sz w:val="24"/>
          <w:szCs w:val="24"/>
        </w:rPr>
      </w:pPr>
      <w:r w:rsidRPr="00AB3E46">
        <w:rPr>
          <w:rFonts w:ascii="Cambria" w:hAnsi="Cambria" w:cs="Times New Roman"/>
          <w:noProof/>
          <w:sz w:val="24"/>
          <w:szCs w:val="24"/>
        </w:rPr>
        <w:t>se pridržavaju odredaba ovog zakona i podzakonskih akata don</w:t>
      </w:r>
      <w:r w:rsidR="009631F0" w:rsidRPr="00AB3E46">
        <w:rPr>
          <w:rFonts w:ascii="Cambria" w:hAnsi="Cambria" w:cs="Times New Roman"/>
          <w:noProof/>
          <w:sz w:val="24"/>
          <w:szCs w:val="24"/>
        </w:rPr>
        <w:t>ij</w:t>
      </w:r>
      <w:r w:rsidRPr="00AB3E46">
        <w:rPr>
          <w:rFonts w:ascii="Cambria" w:hAnsi="Cambria" w:cs="Times New Roman"/>
          <w:noProof/>
          <w:sz w:val="24"/>
          <w:szCs w:val="24"/>
        </w:rPr>
        <w:t xml:space="preserve">etih na osnovu ovog zakona, tako da se promovišu najbolji interesi AIF-ova, odnosno </w:t>
      </w:r>
      <w:r w:rsidR="009631F0" w:rsidRPr="00AB3E46">
        <w:rPr>
          <w:rFonts w:ascii="Cambria" w:hAnsi="Cambria" w:cs="Times New Roman"/>
          <w:noProof/>
          <w:sz w:val="24"/>
          <w:szCs w:val="24"/>
        </w:rPr>
        <w:t>investit</w:t>
      </w:r>
      <w:r w:rsidR="008255E1" w:rsidRPr="00AB3E46">
        <w:rPr>
          <w:rFonts w:ascii="Cambria" w:hAnsi="Cambria" w:cs="Times New Roman"/>
          <w:noProof/>
          <w:sz w:val="24"/>
          <w:szCs w:val="24"/>
        </w:rPr>
        <w:t>o</w:t>
      </w:r>
      <w:r w:rsidR="009631F0" w:rsidRPr="00AB3E46">
        <w:rPr>
          <w:rFonts w:ascii="Cambria" w:hAnsi="Cambria" w:cs="Times New Roman"/>
          <w:noProof/>
          <w:sz w:val="24"/>
          <w:szCs w:val="24"/>
        </w:rPr>
        <w:t>ra</w:t>
      </w:r>
      <w:r w:rsidRPr="00AB3E46">
        <w:rPr>
          <w:rFonts w:ascii="Cambria" w:hAnsi="Cambria" w:cs="Times New Roman"/>
          <w:noProof/>
          <w:sz w:val="24"/>
          <w:szCs w:val="24"/>
        </w:rPr>
        <w:t xml:space="preserve"> AIF-ova kojima upravlja DZUAIF, kao i integritet tržišta kapitala;</w:t>
      </w:r>
    </w:p>
    <w:p w:rsidR="008C1ADD" w:rsidRPr="00AB3E46" w:rsidRDefault="008C1ADD" w:rsidP="00657F20">
      <w:pPr>
        <w:pStyle w:val="ListParagraph"/>
        <w:numPr>
          <w:ilvl w:val="2"/>
          <w:numId w:val="52"/>
        </w:numPr>
        <w:ind w:left="709" w:hanging="425"/>
        <w:jc w:val="both"/>
        <w:rPr>
          <w:rFonts w:ascii="Cambria" w:hAnsi="Cambria" w:cs="Times New Roman"/>
          <w:noProof/>
          <w:sz w:val="24"/>
          <w:szCs w:val="24"/>
        </w:rPr>
      </w:pPr>
      <w:r w:rsidRPr="00AB3E46">
        <w:rPr>
          <w:rFonts w:ascii="Cambria" w:hAnsi="Cambria" w:cs="Times New Roman"/>
          <w:noProof/>
          <w:sz w:val="24"/>
          <w:szCs w:val="24"/>
        </w:rPr>
        <w:t>jednako postupaju prema svim članovima, odnosno akcionarima AIF-ova.</w:t>
      </w:r>
    </w:p>
    <w:p w:rsidR="008C1ADD" w:rsidRPr="00AB3E46" w:rsidRDefault="008C1ADD" w:rsidP="00657F20">
      <w:pPr>
        <w:pStyle w:val="ListParagraph"/>
        <w:numPr>
          <w:ilvl w:val="1"/>
          <w:numId w:val="73"/>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lastRenderedPageBreak/>
        <w:t>Nijedan član, odnosno akcionar AIF-a ne</w:t>
      </w:r>
      <w:r w:rsidR="00B65F03" w:rsidRPr="00AB3E46">
        <w:rPr>
          <w:rFonts w:ascii="Cambria" w:hAnsi="Cambria" w:cs="Times New Roman"/>
          <w:noProof/>
          <w:sz w:val="24"/>
          <w:szCs w:val="24"/>
        </w:rPr>
        <w:t xml:space="preserve"> može</w:t>
      </w:r>
      <w:r w:rsidRPr="00AB3E46">
        <w:rPr>
          <w:rFonts w:ascii="Cambria" w:hAnsi="Cambria" w:cs="Times New Roman"/>
          <w:noProof/>
          <w:sz w:val="24"/>
          <w:szCs w:val="24"/>
        </w:rPr>
        <w:t xml:space="preserve"> imati povlašćen polož</w:t>
      </w:r>
      <w:r w:rsidR="00B65F03" w:rsidRPr="00AB3E46">
        <w:rPr>
          <w:rFonts w:ascii="Cambria" w:hAnsi="Cambria" w:cs="Times New Roman"/>
          <w:noProof/>
          <w:sz w:val="24"/>
          <w:szCs w:val="24"/>
        </w:rPr>
        <w:t xml:space="preserve">aj, osim ako takav </w:t>
      </w:r>
      <w:r w:rsidRPr="00AB3E46">
        <w:rPr>
          <w:rFonts w:ascii="Cambria" w:hAnsi="Cambria" w:cs="Times New Roman"/>
          <w:noProof/>
          <w:sz w:val="24"/>
          <w:szCs w:val="24"/>
        </w:rPr>
        <w:t>položaj nije utvrđen u pravilima AIF-a ili prospektu AIF-a kada je to prim</w:t>
      </w:r>
      <w:r w:rsidR="00B65F03" w:rsidRPr="00AB3E46">
        <w:rPr>
          <w:rFonts w:ascii="Cambria" w:hAnsi="Cambria" w:cs="Times New Roman"/>
          <w:noProof/>
          <w:sz w:val="24"/>
          <w:szCs w:val="24"/>
        </w:rPr>
        <w:t>j</w:t>
      </w:r>
      <w:r w:rsidRPr="00AB3E46">
        <w:rPr>
          <w:rFonts w:ascii="Cambria" w:hAnsi="Cambria" w:cs="Times New Roman"/>
          <w:noProof/>
          <w:sz w:val="24"/>
          <w:szCs w:val="24"/>
        </w:rPr>
        <w:t>enjivo.</w:t>
      </w:r>
    </w:p>
    <w:p w:rsidR="008C1ADD" w:rsidRPr="00AB3E46" w:rsidRDefault="008C1ADD" w:rsidP="00657F20">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Poslovna tajna</w:t>
      </w:r>
    </w:p>
    <w:p w:rsidR="008C1ADD" w:rsidRPr="00AB3E46" w:rsidRDefault="00D06F6A" w:rsidP="00657F20">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Član 33</w:t>
      </w:r>
    </w:p>
    <w:p w:rsidR="008C1ADD" w:rsidRPr="00AB3E46" w:rsidRDefault="008C1ADD" w:rsidP="00657F20">
      <w:pPr>
        <w:pStyle w:val="ListParagraph"/>
        <w:numPr>
          <w:ilvl w:val="2"/>
          <w:numId w:val="67"/>
        </w:numPr>
        <w:spacing w:after="0"/>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Č</w:t>
      </w:r>
      <w:r w:rsidR="00BF4FB0" w:rsidRPr="00AB3E46">
        <w:rPr>
          <w:rFonts w:ascii="Cambria" w:hAnsi="Cambria" w:cs="Times New Roman"/>
          <w:noProof/>
          <w:sz w:val="24"/>
          <w:szCs w:val="24"/>
        </w:rPr>
        <w:t>lanovi uprave DZUAIF-a, prokuristi</w:t>
      </w:r>
      <w:r w:rsidRPr="00AB3E46">
        <w:rPr>
          <w:rFonts w:ascii="Cambria" w:hAnsi="Cambria" w:cs="Times New Roman"/>
          <w:noProof/>
          <w:sz w:val="24"/>
          <w:szCs w:val="24"/>
        </w:rPr>
        <w:t xml:space="preserve">, lica koja su zaposlena u DZUAIF-u </w:t>
      </w:r>
      <w:r w:rsidR="000634C3" w:rsidRPr="00AB3E46">
        <w:rPr>
          <w:rFonts w:ascii="Cambria" w:hAnsi="Cambria" w:cs="Times New Roman"/>
          <w:noProof/>
          <w:sz w:val="24"/>
          <w:szCs w:val="24"/>
        </w:rPr>
        <w:t xml:space="preserve">i </w:t>
      </w:r>
      <w:r w:rsidRPr="00AB3E46">
        <w:rPr>
          <w:rFonts w:ascii="Cambria" w:hAnsi="Cambria" w:cs="Times New Roman"/>
          <w:noProof/>
          <w:sz w:val="24"/>
          <w:szCs w:val="24"/>
        </w:rPr>
        <w:t xml:space="preserve">povezana lica DZUAIF-a dužna su da čuvaju kao poslovnu tajnu i ne </w:t>
      </w:r>
      <w:r w:rsidR="00C91E03" w:rsidRPr="00AB3E46">
        <w:rPr>
          <w:rFonts w:ascii="Cambria" w:hAnsi="Cambria" w:cs="Times New Roman"/>
          <w:noProof/>
          <w:sz w:val="24"/>
          <w:szCs w:val="24"/>
        </w:rPr>
        <w:t xml:space="preserve">smiju </w:t>
      </w:r>
      <w:r w:rsidRPr="00AB3E46">
        <w:rPr>
          <w:rFonts w:ascii="Cambria" w:hAnsi="Cambria" w:cs="Times New Roman"/>
          <w:noProof/>
          <w:sz w:val="24"/>
          <w:szCs w:val="24"/>
        </w:rPr>
        <w:t xml:space="preserve">otkrivati </w:t>
      </w:r>
      <w:r w:rsidR="003B3CE9" w:rsidRPr="00AB3E46">
        <w:rPr>
          <w:rFonts w:ascii="Cambria" w:hAnsi="Cambria" w:cs="Times New Roman"/>
          <w:noProof/>
          <w:sz w:val="24"/>
          <w:szCs w:val="24"/>
        </w:rPr>
        <w:t xml:space="preserve">trećim licima </w:t>
      </w:r>
      <w:r w:rsidRPr="00AB3E46">
        <w:rPr>
          <w:rFonts w:ascii="Cambria" w:hAnsi="Cambria" w:cs="Times New Roman"/>
          <w:noProof/>
          <w:sz w:val="24"/>
          <w:szCs w:val="24"/>
        </w:rPr>
        <w:t>informacije o:</w:t>
      </w:r>
    </w:p>
    <w:p w:rsidR="008C1ADD" w:rsidRPr="00AB3E46" w:rsidRDefault="008C1ADD" w:rsidP="00657F20">
      <w:pPr>
        <w:pStyle w:val="ListParagraph"/>
        <w:numPr>
          <w:ilvl w:val="1"/>
          <w:numId w:val="80"/>
        </w:numPr>
        <w:spacing w:after="0"/>
        <w:ind w:left="709" w:hanging="425"/>
        <w:jc w:val="both"/>
        <w:rPr>
          <w:rFonts w:ascii="Cambria" w:hAnsi="Cambria" w:cs="Times New Roman"/>
          <w:noProof/>
          <w:sz w:val="24"/>
          <w:szCs w:val="24"/>
        </w:rPr>
      </w:pPr>
      <w:r w:rsidRPr="00AB3E46">
        <w:rPr>
          <w:rFonts w:ascii="Cambria" w:hAnsi="Cambria" w:cs="Times New Roman"/>
          <w:noProof/>
          <w:sz w:val="24"/>
          <w:szCs w:val="24"/>
        </w:rPr>
        <w:t>AIF-u ili DZUAIF-u koje bi mogle da stvore pogrešnu predstavu o poslovanju AIF-a ili DZUAIF-a;</w:t>
      </w:r>
    </w:p>
    <w:p w:rsidR="008C1ADD" w:rsidRPr="00AB3E46" w:rsidRDefault="008C1ADD" w:rsidP="00657F20">
      <w:pPr>
        <w:pStyle w:val="ListParagraph"/>
        <w:numPr>
          <w:ilvl w:val="1"/>
          <w:numId w:val="80"/>
        </w:numPr>
        <w:ind w:left="709" w:hanging="425"/>
        <w:jc w:val="both"/>
        <w:rPr>
          <w:rFonts w:ascii="Cambria" w:hAnsi="Cambria" w:cs="Times New Roman"/>
          <w:noProof/>
          <w:sz w:val="24"/>
          <w:szCs w:val="24"/>
        </w:rPr>
      </w:pPr>
      <w:r w:rsidRPr="00AB3E46">
        <w:rPr>
          <w:rFonts w:ascii="Cambria" w:hAnsi="Cambria" w:cs="Times New Roman"/>
          <w:noProof/>
          <w:sz w:val="24"/>
          <w:szCs w:val="24"/>
        </w:rPr>
        <w:t>budućim aktivnostima i poslovnim planovima DZUAIF-a, osim u slučajevima predviđenim zakonom;</w:t>
      </w:r>
    </w:p>
    <w:p w:rsidR="008C1ADD" w:rsidRPr="00AB3E46" w:rsidRDefault="008C1ADD" w:rsidP="00657F20">
      <w:pPr>
        <w:pStyle w:val="ListParagraph"/>
        <w:numPr>
          <w:ilvl w:val="1"/>
          <w:numId w:val="80"/>
        </w:numPr>
        <w:ind w:left="709" w:hanging="425"/>
        <w:jc w:val="both"/>
        <w:rPr>
          <w:rFonts w:ascii="Cambria" w:hAnsi="Cambria" w:cs="Times New Roman"/>
          <w:noProof/>
          <w:sz w:val="24"/>
          <w:szCs w:val="24"/>
        </w:rPr>
      </w:pPr>
      <w:r w:rsidRPr="00AB3E46">
        <w:rPr>
          <w:rFonts w:ascii="Cambria" w:hAnsi="Cambria" w:cs="Times New Roman"/>
          <w:noProof/>
          <w:sz w:val="24"/>
          <w:szCs w:val="24"/>
        </w:rPr>
        <w:t>stanju i prometu na računima AIF-a i članova, odnosno akcionara AIF-a;</w:t>
      </w:r>
    </w:p>
    <w:p w:rsidR="008C1ADD" w:rsidRPr="00AB3E46" w:rsidRDefault="008C1ADD" w:rsidP="00657F20">
      <w:pPr>
        <w:pStyle w:val="ListParagraph"/>
        <w:numPr>
          <w:ilvl w:val="1"/>
          <w:numId w:val="80"/>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drugim podacima koji su od značaja za poslovanje AIF-a, a koje su saznali u obavljanju poslova </w:t>
      </w:r>
      <w:r w:rsidR="00C36946" w:rsidRPr="00AB3E46">
        <w:rPr>
          <w:rFonts w:ascii="Cambria" w:hAnsi="Cambria" w:cs="Times New Roman"/>
          <w:noProof/>
          <w:sz w:val="24"/>
          <w:szCs w:val="24"/>
        </w:rPr>
        <w:t xml:space="preserve">za </w:t>
      </w:r>
      <w:r w:rsidRPr="00AB3E46">
        <w:rPr>
          <w:rFonts w:ascii="Cambria" w:hAnsi="Cambria" w:cs="Times New Roman"/>
          <w:noProof/>
          <w:sz w:val="24"/>
          <w:szCs w:val="24"/>
        </w:rPr>
        <w:t>DZUAIF.</w:t>
      </w:r>
    </w:p>
    <w:p w:rsidR="008C1ADD" w:rsidRPr="00AB3E46" w:rsidRDefault="008C1ADD" w:rsidP="00657F20">
      <w:pPr>
        <w:pStyle w:val="ListParagraph"/>
        <w:numPr>
          <w:ilvl w:val="2"/>
          <w:numId w:val="67"/>
        </w:numPr>
        <w:ind w:left="0" w:hanging="426"/>
        <w:jc w:val="both"/>
        <w:rPr>
          <w:rFonts w:ascii="Cambria" w:hAnsi="Cambria" w:cs="Times New Roman"/>
          <w:noProof/>
          <w:sz w:val="24"/>
          <w:szCs w:val="24"/>
        </w:rPr>
      </w:pPr>
      <w:r w:rsidRPr="00AB3E46">
        <w:rPr>
          <w:rFonts w:ascii="Cambria" w:hAnsi="Cambria" w:cs="Times New Roman"/>
          <w:noProof/>
          <w:sz w:val="24"/>
          <w:szCs w:val="24"/>
        </w:rPr>
        <w:t>Izuze</w:t>
      </w:r>
      <w:r w:rsidR="00BF4FB0" w:rsidRPr="00AB3E46">
        <w:rPr>
          <w:rFonts w:ascii="Cambria" w:hAnsi="Cambria" w:cs="Times New Roman"/>
          <w:noProof/>
          <w:sz w:val="24"/>
          <w:szCs w:val="24"/>
        </w:rPr>
        <w:t>tno od stava 1</w:t>
      </w:r>
      <w:r w:rsidRPr="00AB3E46">
        <w:rPr>
          <w:rFonts w:ascii="Cambria" w:hAnsi="Cambria" w:cs="Times New Roman"/>
          <w:noProof/>
          <w:sz w:val="24"/>
          <w:szCs w:val="24"/>
        </w:rPr>
        <w:t xml:space="preserve"> ovog člana, podaci se mogu saopštavati i stavljati na uvid trećim licima samo prilikom nadzora </w:t>
      </w:r>
      <w:r w:rsidR="00BF4FB0" w:rsidRPr="00AB3E46">
        <w:rPr>
          <w:rFonts w:ascii="Cambria" w:hAnsi="Cambria" w:cs="Times New Roman"/>
          <w:noProof/>
          <w:sz w:val="24"/>
          <w:szCs w:val="24"/>
        </w:rPr>
        <w:t>Komisije</w:t>
      </w:r>
      <w:r w:rsidRPr="00AB3E46">
        <w:rPr>
          <w:rFonts w:ascii="Cambria" w:hAnsi="Cambria" w:cs="Times New Roman"/>
          <w:noProof/>
          <w:sz w:val="24"/>
          <w:szCs w:val="24"/>
        </w:rPr>
        <w:t>, na osnovu naloga suda, nadležnog organa ili na osnovu zakona.</w:t>
      </w:r>
    </w:p>
    <w:p w:rsidR="00540904" w:rsidRPr="00AB3E46" w:rsidRDefault="008A48B2" w:rsidP="00540904">
      <w:pPr>
        <w:jc w:val="center"/>
        <w:rPr>
          <w:rFonts w:ascii="Cambria" w:hAnsi="Cambria" w:cs="Times New Roman"/>
          <w:b/>
          <w:noProof/>
          <w:color w:val="FF0000"/>
          <w:sz w:val="24"/>
          <w:szCs w:val="24"/>
        </w:rPr>
      </w:pPr>
      <w:r w:rsidRPr="00AB3E46">
        <w:rPr>
          <w:rFonts w:ascii="Cambria" w:hAnsi="Cambria" w:cs="Times New Roman"/>
          <w:b/>
          <w:noProof/>
          <w:sz w:val="24"/>
          <w:szCs w:val="24"/>
        </w:rPr>
        <w:t>Politika n</w:t>
      </w:r>
      <w:r w:rsidR="006B14D9" w:rsidRPr="00AB3E46">
        <w:rPr>
          <w:rFonts w:ascii="Cambria" w:hAnsi="Cambria" w:cs="Times New Roman"/>
          <w:b/>
          <w:noProof/>
          <w:sz w:val="24"/>
          <w:szCs w:val="24"/>
        </w:rPr>
        <w:t>agrađivanj</w:t>
      </w:r>
      <w:r w:rsidRPr="00AB3E46">
        <w:rPr>
          <w:rFonts w:ascii="Cambria" w:hAnsi="Cambria" w:cs="Times New Roman"/>
          <w:b/>
          <w:noProof/>
          <w:sz w:val="24"/>
          <w:szCs w:val="24"/>
        </w:rPr>
        <w:t>a</w:t>
      </w:r>
    </w:p>
    <w:p w:rsidR="00540904" w:rsidRPr="00AB3E46" w:rsidRDefault="006B14D9"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8A48B2" w:rsidRPr="00AB3E46">
        <w:rPr>
          <w:rFonts w:ascii="Cambria" w:hAnsi="Cambria" w:cs="Times New Roman"/>
          <w:b/>
          <w:noProof/>
          <w:sz w:val="24"/>
          <w:szCs w:val="24"/>
        </w:rPr>
        <w:t>34</w:t>
      </w:r>
    </w:p>
    <w:p w:rsidR="008A48B2" w:rsidRPr="00AB3E46" w:rsidRDefault="008A48B2" w:rsidP="00657F20">
      <w:pPr>
        <w:pStyle w:val="ListParagraph"/>
        <w:numPr>
          <w:ilvl w:val="2"/>
          <w:numId w:val="80"/>
        </w:numPr>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101D41" w:rsidRPr="00AB3E46">
        <w:rPr>
          <w:rFonts w:ascii="Cambria" w:hAnsi="Cambria" w:cs="Times New Roman"/>
          <w:noProof/>
          <w:sz w:val="24"/>
          <w:szCs w:val="24"/>
        </w:rPr>
        <w:t>UAIF je dužan da uspostav</w:t>
      </w:r>
      <w:r w:rsidRPr="00AB3E46">
        <w:rPr>
          <w:rFonts w:ascii="Cambria" w:hAnsi="Cambria" w:cs="Times New Roman"/>
          <w:noProof/>
          <w:sz w:val="24"/>
          <w:szCs w:val="24"/>
        </w:rPr>
        <w:t>i i sprovodi</w:t>
      </w:r>
      <w:r w:rsidR="00101D41" w:rsidRPr="00AB3E46">
        <w:rPr>
          <w:rFonts w:ascii="Cambria" w:hAnsi="Cambria" w:cs="Times New Roman"/>
          <w:noProof/>
          <w:sz w:val="24"/>
          <w:szCs w:val="24"/>
        </w:rPr>
        <w:t xml:space="preserve"> politik</w:t>
      </w:r>
      <w:r w:rsidRPr="00AB3E46">
        <w:rPr>
          <w:rFonts w:ascii="Cambria" w:hAnsi="Cambria" w:cs="Times New Roman"/>
          <w:noProof/>
          <w:sz w:val="24"/>
          <w:szCs w:val="24"/>
        </w:rPr>
        <w:t>u</w:t>
      </w:r>
      <w:r w:rsidR="00101D41" w:rsidRPr="00AB3E46">
        <w:rPr>
          <w:rFonts w:ascii="Cambria" w:hAnsi="Cambria" w:cs="Times New Roman"/>
          <w:noProof/>
          <w:sz w:val="24"/>
          <w:szCs w:val="24"/>
        </w:rPr>
        <w:t xml:space="preserve"> i praks</w:t>
      </w:r>
      <w:r w:rsidRPr="00AB3E46">
        <w:rPr>
          <w:rFonts w:ascii="Cambria" w:hAnsi="Cambria" w:cs="Times New Roman"/>
          <w:noProof/>
          <w:sz w:val="24"/>
          <w:szCs w:val="24"/>
        </w:rPr>
        <w:t>u</w:t>
      </w:r>
      <w:r w:rsidR="00101D41" w:rsidRPr="00AB3E46">
        <w:rPr>
          <w:rFonts w:ascii="Cambria" w:hAnsi="Cambria" w:cs="Times New Roman"/>
          <w:noProof/>
          <w:sz w:val="24"/>
          <w:szCs w:val="24"/>
        </w:rPr>
        <w:t xml:space="preserve"> nagrađivanja </w:t>
      </w:r>
      <w:r w:rsidRPr="00AB3E46">
        <w:rPr>
          <w:rFonts w:ascii="Cambria" w:hAnsi="Cambria" w:cs="Times New Roman"/>
          <w:noProof/>
          <w:sz w:val="24"/>
          <w:szCs w:val="24"/>
        </w:rPr>
        <w:t>koja odražava i promoviše efikasno upravljanje rizicima i sprječava preuzimanje rizika koji nisu u skladu sa profilom rizičnosti, pravilima poslovanja ili prospektom AIF-ova kojima upravlja.</w:t>
      </w:r>
    </w:p>
    <w:p w:rsidR="008A48B2" w:rsidRPr="00AB3E46" w:rsidRDefault="008A48B2" w:rsidP="00657F20">
      <w:pPr>
        <w:pStyle w:val="ListParagraph"/>
        <w:numPr>
          <w:ilvl w:val="2"/>
          <w:numId w:val="80"/>
        </w:numPr>
        <w:ind w:left="0" w:hanging="426"/>
        <w:jc w:val="both"/>
        <w:rPr>
          <w:rFonts w:ascii="Cambria" w:hAnsi="Cambria" w:cs="Times New Roman"/>
          <w:noProof/>
          <w:sz w:val="24"/>
          <w:szCs w:val="24"/>
        </w:rPr>
      </w:pPr>
      <w:r w:rsidRPr="00AB3E46">
        <w:rPr>
          <w:rFonts w:ascii="Cambria" w:hAnsi="Cambria" w:cs="Times New Roman"/>
          <w:noProof/>
          <w:sz w:val="24"/>
          <w:szCs w:val="24"/>
        </w:rPr>
        <w:t>Politika nagrađivanja primjenjuje se na sljedeće kategorije zaposlenih u DZUAIF-u:</w:t>
      </w:r>
    </w:p>
    <w:p w:rsidR="008A48B2" w:rsidRPr="00AB3E46" w:rsidRDefault="008A48B2" w:rsidP="00657F20">
      <w:pPr>
        <w:pStyle w:val="ListParagraph"/>
        <w:numPr>
          <w:ilvl w:val="2"/>
          <w:numId w:val="82"/>
        </w:numPr>
        <w:ind w:left="709" w:hanging="425"/>
        <w:jc w:val="both"/>
        <w:rPr>
          <w:rFonts w:ascii="Cambria" w:hAnsi="Cambria" w:cs="Times New Roman"/>
          <w:noProof/>
          <w:sz w:val="24"/>
          <w:szCs w:val="24"/>
        </w:rPr>
      </w:pPr>
      <w:r w:rsidRPr="00AB3E46">
        <w:rPr>
          <w:rFonts w:ascii="Cambria" w:hAnsi="Cambria" w:cs="Times New Roman"/>
          <w:noProof/>
          <w:sz w:val="24"/>
          <w:szCs w:val="24"/>
        </w:rPr>
        <w:t>članove uprave;</w:t>
      </w:r>
    </w:p>
    <w:p w:rsidR="008A48B2" w:rsidRPr="00AB3E46" w:rsidRDefault="008A48B2" w:rsidP="00657F20">
      <w:pPr>
        <w:pStyle w:val="ListParagraph"/>
        <w:numPr>
          <w:ilvl w:val="2"/>
          <w:numId w:val="82"/>
        </w:numPr>
        <w:ind w:left="709" w:hanging="425"/>
        <w:jc w:val="both"/>
        <w:rPr>
          <w:rFonts w:ascii="Cambria" w:hAnsi="Cambria" w:cs="Times New Roman"/>
          <w:noProof/>
          <w:sz w:val="24"/>
          <w:szCs w:val="24"/>
        </w:rPr>
      </w:pPr>
      <w:r w:rsidRPr="00AB3E46">
        <w:rPr>
          <w:rFonts w:ascii="Cambria" w:hAnsi="Cambria" w:cs="Times New Roman"/>
          <w:noProof/>
          <w:sz w:val="24"/>
          <w:szCs w:val="24"/>
        </w:rPr>
        <w:t>lica koja preuzimaju rizik;</w:t>
      </w:r>
    </w:p>
    <w:p w:rsidR="008A48B2" w:rsidRPr="00AB3E46" w:rsidRDefault="008A48B2" w:rsidP="00657F20">
      <w:pPr>
        <w:pStyle w:val="ListParagraph"/>
        <w:numPr>
          <w:ilvl w:val="2"/>
          <w:numId w:val="82"/>
        </w:numPr>
        <w:ind w:left="709" w:hanging="425"/>
        <w:jc w:val="both"/>
        <w:rPr>
          <w:rFonts w:ascii="Cambria" w:hAnsi="Cambria" w:cs="Times New Roman"/>
          <w:noProof/>
          <w:sz w:val="24"/>
          <w:szCs w:val="24"/>
        </w:rPr>
      </w:pPr>
      <w:r w:rsidRPr="00AB3E46">
        <w:rPr>
          <w:rFonts w:ascii="Cambria" w:hAnsi="Cambria" w:cs="Times New Roman"/>
          <w:noProof/>
          <w:sz w:val="24"/>
          <w:szCs w:val="24"/>
        </w:rPr>
        <w:t>lica koja imaju funkcije kontrole;</w:t>
      </w:r>
    </w:p>
    <w:p w:rsidR="008A48B2" w:rsidRPr="00AB3E46" w:rsidRDefault="008A48B2" w:rsidP="00657F20">
      <w:pPr>
        <w:pStyle w:val="ListParagraph"/>
        <w:numPr>
          <w:ilvl w:val="2"/>
          <w:numId w:val="82"/>
        </w:numPr>
        <w:ind w:left="709" w:hanging="425"/>
        <w:jc w:val="both"/>
        <w:rPr>
          <w:rFonts w:ascii="Cambria" w:hAnsi="Cambria" w:cs="Times New Roman"/>
          <w:noProof/>
          <w:sz w:val="24"/>
          <w:szCs w:val="24"/>
        </w:rPr>
      </w:pPr>
      <w:r w:rsidRPr="00AB3E46">
        <w:rPr>
          <w:rFonts w:ascii="Cambria" w:hAnsi="Cambria" w:cs="Times New Roman"/>
          <w:noProof/>
          <w:sz w:val="24"/>
          <w:szCs w:val="24"/>
        </w:rPr>
        <w:t>svako zaposleno lice koje prima nagradu koja ga svrstava u platni razred članova uprave i lica koja preuzimaju rizik, čije poslovne djelatnosti imaju značajan uticaj na profil rizičnosti DZUAIF-a i/ili AIF-ova kojima upravlja.</w:t>
      </w:r>
    </w:p>
    <w:p w:rsidR="001F60BC" w:rsidRPr="00AB3E46" w:rsidRDefault="001F60BC" w:rsidP="00657F20">
      <w:pPr>
        <w:pStyle w:val="ListParagraph"/>
        <w:numPr>
          <w:ilvl w:val="2"/>
          <w:numId w:val="80"/>
        </w:numPr>
        <w:ind w:left="0" w:hanging="426"/>
        <w:jc w:val="both"/>
        <w:rPr>
          <w:rFonts w:ascii="Cambria" w:hAnsi="Cambria" w:cs="Times New Roman"/>
          <w:noProof/>
          <w:sz w:val="24"/>
          <w:szCs w:val="24"/>
        </w:rPr>
      </w:pPr>
      <w:r w:rsidRPr="00AB3E46">
        <w:rPr>
          <w:rFonts w:ascii="Cambria" w:hAnsi="Cambria" w:cs="Times New Roman"/>
          <w:noProof/>
          <w:sz w:val="24"/>
          <w:szCs w:val="24"/>
        </w:rPr>
        <w:t>Politika nagrađivanja takođe se prim</w:t>
      </w:r>
      <w:r w:rsidR="00D9727F" w:rsidRPr="00AB3E46">
        <w:rPr>
          <w:rFonts w:ascii="Cambria" w:hAnsi="Cambria" w:cs="Times New Roman"/>
          <w:noProof/>
          <w:sz w:val="24"/>
          <w:szCs w:val="24"/>
        </w:rPr>
        <w:t>j</w:t>
      </w:r>
      <w:r w:rsidRPr="00AB3E46">
        <w:rPr>
          <w:rFonts w:ascii="Cambria" w:hAnsi="Cambria" w:cs="Times New Roman"/>
          <w:noProof/>
          <w:sz w:val="24"/>
          <w:szCs w:val="24"/>
        </w:rPr>
        <w:t>enjuje na zaposlena lica trećeg lica na koje je DZUAIF delegirao poslove, a čiji rad ima značajan uticaj na profil rizičnosti AIF-ova kojima DZUAIF upravlja.</w:t>
      </w:r>
    </w:p>
    <w:p w:rsidR="006220D7" w:rsidRPr="00AB3E46" w:rsidRDefault="006220D7" w:rsidP="00657F20">
      <w:pPr>
        <w:pStyle w:val="ListParagraph"/>
        <w:numPr>
          <w:ilvl w:val="2"/>
          <w:numId w:val="80"/>
        </w:numPr>
        <w:ind w:left="0" w:hanging="426"/>
        <w:jc w:val="both"/>
        <w:rPr>
          <w:rFonts w:ascii="Cambria" w:hAnsi="Cambria" w:cs="Times New Roman"/>
          <w:noProof/>
          <w:sz w:val="24"/>
          <w:szCs w:val="24"/>
        </w:rPr>
      </w:pPr>
      <w:r w:rsidRPr="00AB3E46">
        <w:rPr>
          <w:rFonts w:ascii="Cambria" w:hAnsi="Cambria" w:cs="Times New Roman"/>
          <w:noProof/>
          <w:sz w:val="24"/>
          <w:szCs w:val="24"/>
        </w:rPr>
        <w:t>Zahtjevi politike nagrađivanja ne moraju da se primenjuju na treća lica iz stava 3 ovog člana, ukoliko su treća lica podvrgnuta jednako efikasnim regulatornim zahtjevima u odnosu na politike nagrađivanja.</w:t>
      </w:r>
    </w:p>
    <w:p w:rsidR="006220D7" w:rsidRPr="00AB3E46" w:rsidRDefault="006220D7" w:rsidP="00657F20">
      <w:pPr>
        <w:pStyle w:val="ListParagraph"/>
        <w:numPr>
          <w:ilvl w:val="2"/>
          <w:numId w:val="80"/>
        </w:numPr>
        <w:ind w:left="0" w:hanging="426"/>
        <w:jc w:val="both"/>
        <w:rPr>
          <w:rFonts w:ascii="Cambria" w:hAnsi="Cambria" w:cs="Times New Roman"/>
          <w:noProof/>
          <w:sz w:val="24"/>
          <w:szCs w:val="24"/>
        </w:rPr>
      </w:pPr>
      <w:r w:rsidRPr="00AB3E46">
        <w:rPr>
          <w:rFonts w:ascii="Cambria" w:hAnsi="Cambria" w:cs="Times New Roman"/>
          <w:noProof/>
          <w:sz w:val="24"/>
          <w:szCs w:val="24"/>
        </w:rPr>
        <w:t>Zahtjevi politike nagrađivanja, kao i način i mjere za primjenu politike nagrađivanja utvrđuju se pravilima Komisije.</w:t>
      </w:r>
    </w:p>
    <w:p w:rsidR="000D0BB0" w:rsidRDefault="000D0BB0">
      <w:pPr>
        <w:jc w:val="center"/>
        <w:rPr>
          <w:rFonts w:ascii="Cambria" w:hAnsi="Cambria" w:cs="Times New Roman"/>
          <w:b/>
          <w:noProof/>
          <w:sz w:val="24"/>
          <w:szCs w:val="24"/>
        </w:rPr>
      </w:pPr>
    </w:p>
    <w:p w:rsidR="000D0BB0" w:rsidRDefault="000D0BB0">
      <w:pPr>
        <w:jc w:val="center"/>
        <w:rPr>
          <w:rFonts w:ascii="Cambria" w:hAnsi="Cambria" w:cs="Times New Roman"/>
          <w:b/>
          <w:noProof/>
          <w:sz w:val="24"/>
          <w:szCs w:val="24"/>
        </w:rPr>
      </w:pPr>
    </w:p>
    <w:p w:rsidR="000D0BB0" w:rsidRDefault="000D0BB0">
      <w:pPr>
        <w:jc w:val="center"/>
        <w:rPr>
          <w:rFonts w:ascii="Cambria" w:hAnsi="Cambria" w:cs="Times New Roman"/>
          <w:b/>
          <w:noProof/>
          <w:sz w:val="24"/>
          <w:szCs w:val="24"/>
        </w:rPr>
      </w:pPr>
    </w:p>
    <w:p w:rsidR="008A48B2" w:rsidRPr="00AB3E46" w:rsidRDefault="006220D7">
      <w:pPr>
        <w:jc w:val="center"/>
        <w:rPr>
          <w:rFonts w:ascii="Cambria" w:hAnsi="Cambria" w:cs="Times New Roman"/>
          <w:b/>
          <w:noProof/>
          <w:sz w:val="24"/>
          <w:szCs w:val="24"/>
        </w:rPr>
      </w:pPr>
      <w:r w:rsidRPr="00AB3E46">
        <w:rPr>
          <w:rFonts w:ascii="Cambria" w:hAnsi="Cambria" w:cs="Times New Roman"/>
          <w:b/>
          <w:noProof/>
          <w:sz w:val="24"/>
          <w:szCs w:val="24"/>
        </w:rPr>
        <w:lastRenderedPageBreak/>
        <w:t xml:space="preserve">Principi </w:t>
      </w:r>
      <w:r w:rsidR="00525468" w:rsidRPr="00AB3E46">
        <w:rPr>
          <w:rFonts w:ascii="Cambria" w:hAnsi="Cambria" w:cs="Times New Roman"/>
          <w:b/>
          <w:noProof/>
          <w:sz w:val="24"/>
          <w:szCs w:val="24"/>
        </w:rPr>
        <w:t>politike</w:t>
      </w:r>
      <w:r w:rsidRPr="00AB3E46">
        <w:rPr>
          <w:rFonts w:ascii="Cambria" w:hAnsi="Cambria" w:cs="Times New Roman"/>
          <w:b/>
          <w:noProof/>
          <w:sz w:val="24"/>
          <w:szCs w:val="24"/>
        </w:rPr>
        <w:t xml:space="preserve"> nagrađivanja</w:t>
      </w:r>
    </w:p>
    <w:p w:rsidR="009B6957" w:rsidRPr="00AB3E46" w:rsidRDefault="006B14D9"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6220D7" w:rsidRPr="00AB3E46">
        <w:rPr>
          <w:rFonts w:ascii="Cambria" w:hAnsi="Cambria" w:cs="Times New Roman"/>
          <w:b/>
          <w:noProof/>
          <w:sz w:val="24"/>
          <w:szCs w:val="24"/>
        </w:rPr>
        <w:t>35</w:t>
      </w:r>
    </w:p>
    <w:p w:rsidR="00540904" w:rsidRPr="00AB3E46" w:rsidRDefault="0028329A" w:rsidP="00657F20">
      <w:pPr>
        <w:pStyle w:val="ListParagraph"/>
        <w:numPr>
          <w:ilvl w:val="0"/>
          <w:numId w:val="83"/>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Prilikom uspostavljanja i primjene politike nagrađivanja iz člana 34 ovog zakona,</w:t>
      </w:r>
      <w:r w:rsidRPr="00AB3E46" w:rsidDel="009B6957">
        <w:rPr>
          <w:rFonts w:ascii="Cambria" w:hAnsi="Cambria" w:cs="Times New Roman"/>
          <w:noProof/>
          <w:sz w:val="24"/>
          <w:szCs w:val="24"/>
        </w:rPr>
        <w:t xml:space="preserve"> </w:t>
      </w:r>
      <w:r w:rsidR="00E808E4" w:rsidRPr="00AB3E46">
        <w:rPr>
          <w:rFonts w:ascii="Cambria" w:hAnsi="Cambria" w:cs="Times New Roman"/>
          <w:noProof/>
          <w:sz w:val="24"/>
          <w:szCs w:val="24"/>
        </w:rPr>
        <w:t>DZUAIF je, na način i u obimu koji je prikladan njegovoj veličini, unutrašnjoj organizacij, prirodi</w:t>
      </w:r>
      <w:r w:rsidR="002A5584" w:rsidRPr="00AB3E46">
        <w:rPr>
          <w:rFonts w:ascii="Cambria" w:hAnsi="Cambria" w:cs="Times New Roman"/>
          <w:noProof/>
          <w:sz w:val="24"/>
          <w:szCs w:val="24"/>
        </w:rPr>
        <w:t>,</w:t>
      </w:r>
      <w:r w:rsidR="00E808E4" w:rsidRPr="00AB3E46">
        <w:rPr>
          <w:rFonts w:ascii="Cambria" w:hAnsi="Cambria" w:cs="Times New Roman"/>
          <w:noProof/>
          <w:sz w:val="24"/>
          <w:szCs w:val="24"/>
        </w:rPr>
        <w:t xml:space="preserve"> obimu i složenosti njegovih </w:t>
      </w:r>
      <w:r w:rsidR="002A5584" w:rsidRPr="00AB3E46">
        <w:rPr>
          <w:rFonts w:ascii="Cambria" w:hAnsi="Cambria" w:cs="Times New Roman"/>
          <w:noProof/>
          <w:sz w:val="24"/>
          <w:szCs w:val="24"/>
        </w:rPr>
        <w:t>aktivnosti</w:t>
      </w:r>
      <w:r w:rsidR="00E808E4" w:rsidRPr="00AB3E46">
        <w:rPr>
          <w:rFonts w:ascii="Cambria" w:hAnsi="Cambria" w:cs="Times New Roman"/>
          <w:noProof/>
          <w:sz w:val="24"/>
          <w:szCs w:val="24"/>
        </w:rPr>
        <w:t xml:space="preserve">, dužan da se pridržava </w:t>
      </w:r>
      <w:r w:rsidR="008B6FD4" w:rsidRPr="00AB3E46">
        <w:rPr>
          <w:rFonts w:ascii="Cambria" w:hAnsi="Cambria" w:cs="Times New Roman"/>
          <w:noProof/>
          <w:sz w:val="24"/>
          <w:szCs w:val="24"/>
        </w:rPr>
        <w:t>slje</w:t>
      </w:r>
      <w:r w:rsidR="000C3108" w:rsidRPr="00AB3E46">
        <w:rPr>
          <w:rFonts w:ascii="Cambria" w:hAnsi="Cambria" w:cs="Times New Roman"/>
          <w:noProof/>
          <w:sz w:val="24"/>
          <w:szCs w:val="24"/>
        </w:rPr>
        <w:t>deći</w:t>
      </w:r>
      <w:r w:rsidR="00E808E4" w:rsidRPr="00AB3E46">
        <w:rPr>
          <w:rFonts w:ascii="Cambria" w:hAnsi="Cambria" w:cs="Times New Roman"/>
          <w:noProof/>
          <w:sz w:val="24"/>
          <w:szCs w:val="24"/>
        </w:rPr>
        <w:t>h</w:t>
      </w:r>
      <w:r w:rsidR="000C3108" w:rsidRPr="00AB3E46">
        <w:rPr>
          <w:rFonts w:ascii="Cambria" w:hAnsi="Cambria" w:cs="Times New Roman"/>
          <w:noProof/>
          <w:sz w:val="24"/>
          <w:szCs w:val="24"/>
        </w:rPr>
        <w:t xml:space="preserve"> princip</w:t>
      </w:r>
      <w:r w:rsidR="00E808E4" w:rsidRPr="00AB3E46">
        <w:rPr>
          <w:rFonts w:ascii="Cambria" w:hAnsi="Cambria" w:cs="Times New Roman"/>
          <w:noProof/>
          <w:sz w:val="24"/>
          <w:szCs w:val="24"/>
        </w:rPr>
        <w:t>a:</w:t>
      </w:r>
    </w:p>
    <w:p w:rsidR="00540904" w:rsidRPr="00AB3E46" w:rsidRDefault="005728DC" w:rsidP="00657F20">
      <w:pPr>
        <w:numPr>
          <w:ilvl w:val="1"/>
          <w:numId w:val="11"/>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politik</w:t>
      </w:r>
      <w:r w:rsidR="00274FCB" w:rsidRPr="00AB3E46">
        <w:rPr>
          <w:rFonts w:ascii="Cambria" w:hAnsi="Cambria" w:cs="Times New Roman"/>
          <w:noProof/>
          <w:sz w:val="24"/>
          <w:szCs w:val="24"/>
        </w:rPr>
        <w:t xml:space="preserve">a </w:t>
      </w:r>
      <w:r w:rsidRPr="00AB3E46">
        <w:rPr>
          <w:rFonts w:ascii="Cambria" w:hAnsi="Cambria" w:cs="Times New Roman"/>
          <w:noProof/>
          <w:sz w:val="24"/>
          <w:szCs w:val="24"/>
        </w:rPr>
        <w:t>nagrađivanja promovi</w:t>
      </w:r>
      <w:r w:rsidR="00274FCB" w:rsidRPr="00AB3E46">
        <w:rPr>
          <w:rFonts w:ascii="Cambria" w:hAnsi="Cambria" w:cs="Times New Roman"/>
          <w:noProof/>
          <w:sz w:val="24"/>
          <w:szCs w:val="24"/>
        </w:rPr>
        <w:t>še</w:t>
      </w:r>
      <w:r w:rsidRPr="00AB3E46">
        <w:rPr>
          <w:rFonts w:ascii="Cambria" w:hAnsi="Cambria" w:cs="Times New Roman"/>
          <w:noProof/>
          <w:sz w:val="24"/>
          <w:szCs w:val="24"/>
        </w:rPr>
        <w:t xml:space="preserve"> </w:t>
      </w:r>
      <w:r w:rsidR="002A734A" w:rsidRPr="00AB3E46">
        <w:rPr>
          <w:rFonts w:ascii="Cambria" w:hAnsi="Cambria" w:cs="Times New Roman"/>
          <w:noProof/>
          <w:sz w:val="24"/>
          <w:szCs w:val="24"/>
        </w:rPr>
        <w:t xml:space="preserve">jasno i </w:t>
      </w:r>
      <w:r w:rsidRPr="00AB3E46">
        <w:rPr>
          <w:rFonts w:ascii="Cambria" w:hAnsi="Cambria" w:cs="Times New Roman"/>
          <w:noProof/>
          <w:sz w:val="24"/>
          <w:szCs w:val="24"/>
        </w:rPr>
        <w:t>efikasno</w:t>
      </w:r>
      <w:r w:rsidR="00540904" w:rsidRPr="00AB3E46">
        <w:rPr>
          <w:rFonts w:ascii="Cambria" w:hAnsi="Cambria" w:cs="Times New Roman"/>
          <w:noProof/>
          <w:sz w:val="24"/>
          <w:szCs w:val="24"/>
        </w:rPr>
        <w:t xml:space="preserve"> </w:t>
      </w:r>
      <w:r w:rsidRPr="00AB3E46">
        <w:rPr>
          <w:rFonts w:ascii="Cambria" w:hAnsi="Cambria" w:cs="Times New Roman"/>
          <w:noProof/>
          <w:color w:val="000000"/>
          <w:sz w:val="24"/>
          <w:szCs w:val="24"/>
          <w:shd w:val="clear" w:color="auto" w:fill="FFFFFF"/>
        </w:rPr>
        <w:t>upravljanje rizicima</w:t>
      </w:r>
      <w:r w:rsidR="002A734A" w:rsidRPr="00AB3E46">
        <w:rPr>
          <w:rFonts w:ascii="Cambria" w:hAnsi="Cambria" w:cs="Times New Roman"/>
          <w:noProof/>
          <w:color w:val="000000"/>
          <w:sz w:val="24"/>
          <w:szCs w:val="24"/>
          <w:shd w:val="clear" w:color="auto" w:fill="FFFFFF"/>
        </w:rPr>
        <w:t>, konzistentna je sa njim,</w:t>
      </w:r>
      <w:r w:rsidRPr="00AB3E46">
        <w:rPr>
          <w:rFonts w:ascii="Cambria" w:hAnsi="Cambria" w:cs="Times New Roman"/>
          <w:noProof/>
          <w:color w:val="000000"/>
          <w:sz w:val="24"/>
          <w:szCs w:val="24"/>
          <w:shd w:val="clear" w:color="auto" w:fill="FFFFFF"/>
        </w:rPr>
        <w:t xml:space="preserve"> i ne ohrabr</w:t>
      </w:r>
      <w:r w:rsidR="00274FCB" w:rsidRPr="00AB3E46">
        <w:rPr>
          <w:rFonts w:ascii="Cambria" w:hAnsi="Cambria" w:cs="Times New Roman"/>
          <w:noProof/>
          <w:color w:val="000000"/>
          <w:sz w:val="24"/>
          <w:szCs w:val="24"/>
          <w:shd w:val="clear" w:color="auto" w:fill="FFFFFF"/>
        </w:rPr>
        <w:t>uje</w:t>
      </w:r>
      <w:r w:rsidRPr="00AB3E46">
        <w:rPr>
          <w:rFonts w:ascii="Cambria" w:hAnsi="Cambria" w:cs="Times New Roman"/>
          <w:noProof/>
          <w:color w:val="000000"/>
          <w:sz w:val="24"/>
          <w:szCs w:val="24"/>
          <w:shd w:val="clear" w:color="auto" w:fill="FFFFFF"/>
        </w:rPr>
        <w:t xml:space="preserve"> preuzimanje rizika koj</w:t>
      </w:r>
      <w:r w:rsidR="00274FCB" w:rsidRPr="00AB3E46">
        <w:rPr>
          <w:rFonts w:ascii="Cambria" w:hAnsi="Cambria" w:cs="Times New Roman"/>
          <w:noProof/>
          <w:color w:val="000000"/>
          <w:sz w:val="24"/>
          <w:szCs w:val="24"/>
          <w:shd w:val="clear" w:color="auto" w:fill="FFFFFF"/>
        </w:rPr>
        <w:t>e</w:t>
      </w:r>
      <w:r w:rsidRPr="00AB3E46">
        <w:rPr>
          <w:rFonts w:ascii="Cambria" w:hAnsi="Cambria" w:cs="Times New Roman"/>
          <w:noProof/>
          <w:color w:val="000000"/>
          <w:sz w:val="24"/>
          <w:szCs w:val="24"/>
          <w:shd w:val="clear" w:color="auto" w:fill="FFFFFF"/>
        </w:rPr>
        <w:t xml:space="preserve"> </w:t>
      </w:r>
      <w:r w:rsidR="002A734A" w:rsidRPr="00AB3E46">
        <w:rPr>
          <w:rFonts w:ascii="Cambria" w:hAnsi="Cambria" w:cs="Times New Roman"/>
          <w:noProof/>
          <w:color w:val="000000"/>
          <w:sz w:val="24"/>
          <w:szCs w:val="24"/>
          <w:shd w:val="clear" w:color="auto" w:fill="FFFFFF"/>
        </w:rPr>
        <w:t>nije</w:t>
      </w:r>
      <w:r w:rsidRPr="00AB3E46">
        <w:rPr>
          <w:rFonts w:ascii="Cambria" w:hAnsi="Cambria" w:cs="Times New Roman"/>
          <w:noProof/>
          <w:color w:val="000000"/>
          <w:sz w:val="24"/>
          <w:szCs w:val="24"/>
          <w:shd w:val="clear" w:color="auto" w:fill="FFFFFF"/>
        </w:rPr>
        <w:t xml:space="preserve"> u skladu s profilom rizičnosti, pravilima ili osnivačkim aktima AIF</w:t>
      </w:r>
      <w:r w:rsidR="002A734A" w:rsidRPr="00AB3E46">
        <w:rPr>
          <w:rFonts w:ascii="Cambria" w:hAnsi="Cambria" w:cs="Times New Roman"/>
          <w:noProof/>
          <w:color w:val="000000"/>
          <w:sz w:val="24"/>
          <w:szCs w:val="24"/>
          <w:shd w:val="clear" w:color="auto" w:fill="FFFFFF"/>
        </w:rPr>
        <w:t>-ov</w:t>
      </w:r>
      <w:r w:rsidRPr="00AB3E46">
        <w:rPr>
          <w:rFonts w:ascii="Cambria" w:hAnsi="Cambria" w:cs="Times New Roman"/>
          <w:noProof/>
          <w:color w:val="000000"/>
          <w:sz w:val="24"/>
          <w:szCs w:val="24"/>
          <w:shd w:val="clear" w:color="auto" w:fill="FFFFFF"/>
        </w:rPr>
        <w:t>a kojim upravlja</w:t>
      </w:r>
      <w:r w:rsidR="00540904" w:rsidRPr="00AB3E46">
        <w:rPr>
          <w:rFonts w:ascii="Cambria" w:hAnsi="Cambria" w:cs="Times New Roman"/>
          <w:noProof/>
          <w:sz w:val="24"/>
          <w:szCs w:val="24"/>
        </w:rPr>
        <w:t>;</w:t>
      </w:r>
    </w:p>
    <w:p w:rsidR="00540904" w:rsidRPr="00AB3E46" w:rsidRDefault="00903AA4"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000000"/>
          <w:sz w:val="24"/>
          <w:szCs w:val="24"/>
          <w:shd w:val="clear" w:color="auto" w:fill="FFFFFF"/>
        </w:rPr>
        <w:t>p</w:t>
      </w:r>
      <w:r w:rsidR="005728DC" w:rsidRPr="00AB3E46">
        <w:rPr>
          <w:rFonts w:ascii="Cambria" w:hAnsi="Cambria" w:cs="Times New Roman"/>
          <w:noProof/>
          <w:color w:val="000000"/>
          <w:sz w:val="24"/>
          <w:szCs w:val="24"/>
          <w:shd w:val="clear" w:color="auto" w:fill="FFFFFF"/>
        </w:rPr>
        <w:t xml:space="preserve">olitika nagrađivanja </w:t>
      </w:r>
      <w:r w:rsidR="00C737F0" w:rsidRPr="00AB3E46">
        <w:rPr>
          <w:rFonts w:ascii="Cambria" w:hAnsi="Cambria" w:cs="Times New Roman"/>
          <w:noProof/>
          <w:color w:val="000000"/>
          <w:sz w:val="24"/>
          <w:szCs w:val="24"/>
          <w:shd w:val="clear" w:color="auto" w:fill="FFFFFF"/>
        </w:rPr>
        <w:t>je u</w:t>
      </w:r>
      <w:r w:rsidR="005728DC" w:rsidRPr="00AB3E46">
        <w:rPr>
          <w:rFonts w:ascii="Cambria" w:hAnsi="Cambria" w:cs="Times New Roman"/>
          <w:noProof/>
          <w:color w:val="000000"/>
          <w:sz w:val="24"/>
          <w:szCs w:val="24"/>
          <w:shd w:val="clear" w:color="auto" w:fill="FFFFFF"/>
        </w:rPr>
        <w:t xml:space="preserve"> skladu sa poslovnom strategijom, ciljevima</w:t>
      </w:r>
      <w:r w:rsidR="00C737F0" w:rsidRPr="00AB3E46">
        <w:rPr>
          <w:rFonts w:ascii="Cambria" w:hAnsi="Cambria" w:cs="Times New Roman"/>
          <w:noProof/>
          <w:color w:val="000000"/>
          <w:sz w:val="24"/>
          <w:szCs w:val="24"/>
          <w:shd w:val="clear" w:color="auto" w:fill="FFFFFF"/>
        </w:rPr>
        <w:t xml:space="preserve">, </w:t>
      </w:r>
      <w:r w:rsidR="005728DC" w:rsidRPr="00AB3E46">
        <w:rPr>
          <w:rFonts w:ascii="Cambria" w:hAnsi="Cambria" w:cs="Times New Roman"/>
          <w:noProof/>
          <w:color w:val="000000"/>
          <w:sz w:val="24"/>
          <w:szCs w:val="24"/>
          <w:shd w:val="clear" w:color="auto" w:fill="FFFFFF"/>
        </w:rPr>
        <w:t xml:space="preserve">veličinom </w:t>
      </w:r>
      <w:r w:rsidR="00C737F0" w:rsidRPr="00AB3E46">
        <w:rPr>
          <w:rFonts w:ascii="Cambria" w:hAnsi="Cambria" w:cs="Times New Roman"/>
          <w:noProof/>
          <w:color w:val="000000"/>
          <w:sz w:val="24"/>
          <w:szCs w:val="24"/>
          <w:shd w:val="clear" w:color="auto" w:fill="FFFFFF"/>
        </w:rPr>
        <w:t>i interesima DZ</w:t>
      </w:r>
      <w:r w:rsidR="005728DC" w:rsidRPr="00AB3E46">
        <w:rPr>
          <w:rFonts w:ascii="Cambria" w:hAnsi="Cambria" w:cs="Times New Roman"/>
          <w:noProof/>
          <w:color w:val="000000"/>
          <w:sz w:val="24"/>
          <w:szCs w:val="24"/>
          <w:shd w:val="clear" w:color="auto" w:fill="FFFFFF"/>
        </w:rPr>
        <w:t>UAIF-a i AIF</w:t>
      </w:r>
      <w:r w:rsidR="00C737F0" w:rsidRPr="00AB3E46">
        <w:rPr>
          <w:rFonts w:ascii="Cambria" w:hAnsi="Cambria" w:cs="Times New Roman"/>
          <w:noProof/>
          <w:color w:val="000000"/>
          <w:sz w:val="24"/>
          <w:szCs w:val="24"/>
          <w:shd w:val="clear" w:color="auto" w:fill="FFFFFF"/>
        </w:rPr>
        <w:t>-ova kojim upravlja</w:t>
      </w:r>
      <w:r w:rsidR="005728DC" w:rsidRPr="00AB3E46">
        <w:rPr>
          <w:rFonts w:ascii="Cambria" w:hAnsi="Cambria" w:cs="Times New Roman"/>
          <w:noProof/>
          <w:color w:val="000000"/>
          <w:sz w:val="24"/>
          <w:szCs w:val="24"/>
          <w:shd w:val="clear" w:color="auto" w:fill="FFFFFF"/>
        </w:rPr>
        <w:t>, kao i interesima investitora</w:t>
      </w:r>
      <w:r w:rsidR="00C737F0" w:rsidRPr="00AB3E46">
        <w:rPr>
          <w:rFonts w:ascii="Cambria" w:hAnsi="Cambria" w:cs="Times New Roman"/>
          <w:noProof/>
          <w:color w:val="000000"/>
          <w:sz w:val="24"/>
          <w:szCs w:val="24"/>
          <w:shd w:val="clear" w:color="auto" w:fill="FFFFFF"/>
        </w:rPr>
        <w:t xml:space="preserve"> u te AIF-ove,</w:t>
      </w:r>
      <w:r w:rsidR="005728DC" w:rsidRPr="00AB3E46">
        <w:rPr>
          <w:rFonts w:ascii="Cambria" w:hAnsi="Cambria" w:cs="Times New Roman"/>
          <w:noProof/>
          <w:color w:val="000000"/>
          <w:sz w:val="24"/>
          <w:szCs w:val="24"/>
          <w:shd w:val="clear" w:color="auto" w:fill="FFFFFF"/>
        </w:rPr>
        <w:t xml:space="preserve"> i uključ</w:t>
      </w:r>
      <w:r w:rsidR="00C737F0" w:rsidRPr="00AB3E46">
        <w:rPr>
          <w:rFonts w:ascii="Cambria" w:hAnsi="Cambria" w:cs="Times New Roman"/>
          <w:noProof/>
          <w:color w:val="000000"/>
          <w:sz w:val="24"/>
          <w:szCs w:val="24"/>
          <w:shd w:val="clear" w:color="auto" w:fill="FFFFFF"/>
        </w:rPr>
        <w:t>uje</w:t>
      </w:r>
      <w:r w:rsidR="005728DC" w:rsidRPr="00AB3E46">
        <w:rPr>
          <w:rFonts w:ascii="Cambria" w:hAnsi="Cambria" w:cs="Times New Roman"/>
          <w:noProof/>
          <w:color w:val="000000"/>
          <w:sz w:val="24"/>
          <w:szCs w:val="24"/>
          <w:shd w:val="clear" w:color="auto" w:fill="FFFFFF"/>
        </w:rPr>
        <w:t xml:space="preserve"> mjere za izbjegavanje konflikta interesa</w:t>
      </w:r>
      <w:r w:rsidR="00540904" w:rsidRPr="00AB3E46">
        <w:rPr>
          <w:rFonts w:ascii="Cambria" w:hAnsi="Cambria" w:cs="Times New Roman"/>
          <w:noProof/>
          <w:sz w:val="24"/>
          <w:szCs w:val="24"/>
        </w:rPr>
        <w:t>;</w:t>
      </w:r>
    </w:p>
    <w:p w:rsidR="00540904" w:rsidRPr="00AB3E46" w:rsidRDefault="005728DC"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uprava</w:t>
      </w:r>
      <w:r w:rsidR="00540904" w:rsidRPr="00AB3E46">
        <w:rPr>
          <w:rFonts w:ascii="Cambria" w:hAnsi="Cambria" w:cs="Times New Roman"/>
          <w:noProof/>
          <w:sz w:val="24"/>
          <w:szCs w:val="24"/>
        </w:rPr>
        <w:t xml:space="preserve"> </w:t>
      </w:r>
      <w:r w:rsidR="001E0747" w:rsidRPr="00AB3E46">
        <w:rPr>
          <w:rFonts w:ascii="Cambria" w:hAnsi="Cambria" w:cs="Times New Roman"/>
          <w:noProof/>
          <w:sz w:val="24"/>
          <w:szCs w:val="24"/>
        </w:rPr>
        <w:t>DZ</w:t>
      </w:r>
      <w:r w:rsidR="004C2DE0" w:rsidRPr="00AB3E46">
        <w:rPr>
          <w:rFonts w:ascii="Cambria" w:hAnsi="Cambria" w:cs="Times New Roman"/>
          <w:noProof/>
          <w:sz w:val="24"/>
          <w:szCs w:val="24"/>
        </w:rPr>
        <w:t>UAIF</w:t>
      </w:r>
      <w:r w:rsidRPr="00AB3E46">
        <w:rPr>
          <w:rFonts w:ascii="Cambria" w:hAnsi="Cambria" w:cs="Times New Roman"/>
          <w:noProof/>
          <w:sz w:val="24"/>
          <w:szCs w:val="24"/>
        </w:rPr>
        <w:t>-a, u okviru svoje nadzorne funkcije, usvaja i periodično preispituje opšte principe</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politike nagrađivanja i odgovorna je za njihovu primjenu</w:t>
      </w:r>
      <w:r w:rsidR="00540904" w:rsidRPr="00AB3E46">
        <w:rPr>
          <w:rFonts w:ascii="Cambria" w:hAnsi="Cambria" w:cs="Times New Roman"/>
          <w:noProof/>
          <w:sz w:val="24"/>
          <w:szCs w:val="24"/>
        </w:rPr>
        <w:t>;</w:t>
      </w:r>
    </w:p>
    <w:p w:rsidR="00540904" w:rsidRPr="00AB3E46" w:rsidRDefault="00903AA4"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000000"/>
          <w:sz w:val="24"/>
          <w:szCs w:val="24"/>
          <w:shd w:val="clear" w:color="auto" w:fill="FFFFFF"/>
        </w:rPr>
        <w:t>p</w:t>
      </w:r>
      <w:r w:rsidR="005728DC" w:rsidRPr="00AB3E46">
        <w:rPr>
          <w:rFonts w:ascii="Cambria" w:hAnsi="Cambria" w:cs="Times New Roman"/>
          <w:noProof/>
          <w:color w:val="000000"/>
          <w:sz w:val="24"/>
          <w:szCs w:val="24"/>
          <w:shd w:val="clear" w:color="auto" w:fill="FFFFFF"/>
        </w:rPr>
        <w:t>rimjena politik</w:t>
      </w:r>
      <w:r w:rsidR="00746825" w:rsidRPr="00AB3E46">
        <w:rPr>
          <w:rFonts w:ascii="Cambria" w:hAnsi="Cambria" w:cs="Times New Roman"/>
          <w:noProof/>
          <w:color w:val="000000"/>
          <w:sz w:val="24"/>
          <w:szCs w:val="24"/>
          <w:shd w:val="clear" w:color="auto" w:fill="FFFFFF"/>
        </w:rPr>
        <w:t>e</w:t>
      </w:r>
      <w:r w:rsidR="005728DC" w:rsidRPr="00AB3E46">
        <w:rPr>
          <w:rFonts w:ascii="Cambria" w:hAnsi="Cambria" w:cs="Times New Roman"/>
          <w:noProof/>
          <w:color w:val="000000"/>
          <w:sz w:val="24"/>
          <w:szCs w:val="24"/>
          <w:shd w:val="clear" w:color="auto" w:fill="FFFFFF"/>
        </w:rPr>
        <w:t xml:space="preserve"> nagrađivanja </w:t>
      </w:r>
      <w:r w:rsidR="00746825" w:rsidRPr="00AB3E46">
        <w:rPr>
          <w:rFonts w:ascii="Cambria" w:hAnsi="Cambria" w:cs="Times New Roman"/>
          <w:noProof/>
          <w:color w:val="000000"/>
          <w:sz w:val="24"/>
          <w:szCs w:val="24"/>
          <w:shd w:val="clear" w:color="auto" w:fill="FFFFFF"/>
        </w:rPr>
        <w:t>je,</w:t>
      </w:r>
      <w:r w:rsidR="005728DC" w:rsidRPr="00AB3E46">
        <w:rPr>
          <w:rFonts w:ascii="Cambria" w:hAnsi="Cambria" w:cs="Times New Roman"/>
          <w:noProof/>
          <w:color w:val="000000"/>
          <w:sz w:val="24"/>
          <w:szCs w:val="24"/>
          <w:shd w:val="clear" w:color="auto" w:fill="FFFFFF"/>
        </w:rPr>
        <w:t xml:space="preserve"> najmanje jednom godišnje, </w:t>
      </w:r>
      <w:r w:rsidR="00746825" w:rsidRPr="00AB3E46">
        <w:rPr>
          <w:rFonts w:ascii="Cambria" w:hAnsi="Cambria" w:cs="Times New Roman"/>
          <w:noProof/>
          <w:color w:val="000000"/>
          <w:sz w:val="24"/>
          <w:szCs w:val="24"/>
          <w:shd w:val="clear" w:color="auto" w:fill="FFFFFF"/>
        </w:rPr>
        <w:t xml:space="preserve">predmet centralne i nezavisne unutrašnje revizije </w:t>
      </w:r>
      <w:r w:rsidR="005728DC" w:rsidRPr="00AB3E46">
        <w:rPr>
          <w:rFonts w:ascii="Cambria" w:hAnsi="Cambria" w:cs="Times New Roman"/>
          <w:noProof/>
          <w:color w:val="000000"/>
          <w:sz w:val="24"/>
          <w:szCs w:val="24"/>
          <w:shd w:val="clear" w:color="auto" w:fill="FFFFFF"/>
        </w:rPr>
        <w:t xml:space="preserve">u smislu usklađenosti sa politikama i procedurama nagrađivanja </w:t>
      </w:r>
      <w:r w:rsidR="00746825" w:rsidRPr="00AB3E46">
        <w:rPr>
          <w:rFonts w:ascii="Cambria" w:hAnsi="Cambria" w:cs="Times New Roman"/>
          <w:noProof/>
          <w:color w:val="000000"/>
          <w:sz w:val="24"/>
          <w:szCs w:val="24"/>
          <w:shd w:val="clear" w:color="auto" w:fill="FFFFFF"/>
        </w:rPr>
        <w:t xml:space="preserve">koje je  </w:t>
      </w:r>
      <w:r w:rsidR="005728DC" w:rsidRPr="00AB3E46">
        <w:rPr>
          <w:rFonts w:ascii="Cambria" w:hAnsi="Cambria" w:cs="Times New Roman"/>
          <w:noProof/>
          <w:color w:val="000000"/>
          <w:sz w:val="24"/>
          <w:szCs w:val="24"/>
          <w:shd w:val="clear" w:color="auto" w:fill="FFFFFF"/>
        </w:rPr>
        <w:t>usvoj</w:t>
      </w:r>
      <w:r w:rsidR="00746825" w:rsidRPr="00AB3E46">
        <w:rPr>
          <w:rFonts w:ascii="Cambria" w:hAnsi="Cambria" w:cs="Times New Roman"/>
          <w:noProof/>
          <w:color w:val="000000"/>
          <w:sz w:val="24"/>
          <w:szCs w:val="24"/>
          <w:shd w:val="clear" w:color="auto" w:fill="FFFFFF"/>
        </w:rPr>
        <w:t xml:space="preserve">ila </w:t>
      </w:r>
      <w:r w:rsidR="005728DC" w:rsidRPr="00AB3E46">
        <w:rPr>
          <w:rFonts w:ascii="Cambria" w:hAnsi="Cambria" w:cs="Times New Roman"/>
          <w:noProof/>
          <w:color w:val="000000"/>
          <w:sz w:val="24"/>
          <w:szCs w:val="24"/>
          <w:shd w:val="clear" w:color="auto" w:fill="FFFFFF"/>
        </w:rPr>
        <w:t>uprav</w:t>
      </w:r>
      <w:r w:rsidR="00746825" w:rsidRPr="00AB3E46">
        <w:rPr>
          <w:rFonts w:ascii="Cambria" w:hAnsi="Cambria" w:cs="Times New Roman"/>
          <w:noProof/>
          <w:color w:val="000000"/>
          <w:sz w:val="24"/>
          <w:szCs w:val="24"/>
          <w:shd w:val="clear" w:color="auto" w:fill="FFFFFF"/>
        </w:rPr>
        <w:t>a</w:t>
      </w:r>
      <w:r w:rsidR="005728DC" w:rsidRPr="00AB3E46">
        <w:rPr>
          <w:rFonts w:ascii="Cambria" w:hAnsi="Cambria" w:cs="Times New Roman"/>
          <w:noProof/>
          <w:color w:val="000000"/>
          <w:sz w:val="24"/>
          <w:szCs w:val="24"/>
          <w:shd w:val="clear" w:color="auto" w:fill="FFFFFF"/>
        </w:rPr>
        <w:t xml:space="preserve"> </w:t>
      </w:r>
      <w:r w:rsidR="00746825" w:rsidRPr="00AB3E46">
        <w:rPr>
          <w:rFonts w:ascii="Cambria" w:hAnsi="Cambria" w:cs="Times New Roman"/>
          <w:noProof/>
          <w:color w:val="000000"/>
          <w:sz w:val="24"/>
          <w:szCs w:val="24"/>
          <w:shd w:val="clear" w:color="auto" w:fill="FFFFFF"/>
        </w:rPr>
        <w:t>DZ</w:t>
      </w:r>
      <w:r w:rsidR="005728DC" w:rsidRPr="00AB3E46">
        <w:rPr>
          <w:rFonts w:ascii="Cambria" w:hAnsi="Cambria" w:cs="Times New Roman"/>
          <w:noProof/>
          <w:color w:val="000000"/>
          <w:sz w:val="24"/>
          <w:szCs w:val="24"/>
          <w:shd w:val="clear" w:color="auto" w:fill="FFFFFF"/>
        </w:rPr>
        <w:t>UAIF-a</w:t>
      </w:r>
      <w:r w:rsidR="00540904" w:rsidRPr="00AB3E46">
        <w:rPr>
          <w:rFonts w:ascii="Cambria" w:hAnsi="Cambria" w:cs="Times New Roman"/>
          <w:noProof/>
          <w:sz w:val="24"/>
          <w:szCs w:val="24"/>
        </w:rPr>
        <w:t>;</w:t>
      </w:r>
    </w:p>
    <w:p w:rsidR="00540904" w:rsidRPr="00AB3E46" w:rsidRDefault="00903AA4"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prim</w:t>
      </w:r>
      <w:r w:rsidR="0097584A" w:rsidRPr="00AB3E46">
        <w:rPr>
          <w:rFonts w:ascii="Cambria" w:hAnsi="Cambria" w:cs="Times New Roman"/>
          <w:noProof/>
          <w:sz w:val="24"/>
          <w:szCs w:val="24"/>
        </w:rPr>
        <w:t xml:space="preserve">anja </w:t>
      </w:r>
      <w:r w:rsidR="005728DC" w:rsidRPr="00AB3E46">
        <w:rPr>
          <w:rFonts w:ascii="Cambria" w:hAnsi="Cambria" w:cs="Times New Roman"/>
          <w:noProof/>
          <w:sz w:val="24"/>
          <w:szCs w:val="24"/>
        </w:rPr>
        <w:t>zaposleni</w:t>
      </w:r>
      <w:r w:rsidRPr="00AB3E46">
        <w:rPr>
          <w:rFonts w:ascii="Cambria" w:hAnsi="Cambria" w:cs="Times New Roman"/>
          <w:noProof/>
          <w:sz w:val="24"/>
          <w:szCs w:val="24"/>
        </w:rPr>
        <w:t>h</w:t>
      </w:r>
      <w:r w:rsidR="005728DC" w:rsidRPr="00AB3E46">
        <w:rPr>
          <w:rFonts w:ascii="Cambria" w:hAnsi="Cambria" w:cs="Times New Roman"/>
          <w:noProof/>
          <w:sz w:val="24"/>
          <w:szCs w:val="24"/>
        </w:rPr>
        <w:t xml:space="preserve"> angažovani</w:t>
      </w:r>
      <w:r w:rsidRPr="00AB3E46">
        <w:rPr>
          <w:rFonts w:ascii="Cambria" w:hAnsi="Cambria" w:cs="Times New Roman"/>
          <w:noProof/>
          <w:sz w:val="24"/>
          <w:szCs w:val="24"/>
        </w:rPr>
        <w:t>h</w:t>
      </w:r>
      <w:r w:rsidR="005728DC" w:rsidRPr="00AB3E46">
        <w:rPr>
          <w:rFonts w:ascii="Cambria" w:hAnsi="Cambria" w:cs="Times New Roman"/>
          <w:noProof/>
          <w:sz w:val="24"/>
          <w:szCs w:val="24"/>
        </w:rPr>
        <w:t xml:space="preserve"> na kontrolnim funkcijama </w:t>
      </w:r>
      <w:r w:rsidRPr="00AB3E46">
        <w:rPr>
          <w:rFonts w:ascii="Cambria" w:hAnsi="Cambria" w:cs="Times New Roman"/>
          <w:noProof/>
          <w:sz w:val="24"/>
          <w:szCs w:val="24"/>
        </w:rPr>
        <w:t>zavise od postignutih ciljeva</w:t>
      </w:r>
      <w:r w:rsidR="005728DC" w:rsidRPr="00AB3E46">
        <w:rPr>
          <w:rFonts w:ascii="Cambria" w:hAnsi="Cambria" w:cs="Times New Roman"/>
          <w:noProof/>
          <w:sz w:val="24"/>
          <w:szCs w:val="24"/>
        </w:rPr>
        <w:t xml:space="preserve"> povezanih sa njihovim funkcijama, nezavisno od </w:t>
      </w:r>
      <w:r w:rsidRPr="00AB3E46">
        <w:rPr>
          <w:rFonts w:ascii="Cambria" w:hAnsi="Cambria" w:cs="Times New Roman"/>
          <w:noProof/>
          <w:sz w:val="24"/>
          <w:szCs w:val="24"/>
        </w:rPr>
        <w:t xml:space="preserve">uspješnosti poslovnih </w:t>
      </w:r>
      <w:r w:rsidR="00746825" w:rsidRPr="00AB3E46">
        <w:rPr>
          <w:rFonts w:ascii="Cambria" w:hAnsi="Cambria" w:cs="Times New Roman"/>
          <w:noProof/>
          <w:sz w:val="24"/>
          <w:szCs w:val="24"/>
        </w:rPr>
        <w:t xml:space="preserve">oblasti </w:t>
      </w:r>
      <w:r w:rsidR="005728DC" w:rsidRPr="00AB3E46">
        <w:rPr>
          <w:rFonts w:ascii="Cambria" w:hAnsi="Cambria" w:cs="Times New Roman"/>
          <w:noProof/>
          <w:sz w:val="24"/>
          <w:szCs w:val="24"/>
        </w:rPr>
        <w:t>koje kontrolišu</w:t>
      </w:r>
      <w:r w:rsidR="00540904" w:rsidRPr="00AB3E46">
        <w:rPr>
          <w:rFonts w:ascii="Cambria" w:hAnsi="Cambria" w:cs="Times New Roman"/>
          <w:noProof/>
          <w:sz w:val="24"/>
          <w:szCs w:val="24"/>
        </w:rPr>
        <w:t>;</w:t>
      </w:r>
    </w:p>
    <w:p w:rsidR="00540904" w:rsidRPr="00AB3E46" w:rsidRDefault="00903AA4"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prim</w:t>
      </w:r>
      <w:r w:rsidR="0097584A" w:rsidRPr="00AB3E46">
        <w:rPr>
          <w:rFonts w:ascii="Cambria" w:hAnsi="Cambria" w:cs="Times New Roman"/>
          <w:noProof/>
          <w:color w:val="231F20"/>
          <w:sz w:val="24"/>
          <w:szCs w:val="24"/>
          <w:shd w:val="clear" w:color="auto" w:fill="FFFFFF"/>
        </w:rPr>
        <w:t xml:space="preserve">anja </w:t>
      </w:r>
      <w:r w:rsidRPr="00AB3E46">
        <w:rPr>
          <w:rFonts w:ascii="Cambria" w:hAnsi="Cambria" w:cs="Times New Roman"/>
          <w:noProof/>
          <w:color w:val="231F20"/>
          <w:sz w:val="24"/>
          <w:szCs w:val="24"/>
          <w:shd w:val="clear" w:color="auto" w:fill="FFFFFF"/>
        </w:rPr>
        <w:t>viš</w:t>
      </w:r>
      <w:r w:rsidR="00746825" w:rsidRPr="00AB3E46">
        <w:rPr>
          <w:rFonts w:ascii="Cambria" w:hAnsi="Cambria" w:cs="Times New Roman"/>
          <w:noProof/>
          <w:color w:val="231F20"/>
          <w:sz w:val="24"/>
          <w:szCs w:val="24"/>
          <w:shd w:val="clear" w:color="auto" w:fill="FFFFFF"/>
        </w:rPr>
        <w:t>ih</w:t>
      </w:r>
      <w:r w:rsidR="0097584A" w:rsidRPr="00AB3E46">
        <w:rPr>
          <w:rFonts w:ascii="Cambria" w:hAnsi="Cambria" w:cs="Times New Roman"/>
          <w:noProof/>
          <w:color w:val="231F20"/>
          <w:sz w:val="24"/>
          <w:szCs w:val="24"/>
          <w:shd w:val="clear" w:color="auto" w:fill="FFFFFF"/>
        </w:rPr>
        <w:t xml:space="preserve"> </w:t>
      </w:r>
      <w:r w:rsidR="00746825" w:rsidRPr="00AB3E46">
        <w:rPr>
          <w:rFonts w:ascii="Cambria" w:hAnsi="Cambria" w:cs="Times New Roman"/>
          <w:noProof/>
          <w:color w:val="231F20"/>
          <w:sz w:val="24"/>
          <w:szCs w:val="24"/>
          <w:shd w:val="clear" w:color="auto" w:fill="FFFFFF"/>
        </w:rPr>
        <w:t>referenata</w:t>
      </w:r>
      <w:r w:rsidR="0097584A" w:rsidRPr="00AB3E46">
        <w:rPr>
          <w:rFonts w:ascii="Cambria" w:hAnsi="Cambria" w:cs="Times New Roman"/>
          <w:noProof/>
          <w:color w:val="231F20"/>
          <w:sz w:val="24"/>
          <w:szCs w:val="24"/>
          <w:shd w:val="clear" w:color="auto" w:fill="FFFFFF"/>
        </w:rPr>
        <w:t xml:space="preserve"> koj</w:t>
      </w:r>
      <w:r w:rsidR="00746825" w:rsidRPr="00AB3E46">
        <w:rPr>
          <w:rFonts w:ascii="Cambria" w:hAnsi="Cambria" w:cs="Times New Roman"/>
          <w:noProof/>
          <w:color w:val="231F20"/>
          <w:sz w:val="24"/>
          <w:szCs w:val="24"/>
          <w:shd w:val="clear" w:color="auto" w:fill="FFFFFF"/>
        </w:rPr>
        <w:t>i</w:t>
      </w:r>
      <w:r w:rsidR="0097584A" w:rsidRPr="00AB3E46">
        <w:rPr>
          <w:rFonts w:ascii="Cambria" w:hAnsi="Cambria" w:cs="Times New Roman"/>
          <w:noProof/>
          <w:color w:val="231F20"/>
          <w:sz w:val="24"/>
          <w:szCs w:val="24"/>
          <w:shd w:val="clear" w:color="auto" w:fill="FFFFFF"/>
        </w:rPr>
        <w:t xml:space="preserve"> rad</w:t>
      </w:r>
      <w:r w:rsidR="00746825" w:rsidRPr="00AB3E46">
        <w:rPr>
          <w:rFonts w:ascii="Cambria" w:hAnsi="Cambria" w:cs="Times New Roman"/>
          <w:noProof/>
          <w:color w:val="231F20"/>
          <w:sz w:val="24"/>
          <w:szCs w:val="24"/>
          <w:shd w:val="clear" w:color="auto" w:fill="FFFFFF"/>
        </w:rPr>
        <w:t>e</w:t>
      </w:r>
      <w:r w:rsidRPr="00AB3E46">
        <w:rPr>
          <w:rFonts w:ascii="Cambria" w:hAnsi="Cambria" w:cs="Times New Roman"/>
          <w:noProof/>
          <w:color w:val="231F20"/>
          <w:sz w:val="24"/>
          <w:szCs w:val="24"/>
          <w:shd w:val="clear" w:color="auto" w:fill="FFFFFF"/>
        </w:rPr>
        <w:t xml:space="preserve"> na poslovima upravljanja rizicima i praćenja usklađenosti podliježu neposrednom nadzoru odbora za </w:t>
      </w:r>
      <w:r w:rsidR="00746825" w:rsidRPr="00AB3E46">
        <w:rPr>
          <w:rFonts w:ascii="Cambria" w:hAnsi="Cambria" w:cs="Times New Roman"/>
          <w:noProof/>
          <w:color w:val="231F20"/>
          <w:sz w:val="24"/>
          <w:szCs w:val="24"/>
          <w:shd w:val="clear" w:color="auto" w:fill="FFFFFF"/>
        </w:rPr>
        <w:t>nagrađivanje</w:t>
      </w:r>
      <w:r w:rsidR="00540904" w:rsidRPr="00AB3E46">
        <w:rPr>
          <w:rFonts w:ascii="Cambria" w:hAnsi="Cambria" w:cs="Times New Roman"/>
          <w:noProof/>
          <w:sz w:val="24"/>
          <w:szCs w:val="24"/>
        </w:rPr>
        <w:t>;</w:t>
      </w:r>
    </w:p>
    <w:p w:rsidR="00540904" w:rsidRPr="00AB3E46" w:rsidRDefault="00903AA4"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000000"/>
          <w:sz w:val="24"/>
          <w:szCs w:val="24"/>
          <w:shd w:val="clear" w:color="auto" w:fill="FFFFFF"/>
        </w:rPr>
        <w:t>u</w:t>
      </w:r>
      <w:r w:rsidR="005728DC" w:rsidRPr="00AB3E46">
        <w:rPr>
          <w:rFonts w:ascii="Cambria" w:hAnsi="Cambria" w:cs="Times New Roman"/>
          <w:noProof/>
          <w:color w:val="000000"/>
          <w:sz w:val="24"/>
          <w:szCs w:val="24"/>
          <w:shd w:val="clear" w:color="auto" w:fill="FFFFFF"/>
        </w:rPr>
        <w:t xml:space="preserve">koliko je nagrađivanje povezano s uspješnošću, ukupni iznos nagrade </w:t>
      </w:r>
      <w:r w:rsidR="0097584A" w:rsidRPr="00AB3E46">
        <w:rPr>
          <w:rFonts w:ascii="Cambria" w:hAnsi="Cambria" w:cs="Times New Roman"/>
          <w:noProof/>
          <w:color w:val="000000"/>
          <w:sz w:val="24"/>
          <w:szCs w:val="24"/>
          <w:shd w:val="clear" w:color="auto" w:fill="FFFFFF"/>
        </w:rPr>
        <w:t>zasniva</w:t>
      </w:r>
      <w:r w:rsidR="005728DC" w:rsidRPr="00AB3E46">
        <w:rPr>
          <w:rFonts w:ascii="Cambria" w:hAnsi="Cambria" w:cs="Times New Roman"/>
          <w:noProof/>
          <w:color w:val="000000"/>
          <w:sz w:val="24"/>
          <w:szCs w:val="24"/>
          <w:shd w:val="clear" w:color="auto" w:fill="FFFFFF"/>
        </w:rPr>
        <w:t xml:space="preserve"> se na </w:t>
      </w:r>
      <w:r w:rsidR="00CC2709" w:rsidRPr="00AB3E46">
        <w:rPr>
          <w:rFonts w:ascii="Cambria" w:hAnsi="Cambria" w:cs="Times New Roman"/>
          <w:noProof/>
          <w:color w:val="000000"/>
          <w:sz w:val="24"/>
          <w:szCs w:val="24"/>
          <w:shd w:val="clear" w:color="auto" w:fill="FFFFFF"/>
        </w:rPr>
        <w:t xml:space="preserve">ocjeni </w:t>
      </w:r>
      <w:r w:rsidR="005728DC" w:rsidRPr="00AB3E46">
        <w:rPr>
          <w:rFonts w:ascii="Cambria" w:hAnsi="Cambria" w:cs="Times New Roman"/>
          <w:noProof/>
          <w:color w:val="000000"/>
          <w:sz w:val="24"/>
          <w:szCs w:val="24"/>
          <w:shd w:val="clear" w:color="auto" w:fill="FFFFFF"/>
        </w:rPr>
        <w:t xml:space="preserve">uspješnosti pojedinca i relevantne poslovne jedinice </w:t>
      </w:r>
      <w:r w:rsidR="001B0B10" w:rsidRPr="00AB3E46">
        <w:rPr>
          <w:rFonts w:ascii="Cambria" w:hAnsi="Cambria" w:cs="Times New Roman"/>
          <w:noProof/>
          <w:color w:val="000000"/>
          <w:sz w:val="24"/>
          <w:szCs w:val="24"/>
          <w:shd w:val="clear" w:color="auto" w:fill="FFFFFF"/>
        </w:rPr>
        <w:t xml:space="preserve">ili </w:t>
      </w:r>
      <w:r w:rsidR="005728DC" w:rsidRPr="00AB3E46">
        <w:rPr>
          <w:rFonts w:ascii="Cambria" w:hAnsi="Cambria" w:cs="Times New Roman"/>
          <w:noProof/>
          <w:color w:val="000000"/>
          <w:sz w:val="24"/>
          <w:szCs w:val="24"/>
          <w:shd w:val="clear" w:color="auto" w:fill="FFFFFF"/>
        </w:rPr>
        <w:t xml:space="preserve">AIF-a i na ukupnim rezultatima </w:t>
      </w:r>
      <w:r w:rsidR="00CC2709" w:rsidRPr="00AB3E46">
        <w:rPr>
          <w:rFonts w:ascii="Cambria" w:hAnsi="Cambria" w:cs="Times New Roman"/>
          <w:noProof/>
          <w:color w:val="000000"/>
          <w:sz w:val="24"/>
          <w:szCs w:val="24"/>
          <w:shd w:val="clear" w:color="auto" w:fill="FFFFFF"/>
        </w:rPr>
        <w:t>DZ</w:t>
      </w:r>
      <w:r w:rsidR="005728DC" w:rsidRPr="00AB3E46">
        <w:rPr>
          <w:rFonts w:ascii="Cambria" w:hAnsi="Cambria" w:cs="Times New Roman"/>
          <w:noProof/>
          <w:color w:val="000000"/>
          <w:sz w:val="24"/>
          <w:szCs w:val="24"/>
          <w:shd w:val="clear" w:color="auto" w:fill="FFFFFF"/>
        </w:rPr>
        <w:t>UAIF-a</w:t>
      </w:r>
      <w:r w:rsidR="00540904" w:rsidRPr="00AB3E46">
        <w:rPr>
          <w:rFonts w:ascii="Cambria" w:hAnsi="Cambria" w:cs="Times New Roman"/>
          <w:noProof/>
          <w:sz w:val="24"/>
          <w:szCs w:val="24"/>
        </w:rPr>
        <w:t xml:space="preserve">, </w:t>
      </w:r>
      <w:r w:rsidR="005728DC" w:rsidRPr="00AB3E46">
        <w:rPr>
          <w:rFonts w:ascii="Cambria" w:hAnsi="Cambria" w:cs="Times New Roman"/>
          <w:noProof/>
          <w:color w:val="000000"/>
          <w:sz w:val="24"/>
          <w:szCs w:val="24"/>
          <w:shd w:val="clear" w:color="auto" w:fill="FFFFFF"/>
        </w:rPr>
        <w:t>pri čemu se kod ocjene uspješnosti pojedinca uzimaju u obzir finansijski i nefinansijski kriterijumi</w:t>
      </w:r>
      <w:r w:rsidR="00540904" w:rsidRPr="00AB3E46">
        <w:rPr>
          <w:rFonts w:ascii="Cambria" w:hAnsi="Cambria" w:cs="Times New Roman"/>
          <w:noProof/>
          <w:sz w:val="24"/>
          <w:szCs w:val="24"/>
        </w:rPr>
        <w:t>;</w:t>
      </w:r>
    </w:p>
    <w:p w:rsidR="00540904" w:rsidRPr="00AB3E46" w:rsidRDefault="00903AA4"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ocjena uspješnosti </w:t>
      </w:r>
      <w:r w:rsidR="00CC2709" w:rsidRPr="00AB3E46">
        <w:rPr>
          <w:rFonts w:ascii="Cambria" w:hAnsi="Cambria" w:cs="Times New Roman"/>
          <w:noProof/>
          <w:color w:val="231F20"/>
          <w:sz w:val="24"/>
          <w:szCs w:val="24"/>
          <w:shd w:val="clear" w:color="auto" w:fill="FFFFFF"/>
        </w:rPr>
        <w:t>pokriva</w:t>
      </w:r>
      <w:r w:rsidRPr="00AB3E46">
        <w:rPr>
          <w:rFonts w:ascii="Cambria" w:hAnsi="Cambria" w:cs="Times New Roman"/>
          <w:noProof/>
          <w:color w:val="231F20"/>
          <w:sz w:val="24"/>
          <w:szCs w:val="24"/>
          <w:shd w:val="clear" w:color="auto" w:fill="FFFFFF"/>
        </w:rPr>
        <w:t xml:space="preserve"> višegodišnje razdoblje u skladu sa trajanjem AIF-ova pod upravljanjem, kako bi se osiguralo da se </w:t>
      </w:r>
      <w:r w:rsidR="00CC2709" w:rsidRPr="00AB3E46">
        <w:rPr>
          <w:rFonts w:ascii="Cambria" w:hAnsi="Cambria" w:cs="Times New Roman"/>
          <w:noProof/>
          <w:color w:val="231F20"/>
          <w:sz w:val="24"/>
          <w:szCs w:val="24"/>
          <w:shd w:val="clear" w:color="auto" w:fill="FFFFFF"/>
        </w:rPr>
        <w:t>proces ocjenjivanja</w:t>
      </w:r>
      <w:r w:rsidRPr="00AB3E46">
        <w:rPr>
          <w:rFonts w:ascii="Cambria" w:hAnsi="Cambria" w:cs="Times New Roman"/>
          <w:noProof/>
          <w:color w:val="231F20"/>
          <w:sz w:val="24"/>
          <w:szCs w:val="24"/>
          <w:shd w:val="clear" w:color="auto" w:fill="FFFFFF"/>
        </w:rPr>
        <w:t xml:space="preserve"> zasniva na dugoročnijim rezultatima i da se stvarna isplata prim</w:t>
      </w:r>
      <w:r w:rsidR="0097584A" w:rsidRPr="00AB3E46">
        <w:rPr>
          <w:rFonts w:ascii="Cambria" w:hAnsi="Cambria" w:cs="Times New Roman"/>
          <w:noProof/>
          <w:color w:val="231F20"/>
          <w:sz w:val="24"/>
          <w:szCs w:val="24"/>
          <w:shd w:val="clear" w:color="auto" w:fill="FFFFFF"/>
        </w:rPr>
        <w:t>anja</w:t>
      </w:r>
      <w:r w:rsidRPr="00AB3E46">
        <w:rPr>
          <w:rFonts w:ascii="Cambria" w:hAnsi="Cambria" w:cs="Times New Roman"/>
          <w:noProof/>
          <w:color w:val="231F20"/>
          <w:sz w:val="24"/>
          <w:szCs w:val="24"/>
          <w:shd w:val="clear" w:color="auto" w:fill="FFFFFF"/>
        </w:rPr>
        <w:t xml:space="preserve"> rasporedi tokom relevantnog perioda koji uzima u obzir politiku otkupa udjela AIF-ova pod upravljanjem i njihov</w:t>
      </w:r>
      <w:r w:rsidR="00CC2709" w:rsidRPr="00AB3E46">
        <w:rPr>
          <w:rFonts w:ascii="Cambria" w:hAnsi="Cambria" w:cs="Times New Roman"/>
          <w:noProof/>
          <w:color w:val="231F20"/>
          <w:sz w:val="24"/>
          <w:szCs w:val="24"/>
          <w:shd w:val="clear" w:color="auto" w:fill="FFFFFF"/>
        </w:rPr>
        <w:t>ih</w:t>
      </w:r>
      <w:r w:rsidRPr="00AB3E46">
        <w:rPr>
          <w:rFonts w:ascii="Cambria" w:hAnsi="Cambria" w:cs="Times New Roman"/>
          <w:noProof/>
          <w:color w:val="231F20"/>
          <w:sz w:val="24"/>
          <w:szCs w:val="24"/>
          <w:shd w:val="clear" w:color="auto" w:fill="FFFFFF"/>
        </w:rPr>
        <w:t xml:space="preserve"> rizik</w:t>
      </w:r>
      <w:r w:rsidR="00CC2709" w:rsidRPr="00AB3E46">
        <w:rPr>
          <w:rFonts w:ascii="Cambria" w:hAnsi="Cambria" w:cs="Times New Roman"/>
          <w:noProof/>
          <w:color w:val="231F20"/>
          <w:sz w:val="24"/>
          <w:szCs w:val="24"/>
          <w:shd w:val="clear" w:color="auto" w:fill="FFFFFF"/>
        </w:rPr>
        <w:t>a</w:t>
      </w:r>
      <w:r w:rsidRPr="00AB3E46">
        <w:rPr>
          <w:rFonts w:ascii="Cambria" w:hAnsi="Cambria" w:cs="Times New Roman"/>
          <w:noProof/>
          <w:color w:val="231F20"/>
          <w:sz w:val="24"/>
          <w:szCs w:val="24"/>
          <w:shd w:val="clear" w:color="auto" w:fill="FFFFFF"/>
        </w:rPr>
        <w:t xml:space="preserve"> ulaganja</w:t>
      </w:r>
      <w:r w:rsidR="00540904" w:rsidRPr="00AB3E46">
        <w:rPr>
          <w:rFonts w:ascii="Cambria" w:hAnsi="Cambria" w:cs="Times New Roman"/>
          <w:noProof/>
          <w:sz w:val="24"/>
          <w:szCs w:val="24"/>
        </w:rPr>
        <w:t>;</w:t>
      </w:r>
    </w:p>
    <w:p w:rsidR="00540904" w:rsidRPr="00AB3E46" w:rsidRDefault="00903AA4"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za</w:t>
      </w:r>
      <w:r w:rsidR="0097584A" w:rsidRPr="00AB3E46">
        <w:rPr>
          <w:rFonts w:ascii="Cambria" w:hAnsi="Cambria" w:cs="Times New Roman"/>
          <w:noProof/>
          <w:color w:val="231F20"/>
          <w:sz w:val="24"/>
          <w:szCs w:val="24"/>
          <w:shd w:val="clear" w:color="auto" w:fill="FFFFFF"/>
        </w:rPr>
        <w:t>garantovana varijabilna primanja</w:t>
      </w:r>
      <w:r w:rsidRPr="00AB3E46">
        <w:rPr>
          <w:rFonts w:ascii="Cambria" w:hAnsi="Cambria" w:cs="Times New Roman"/>
          <w:noProof/>
          <w:color w:val="231F20"/>
          <w:sz w:val="24"/>
          <w:szCs w:val="24"/>
          <w:shd w:val="clear" w:color="auto" w:fill="FFFFFF"/>
        </w:rPr>
        <w:t xml:space="preserve"> su izuzetak i mogu </w:t>
      </w:r>
      <w:r w:rsidR="0097584A" w:rsidRPr="00AB3E46">
        <w:rPr>
          <w:rFonts w:ascii="Cambria" w:hAnsi="Cambria" w:cs="Times New Roman"/>
          <w:noProof/>
          <w:color w:val="231F20"/>
          <w:sz w:val="24"/>
          <w:szCs w:val="24"/>
          <w:shd w:val="clear" w:color="auto" w:fill="FFFFFF"/>
        </w:rPr>
        <w:t xml:space="preserve">da se ugovore </w:t>
      </w:r>
      <w:r w:rsidRPr="00AB3E46">
        <w:rPr>
          <w:rFonts w:ascii="Cambria" w:hAnsi="Cambria" w:cs="Times New Roman"/>
          <w:noProof/>
          <w:color w:val="231F20"/>
          <w:sz w:val="24"/>
          <w:szCs w:val="24"/>
          <w:shd w:val="clear" w:color="auto" w:fill="FFFFFF"/>
        </w:rPr>
        <w:t>samo prilikom zapošljavanja novih radnika, pri čemu su ograničen</w:t>
      </w:r>
      <w:r w:rsidR="00CC2709" w:rsidRPr="00AB3E46">
        <w:rPr>
          <w:rFonts w:ascii="Cambria" w:hAnsi="Cambria" w:cs="Times New Roman"/>
          <w:noProof/>
          <w:color w:val="231F20"/>
          <w:sz w:val="24"/>
          <w:szCs w:val="24"/>
          <w:shd w:val="clear" w:color="auto" w:fill="FFFFFF"/>
        </w:rPr>
        <w:t>a</w:t>
      </w:r>
      <w:r w:rsidRPr="00AB3E46">
        <w:rPr>
          <w:rFonts w:ascii="Cambria" w:hAnsi="Cambria" w:cs="Times New Roman"/>
          <w:noProof/>
          <w:color w:val="231F20"/>
          <w:sz w:val="24"/>
          <w:szCs w:val="24"/>
          <w:shd w:val="clear" w:color="auto" w:fill="FFFFFF"/>
        </w:rPr>
        <w:t xml:space="preserve"> na prvu godinu rada</w:t>
      </w:r>
      <w:r w:rsidR="00540904" w:rsidRPr="00AB3E46">
        <w:rPr>
          <w:rFonts w:ascii="Cambria" w:hAnsi="Cambria" w:cs="Times New Roman"/>
          <w:noProof/>
          <w:sz w:val="24"/>
          <w:szCs w:val="24"/>
        </w:rPr>
        <w:t>;</w:t>
      </w:r>
    </w:p>
    <w:p w:rsidR="00540904" w:rsidRPr="00AB3E46" w:rsidRDefault="0097584A"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fiksna</w:t>
      </w:r>
      <w:r w:rsidR="00903AA4" w:rsidRPr="00AB3E46">
        <w:rPr>
          <w:rFonts w:ascii="Cambria" w:hAnsi="Cambria" w:cs="Times New Roman"/>
          <w:noProof/>
          <w:color w:val="231F20"/>
          <w:sz w:val="24"/>
          <w:szCs w:val="24"/>
          <w:shd w:val="clear" w:color="auto" w:fill="FFFFFF"/>
        </w:rPr>
        <w:t xml:space="preserve"> i varijabiln</w:t>
      </w:r>
      <w:r w:rsidRPr="00AB3E46">
        <w:rPr>
          <w:rFonts w:ascii="Cambria" w:hAnsi="Cambria" w:cs="Times New Roman"/>
          <w:noProof/>
          <w:color w:val="231F20"/>
          <w:sz w:val="24"/>
          <w:szCs w:val="24"/>
          <w:shd w:val="clear" w:color="auto" w:fill="FFFFFF"/>
        </w:rPr>
        <w:t>a primanja</w:t>
      </w:r>
      <w:r w:rsidR="00903AA4" w:rsidRPr="00AB3E46">
        <w:rPr>
          <w:rFonts w:ascii="Cambria" w:hAnsi="Cambria" w:cs="Times New Roman"/>
          <w:noProof/>
          <w:color w:val="231F20"/>
          <w:sz w:val="24"/>
          <w:szCs w:val="24"/>
          <w:shd w:val="clear" w:color="auto" w:fill="FFFFFF"/>
        </w:rPr>
        <w:t xml:space="preserve"> su primjereno uravnotežen</w:t>
      </w:r>
      <w:r w:rsidRPr="00AB3E46">
        <w:rPr>
          <w:rFonts w:ascii="Cambria" w:hAnsi="Cambria" w:cs="Times New Roman"/>
          <w:noProof/>
          <w:color w:val="231F20"/>
          <w:sz w:val="24"/>
          <w:szCs w:val="24"/>
          <w:shd w:val="clear" w:color="auto" w:fill="FFFFFF"/>
        </w:rPr>
        <w:t>a</w:t>
      </w:r>
      <w:r w:rsidR="00903AA4" w:rsidRPr="00AB3E46">
        <w:rPr>
          <w:rFonts w:ascii="Cambria" w:hAnsi="Cambria" w:cs="Times New Roman"/>
          <w:noProof/>
          <w:color w:val="231F20"/>
          <w:sz w:val="24"/>
          <w:szCs w:val="24"/>
          <w:shd w:val="clear" w:color="auto" w:fill="FFFFFF"/>
        </w:rPr>
        <w:t>, a fiksni dio prim</w:t>
      </w:r>
      <w:r w:rsidRPr="00AB3E46">
        <w:rPr>
          <w:rFonts w:ascii="Cambria" w:hAnsi="Cambria" w:cs="Times New Roman"/>
          <w:noProof/>
          <w:color w:val="231F20"/>
          <w:sz w:val="24"/>
          <w:szCs w:val="24"/>
          <w:shd w:val="clear" w:color="auto" w:fill="FFFFFF"/>
        </w:rPr>
        <w:t>anja</w:t>
      </w:r>
      <w:r w:rsidR="00903AA4" w:rsidRPr="00AB3E46">
        <w:rPr>
          <w:rFonts w:ascii="Cambria" w:hAnsi="Cambria" w:cs="Times New Roman"/>
          <w:noProof/>
          <w:color w:val="231F20"/>
          <w:sz w:val="24"/>
          <w:szCs w:val="24"/>
          <w:shd w:val="clear" w:color="auto" w:fill="FFFFFF"/>
        </w:rPr>
        <w:t xml:space="preserve"> predstavlja dovoljno visok udio u ukupnim prim</w:t>
      </w:r>
      <w:r w:rsidRPr="00AB3E46">
        <w:rPr>
          <w:rFonts w:ascii="Cambria" w:hAnsi="Cambria" w:cs="Times New Roman"/>
          <w:noProof/>
          <w:color w:val="231F20"/>
          <w:sz w:val="24"/>
          <w:szCs w:val="24"/>
          <w:shd w:val="clear" w:color="auto" w:fill="FFFFFF"/>
        </w:rPr>
        <w:t>anjima</w:t>
      </w:r>
      <w:r w:rsidR="00903AA4" w:rsidRPr="00AB3E46">
        <w:rPr>
          <w:rFonts w:ascii="Cambria" w:hAnsi="Cambria" w:cs="Times New Roman"/>
          <w:noProof/>
          <w:color w:val="231F20"/>
          <w:sz w:val="24"/>
          <w:szCs w:val="24"/>
          <w:shd w:val="clear" w:color="auto" w:fill="FFFFFF"/>
        </w:rPr>
        <w:t>, čime se omogućava sprovođenje u potpunosti fleksibilne politike varijabilnih prim</w:t>
      </w:r>
      <w:r w:rsidRPr="00AB3E46">
        <w:rPr>
          <w:rFonts w:ascii="Cambria" w:hAnsi="Cambria" w:cs="Times New Roman"/>
          <w:noProof/>
          <w:color w:val="231F20"/>
          <w:sz w:val="24"/>
          <w:szCs w:val="24"/>
          <w:shd w:val="clear" w:color="auto" w:fill="FFFFFF"/>
        </w:rPr>
        <w:t>anja</w:t>
      </w:r>
      <w:r w:rsidR="00903AA4" w:rsidRPr="00AB3E46">
        <w:rPr>
          <w:rFonts w:ascii="Cambria" w:hAnsi="Cambria" w:cs="Times New Roman"/>
          <w:noProof/>
          <w:color w:val="231F20"/>
          <w:sz w:val="24"/>
          <w:szCs w:val="24"/>
          <w:shd w:val="clear" w:color="auto" w:fill="FFFFFF"/>
        </w:rPr>
        <w:t>, uključujući mogućnost neisplaćivanja varijabilnog dijela prim</w:t>
      </w:r>
      <w:r w:rsidRPr="00AB3E46">
        <w:rPr>
          <w:rFonts w:ascii="Cambria" w:hAnsi="Cambria" w:cs="Times New Roman"/>
          <w:noProof/>
          <w:color w:val="231F20"/>
          <w:sz w:val="24"/>
          <w:szCs w:val="24"/>
          <w:shd w:val="clear" w:color="auto" w:fill="FFFFFF"/>
        </w:rPr>
        <w:t>anja</w:t>
      </w:r>
      <w:r w:rsidR="00540904" w:rsidRPr="00AB3E46">
        <w:rPr>
          <w:rFonts w:ascii="Cambria" w:hAnsi="Cambria" w:cs="Times New Roman"/>
          <w:noProof/>
          <w:sz w:val="24"/>
          <w:szCs w:val="24"/>
        </w:rPr>
        <w:t>;</w:t>
      </w:r>
    </w:p>
    <w:p w:rsidR="00540904" w:rsidRPr="00AB3E46" w:rsidRDefault="00903AA4"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prim</w:t>
      </w:r>
      <w:r w:rsidR="0097584A" w:rsidRPr="00AB3E46">
        <w:rPr>
          <w:rFonts w:ascii="Cambria" w:hAnsi="Cambria" w:cs="Times New Roman"/>
          <w:noProof/>
          <w:color w:val="231F20"/>
          <w:sz w:val="24"/>
          <w:szCs w:val="24"/>
          <w:shd w:val="clear" w:color="auto" w:fill="FFFFFF"/>
        </w:rPr>
        <w:t>anja koja</w:t>
      </w:r>
      <w:r w:rsidRPr="00AB3E46">
        <w:rPr>
          <w:rFonts w:ascii="Cambria" w:hAnsi="Cambria" w:cs="Times New Roman"/>
          <w:noProof/>
          <w:color w:val="231F20"/>
          <w:sz w:val="24"/>
          <w:szCs w:val="24"/>
          <w:shd w:val="clear" w:color="auto" w:fill="FFFFFF"/>
        </w:rPr>
        <w:t xml:space="preserve"> se daju u slučaju prijevremenog prestanka ugovornog odnosa sa </w:t>
      </w:r>
      <w:r w:rsidR="001A2C85"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UAIF-om odražavaju uspješnost postignutu u relevantnom periodu i određuju se na način koji ne nagrađuje neuspjeh</w:t>
      </w:r>
      <w:r w:rsidR="00540904" w:rsidRPr="00AB3E46">
        <w:rPr>
          <w:rFonts w:ascii="Cambria" w:hAnsi="Cambria" w:cs="Times New Roman"/>
          <w:noProof/>
          <w:sz w:val="24"/>
          <w:szCs w:val="24"/>
        </w:rPr>
        <w:t>;</w:t>
      </w:r>
    </w:p>
    <w:p w:rsidR="00540904" w:rsidRPr="00AB3E46" w:rsidRDefault="00903AA4"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mjerenje uspješnosti, kao osnova za izračunavanje varijabilnog dijela prim</w:t>
      </w:r>
      <w:r w:rsidR="0097584A" w:rsidRPr="00AB3E46">
        <w:rPr>
          <w:rFonts w:ascii="Cambria" w:hAnsi="Cambria" w:cs="Times New Roman"/>
          <w:noProof/>
          <w:color w:val="231F20"/>
          <w:sz w:val="24"/>
          <w:szCs w:val="24"/>
          <w:shd w:val="clear" w:color="auto" w:fill="FFFFFF"/>
        </w:rPr>
        <w:t>anja</w:t>
      </w:r>
      <w:r w:rsidRPr="00AB3E46">
        <w:rPr>
          <w:rFonts w:ascii="Cambria" w:hAnsi="Cambria" w:cs="Times New Roman"/>
          <w:noProof/>
          <w:color w:val="231F20"/>
          <w:sz w:val="24"/>
          <w:szCs w:val="24"/>
          <w:shd w:val="clear" w:color="auto" w:fill="FFFFFF"/>
        </w:rPr>
        <w:t xml:space="preserve">, </w:t>
      </w:r>
      <w:r w:rsidR="001C63F7" w:rsidRPr="00AB3E46">
        <w:rPr>
          <w:rFonts w:ascii="Cambria" w:hAnsi="Cambria" w:cs="Times New Roman"/>
          <w:noProof/>
          <w:color w:val="231F20"/>
          <w:sz w:val="24"/>
          <w:szCs w:val="24"/>
          <w:shd w:val="clear" w:color="auto" w:fill="FFFFFF"/>
        </w:rPr>
        <w:t>uključuje sveobuhvatne mehanizme prilagođavanja kako bi se integrisale sve</w:t>
      </w:r>
      <w:r w:rsidRPr="00AB3E46">
        <w:rPr>
          <w:rFonts w:ascii="Cambria" w:hAnsi="Cambria" w:cs="Times New Roman"/>
          <w:noProof/>
          <w:color w:val="231F20"/>
          <w:sz w:val="24"/>
          <w:szCs w:val="24"/>
          <w:shd w:val="clear" w:color="auto" w:fill="FFFFFF"/>
        </w:rPr>
        <w:t xml:space="preserve"> vrst</w:t>
      </w:r>
      <w:r w:rsidR="001C63F7" w:rsidRPr="00AB3E46">
        <w:rPr>
          <w:rFonts w:ascii="Cambria" w:hAnsi="Cambria" w:cs="Times New Roman"/>
          <w:noProof/>
          <w:color w:val="231F20"/>
          <w:sz w:val="24"/>
          <w:szCs w:val="24"/>
          <w:shd w:val="clear" w:color="auto" w:fill="FFFFFF"/>
        </w:rPr>
        <w:t>e</w:t>
      </w:r>
      <w:r w:rsidRPr="00AB3E46">
        <w:rPr>
          <w:rFonts w:ascii="Cambria" w:hAnsi="Cambria" w:cs="Times New Roman"/>
          <w:noProof/>
          <w:color w:val="231F20"/>
          <w:sz w:val="24"/>
          <w:szCs w:val="24"/>
          <w:shd w:val="clear" w:color="auto" w:fill="FFFFFF"/>
        </w:rPr>
        <w:t xml:space="preserve"> rizika kojima je </w:t>
      </w:r>
      <w:r w:rsidR="001C63F7"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UAIF izložen ili kojima bi mogao biti izložen</w:t>
      </w:r>
      <w:r w:rsidR="00540904" w:rsidRPr="00AB3E46">
        <w:rPr>
          <w:rFonts w:ascii="Cambria" w:hAnsi="Cambria" w:cs="Times New Roman"/>
          <w:noProof/>
          <w:sz w:val="24"/>
          <w:szCs w:val="24"/>
        </w:rPr>
        <w:t>;</w:t>
      </w:r>
    </w:p>
    <w:p w:rsidR="00262A7B" w:rsidRPr="00AB3E46" w:rsidRDefault="00B90EF1"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lastRenderedPageBreak/>
        <w:t>u zavisnosti od pravn</w:t>
      </w:r>
      <w:r w:rsidR="0097584A" w:rsidRPr="00AB3E46">
        <w:rPr>
          <w:rFonts w:ascii="Cambria" w:hAnsi="Cambria" w:cs="Times New Roman"/>
          <w:noProof/>
          <w:sz w:val="24"/>
          <w:szCs w:val="24"/>
        </w:rPr>
        <w:t xml:space="preserve">e </w:t>
      </w:r>
      <w:r w:rsidRPr="00AB3E46">
        <w:rPr>
          <w:rFonts w:ascii="Cambria" w:hAnsi="Cambria" w:cs="Times New Roman"/>
          <w:noProof/>
          <w:sz w:val="24"/>
          <w:szCs w:val="24"/>
        </w:rPr>
        <w:t>struk</w:t>
      </w:r>
      <w:r w:rsidR="0097584A" w:rsidRPr="00AB3E46">
        <w:rPr>
          <w:rFonts w:ascii="Cambria" w:hAnsi="Cambria" w:cs="Times New Roman"/>
          <w:noProof/>
          <w:sz w:val="24"/>
          <w:szCs w:val="24"/>
        </w:rPr>
        <w:t>ture</w:t>
      </w:r>
      <w:r w:rsidRPr="00AB3E46">
        <w:rPr>
          <w:rFonts w:ascii="Cambria" w:hAnsi="Cambria" w:cs="Times New Roman"/>
          <w:noProof/>
          <w:sz w:val="24"/>
          <w:szCs w:val="24"/>
        </w:rPr>
        <w:t xml:space="preserve"> AIF</w:t>
      </w:r>
      <w:r w:rsidR="0097584A" w:rsidRPr="00AB3E46">
        <w:rPr>
          <w:rFonts w:ascii="Cambria" w:hAnsi="Cambria" w:cs="Times New Roman"/>
          <w:noProof/>
          <w:sz w:val="24"/>
          <w:szCs w:val="24"/>
        </w:rPr>
        <w:t>-a i njegovih pravila i</w:t>
      </w:r>
      <w:r w:rsidR="008A20E2" w:rsidRPr="00AB3E46">
        <w:rPr>
          <w:rFonts w:ascii="Cambria" w:hAnsi="Cambria" w:cs="Times New Roman"/>
          <w:noProof/>
          <w:sz w:val="24"/>
          <w:szCs w:val="24"/>
        </w:rPr>
        <w:t>li</w:t>
      </w:r>
      <w:r w:rsidR="0097584A" w:rsidRPr="00AB3E46">
        <w:rPr>
          <w:rFonts w:ascii="Cambria" w:hAnsi="Cambria" w:cs="Times New Roman"/>
          <w:noProof/>
          <w:sz w:val="24"/>
          <w:szCs w:val="24"/>
        </w:rPr>
        <w:t xml:space="preserve"> osnivačkih akata</w:t>
      </w:r>
      <w:r w:rsidR="00540904" w:rsidRPr="00AB3E46">
        <w:rPr>
          <w:rFonts w:ascii="Cambria" w:hAnsi="Cambria" w:cs="Times New Roman"/>
          <w:noProof/>
          <w:sz w:val="24"/>
          <w:szCs w:val="24"/>
        </w:rPr>
        <w:t xml:space="preserve">, </w:t>
      </w:r>
      <w:r w:rsidR="00903AA4" w:rsidRPr="00AB3E46">
        <w:rPr>
          <w:rFonts w:ascii="Cambria" w:hAnsi="Cambria" w:cs="Times New Roman"/>
          <w:noProof/>
          <w:color w:val="231F20"/>
          <w:sz w:val="24"/>
          <w:szCs w:val="24"/>
          <w:shd w:val="clear" w:color="auto" w:fill="FFFFFF"/>
        </w:rPr>
        <w:t xml:space="preserve">značajan dio, a u svakom slučaju najmanje 50 % </w:t>
      </w:r>
      <w:r w:rsidR="008A20E2" w:rsidRPr="00AB3E46">
        <w:rPr>
          <w:rFonts w:ascii="Cambria" w:hAnsi="Cambria" w:cs="Times New Roman"/>
          <w:noProof/>
          <w:color w:val="231F20"/>
          <w:sz w:val="24"/>
          <w:szCs w:val="24"/>
          <w:shd w:val="clear" w:color="auto" w:fill="FFFFFF"/>
        </w:rPr>
        <w:t xml:space="preserve">bilo kojeg </w:t>
      </w:r>
      <w:r w:rsidR="00903AA4" w:rsidRPr="00AB3E46">
        <w:rPr>
          <w:rFonts w:ascii="Cambria" w:hAnsi="Cambria" w:cs="Times New Roman"/>
          <w:noProof/>
          <w:color w:val="231F20"/>
          <w:sz w:val="24"/>
          <w:szCs w:val="24"/>
          <w:shd w:val="clear" w:color="auto" w:fill="FFFFFF"/>
        </w:rPr>
        <w:t>varijabilnog prim</w:t>
      </w:r>
      <w:r w:rsidR="00565624" w:rsidRPr="00AB3E46">
        <w:rPr>
          <w:rFonts w:ascii="Cambria" w:hAnsi="Cambria" w:cs="Times New Roman"/>
          <w:noProof/>
          <w:color w:val="231F20"/>
          <w:sz w:val="24"/>
          <w:szCs w:val="24"/>
          <w:shd w:val="clear" w:color="auto" w:fill="FFFFFF"/>
        </w:rPr>
        <w:t>anja</w:t>
      </w:r>
      <w:r w:rsidR="00903AA4" w:rsidRPr="00AB3E46">
        <w:rPr>
          <w:rFonts w:ascii="Cambria" w:hAnsi="Cambria" w:cs="Times New Roman"/>
          <w:noProof/>
          <w:color w:val="231F20"/>
          <w:sz w:val="24"/>
          <w:szCs w:val="24"/>
          <w:shd w:val="clear" w:color="auto" w:fill="FFFFFF"/>
        </w:rPr>
        <w:t xml:space="preserve"> sastoji se od jedinica ili </w:t>
      </w:r>
      <w:r w:rsidR="0094522F" w:rsidRPr="00AB3E46">
        <w:rPr>
          <w:rFonts w:ascii="Cambria" w:hAnsi="Cambria" w:cs="Times New Roman"/>
          <w:noProof/>
          <w:color w:val="231F20"/>
          <w:sz w:val="24"/>
          <w:szCs w:val="24"/>
          <w:shd w:val="clear" w:color="auto" w:fill="FFFFFF"/>
        </w:rPr>
        <w:t>udjela</w:t>
      </w:r>
      <w:r w:rsidR="00903AA4" w:rsidRPr="00AB3E46">
        <w:rPr>
          <w:rFonts w:ascii="Cambria" w:hAnsi="Cambria" w:cs="Times New Roman"/>
          <w:noProof/>
          <w:color w:val="231F20"/>
          <w:sz w:val="24"/>
          <w:szCs w:val="24"/>
          <w:shd w:val="clear" w:color="auto" w:fill="FFFFFF"/>
        </w:rPr>
        <w:t xml:space="preserve"> predmetnog AIF-a</w:t>
      </w:r>
      <w:r w:rsidR="00540904" w:rsidRPr="00AB3E46">
        <w:rPr>
          <w:rFonts w:ascii="Cambria" w:hAnsi="Cambria" w:cs="Times New Roman"/>
          <w:noProof/>
          <w:sz w:val="24"/>
          <w:szCs w:val="24"/>
        </w:rPr>
        <w:t xml:space="preserve">, </w:t>
      </w:r>
      <w:r w:rsidR="0097584A" w:rsidRPr="00AB3E46">
        <w:rPr>
          <w:rFonts w:ascii="Cambria" w:hAnsi="Cambria" w:cs="Times New Roman"/>
          <w:noProof/>
          <w:sz w:val="24"/>
          <w:szCs w:val="24"/>
        </w:rPr>
        <w:t>ili ekvivalentnih vlasničkih interesa</w:t>
      </w:r>
      <w:r w:rsidR="00540904" w:rsidRPr="00AB3E46">
        <w:rPr>
          <w:rFonts w:ascii="Cambria" w:hAnsi="Cambria" w:cs="Times New Roman"/>
          <w:noProof/>
          <w:sz w:val="24"/>
          <w:szCs w:val="24"/>
        </w:rPr>
        <w:t xml:space="preserve">, </w:t>
      </w:r>
      <w:r w:rsidR="0097584A" w:rsidRPr="00AB3E46">
        <w:rPr>
          <w:rFonts w:ascii="Cambria" w:hAnsi="Cambria" w:cs="Times New Roman"/>
          <w:noProof/>
          <w:sz w:val="24"/>
          <w:szCs w:val="24"/>
        </w:rPr>
        <w:t>ili instrumenata povezanih sa udjelima,</w:t>
      </w:r>
      <w:r w:rsidR="00540904" w:rsidRPr="00AB3E46">
        <w:rPr>
          <w:rFonts w:ascii="Cambria" w:hAnsi="Cambria" w:cs="Times New Roman"/>
          <w:noProof/>
          <w:sz w:val="24"/>
          <w:szCs w:val="24"/>
        </w:rPr>
        <w:t xml:space="preserve"> </w:t>
      </w:r>
      <w:r w:rsidR="0097584A" w:rsidRPr="00AB3E46">
        <w:rPr>
          <w:rFonts w:ascii="Cambria" w:hAnsi="Cambria" w:cs="Times New Roman"/>
          <w:noProof/>
          <w:color w:val="231F20"/>
          <w:sz w:val="24"/>
          <w:szCs w:val="24"/>
          <w:shd w:val="clear" w:color="auto" w:fill="FFFFFF"/>
        </w:rPr>
        <w:t>ili ekvivalentnih nenovčanih instrumenata</w:t>
      </w:r>
      <w:r w:rsidR="00540904" w:rsidRPr="00AB3E46">
        <w:rPr>
          <w:rFonts w:ascii="Cambria" w:hAnsi="Cambria" w:cs="Times New Roman"/>
          <w:noProof/>
          <w:sz w:val="24"/>
          <w:szCs w:val="24"/>
        </w:rPr>
        <w:t xml:space="preserve">, </w:t>
      </w:r>
      <w:r w:rsidR="0097584A" w:rsidRPr="00AB3E46">
        <w:rPr>
          <w:rFonts w:ascii="Cambria" w:hAnsi="Cambria" w:cs="Times New Roman"/>
          <w:noProof/>
          <w:sz w:val="24"/>
          <w:szCs w:val="24"/>
        </w:rPr>
        <w:t xml:space="preserve">osim ako </w:t>
      </w:r>
      <w:r w:rsidR="0097584A" w:rsidRPr="00AB3E46">
        <w:rPr>
          <w:rFonts w:ascii="Cambria" w:hAnsi="Cambria" w:cs="Times New Roman"/>
          <w:noProof/>
          <w:color w:val="231F20"/>
          <w:sz w:val="24"/>
          <w:szCs w:val="24"/>
          <w:shd w:val="clear" w:color="auto" w:fill="FFFFFF"/>
        </w:rPr>
        <w:t>imovina AIF</w:t>
      </w:r>
      <w:r w:rsidR="008A20E2" w:rsidRPr="00AB3E46">
        <w:rPr>
          <w:rFonts w:ascii="Cambria" w:hAnsi="Cambria" w:cs="Times New Roman"/>
          <w:noProof/>
          <w:color w:val="231F20"/>
          <w:sz w:val="24"/>
          <w:szCs w:val="24"/>
          <w:shd w:val="clear" w:color="auto" w:fill="FFFFFF"/>
        </w:rPr>
        <w:t>-ov</w:t>
      </w:r>
      <w:r w:rsidR="0097584A" w:rsidRPr="00AB3E46">
        <w:rPr>
          <w:rFonts w:ascii="Cambria" w:hAnsi="Cambria" w:cs="Times New Roman"/>
          <w:noProof/>
          <w:color w:val="231F20"/>
          <w:sz w:val="24"/>
          <w:szCs w:val="24"/>
          <w:shd w:val="clear" w:color="auto" w:fill="FFFFFF"/>
        </w:rPr>
        <w:t xml:space="preserve">a pod upravljanjem čini manje od 50 % ukupnog portfelja kojim upravlja </w:t>
      </w:r>
      <w:r w:rsidR="008A20E2" w:rsidRPr="00AB3E46">
        <w:rPr>
          <w:rFonts w:ascii="Cambria" w:hAnsi="Cambria" w:cs="Times New Roman"/>
          <w:noProof/>
          <w:color w:val="231F20"/>
          <w:sz w:val="24"/>
          <w:szCs w:val="24"/>
          <w:shd w:val="clear" w:color="auto" w:fill="FFFFFF"/>
        </w:rPr>
        <w:t>DZ</w:t>
      </w:r>
      <w:r w:rsidR="0097584A" w:rsidRPr="00AB3E46">
        <w:rPr>
          <w:rFonts w:ascii="Cambria" w:hAnsi="Cambria" w:cs="Times New Roman"/>
          <w:noProof/>
          <w:color w:val="231F20"/>
          <w:sz w:val="24"/>
          <w:szCs w:val="24"/>
          <w:shd w:val="clear" w:color="auto" w:fill="FFFFFF"/>
        </w:rPr>
        <w:t>UAIF</w:t>
      </w:r>
      <w:r w:rsidR="00540904" w:rsidRPr="00AB3E46">
        <w:rPr>
          <w:rFonts w:ascii="Cambria" w:hAnsi="Cambria" w:cs="Times New Roman"/>
          <w:noProof/>
          <w:sz w:val="24"/>
          <w:szCs w:val="24"/>
        </w:rPr>
        <w:t xml:space="preserve">, </w:t>
      </w:r>
      <w:r w:rsidR="0097584A" w:rsidRPr="00AB3E46">
        <w:rPr>
          <w:rFonts w:ascii="Cambria" w:hAnsi="Cambria" w:cs="Times New Roman"/>
          <w:noProof/>
          <w:sz w:val="24"/>
          <w:szCs w:val="24"/>
        </w:rPr>
        <w:t>u kom se slučaju ne primjenjuje</w:t>
      </w:r>
      <w:r w:rsidR="00540904" w:rsidRPr="00AB3E46">
        <w:rPr>
          <w:rFonts w:ascii="Cambria" w:hAnsi="Cambria" w:cs="Times New Roman"/>
          <w:noProof/>
          <w:sz w:val="24"/>
          <w:szCs w:val="24"/>
        </w:rPr>
        <w:t xml:space="preserve"> minimum o</w:t>
      </w:r>
      <w:r w:rsidR="0097584A" w:rsidRPr="00AB3E46">
        <w:rPr>
          <w:rFonts w:ascii="Cambria" w:hAnsi="Cambria" w:cs="Times New Roman"/>
          <w:noProof/>
          <w:sz w:val="24"/>
          <w:szCs w:val="24"/>
        </w:rPr>
        <w:t>d</w:t>
      </w:r>
      <w:r w:rsidR="00540904" w:rsidRPr="00AB3E46">
        <w:rPr>
          <w:rFonts w:ascii="Cambria" w:hAnsi="Cambria" w:cs="Times New Roman"/>
          <w:noProof/>
          <w:sz w:val="24"/>
          <w:szCs w:val="24"/>
        </w:rPr>
        <w:t xml:space="preserve"> 50 %. </w:t>
      </w:r>
      <w:r w:rsidR="00565624" w:rsidRPr="00AB3E46">
        <w:rPr>
          <w:rFonts w:ascii="Cambria" w:hAnsi="Cambria" w:cs="Times New Roman"/>
          <w:noProof/>
          <w:sz w:val="24"/>
          <w:szCs w:val="24"/>
        </w:rPr>
        <w:t xml:space="preserve">Instrumenti iz ove tačke podliježu odgovarajućoj politici zadržavanja kreiranoj za usklađivanje podsticaja sa interesima </w:t>
      </w:r>
      <w:r w:rsidR="008A20E2" w:rsidRPr="00AB3E46">
        <w:rPr>
          <w:rFonts w:ascii="Cambria" w:hAnsi="Cambria" w:cs="Times New Roman"/>
          <w:noProof/>
          <w:sz w:val="24"/>
          <w:szCs w:val="24"/>
        </w:rPr>
        <w:t>DZ</w:t>
      </w:r>
      <w:r w:rsidR="00565624" w:rsidRPr="00AB3E46">
        <w:rPr>
          <w:rFonts w:ascii="Cambria" w:hAnsi="Cambria" w:cs="Times New Roman"/>
          <w:noProof/>
          <w:sz w:val="24"/>
          <w:szCs w:val="24"/>
        </w:rPr>
        <w:t>UAIF</w:t>
      </w:r>
      <w:r w:rsidR="008A20E2" w:rsidRPr="00AB3E46">
        <w:rPr>
          <w:rFonts w:ascii="Cambria" w:hAnsi="Cambria" w:cs="Times New Roman"/>
          <w:noProof/>
          <w:sz w:val="24"/>
          <w:szCs w:val="24"/>
        </w:rPr>
        <w:t>-a</w:t>
      </w:r>
      <w:r w:rsidR="00565624" w:rsidRPr="00AB3E46">
        <w:rPr>
          <w:rFonts w:ascii="Cambria" w:hAnsi="Cambria" w:cs="Times New Roman"/>
          <w:noProof/>
          <w:sz w:val="24"/>
          <w:szCs w:val="24"/>
        </w:rPr>
        <w:t xml:space="preserve"> i AIF</w:t>
      </w:r>
      <w:r w:rsidR="008A20E2" w:rsidRPr="00AB3E46">
        <w:rPr>
          <w:rFonts w:ascii="Cambria" w:hAnsi="Cambria" w:cs="Times New Roman"/>
          <w:noProof/>
          <w:sz w:val="24"/>
          <w:szCs w:val="24"/>
        </w:rPr>
        <w:t>-ov</w:t>
      </w:r>
      <w:r w:rsidR="00565624" w:rsidRPr="00AB3E46">
        <w:rPr>
          <w:rFonts w:ascii="Cambria" w:hAnsi="Cambria" w:cs="Times New Roman"/>
          <w:noProof/>
          <w:sz w:val="24"/>
          <w:szCs w:val="24"/>
        </w:rPr>
        <w:t xml:space="preserve">a kojima upravlja i investitora </w:t>
      </w:r>
      <w:r w:rsidR="008A20E2" w:rsidRPr="00AB3E46">
        <w:rPr>
          <w:rFonts w:ascii="Cambria" w:hAnsi="Cambria" w:cs="Times New Roman"/>
          <w:noProof/>
          <w:sz w:val="24"/>
          <w:szCs w:val="24"/>
        </w:rPr>
        <w:t>tih</w:t>
      </w:r>
      <w:r w:rsidR="00565624" w:rsidRPr="00AB3E46">
        <w:rPr>
          <w:rFonts w:ascii="Cambria" w:hAnsi="Cambria" w:cs="Times New Roman"/>
          <w:noProof/>
          <w:sz w:val="24"/>
          <w:szCs w:val="24"/>
        </w:rPr>
        <w:t xml:space="preserve"> AIF-</w:t>
      </w:r>
      <w:r w:rsidR="008A20E2" w:rsidRPr="00AB3E46">
        <w:rPr>
          <w:rFonts w:ascii="Cambria" w:hAnsi="Cambria" w:cs="Times New Roman"/>
          <w:noProof/>
          <w:sz w:val="24"/>
          <w:szCs w:val="24"/>
        </w:rPr>
        <w:t>ov</w:t>
      </w:r>
      <w:r w:rsidR="00565624" w:rsidRPr="00AB3E46">
        <w:rPr>
          <w:rFonts w:ascii="Cambria" w:hAnsi="Cambria" w:cs="Times New Roman"/>
          <w:noProof/>
          <w:sz w:val="24"/>
          <w:szCs w:val="24"/>
        </w:rPr>
        <w:t xml:space="preserve">a. </w:t>
      </w:r>
      <w:r w:rsidR="007B58B5" w:rsidRPr="00AB3E46">
        <w:rPr>
          <w:rFonts w:ascii="Cambria" w:hAnsi="Cambria" w:cs="Times New Roman"/>
          <w:noProof/>
          <w:sz w:val="24"/>
          <w:szCs w:val="24"/>
        </w:rPr>
        <w:t>Komisija</w:t>
      </w:r>
      <w:r w:rsidR="00565624" w:rsidRPr="00AB3E46">
        <w:rPr>
          <w:rFonts w:ascii="Cambria" w:hAnsi="Cambria" w:cs="Times New Roman"/>
          <w:noProof/>
          <w:sz w:val="24"/>
          <w:szCs w:val="24"/>
        </w:rPr>
        <w:t xml:space="preserve"> može da postavi o</w:t>
      </w:r>
      <w:r w:rsidRPr="00AB3E46">
        <w:rPr>
          <w:rFonts w:ascii="Cambria" w:hAnsi="Cambria" w:cs="Times New Roman"/>
          <w:noProof/>
          <w:sz w:val="24"/>
          <w:szCs w:val="24"/>
        </w:rPr>
        <w:t xml:space="preserve">graničenja na vrste i </w:t>
      </w:r>
      <w:r w:rsidR="008A20E2" w:rsidRPr="00AB3E46">
        <w:rPr>
          <w:rFonts w:ascii="Cambria" w:hAnsi="Cambria" w:cs="Times New Roman"/>
          <w:noProof/>
          <w:sz w:val="24"/>
          <w:szCs w:val="24"/>
        </w:rPr>
        <w:t xml:space="preserve">strukture </w:t>
      </w:r>
      <w:r w:rsidR="00565624" w:rsidRPr="00AB3E46">
        <w:rPr>
          <w:rFonts w:ascii="Cambria" w:hAnsi="Cambria" w:cs="Times New Roman"/>
          <w:noProof/>
          <w:sz w:val="24"/>
          <w:szCs w:val="24"/>
        </w:rPr>
        <w:t xml:space="preserve">tih instrumenata ili </w:t>
      </w:r>
      <w:r w:rsidR="008A20E2" w:rsidRPr="00AB3E46">
        <w:rPr>
          <w:rFonts w:ascii="Cambria" w:hAnsi="Cambria" w:cs="Times New Roman"/>
          <w:noProof/>
          <w:sz w:val="24"/>
          <w:szCs w:val="24"/>
        </w:rPr>
        <w:t xml:space="preserve">da </w:t>
      </w:r>
      <w:r w:rsidR="00565624" w:rsidRPr="00AB3E46">
        <w:rPr>
          <w:rFonts w:ascii="Cambria" w:hAnsi="Cambria" w:cs="Times New Roman"/>
          <w:noProof/>
          <w:sz w:val="24"/>
          <w:szCs w:val="24"/>
        </w:rPr>
        <w:t xml:space="preserve">zabrani određene instrumente po potrebi. Ova </w:t>
      </w:r>
      <w:r w:rsidR="008A20E2" w:rsidRPr="00AB3E46">
        <w:rPr>
          <w:rFonts w:ascii="Cambria" w:hAnsi="Cambria" w:cs="Times New Roman"/>
          <w:noProof/>
          <w:sz w:val="24"/>
          <w:szCs w:val="24"/>
        </w:rPr>
        <w:t xml:space="preserve">tačka </w:t>
      </w:r>
      <w:r w:rsidR="00565624" w:rsidRPr="00AB3E46">
        <w:rPr>
          <w:rFonts w:ascii="Cambria" w:hAnsi="Cambria" w:cs="Times New Roman"/>
          <w:noProof/>
          <w:sz w:val="24"/>
          <w:szCs w:val="24"/>
        </w:rPr>
        <w:t>primjenjuje se kako na va</w:t>
      </w:r>
      <w:r w:rsidRPr="00AB3E46">
        <w:rPr>
          <w:rFonts w:ascii="Cambria" w:hAnsi="Cambria" w:cs="Times New Roman"/>
          <w:noProof/>
          <w:sz w:val="24"/>
          <w:szCs w:val="24"/>
        </w:rPr>
        <w:t xml:space="preserve">rijabilni dio primanja odložen </w:t>
      </w:r>
      <w:r w:rsidR="00565624" w:rsidRPr="00AB3E46">
        <w:rPr>
          <w:rFonts w:ascii="Cambria" w:hAnsi="Cambria" w:cs="Times New Roman"/>
          <w:noProof/>
          <w:sz w:val="24"/>
          <w:szCs w:val="24"/>
        </w:rPr>
        <w:t>u skladu sa tačkom 14 tako i na varijabilni dio primanja koji nije odložen</w:t>
      </w:r>
      <w:r w:rsidR="00540904" w:rsidRPr="00AB3E46">
        <w:rPr>
          <w:rFonts w:ascii="Cambria" w:hAnsi="Cambria" w:cs="Times New Roman"/>
          <w:noProof/>
          <w:sz w:val="24"/>
          <w:szCs w:val="24"/>
        </w:rPr>
        <w:t>;</w:t>
      </w:r>
    </w:p>
    <w:p w:rsidR="00540904" w:rsidRPr="00AB3E46" w:rsidRDefault="00565624"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značajan dio, a u svakom slučaju najmanje 40 % varijabilnog prim</w:t>
      </w:r>
      <w:r w:rsidR="00B90EF1" w:rsidRPr="00AB3E46">
        <w:rPr>
          <w:rFonts w:ascii="Cambria" w:hAnsi="Cambria" w:cs="Times New Roman"/>
          <w:noProof/>
          <w:color w:val="231F20"/>
          <w:sz w:val="24"/>
          <w:szCs w:val="24"/>
          <w:shd w:val="clear" w:color="auto" w:fill="FFFFFF"/>
        </w:rPr>
        <w:t>anja</w:t>
      </w:r>
      <w:r w:rsidRPr="00AB3E46">
        <w:rPr>
          <w:rFonts w:ascii="Cambria" w:hAnsi="Cambria" w:cs="Times New Roman"/>
          <w:noProof/>
          <w:color w:val="231F20"/>
          <w:sz w:val="24"/>
          <w:szCs w:val="24"/>
          <w:shd w:val="clear" w:color="auto" w:fill="FFFFFF"/>
        </w:rPr>
        <w:t xml:space="preserve"> daje se </w:t>
      </w:r>
      <w:r w:rsidR="00B90EF1" w:rsidRPr="00AB3E46">
        <w:rPr>
          <w:rFonts w:ascii="Cambria" w:hAnsi="Cambria" w:cs="Times New Roman"/>
          <w:noProof/>
          <w:color w:val="231F20"/>
          <w:sz w:val="24"/>
          <w:szCs w:val="24"/>
          <w:shd w:val="clear" w:color="auto" w:fill="FFFFFF"/>
        </w:rPr>
        <w:t>sa odlaganjem tokom perioda</w:t>
      </w:r>
      <w:r w:rsidRPr="00AB3E46">
        <w:rPr>
          <w:rFonts w:ascii="Cambria" w:hAnsi="Cambria" w:cs="Times New Roman"/>
          <w:noProof/>
          <w:color w:val="231F20"/>
          <w:sz w:val="24"/>
          <w:szCs w:val="24"/>
          <w:shd w:val="clear" w:color="auto" w:fill="FFFFFF"/>
        </w:rPr>
        <w:t xml:space="preserve"> koj</w:t>
      </w:r>
      <w:r w:rsidR="00B90EF1" w:rsidRPr="00AB3E46">
        <w:rPr>
          <w:rFonts w:ascii="Cambria" w:hAnsi="Cambria" w:cs="Times New Roman"/>
          <w:noProof/>
          <w:color w:val="231F20"/>
          <w:sz w:val="24"/>
          <w:szCs w:val="24"/>
          <w:shd w:val="clear" w:color="auto" w:fill="FFFFFF"/>
        </w:rPr>
        <w:t>i</w:t>
      </w:r>
      <w:r w:rsidRPr="00AB3E46">
        <w:rPr>
          <w:rFonts w:ascii="Cambria" w:hAnsi="Cambria" w:cs="Times New Roman"/>
          <w:noProof/>
          <w:color w:val="231F20"/>
          <w:sz w:val="24"/>
          <w:szCs w:val="24"/>
          <w:shd w:val="clear" w:color="auto" w:fill="FFFFFF"/>
        </w:rPr>
        <w:t xml:space="preserve"> je primjeren u odnosu na trajanje konkretnog AIF-a i njegovu politiku otkupa udjela i</w:t>
      </w:r>
      <w:r w:rsidRPr="00AB3E46">
        <w:rPr>
          <w:rFonts w:ascii="Cambria" w:hAnsi="Cambria" w:cs="Times New Roman"/>
          <w:noProof/>
          <w:sz w:val="24"/>
          <w:szCs w:val="24"/>
        </w:rPr>
        <w:t xml:space="preserve"> </w:t>
      </w:r>
      <w:r w:rsidR="00B90EF1" w:rsidRPr="00AB3E46">
        <w:rPr>
          <w:rFonts w:ascii="Cambria" w:hAnsi="Cambria" w:cs="Times New Roman"/>
          <w:noProof/>
          <w:sz w:val="24"/>
          <w:szCs w:val="24"/>
        </w:rPr>
        <w:t>pravilno je usklađen</w:t>
      </w:r>
      <w:r w:rsidRPr="00AB3E46">
        <w:rPr>
          <w:rFonts w:ascii="Cambria" w:hAnsi="Cambria" w:cs="Times New Roman"/>
          <w:noProof/>
          <w:sz w:val="24"/>
          <w:szCs w:val="24"/>
        </w:rPr>
        <w:t xml:space="preserve"> sa prirodom rizika predmetnog AIF-a</w:t>
      </w:r>
      <w:r w:rsidR="00540904" w:rsidRPr="00AB3E46">
        <w:rPr>
          <w:rFonts w:ascii="Cambria" w:hAnsi="Cambria" w:cs="Times New Roman"/>
          <w:noProof/>
          <w:sz w:val="24"/>
          <w:szCs w:val="24"/>
        </w:rPr>
        <w:t xml:space="preserve">. </w:t>
      </w:r>
      <w:r w:rsidR="00B90EF1" w:rsidRPr="00AB3E46">
        <w:rPr>
          <w:rFonts w:ascii="Cambria" w:hAnsi="Cambria" w:cs="Times New Roman"/>
          <w:noProof/>
          <w:sz w:val="24"/>
          <w:szCs w:val="24"/>
        </w:rPr>
        <w:t xml:space="preserve">Period odlaganja iz ove tačke je najmanje tri do pet godina </w:t>
      </w:r>
      <w:r w:rsidR="00B90EF1" w:rsidRPr="00AB3E46">
        <w:rPr>
          <w:rFonts w:ascii="Cambria" w:hAnsi="Cambria" w:cs="Times New Roman"/>
          <w:noProof/>
          <w:color w:val="231F20"/>
          <w:sz w:val="24"/>
          <w:szCs w:val="24"/>
          <w:shd w:val="clear" w:color="auto" w:fill="FFFFFF"/>
        </w:rPr>
        <w:t>osim ako je trajanje predmetnog AIF-a kraće</w:t>
      </w:r>
      <w:r w:rsidR="00540904" w:rsidRPr="00AB3E46">
        <w:rPr>
          <w:rFonts w:ascii="Cambria" w:hAnsi="Cambria" w:cs="Times New Roman"/>
          <w:noProof/>
          <w:sz w:val="24"/>
          <w:szCs w:val="24"/>
        </w:rPr>
        <w:t xml:space="preserve">; </w:t>
      </w:r>
      <w:r w:rsidR="00B90EF1" w:rsidRPr="00AB3E46">
        <w:rPr>
          <w:rFonts w:ascii="Cambria" w:hAnsi="Cambria" w:cs="Times New Roman"/>
          <w:noProof/>
          <w:sz w:val="24"/>
          <w:szCs w:val="24"/>
        </w:rPr>
        <w:t xml:space="preserve">nagrada koja se isplaćuje u skladu sa aranžmanima dodjeljuje se ne brže nego na </w:t>
      </w:r>
      <w:r w:rsidR="00307FCA" w:rsidRPr="00AB3E46">
        <w:rPr>
          <w:rFonts w:ascii="Cambria" w:hAnsi="Cambria" w:cs="Times New Roman"/>
          <w:noProof/>
          <w:sz w:val="24"/>
          <w:szCs w:val="24"/>
        </w:rPr>
        <w:t>srazmjernoj</w:t>
      </w:r>
      <w:r w:rsidR="00B90EF1" w:rsidRPr="00AB3E46">
        <w:rPr>
          <w:rFonts w:ascii="Cambria" w:hAnsi="Cambria" w:cs="Times New Roman"/>
          <w:noProof/>
          <w:sz w:val="24"/>
          <w:szCs w:val="24"/>
        </w:rPr>
        <w:t xml:space="preserve"> osnovi; u slučaju komponente dijela varijabilnog primanja koja je naročito velikog iznosa, najmanje 60% od iznosa se odlaže</w:t>
      </w:r>
      <w:r w:rsidR="00540904" w:rsidRPr="00AB3E46">
        <w:rPr>
          <w:rFonts w:ascii="Cambria" w:hAnsi="Cambria" w:cs="Times New Roman"/>
          <w:noProof/>
          <w:sz w:val="24"/>
          <w:szCs w:val="24"/>
        </w:rPr>
        <w:t>;</w:t>
      </w:r>
    </w:p>
    <w:p w:rsidR="00540904" w:rsidRPr="00AB3E46" w:rsidRDefault="00E606E0"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varijabiln</w:t>
      </w:r>
      <w:r w:rsidR="00B47B27" w:rsidRPr="00AB3E46">
        <w:rPr>
          <w:rFonts w:ascii="Cambria" w:hAnsi="Cambria" w:cs="Times New Roman"/>
          <w:noProof/>
          <w:color w:val="231F20"/>
          <w:sz w:val="24"/>
          <w:szCs w:val="24"/>
          <w:shd w:val="clear" w:color="auto" w:fill="FFFFFF"/>
        </w:rPr>
        <w:t>a primanja</w:t>
      </w:r>
      <w:r w:rsidRPr="00AB3E46">
        <w:rPr>
          <w:rFonts w:ascii="Cambria" w:hAnsi="Cambria" w:cs="Times New Roman"/>
          <w:noProof/>
          <w:color w:val="231F20"/>
          <w:sz w:val="24"/>
          <w:szCs w:val="24"/>
          <w:shd w:val="clear" w:color="auto" w:fill="FFFFFF"/>
        </w:rPr>
        <w:t>, uključujući od</w:t>
      </w:r>
      <w:r w:rsidR="00B47B27" w:rsidRPr="00AB3E46">
        <w:rPr>
          <w:rFonts w:ascii="Cambria" w:hAnsi="Cambria" w:cs="Times New Roman"/>
          <w:noProof/>
          <w:color w:val="231F20"/>
          <w:sz w:val="24"/>
          <w:szCs w:val="24"/>
          <w:shd w:val="clear" w:color="auto" w:fill="FFFFFF"/>
        </w:rPr>
        <w:t>ložene dj</w:t>
      </w:r>
      <w:r w:rsidRPr="00AB3E46">
        <w:rPr>
          <w:rFonts w:ascii="Cambria" w:hAnsi="Cambria" w:cs="Times New Roman"/>
          <w:noProof/>
          <w:color w:val="231F20"/>
          <w:sz w:val="24"/>
          <w:szCs w:val="24"/>
          <w:shd w:val="clear" w:color="auto" w:fill="FFFFFF"/>
        </w:rPr>
        <w:t>elove varijabilnih prim</w:t>
      </w:r>
      <w:r w:rsidR="00B47B27" w:rsidRPr="00AB3E46">
        <w:rPr>
          <w:rFonts w:ascii="Cambria" w:hAnsi="Cambria" w:cs="Times New Roman"/>
          <w:noProof/>
          <w:color w:val="231F20"/>
          <w:sz w:val="24"/>
          <w:szCs w:val="24"/>
          <w:shd w:val="clear" w:color="auto" w:fill="FFFFFF"/>
        </w:rPr>
        <w:t>anja</w:t>
      </w:r>
      <w:r w:rsidRPr="00AB3E46">
        <w:rPr>
          <w:rFonts w:ascii="Cambria" w:hAnsi="Cambria" w:cs="Times New Roman"/>
          <w:noProof/>
          <w:color w:val="231F20"/>
          <w:sz w:val="24"/>
          <w:szCs w:val="24"/>
          <w:shd w:val="clear" w:color="auto" w:fill="FFFFFF"/>
        </w:rPr>
        <w:t>, daju se samo ako je to održivo u skladu sa finansijskom situacijom</w:t>
      </w:r>
      <w:r w:rsidR="0006040A" w:rsidRPr="00AB3E46">
        <w:rPr>
          <w:rFonts w:ascii="Cambria" w:hAnsi="Cambria" w:cs="Times New Roman"/>
          <w:noProof/>
          <w:color w:val="231F20"/>
          <w:sz w:val="24"/>
          <w:szCs w:val="24"/>
          <w:shd w:val="clear" w:color="auto" w:fill="FFFFFF"/>
        </w:rPr>
        <w:t xml:space="preserve"> DZ</w:t>
      </w:r>
      <w:r w:rsidRPr="00AB3E46">
        <w:rPr>
          <w:rFonts w:ascii="Cambria" w:hAnsi="Cambria" w:cs="Times New Roman"/>
          <w:noProof/>
          <w:color w:val="231F20"/>
          <w:sz w:val="24"/>
          <w:szCs w:val="24"/>
          <w:shd w:val="clear" w:color="auto" w:fill="FFFFFF"/>
        </w:rPr>
        <w:t xml:space="preserve">UAIF-a </w:t>
      </w:r>
      <w:r w:rsidR="0006040A" w:rsidRPr="00AB3E46">
        <w:rPr>
          <w:rFonts w:ascii="Cambria" w:hAnsi="Cambria" w:cs="Times New Roman"/>
          <w:noProof/>
          <w:color w:val="231F20"/>
          <w:sz w:val="24"/>
          <w:szCs w:val="24"/>
          <w:shd w:val="clear" w:color="auto" w:fill="FFFFFF"/>
        </w:rPr>
        <w:t>kao</w:t>
      </w:r>
      <w:r w:rsidRPr="00AB3E46">
        <w:rPr>
          <w:rFonts w:ascii="Cambria" w:hAnsi="Cambria" w:cs="Times New Roman"/>
          <w:noProof/>
          <w:color w:val="231F20"/>
          <w:sz w:val="24"/>
          <w:szCs w:val="24"/>
          <w:shd w:val="clear" w:color="auto" w:fill="FFFFFF"/>
        </w:rPr>
        <w:t xml:space="preserve"> cjelin</w:t>
      </w:r>
      <w:r w:rsidR="0006040A" w:rsidRPr="00AB3E46">
        <w:rPr>
          <w:rFonts w:ascii="Cambria" w:hAnsi="Cambria" w:cs="Times New Roman"/>
          <w:noProof/>
          <w:color w:val="231F20"/>
          <w:sz w:val="24"/>
          <w:szCs w:val="24"/>
          <w:shd w:val="clear" w:color="auto" w:fill="FFFFFF"/>
        </w:rPr>
        <w:t>e</w:t>
      </w:r>
      <w:r w:rsidRPr="00AB3E46">
        <w:rPr>
          <w:rFonts w:ascii="Cambria" w:hAnsi="Cambria" w:cs="Times New Roman"/>
          <w:noProof/>
          <w:color w:val="231F20"/>
          <w:sz w:val="24"/>
          <w:szCs w:val="24"/>
          <w:shd w:val="clear" w:color="auto" w:fill="FFFFFF"/>
        </w:rPr>
        <w:t xml:space="preserve"> i</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opravdano </w:t>
      </w:r>
      <w:r w:rsidR="0006040A" w:rsidRPr="00AB3E46">
        <w:rPr>
          <w:rFonts w:ascii="Cambria" w:hAnsi="Cambria" w:cs="Times New Roman"/>
          <w:noProof/>
          <w:sz w:val="24"/>
          <w:szCs w:val="24"/>
        </w:rPr>
        <w:t>shodno</w:t>
      </w:r>
      <w:r w:rsidRPr="00AB3E46">
        <w:rPr>
          <w:rFonts w:ascii="Cambria" w:hAnsi="Cambria" w:cs="Times New Roman"/>
          <w:noProof/>
          <w:sz w:val="24"/>
          <w:szCs w:val="24"/>
        </w:rPr>
        <w:t xml:space="preserve"> </w:t>
      </w:r>
      <w:r w:rsidR="0006040A" w:rsidRPr="00AB3E46">
        <w:rPr>
          <w:rFonts w:ascii="Cambria" w:hAnsi="Cambria" w:cs="Times New Roman"/>
          <w:noProof/>
          <w:sz w:val="24"/>
          <w:szCs w:val="24"/>
        </w:rPr>
        <w:t xml:space="preserve">uspješnosti </w:t>
      </w:r>
      <w:r w:rsidRPr="00AB3E46">
        <w:rPr>
          <w:rFonts w:ascii="Cambria" w:hAnsi="Cambria" w:cs="Times New Roman"/>
          <w:noProof/>
          <w:sz w:val="24"/>
          <w:szCs w:val="24"/>
        </w:rPr>
        <w:t>poslovne jedinice, AIF-a i konkretnog pojedinca</w:t>
      </w:r>
      <w:r w:rsidR="00540904" w:rsidRPr="00AB3E46">
        <w:rPr>
          <w:rFonts w:ascii="Cambria" w:hAnsi="Cambria" w:cs="Times New Roman"/>
          <w:noProof/>
          <w:sz w:val="24"/>
          <w:szCs w:val="24"/>
        </w:rPr>
        <w:t xml:space="preserve">. </w:t>
      </w:r>
      <w:r w:rsidR="00E328E2" w:rsidRPr="00AB3E46">
        <w:rPr>
          <w:rFonts w:ascii="Cambria" w:hAnsi="Cambria" w:cs="Times New Roman"/>
          <w:noProof/>
          <w:sz w:val="24"/>
          <w:szCs w:val="24"/>
        </w:rPr>
        <w:t>Ukupna varijabilna primanja znatno će se umanjiti</w:t>
      </w:r>
      <w:r w:rsidR="00540904" w:rsidRPr="00AB3E46">
        <w:rPr>
          <w:rFonts w:ascii="Cambria" w:hAnsi="Cambria" w:cs="Times New Roman"/>
          <w:noProof/>
          <w:sz w:val="24"/>
          <w:szCs w:val="24"/>
        </w:rPr>
        <w:t xml:space="preserve"> </w:t>
      </w:r>
      <w:r w:rsidR="00E328E2" w:rsidRPr="00AB3E46">
        <w:rPr>
          <w:rFonts w:ascii="Cambria" w:hAnsi="Cambria" w:cs="Times New Roman"/>
          <w:noProof/>
          <w:sz w:val="24"/>
          <w:szCs w:val="24"/>
        </w:rPr>
        <w:t xml:space="preserve">u slučaju slabijih ili negativnih poslovnih rezultata </w:t>
      </w:r>
      <w:r w:rsidR="0006040A" w:rsidRPr="00AB3E46">
        <w:rPr>
          <w:rFonts w:ascii="Cambria" w:hAnsi="Cambria" w:cs="Times New Roman"/>
          <w:noProof/>
          <w:sz w:val="24"/>
          <w:szCs w:val="24"/>
        </w:rPr>
        <w:t>DZ</w:t>
      </w:r>
      <w:r w:rsidR="00E328E2" w:rsidRPr="00AB3E46">
        <w:rPr>
          <w:rFonts w:ascii="Cambria" w:hAnsi="Cambria" w:cs="Times New Roman"/>
          <w:noProof/>
          <w:sz w:val="24"/>
          <w:szCs w:val="24"/>
        </w:rPr>
        <w:t>UAIF-a ili predmetnog AIF-a</w:t>
      </w:r>
      <w:r w:rsidR="00540904" w:rsidRPr="00AB3E46">
        <w:rPr>
          <w:rFonts w:ascii="Cambria" w:hAnsi="Cambria" w:cs="Times New Roman"/>
          <w:noProof/>
          <w:sz w:val="24"/>
          <w:szCs w:val="24"/>
        </w:rPr>
        <w:t xml:space="preserve">, </w:t>
      </w:r>
      <w:r w:rsidR="00E328E2" w:rsidRPr="00AB3E46">
        <w:rPr>
          <w:rFonts w:ascii="Cambria" w:hAnsi="Cambria" w:cs="Times New Roman"/>
          <w:noProof/>
          <w:sz w:val="24"/>
          <w:szCs w:val="24"/>
        </w:rPr>
        <w:t>uzimajući u obzir</w:t>
      </w:r>
      <w:r w:rsidR="00540904" w:rsidRPr="00AB3E46">
        <w:rPr>
          <w:rFonts w:ascii="Cambria" w:hAnsi="Cambria" w:cs="Times New Roman"/>
          <w:noProof/>
          <w:sz w:val="24"/>
          <w:szCs w:val="24"/>
        </w:rPr>
        <w:t xml:space="preserve"> </w:t>
      </w:r>
      <w:r w:rsidR="00E328E2" w:rsidRPr="00AB3E46">
        <w:rPr>
          <w:rFonts w:ascii="Cambria" w:hAnsi="Cambria" w:cs="Times New Roman"/>
          <w:noProof/>
          <w:sz w:val="24"/>
          <w:szCs w:val="24"/>
        </w:rPr>
        <w:t>tekuće naknade i smanjenja već isplaćenih primanja</w:t>
      </w:r>
      <w:r w:rsidR="002C31E5" w:rsidRPr="00AB3E46">
        <w:rPr>
          <w:rFonts w:ascii="Cambria" w:hAnsi="Cambria" w:cs="Times New Roman"/>
          <w:noProof/>
          <w:sz w:val="24"/>
          <w:szCs w:val="24"/>
        </w:rPr>
        <w:t xml:space="preserve">, </w:t>
      </w:r>
      <w:r w:rsidR="00AC40FC" w:rsidRPr="00AB3E46">
        <w:rPr>
          <w:rFonts w:ascii="Cambria" w:hAnsi="Cambria" w:cs="Times New Roman"/>
          <w:noProof/>
          <w:sz w:val="24"/>
          <w:szCs w:val="24"/>
        </w:rPr>
        <w:t xml:space="preserve">a koja uključuju </w:t>
      </w:r>
      <w:r w:rsidR="002C31E5" w:rsidRPr="00AB3E46">
        <w:rPr>
          <w:rFonts w:ascii="Cambria" w:hAnsi="Cambria" w:cs="Times New Roman"/>
          <w:noProof/>
          <w:sz w:val="24"/>
          <w:szCs w:val="24"/>
        </w:rPr>
        <w:t>malus ili odredb</w:t>
      </w:r>
      <w:r w:rsidR="00AC40FC" w:rsidRPr="00AB3E46">
        <w:rPr>
          <w:rFonts w:ascii="Cambria" w:hAnsi="Cambria" w:cs="Times New Roman"/>
          <w:noProof/>
          <w:sz w:val="24"/>
          <w:szCs w:val="24"/>
        </w:rPr>
        <w:t>e</w:t>
      </w:r>
      <w:r w:rsidR="002C31E5" w:rsidRPr="00AB3E46">
        <w:rPr>
          <w:rFonts w:ascii="Cambria" w:hAnsi="Cambria" w:cs="Times New Roman"/>
          <w:noProof/>
          <w:sz w:val="24"/>
          <w:szCs w:val="24"/>
        </w:rPr>
        <w:t xml:space="preserve"> o povratu primanja</w:t>
      </w:r>
      <w:r w:rsidR="00540904" w:rsidRPr="00AB3E46">
        <w:rPr>
          <w:rFonts w:ascii="Cambria" w:hAnsi="Cambria" w:cs="Times New Roman"/>
          <w:noProof/>
          <w:sz w:val="24"/>
          <w:szCs w:val="24"/>
        </w:rPr>
        <w:t>;</w:t>
      </w:r>
    </w:p>
    <w:p w:rsidR="00540904" w:rsidRPr="00AB3E46" w:rsidRDefault="00B47B27"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penziona politika mora da bude usklađena sa poslovnom strategijom, ciljevima, vrijednostima </w:t>
      </w:r>
      <w:r w:rsidR="008B6FD4" w:rsidRPr="00AB3E46">
        <w:rPr>
          <w:rFonts w:ascii="Cambria" w:hAnsi="Cambria" w:cs="Times New Roman"/>
          <w:noProof/>
          <w:sz w:val="24"/>
          <w:szCs w:val="24"/>
        </w:rPr>
        <w:t>i</w:t>
      </w:r>
      <w:r w:rsidRPr="00AB3E46">
        <w:rPr>
          <w:rFonts w:ascii="Cambria" w:hAnsi="Cambria" w:cs="Times New Roman"/>
          <w:noProof/>
          <w:sz w:val="24"/>
          <w:szCs w:val="24"/>
        </w:rPr>
        <w:t xml:space="preserve"> dugoročnim </w:t>
      </w:r>
      <w:r w:rsidR="003330F1" w:rsidRPr="00AB3E46">
        <w:rPr>
          <w:rFonts w:ascii="Cambria" w:hAnsi="Cambria" w:cs="Times New Roman"/>
          <w:noProof/>
          <w:sz w:val="24"/>
          <w:szCs w:val="24"/>
        </w:rPr>
        <w:t>interesima DZ</w:t>
      </w:r>
      <w:r w:rsidRPr="00AB3E46">
        <w:rPr>
          <w:rFonts w:ascii="Cambria" w:hAnsi="Cambria" w:cs="Times New Roman"/>
          <w:noProof/>
          <w:sz w:val="24"/>
          <w:szCs w:val="24"/>
        </w:rPr>
        <w:t xml:space="preserve">UAIF-a </w:t>
      </w:r>
      <w:r w:rsidR="00923EFD" w:rsidRPr="00AB3E46">
        <w:rPr>
          <w:rFonts w:ascii="Cambria" w:hAnsi="Cambria" w:cs="Times New Roman"/>
          <w:noProof/>
          <w:sz w:val="24"/>
          <w:szCs w:val="24"/>
        </w:rPr>
        <w:t>i</w:t>
      </w:r>
      <w:r w:rsidRPr="00AB3E46">
        <w:rPr>
          <w:rFonts w:ascii="Cambria" w:hAnsi="Cambria" w:cs="Times New Roman"/>
          <w:noProof/>
          <w:sz w:val="24"/>
          <w:szCs w:val="24"/>
        </w:rPr>
        <w:t xml:space="preserve"> AIF-</w:t>
      </w:r>
      <w:r w:rsidR="003330F1" w:rsidRPr="00AB3E46">
        <w:rPr>
          <w:rFonts w:ascii="Cambria" w:hAnsi="Cambria" w:cs="Times New Roman"/>
          <w:noProof/>
          <w:sz w:val="24"/>
          <w:szCs w:val="24"/>
        </w:rPr>
        <w:t>ov</w:t>
      </w:r>
      <w:r w:rsidRPr="00AB3E46">
        <w:rPr>
          <w:rFonts w:ascii="Cambria" w:hAnsi="Cambria" w:cs="Times New Roman"/>
          <w:noProof/>
          <w:sz w:val="24"/>
          <w:szCs w:val="24"/>
        </w:rPr>
        <w:t>a kojim upravlja</w:t>
      </w:r>
      <w:r w:rsidR="00540904" w:rsidRPr="00AB3E46">
        <w:rPr>
          <w:rFonts w:ascii="Cambria" w:hAnsi="Cambria" w:cs="Times New Roman"/>
          <w:noProof/>
          <w:sz w:val="24"/>
          <w:szCs w:val="24"/>
        </w:rPr>
        <w:t xml:space="preserve">. </w:t>
      </w:r>
      <w:r w:rsidRPr="00AB3E46">
        <w:rPr>
          <w:rFonts w:ascii="Cambria" w:hAnsi="Cambria" w:cs="Times New Roman"/>
          <w:noProof/>
          <w:color w:val="231F20"/>
          <w:sz w:val="24"/>
          <w:szCs w:val="24"/>
          <w:shd w:val="clear" w:color="auto" w:fill="FFFFFF"/>
        </w:rPr>
        <w:t xml:space="preserve">U slučaju prestanka radnog odnosa, kada radnik ne odlazi u penziju, </w:t>
      </w:r>
      <w:r w:rsidR="003330F1"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UAIF će iznos diskrecionih penzijskih pogodnosti zadržati tokom perioda od pet godina u obliku instrumenata iz tačke</w:t>
      </w:r>
      <w:r w:rsidR="00540904" w:rsidRPr="00AB3E46">
        <w:rPr>
          <w:rFonts w:ascii="Cambria" w:hAnsi="Cambria" w:cs="Times New Roman"/>
          <w:noProof/>
          <w:sz w:val="24"/>
          <w:szCs w:val="24"/>
        </w:rPr>
        <w:t xml:space="preserve"> 13. </w:t>
      </w:r>
      <w:r w:rsidRPr="00AB3E46">
        <w:rPr>
          <w:rFonts w:ascii="Cambria" w:hAnsi="Cambria" w:cs="Times New Roman"/>
          <w:noProof/>
          <w:color w:val="231F20"/>
          <w:sz w:val="24"/>
          <w:szCs w:val="24"/>
          <w:shd w:val="clear" w:color="auto" w:fill="FFFFFF"/>
        </w:rPr>
        <w:t>U slučaju prestanka radnog odnosa, kada radnik odlazi u penziju, diskrecione penzijske pogodnosti radniku se daju u obliku instrumenata iz tačke</w:t>
      </w:r>
      <w:r w:rsidR="00540904" w:rsidRPr="00AB3E46">
        <w:rPr>
          <w:rFonts w:ascii="Cambria" w:hAnsi="Cambria" w:cs="Times New Roman"/>
          <w:noProof/>
          <w:sz w:val="24"/>
          <w:szCs w:val="24"/>
        </w:rPr>
        <w:t xml:space="preserve"> 13, </w:t>
      </w:r>
      <w:r w:rsidRPr="00AB3E46">
        <w:rPr>
          <w:rFonts w:ascii="Cambria" w:hAnsi="Cambria" w:cs="Times New Roman"/>
          <w:noProof/>
          <w:sz w:val="24"/>
          <w:szCs w:val="24"/>
        </w:rPr>
        <w:t>i podliježu petogodišnjem periodu zadržavanja</w:t>
      </w:r>
      <w:r w:rsidR="00540904" w:rsidRPr="00AB3E46">
        <w:rPr>
          <w:rFonts w:ascii="Cambria" w:hAnsi="Cambria" w:cs="Times New Roman"/>
          <w:noProof/>
          <w:sz w:val="24"/>
          <w:szCs w:val="24"/>
        </w:rPr>
        <w:t>;</w:t>
      </w:r>
    </w:p>
    <w:p w:rsidR="00540904" w:rsidRPr="00AB3E46" w:rsidRDefault="005F5BB9" w:rsidP="00657F20">
      <w:pPr>
        <w:numPr>
          <w:ilvl w:val="1"/>
          <w:numId w:val="11"/>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zaposleni DZ</w:t>
      </w:r>
      <w:r w:rsidR="00140321" w:rsidRPr="00AB3E46">
        <w:rPr>
          <w:rFonts w:ascii="Cambria" w:hAnsi="Cambria" w:cs="Times New Roman"/>
          <w:noProof/>
          <w:color w:val="231F20"/>
          <w:sz w:val="24"/>
          <w:szCs w:val="24"/>
          <w:shd w:val="clear" w:color="auto" w:fill="FFFFFF"/>
        </w:rPr>
        <w:t>UAIF-a ne smiju koristiti lične strategije zaštite od rizika niti se smiju osigurati za slučaj gubitka primanja ili nepovoljnog ishoda preuzetih rizika jer se time narušava usklađenost njihovih primanja sa rizicima</w:t>
      </w:r>
      <w:r w:rsidR="00540904" w:rsidRPr="00AB3E46">
        <w:rPr>
          <w:rFonts w:ascii="Cambria" w:hAnsi="Cambria" w:cs="Times New Roman"/>
          <w:noProof/>
          <w:sz w:val="24"/>
          <w:szCs w:val="24"/>
        </w:rPr>
        <w:t>;</w:t>
      </w:r>
    </w:p>
    <w:p w:rsidR="00540904" w:rsidRPr="00AB3E46" w:rsidRDefault="00140321" w:rsidP="00480399">
      <w:pPr>
        <w:numPr>
          <w:ilvl w:val="1"/>
          <w:numId w:val="11"/>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varijabiln</w:t>
      </w:r>
      <w:r w:rsidR="008B6FD4" w:rsidRPr="00AB3E46">
        <w:rPr>
          <w:rFonts w:ascii="Cambria" w:hAnsi="Cambria" w:cs="Times New Roman"/>
          <w:noProof/>
          <w:color w:val="231F20"/>
          <w:sz w:val="24"/>
          <w:szCs w:val="24"/>
          <w:shd w:val="clear" w:color="auto" w:fill="FFFFFF"/>
        </w:rPr>
        <w:t xml:space="preserve">a primanja </w:t>
      </w:r>
      <w:r w:rsidRPr="00AB3E46">
        <w:rPr>
          <w:rFonts w:ascii="Cambria" w:hAnsi="Cambria" w:cs="Times New Roman"/>
          <w:noProof/>
          <w:color w:val="231F20"/>
          <w:sz w:val="24"/>
          <w:szCs w:val="24"/>
          <w:shd w:val="clear" w:color="auto" w:fill="FFFFFF"/>
        </w:rPr>
        <w:t xml:space="preserve">se </w:t>
      </w:r>
      <w:r w:rsidR="00CB00B6" w:rsidRPr="00AB3E46">
        <w:rPr>
          <w:rFonts w:ascii="Cambria" w:hAnsi="Cambria" w:cs="Times New Roman"/>
          <w:noProof/>
          <w:color w:val="231F20"/>
          <w:sz w:val="24"/>
          <w:szCs w:val="24"/>
          <w:shd w:val="clear" w:color="auto" w:fill="FFFFFF"/>
        </w:rPr>
        <w:t xml:space="preserve">ne </w:t>
      </w:r>
      <w:r w:rsidRPr="00AB3E46">
        <w:rPr>
          <w:rFonts w:ascii="Cambria" w:hAnsi="Cambria" w:cs="Times New Roman"/>
          <w:noProof/>
          <w:color w:val="231F20"/>
          <w:sz w:val="24"/>
          <w:szCs w:val="24"/>
          <w:shd w:val="clear" w:color="auto" w:fill="FFFFFF"/>
        </w:rPr>
        <w:t>isplać</w:t>
      </w:r>
      <w:r w:rsidR="00CB00B6" w:rsidRPr="00AB3E46">
        <w:rPr>
          <w:rFonts w:ascii="Cambria" w:hAnsi="Cambria" w:cs="Times New Roman"/>
          <w:noProof/>
          <w:color w:val="231F20"/>
          <w:sz w:val="24"/>
          <w:szCs w:val="24"/>
          <w:shd w:val="clear" w:color="auto" w:fill="FFFFFF"/>
        </w:rPr>
        <w:t>uju</w:t>
      </w:r>
      <w:r w:rsidRPr="00AB3E46">
        <w:rPr>
          <w:rFonts w:ascii="Cambria" w:hAnsi="Cambria" w:cs="Times New Roman"/>
          <w:noProof/>
          <w:color w:val="231F20"/>
          <w:sz w:val="24"/>
          <w:szCs w:val="24"/>
          <w:shd w:val="clear" w:color="auto" w:fill="FFFFFF"/>
        </w:rPr>
        <w:t xml:space="preserve"> odnosno da</w:t>
      </w:r>
      <w:r w:rsidR="00CB00B6" w:rsidRPr="00AB3E46">
        <w:rPr>
          <w:rFonts w:ascii="Cambria" w:hAnsi="Cambria" w:cs="Times New Roman"/>
          <w:noProof/>
          <w:color w:val="231F20"/>
          <w:sz w:val="24"/>
          <w:szCs w:val="24"/>
          <w:shd w:val="clear" w:color="auto" w:fill="FFFFFF"/>
        </w:rPr>
        <w:t>ju</w:t>
      </w:r>
      <w:r w:rsidRPr="00AB3E46">
        <w:rPr>
          <w:rFonts w:ascii="Cambria" w:hAnsi="Cambria" w:cs="Times New Roman"/>
          <w:noProof/>
          <w:color w:val="231F20"/>
          <w:sz w:val="24"/>
          <w:szCs w:val="24"/>
          <w:shd w:val="clear" w:color="auto" w:fill="FFFFFF"/>
        </w:rPr>
        <w:t xml:space="preserve"> preko subjekata ili uz pomoć metoda koj</w:t>
      </w:r>
      <w:r w:rsidR="00CB00B6" w:rsidRPr="00AB3E46">
        <w:rPr>
          <w:rFonts w:ascii="Cambria" w:hAnsi="Cambria" w:cs="Times New Roman"/>
          <w:noProof/>
          <w:color w:val="231F20"/>
          <w:sz w:val="24"/>
          <w:szCs w:val="24"/>
          <w:shd w:val="clear" w:color="auto" w:fill="FFFFFF"/>
        </w:rPr>
        <w:t>i</w:t>
      </w:r>
      <w:r w:rsidRPr="00AB3E46">
        <w:rPr>
          <w:rFonts w:ascii="Cambria" w:hAnsi="Cambria" w:cs="Times New Roman"/>
          <w:noProof/>
          <w:color w:val="231F20"/>
          <w:sz w:val="24"/>
          <w:szCs w:val="24"/>
          <w:shd w:val="clear" w:color="auto" w:fill="FFFFFF"/>
        </w:rPr>
        <w:t xml:space="preserve"> omogućavaju ili olakšavaju izbjegavanje zahtjeva</w:t>
      </w:r>
      <w:r w:rsidR="00CB00B6" w:rsidRPr="00AB3E46">
        <w:rPr>
          <w:rFonts w:ascii="Cambria" w:hAnsi="Cambria" w:cs="Times New Roman"/>
          <w:noProof/>
          <w:color w:val="231F20"/>
          <w:sz w:val="24"/>
          <w:szCs w:val="24"/>
          <w:shd w:val="clear" w:color="auto" w:fill="FFFFFF"/>
        </w:rPr>
        <w:t xml:space="preserve"> propisanih</w:t>
      </w:r>
      <w:r w:rsidRPr="00AB3E46">
        <w:rPr>
          <w:rFonts w:ascii="Cambria" w:hAnsi="Cambria" w:cs="Times New Roman"/>
          <w:noProof/>
          <w:color w:val="231F20"/>
          <w:sz w:val="24"/>
          <w:szCs w:val="24"/>
          <w:shd w:val="clear" w:color="auto" w:fill="FFFFFF"/>
        </w:rPr>
        <w:t xml:space="preserve"> </w:t>
      </w:r>
      <w:r w:rsidR="00CB00B6" w:rsidRPr="00AB3E46">
        <w:rPr>
          <w:rFonts w:ascii="Cambria" w:hAnsi="Cambria" w:cs="Times New Roman"/>
          <w:noProof/>
          <w:sz w:val="24"/>
          <w:szCs w:val="24"/>
        </w:rPr>
        <w:t>ovim</w:t>
      </w:r>
      <w:r w:rsidR="00F32EE2" w:rsidRPr="00AB3E46">
        <w:rPr>
          <w:rFonts w:ascii="Cambria" w:hAnsi="Cambria" w:cs="Times New Roman"/>
          <w:noProof/>
          <w:sz w:val="24"/>
          <w:szCs w:val="24"/>
        </w:rPr>
        <w:t xml:space="preserve"> </w:t>
      </w:r>
      <w:r w:rsidR="00CB00B6" w:rsidRPr="00AB3E46">
        <w:rPr>
          <w:rFonts w:ascii="Cambria" w:hAnsi="Cambria" w:cs="Times New Roman"/>
          <w:noProof/>
          <w:sz w:val="24"/>
          <w:szCs w:val="24"/>
        </w:rPr>
        <w:t>z</w:t>
      </w:r>
      <w:r w:rsidR="00F32EE2" w:rsidRPr="00AB3E46">
        <w:rPr>
          <w:rFonts w:ascii="Cambria" w:hAnsi="Cambria" w:cs="Times New Roman"/>
          <w:noProof/>
          <w:sz w:val="24"/>
          <w:szCs w:val="24"/>
        </w:rPr>
        <w:t>akon</w:t>
      </w:r>
      <w:r w:rsidR="00CB00B6" w:rsidRPr="00AB3E46">
        <w:rPr>
          <w:rFonts w:ascii="Cambria" w:hAnsi="Cambria" w:cs="Times New Roman"/>
          <w:noProof/>
          <w:sz w:val="24"/>
          <w:szCs w:val="24"/>
        </w:rPr>
        <w:t>om.</w:t>
      </w:r>
    </w:p>
    <w:p w:rsidR="00480399" w:rsidRPr="00AB3E46" w:rsidRDefault="008B6FD4" w:rsidP="00480399">
      <w:pPr>
        <w:pStyle w:val="ListParagraph"/>
        <w:numPr>
          <w:ilvl w:val="0"/>
          <w:numId w:val="83"/>
        </w:numPr>
        <w:spacing w:after="0"/>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Principi iz stava</w:t>
      </w:r>
      <w:r w:rsidR="00540904" w:rsidRPr="00AB3E46">
        <w:rPr>
          <w:rFonts w:ascii="Cambria" w:hAnsi="Cambria" w:cs="Times New Roman"/>
          <w:noProof/>
          <w:sz w:val="24"/>
          <w:szCs w:val="24"/>
        </w:rPr>
        <w:t xml:space="preserve"> 1 </w:t>
      </w:r>
      <w:r w:rsidRPr="00AB3E46">
        <w:rPr>
          <w:rFonts w:ascii="Cambria" w:hAnsi="Cambria" w:cs="Times New Roman"/>
          <w:noProof/>
          <w:color w:val="231F20"/>
          <w:sz w:val="24"/>
          <w:szCs w:val="24"/>
          <w:shd w:val="clear" w:color="auto" w:fill="FFFFFF"/>
        </w:rPr>
        <w:t xml:space="preserve">odnose se na sve oblike </w:t>
      </w:r>
      <w:r w:rsidR="00FD72E5" w:rsidRPr="00AB3E46">
        <w:rPr>
          <w:rFonts w:ascii="Cambria" w:hAnsi="Cambria" w:cs="Times New Roman"/>
          <w:noProof/>
          <w:color w:val="231F20"/>
          <w:sz w:val="24"/>
          <w:szCs w:val="24"/>
          <w:shd w:val="clear" w:color="auto" w:fill="FFFFFF"/>
        </w:rPr>
        <w:t>nagrada</w:t>
      </w:r>
      <w:r w:rsidRPr="00AB3E46">
        <w:rPr>
          <w:rFonts w:ascii="Cambria" w:hAnsi="Cambria" w:cs="Times New Roman"/>
          <w:noProof/>
          <w:color w:val="231F20"/>
          <w:sz w:val="24"/>
          <w:szCs w:val="24"/>
          <w:shd w:val="clear" w:color="auto" w:fill="FFFFFF"/>
        </w:rPr>
        <w:t xml:space="preserve"> koje isplaćuje odnosno dodjeljuje </w:t>
      </w:r>
      <w:r w:rsidR="00FD72E5"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 xml:space="preserve">UAIF i/ili AIF, uključujući </w:t>
      </w:r>
      <w:r w:rsidR="00FD72E5" w:rsidRPr="00AB3E46">
        <w:rPr>
          <w:rFonts w:ascii="Cambria" w:hAnsi="Cambria" w:cs="Times New Roman"/>
          <w:noProof/>
          <w:color w:val="231F20"/>
          <w:sz w:val="24"/>
          <w:szCs w:val="24"/>
          <w:shd w:val="clear" w:color="auto" w:fill="FFFFFF"/>
        </w:rPr>
        <w:t xml:space="preserve">naknadu koja zavisi od prinosa, </w:t>
      </w:r>
      <w:r w:rsidRPr="00AB3E46">
        <w:rPr>
          <w:rFonts w:ascii="Cambria" w:hAnsi="Cambria" w:cs="Times New Roman"/>
          <w:noProof/>
          <w:color w:val="231F20"/>
          <w:sz w:val="24"/>
          <w:szCs w:val="24"/>
          <w:shd w:val="clear" w:color="auto" w:fill="FFFFFF"/>
        </w:rPr>
        <w:t>i</w:t>
      </w:r>
      <w:r w:rsidR="00FD72E5" w:rsidRPr="00AB3E46">
        <w:rPr>
          <w:rFonts w:ascii="Cambria" w:hAnsi="Cambria" w:cs="Times New Roman"/>
          <w:noProof/>
          <w:color w:val="231F20"/>
          <w:sz w:val="24"/>
          <w:szCs w:val="24"/>
          <w:shd w:val="clear" w:color="auto" w:fill="FFFFFF"/>
        </w:rPr>
        <w:t xml:space="preserve"> bilo koji</w:t>
      </w:r>
      <w:r w:rsidRPr="00AB3E46">
        <w:rPr>
          <w:rFonts w:ascii="Cambria" w:hAnsi="Cambria" w:cs="Times New Roman"/>
          <w:noProof/>
          <w:color w:val="231F20"/>
          <w:sz w:val="24"/>
          <w:szCs w:val="24"/>
          <w:shd w:val="clear" w:color="auto" w:fill="FFFFFF"/>
        </w:rPr>
        <w:t xml:space="preserve"> prenos </w:t>
      </w:r>
      <w:r w:rsidR="00FD72E5" w:rsidRPr="00AB3E46">
        <w:rPr>
          <w:rFonts w:ascii="Cambria" w:hAnsi="Cambria" w:cs="Times New Roman"/>
          <w:noProof/>
          <w:color w:val="231F20"/>
          <w:sz w:val="24"/>
          <w:szCs w:val="24"/>
          <w:shd w:val="clear" w:color="auto" w:fill="FFFFFF"/>
        </w:rPr>
        <w:t>jedinica ili udjela</w:t>
      </w:r>
      <w:r w:rsidRPr="00AB3E46">
        <w:rPr>
          <w:rFonts w:ascii="Cambria" w:hAnsi="Cambria" w:cs="Times New Roman"/>
          <w:noProof/>
          <w:color w:val="231F20"/>
          <w:sz w:val="24"/>
          <w:szCs w:val="24"/>
          <w:shd w:val="clear" w:color="auto" w:fill="FFFFFF"/>
        </w:rPr>
        <w:t xml:space="preserve"> AIF-a, </w:t>
      </w:r>
      <w:r w:rsidR="00FD72E5" w:rsidRPr="00AB3E46">
        <w:rPr>
          <w:rFonts w:ascii="Cambria" w:hAnsi="Cambria" w:cs="Times New Roman"/>
          <w:noProof/>
          <w:color w:val="231F20"/>
          <w:sz w:val="24"/>
          <w:szCs w:val="24"/>
          <w:shd w:val="clear" w:color="auto" w:fill="FFFFFF"/>
        </w:rPr>
        <w:t>koja</w:t>
      </w:r>
      <w:r w:rsidRPr="00AB3E46">
        <w:rPr>
          <w:rFonts w:ascii="Cambria" w:hAnsi="Cambria" w:cs="Times New Roman"/>
          <w:noProof/>
          <w:color w:val="231F20"/>
          <w:sz w:val="24"/>
          <w:szCs w:val="24"/>
          <w:shd w:val="clear" w:color="auto" w:fill="FFFFFF"/>
        </w:rPr>
        <w:t xml:space="preserve"> se isplaćuju odnosno dodjeljuju u korist</w:t>
      </w:r>
      <w:r w:rsidRPr="00AB3E46">
        <w:rPr>
          <w:rFonts w:ascii="Cambria" w:hAnsi="Cambria"/>
          <w:noProof/>
          <w:color w:val="231F20"/>
          <w:sz w:val="24"/>
          <w:szCs w:val="24"/>
          <w:shd w:val="clear" w:color="auto" w:fill="FFFFFF"/>
        </w:rPr>
        <w:t> </w:t>
      </w:r>
      <w:r w:rsidRPr="00AB3E46">
        <w:rPr>
          <w:rFonts w:ascii="Cambria" w:hAnsi="Cambria" w:cs="Times New Roman"/>
          <w:noProof/>
          <w:sz w:val="24"/>
          <w:szCs w:val="24"/>
        </w:rPr>
        <w:t>onih kategorija zaposlenih</w:t>
      </w:r>
      <w:r w:rsidR="00540904" w:rsidRPr="00AB3E46">
        <w:rPr>
          <w:rFonts w:ascii="Cambria" w:hAnsi="Cambria" w:cs="Times New Roman"/>
          <w:noProof/>
          <w:sz w:val="24"/>
          <w:szCs w:val="24"/>
        </w:rPr>
        <w:t>,</w:t>
      </w:r>
      <w:r w:rsidR="00C45728" w:rsidRPr="00AB3E46">
        <w:rPr>
          <w:rFonts w:ascii="Cambria" w:hAnsi="Cambria" w:cs="Times New Roman"/>
          <w:noProof/>
          <w:sz w:val="24"/>
          <w:szCs w:val="24"/>
        </w:rPr>
        <w:t xml:space="preserve"> koje</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uključuju i </w:t>
      </w:r>
      <w:r w:rsidR="00C45728" w:rsidRPr="00AB3E46">
        <w:rPr>
          <w:rFonts w:ascii="Cambria" w:hAnsi="Cambria" w:cs="Times New Roman"/>
          <w:noProof/>
          <w:sz w:val="24"/>
          <w:szCs w:val="24"/>
        </w:rPr>
        <w:t>članove uprave</w:t>
      </w:r>
      <w:r w:rsidRPr="00AB3E46">
        <w:rPr>
          <w:rFonts w:ascii="Cambria" w:hAnsi="Cambria" w:cs="Times New Roman"/>
          <w:noProof/>
          <w:sz w:val="24"/>
          <w:szCs w:val="24"/>
        </w:rPr>
        <w:t xml:space="preserve">, </w:t>
      </w:r>
      <w:r w:rsidR="00C45728" w:rsidRPr="00AB3E46">
        <w:rPr>
          <w:rFonts w:ascii="Cambria" w:hAnsi="Cambria" w:cs="Times New Roman"/>
          <w:noProof/>
          <w:sz w:val="24"/>
          <w:szCs w:val="24"/>
        </w:rPr>
        <w:t>lica koja preuzimaju rizik</w:t>
      </w:r>
      <w:r w:rsidRPr="00AB3E46">
        <w:rPr>
          <w:rFonts w:ascii="Cambria" w:hAnsi="Cambria" w:cs="Times New Roman"/>
          <w:noProof/>
          <w:sz w:val="24"/>
          <w:szCs w:val="24"/>
        </w:rPr>
        <w:t>,</w:t>
      </w:r>
      <w:r w:rsidR="00C45728" w:rsidRPr="00AB3E46">
        <w:rPr>
          <w:rFonts w:ascii="Cambria" w:hAnsi="Cambria" w:cs="Times New Roman"/>
          <w:noProof/>
          <w:sz w:val="24"/>
          <w:szCs w:val="24"/>
        </w:rPr>
        <w:t xml:space="preserve"> lica koja imaju</w:t>
      </w:r>
      <w:r w:rsidRPr="00AB3E46">
        <w:rPr>
          <w:rFonts w:ascii="Cambria" w:hAnsi="Cambria" w:cs="Times New Roman"/>
          <w:noProof/>
          <w:sz w:val="24"/>
          <w:szCs w:val="24"/>
        </w:rPr>
        <w:t xml:space="preserve"> funkcije</w:t>
      </w:r>
      <w:r w:rsidR="00C45728" w:rsidRPr="00AB3E46">
        <w:rPr>
          <w:rFonts w:ascii="Cambria" w:hAnsi="Cambria" w:cs="Times New Roman"/>
          <w:noProof/>
          <w:sz w:val="24"/>
          <w:szCs w:val="24"/>
        </w:rPr>
        <w:t xml:space="preserve"> kontrole</w:t>
      </w:r>
      <w:r w:rsidRPr="00AB3E46">
        <w:rPr>
          <w:rFonts w:ascii="Cambria" w:hAnsi="Cambria" w:cs="Times New Roman"/>
          <w:noProof/>
          <w:sz w:val="24"/>
          <w:szCs w:val="24"/>
        </w:rPr>
        <w:t xml:space="preserve">, kao i </w:t>
      </w:r>
      <w:r w:rsidR="00C45728" w:rsidRPr="00AB3E46">
        <w:rPr>
          <w:rFonts w:ascii="Cambria" w:hAnsi="Cambria" w:cs="Times New Roman"/>
          <w:noProof/>
          <w:sz w:val="24"/>
          <w:szCs w:val="24"/>
        </w:rPr>
        <w:t xml:space="preserve">svako zaposleno lice koje prima nagradu koja ga svrstava u platni razred </w:t>
      </w:r>
      <w:r w:rsidR="00C45728" w:rsidRPr="00AB3E46">
        <w:rPr>
          <w:rFonts w:ascii="Cambria" w:hAnsi="Cambria" w:cs="Times New Roman"/>
          <w:noProof/>
          <w:sz w:val="24"/>
          <w:szCs w:val="24"/>
        </w:rPr>
        <w:lastRenderedPageBreak/>
        <w:t>članova uprave i lica koja preuzimaju rizik, a čije poslovne djelatnosti imaju značajan uticaj na profil rizičnosti DZUAIF-a i/ili AIF-ova kojima</w:t>
      </w:r>
      <w:r w:rsidR="00480399" w:rsidRPr="00AB3E46">
        <w:rPr>
          <w:rFonts w:ascii="Cambria" w:hAnsi="Cambria" w:cs="Times New Roman"/>
          <w:noProof/>
          <w:sz w:val="24"/>
          <w:szCs w:val="24"/>
        </w:rPr>
        <w:t xml:space="preserve"> upravlja.</w:t>
      </w:r>
    </w:p>
    <w:p w:rsidR="000D0BB0" w:rsidRDefault="000D0BB0" w:rsidP="00E76E74">
      <w:pPr>
        <w:jc w:val="center"/>
        <w:rPr>
          <w:rFonts w:ascii="Cambria" w:hAnsi="Cambria" w:cs="Times New Roman"/>
          <w:b/>
          <w:noProof/>
          <w:sz w:val="24"/>
          <w:szCs w:val="24"/>
        </w:rPr>
      </w:pPr>
    </w:p>
    <w:p w:rsidR="00C45728" w:rsidRPr="00AB3E46" w:rsidRDefault="00C45728" w:rsidP="00E76E74">
      <w:pPr>
        <w:jc w:val="center"/>
        <w:rPr>
          <w:rFonts w:ascii="Cambria" w:hAnsi="Cambria" w:cs="Times New Roman"/>
          <w:b/>
          <w:noProof/>
          <w:sz w:val="24"/>
          <w:szCs w:val="24"/>
        </w:rPr>
      </w:pPr>
      <w:r w:rsidRPr="00AB3E46">
        <w:rPr>
          <w:rFonts w:ascii="Cambria" w:hAnsi="Cambria" w:cs="Times New Roman"/>
          <w:b/>
          <w:noProof/>
          <w:sz w:val="24"/>
          <w:szCs w:val="24"/>
        </w:rPr>
        <w:t>Odbor za nagrađivanje</w:t>
      </w:r>
    </w:p>
    <w:p w:rsidR="00C45728" w:rsidRPr="00AB3E46" w:rsidRDefault="00C45728" w:rsidP="00E76E74">
      <w:pPr>
        <w:jc w:val="center"/>
        <w:rPr>
          <w:rFonts w:ascii="Cambria" w:hAnsi="Cambria" w:cs="Times New Roman"/>
          <w:b/>
          <w:noProof/>
          <w:sz w:val="24"/>
          <w:szCs w:val="24"/>
        </w:rPr>
      </w:pPr>
      <w:r w:rsidRPr="00AB3E46">
        <w:rPr>
          <w:rFonts w:ascii="Cambria" w:hAnsi="Cambria" w:cs="Times New Roman"/>
          <w:b/>
          <w:noProof/>
          <w:sz w:val="24"/>
          <w:szCs w:val="24"/>
        </w:rPr>
        <w:t>Član 36</w:t>
      </w:r>
    </w:p>
    <w:p w:rsidR="00C45728" w:rsidRPr="00AB3E46" w:rsidRDefault="00C45728" w:rsidP="00480399">
      <w:pPr>
        <w:pStyle w:val="ListParagraph"/>
        <w:numPr>
          <w:ilvl w:val="0"/>
          <w:numId w:val="84"/>
        </w:numPr>
        <w:ind w:left="0" w:hanging="426"/>
        <w:jc w:val="both"/>
        <w:rPr>
          <w:rFonts w:ascii="Cambria" w:hAnsi="Cambria" w:cs="Times New Roman"/>
          <w:noProof/>
          <w:sz w:val="24"/>
          <w:szCs w:val="24"/>
        </w:rPr>
      </w:pPr>
      <w:r w:rsidRPr="00AB3E46">
        <w:rPr>
          <w:rFonts w:ascii="Cambria" w:hAnsi="Cambria" w:cs="Times New Roman"/>
          <w:noProof/>
          <w:sz w:val="24"/>
          <w:szCs w:val="24"/>
        </w:rPr>
        <w:t>DZUAIF koji je značajan zbog veličine, organizacione strukture, prirode, obima i složenosti poslova koje obavlja ili veličine AIF-ova kojima upravlja, dužan je da formira odbor za nagrađivanje.</w:t>
      </w:r>
    </w:p>
    <w:p w:rsidR="00C45728" w:rsidRPr="00AB3E46" w:rsidRDefault="00C45728" w:rsidP="00480399">
      <w:pPr>
        <w:pStyle w:val="ListParagraph"/>
        <w:numPr>
          <w:ilvl w:val="0"/>
          <w:numId w:val="84"/>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Odbor za nagrađivanje formira se na način koji omogućava iskazivanje kompetentnog i nezavisnog mišljenja o politici i praksi nagrađivanja i o </w:t>
      </w:r>
      <w:r w:rsidR="001121F1" w:rsidRPr="00AB3E46">
        <w:rPr>
          <w:rFonts w:ascii="Cambria" w:hAnsi="Cambria" w:cs="Times New Roman"/>
          <w:noProof/>
          <w:sz w:val="24"/>
          <w:szCs w:val="24"/>
        </w:rPr>
        <w:t>podsticajima kreiranim z</w:t>
      </w:r>
      <w:r w:rsidRPr="00AB3E46">
        <w:rPr>
          <w:rFonts w:ascii="Cambria" w:hAnsi="Cambria" w:cs="Times New Roman"/>
          <w:noProof/>
          <w:sz w:val="24"/>
          <w:szCs w:val="24"/>
        </w:rPr>
        <w:t>a upravljanje rizicima.</w:t>
      </w:r>
    </w:p>
    <w:p w:rsidR="00C45728" w:rsidRPr="00AB3E46" w:rsidRDefault="00C45728" w:rsidP="00480399">
      <w:pPr>
        <w:pStyle w:val="ListParagraph"/>
        <w:numPr>
          <w:ilvl w:val="0"/>
          <w:numId w:val="84"/>
        </w:numPr>
        <w:ind w:left="0" w:hanging="426"/>
        <w:jc w:val="both"/>
        <w:rPr>
          <w:rFonts w:ascii="Cambria" w:hAnsi="Cambria" w:cs="Times New Roman"/>
          <w:noProof/>
          <w:sz w:val="24"/>
          <w:szCs w:val="24"/>
        </w:rPr>
      </w:pPr>
      <w:r w:rsidRPr="00AB3E46">
        <w:rPr>
          <w:rFonts w:ascii="Cambria" w:hAnsi="Cambria" w:cs="Times New Roman"/>
          <w:noProof/>
          <w:sz w:val="24"/>
          <w:szCs w:val="24"/>
        </w:rPr>
        <w:t>Odbor za nagrađivanje zadužen je za pružanje podrške i sav</w:t>
      </w:r>
      <w:r w:rsidR="001121F1" w:rsidRPr="00AB3E46">
        <w:rPr>
          <w:rFonts w:ascii="Cambria" w:hAnsi="Cambria" w:cs="Times New Roman"/>
          <w:noProof/>
          <w:sz w:val="24"/>
          <w:szCs w:val="24"/>
        </w:rPr>
        <w:t>j</w:t>
      </w:r>
      <w:r w:rsidRPr="00AB3E46">
        <w:rPr>
          <w:rFonts w:ascii="Cambria" w:hAnsi="Cambria" w:cs="Times New Roman"/>
          <w:noProof/>
          <w:sz w:val="24"/>
          <w:szCs w:val="24"/>
        </w:rPr>
        <w:t xml:space="preserve">etovanje članova uprave u vezi sa politikom, odnosno </w:t>
      </w:r>
      <w:r w:rsidR="005929FD" w:rsidRPr="00AB3E46">
        <w:rPr>
          <w:rFonts w:ascii="Cambria" w:hAnsi="Cambria" w:cs="Times New Roman"/>
          <w:noProof/>
          <w:sz w:val="24"/>
          <w:szCs w:val="24"/>
        </w:rPr>
        <w:t>principima</w:t>
      </w:r>
      <w:r w:rsidRPr="00AB3E46">
        <w:rPr>
          <w:rFonts w:ascii="Cambria" w:hAnsi="Cambria" w:cs="Times New Roman"/>
          <w:noProof/>
          <w:sz w:val="24"/>
          <w:szCs w:val="24"/>
        </w:rPr>
        <w:t xml:space="preserve"> politike nagrađivanja. </w:t>
      </w:r>
    </w:p>
    <w:p w:rsidR="00C45728" w:rsidRPr="00AB3E46" w:rsidRDefault="00C45728" w:rsidP="00480399">
      <w:pPr>
        <w:pStyle w:val="ListParagraph"/>
        <w:numPr>
          <w:ilvl w:val="0"/>
          <w:numId w:val="84"/>
        </w:numPr>
        <w:ind w:left="0" w:hanging="426"/>
        <w:jc w:val="both"/>
        <w:rPr>
          <w:rFonts w:ascii="Cambria" w:hAnsi="Cambria" w:cs="Times New Roman"/>
          <w:noProof/>
          <w:sz w:val="24"/>
          <w:szCs w:val="24"/>
        </w:rPr>
      </w:pPr>
      <w:r w:rsidRPr="00AB3E46">
        <w:rPr>
          <w:rFonts w:ascii="Cambria" w:hAnsi="Cambria" w:cs="Times New Roman"/>
          <w:noProof/>
          <w:sz w:val="24"/>
          <w:szCs w:val="24"/>
        </w:rPr>
        <w:t>Odbor za nagrađivanje odgovoran je za izradu</w:t>
      </w:r>
      <w:r w:rsidR="001121F1" w:rsidRPr="00AB3E46">
        <w:rPr>
          <w:rFonts w:ascii="Cambria" w:hAnsi="Cambria" w:cs="Times New Roman"/>
          <w:noProof/>
          <w:sz w:val="24"/>
          <w:szCs w:val="24"/>
        </w:rPr>
        <w:t xml:space="preserve"> predloga</w:t>
      </w:r>
      <w:r w:rsidRPr="00AB3E46">
        <w:rPr>
          <w:rFonts w:ascii="Cambria" w:hAnsi="Cambria" w:cs="Times New Roman"/>
          <w:noProof/>
          <w:sz w:val="24"/>
          <w:szCs w:val="24"/>
        </w:rPr>
        <w:t xml:space="preserve"> odluka u vezi sa nagrađivanjem, uključujući one koje imaju uticaj na rizike i upravljanje rizicima DZUAIF-om ili AIF-om, a koje donosi </w:t>
      </w:r>
      <w:r w:rsidR="008A7E3B" w:rsidRPr="00AB3E46">
        <w:rPr>
          <w:rFonts w:ascii="Cambria" w:hAnsi="Cambria" w:cs="Times New Roman"/>
          <w:noProof/>
          <w:sz w:val="24"/>
          <w:szCs w:val="24"/>
        </w:rPr>
        <w:t>organ uprave</w:t>
      </w:r>
      <w:r w:rsidRPr="00AB3E46">
        <w:rPr>
          <w:rFonts w:ascii="Cambria" w:hAnsi="Cambria" w:cs="Times New Roman"/>
          <w:noProof/>
          <w:sz w:val="24"/>
          <w:szCs w:val="24"/>
        </w:rPr>
        <w:t xml:space="preserve"> DZUAIF-a u okviru svoje nadzorne funkcije. </w:t>
      </w:r>
    </w:p>
    <w:p w:rsidR="00C45728" w:rsidRPr="00AB3E46" w:rsidRDefault="00C45728" w:rsidP="00480399">
      <w:pPr>
        <w:pStyle w:val="ListParagraph"/>
        <w:numPr>
          <w:ilvl w:val="0"/>
          <w:numId w:val="84"/>
        </w:numPr>
        <w:ind w:left="0" w:hanging="426"/>
        <w:jc w:val="both"/>
        <w:rPr>
          <w:rFonts w:ascii="Cambria" w:hAnsi="Cambria" w:cs="Times New Roman"/>
          <w:noProof/>
          <w:sz w:val="24"/>
          <w:szCs w:val="24"/>
        </w:rPr>
      </w:pPr>
      <w:r w:rsidRPr="00AB3E46">
        <w:rPr>
          <w:rFonts w:ascii="Cambria" w:hAnsi="Cambria" w:cs="Times New Roman"/>
          <w:noProof/>
          <w:sz w:val="24"/>
          <w:szCs w:val="24"/>
        </w:rPr>
        <w:t>Odborom za nagrađivanje preds</w:t>
      </w:r>
      <w:r w:rsidR="00BF37BD" w:rsidRPr="00AB3E46">
        <w:rPr>
          <w:rFonts w:ascii="Cambria" w:hAnsi="Cambria" w:cs="Times New Roman"/>
          <w:noProof/>
          <w:sz w:val="24"/>
          <w:szCs w:val="24"/>
        </w:rPr>
        <w:t>j</w:t>
      </w:r>
      <w:r w:rsidRPr="00AB3E46">
        <w:rPr>
          <w:rFonts w:ascii="Cambria" w:hAnsi="Cambria" w:cs="Times New Roman"/>
          <w:noProof/>
          <w:sz w:val="24"/>
          <w:szCs w:val="24"/>
        </w:rPr>
        <w:t xml:space="preserve">edava lice koje ne obavlja nikakvu izvršnu funkciju u tom DZUAIF-u. </w:t>
      </w:r>
    </w:p>
    <w:p w:rsidR="00C45728" w:rsidRPr="00AB3E46" w:rsidRDefault="00C45728" w:rsidP="00480399">
      <w:pPr>
        <w:pStyle w:val="ListParagraph"/>
        <w:numPr>
          <w:ilvl w:val="0"/>
          <w:numId w:val="84"/>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Članovi odbora za nagrađivanje su članovi nadležnog organa </w:t>
      </w:r>
      <w:r w:rsidR="00FF6547" w:rsidRPr="00AB3E46">
        <w:rPr>
          <w:rFonts w:ascii="Cambria" w:hAnsi="Cambria" w:cs="Times New Roman"/>
          <w:noProof/>
          <w:sz w:val="24"/>
          <w:szCs w:val="24"/>
        </w:rPr>
        <w:t xml:space="preserve">uprave </w:t>
      </w:r>
      <w:r w:rsidRPr="00AB3E46">
        <w:rPr>
          <w:rFonts w:ascii="Cambria" w:hAnsi="Cambria" w:cs="Times New Roman"/>
          <w:noProof/>
          <w:sz w:val="24"/>
          <w:szCs w:val="24"/>
        </w:rPr>
        <w:t>DZUAIF-a koji ne obavljaju nikakve izvršne funkcije u tom DZUAIF-u.</w:t>
      </w:r>
    </w:p>
    <w:p w:rsidR="00540904" w:rsidRPr="00AB3E46" w:rsidRDefault="00E26C36" w:rsidP="00540904">
      <w:pPr>
        <w:jc w:val="center"/>
        <w:rPr>
          <w:rFonts w:ascii="Cambria" w:hAnsi="Cambria" w:cs="Times New Roman"/>
          <w:b/>
          <w:noProof/>
          <w:sz w:val="24"/>
          <w:szCs w:val="24"/>
        </w:rPr>
      </w:pPr>
      <w:r w:rsidRPr="00AB3E46">
        <w:rPr>
          <w:rFonts w:ascii="Cambria" w:hAnsi="Cambria" w:cs="Times New Roman"/>
          <w:b/>
          <w:noProof/>
          <w:sz w:val="24"/>
          <w:szCs w:val="24"/>
        </w:rPr>
        <w:t>Konflikt interesa</w:t>
      </w:r>
    </w:p>
    <w:p w:rsidR="00DF029F" w:rsidRPr="00AB3E46" w:rsidRDefault="00E26C36" w:rsidP="00540904">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F51A6E" w:rsidRPr="00AB3E46">
        <w:rPr>
          <w:rFonts w:ascii="Cambria" w:hAnsi="Cambria" w:cs="Times New Roman"/>
          <w:b/>
          <w:noProof/>
          <w:sz w:val="24"/>
          <w:szCs w:val="24"/>
        </w:rPr>
        <w:t>37</w:t>
      </w:r>
    </w:p>
    <w:p w:rsidR="00540904" w:rsidRPr="00660927" w:rsidRDefault="0015255B" w:rsidP="00480399">
      <w:pPr>
        <w:pStyle w:val="ListParagraph"/>
        <w:numPr>
          <w:ilvl w:val="2"/>
          <w:numId w:val="11"/>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A23100" w:rsidRPr="00AB3E46">
        <w:rPr>
          <w:rFonts w:ascii="Cambria" w:hAnsi="Cambria" w:cs="Times New Roman"/>
          <w:noProof/>
          <w:sz w:val="24"/>
          <w:szCs w:val="24"/>
        </w:rPr>
        <w:t>UAIF</w:t>
      </w:r>
      <w:r w:rsidR="00E26C36" w:rsidRPr="00AB3E46">
        <w:rPr>
          <w:rFonts w:ascii="Cambria" w:hAnsi="Cambria" w:cs="Times New Roman"/>
          <w:noProof/>
          <w:sz w:val="24"/>
          <w:szCs w:val="24"/>
        </w:rPr>
        <w:t xml:space="preserve"> je dužan da</w:t>
      </w:r>
      <w:r w:rsidR="000C7423" w:rsidRPr="00AB3E46">
        <w:rPr>
          <w:rFonts w:ascii="Cambria" w:hAnsi="Cambria" w:cs="Times New Roman"/>
          <w:noProof/>
          <w:sz w:val="24"/>
          <w:szCs w:val="24"/>
        </w:rPr>
        <w:t xml:space="preserve"> </w:t>
      </w:r>
      <w:r w:rsidR="00E26C36" w:rsidRPr="00AB3E46">
        <w:rPr>
          <w:rFonts w:ascii="Cambria" w:hAnsi="Cambria" w:cs="Times New Roman"/>
          <w:noProof/>
          <w:sz w:val="24"/>
          <w:szCs w:val="24"/>
        </w:rPr>
        <w:t xml:space="preserve">preduzme sve razumne </w:t>
      </w:r>
      <w:r w:rsidR="000C7423" w:rsidRPr="00AB3E46">
        <w:rPr>
          <w:rFonts w:ascii="Cambria" w:hAnsi="Cambria" w:cs="Times New Roman"/>
          <w:noProof/>
          <w:sz w:val="24"/>
          <w:szCs w:val="24"/>
        </w:rPr>
        <w:t>mjere radi prepoznavanja</w:t>
      </w:r>
      <w:r w:rsidR="00E26C36" w:rsidRPr="00AB3E46">
        <w:rPr>
          <w:rFonts w:ascii="Cambria" w:hAnsi="Cambria" w:cs="Times New Roman"/>
          <w:noProof/>
          <w:sz w:val="24"/>
          <w:szCs w:val="24"/>
        </w:rPr>
        <w:t xml:space="preserve"> konflikta interesa </w:t>
      </w:r>
      <w:r w:rsidR="00E26C36" w:rsidRPr="00660927">
        <w:rPr>
          <w:rFonts w:ascii="Cambria" w:hAnsi="Cambria" w:cs="Times New Roman"/>
          <w:noProof/>
          <w:sz w:val="24"/>
          <w:szCs w:val="24"/>
        </w:rPr>
        <w:t>koji</w:t>
      </w:r>
      <w:r w:rsidR="000C7423" w:rsidRPr="00660927">
        <w:rPr>
          <w:rFonts w:ascii="Cambria" w:hAnsi="Cambria" w:cs="Times New Roman"/>
          <w:noProof/>
          <w:sz w:val="24"/>
          <w:szCs w:val="24"/>
        </w:rPr>
        <w:t xml:space="preserve"> mogu da </w:t>
      </w:r>
      <w:r w:rsidR="00E26C36" w:rsidRPr="00660927">
        <w:rPr>
          <w:rFonts w:ascii="Cambria" w:hAnsi="Cambria" w:cs="Times New Roman"/>
          <w:noProof/>
          <w:sz w:val="24"/>
          <w:szCs w:val="24"/>
        </w:rPr>
        <w:t>nastan</w:t>
      </w:r>
      <w:r w:rsidRPr="00660927">
        <w:rPr>
          <w:rFonts w:ascii="Cambria" w:hAnsi="Cambria" w:cs="Times New Roman"/>
          <w:noProof/>
          <w:sz w:val="24"/>
          <w:szCs w:val="24"/>
        </w:rPr>
        <w:t>u</w:t>
      </w:r>
      <w:r w:rsidR="00E26C36" w:rsidRPr="00660927">
        <w:rPr>
          <w:rFonts w:ascii="Cambria" w:hAnsi="Cambria" w:cs="Times New Roman"/>
          <w:noProof/>
          <w:sz w:val="24"/>
          <w:szCs w:val="24"/>
        </w:rPr>
        <w:t xml:space="preserve"> tokom upravljanja AIF-o</w:t>
      </w:r>
      <w:r w:rsidR="00456434" w:rsidRPr="00660927">
        <w:rPr>
          <w:rFonts w:ascii="Cambria" w:hAnsi="Cambria" w:cs="Times New Roman"/>
          <w:noProof/>
          <w:sz w:val="24"/>
          <w:szCs w:val="24"/>
        </w:rPr>
        <w:t>vi</w:t>
      </w:r>
      <w:r w:rsidR="00E26C36" w:rsidRPr="00660927">
        <w:rPr>
          <w:rFonts w:ascii="Cambria" w:hAnsi="Cambria" w:cs="Times New Roman"/>
          <w:noProof/>
          <w:sz w:val="24"/>
          <w:szCs w:val="24"/>
        </w:rPr>
        <w:t>m</w:t>
      </w:r>
      <w:r w:rsidR="00456434" w:rsidRPr="00660927">
        <w:rPr>
          <w:rFonts w:ascii="Cambria" w:hAnsi="Cambria" w:cs="Times New Roman"/>
          <w:noProof/>
          <w:sz w:val="24"/>
          <w:szCs w:val="24"/>
        </w:rPr>
        <w:t>a</w:t>
      </w:r>
      <w:r w:rsidR="00E26C36" w:rsidRPr="00660927">
        <w:rPr>
          <w:rFonts w:ascii="Cambria" w:hAnsi="Cambria" w:cs="Times New Roman"/>
          <w:noProof/>
          <w:sz w:val="24"/>
          <w:szCs w:val="24"/>
        </w:rPr>
        <w:t xml:space="preserve"> između</w:t>
      </w:r>
      <w:r w:rsidR="00540904" w:rsidRPr="00660927">
        <w:rPr>
          <w:rFonts w:ascii="Cambria" w:hAnsi="Cambria" w:cs="Times New Roman"/>
          <w:noProof/>
          <w:sz w:val="24"/>
          <w:szCs w:val="24"/>
        </w:rPr>
        <w:t>:</w:t>
      </w:r>
    </w:p>
    <w:p w:rsidR="00540904" w:rsidRPr="00660927" w:rsidRDefault="0015255B" w:rsidP="00480399">
      <w:pPr>
        <w:numPr>
          <w:ilvl w:val="1"/>
          <w:numId w:val="12"/>
        </w:numPr>
        <w:spacing w:after="0"/>
        <w:ind w:left="709" w:hanging="425"/>
        <w:contextualSpacing/>
        <w:jc w:val="both"/>
        <w:rPr>
          <w:rFonts w:ascii="Cambria" w:hAnsi="Cambria" w:cs="Times New Roman"/>
          <w:noProof/>
          <w:sz w:val="24"/>
          <w:szCs w:val="24"/>
        </w:rPr>
      </w:pPr>
      <w:r w:rsidRPr="00660927">
        <w:rPr>
          <w:rFonts w:ascii="Cambria" w:hAnsi="Cambria" w:cs="Times New Roman"/>
          <w:noProof/>
          <w:sz w:val="24"/>
          <w:szCs w:val="24"/>
          <w:shd w:val="clear" w:color="auto" w:fill="FFFFFF"/>
        </w:rPr>
        <w:t xml:space="preserve">DZUAIF-a, </w:t>
      </w:r>
      <w:r w:rsidR="00FD006E" w:rsidRPr="00660927">
        <w:rPr>
          <w:rFonts w:ascii="Cambria" w:hAnsi="Cambria" w:cs="Times New Roman"/>
          <w:noProof/>
          <w:sz w:val="24"/>
          <w:szCs w:val="24"/>
          <w:shd w:val="clear" w:color="auto" w:fill="FFFFFF"/>
        </w:rPr>
        <w:t>uključujući njegov</w:t>
      </w:r>
      <w:r w:rsidR="00E07BB1" w:rsidRPr="00660927">
        <w:rPr>
          <w:rFonts w:ascii="Cambria" w:hAnsi="Cambria" w:cs="Times New Roman"/>
          <w:noProof/>
          <w:sz w:val="24"/>
          <w:szCs w:val="24"/>
          <w:shd w:val="clear" w:color="auto" w:fill="FFFFFF"/>
        </w:rPr>
        <w:t>e članove</w:t>
      </w:r>
      <w:r w:rsidR="00FD006E" w:rsidRPr="00660927">
        <w:rPr>
          <w:rFonts w:ascii="Cambria" w:hAnsi="Cambria" w:cs="Times New Roman"/>
          <w:noProof/>
          <w:sz w:val="24"/>
          <w:szCs w:val="24"/>
          <w:shd w:val="clear" w:color="auto" w:fill="FFFFFF"/>
        </w:rPr>
        <w:t xml:space="preserve"> uprav</w:t>
      </w:r>
      <w:r w:rsidR="00E07BB1" w:rsidRPr="00660927">
        <w:rPr>
          <w:rFonts w:ascii="Cambria" w:hAnsi="Cambria" w:cs="Times New Roman"/>
          <w:noProof/>
          <w:sz w:val="24"/>
          <w:szCs w:val="24"/>
          <w:shd w:val="clear" w:color="auto" w:fill="FFFFFF"/>
        </w:rPr>
        <w:t>e</w:t>
      </w:r>
      <w:r w:rsidR="00FD006E" w:rsidRPr="00660927">
        <w:rPr>
          <w:rFonts w:ascii="Cambria" w:hAnsi="Cambria" w:cs="Times New Roman"/>
          <w:noProof/>
          <w:sz w:val="24"/>
          <w:szCs w:val="24"/>
          <w:shd w:val="clear" w:color="auto" w:fill="FFFFFF"/>
        </w:rPr>
        <w:t xml:space="preserve">, </w:t>
      </w:r>
      <w:r w:rsidRPr="00660927">
        <w:rPr>
          <w:rFonts w:ascii="Cambria" w:hAnsi="Cambria" w:cs="Times New Roman"/>
          <w:noProof/>
          <w:sz w:val="24"/>
          <w:szCs w:val="24"/>
          <w:shd w:val="clear" w:color="auto" w:fill="FFFFFF"/>
        </w:rPr>
        <w:t>zaposlene</w:t>
      </w:r>
      <w:r w:rsidR="00FD006E" w:rsidRPr="00660927">
        <w:rPr>
          <w:rFonts w:ascii="Cambria" w:hAnsi="Cambria" w:cs="Times New Roman"/>
          <w:noProof/>
          <w:sz w:val="24"/>
          <w:szCs w:val="24"/>
          <w:shd w:val="clear" w:color="auto" w:fill="FFFFFF"/>
        </w:rPr>
        <w:t xml:space="preserve"> ili bilo koje lice koje je </w:t>
      </w:r>
      <w:r w:rsidR="000C7423" w:rsidRPr="00660927">
        <w:rPr>
          <w:rFonts w:ascii="Cambria" w:hAnsi="Cambria" w:cs="Times New Roman"/>
          <w:noProof/>
          <w:sz w:val="24"/>
          <w:szCs w:val="24"/>
          <w:shd w:val="clear" w:color="auto" w:fill="FFFFFF"/>
        </w:rPr>
        <w:t xml:space="preserve">u </w:t>
      </w:r>
      <w:r w:rsidR="00FD006E" w:rsidRPr="00660927">
        <w:rPr>
          <w:rFonts w:ascii="Cambria" w:hAnsi="Cambria" w:cs="Times New Roman"/>
          <w:noProof/>
          <w:sz w:val="24"/>
          <w:szCs w:val="24"/>
          <w:shd w:val="clear" w:color="auto" w:fill="FFFFFF"/>
        </w:rPr>
        <w:t>odnos</w:t>
      </w:r>
      <w:r w:rsidR="000C7423" w:rsidRPr="00660927">
        <w:rPr>
          <w:rFonts w:ascii="Cambria" w:hAnsi="Cambria" w:cs="Times New Roman"/>
          <w:noProof/>
          <w:sz w:val="24"/>
          <w:szCs w:val="24"/>
          <w:shd w:val="clear" w:color="auto" w:fill="FFFFFF"/>
        </w:rPr>
        <w:t>u</w:t>
      </w:r>
      <w:r w:rsidR="00FD006E" w:rsidRPr="00660927">
        <w:rPr>
          <w:rFonts w:ascii="Cambria" w:hAnsi="Cambria" w:cs="Times New Roman"/>
          <w:noProof/>
          <w:sz w:val="24"/>
          <w:szCs w:val="24"/>
          <w:shd w:val="clear" w:color="auto" w:fill="FFFFFF"/>
        </w:rPr>
        <w:t xml:space="preserve"> kontrole, </w:t>
      </w:r>
      <w:r w:rsidR="000C7423" w:rsidRPr="00660927">
        <w:rPr>
          <w:rFonts w:ascii="Cambria" w:hAnsi="Cambria" w:cs="Times New Roman"/>
          <w:noProof/>
          <w:sz w:val="24"/>
          <w:szCs w:val="24"/>
          <w:shd w:val="clear" w:color="auto" w:fill="FFFFFF"/>
        </w:rPr>
        <w:t>neposredno ili posredno</w:t>
      </w:r>
      <w:r w:rsidR="00FD006E" w:rsidRPr="00660927">
        <w:rPr>
          <w:rFonts w:ascii="Cambria" w:hAnsi="Cambria" w:cs="Times New Roman"/>
          <w:noProof/>
          <w:sz w:val="24"/>
          <w:szCs w:val="24"/>
          <w:shd w:val="clear" w:color="auto" w:fill="FFFFFF"/>
        </w:rPr>
        <w:t xml:space="preserve">, povezano sa </w:t>
      </w:r>
      <w:r w:rsidRPr="00660927">
        <w:rPr>
          <w:rFonts w:ascii="Cambria" w:hAnsi="Cambria" w:cs="Times New Roman"/>
          <w:noProof/>
          <w:sz w:val="24"/>
          <w:szCs w:val="24"/>
          <w:shd w:val="clear" w:color="auto" w:fill="FFFFFF"/>
        </w:rPr>
        <w:t>DZ</w:t>
      </w:r>
      <w:r w:rsidR="00FD006E" w:rsidRPr="00660927">
        <w:rPr>
          <w:rFonts w:ascii="Cambria" w:hAnsi="Cambria" w:cs="Times New Roman"/>
          <w:noProof/>
          <w:sz w:val="24"/>
          <w:szCs w:val="24"/>
          <w:shd w:val="clear" w:color="auto" w:fill="FFFFFF"/>
        </w:rPr>
        <w:t>UAIF-om</w:t>
      </w:r>
      <w:r w:rsidRPr="00660927">
        <w:rPr>
          <w:rFonts w:ascii="Cambria" w:hAnsi="Cambria" w:cs="Times New Roman"/>
          <w:noProof/>
          <w:sz w:val="24"/>
          <w:szCs w:val="24"/>
          <w:shd w:val="clear" w:color="auto" w:fill="FFFFFF"/>
        </w:rPr>
        <w:t>,</w:t>
      </w:r>
      <w:r w:rsidR="00FD006E" w:rsidRPr="00660927">
        <w:rPr>
          <w:rFonts w:ascii="Cambria" w:hAnsi="Cambria" w:cs="Times New Roman"/>
          <w:noProof/>
          <w:sz w:val="24"/>
          <w:szCs w:val="24"/>
          <w:shd w:val="clear" w:color="auto" w:fill="FFFFFF"/>
        </w:rPr>
        <w:t xml:space="preserve"> i AIF-</w:t>
      </w:r>
      <w:r w:rsidRPr="00660927">
        <w:rPr>
          <w:rFonts w:ascii="Cambria" w:hAnsi="Cambria" w:cs="Times New Roman"/>
          <w:noProof/>
          <w:sz w:val="24"/>
          <w:szCs w:val="24"/>
          <w:shd w:val="clear" w:color="auto" w:fill="FFFFFF"/>
        </w:rPr>
        <w:t>a</w:t>
      </w:r>
      <w:r w:rsidR="00FD006E" w:rsidRPr="00660927">
        <w:rPr>
          <w:rFonts w:ascii="Cambria" w:hAnsi="Cambria" w:cs="Times New Roman"/>
          <w:noProof/>
          <w:sz w:val="24"/>
          <w:szCs w:val="24"/>
          <w:shd w:val="clear" w:color="auto" w:fill="FFFFFF"/>
        </w:rPr>
        <w:t xml:space="preserve"> kojim upravlja </w:t>
      </w:r>
      <w:r w:rsidRPr="00660927">
        <w:rPr>
          <w:rFonts w:ascii="Cambria" w:hAnsi="Cambria" w:cs="Times New Roman"/>
          <w:noProof/>
          <w:sz w:val="24"/>
          <w:szCs w:val="24"/>
          <w:shd w:val="clear" w:color="auto" w:fill="FFFFFF"/>
        </w:rPr>
        <w:t>DZ</w:t>
      </w:r>
      <w:r w:rsidR="00FD006E" w:rsidRPr="00660927">
        <w:rPr>
          <w:rFonts w:ascii="Cambria" w:hAnsi="Cambria" w:cs="Times New Roman"/>
          <w:noProof/>
          <w:sz w:val="24"/>
          <w:szCs w:val="24"/>
          <w:shd w:val="clear" w:color="auto" w:fill="FFFFFF"/>
        </w:rPr>
        <w:t>UAIF ili investitora u taj AIF</w:t>
      </w:r>
      <w:r w:rsidR="00540904" w:rsidRPr="00660927">
        <w:rPr>
          <w:rFonts w:ascii="Cambria" w:hAnsi="Cambria" w:cs="Times New Roman"/>
          <w:noProof/>
          <w:sz w:val="24"/>
          <w:szCs w:val="24"/>
        </w:rPr>
        <w:t>;</w:t>
      </w:r>
    </w:p>
    <w:p w:rsidR="00540904" w:rsidRPr="00660927" w:rsidRDefault="00FD006E" w:rsidP="00480399">
      <w:pPr>
        <w:numPr>
          <w:ilvl w:val="1"/>
          <w:numId w:val="12"/>
        </w:numPr>
        <w:spacing w:after="0"/>
        <w:ind w:left="709" w:hanging="425"/>
        <w:contextualSpacing/>
        <w:jc w:val="both"/>
        <w:rPr>
          <w:rFonts w:ascii="Cambria" w:hAnsi="Cambria" w:cs="Times New Roman"/>
          <w:noProof/>
          <w:sz w:val="24"/>
          <w:szCs w:val="24"/>
        </w:rPr>
      </w:pPr>
      <w:r w:rsidRPr="00660927">
        <w:rPr>
          <w:rFonts w:ascii="Cambria" w:hAnsi="Cambria" w:cs="Times New Roman"/>
          <w:noProof/>
          <w:sz w:val="24"/>
          <w:szCs w:val="24"/>
          <w:shd w:val="clear" w:color="auto" w:fill="FFFFFF"/>
        </w:rPr>
        <w:t>AIF-a ili investitora u taj AIF i drugog AIF-a ili investitora u taj drugi AIF</w:t>
      </w:r>
      <w:r w:rsidR="00540904" w:rsidRPr="00660927">
        <w:rPr>
          <w:rFonts w:ascii="Cambria" w:hAnsi="Cambria" w:cs="Times New Roman"/>
          <w:noProof/>
          <w:sz w:val="24"/>
          <w:szCs w:val="24"/>
        </w:rPr>
        <w:t>;</w:t>
      </w:r>
    </w:p>
    <w:p w:rsidR="00540904" w:rsidRPr="00660927" w:rsidRDefault="00FD006E" w:rsidP="00480399">
      <w:pPr>
        <w:numPr>
          <w:ilvl w:val="1"/>
          <w:numId w:val="12"/>
        </w:numPr>
        <w:spacing w:after="0"/>
        <w:ind w:left="709" w:hanging="425"/>
        <w:contextualSpacing/>
        <w:jc w:val="both"/>
        <w:rPr>
          <w:rFonts w:ascii="Cambria" w:hAnsi="Cambria" w:cs="Times New Roman"/>
          <w:noProof/>
          <w:sz w:val="24"/>
          <w:szCs w:val="24"/>
        </w:rPr>
      </w:pPr>
      <w:r w:rsidRPr="00660927">
        <w:rPr>
          <w:rFonts w:ascii="Cambria" w:hAnsi="Cambria" w:cs="Times New Roman"/>
          <w:noProof/>
          <w:sz w:val="24"/>
          <w:szCs w:val="24"/>
          <w:shd w:val="clear" w:color="auto" w:fill="FFFFFF"/>
        </w:rPr>
        <w:t xml:space="preserve">AIF-a ili investitora u taj AIF i drugog klijenta </w:t>
      </w:r>
      <w:r w:rsidR="0015255B" w:rsidRPr="00660927">
        <w:rPr>
          <w:rFonts w:ascii="Cambria" w:hAnsi="Cambria" w:cs="Times New Roman"/>
          <w:noProof/>
          <w:sz w:val="24"/>
          <w:szCs w:val="24"/>
          <w:shd w:val="clear" w:color="auto" w:fill="FFFFFF"/>
        </w:rPr>
        <w:t>DZ</w:t>
      </w:r>
      <w:r w:rsidRPr="00660927">
        <w:rPr>
          <w:rFonts w:ascii="Cambria" w:hAnsi="Cambria" w:cs="Times New Roman"/>
          <w:noProof/>
          <w:sz w:val="24"/>
          <w:szCs w:val="24"/>
          <w:shd w:val="clear" w:color="auto" w:fill="FFFFFF"/>
        </w:rPr>
        <w:t>UAIF-a</w:t>
      </w:r>
      <w:r w:rsidR="00540904" w:rsidRPr="00660927">
        <w:rPr>
          <w:rFonts w:ascii="Cambria" w:hAnsi="Cambria" w:cs="Times New Roman"/>
          <w:noProof/>
          <w:sz w:val="24"/>
          <w:szCs w:val="24"/>
        </w:rPr>
        <w:t>;</w:t>
      </w:r>
    </w:p>
    <w:p w:rsidR="00540904" w:rsidRPr="00660927" w:rsidRDefault="00FD006E" w:rsidP="00480399">
      <w:pPr>
        <w:numPr>
          <w:ilvl w:val="1"/>
          <w:numId w:val="12"/>
        </w:numPr>
        <w:spacing w:after="0"/>
        <w:ind w:left="709" w:hanging="425"/>
        <w:contextualSpacing/>
        <w:jc w:val="both"/>
        <w:rPr>
          <w:rFonts w:ascii="Cambria" w:hAnsi="Cambria" w:cs="Times New Roman"/>
          <w:noProof/>
          <w:sz w:val="24"/>
          <w:szCs w:val="24"/>
        </w:rPr>
      </w:pPr>
      <w:r w:rsidRPr="00660927">
        <w:rPr>
          <w:rFonts w:ascii="Cambria" w:hAnsi="Cambria" w:cs="Times New Roman"/>
          <w:noProof/>
          <w:sz w:val="24"/>
          <w:szCs w:val="24"/>
          <w:shd w:val="clear" w:color="auto" w:fill="FFFFFF"/>
        </w:rPr>
        <w:t xml:space="preserve">AIF-a ili investitora u taj AIF i UCITS fonda kojim upravlja </w:t>
      </w:r>
      <w:r w:rsidR="00456434" w:rsidRPr="00660927">
        <w:rPr>
          <w:rFonts w:ascii="Cambria" w:hAnsi="Cambria" w:cs="Times New Roman"/>
          <w:noProof/>
          <w:sz w:val="24"/>
          <w:szCs w:val="24"/>
          <w:shd w:val="clear" w:color="auto" w:fill="FFFFFF"/>
        </w:rPr>
        <w:t>DZ</w:t>
      </w:r>
      <w:r w:rsidRPr="00660927">
        <w:rPr>
          <w:rFonts w:ascii="Cambria" w:hAnsi="Cambria" w:cs="Times New Roman"/>
          <w:noProof/>
          <w:sz w:val="24"/>
          <w:szCs w:val="24"/>
          <w:shd w:val="clear" w:color="auto" w:fill="FFFFFF"/>
        </w:rPr>
        <w:t>UAIF ili investitora u taj UCITS fond; ili</w:t>
      </w:r>
    </w:p>
    <w:p w:rsidR="00540904" w:rsidRPr="00660927" w:rsidRDefault="00FD006E" w:rsidP="00480399">
      <w:pPr>
        <w:numPr>
          <w:ilvl w:val="1"/>
          <w:numId w:val="12"/>
        </w:numPr>
        <w:spacing w:after="0"/>
        <w:ind w:left="709" w:hanging="425"/>
        <w:contextualSpacing/>
        <w:jc w:val="both"/>
        <w:rPr>
          <w:rFonts w:ascii="Cambria" w:hAnsi="Cambria" w:cs="Times New Roman"/>
          <w:noProof/>
          <w:sz w:val="24"/>
          <w:szCs w:val="24"/>
        </w:rPr>
      </w:pPr>
      <w:r w:rsidRPr="00660927">
        <w:rPr>
          <w:rFonts w:ascii="Cambria" w:hAnsi="Cambria" w:cs="Times New Roman"/>
          <w:noProof/>
          <w:sz w:val="24"/>
          <w:szCs w:val="24"/>
        </w:rPr>
        <w:t>dva klijenta</w:t>
      </w:r>
      <w:r w:rsidR="00540904" w:rsidRPr="00660927">
        <w:rPr>
          <w:rFonts w:ascii="Cambria" w:hAnsi="Cambria" w:cs="Times New Roman"/>
          <w:noProof/>
          <w:sz w:val="24"/>
          <w:szCs w:val="24"/>
        </w:rPr>
        <w:t xml:space="preserve"> </w:t>
      </w:r>
      <w:r w:rsidR="00456434" w:rsidRPr="00660927">
        <w:rPr>
          <w:rFonts w:ascii="Cambria" w:hAnsi="Cambria" w:cs="Times New Roman"/>
          <w:noProof/>
          <w:sz w:val="24"/>
          <w:szCs w:val="24"/>
        </w:rPr>
        <w:t>DZ</w:t>
      </w:r>
      <w:r w:rsidR="004C2DE0" w:rsidRPr="00660927">
        <w:rPr>
          <w:rFonts w:ascii="Cambria" w:hAnsi="Cambria" w:cs="Times New Roman"/>
          <w:noProof/>
          <w:sz w:val="24"/>
          <w:szCs w:val="24"/>
        </w:rPr>
        <w:t>UAIF</w:t>
      </w:r>
      <w:r w:rsidRPr="00660927">
        <w:rPr>
          <w:rFonts w:ascii="Cambria" w:hAnsi="Cambria" w:cs="Times New Roman"/>
          <w:noProof/>
          <w:sz w:val="24"/>
          <w:szCs w:val="24"/>
        </w:rPr>
        <w:t>-a</w:t>
      </w:r>
      <w:r w:rsidR="00540904" w:rsidRPr="00660927">
        <w:rPr>
          <w:rFonts w:ascii="Cambria" w:hAnsi="Cambria" w:cs="Times New Roman"/>
          <w:noProof/>
          <w:sz w:val="24"/>
          <w:szCs w:val="24"/>
        </w:rPr>
        <w:t>.</w:t>
      </w:r>
    </w:p>
    <w:p w:rsidR="00DF029F" w:rsidRPr="00660927" w:rsidRDefault="00C73524" w:rsidP="00480399">
      <w:pPr>
        <w:pStyle w:val="ListParagraph"/>
        <w:numPr>
          <w:ilvl w:val="2"/>
          <w:numId w:val="11"/>
        </w:numPr>
        <w:spacing w:after="0"/>
        <w:ind w:left="0" w:hanging="426"/>
        <w:jc w:val="both"/>
        <w:rPr>
          <w:rFonts w:ascii="Cambria" w:hAnsi="Cambria" w:cs="Times New Roman"/>
          <w:noProof/>
          <w:sz w:val="24"/>
          <w:szCs w:val="24"/>
          <w:shd w:val="clear" w:color="auto" w:fill="FFFFFF"/>
        </w:rPr>
      </w:pPr>
      <w:r w:rsidRPr="00660927">
        <w:rPr>
          <w:rFonts w:ascii="Cambria" w:hAnsi="Cambria" w:cs="Times New Roman"/>
          <w:noProof/>
          <w:sz w:val="24"/>
          <w:szCs w:val="24"/>
          <w:shd w:val="clear" w:color="auto" w:fill="FFFFFF"/>
        </w:rPr>
        <w:t>DZUAIF je dužan da uspostavi, sprovodi i održava efikasne organizacione i administrativne postupke u cilju preduzimanja mjera za prepoznavanje, sprječavanje, upravljanje i praćenje konflikata interesa kako bi se spriječio njihov negativan uticaj na interese AIF-ova i njihovih članova odnosno akcionara.</w:t>
      </w:r>
    </w:p>
    <w:p w:rsidR="00DF029F" w:rsidRPr="00AB3E46" w:rsidRDefault="004779B2" w:rsidP="00480399">
      <w:pPr>
        <w:pStyle w:val="ListParagraph"/>
        <w:numPr>
          <w:ilvl w:val="2"/>
          <w:numId w:val="11"/>
        </w:numPr>
        <w:ind w:left="0" w:hanging="426"/>
        <w:jc w:val="both"/>
        <w:rPr>
          <w:rFonts w:ascii="Cambria" w:hAnsi="Cambria" w:cs="Times New Roman"/>
          <w:noProof/>
          <w:color w:val="231F20"/>
          <w:sz w:val="24"/>
          <w:szCs w:val="24"/>
          <w:shd w:val="clear" w:color="auto" w:fill="FFFFFF"/>
        </w:rPr>
      </w:pPr>
      <w:r w:rsidRPr="00660927">
        <w:rPr>
          <w:rFonts w:ascii="Cambria" w:hAnsi="Cambria" w:cs="Times New Roman"/>
          <w:noProof/>
          <w:sz w:val="24"/>
          <w:szCs w:val="24"/>
          <w:shd w:val="clear" w:color="auto" w:fill="FFFFFF"/>
        </w:rPr>
        <w:t xml:space="preserve">DZUAIF je dužan da u okviru sopstvene organizacione strukture odvoji nespojive poslove i odgovornosti, koji se mogu smatrati </w:t>
      </w:r>
      <w:r w:rsidRPr="00AB3E46">
        <w:rPr>
          <w:rFonts w:ascii="Cambria" w:hAnsi="Cambria" w:cs="Times New Roman"/>
          <w:noProof/>
          <w:color w:val="231F20"/>
          <w:sz w:val="24"/>
          <w:szCs w:val="24"/>
          <w:shd w:val="clear" w:color="auto" w:fill="FFFFFF"/>
        </w:rPr>
        <w:t>inkompatibilnim ili koji imaju potencijal da generišu sistemske konflikte interesa. DZUAIF je dužan da procijeni da li njegovi uslovi poslovanja mogu da izazovu bilo koje druge materijalne konflikte interesa i da o tome obavijesti investitore AIF-ova.</w:t>
      </w:r>
      <w:r w:rsidR="00DF029F" w:rsidRPr="00AB3E46">
        <w:rPr>
          <w:rFonts w:ascii="Cambria" w:hAnsi="Cambria" w:cs="Times New Roman"/>
          <w:noProof/>
          <w:color w:val="231F20"/>
          <w:sz w:val="24"/>
          <w:szCs w:val="24"/>
          <w:shd w:val="clear" w:color="auto" w:fill="FFFFFF"/>
        </w:rPr>
        <w:t xml:space="preserve"> </w:t>
      </w:r>
    </w:p>
    <w:p w:rsidR="009D13D5" w:rsidRPr="00AB3E46" w:rsidRDefault="009D13D5" w:rsidP="00480399">
      <w:pPr>
        <w:pStyle w:val="ListParagraph"/>
        <w:numPr>
          <w:ilvl w:val="2"/>
          <w:numId w:val="11"/>
        </w:numPr>
        <w:ind w:left="0" w:hanging="426"/>
        <w:jc w:val="both"/>
        <w:rPr>
          <w:rFonts w:ascii="Cambria" w:hAnsi="Cambria" w:cs="Times New Roman"/>
          <w:noProof/>
          <w:color w:val="231F20"/>
          <w:sz w:val="24"/>
          <w:szCs w:val="24"/>
          <w:shd w:val="clear" w:color="auto" w:fill="FFFFFF"/>
        </w:rPr>
      </w:pPr>
      <w:r w:rsidRPr="00AB3E46">
        <w:rPr>
          <w:rFonts w:ascii="Cambria" w:hAnsi="Cambria" w:cs="Times New Roman"/>
          <w:noProof/>
          <w:sz w:val="24"/>
          <w:szCs w:val="24"/>
        </w:rPr>
        <w:lastRenderedPageBreak/>
        <w:t>Kada mjere za prepoznavanje, sprječavanje, upravljanje i praćenje konflikata interesa nisu dovoljne da obezbijede, uz prihvatljiv stepen pouzdanosti, da rizici od nastanka štete po interese investitora AIF-ova kojim DZUAIF upravlja budu spriječeni, DZUAIF je dužan da izradi odgovarajuće politike i p</w:t>
      </w:r>
      <w:r w:rsidR="000E6351" w:rsidRPr="00AB3E46">
        <w:rPr>
          <w:rFonts w:ascii="Cambria" w:hAnsi="Cambria" w:cs="Times New Roman"/>
          <w:noProof/>
          <w:sz w:val="24"/>
          <w:szCs w:val="24"/>
        </w:rPr>
        <w:t>rocedure</w:t>
      </w:r>
      <w:r w:rsidRPr="00AB3E46">
        <w:rPr>
          <w:rFonts w:ascii="Cambria" w:hAnsi="Cambria" w:cs="Times New Roman"/>
          <w:noProof/>
          <w:sz w:val="24"/>
          <w:szCs w:val="24"/>
        </w:rPr>
        <w:t xml:space="preserve"> i da na jasan način upozna investitore AIF-ova sa prirodom ili izvorima konflikata interesa i to prije preduzimanja poslova za njihov račun</w:t>
      </w:r>
      <w:r w:rsidR="000E6351" w:rsidRPr="00AB3E46">
        <w:rPr>
          <w:rFonts w:ascii="Cambria" w:hAnsi="Cambria" w:cs="Times New Roman"/>
          <w:noProof/>
          <w:sz w:val="24"/>
          <w:szCs w:val="24"/>
        </w:rPr>
        <w:t>.</w:t>
      </w:r>
    </w:p>
    <w:p w:rsidR="00DF029F" w:rsidRPr="00AB3E46" w:rsidRDefault="00DF029F" w:rsidP="00480399">
      <w:pPr>
        <w:pStyle w:val="ListParagraph"/>
        <w:numPr>
          <w:ilvl w:val="2"/>
          <w:numId w:val="11"/>
        </w:numPr>
        <w:ind w:left="0" w:hanging="426"/>
        <w:jc w:val="both"/>
        <w:rPr>
          <w:rFonts w:ascii="Cambria" w:hAnsi="Cambria" w:cs="Times New Roman"/>
          <w:noProof/>
          <w:color w:val="231F20"/>
          <w:sz w:val="24"/>
          <w:szCs w:val="24"/>
          <w:shd w:val="clear" w:color="auto" w:fill="FFFFFF"/>
        </w:rPr>
      </w:pPr>
      <w:r w:rsidRPr="00AB3E46">
        <w:rPr>
          <w:rFonts w:ascii="Cambria" w:hAnsi="Cambria" w:cs="Times New Roman"/>
          <w:noProof/>
          <w:color w:val="231F20"/>
          <w:sz w:val="24"/>
          <w:szCs w:val="24"/>
          <w:shd w:val="clear" w:color="auto" w:fill="FFFFFF"/>
        </w:rPr>
        <w:t>Kada DZUAIF za račun AIF-a koristi usluge glavnog brokera, dužan je da postupa sa pažnjom dobrog stručnjaka prilikom odabira i imenovanja glavnog brokera.</w:t>
      </w:r>
    </w:p>
    <w:p w:rsidR="00DF029F" w:rsidRPr="00AB3E46" w:rsidRDefault="00DF029F" w:rsidP="00480399">
      <w:pPr>
        <w:pStyle w:val="ListParagraph"/>
        <w:numPr>
          <w:ilvl w:val="2"/>
          <w:numId w:val="11"/>
        </w:numPr>
        <w:ind w:left="0" w:hanging="426"/>
        <w:jc w:val="both"/>
        <w:rPr>
          <w:rFonts w:ascii="Cambria" w:hAnsi="Cambria" w:cs="Times New Roman"/>
          <w:noProof/>
          <w:color w:val="231F20"/>
          <w:sz w:val="24"/>
          <w:szCs w:val="24"/>
          <w:shd w:val="clear" w:color="auto" w:fill="FFFFFF"/>
        </w:rPr>
      </w:pPr>
      <w:r w:rsidRPr="00AB3E46">
        <w:rPr>
          <w:rFonts w:ascii="Cambria" w:hAnsi="Cambria" w:cs="Times New Roman"/>
          <w:noProof/>
          <w:color w:val="231F20"/>
          <w:sz w:val="24"/>
          <w:szCs w:val="24"/>
          <w:shd w:val="clear" w:color="auto" w:fill="FFFFFF"/>
        </w:rPr>
        <w:t>DZUAIF mora da sa glavnim brokerom zaključi ugovor u pisanoj formi, ukoliko namjerava da koristi njegove usluge. Ukoliko je takvim ugovorom predviđena mogućnost prenosa i ponovnog korišćenja imovine AIF-a, ugovor sa glavnim brokerom mora posebno da predvidi svaku mogućnost takvog prenosa i ponovnog korišćenja imovine AIF-a, u skladu sa pravilima poslovanja AIF-a ili osnivačkim aktom AIF-a. Takvim ugovorom se mora predvidjeti obaveza obavještavanja depozitara o tom ugovoru.</w:t>
      </w:r>
    </w:p>
    <w:p w:rsidR="00DF029F" w:rsidRPr="00AB3E46" w:rsidRDefault="00DF029F" w:rsidP="00480399">
      <w:pPr>
        <w:pStyle w:val="ListParagraph"/>
        <w:numPr>
          <w:ilvl w:val="2"/>
          <w:numId w:val="11"/>
        </w:numPr>
        <w:ind w:left="0" w:hanging="426"/>
        <w:jc w:val="both"/>
        <w:rPr>
          <w:rFonts w:ascii="Cambria" w:hAnsi="Cambria" w:cs="Times New Roman"/>
          <w:noProof/>
          <w:color w:val="231F20"/>
          <w:sz w:val="24"/>
          <w:szCs w:val="24"/>
          <w:shd w:val="clear" w:color="auto" w:fill="FFFFFF"/>
        </w:rPr>
      </w:pPr>
      <w:r w:rsidRPr="00AB3E46">
        <w:rPr>
          <w:rFonts w:ascii="Cambria" w:hAnsi="Cambria" w:cs="Times New Roman"/>
          <w:noProof/>
          <w:color w:val="231F20"/>
          <w:sz w:val="24"/>
          <w:szCs w:val="24"/>
          <w:shd w:val="clear" w:color="auto" w:fill="FFFFFF"/>
        </w:rPr>
        <w:t>Vrste konflikata interesa iz stava 1 ovog člana i razumne mjere koje je DZUAIF dužan da preduzme u cilju prepoznavanja, sprječavanja, upravljanja, praćenja i objavljivanja konflikta interesa utvrđuju se pravilima Komisije.</w:t>
      </w:r>
    </w:p>
    <w:p w:rsidR="00D92E80" w:rsidRPr="00AB3E46" w:rsidRDefault="00DF029F" w:rsidP="00E6195E">
      <w:pPr>
        <w:jc w:val="center"/>
        <w:rPr>
          <w:rFonts w:ascii="Cambria" w:hAnsi="Cambria" w:cs="Times New Roman"/>
          <w:b/>
          <w:noProof/>
          <w:sz w:val="24"/>
          <w:szCs w:val="24"/>
        </w:rPr>
      </w:pPr>
      <w:r w:rsidRPr="00AB3E46" w:rsidDel="00DF029F">
        <w:rPr>
          <w:rFonts w:ascii="Cambria" w:hAnsi="Cambria" w:cs="Times New Roman"/>
          <w:noProof/>
          <w:sz w:val="24"/>
          <w:szCs w:val="24"/>
        </w:rPr>
        <w:t xml:space="preserve"> </w:t>
      </w:r>
      <w:r w:rsidRPr="00AB3E46">
        <w:rPr>
          <w:rFonts w:ascii="Cambria" w:hAnsi="Cambria" w:cs="Times New Roman"/>
          <w:b/>
          <w:noProof/>
          <w:sz w:val="24"/>
          <w:szCs w:val="24"/>
        </w:rPr>
        <w:t>Član 38</w:t>
      </w:r>
    </w:p>
    <w:p w:rsidR="00DF029F" w:rsidRPr="00AB3E46" w:rsidRDefault="00DF029F" w:rsidP="00122C47">
      <w:pPr>
        <w:pStyle w:val="ListParagraph"/>
        <w:numPr>
          <w:ilvl w:val="3"/>
          <w:numId w:val="12"/>
        </w:numPr>
        <w:ind w:left="0" w:hanging="426"/>
        <w:jc w:val="both"/>
        <w:rPr>
          <w:rFonts w:ascii="Cambria" w:hAnsi="Cambria" w:cs="Times New Roman"/>
          <w:noProof/>
          <w:sz w:val="24"/>
          <w:szCs w:val="24"/>
        </w:rPr>
      </w:pPr>
      <w:r w:rsidRPr="00AB3E46">
        <w:rPr>
          <w:rFonts w:ascii="Cambria" w:hAnsi="Cambria" w:cs="Times New Roman"/>
          <w:noProof/>
          <w:sz w:val="24"/>
          <w:szCs w:val="24"/>
        </w:rPr>
        <w:t>DZUAIF koji obavlja dodatnu djelatnost up</w:t>
      </w:r>
      <w:r w:rsidR="00BD1D19" w:rsidRPr="00AB3E46">
        <w:rPr>
          <w:rFonts w:ascii="Cambria" w:hAnsi="Cambria" w:cs="Times New Roman"/>
          <w:noProof/>
          <w:sz w:val="24"/>
          <w:szCs w:val="24"/>
        </w:rPr>
        <w:t>ravljanja portf</w:t>
      </w:r>
      <w:r w:rsidR="00B264FD" w:rsidRPr="00AB3E46">
        <w:rPr>
          <w:rFonts w:ascii="Cambria" w:hAnsi="Cambria" w:cs="Times New Roman"/>
          <w:noProof/>
          <w:sz w:val="24"/>
          <w:szCs w:val="24"/>
        </w:rPr>
        <w:t>eljom</w:t>
      </w:r>
      <w:r w:rsidR="00BD1D19" w:rsidRPr="00AB3E46">
        <w:rPr>
          <w:rFonts w:ascii="Cambria" w:hAnsi="Cambria" w:cs="Times New Roman"/>
          <w:noProof/>
          <w:sz w:val="24"/>
          <w:szCs w:val="24"/>
        </w:rPr>
        <w:t xml:space="preserve"> iz člana 9 stav 1</w:t>
      </w:r>
      <w:r w:rsidRPr="00AB3E46">
        <w:rPr>
          <w:rFonts w:ascii="Cambria" w:hAnsi="Cambria" w:cs="Times New Roman"/>
          <w:noProof/>
          <w:sz w:val="24"/>
          <w:szCs w:val="24"/>
        </w:rPr>
        <w:t xml:space="preserve"> tačka </w:t>
      </w:r>
      <w:r w:rsidR="00BD1D19" w:rsidRPr="00AB3E46">
        <w:rPr>
          <w:rFonts w:ascii="Cambria" w:hAnsi="Cambria" w:cs="Times New Roman"/>
          <w:noProof/>
          <w:sz w:val="24"/>
          <w:szCs w:val="24"/>
        </w:rPr>
        <w:t>1</w:t>
      </w:r>
      <w:r w:rsidRPr="00AB3E46">
        <w:rPr>
          <w:rFonts w:ascii="Cambria" w:hAnsi="Cambria" w:cs="Times New Roman"/>
          <w:noProof/>
          <w:sz w:val="24"/>
          <w:szCs w:val="24"/>
        </w:rPr>
        <w:t xml:space="preserve"> ovog zakona, ne sm</w:t>
      </w:r>
      <w:r w:rsidR="00BD1D19" w:rsidRPr="00AB3E46">
        <w:rPr>
          <w:rFonts w:ascii="Cambria" w:hAnsi="Cambria" w:cs="Times New Roman"/>
          <w:noProof/>
          <w:sz w:val="24"/>
          <w:szCs w:val="24"/>
        </w:rPr>
        <w:t>ij</w:t>
      </w:r>
      <w:r w:rsidRPr="00AB3E46">
        <w:rPr>
          <w:rFonts w:ascii="Cambria" w:hAnsi="Cambria" w:cs="Times New Roman"/>
          <w:noProof/>
          <w:sz w:val="24"/>
          <w:szCs w:val="24"/>
        </w:rPr>
        <w:t>e da ulaže d</w:t>
      </w:r>
      <w:r w:rsidR="00BD1D19" w:rsidRPr="00AB3E46">
        <w:rPr>
          <w:rFonts w:ascii="Cambria" w:hAnsi="Cambria" w:cs="Times New Roman"/>
          <w:noProof/>
          <w:sz w:val="24"/>
          <w:szCs w:val="24"/>
        </w:rPr>
        <w:t>i</w:t>
      </w:r>
      <w:r w:rsidRPr="00AB3E46">
        <w:rPr>
          <w:rFonts w:ascii="Cambria" w:hAnsi="Cambria" w:cs="Times New Roman"/>
          <w:noProof/>
          <w:sz w:val="24"/>
          <w:szCs w:val="24"/>
        </w:rPr>
        <w:t>o ili c</w:t>
      </w:r>
      <w:r w:rsidR="00BD1D19" w:rsidRPr="00AB3E46">
        <w:rPr>
          <w:rFonts w:ascii="Cambria" w:hAnsi="Cambria" w:cs="Times New Roman"/>
          <w:noProof/>
          <w:sz w:val="24"/>
          <w:szCs w:val="24"/>
        </w:rPr>
        <w:t>ij</w:t>
      </w:r>
      <w:r w:rsidRPr="00AB3E46">
        <w:rPr>
          <w:rFonts w:ascii="Cambria" w:hAnsi="Cambria" w:cs="Times New Roman"/>
          <w:noProof/>
          <w:sz w:val="24"/>
          <w:szCs w:val="24"/>
        </w:rPr>
        <w:t>elu imovinu portf</w:t>
      </w:r>
      <w:r w:rsidR="00BD1D19" w:rsidRPr="00AB3E46">
        <w:rPr>
          <w:rFonts w:ascii="Cambria" w:hAnsi="Cambria" w:cs="Times New Roman"/>
          <w:noProof/>
          <w:sz w:val="24"/>
          <w:szCs w:val="24"/>
        </w:rPr>
        <w:t xml:space="preserve">elja </w:t>
      </w:r>
      <w:r w:rsidRPr="00AB3E46">
        <w:rPr>
          <w:rFonts w:ascii="Cambria" w:hAnsi="Cambria" w:cs="Times New Roman"/>
          <w:noProof/>
          <w:sz w:val="24"/>
          <w:szCs w:val="24"/>
        </w:rPr>
        <w:t>kojim upravlja u AIF-ove kojima upravlja, osim ukoliko za to ne dobije prethodnu saglasnost članova, odnosno akcionara AIF-a.</w:t>
      </w:r>
    </w:p>
    <w:p w:rsidR="00DF029F" w:rsidRPr="00AB3E46" w:rsidRDefault="00DF029F" w:rsidP="00122C47">
      <w:pPr>
        <w:pStyle w:val="ListParagraph"/>
        <w:numPr>
          <w:ilvl w:val="3"/>
          <w:numId w:val="12"/>
        </w:numPr>
        <w:ind w:left="0" w:hanging="426"/>
        <w:jc w:val="both"/>
        <w:rPr>
          <w:rFonts w:ascii="Cambria" w:hAnsi="Cambria" w:cs="Times New Roman"/>
          <w:noProof/>
          <w:sz w:val="24"/>
          <w:szCs w:val="24"/>
        </w:rPr>
      </w:pPr>
      <w:r w:rsidRPr="00AB3E46">
        <w:rPr>
          <w:rFonts w:ascii="Cambria" w:hAnsi="Cambria" w:cs="Times New Roman"/>
          <w:noProof/>
          <w:sz w:val="24"/>
          <w:szCs w:val="24"/>
        </w:rPr>
        <w:t>DZUAIF koji obavlja d</w:t>
      </w:r>
      <w:r w:rsidR="00BD1D19" w:rsidRPr="00AB3E46">
        <w:rPr>
          <w:rFonts w:ascii="Cambria" w:hAnsi="Cambria" w:cs="Times New Roman"/>
          <w:noProof/>
          <w:sz w:val="24"/>
          <w:szCs w:val="24"/>
        </w:rPr>
        <w:t>j</w:t>
      </w:r>
      <w:r w:rsidRPr="00AB3E46">
        <w:rPr>
          <w:rFonts w:ascii="Cambria" w:hAnsi="Cambria" w:cs="Times New Roman"/>
          <w:noProof/>
          <w:sz w:val="24"/>
          <w:szCs w:val="24"/>
        </w:rPr>
        <w:t>elatnost up</w:t>
      </w:r>
      <w:r w:rsidR="00BD1D19" w:rsidRPr="00AB3E46">
        <w:rPr>
          <w:rFonts w:ascii="Cambria" w:hAnsi="Cambria" w:cs="Times New Roman"/>
          <w:noProof/>
          <w:sz w:val="24"/>
          <w:szCs w:val="24"/>
        </w:rPr>
        <w:t>ravljanja portf</w:t>
      </w:r>
      <w:r w:rsidR="00B264FD" w:rsidRPr="00AB3E46">
        <w:rPr>
          <w:rFonts w:ascii="Cambria" w:hAnsi="Cambria" w:cs="Times New Roman"/>
          <w:noProof/>
          <w:sz w:val="24"/>
          <w:szCs w:val="24"/>
        </w:rPr>
        <w:t>eljom</w:t>
      </w:r>
      <w:r w:rsidR="00BD1D19" w:rsidRPr="00AB3E46">
        <w:rPr>
          <w:rFonts w:ascii="Cambria" w:hAnsi="Cambria" w:cs="Times New Roman"/>
          <w:noProof/>
          <w:sz w:val="24"/>
          <w:szCs w:val="24"/>
        </w:rPr>
        <w:t xml:space="preserve"> iz člana 9 stav 1 tačka 1</w:t>
      </w:r>
      <w:r w:rsidRPr="00AB3E46">
        <w:rPr>
          <w:rFonts w:ascii="Cambria" w:hAnsi="Cambria" w:cs="Times New Roman"/>
          <w:noProof/>
          <w:sz w:val="24"/>
          <w:szCs w:val="24"/>
        </w:rPr>
        <w:t xml:space="preserve"> ovog zakona, dužan je da poštuje odredbe o sistemu za zaštitu investitora utvrđen</w:t>
      </w:r>
      <w:r w:rsidR="00BD1D19" w:rsidRPr="00AB3E46">
        <w:rPr>
          <w:rFonts w:ascii="Cambria" w:hAnsi="Cambria" w:cs="Times New Roman"/>
          <w:noProof/>
          <w:sz w:val="24"/>
          <w:szCs w:val="24"/>
        </w:rPr>
        <w:t>e</w:t>
      </w:r>
      <w:r w:rsidRPr="00AB3E46">
        <w:rPr>
          <w:rFonts w:ascii="Cambria" w:hAnsi="Cambria" w:cs="Times New Roman"/>
          <w:noProof/>
          <w:sz w:val="24"/>
          <w:szCs w:val="24"/>
        </w:rPr>
        <w:t xml:space="preserve"> zakonom koji uređuje tržište kapitala.</w:t>
      </w:r>
    </w:p>
    <w:p w:rsidR="00540904" w:rsidRPr="00AB3E46" w:rsidRDefault="00E57244" w:rsidP="00540904">
      <w:pPr>
        <w:jc w:val="center"/>
        <w:rPr>
          <w:rFonts w:ascii="Cambria" w:hAnsi="Cambria" w:cs="Times New Roman"/>
          <w:b/>
          <w:noProof/>
          <w:sz w:val="24"/>
          <w:szCs w:val="24"/>
        </w:rPr>
      </w:pPr>
      <w:r w:rsidRPr="00AB3E46">
        <w:rPr>
          <w:rFonts w:ascii="Cambria" w:hAnsi="Cambria" w:cs="Times New Roman"/>
          <w:b/>
          <w:noProof/>
          <w:sz w:val="24"/>
          <w:szCs w:val="24"/>
        </w:rPr>
        <w:t>Upravljanje riz</w:t>
      </w:r>
      <w:r w:rsidR="00F00D6F" w:rsidRPr="00AB3E46">
        <w:rPr>
          <w:rFonts w:ascii="Cambria" w:hAnsi="Cambria" w:cs="Times New Roman"/>
          <w:b/>
          <w:noProof/>
          <w:sz w:val="24"/>
          <w:szCs w:val="24"/>
        </w:rPr>
        <w:t>icima</w:t>
      </w:r>
    </w:p>
    <w:p w:rsidR="00EC5501" w:rsidRPr="00AB3E46" w:rsidRDefault="00E57244"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F00D6F" w:rsidRPr="00AB3E46">
        <w:rPr>
          <w:rFonts w:ascii="Cambria" w:hAnsi="Cambria" w:cs="Times New Roman"/>
          <w:b/>
          <w:noProof/>
          <w:sz w:val="24"/>
          <w:szCs w:val="24"/>
        </w:rPr>
        <w:t>39</w:t>
      </w:r>
    </w:p>
    <w:p w:rsidR="00EC5501" w:rsidRPr="00AB3E46" w:rsidRDefault="00EC5501" w:rsidP="00122C47">
      <w:pPr>
        <w:pStyle w:val="ListParagraph"/>
        <w:numPr>
          <w:ilvl w:val="0"/>
          <w:numId w:val="86"/>
        </w:numPr>
        <w:ind w:left="0" w:hanging="426"/>
        <w:jc w:val="both"/>
        <w:rPr>
          <w:rFonts w:ascii="Cambria" w:hAnsi="Cambria" w:cs="Times New Roman"/>
          <w:noProof/>
          <w:sz w:val="24"/>
          <w:szCs w:val="24"/>
        </w:rPr>
      </w:pPr>
      <w:r w:rsidRPr="00AB3E46">
        <w:rPr>
          <w:rFonts w:ascii="Cambria" w:hAnsi="Cambria" w:cs="Times New Roman"/>
          <w:noProof/>
          <w:sz w:val="24"/>
          <w:szCs w:val="24"/>
        </w:rPr>
        <w:t>DZUAIF je dužan da funkcionalno i hijerarhijski odvoji funkcije upravljanja rizicima od operativnih jedinica, uključujući i funkciju upravljanja portfeljom, osim u slučajevima kada može da dokaže:</w:t>
      </w:r>
    </w:p>
    <w:p w:rsidR="00EC5501" w:rsidRPr="00AB3E46" w:rsidRDefault="00EC5501" w:rsidP="00122C47">
      <w:pPr>
        <w:pStyle w:val="ListParagraph"/>
        <w:numPr>
          <w:ilvl w:val="1"/>
          <w:numId w:val="85"/>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da navedene obaveze nisu srazmjerne vrsti, obimu i složenosti poslovanja DZUAIF-a;</w:t>
      </w:r>
    </w:p>
    <w:p w:rsidR="00EC5501" w:rsidRPr="00AB3E46" w:rsidRDefault="00EC5501" w:rsidP="00122C47">
      <w:pPr>
        <w:pStyle w:val="ListParagraph"/>
        <w:numPr>
          <w:ilvl w:val="1"/>
          <w:numId w:val="85"/>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da su obezbijeđene primjerene mjere sprječavanja konflikta interesa koje omogućavaju uredno i nezavisno ispunjavanje obaveza funkcije upravljanja rizicima;</w:t>
      </w:r>
    </w:p>
    <w:p w:rsidR="00EC5501" w:rsidRPr="00AB3E46" w:rsidRDefault="00EC5501" w:rsidP="00122C47">
      <w:pPr>
        <w:pStyle w:val="ListParagraph"/>
        <w:numPr>
          <w:ilvl w:val="1"/>
          <w:numId w:val="85"/>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da sistem upravljanja rizicima ispunjava zahtjeve iz ovog člana i da je efikasan.</w:t>
      </w:r>
    </w:p>
    <w:p w:rsidR="00DE30B8" w:rsidRPr="00AB3E46" w:rsidRDefault="00EC5501" w:rsidP="00122C47">
      <w:pPr>
        <w:pStyle w:val="ListParagraph"/>
        <w:numPr>
          <w:ilvl w:val="0"/>
          <w:numId w:val="86"/>
        </w:numPr>
        <w:autoSpaceDE w:val="0"/>
        <w:autoSpaceDN w:val="0"/>
        <w:adjustRightInd w:val="0"/>
        <w:spacing w:after="0"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DZUAIF je dužan da, u skladu sa vrstom, obimom i složeno</w:t>
      </w:r>
      <w:r w:rsidR="00DE30B8" w:rsidRPr="00AB3E46">
        <w:rPr>
          <w:rFonts w:ascii="Cambria" w:hAnsi="Cambria" w:cs="Times New Roman"/>
          <w:noProof/>
          <w:sz w:val="24"/>
          <w:szCs w:val="24"/>
        </w:rPr>
        <w:t xml:space="preserve">šću </w:t>
      </w:r>
      <w:r w:rsidRPr="00AB3E46">
        <w:rPr>
          <w:rFonts w:ascii="Cambria" w:hAnsi="Cambria" w:cs="Times New Roman"/>
          <w:noProof/>
          <w:sz w:val="24"/>
          <w:szCs w:val="24"/>
        </w:rPr>
        <w:t>svog poslovanja, uspostavi</w:t>
      </w:r>
      <w:r w:rsidR="00A61230" w:rsidRPr="00AB3E46">
        <w:rPr>
          <w:rFonts w:ascii="Cambria" w:hAnsi="Cambria" w:cs="Times New Roman"/>
          <w:noProof/>
          <w:sz w:val="24"/>
          <w:szCs w:val="24"/>
        </w:rPr>
        <w:t xml:space="preserve"> </w:t>
      </w:r>
      <w:r w:rsidRPr="00AB3E46">
        <w:rPr>
          <w:rFonts w:ascii="Cambria" w:hAnsi="Cambria" w:cs="Times New Roman"/>
          <w:noProof/>
          <w:sz w:val="24"/>
          <w:szCs w:val="24"/>
        </w:rPr>
        <w:t xml:space="preserve">efikasan sistem upravljanja rizicima za </w:t>
      </w:r>
      <w:r w:rsidR="00DE30B8" w:rsidRPr="00AB3E46">
        <w:rPr>
          <w:rFonts w:ascii="Cambria" w:hAnsi="Cambria" w:cs="Times New Roman"/>
          <w:noProof/>
          <w:sz w:val="24"/>
          <w:szCs w:val="24"/>
        </w:rPr>
        <w:t>prepoznavanje</w:t>
      </w:r>
      <w:r w:rsidRPr="00AB3E46">
        <w:rPr>
          <w:rFonts w:ascii="Cambria" w:hAnsi="Cambria" w:cs="Times New Roman"/>
          <w:noProof/>
          <w:sz w:val="24"/>
          <w:szCs w:val="24"/>
        </w:rPr>
        <w:t>, m</w:t>
      </w:r>
      <w:r w:rsidR="00DE30B8" w:rsidRPr="00AB3E46">
        <w:rPr>
          <w:rFonts w:ascii="Cambria" w:hAnsi="Cambria" w:cs="Times New Roman"/>
          <w:noProof/>
          <w:sz w:val="24"/>
          <w:szCs w:val="24"/>
        </w:rPr>
        <w:t>j</w:t>
      </w:r>
      <w:r w:rsidRPr="00AB3E46">
        <w:rPr>
          <w:rFonts w:ascii="Cambria" w:hAnsi="Cambria" w:cs="Times New Roman"/>
          <w:noProof/>
          <w:sz w:val="24"/>
          <w:szCs w:val="24"/>
        </w:rPr>
        <w:t>erenje, upravljanje i prim</w:t>
      </w:r>
      <w:r w:rsidR="00DE30B8" w:rsidRPr="00AB3E46">
        <w:rPr>
          <w:rFonts w:ascii="Cambria" w:hAnsi="Cambria" w:cs="Times New Roman"/>
          <w:noProof/>
          <w:sz w:val="24"/>
          <w:szCs w:val="24"/>
        </w:rPr>
        <w:t>j</w:t>
      </w:r>
      <w:r w:rsidRPr="00AB3E46">
        <w:rPr>
          <w:rFonts w:ascii="Cambria" w:hAnsi="Cambria" w:cs="Times New Roman"/>
          <w:noProof/>
          <w:sz w:val="24"/>
          <w:szCs w:val="24"/>
        </w:rPr>
        <w:t>ereno praćenje svih rizika bitnih za s</w:t>
      </w:r>
      <w:r w:rsidR="00615CC3" w:rsidRPr="00AB3E46">
        <w:rPr>
          <w:rFonts w:ascii="Cambria" w:hAnsi="Cambria" w:cs="Times New Roman"/>
          <w:noProof/>
          <w:sz w:val="24"/>
          <w:szCs w:val="24"/>
        </w:rPr>
        <w:t>vaku strategiju ulaganja AIF-a</w:t>
      </w:r>
      <w:r w:rsidRPr="00AB3E46">
        <w:rPr>
          <w:rFonts w:ascii="Cambria" w:hAnsi="Cambria" w:cs="Times New Roman"/>
          <w:noProof/>
          <w:sz w:val="24"/>
          <w:szCs w:val="24"/>
        </w:rPr>
        <w:t xml:space="preserve"> i kojima je ili bi mogao biti izložen </w:t>
      </w:r>
      <w:r w:rsidR="00DE30B8" w:rsidRPr="00AB3E46">
        <w:rPr>
          <w:rFonts w:ascii="Cambria" w:hAnsi="Cambria" w:cs="Times New Roman"/>
          <w:noProof/>
          <w:sz w:val="24"/>
          <w:szCs w:val="24"/>
        </w:rPr>
        <w:t>svaki AIF pod</w:t>
      </w:r>
      <w:r w:rsidRPr="00AB3E46">
        <w:rPr>
          <w:rFonts w:ascii="Cambria" w:hAnsi="Cambria" w:cs="Times New Roman"/>
          <w:noProof/>
          <w:sz w:val="24"/>
          <w:szCs w:val="24"/>
        </w:rPr>
        <w:t xml:space="preserve"> upravlja</w:t>
      </w:r>
      <w:r w:rsidR="00DE30B8" w:rsidRPr="00AB3E46">
        <w:rPr>
          <w:rFonts w:ascii="Cambria" w:hAnsi="Cambria" w:cs="Times New Roman"/>
          <w:noProof/>
          <w:sz w:val="24"/>
          <w:szCs w:val="24"/>
        </w:rPr>
        <w:t>njem</w:t>
      </w:r>
      <w:r w:rsidR="00A61230" w:rsidRPr="00AB3E46">
        <w:rPr>
          <w:rFonts w:ascii="Cambria" w:hAnsi="Cambria" w:cs="Times New Roman"/>
          <w:noProof/>
          <w:sz w:val="24"/>
          <w:szCs w:val="24"/>
        </w:rPr>
        <w:t>.</w:t>
      </w:r>
    </w:p>
    <w:p w:rsidR="00D17702" w:rsidRPr="00AB3E46" w:rsidRDefault="00D17702" w:rsidP="00122C47">
      <w:pPr>
        <w:pStyle w:val="ListParagraph"/>
        <w:numPr>
          <w:ilvl w:val="0"/>
          <w:numId w:val="86"/>
        </w:numPr>
        <w:autoSpaceDE w:val="0"/>
        <w:autoSpaceDN w:val="0"/>
        <w:adjustRightInd w:val="0"/>
        <w:spacing w:after="0"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Za procjenu kreditne sposobnosti imovine AIF-a, DZUAIF ne smije da se automatski ili isključivo oslanja na kreditne rejtinge koje su dodijelile agencije za kreditni rejting.</w:t>
      </w:r>
    </w:p>
    <w:p w:rsidR="002E62C9" w:rsidRPr="00AB3E46" w:rsidRDefault="002E62C9" w:rsidP="00122C47">
      <w:pPr>
        <w:pStyle w:val="ListParagraph"/>
        <w:numPr>
          <w:ilvl w:val="0"/>
          <w:numId w:val="86"/>
        </w:numPr>
        <w:autoSpaceDE w:val="0"/>
        <w:autoSpaceDN w:val="0"/>
        <w:adjustRightInd w:val="0"/>
        <w:spacing w:after="0"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DZUAIF je dužan da revidira sisteme za upravljanje rizicima najmanje jednom godišnje i prilagodi ih kada je to potrebno.</w:t>
      </w:r>
    </w:p>
    <w:p w:rsidR="0019194B" w:rsidRPr="00AB3E46" w:rsidRDefault="0019194B" w:rsidP="00122C47">
      <w:pPr>
        <w:pStyle w:val="ListParagraph"/>
        <w:numPr>
          <w:ilvl w:val="0"/>
          <w:numId w:val="86"/>
        </w:numPr>
        <w:autoSpaceDE w:val="0"/>
        <w:autoSpaceDN w:val="0"/>
        <w:adjustRightInd w:val="0"/>
        <w:spacing w:after="0"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lastRenderedPageBreak/>
        <w:t>DZUAIF je naročito dužan da:</w:t>
      </w:r>
    </w:p>
    <w:p w:rsidR="0019194B" w:rsidRPr="00AB3E46" w:rsidRDefault="0019194B" w:rsidP="00122C47">
      <w:pPr>
        <w:pStyle w:val="ListParagraph"/>
        <w:numPr>
          <w:ilvl w:val="1"/>
          <w:numId w:val="87"/>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uspostavi i prim</w:t>
      </w:r>
      <w:r w:rsidR="005516A4" w:rsidRPr="00AB3E46">
        <w:rPr>
          <w:rFonts w:ascii="Cambria" w:hAnsi="Cambria" w:cs="Times New Roman"/>
          <w:noProof/>
          <w:sz w:val="24"/>
          <w:szCs w:val="24"/>
        </w:rPr>
        <w:t>j</w:t>
      </w:r>
      <w:r w:rsidRPr="00AB3E46">
        <w:rPr>
          <w:rFonts w:ascii="Cambria" w:hAnsi="Cambria" w:cs="Times New Roman"/>
          <w:noProof/>
          <w:sz w:val="24"/>
          <w:szCs w:val="24"/>
        </w:rPr>
        <w:t>enjuje prim</w:t>
      </w:r>
      <w:r w:rsidR="005516A4" w:rsidRPr="00AB3E46">
        <w:rPr>
          <w:rFonts w:ascii="Cambria" w:hAnsi="Cambria" w:cs="Times New Roman"/>
          <w:noProof/>
          <w:sz w:val="24"/>
          <w:szCs w:val="24"/>
        </w:rPr>
        <w:t>j</w:t>
      </w:r>
      <w:r w:rsidRPr="00AB3E46">
        <w:rPr>
          <w:rFonts w:ascii="Cambria" w:hAnsi="Cambria" w:cs="Times New Roman"/>
          <w:noProof/>
          <w:sz w:val="24"/>
          <w:szCs w:val="24"/>
        </w:rPr>
        <w:t xml:space="preserve">ereni, dokumentovani i redovno ažurirani postupak pregleda poslovanja prilikom ulaganja imovine </w:t>
      </w:r>
      <w:r w:rsidR="005516A4" w:rsidRPr="00AB3E46">
        <w:rPr>
          <w:rFonts w:ascii="Cambria" w:hAnsi="Cambria" w:cs="Times New Roman"/>
          <w:noProof/>
          <w:sz w:val="24"/>
          <w:szCs w:val="24"/>
        </w:rPr>
        <w:t xml:space="preserve">za račun </w:t>
      </w:r>
      <w:r w:rsidRPr="00AB3E46">
        <w:rPr>
          <w:rFonts w:ascii="Cambria" w:hAnsi="Cambria" w:cs="Times New Roman"/>
          <w:noProof/>
          <w:sz w:val="24"/>
          <w:szCs w:val="24"/>
        </w:rPr>
        <w:t>AIF-a, u skladu sa strategijom ulaganja, ciljevima i profilom rizičnosti AIF-a;</w:t>
      </w:r>
    </w:p>
    <w:p w:rsidR="002E62C9" w:rsidRPr="00AB3E46" w:rsidRDefault="0019194B" w:rsidP="00122C47">
      <w:pPr>
        <w:pStyle w:val="ListParagraph"/>
        <w:numPr>
          <w:ilvl w:val="1"/>
          <w:numId w:val="87"/>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obezb</w:t>
      </w:r>
      <w:r w:rsidR="005516A4" w:rsidRPr="00AB3E46">
        <w:rPr>
          <w:rFonts w:ascii="Cambria" w:hAnsi="Cambria" w:cs="Times New Roman"/>
          <w:noProof/>
          <w:sz w:val="24"/>
          <w:szCs w:val="24"/>
        </w:rPr>
        <w:t>ij</w:t>
      </w:r>
      <w:r w:rsidRPr="00AB3E46">
        <w:rPr>
          <w:rFonts w:ascii="Cambria" w:hAnsi="Cambria" w:cs="Times New Roman"/>
          <w:noProof/>
          <w:sz w:val="24"/>
          <w:szCs w:val="24"/>
        </w:rPr>
        <w:t>edi da se rizici povezani uz svaku poziciju ulaganja AIF-a i njihov ukupni uticaj na portf</w:t>
      </w:r>
      <w:r w:rsidR="005516A4" w:rsidRPr="00AB3E46">
        <w:rPr>
          <w:rFonts w:ascii="Cambria" w:hAnsi="Cambria" w:cs="Times New Roman"/>
          <w:noProof/>
          <w:sz w:val="24"/>
          <w:szCs w:val="24"/>
        </w:rPr>
        <w:t>elj</w:t>
      </w:r>
      <w:r w:rsidRPr="00AB3E46">
        <w:rPr>
          <w:rFonts w:ascii="Cambria" w:hAnsi="Cambria" w:cs="Times New Roman"/>
          <w:noProof/>
          <w:sz w:val="24"/>
          <w:szCs w:val="24"/>
        </w:rPr>
        <w:t xml:space="preserve"> AIF-a mogu neprekidno prim</w:t>
      </w:r>
      <w:r w:rsidR="00584976" w:rsidRPr="00AB3E46">
        <w:rPr>
          <w:rFonts w:ascii="Cambria" w:hAnsi="Cambria" w:cs="Times New Roman"/>
          <w:noProof/>
          <w:sz w:val="24"/>
          <w:szCs w:val="24"/>
        </w:rPr>
        <w:t>j</w:t>
      </w:r>
      <w:r w:rsidRPr="00AB3E46">
        <w:rPr>
          <w:rFonts w:ascii="Cambria" w:hAnsi="Cambria" w:cs="Times New Roman"/>
          <w:noProof/>
          <w:sz w:val="24"/>
          <w:szCs w:val="24"/>
        </w:rPr>
        <w:t>ereno prepoznati, m</w:t>
      </w:r>
      <w:r w:rsidR="00584976" w:rsidRPr="00AB3E46">
        <w:rPr>
          <w:rFonts w:ascii="Cambria" w:hAnsi="Cambria" w:cs="Times New Roman"/>
          <w:noProof/>
          <w:sz w:val="24"/>
          <w:szCs w:val="24"/>
        </w:rPr>
        <w:t>j</w:t>
      </w:r>
      <w:r w:rsidRPr="00AB3E46">
        <w:rPr>
          <w:rFonts w:ascii="Cambria" w:hAnsi="Cambria" w:cs="Times New Roman"/>
          <w:noProof/>
          <w:sz w:val="24"/>
          <w:szCs w:val="24"/>
        </w:rPr>
        <w:t>eriti, upravljati i pratiti, između ostalog i korišćenjem prim</w:t>
      </w:r>
      <w:r w:rsidR="00584976" w:rsidRPr="00AB3E46">
        <w:rPr>
          <w:rFonts w:ascii="Cambria" w:hAnsi="Cambria" w:cs="Times New Roman"/>
          <w:noProof/>
          <w:sz w:val="24"/>
          <w:szCs w:val="24"/>
        </w:rPr>
        <w:t>j</w:t>
      </w:r>
      <w:r w:rsidRPr="00AB3E46">
        <w:rPr>
          <w:rFonts w:ascii="Cambria" w:hAnsi="Cambria" w:cs="Times New Roman"/>
          <w:noProof/>
          <w:sz w:val="24"/>
          <w:szCs w:val="24"/>
        </w:rPr>
        <w:t>erenih postupaka stres-testova;</w:t>
      </w:r>
    </w:p>
    <w:p w:rsidR="0019194B" w:rsidRPr="00AB3E46" w:rsidRDefault="0019194B" w:rsidP="00122C47">
      <w:pPr>
        <w:pStyle w:val="ListParagraph"/>
        <w:numPr>
          <w:ilvl w:val="1"/>
          <w:numId w:val="87"/>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obezb</w:t>
      </w:r>
      <w:r w:rsidR="00584976" w:rsidRPr="00AB3E46">
        <w:rPr>
          <w:rFonts w:ascii="Cambria" w:hAnsi="Cambria" w:cs="Times New Roman"/>
          <w:noProof/>
          <w:sz w:val="24"/>
          <w:szCs w:val="24"/>
        </w:rPr>
        <w:t xml:space="preserve">ijedi </w:t>
      </w:r>
      <w:r w:rsidRPr="00AB3E46">
        <w:rPr>
          <w:rFonts w:ascii="Cambria" w:hAnsi="Cambria" w:cs="Times New Roman"/>
          <w:noProof/>
          <w:sz w:val="24"/>
          <w:szCs w:val="24"/>
        </w:rPr>
        <w:t>da profil rizičnosti AIF-a odgovara veličini, strukturi portf</w:t>
      </w:r>
      <w:r w:rsidR="00584976" w:rsidRPr="00AB3E46">
        <w:rPr>
          <w:rFonts w:ascii="Cambria" w:hAnsi="Cambria" w:cs="Times New Roman"/>
          <w:noProof/>
          <w:sz w:val="24"/>
          <w:szCs w:val="24"/>
        </w:rPr>
        <w:t>elja</w:t>
      </w:r>
      <w:r w:rsidRPr="00AB3E46">
        <w:rPr>
          <w:rFonts w:ascii="Cambria" w:hAnsi="Cambria" w:cs="Times New Roman"/>
          <w:noProof/>
          <w:sz w:val="24"/>
          <w:szCs w:val="24"/>
        </w:rPr>
        <w:t xml:space="preserve"> i strategiji ulaganja, kao i ciljevima AIF-a na način propisan u pravilima poslovanja AIF-a i</w:t>
      </w:r>
      <w:r w:rsidR="00584976" w:rsidRPr="00AB3E46">
        <w:rPr>
          <w:rFonts w:ascii="Cambria" w:hAnsi="Cambria" w:cs="Times New Roman"/>
          <w:noProof/>
          <w:sz w:val="24"/>
          <w:szCs w:val="24"/>
        </w:rPr>
        <w:t>li</w:t>
      </w:r>
      <w:r w:rsidRPr="00AB3E46">
        <w:rPr>
          <w:rFonts w:ascii="Cambria" w:hAnsi="Cambria" w:cs="Times New Roman"/>
          <w:noProof/>
          <w:sz w:val="24"/>
          <w:szCs w:val="24"/>
        </w:rPr>
        <w:t xml:space="preserve"> </w:t>
      </w:r>
      <w:r w:rsidR="00584976" w:rsidRPr="00AB3E46">
        <w:rPr>
          <w:rFonts w:ascii="Cambria" w:hAnsi="Cambria" w:cs="Times New Roman"/>
          <w:noProof/>
          <w:sz w:val="24"/>
          <w:szCs w:val="24"/>
        </w:rPr>
        <w:t>osnivačkim aktima</w:t>
      </w:r>
      <w:r w:rsidRPr="00AB3E46">
        <w:rPr>
          <w:rFonts w:ascii="Cambria" w:hAnsi="Cambria" w:cs="Times New Roman"/>
          <w:noProof/>
          <w:sz w:val="24"/>
          <w:szCs w:val="24"/>
        </w:rPr>
        <w:t xml:space="preserve"> AIF-a,</w:t>
      </w:r>
      <w:r w:rsidR="00584976" w:rsidRPr="00AB3E46">
        <w:rPr>
          <w:rFonts w:ascii="Cambria" w:hAnsi="Cambria" w:cs="Times New Roman"/>
          <w:noProof/>
          <w:sz w:val="24"/>
          <w:szCs w:val="24"/>
        </w:rPr>
        <w:t xml:space="preserve"> prospektu ili sličnom dokumentu, </w:t>
      </w:r>
      <w:r w:rsidRPr="00AB3E46">
        <w:rPr>
          <w:rFonts w:ascii="Cambria" w:hAnsi="Cambria" w:cs="Times New Roman"/>
          <w:noProof/>
          <w:sz w:val="24"/>
          <w:szCs w:val="24"/>
        </w:rPr>
        <w:t>kada postoji obaveza njegovog objavljivanja.</w:t>
      </w:r>
    </w:p>
    <w:p w:rsidR="006E4B67" w:rsidRPr="00AB3E46" w:rsidRDefault="006E4B67" w:rsidP="00E03538">
      <w:pPr>
        <w:pStyle w:val="ListParagraph"/>
        <w:numPr>
          <w:ilvl w:val="0"/>
          <w:numId w:val="232"/>
        </w:numPr>
        <w:autoSpaceDE w:val="0"/>
        <w:autoSpaceDN w:val="0"/>
        <w:adjustRightInd w:val="0"/>
        <w:spacing w:after="0"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DZUAIF je dužan da u okviru sistema upravljanja rizicima, a u skladu sa vrstom, obimom i složenošću svog poslovanja, uspostavi sveobuhvatan i efikasan proces proc</w:t>
      </w:r>
      <w:r w:rsidR="00FC700B" w:rsidRPr="00AB3E46">
        <w:rPr>
          <w:rFonts w:ascii="Cambria" w:hAnsi="Cambria" w:cs="Times New Roman"/>
          <w:noProof/>
          <w:sz w:val="24"/>
          <w:szCs w:val="24"/>
        </w:rPr>
        <w:t>j</w:t>
      </w:r>
      <w:r w:rsidRPr="00AB3E46">
        <w:rPr>
          <w:rFonts w:ascii="Cambria" w:hAnsi="Cambria" w:cs="Times New Roman"/>
          <w:noProof/>
          <w:sz w:val="24"/>
          <w:szCs w:val="24"/>
        </w:rPr>
        <w:t xml:space="preserve">ene kreditne sposobnosti </w:t>
      </w:r>
      <w:r w:rsidR="00BA1835" w:rsidRPr="00AB3E46">
        <w:rPr>
          <w:rFonts w:ascii="Cambria" w:hAnsi="Cambria" w:cs="Times New Roman"/>
          <w:noProof/>
          <w:sz w:val="24"/>
          <w:szCs w:val="24"/>
        </w:rPr>
        <w:t>emitenata</w:t>
      </w:r>
      <w:r w:rsidRPr="00AB3E46">
        <w:rPr>
          <w:rFonts w:ascii="Cambria" w:hAnsi="Cambria" w:cs="Times New Roman"/>
          <w:noProof/>
          <w:sz w:val="24"/>
          <w:szCs w:val="24"/>
        </w:rPr>
        <w:t xml:space="preserve"> u koje nam</w:t>
      </w:r>
      <w:r w:rsidR="00FC700B" w:rsidRPr="00AB3E46">
        <w:rPr>
          <w:rFonts w:ascii="Cambria" w:hAnsi="Cambria" w:cs="Times New Roman"/>
          <w:noProof/>
          <w:sz w:val="24"/>
          <w:szCs w:val="24"/>
        </w:rPr>
        <w:t>j</w:t>
      </w:r>
      <w:r w:rsidRPr="00AB3E46">
        <w:rPr>
          <w:rFonts w:ascii="Cambria" w:hAnsi="Cambria" w:cs="Times New Roman"/>
          <w:noProof/>
          <w:sz w:val="24"/>
          <w:szCs w:val="24"/>
        </w:rPr>
        <w:t>erava da ulaže ili u koj</w:t>
      </w:r>
      <w:r w:rsidR="00FC700B" w:rsidRPr="00AB3E46">
        <w:rPr>
          <w:rFonts w:ascii="Cambria" w:hAnsi="Cambria" w:cs="Times New Roman"/>
          <w:noProof/>
          <w:sz w:val="24"/>
          <w:szCs w:val="24"/>
        </w:rPr>
        <w:t>e</w:t>
      </w:r>
      <w:r w:rsidRPr="00AB3E46">
        <w:rPr>
          <w:rFonts w:ascii="Cambria" w:hAnsi="Cambria" w:cs="Times New Roman"/>
          <w:noProof/>
          <w:sz w:val="24"/>
          <w:szCs w:val="24"/>
        </w:rPr>
        <w:t xml:space="preserve"> ulaže svoju imovinu i imovinu </w:t>
      </w:r>
      <w:r w:rsidR="00FC700B" w:rsidRPr="00AB3E46">
        <w:rPr>
          <w:rFonts w:ascii="Cambria" w:hAnsi="Cambria" w:cs="Times New Roman"/>
          <w:noProof/>
          <w:sz w:val="24"/>
          <w:szCs w:val="24"/>
        </w:rPr>
        <w:t>AIF-ova pod upravljanjem.</w:t>
      </w:r>
    </w:p>
    <w:p w:rsidR="00FC700B" w:rsidRPr="00AB3E46" w:rsidRDefault="00FC700B" w:rsidP="00E03538">
      <w:pPr>
        <w:pStyle w:val="ListParagraph"/>
        <w:numPr>
          <w:ilvl w:val="0"/>
          <w:numId w:val="232"/>
        </w:numPr>
        <w:autoSpaceDE w:val="0"/>
        <w:autoSpaceDN w:val="0"/>
        <w:adjustRightInd w:val="0"/>
        <w:spacing w:after="0"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DZUAIF je dužan da odr</w:t>
      </w:r>
      <w:r w:rsidR="00467BF4" w:rsidRPr="00AB3E46">
        <w:rPr>
          <w:rFonts w:ascii="Cambria" w:hAnsi="Cambria" w:cs="Times New Roman"/>
          <w:noProof/>
          <w:sz w:val="24"/>
          <w:szCs w:val="24"/>
        </w:rPr>
        <w:t>edi maksimalni nivo finansijske</w:t>
      </w:r>
      <w:r w:rsidRPr="00AB3E46">
        <w:rPr>
          <w:rFonts w:ascii="Cambria" w:hAnsi="Cambria" w:cs="Times New Roman"/>
          <w:noProof/>
          <w:sz w:val="24"/>
          <w:szCs w:val="24"/>
        </w:rPr>
        <w:t xml:space="preserve"> </w:t>
      </w:r>
      <w:r w:rsidR="00467BF4" w:rsidRPr="00AB3E46">
        <w:rPr>
          <w:rFonts w:ascii="Cambria" w:hAnsi="Cambria" w:cs="Times New Roman"/>
          <w:noProof/>
          <w:sz w:val="24"/>
          <w:szCs w:val="24"/>
        </w:rPr>
        <w:t>poluge</w:t>
      </w:r>
      <w:r w:rsidRPr="00AB3E46">
        <w:rPr>
          <w:rFonts w:ascii="Cambria" w:hAnsi="Cambria" w:cs="Times New Roman"/>
          <w:noProof/>
          <w:sz w:val="24"/>
          <w:szCs w:val="24"/>
        </w:rPr>
        <w:t xml:space="preserve"> koji može da koristi za svaki AIF kojim upravlja, kao i obim prava na ponovno korišćenje kolaterala ili garancija, koji bi se mogli odobriti u</w:t>
      </w:r>
      <w:r w:rsidR="00467BF4" w:rsidRPr="00AB3E46">
        <w:rPr>
          <w:rFonts w:ascii="Cambria" w:hAnsi="Cambria" w:cs="Times New Roman"/>
          <w:noProof/>
          <w:sz w:val="24"/>
          <w:szCs w:val="24"/>
        </w:rPr>
        <w:t xml:space="preserve"> okviru sporazuma o finansijskoj</w:t>
      </w:r>
      <w:r w:rsidRPr="00AB3E46">
        <w:rPr>
          <w:rFonts w:ascii="Cambria" w:hAnsi="Cambria" w:cs="Times New Roman"/>
          <w:noProof/>
          <w:sz w:val="24"/>
          <w:szCs w:val="24"/>
        </w:rPr>
        <w:t xml:space="preserve"> </w:t>
      </w:r>
      <w:r w:rsidR="00467BF4" w:rsidRPr="00AB3E46">
        <w:rPr>
          <w:rFonts w:ascii="Cambria" w:hAnsi="Cambria" w:cs="Times New Roman"/>
          <w:noProof/>
          <w:sz w:val="24"/>
          <w:szCs w:val="24"/>
        </w:rPr>
        <w:t>poluzi</w:t>
      </w:r>
      <w:r w:rsidRPr="00AB3E46">
        <w:rPr>
          <w:rFonts w:ascii="Cambria" w:hAnsi="Cambria" w:cs="Times New Roman"/>
          <w:noProof/>
          <w:sz w:val="24"/>
          <w:szCs w:val="24"/>
        </w:rPr>
        <w:t>, vodeći računa, između ostalog o:</w:t>
      </w:r>
    </w:p>
    <w:p w:rsidR="00FC700B" w:rsidRPr="00AB3E46" w:rsidRDefault="00FC700B" w:rsidP="00122C47">
      <w:pPr>
        <w:pStyle w:val="ListParagraph"/>
        <w:numPr>
          <w:ilvl w:val="1"/>
          <w:numId w:val="88"/>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vrsti AIF-a;</w:t>
      </w:r>
    </w:p>
    <w:p w:rsidR="00FC700B" w:rsidRPr="00AB3E46" w:rsidRDefault="00FC700B" w:rsidP="00122C47">
      <w:pPr>
        <w:pStyle w:val="ListParagraph"/>
        <w:numPr>
          <w:ilvl w:val="1"/>
          <w:numId w:val="88"/>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strategiji ulaganja AIF-a;</w:t>
      </w:r>
    </w:p>
    <w:p w:rsidR="00FC700B" w:rsidRPr="00AB3E46" w:rsidRDefault="00467BF4" w:rsidP="00122C47">
      <w:pPr>
        <w:pStyle w:val="ListParagraph"/>
        <w:numPr>
          <w:ilvl w:val="1"/>
          <w:numId w:val="88"/>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izvorima finansijske</w:t>
      </w:r>
      <w:r w:rsidR="00FC700B" w:rsidRPr="00AB3E46">
        <w:rPr>
          <w:rFonts w:ascii="Cambria" w:hAnsi="Cambria" w:cs="Times New Roman"/>
          <w:noProof/>
          <w:sz w:val="24"/>
          <w:szCs w:val="24"/>
        </w:rPr>
        <w:t xml:space="preserve"> </w:t>
      </w:r>
      <w:r w:rsidRPr="00AB3E46">
        <w:rPr>
          <w:rFonts w:ascii="Cambria" w:hAnsi="Cambria" w:cs="Times New Roman"/>
          <w:noProof/>
          <w:sz w:val="24"/>
          <w:szCs w:val="24"/>
        </w:rPr>
        <w:t>poluge</w:t>
      </w:r>
      <w:r w:rsidR="00FC700B" w:rsidRPr="00AB3E46">
        <w:rPr>
          <w:rFonts w:ascii="Cambria" w:hAnsi="Cambria" w:cs="Times New Roman"/>
          <w:noProof/>
          <w:sz w:val="24"/>
          <w:szCs w:val="24"/>
        </w:rPr>
        <w:t>;</w:t>
      </w:r>
    </w:p>
    <w:p w:rsidR="00FC700B" w:rsidRPr="00AB3E46" w:rsidRDefault="00FC700B" w:rsidP="00122C47">
      <w:pPr>
        <w:pStyle w:val="ListParagraph"/>
        <w:numPr>
          <w:ilvl w:val="1"/>
          <w:numId w:val="88"/>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svim ostalim međusobnim povezanostima ili relevantnim odnosima sa drugim institucijama za finansijske usluge, koji bi mogli predstavljati sistemske rizike;</w:t>
      </w:r>
    </w:p>
    <w:p w:rsidR="00FC700B" w:rsidRPr="00AB3E46" w:rsidRDefault="00FC700B" w:rsidP="00122C47">
      <w:pPr>
        <w:pStyle w:val="ListParagraph"/>
        <w:numPr>
          <w:ilvl w:val="1"/>
          <w:numId w:val="88"/>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potrebi da se ograniči izloženost prema bilo kojoj pojedinoj drugoj ugovornoj strani;</w:t>
      </w:r>
    </w:p>
    <w:p w:rsidR="00FC700B" w:rsidRPr="00AB3E46" w:rsidRDefault="00FC700B" w:rsidP="00122C47">
      <w:pPr>
        <w:pStyle w:val="ListParagraph"/>
        <w:numPr>
          <w:ilvl w:val="1"/>
          <w:numId w:val="88"/>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m</w:t>
      </w:r>
      <w:r w:rsidR="006743C5" w:rsidRPr="00AB3E46">
        <w:rPr>
          <w:rFonts w:ascii="Cambria" w:hAnsi="Cambria" w:cs="Times New Roman"/>
          <w:noProof/>
          <w:sz w:val="24"/>
          <w:szCs w:val="24"/>
        </w:rPr>
        <w:t>j</w:t>
      </w:r>
      <w:r w:rsidR="00467BF4" w:rsidRPr="00AB3E46">
        <w:rPr>
          <w:rFonts w:ascii="Cambria" w:hAnsi="Cambria" w:cs="Times New Roman"/>
          <w:noProof/>
          <w:sz w:val="24"/>
          <w:szCs w:val="24"/>
        </w:rPr>
        <w:t>eri do koje je finansijska</w:t>
      </w:r>
      <w:r w:rsidRPr="00AB3E46">
        <w:rPr>
          <w:rFonts w:ascii="Cambria" w:hAnsi="Cambria" w:cs="Times New Roman"/>
          <w:noProof/>
          <w:sz w:val="24"/>
          <w:szCs w:val="24"/>
        </w:rPr>
        <w:t xml:space="preserve"> </w:t>
      </w:r>
      <w:r w:rsidR="00467BF4" w:rsidRPr="00AB3E46">
        <w:rPr>
          <w:rFonts w:ascii="Cambria" w:hAnsi="Cambria" w:cs="Times New Roman"/>
          <w:noProof/>
          <w:sz w:val="24"/>
          <w:szCs w:val="24"/>
        </w:rPr>
        <w:t>poluga</w:t>
      </w:r>
      <w:r w:rsidRPr="00AB3E46">
        <w:rPr>
          <w:rFonts w:ascii="Cambria" w:hAnsi="Cambria" w:cs="Times New Roman"/>
          <w:noProof/>
          <w:sz w:val="24"/>
          <w:szCs w:val="24"/>
        </w:rPr>
        <w:t xml:space="preserve"> pokriven</w:t>
      </w:r>
      <w:r w:rsidR="00467BF4" w:rsidRPr="00AB3E46">
        <w:rPr>
          <w:rFonts w:ascii="Cambria" w:hAnsi="Cambria" w:cs="Times New Roman"/>
          <w:noProof/>
          <w:sz w:val="24"/>
          <w:szCs w:val="24"/>
        </w:rPr>
        <w:t>a</w:t>
      </w:r>
      <w:r w:rsidRPr="00AB3E46">
        <w:rPr>
          <w:rFonts w:ascii="Cambria" w:hAnsi="Cambria" w:cs="Times New Roman"/>
          <w:noProof/>
          <w:sz w:val="24"/>
          <w:szCs w:val="24"/>
        </w:rPr>
        <w:t xml:space="preserve"> kolateralom;</w:t>
      </w:r>
    </w:p>
    <w:p w:rsidR="00FC700B" w:rsidRPr="00AB3E46" w:rsidRDefault="00FC700B" w:rsidP="00122C47">
      <w:pPr>
        <w:pStyle w:val="ListParagraph"/>
        <w:numPr>
          <w:ilvl w:val="1"/>
          <w:numId w:val="88"/>
        </w:numPr>
        <w:autoSpaceDE w:val="0"/>
        <w:autoSpaceDN w:val="0"/>
        <w:adjustRightInd w:val="0"/>
        <w:spacing w:after="0"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odnosu između imovine i obaveza;</w:t>
      </w:r>
    </w:p>
    <w:p w:rsidR="00FC700B" w:rsidRPr="00AB3E46" w:rsidRDefault="00FC700B" w:rsidP="00122C47">
      <w:pPr>
        <w:pStyle w:val="ListParagraph"/>
        <w:numPr>
          <w:ilvl w:val="1"/>
          <w:numId w:val="88"/>
        </w:numPr>
        <w:autoSpaceDE w:val="0"/>
        <w:autoSpaceDN w:val="0"/>
        <w:adjustRightInd w:val="0"/>
        <w:spacing w:line="240" w:lineRule="auto"/>
        <w:ind w:left="709" w:hanging="425"/>
        <w:contextualSpacing w:val="0"/>
        <w:jc w:val="both"/>
        <w:rPr>
          <w:rFonts w:ascii="Cambria" w:hAnsi="Cambria" w:cs="Times New Roman"/>
          <w:noProof/>
          <w:sz w:val="24"/>
          <w:szCs w:val="24"/>
        </w:rPr>
      </w:pPr>
      <w:r w:rsidRPr="00AB3E46">
        <w:rPr>
          <w:rFonts w:ascii="Cambria" w:hAnsi="Cambria" w:cs="Times New Roman"/>
          <w:noProof/>
          <w:sz w:val="24"/>
          <w:szCs w:val="24"/>
        </w:rPr>
        <w:t>rasponu, vrsti i obimu d</w:t>
      </w:r>
      <w:r w:rsidR="006743C5" w:rsidRPr="00AB3E46">
        <w:rPr>
          <w:rFonts w:ascii="Cambria" w:hAnsi="Cambria" w:cs="Times New Roman"/>
          <w:noProof/>
          <w:sz w:val="24"/>
          <w:szCs w:val="24"/>
        </w:rPr>
        <w:t>j</w:t>
      </w:r>
      <w:r w:rsidRPr="00AB3E46">
        <w:rPr>
          <w:rFonts w:ascii="Cambria" w:hAnsi="Cambria" w:cs="Times New Roman"/>
          <w:noProof/>
          <w:sz w:val="24"/>
          <w:szCs w:val="24"/>
        </w:rPr>
        <w:t>elatnosti DZUAIF-a na datim tržištima.</w:t>
      </w:r>
    </w:p>
    <w:p w:rsidR="00540904" w:rsidRPr="00AB3E46" w:rsidRDefault="00B630BB" w:rsidP="00122C47">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Upravljanje likvidnošću</w:t>
      </w:r>
    </w:p>
    <w:p w:rsidR="00540904" w:rsidRPr="00AB3E46" w:rsidRDefault="00B630BB" w:rsidP="00122C47">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262BA9" w:rsidRPr="00AB3E46">
        <w:rPr>
          <w:rFonts w:ascii="Cambria" w:hAnsi="Cambria" w:cs="Times New Roman"/>
          <w:b/>
          <w:noProof/>
          <w:sz w:val="24"/>
          <w:szCs w:val="24"/>
        </w:rPr>
        <w:t>40</w:t>
      </w:r>
    </w:p>
    <w:p w:rsidR="007F73C8" w:rsidRPr="00AB3E46" w:rsidRDefault="007F73C8" w:rsidP="00E03538">
      <w:pPr>
        <w:pStyle w:val="ListParagraph"/>
        <w:numPr>
          <w:ilvl w:val="0"/>
          <w:numId w:val="233"/>
        </w:numPr>
        <w:ind w:left="0" w:hanging="426"/>
        <w:jc w:val="both"/>
        <w:rPr>
          <w:rFonts w:ascii="Cambria" w:hAnsi="Cambria" w:cs="Times New Roman"/>
          <w:noProof/>
          <w:sz w:val="24"/>
          <w:szCs w:val="24"/>
        </w:rPr>
      </w:pPr>
      <w:r w:rsidRPr="00AB3E46">
        <w:rPr>
          <w:rFonts w:ascii="Cambria" w:hAnsi="Cambria" w:cs="Times New Roman"/>
          <w:noProof/>
          <w:sz w:val="24"/>
          <w:szCs w:val="24"/>
        </w:rPr>
        <w:t>DZUAIF je dužan da, za svaki AIF kojim upravlja, a koji nije zatvoreni</w:t>
      </w:r>
      <w:r w:rsidR="00467BF4" w:rsidRPr="00AB3E46">
        <w:rPr>
          <w:rFonts w:ascii="Cambria" w:hAnsi="Cambria" w:cs="Times New Roman"/>
          <w:noProof/>
          <w:sz w:val="24"/>
          <w:szCs w:val="24"/>
        </w:rPr>
        <w:t xml:space="preserve"> AIF koji ne koristi finansijsku</w:t>
      </w:r>
      <w:r w:rsidRPr="00AB3E46">
        <w:rPr>
          <w:rFonts w:ascii="Cambria" w:hAnsi="Cambria" w:cs="Times New Roman"/>
          <w:noProof/>
          <w:sz w:val="24"/>
          <w:szCs w:val="24"/>
        </w:rPr>
        <w:t xml:space="preserve"> </w:t>
      </w:r>
      <w:r w:rsidR="00467BF4" w:rsidRPr="00AB3E46">
        <w:rPr>
          <w:rFonts w:ascii="Cambria" w:hAnsi="Cambria" w:cs="Times New Roman"/>
          <w:noProof/>
          <w:sz w:val="24"/>
          <w:szCs w:val="24"/>
        </w:rPr>
        <w:t>polugu</w:t>
      </w:r>
      <w:r w:rsidRPr="00AB3E46">
        <w:rPr>
          <w:rFonts w:ascii="Cambria" w:hAnsi="Cambria" w:cs="Times New Roman"/>
          <w:noProof/>
          <w:sz w:val="24"/>
          <w:szCs w:val="24"/>
        </w:rPr>
        <w:t>:</w:t>
      </w:r>
    </w:p>
    <w:p w:rsidR="007F73C8" w:rsidRPr="00AB3E46" w:rsidRDefault="007F73C8" w:rsidP="00122C47">
      <w:pPr>
        <w:pStyle w:val="ListParagraph"/>
        <w:numPr>
          <w:ilvl w:val="1"/>
          <w:numId w:val="89"/>
        </w:numPr>
        <w:ind w:left="709" w:hanging="425"/>
        <w:jc w:val="both"/>
        <w:rPr>
          <w:rFonts w:ascii="Cambria" w:hAnsi="Cambria" w:cs="Times New Roman"/>
          <w:noProof/>
          <w:sz w:val="24"/>
          <w:szCs w:val="24"/>
        </w:rPr>
      </w:pPr>
      <w:r w:rsidRPr="00AB3E46">
        <w:rPr>
          <w:rFonts w:ascii="Cambria" w:hAnsi="Cambria" w:cs="Times New Roman"/>
          <w:noProof/>
          <w:sz w:val="24"/>
          <w:szCs w:val="24"/>
        </w:rPr>
        <w:t>uspostavi odgovarajući sistem upravljanja likvidnošću i usvoji procedure koje mu omogućavaju praćenje rizika likvidnosti AIF-a;</w:t>
      </w:r>
    </w:p>
    <w:p w:rsidR="00122C47" w:rsidRPr="00AB3E46" w:rsidRDefault="007F73C8" w:rsidP="00AF58BE">
      <w:pPr>
        <w:pStyle w:val="ListParagraph"/>
        <w:numPr>
          <w:ilvl w:val="1"/>
          <w:numId w:val="89"/>
        </w:numPr>
        <w:ind w:left="709" w:hanging="425"/>
        <w:jc w:val="both"/>
        <w:rPr>
          <w:rFonts w:ascii="Cambria" w:hAnsi="Cambria" w:cs="Times New Roman"/>
          <w:noProof/>
          <w:sz w:val="24"/>
          <w:szCs w:val="24"/>
        </w:rPr>
      </w:pPr>
      <w:r w:rsidRPr="00AB3E46">
        <w:rPr>
          <w:rFonts w:ascii="Cambria" w:hAnsi="Cambria" w:cs="Times New Roman"/>
          <w:noProof/>
          <w:sz w:val="24"/>
          <w:szCs w:val="24"/>
        </w:rPr>
        <w:t>obezbijedi da je likvidnost svakog ulaganja AIF-a u skladu sa njegovim obavezama.</w:t>
      </w:r>
    </w:p>
    <w:p w:rsidR="00AF58BE" w:rsidRPr="00AB3E46" w:rsidRDefault="00AF58BE" w:rsidP="00E03538">
      <w:pPr>
        <w:pStyle w:val="ListParagraph"/>
        <w:numPr>
          <w:ilvl w:val="0"/>
          <w:numId w:val="233"/>
        </w:numPr>
        <w:ind w:left="0" w:hanging="426"/>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DZUAIF je dužan da redovno sprovodi stres-testove, u uobičajenim i izuzetnim uslovima likvidnosti, </w:t>
      </w:r>
      <w:r w:rsidR="005C436F" w:rsidRPr="00AB3E46">
        <w:rPr>
          <w:rFonts w:ascii="Cambria" w:hAnsi="Cambria" w:cs="Times New Roman"/>
          <w:noProof/>
          <w:color w:val="231F20"/>
          <w:sz w:val="24"/>
          <w:szCs w:val="24"/>
          <w:shd w:val="clear" w:color="auto" w:fill="FFFFFF"/>
        </w:rPr>
        <w:t xml:space="preserve">koji mu omogućavaju da vrši </w:t>
      </w:r>
      <w:r w:rsidRPr="00AB3E46">
        <w:rPr>
          <w:rFonts w:ascii="Cambria" w:hAnsi="Cambria" w:cs="Times New Roman"/>
          <w:noProof/>
          <w:color w:val="231F20"/>
          <w:sz w:val="24"/>
          <w:szCs w:val="24"/>
          <w:shd w:val="clear" w:color="auto" w:fill="FFFFFF"/>
        </w:rPr>
        <w:t>procjen</w:t>
      </w:r>
      <w:r w:rsidR="005C436F" w:rsidRPr="00AB3E46">
        <w:rPr>
          <w:rFonts w:ascii="Cambria" w:hAnsi="Cambria" w:cs="Times New Roman"/>
          <w:noProof/>
          <w:color w:val="231F20"/>
          <w:sz w:val="24"/>
          <w:szCs w:val="24"/>
          <w:shd w:val="clear" w:color="auto" w:fill="FFFFFF"/>
        </w:rPr>
        <w:t xml:space="preserve">u </w:t>
      </w:r>
      <w:r w:rsidRPr="00AB3E46">
        <w:rPr>
          <w:rFonts w:ascii="Cambria" w:hAnsi="Cambria" w:cs="Times New Roman"/>
          <w:noProof/>
          <w:color w:val="231F20"/>
          <w:sz w:val="24"/>
          <w:szCs w:val="24"/>
          <w:shd w:val="clear" w:color="auto" w:fill="FFFFFF"/>
        </w:rPr>
        <w:t>i prać</w:t>
      </w:r>
      <w:r w:rsidR="005C436F" w:rsidRPr="00AB3E46">
        <w:rPr>
          <w:rFonts w:ascii="Cambria" w:hAnsi="Cambria" w:cs="Times New Roman"/>
          <w:noProof/>
          <w:color w:val="231F20"/>
          <w:sz w:val="24"/>
          <w:szCs w:val="24"/>
          <w:shd w:val="clear" w:color="auto" w:fill="FFFFFF"/>
        </w:rPr>
        <w:t>enje</w:t>
      </w:r>
      <w:r w:rsidRPr="00AB3E46">
        <w:rPr>
          <w:rFonts w:ascii="Cambria" w:hAnsi="Cambria" w:cs="Times New Roman"/>
          <w:noProof/>
          <w:color w:val="231F20"/>
          <w:sz w:val="24"/>
          <w:szCs w:val="24"/>
          <w:shd w:val="clear" w:color="auto" w:fill="FFFFFF"/>
        </w:rPr>
        <w:t xml:space="preserve"> rizika likvidnosti AIF-a.</w:t>
      </w:r>
    </w:p>
    <w:p w:rsidR="005C436F" w:rsidRPr="00AB3E46" w:rsidRDefault="005C436F" w:rsidP="00E03538">
      <w:pPr>
        <w:pStyle w:val="ListParagraph"/>
        <w:numPr>
          <w:ilvl w:val="0"/>
          <w:numId w:val="233"/>
        </w:numPr>
        <w:ind w:left="0" w:hanging="426"/>
        <w:jc w:val="both"/>
        <w:rPr>
          <w:rFonts w:ascii="Cambria" w:hAnsi="Cambria" w:cs="Times New Roman"/>
          <w:noProof/>
          <w:sz w:val="24"/>
          <w:szCs w:val="24"/>
        </w:rPr>
      </w:pPr>
      <w:r w:rsidRPr="00AB3E46">
        <w:rPr>
          <w:rFonts w:ascii="Cambria" w:eastAsia="CIDFont+F1" w:hAnsi="Cambria" w:cs="Times New Roman"/>
          <w:noProof/>
          <w:sz w:val="24"/>
          <w:szCs w:val="24"/>
        </w:rPr>
        <w:t>DZUAIF je dužan da obezbijedi da su, za svaki AIF kojim upravlja, strategija ulaganja, profil likvidnosti i politika otkupa udjela u AIF-u međusobno usklađeni.</w:t>
      </w:r>
    </w:p>
    <w:p w:rsidR="00540904" w:rsidRPr="00AB3E46" w:rsidRDefault="000967A0" w:rsidP="00E03538">
      <w:pPr>
        <w:pStyle w:val="ListParagraph"/>
        <w:numPr>
          <w:ilvl w:val="0"/>
          <w:numId w:val="233"/>
        </w:numPr>
        <w:ind w:left="0" w:hanging="426"/>
        <w:jc w:val="both"/>
        <w:rPr>
          <w:rFonts w:ascii="Cambria" w:hAnsi="Cambria" w:cs="Times New Roman"/>
          <w:noProof/>
          <w:sz w:val="24"/>
          <w:szCs w:val="24"/>
        </w:rPr>
      </w:pPr>
      <w:r w:rsidRPr="00AB3E46">
        <w:rPr>
          <w:rFonts w:ascii="Cambria" w:hAnsi="Cambria" w:cs="Times New Roman"/>
          <w:noProof/>
          <w:sz w:val="24"/>
          <w:szCs w:val="24"/>
        </w:rPr>
        <w:t>Sistemi i procedure upravljanja likvidnošću i usklađenost strategije ulaganja, profil likvidnosti i politika otkupa udjela bliže se utvrđuju pravilima Komisije.</w:t>
      </w:r>
    </w:p>
    <w:p w:rsidR="000D0BB0" w:rsidRDefault="000D0BB0" w:rsidP="00E6195E">
      <w:pPr>
        <w:jc w:val="center"/>
        <w:rPr>
          <w:rFonts w:ascii="Cambria" w:hAnsi="Cambria" w:cs="Times New Roman"/>
          <w:b/>
          <w:noProof/>
          <w:sz w:val="24"/>
          <w:szCs w:val="24"/>
        </w:rPr>
      </w:pPr>
    </w:p>
    <w:p w:rsidR="000D0BB0" w:rsidRDefault="000D0BB0" w:rsidP="00E6195E">
      <w:pPr>
        <w:jc w:val="center"/>
        <w:rPr>
          <w:rFonts w:ascii="Cambria" w:hAnsi="Cambria" w:cs="Times New Roman"/>
          <w:b/>
          <w:noProof/>
          <w:sz w:val="24"/>
          <w:szCs w:val="24"/>
        </w:rPr>
      </w:pPr>
    </w:p>
    <w:p w:rsidR="00B94846" w:rsidRPr="00AB3E46" w:rsidRDefault="00B94846" w:rsidP="00E6195E">
      <w:pPr>
        <w:jc w:val="center"/>
        <w:rPr>
          <w:rFonts w:ascii="Cambria" w:hAnsi="Cambria" w:cs="Times New Roman"/>
          <w:b/>
          <w:noProof/>
          <w:sz w:val="24"/>
          <w:szCs w:val="24"/>
        </w:rPr>
      </w:pPr>
      <w:r w:rsidRPr="00AB3E46">
        <w:rPr>
          <w:rFonts w:ascii="Cambria" w:hAnsi="Cambria" w:cs="Times New Roman"/>
          <w:b/>
          <w:noProof/>
          <w:sz w:val="24"/>
          <w:szCs w:val="24"/>
        </w:rPr>
        <w:lastRenderedPageBreak/>
        <w:t>Mjere za neprekidno poslovanje</w:t>
      </w:r>
    </w:p>
    <w:p w:rsidR="00B94846" w:rsidRPr="00AB3E46" w:rsidRDefault="00B94846" w:rsidP="00E6195E">
      <w:pPr>
        <w:jc w:val="center"/>
        <w:rPr>
          <w:rFonts w:ascii="Cambria" w:hAnsi="Cambria" w:cs="Times New Roman"/>
          <w:b/>
          <w:noProof/>
          <w:sz w:val="24"/>
          <w:szCs w:val="24"/>
        </w:rPr>
      </w:pPr>
      <w:r w:rsidRPr="00AB3E46">
        <w:rPr>
          <w:rFonts w:ascii="Cambria" w:hAnsi="Cambria" w:cs="Times New Roman"/>
          <w:b/>
          <w:noProof/>
          <w:sz w:val="24"/>
          <w:szCs w:val="24"/>
        </w:rPr>
        <w:t>Član 41</w:t>
      </w:r>
    </w:p>
    <w:p w:rsidR="00555C86" w:rsidRPr="00AB3E46" w:rsidRDefault="00B94846" w:rsidP="00F23317">
      <w:pPr>
        <w:jc w:val="both"/>
        <w:rPr>
          <w:rFonts w:ascii="Cambria" w:hAnsi="Cambria" w:cs="Times New Roman"/>
          <w:noProof/>
          <w:sz w:val="24"/>
          <w:szCs w:val="24"/>
        </w:rPr>
      </w:pPr>
      <w:r w:rsidRPr="00AB3E46">
        <w:rPr>
          <w:rFonts w:ascii="Cambria" w:hAnsi="Cambria" w:cs="Times New Roman"/>
          <w:noProof/>
          <w:sz w:val="24"/>
          <w:szCs w:val="24"/>
        </w:rPr>
        <w:t>DZUAIF je dužan da koristi odgovarajuće sisteme, sredstva i postupke, koji su srazm</w:t>
      </w:r>
      <w:r w:rsidR="00054B44" w:rsidRPr="00AB3E46">
        <w:rPr>
          <w:rFonts w:ascii="Cambria" w:hAnsi="Cambria" w:cs="Times New Roman"/>
          <w:noProof/>
          <w:sz w:val="24"/>
          <w:szCs w:val="24"/>
        </w:rPr>
        <w:t>j</w:t>
      </w:r>
      <w:r w:rsidRPr="00AB3E46">
        <w:rPr>
          <w:rFonts w:ascii="Cambria" w:hAnsi="Cambria" w:cs="Times New Roman"/>
          <w:noProof/>
          <w:sz w:val="24"/>
          <w:szCs w:val="24"/>
        </w:rPr>
        <w:t>erni vrsti, obimu i složenosti njegovog poslovanja, a u cilju preduzimanja svih prim</w:t>
      </w:r>
      <w:r w:rsidR="00054B44" w:rsidRPr="00AB3E46">
        <w:rPr>
          <w:rFonts w:ascii="Cambria" w:hAnsi="Cambria" w:cs="Times New Roman"/>
          <w:noProof/>
          <w:sz w:val="24"/>
          <w:szCs w:val="24"/>
        </w:rPr>
        <w:t>j</w:t>
      </w:r>
      <w:r w:rsidRPr="00AB3E46">
        <w:rPr>
          <w:rFonts w:ascii="Cambria" w:hAnsi="Cambria" w:cs="Times New Roman"/>
          <w:noProof/>
          <w:sz w:val="24"/>
          <w:szCs w:val="24"/>
        </w:rPr>
        <w:t>erenih m</w:t>
      </w:r>
      <w:r w:rsidR="00054B44" w:rsidRPr="00AB3E46">
        <w:rPr>
          <w:rFonts w:ascii="Cambria" w:hAnsi="Cambria" w:cs="Times New Roman"/>
          <w:noProof/>
          <w:sz w:val="24"/>
          <w:szCs w:val="24"/>
        </w:rPr>
        <w:t>j</w:t>
      </w:r>
      <w:r w:rsidRPr="00AB3E46">
        <w:rPr>
          <w:rFonts w:ascii="Cambria" w:hAnsi="Cambria" w:cs="Times New Roman"/>
          <w:noProof/>
          <w:sz w:val="24"/>
          <w:szCs w:val="24"/>
        </w:rPr>
        <w:t>era koje su potrebne da bi se obezb</w:t>
      </w:r>
      <w:r w:rsidR="00054B44" w:rsidRPr="00AB3E46">
        <w:rPr>
          <w:rFonts w:ascii="Cambria" w:hAnsi="Cambria" w:cs="Times New Roman"/>
          <w:noProof/>
          <w:sz w:val="24"/>
          <w:szCs w:val="24"/>
        </w:rPr>
        <w:t>ij</w:t>
      </w:r>
      <w:r w:rsidRPr="00AB3E46">
        <w:rPr>
          <w:rFonts w:ascii="Cambria" w:hAnsi="Cambria" w:cs="Times New Roman"/>
          <w:noProof/>
          <w:sz w:val="24"/>
          <w:szCs w:val="24"/>
        </w:rPr>
        <w:t>edilo njegovo neprekidno i redovno poslovanje.</w:t>
      </w:r>
    </w:p>
    <w:p w:rsidR="00540904" w:rsidRPr="00AB3E46" w:rsidRDefault="006F3ECA" w:rsidP="00E6195E">
      <w:pPr>
        <w:pStyle w:val="ListParagraph"/>
        <w:ind w:left="0"/>
        <w:jc w:val="center"/>
        <w:rPr>
          <w:rFonts w:ascii="Cambria" w:hAnsi="Cambria" w:cs="Times New Roman"/>
          <w:b/>
          <w:noProof/>
          <w:sz w:val="24"/>
          <w:szCs w:val="24"/>
        </w:rPr>
      </w:pPr>
      <w:r w:rsidRPr="00AB3E46">
        <w:rPr>
          <w:rFonts w:ascii="Cambria" w:hAnsi="Cambria" w:cs="Times New Roman"/>
          <w:b/>
          <w:noProof/>
          <w:sz w:val="24"/>
          <w:szCs w:val="24"/>
        </w:rPr>
        <w:t xml:space="preserve">Opšti </w:t>
      </w:r>
      <w:r w:rsidR="002C7612" w:rsidRPr="00AB3E46">
        <w:rPr>
          <w:rFonts w:ascii="Cambria" w:hAnsi="Cambria" w:cs="Times New Roman"/>
          <w:b/>
          <w:noProof/>
          <w:sz w:val="24"/>
          <w:szCs w:val="24"/>
        </w:rPr>
        <w:t>organizacioni zahtjevi</w:t>
      </w:r>
    </w:p>
    <w:p w:rsidR="00540904" w:rsidRPr="00AB3E46" w:rsidRDefault="006F3ECA"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5565FC" w:rsidRPr="00AB3E46">
        <w:rPr>
          <w:rFonts w:ascii="Cambria" w:hAnsi="Cambria" w:cs="Times New Roman"/>
          <w:b/>
          <w:noProof/>
          <w:sz w:val="24"/>
          <w:szCs w:val="24"/>
        </w:rPr>
        <w:t>42</w:t>
      </w:r>
    </w:p>
    <w:p w:rsidR="002C7612" w:rsidRPr="00AB3E46" w:rsidRDefault="002C7612" w:rsidP="00E03538">
      <w:pPr>
        <w:pStyle w:val="ListParagraph"/>
        <w:numPr>
          <w:ilvl w:val="0"/>
          <w:numId w:val="234"/>
        </w:numPr>
        <w:ind w:left="0" w:hanging="426"/>
        <w:jc w:val="both"/>
        <w:rPr>
          <w:rFonts w:ascii="Cambria" w:hAnsi="Cambria" w:cs="Times New Roman"/>
          <w:noProof/>
          <w:sz w:val="24"/>
          <w:szCs w:val="24"/>
        </w:rPr>
      </w:pPr>
      <w:r w:rsidRPr="00AB3E46">
        <w:rPr>
          <w:rFonts w:ascii="Cambria" w:hAnsi="Cambria" w:cs="Times New Roman"/>
          <w:noProof/>
          <w:sz w:val="24"/>
          <w:szCs w:val="24"/>
        </w:rPr>
        <w:t>DZUAIF je d</w:t>
      </w:r>
      <w:r w:rsidR="002E56FB" w:rsidRPr="00AB3E46">
        <w:rPr>
          <w:rFonts w:ascii="Cambria" w:hAnsi="Cambria" w:cs="Times New Roman"/>
          <w:noProof/>
          <w:sz w:val="24"/>
          <w:szCs w:val="24"/>
        </w:rPr>
        <w:t xml:space="preserve">užan da, uzimajući u obzir </w:t>
      </w:r>
      <w:r w:rsidRPr="00AB3E46">
        <w:rPr>
          <w:rFonts w:ascii="Cambria" w:hAnsi="Cambria" w:cs="Times New Roman"/>
          <w:noProof/>
          <w:sz w:val="24"/>
          <w:szCs w:val="24"/>
        </w:rPr>
        <w:t>obim</w:t>
      </w:r>
      <w:r w:rsidR="002E56FB" w:rsidRPr="00AB3E46">
        <w:rPr>
          <w:rFonts w:ascii="Cambria" w:hAnsi="Cambria" w:cs="Times New Roman"/>
          <w:noProof/>
          <w:sz w:val="24"/>
          <w:szCs w:val="24"/>
        </w:rPr>
        <w:t>, vrstu</w:t>
      </w:r>
      <w:r w:rsidRPr="00AB3E46">
        <w:rPr>
          <w:rFonts w:ascii="Cambria" w:hAnsi="Cambria" w:cs="Times New Roman"/>
          <w:noProof/>
          <w:sz w:val="24"/>
          <w:szCs w:val="24"/>
        </w:rPr>
        <w:t xml:space="preserve"> i složenost poslovanja, kao i vrstu AIF-ova kojima upravlja, uspostavi i </w:t>
      </w:r>
      <w:r w:rsidR="007E27BD" w:rsidRPr="00AB3E46">
        <w:rPr>
          <w:rFonts w:ascii="Cambria" w:hAnsi="Cambria" w:cs="Times New Roman"/>
          <w:noProof/>
          <w:sz w:val="24"/>
          <w:szCs w:val="24"/>
        </w:rPr>
        <w:t>sprovodi</w:t>
      </w:r>
      <w:r w:rsidRPr="00AB3E46">
        <w:rPr>
          <w:rFonts w:ascii="Cambria" w:hAnsi="Cambria" w:cs="Times New Roman"/>
          <w:noProof/>
          <w:sz w:val="24"/>
          <w:szCs w:val="24"/>
        </w:rPr>
        <w:t>:</w:t>
      </w:r>
    </w:p>
    <w:p w:rsidR="002C7612" w:rsidRPr="00AB3E46" w:rsidRDefault="002C7612" w:rsidP="00015D23">
      <w:pPr>
        <w:pStyle w:val="ListParagraph"/>
        <w:numPr>
          <w:ilvl w:val="1"/>
          <w:numId w:val="90"/>
        </w:numPr>
        <w:ind w:left="709" w:hanging="425"/>
        <w:jc w:val="both"/>
        <w:rPr>
          <w:rFonts w:ascii="Cambria" w:hAnsi="Cambria" w:cs="Times New Roman"/>
          <w:noProof/>
          <w:sz w:val="24"/>
          <w:szCs w:val="24"/>
        </w:rPr>
      </w:pPr>
      <w:r w:rsidRPr="00AB3E46">
        <w:rPr>
          <w:rFonts w:ascii="Cambria" w:hAnsi="Cambria" w:cs="Times New Roman"/>
          <w:noProof/>
          <w:sz w:val="24"/>
          <w:szCs w:val="24"/>
        </w:rPr>
        <w:t>jasne administrativne i računovodstvene p</w:t>
      </w:r>
      <w:r w:rsidR="002E56FB" w:rsidRPr="00AB3E46">
        <w:rPr>
          <w:rFonts w:ascii="Cambria" w:hAnsi="Cambria" w:cs="Times New Roman"/>
          <w:noProof/>
          <w:sz w:val="24"/>
          <w:szCs w:val="24"/>
        </w:rPr>
        <w:t>rocedure</w:t>
      </w:r>
      <w:r w:rsidRPr="00AB3E46">
        <w:rPr>
          <w:rFonts w:ascii="Cambria" w:hAnsi="Cambria" w:cs="Times New Roman"/>
          <w:noProof/>
          <w:sz w:val="24"/>
          <w:szCs w:val="24"/>
        </w:rPr>
        <w:t>;</w:t>
      </w:r>
    </w:p>
    <w:p w:rsidR="002C7612" w:rsidRPr="00AB3E46" w:rsidRDefault="002C7612" w:rsidP="00015D23">
      <w:pPr>
        <w:pStyle w:val="ListParagraph"/>
        <w:numPr>
          <w:ilvl w:val="1"/>
          <w:numId w:val="90"/>
        </w:numPr>
        <w:ind w:left="709" w:hanging="425"/>
        <w:jc w:val="both"/>
        <w:rPr>
          <w:rFonts w:ascii="Cambria" w:hAnsi="Cambria" w:cs="Times New Roman"/>
          <w:noProof/>
          <w:sz w:val="24"/>
          <w:szCs w:val="24"/>
        </w:rPr>
      </w:pPr>
      <w:r w:rsidRPr="00AB3E46">
        <w:rPr>
          <w:rFonts w:ascii="Cambria" w:hAnsi="Cambria" w:cs="Times New Roman"/>
          <w:noProof/>
          <w:sz w:val="24"/>
          <w:szCs w:val="24"/>
        </w:rPr>
        <w:t>m</w:t>
      </w:r>
      <w:r w:rsidR="004E4DE2" w:rsidRPr="00AB3E46">
        <w:rPr>
          <w:rFonts w:ascii="Cambria" w:hAnsi="Cambria" w:cs="Times New Roman"/>
          <w:noProof/>
          <w:sz w:val="24"/>
          <w:szCs w:val="24"/>
        </w:rPr>
        <w:t>j</w:t>
      </w:r>
      <w:r w:rsidRPr="00AB3E46">
        <w:rPr>
          <w:rFonts w:ascii="Cambria" w:hAnsi="Cambria" w:cs="Times New Roman"/>
          <w:noProof/>
          <w:sz w:val="24"/>
          <w:szCs w:val="24"/>
        </w:rPr>
        <w:t>ere za nadzor i zaštitu informacionog sistema i sistema za elektronsku obradu podataka;</w:t>
      </w:r>
    </w:p>
    <w:p w:rsidR="004E4DE2" w:rsidRPr="00AB3E46" w:rsidRDefault="004E4DE2" w:rsidP="00015D23">
      <w:pPr>
        <w:pStyle w:val="ListParagraph"/>
        <w:numPr>
          <w:ilvl w:val="1"/>
          <w:numId w:val="90"/>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odgovarajuće </w:t>
      </w:r>
      <w:r w:rsidR="006C06B4" w:rsidRPr="00AB3E46">
        <w:rPr>
          <w:rFonts w:ascii="Cambria" w:hAnsi="Cambria" w:cs="Times New Roman"/>
          <w:noProof/>
          <w:sz w:val="24"/>
          <w:szCs w:val="24"/>
        </w:rPr>
        <w:t>mehanizme unutrašnje kontrole koji</w:t>
      </w:r>
      <w:r w:rsidRPr="00AB3E46">
        <w:rPr>
          <w:rFonts w:ascii="Cambria" w:hAnsi="Cambria" w:cs="Times New Roman"/>
          <w:noProof/>
          <w:sz w:val="24"/>
          <w:szCs w:val="24"/>
        </w:rPr>
        <w:t xml:space="preserve"> naročito uključuju:</w:t>
      </w:r>
    </w:p>
    <w:p w:rsidR="002C7612" w:rsidRPr="00AB3E46" w:rsidRDefault="002C7612" w:rsidP="00015D23">
      <w:pPr>
        <w:pStyle w:val="ListParagraph"/>
        <w:numPr>
          <w:ilvl w:val="0"/>
          <w:numId w:val="105"/>
        </w:numPr>
        <w:ind w:left="1560" w:hanging="426"/>
        <w:jc w:val="both"/>
        <w:rPr>
          <w:rFonts w:ascii="Cambria" w:hAnsi="Cambria" w:cs="Times New Roman"/>
          <w:noProof/>
          <w:sz w:val="24"/>
          <w:szCs w:val="24"/>
        </w:rPr>
      </w:pPr>
      <w:r w:rsidRPr="00AB3E46">
        <w:rPr>
          <w:rFonts w:ascii="Cambria" w:hAnsi="Cambria" w:cs="Times New Roman"/>
          <w:noProof/>
          <w:sz w:val="24"/>
          <w:szCs w:val="24"/>
        </w:rPr>
        <w:t>procedure i pravila za prijavu i kontrolu ličnih transakcija relevantnih lica, kao i držanje ili upravljanje ulaganjima u finansijske instrumente za sopstveni račun;</w:t>
      </w:r>
    </w:p>
    <w:p w:rsidR="002C7612" w:rsidRPr="00AB3E46" w:rsidRDefault="002C7612" w:rsidP="00015D23">
      <w:pPr>
        <w:pStyle w:val="ListParagraph"/>
        <w:numPr>
          <w:ilvl w:val="0"/>
          <w:numId w:val="105"/>
        </w:numPr>
        <w:ind w:left="1560" w:hanging="426"/>
        <w:jc w:val="both"/>
        <w:rPr>
          <w:rFonts w:ascii="Cambria" w:hAnsi="Cambria" w:cs="Times New Roman"/>
          <w:noProof/>
          <w:sz w:val="24"/>
          <w:szCs w:val="24"/>
        </w:rPr>
      </w:pPr>
      <w:r w:rsidRPr="00AB3E46">
        <w:rPr>
          <w:rFonts w:ascii="Cambria" w:hAnsi="Cambria" w:cs="Times New Roman"/>
          <w:noProof/>
          <w:sz w:val="24"/>
          <w:szCs w:val="24"/>
        </w:rPr>
        <w:t>procedure koj</w:t>
      </w:r>
      <w:r w:rsidR="00054F72" w:rsidRPr="00AB3E46">
        <w:rPr>
          <w:rFonts w:ascii="Cambria" w:hAnsi="Cambria" w:cs="Times New Roman"/>
          <w:noProof/>
          <w:sz w:val="24"/>
          <w:szCs w:val="24"/>
        </w:rPr>
        <w:t xml:space="preserve">e </w:t>
      </w:r>
      <w:r w:rsidRPr="00AB3E46">
        <w:rPr>
          <w:rFonts w:ascii="Cambria" w:hAnsi="Cambria" w:cs="Times New Roman"/>
          <w:noProof/>
          <w:sz w:val="24"/>
          <w:szCs w:val="24"/>
        </w:rPr>
        <w:t>obezb</w:t>
      </w:r>
      <w:r w:rsidR="00054F72" w:rsidRPr="00AB3E46">
        <w:rPr>
          <w:rFonts w:ascii="Cambria" w:hAnsi="Cambria" w:cs="Times New Roman"/>
          <w:noProof/>
          <w:sz w:val="24"/>
          <w:szCs w:val="24"/>
        </w:rPr>
        <w:t>jeđuju</w:t>
      </w:r>
      <w:r w:rsidRPr="00AB3E46">
        <w:rPr>
          <w:rFonts w:ascii="Cambria" w:hAnsi="Cambria" w:cs="Times New Roman"/>
          <w:noProof/>
          <w:sz w:val="24"/>
          <w:szCs w:val="24"/>
        </w:rPr>
        <w:t xml:space="preserve"> da se svaka transakcija izvršena za račun AIF-a može rekonstruisati prema njenom nastanku, stranama u transakciji, prirodi, vremenu</w:t>
      </w:r>
      <w:r w:rsidR="00054F72" w:rsidRPr="00AB3E46">
        <w:rPr>
          <w:rFonts w:ascii="Cambria" w:hAnsi="Cambria" w:cs="Times New Roman"/>
          <w:noProof/>
          <w:sz w:val="24"/>
          <w:szCs w:val="24"/>
        </w:rPr>
        <w:t xml:space="preserve"> i mjestu</w:t>
      </w:r>
      <w:r w:rsidRPr="00AB3E46">
        <w:rPr>
          <w:rFonts w:ascii="Cambria" w:hAnsi="Cambria" w:cs="Times New Roman"/>
          <w:noProof/>
          <w:sz w:val="24"/>
          <w:szCs w:val="24"/>
        </w:rPr>
        <w:t xml:space="preserve"> izvršenja transakcije;</w:t>
      </w:r>
    </w:p>
    <w:p w:rsidR="00015D23" w:rsidRPr="00AB3E46" w:rsidRDefault="002C7612" w:rsidP="00540904">
      <w:pPr>
        <w:pStyle w:val="ListParagraph"/>
        <w:numPr>
          <w:ilvl w:val="0"/>
          <w:numId w:val="105"/>
        </w:numPr>
        <w:ind w:left="1560" w:hanging="426"/>
        <w:jc w:val="both"/>
        <w:rPr>
          <w:rFonts w:ascii="Cambria" w:hAnsi="Cambria" w:cs="Times New Roman"/>
          <w:noProof/>
          <w:sz w:val="24"/>
          <w:szCs w:val="24"/>
        </w:rPr>
      </w:pPr>
      <w:r w:rsidRPr="00AB3E46">
        <w:rPr>
          <w:rFonts w:ascii="Cambria" w:hAnsi="Cambria" w:cs="Times New Roman"/>
          <w:noProof/>
          <w:sz w:val="24"/>
          <w:szCs w:val="24"/>
        </w:rPr>
        <w:t>p</w:t>
      </w:r>
      <w:r w:rsidR="002E56FB" w:rsidRPr="00AB3E46">
        <w:rPr>
          <w:rFonts w:ascii="Cambria" w:hAnsi="Cambria" w:cs="Times New Roman"/>
          <w:noProof/>
          <w:sz w:val="24"/>
          <w:szCs w:val="24"/>
        </w:rPr>
        <w:t>rocedure</w:t>
      </w:r>
      <w:r w:rsidRPr="00AB3E46">
        <w:rPr>
          <w:rFonts w:ascii="Cambria" w:hAnsi="Cambria" w:cs="Times New Roman"/>
          <w:noProof/>
          <w:sz w:val="24"/>
          <w:szCs w:val="24"/>
        </w:rPr>
        <w:t xml:space="preserve"> kojima će se obezb</w:t>
      </w:r>
      <w:r w:rsidR="006C06B4" w:rsidRPr="00AB3E46">
        <w:rPr>
          <w:rFonts w:ascii="Cambria" w:hAnsi="Cambria" w:cs="Times New Roman"/>
          <w:noProof/>
          <w:sz w:val="24"/>
          <w:szCs w:val="24"/>
        </w:rPr>
        <w:t>ij</w:t>
      </w:r>
      <w:r w:rsidRPr="00AB3E46">
        <w:rPr>
          <w:rFonts w:ascii="Cambria" w:hAnsi="Cambria" w:cs="Times New Roman"/>
          <w:noProof/>
          <w:sz w:val="24"/>
          <w:szCs w:val="24"/>
        </w:rPr>
        <w:t>editi da se imovina AIF-ova kojima upravlja ulaže u skladu sa pravilima poslovanja AIF-a</w:t>
      </w:r>
      <w:r w:rsidR="00D41B96" w:rsidRPr="00AB3E46">
        <w:rPr>
          <w:rFonts w:ascii="Cambria" w:hAnsi="Cambria" w:cs="Times New Roman"/>
          <w:noProof/>
          <w:sz w:val="24"/>
          <w:szCs w:val="24"/>
        </w:rPr>
        <w:t xml:space="preserve"> ili osnovačkim aktima </w:t>
      </w:r>
      <w:r w:rsidRPr="00AB3E46">
        <w:rPr>
          <w:rFonts w:ascii="Cambria" w:hAnsi="Cambria" w:cs="Times New Roman"/>
          <w:noProof/>
          <w:sz w:val="24"/>
          <w:szCs w:val="24"/>
        </w:rPr>
        <w:t>i važećim zakonskim i podzakonskim odredbama</w:t>
      </w:r>
      <w:r w:rsidR="00D41B96" w:rsidRPr="00AB3E46">
        <w:rPr>
          <w:rFonts w:ascii="Cambria" w:hAnsi="Cambria" w:cs="Times New Roman"/>
          <w:noProof/>
          <w:sz w:val="24"/>
          <w:szCs w:val="24"/>
        </w:rPr>
        <w:t>.</w:t>
      </w:r>
    </w:p>
    <w:p w:rsidR="002C7612" w:rsidRPr="00AB3E46" w:rsidRDefault="002E56FB" w:rsidP="00E03538">
      <w:pPr>
        <w:pStyle w:val="ListParagraph"/>
        <w:numPr>
          <w:ilvl w:val="0"/>
          <w:numId w:val="234"/>
        </w:numPr>
        <w:ind w:left="0" w:hanging="426"/>
        <w:jc w:val="both"/>
        <w:rPr>
          <w:rFonts w:ascii="Cambria" w:hAnsi="Cambria" w:cs="Times New Roman"/>
          <w:noProof/>
          <w:sz w:val="24"/>
          <w:szCs w:val="24"/>
        </w:rPr>
      </w:pPr>
      <w:r w:rsidRPr="00AB3E46">
        <w:rPr>
          <w:rFonts w:ascii="Cambria" w:hAnsi="Cambria" w:cs="Times New Roman"/>
          <w:noProof/>
          <w:sz w:val="24"/>
          <w:szCs w:val="24"/>
        </w:rPr>
        <w:t>B</w:t>
      </w:r>
      <w:r w:rsidR="00034372" w:rsidRPr="00AB3E46">
        <w:rPr>
          <w:rFonts w:ascii="Cambria" w:hAnsi="Cambria" w:cs="Times New Roman"/>
          <w:noProof/>
          <w:sz w:val="24"/>
          <w:szCs w:val="24"/>
        </w:rPr>
        <w:t>liža</w:t>
      </w:r>
      <w:r w:rsidRPr="00AB3E46">
        <w:rPr>
          <w:rFonts w:ascii="Cambria" w:hAnsi="Cambria" w:cs="Times New Roman"/>
          <w:noProof/>
          <w:sz w:val="24"/>
          <w:szCs w:val="24"/>
        </w:rPr>
        <w:t xml:space="preserve"> sadržina mjera i procedura iz stava 1 ovog člana utvrđuje se pravilima Komisije.</w:t>
      </w:r>
    </w:p>
    <w:p w:rsidR="00540904" w:rsidRPr="00AB3E46" w:rsidRDefault="00800F84">
      <w:pPr>
        <w:jc w:val="center"/>
        <w:rPr>
          <w:rFonts w:ascii="Cambria" w:hAnsi="Cambria" w:cs="Times New Roman"/>
          <w:b/>
          <w:noProof/>
          <w:sz w:val="24"/>
          <w:szCs w:val="24"/>
        </w:rPr>
      </w:pPr>
      <w:r w:rsidRPr="00AB3E46">
        <w:rPr>
          <w:rFonts w:ascii="Cambria" w:hAnsi="Cambria" w:cs="Times New Roman"/>
          <w:b/>
          <w:noProof/>
          <w:sz w:val="24"/>
          <w:szCs w:val="24"/>
        </w:rPr>
        <w:t>Utvrđivanje vrijednosti</w:t>
      </w:r>
      <w:r w:rsidR="00DF6C1B" w:rsidRPr="00AB3E46">
        <w:rPr>
          <w:rFonts w:ascii="Cambria" w:hAnsi="Cambria" w:cs="Times New Roman"/>
          <w:b/>
          <w:noProof/>
          <w:sz w:val="24"/>
          <w:szCs w:val="24"/>
        </w:rPr>
        <w:t xml:space="preserve"> AIF-a</w:t>
      </w:r>
    </w:p>
    <w:p w:rsidR="00E126B8" w:rsidRPr="00AB3E46" w:rsidRDefault="00FF6508">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E126B8" w:rsidRPr="00AB3E46">
        <w:rPr>
          <w:rFonts w:ascii="Cambria" w:hAnsi="Cambria" w:cs="Times New Roman"/>
          <w:b/>
          <w:noProof/>
          <w:sz w:val="24"/>
          <w:szCs w:val="24"/>
        </w:rPr>
        <w:t>43</w:t>
      </w:r>
    </w:p>
    <w:p w:rsidR="00876DB4" w:rsidRPr="00AB3E46" w:rsidRDefault="006E25C1" w:rsidP="00E03538">
      <w:pPr>
        <w:pStyle w:val="ListParagraph"/>
        <w:numPr>
          <w:ilvl w:val="0"/>
          <w:numId w:val="235"/>
        </w:numPr>
        <w:autoSpaceDE w:val="0"/>
        <w:autoSpaceDN w:val="0"/>
        <w:adjustRightInd w:val="0"/>
        <w:spacing w:after="0" w:line="240" w:lineRule="auto"/>
        <w:ind w:left="0" w:hanging="426"/>
        <w:jc w:val="both"/>
        <w:rPr>
          <w:rFonts w:ascii="Cambria" w:hAnsi="Cambria" w:cs="Times New Roman"/>
          <w:noProof/>
          <w:sz w:val="24"/>
          <w:szCs w:val="24"/>
        </w:rPr>
      </w:pPr>
      <w:r w:rsidRPr="00AB3E46">
        <w:rPr>
          <w:rFonts w:ascii="Cambria" w:eastAsia="CIDFont+F1" w:hAnsi="Cambria" w:cs="Times New Roman"/>
          <w:noProof/>
          <w:sz w:val="24"/>
          <w:szCs w:val="24"/>
        </w:rPr>
        <w:t>DZUAIF je dužan da</w:t>
      </w:r>
      <w:r w:rsidR="00876DB4" w:rsidRPr="00AB3E46">
        <w:rPr>
          <w:rFonts w:ascii="Cambria" w:eastAsia="CIDFont+F1" w:hAnsi="Cambria" w:cs="Times New Roman"/>
          <w:noProof/>
          <w:sz w:val="24"/>
          <w:szCs w:val="24"/>
        </w:rPr>
        <w:t>,</w:t>
      </w:r>
      <w:r w:rsidRPr="00AB3E46">
        <w:rPr>
          <w:rFonts w:ascii="Cambria" w:eastAsia="CIDFont+F1" w:hAnsi="Cambria" w:cs="Times New Roman"/>
          <w:noProof/>
          <w:sz w:val="24"/>
          <w:szCs w:val="24"/>
        </w:rPr>
        <w:t xml:space="preserve"> za svaki AIF kojim upravlja</w:t>
      </w:r>
      <w:r w:rsidR="00876DB4" w:rsidRPr="00AB3E46">
        <w:rPr>
          <w:rFonts w:ascii="Cambria" w:eastAsia="CIDFont+F1" w:hAnsi="Cambria" w:cs="Times New Roman"/>
          <w:noProof/>
          <w:sz w:val="24"/>
          <w:szCs w:val="24"/>
        </w:rPr>
        <w:t>, u</w:t>
      </w:r>
      <w:r w:rsidR="003C0801" w:rsidRPr="00AB3E46">
        <w:rPr>
          <w:rFonts w:ascii="Cambria" w:eastAsia="CIDFont+F1" w:hAnsi="Cambria" w:cs="Times New Roman"/>
          <w:noProof/>
          <w:sz w:val="24"/>
          <w:szCs w:val="24"/>
        </w:rPr>
        <w:t>s</w:t>
      </w:r>
      <w:r w:rsidR="00876DB4" w:rsidRPr="00AB3E46">
        <w:rPr>
          <w:rFonts w:ascii="Cambria" w:eastAsia="CIDFont+F1" w:hAnsi="Cambria" w:cs="Times New Roman"/>
          <w:noProof/>
          <w:sz w:val="24"/>
          <w:szCs w:val="24"/>
        </w:rPr>
        <w:t>postavi odgovarajuće i dosljedne p</w:t>
      </w:r>
      <w:r w:rsidR="00EB34CD" w:rsidRPr="00AB3E46">
        <w:rPr>
          <w:rFonts w:ascii="Cambria" w:eastAsia="CIDFont+F1" w:hAnsi="Cambria" w:cs="Times New Roman"/>
          <w:noProof/>
          <w:sz w:val="24"/>
          <w:szCs w:val="24"/>
        </w:rPr>
        <w:t>ostupke koji</w:t>
      </w:r>
      <w:r w:rsidR="00876DB4" w:rsidRPr="00AB3E46">
        <w:rPr>
          <w:rFonts w:ascii="Cambria" w:eastAsia="CIDFont+F1" w:hAnsi="Cambria" w:cs="Times New Roman"/>
          <w:noProof/>
          <w:sz w:val="24"/>
          <w:szCs w:val="24"/>
        </w:rPr>
        <w:t xml:space="preserve"> omogućavaju </w:t>
      </w:r>
      <w:r w:rsidR="00876DB4" w:rsidRPr="00AB3E46">
        <w:rPr>
          <w:rFonts w:ascii="Cambria" w:hAnsi="Cambria" w:cs="Times New Roman"/>
          <w:noProof/>
          <w:sz w:val="24"/>
          <w:szCs w:val="24"/>
        </w:rPr>
        <w:t xml:space="preserve">pravilno i nezavisno vrednovanje imovine AIF-a </w:t>
      </w:r>
      <w:r w:rsidR="00876DB4" w:rsidRPr="00AB3E46">
        <w:rPr>
          <w:rFonts w:ascii="Cambria" w:hAnsi="Cambria" w:cs="Times New Roman"/>
          <w:noProof/>
          <w:color w:val="231F20"/>
          <w:sz w:val="24"/>
          <w:szCs w:val="24"/>
          <w:shd w:val="clear" w:color="auto" w:fill="FFFFFF"/>
        </w:rPr>
        <w:t>u skladu sa ovim zakonom, drugim važećim propisima, pravilima poslovanja AIF-a ili osnivačkim aktima</w:t>
      </w:r>
      <w:r w:rsidR="00876DB4" w:rsidRPr="00AB3E46">
        <w:rPr>
          <w:rFonts w:ascii="Cambria" w:hAnsi="Cambria" w:cs="Times New Roman"/>
          <w:noProof/>
          <w:sz w:val="24"/>
          <w:szCs w:val="24"/>
        </w:rPr>
        <w:t xml:space="preserve"> AIF-a.</w:t>
      </w:r>
    </w:p>
    <w:p w:rsidR="00540904" w:rsidRPr="00AB3E46" w:rsidRDefault="00987A99" w:rsidP="00E03538">
      <w:pPr>
        <w:pStyle w:val="ListParagraph"/>
        <w:numPr>
          <w:ilvl w:val="0"/>
          <w:numId w:val="235"/>
        </w:numPr>
        <w:autoSpaceDE w:val="0"/>
        <w:autoSpaceDN w:val="0"/>
        <w:adjustRightInd w:val="0"/>
        <w:spacing w:after="0" w:line="240" w:lineRule="auto"/>
        <w:ind w:left="0" w:hanging="426"/>
        <w:jc w:val="both"/>
        <w:rPr>
          <w:rFonts w:ascii="Cambria" w:eastAsia="CIDFont+F1" w:hAnsi="Cambria" w:cs="Times New Roman"/>
          <w:noProof/>
          <w:sz w:val="24"/>
          <w:szCs w:val="24"/>
        </w:rPr>
      </w:pPr>
      <w:r w:rsidRPr="00AB3E46">
        <w:rPr>
          <w:rFonts w:ascii="Cambria" w:hAnsi="Cambria" w:cs="Times New Roman"/>
          <w:noProof/>
          <w:sz w:val="24"/>
          <w:szCs w:val="24"/>
        </w:rPr>
        <w:t>DZ</w:t>
      </w:r>
      <w:r w:rsidR="00800F84" w:rsidRPr="00AB3E46">
        <w:rPr>
          <w:rFonts w:ascii="Cambria" w:hAnsi="Cambria" w:cs="Times New Roman"/>
          <w:noProof/>
          <w:color w:val="231F20"/>
          <w:sz w:val="24"/>
          <w:szCs w:val="24"/>
          <w:shd w:val="clear" w:color="auto" w:fill="FFFFFF"/>
        </w:rPr>
        <w:t xml:space="preserve">UAIF je dužan da </w:t>
      </w:r>
      <w:r w:rsidRPr="00AB3E46">
        <w:rPr>
          <w:rFonts w:ascii="Cambria" w:hAnsi="Cambria" w:cs="Times New Roman"/>
          <w:noProof/>
          <w:color w:val="231F20"/>
          <w:sz w:val="24"/>
          <w:szCs w:val="24"/>
          <w:shd w:val="clear" w:color="auto" w:fill="FFFFFF"/>
        </w:rPr>
        <w:t xml:space="preserve">obezbijedi </w:t>
      </w:r>
      <w:r w:rsidR="00800F84" w:rsidRPr="00AB3E46">
        <w:rPr>
          <w:rFonts w:ascii="Cambria" w:hAnsi="Cambria" w:cs="Times New Roman"/>
          <w:noProof/>
          <w:color w:val="231F20"/>
          <w:sz w:val="24"/>
          <w:szCs w:val="24"/>
          <w:shd w:val="clear" w:color="auto" w:fill="FFFFFF"/>
        </w:rPr>
        <w:t>da se</w:t>
      </w:r>
      <w:r w:rsidRPr="00AB3E46">
        <w:rPr>
          <w:rFonts w:ascii="Cambria" w:hAnsi="Cambria" w:cs="Times New Roman"/>
          <w:noProof/>
          <w:color w:val="231F20"/>
          <w:sz w:val="24"/>
          <w:szCs w:val="24"/>
          <w:shd w:val="clear" w:color="auto" w:fill="FFFFFF"/>
        </w:rPr>
        <w:t xml:space="preserve"> </w:t>
      </w:r>
      <w:r w:rsidR="00800F84" w:rsidRPr="00AB3E46">
        <w:rPr>
          <w:rFonts w:ascii="Cambria" w:hAnsi="Cambria" w:cs="Times New Roman"/>
          <w:noProof/>
          <w:color w:val="231F20"/>
          <w:sz w:val="24"/>
          <w:szCs w:val="24"/>
          <w:shd w:val="clear" w:color="auto" w:fill="FFFFFF"/>
        </w:rPr>
        <w:t xml:space="preserve">neto vrijednost imovine po udjelu </w:t>
      </w:r>
      <w:r w:rsidRPr="00AB3E46">
        <w:rPr>
          <w:rFonts w:ascii="Cambria" w:hAnsi="Cambria" w:cs="Times New Roman"/>
          <w:noProof/>
          <w:color w:val="231F20"/>
          <w:sz w:val="24"/>
          <w:szCs w:val="24"/>
          <w:shd w:val="clear" w:color="auto" w:fill="FFFFFF"/>
        </w:rPr>
        <w:t xml:space="preserve">u </w:t>
      </w:r>
      <w:r w:rsidR="00800F84" w:rsidRPr="00AB3E46">
        <w:rPr>
          <w:rFonts w:ascii="Cambria" w:hAnsi="Cambria" w:cs="Times New Roman"/>
          <w:noProof/>
          <w:color w:val="231F20"/>
          <w:sz w:val="24"/>
          <w:szCs w:val="24"/>
          <w:shd w:val="clear" w:color="auto" w:fill="FFFFFF"/>
        </w:rPr>
        <w:t>AIF-</w:t>
      </w:r>
      <w:r w:rsidRPr="00AB3E46">
        <w:rPr>
          <w:rFonts w:ascii="Cambria" w:hAnsi="Cambria" w:cs="Times New Roman"/>
          <w:noProof/>
          <w:color w:val="231F20"/>
          <w:sz w:val="24"/>
          <w:szCs w:val="24"/>
          <w:shd w:val="clear" w:color="auto" w:fill="FFFFFF"/>
        </w:rPr>
        <w:t>u</w:t>
      </w:r>
      <w:r w:rsidR="00800F84" w:rsidRPr="00AB3E46">
        <w:rPr>
          <w:rFonts w:ascii="Cambria" w:hAnsi="Cambria" w:cs="Times New Roman"/>
          <w:noProof/>
          <w:color w:val="231F20"/>
          <w:sz w:val="24"/>
          <w:szCs w:val="24"/>
          <w:shd w:val="clear" w:color="auto" w:fill="FFFFFF"/>
        </w:rPr>
        <w:t xml:space="preserve"> </w:t>
      </w:r>
      <w:r w:rsidR="006472F2" w:rsidRPr="00AB3E46">
        <w:rPr>
          <w:rFonts w:ascii="Cambria" w:hAnsi="Cambria" w:cs="Times New Roman"/>
          <w:noProof/>
          <w:color w:val="231F20"/>
          <w:sz w:val="24"/>
          <w:szCs w:val="24"/>
          <w:shd w:val="clear" w:color="auto" w:fill="FFFFFF"/>
        </w:rPr>
        <w:t>ob</w:t>
      </w:r>
      <w:r w:rsidR="00800F84" w:rsidRPr="00AB3E46">
        <w:rPr>
          <w:rFonts w:ascii="Cambria" w:hAnsi="Cambria" w:cs="Times New Roman"/>
          <w:noProof/>
          <w:color w:val="231F20"/>
          <w:sz w:val="24"/>
          <w:szCs w:val="24"/>
          <w:shd w:val="clear" w:color="auto" w:fill="FFFFFF"/>
        </w:rPr>
        <w:t xml:space="preserve">računava i objavljuje investitorima u skladu sa ovim </w:t>
      </w:r>
      <w:r w:rsidRPr="00AB3E46">
        <w:rPr>
          <w:rFonts w:ascii="Cambria" w:hAnsi="Cambria" w:cs="Times New Roman"/>
          <w:noProof/>
          <w:color w:val="231F20"/>
          <w:sz w:val="24"/>
          <w:szCs w:val="24"/>
          <w:shd w:val="clear" w:color="auto" w:fill="FFFFFF"/>
        </w:rPr>
        <w:t>z</w:t>
      </w:r>
      <w:r w:rsidR="00800F84" w:rsidRPr="00AB3E46">
        <w:rPr>
          <w:rFonts w:ascii="Cambria" w:hAnsi="Cambria" w:cs="Times New Roman"/>
          <w:noProof/>
          <w:color w:val="231F20"/>
          <w:sz w:val="24"/>
          <w:szCs w:val="24"/>
          <w:shd w:val="clear" w:color="auto" w:fill="FFFFFF"/>
        </w:rPr>
        <w:t>akonom</w:t>
      </w:r>
      <w:r w:rsidRPr="00AB3E46">
        <w:rPr>
          <w:rFonts w:ascii="Cambria" w:hAnsi="Cambria" w:cs="Times New Roman"/>
          <w:noProof/>
          <w:color w:val="231F20"/>
          <w:sz w:val="24"/>
          <w:szCs w:val="24"/>
          <w:shd w:val="clear" w:color="auto" w:fill="FFFFFF"/>
        </w:rPr>
        <w:t>, drugim važećim propisima</w:t>
      </w:r>
      <w:r w:rsidR="00800F84" w:rsidRPr="00AB3E46">
        <w:rPr>
          <w:rFonts w:ascii="Cambria" w:hAnsi="Cambria" w:cs="Times New Roman"/>
          <w:noProof/>
          <w:color w:val="231F20"/>
          <w:sz w:val="24"/>
          <w:szCs w:val="24"/>
          <w:shd w:val="clear" w:color="auto" w:fill="FFFFFF"/>
        </w:rPr>
        <w:t xml:space="preserve"> i pravilima</w:t>
      </w:r>
      <w:r w:rsidRPr="00AB3E46">
        <w:rPr>
          <w:rFonts w:ascii="Cambria" w:hAnsi="Cambria" w:cs="Times New Roman"/>
          <w:noProof/>
          <w:color w:val="231F20"/>
          <w:sz w:val="24"/>
          <w:szCs w:val="24"/>
          <w:shd w:val="clear" w:color="auto" w:fill="FFFFFF"/>
        </w:rPr>
        <w:t xml:space="preserve"> poslovanja </w:t>
      </w:r>
      <w:r w:rsidR="00B04363" w:rsidRPr="00AB3E46">
        <w:rPr>
          <w:rFonts w:ascii="Cambria" w:hAnsi="Cambria" w:cs="Times New Roman"/>
          <w:noProof/>
          <w:color w:val="231F20"/>
          <w:sz w:val="24"/>
          <w:szCs w:val="24"/>
          <w:shd w:val="clear" w:color="auto" w:fill="FFFFFF"/>
        </w:rPr>
        <w:t>i</w:t>
      </w:r>
      <w:r w:rsidRPr="00AB3E46">
        <w:rPr>
          <w:rFonts w:ascii="Cambria" w:hAnsi="Cambria" w:cs="Times New Roman"/>
          <w:noProof/>
          <w:color w:val="231F20"/>
          <w:sz w:val="24"/>
          <w:szCs w:val="24"/>
          <w:shd w:val="clear" w:color="auto" w:fill="FFFFFF"/>
        </w:rPr>
        <w:t>li</w:t>
      </w:r>
      <w:r w:rsidR="00800F84" w:rsidRPr="00AB3E46">
        <w:rPr>
          <w:rFonts w:ascii="Cambria" w:hAnsi="Cambria" w:cs="Times New Roman"/>
          <w:noProof/>
          <w:color w:val="231F20"/>
          <w:sz w:val="24"/>
          <w:szCs w:val="24"/>
          <w:shd w:val="clear" w:color="auto" w:fill="FFFFFF"/>
        </w:rPr>
        <w:t xml:space="preserve"> osnivačkim aktima</w:t>
      </w:r>
      <w:r w:rsidR="00540904" w:rsidRPr="00AB3E46">
        <w:rPr>
          <w:rFonts w:ascii="Cambria" w:hAnsi="Cambria" w:cs="Times New Roman"/>
          <w:noProof/>
          <w:sz w:val="24"/>
          <w:szCs w:val="24"/>
        </w:rPr>
        <w:t xml:space="preserve"> </w:t>
      </w:r>
      <w:r w:rsidR="00AA5F93" w:rsidRPr="00AB3E46">
        <w:rPr>
          <w:rFonts w:ascii="Cambria" w:hAnsi="Cambria" w:cs="Times New Roman"/>
          <w:noProof/>
          <w:sz w:val="24"/>
          <w:szCs w:val="24"/>
        </w:rPr>
        <w:t>AIF</w:t>
      </w:r>
      <w:r w:rsidR="00800F84" w:rsidRPr="00AB3E46">
        <w:rPr>
          <w:rFonts w:ascii="Cambria" w:hAnsi="Cambria" w:cs="Times New Roman"/>
          <w:noProof/>
          <w:sz w:val="24"/>
          <w:szCs w:val="24"/>
        </w:rPr>
        <w:t>-a</w:t>
      </w:r>
      <w:r w:rsidR="00540904" w:rsidRPr="00AB3E46">
        <w:rPr>
          <w:rFonts w:ascii="Cambria" w:hAnsi="Cambria" w:cs="Times New Roman"/>
          <w:noProof/>
          <w:sz w:val="24"/>
          <w:szCs w:val="24"/>
        </w:rPr>
        <w:t>.</w:t>
      </w:r>
    </w:p>
    <w:p w:rsidR="00015D23" w:rsidRPr="00AB3E46" w:rsidRDefault="00B72505" w:rsidP="00E03538">
      <w:pPr>
        <w:pStyle w:val="ListParagraph"/>
        <w:numPr>
          <w:ilvl w:val="0"/>
          <w:numId w:val="235"/>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je dužan da </w:t>
      </w:r>
      <w:r w:rsidR="00BA79C9" w:rsidRPr="00AB3E46">
        <w:rPr>
          <w:rFonts w:ascii="Cambria" w:hAnsi="Cambria" w:cs="Times New Roman"/>
          <w:noProof/>
          <w:sz w:val="24"/>
          <w:szCs w:val="24"/>
        </w:rPr>
        <w:t>obezbijedi</w:t>
      </w:r>
      <w:r w:rsidR="00B04363" w:rsidRPr="00AB3E46">
        <w:rPr>
          <w:rFonts w:ascii="Cambria" w:hAnsi="Cambria" w:cs="Times New Roman"/>
          <w:noProof/>
          <w:sz w:val="24"/>
          <w:szCs w:val="24"/>
        </w:rPr>
        <w:t xml:space="preserve"> da se imovina</w:t>
      </w:r>
      <w:r w:rsidRPr="00AB3E46">
        <w:rPr>
          <w:rFonts w:ascii="Cambria" w:hAnsi="Cambria" w:cs="Times New Roman"/>
          <w:noProof/>
          <w:sz w:val="24"/>
          <w:szCs w:val="24"/>
        </w:rPr>
        <w:t xml:space="preserve"> AIF-a</w:t>
      </w:r>
      <w:r w:rsidR="00B04363" w:rsidRPr="00AB3E46">
        <w:rPr>
          <w:rFonts w:ascii="Cambria" w:hAnsi="Cambria" w:cs="Times New Roman"/>
          <w:noProof/>
          <w:sz w:val="24"/>
          <w:szCs w:val="24"/>
        </w:rPr>
        <w:t xml:space="preserve"> vrednuje</w:t>
      </w:r>
      <w:r w:rsidR="00540904" w:rsidRPr="00AB3E46">
        <w:rPr>
          <w:rFonts w:ascii="Cambria" w:hAnsi="Cambria" w:cs="Times New Roman"/>
          <w:noProof/>
          <w:sz w:val="24"/>
          <w:szCs w:val="24"/>
        </w:rPr>
        <w:t xml:space="preserve"> </w:t>
      </w:r>
      <w:r w:rsidR="00B04363" w:rsidRPr="00AB3E46">
        <w:rPr>
          <w:rFonts w:ascii="Cambria" w:hAnsi="Cambria" w:cs="Times New Roman"/>
          <w:noProof/>
          <w:sz w:val="24"/>
          <w:szCs w:val="24"/>
        </w:rPr>
        <w:t>i da se neto vrijednost imovine</w:t>
      </w:r>
      <w:r w:rsidRPr="00AB3E46">
        <w:rPr>
          <w:rFonts w:ascii="Cambria" w:hAnsi="Cambria" w:cs="Times New Roman"/>
          <w:noProof/>
          <w:sz w:val="24"/>
          <w:szCs w:val="24"/>
        </w:rPr>
        <w:t xml:space="preserve"> po udjelu u AIF-u</w:t>
      </w:r>
      <w:r w:rsidR="00B04363" w:rsidRPr="00AB3E46">
        <w:rPr>
          <w:rFonts w:ascii="Cambria" w:hAnsi="Cambria" w:cs="Times New Roman"/>
          <w:noProof/>
          <w:sz w:val="24"/>
          <w:szCs w:val="24"/>
        </w:rPr>
        <w:t xml:space="preserve"> obračunava najmanje jednom godišnje</w:t>
      </w:r>
      <w:r w:rsidR="00540904" w:rsidRPr="00AB3E46">
        <w:rPr>
          <w:rFonts w:ascii="Cambria" w:hAnsi="Cambria" w:cs="Times New Roman"/>
          <w:noProof/>
          <w:sz w:val="24"/>
          <w:szCs w:val="24"/>
        </w:rPr>
        <w:t>.</w:t>
      </w:r>
      <w:r w:rsidRPr="00AB3E46">
        <w:rPr>
          <w:rFonts w:ascii="Cambria" w:hAnsi="Cambria" w:cs="Times New Roman"/>
          <w:noProof/>
          <w:sz w:val="24"/>
          <w:szCs w:val="24"/>
        </w:rPr>
        <w:t xml:space="preserve"> </w:t>
      </w:r>
    </w:p>
    <w:p w:rsidR="00540904" w:rsidRPr="00AB3E46" w:rsidRDefault="00E824A3" w:rsidP="00E03538">
      <w:pPr>
        <w:pStyle w:val="ListParagraph"/>
        <w:numPr>
          <w:ilvl w:val="0"/>
          <w:numId w:val="235"/>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Kod </w:t>
      </w:r>
      <w:r w:rsidR="00EB34CD" w:rsidRPr="00AB3E46">
        <w:rPr>
          <w:rFonts w:ascii="Cambria" w:hAnsi="Cambria" w:cs="Times New Roman"/>
          <w:noProof/>
          <w:sz w:val="24"/>
          <w:szCs w:val="24"/>
        </w:rPr>
        <w:t>upravlja</w:t>
      </w:r>
      <w:r w:rsidRPr="00AB3E46">
        <w:rPr>
          <w:rFonts w:ascii="Cambria" w:hAnsi="Cambria" w:cs="Times New Roman"/>
          <w:noProof/>
          <w:sz w:val="24"/>
          <w:szCs w:val="24"/>
        </w:rPr>
        <w:t>nja</w:t>
      </w:r>
      <w:r w:rsidR="00EB34CD" w:rsidRPr="00AB3E46">
        <w:rPr>
          <w:rFonts w:ascii="Cambria" w:hAnsi="Cambria" w:cs="Times New Roman"/>
          <w:noProof/>
          <w:sz w:val="24"/>
          <w:szCs w:val="24"/>
        </w:rPr>
        <w:t xml:space="preserve"> otvorenim AIF-om</w:t>
      </w:r>
      <w:r w:rsidRPr="00AB3E46">
        <w:rPr>
          <w:rFonts w:ascii="Cambria" w:hAnsi="Cambria" w:cs="Times New Roman"/>
          <w:noProof/>
          <w:sz w:val="24"/>
          <w:szCs w:val="24"/>
        </w:rPr>
        <w:t>, DZUAIF je</w:t>
      </w:r>
      <w:r w:rsidR="00EB34CD" w:rsidRPr="00AB3E46">
        <w:rPr>
          <w:rFonts w:ascii="Cambria" w:hAnsi="Cambria" w:cs="Times New Roman"/>
          <w:noProof/>
          <w:sz w:val="24"/>
          <w:szCs w:val="24"/>
        </w:rPr>
        <w:t xml:space="preserve"> dužan da v</w:t>
      </w:r>
      <w:r w:rsidR="00B04363" w:rsidRPr="00AB3E46">
        <w:rPr>
          <w:rFonts w:ascii="Cambria" w:hAnsi="Cambria" w:cs="Times New Roman"/>
          <w:noProof/>
          <w:sz w:val="24"/>
          <w:szCs w:val="24"/>
        </w:rPr>
        <w:t>rednovanj</w:t>
      </w:r>
      <w:r w:rsidR="00EB34CD" w:rsidRPr="00AB3E46">
        <w:rPr>
          <w:rFonts w:ascii="Cambria" w:hAnsi="Cambria" w:cs="Times New Roman"/>
          <w:noProof/>
          <w:sz w:val="24"/>
          <w:szCs w:val="24"/>
        </w:rPr>
        <w:t xml:space="preserve">e imovine </w:t>
      </w:r>
      <w:r w:rsidR="00B04363" w:rsidRPr="00AB3E46">
        <w:rPr>
          <w:rFonts w:ascii="Cambria" w:hAnsi="Cambria" w:cs="Times New Roman"/>
          <w:noProof/>
          <w:sz w:val="24"/>
          <w:szCs w:val="24"/>
        </w:rPr>
        <w:t>i obračun</w:t>
      </w:r>
      <w:r w:rsidR="00EB34CD" w:rsidRPr="00AB3E46">
        <w:rPr>
          <w:rFonts w:ascii="Cambria" w:hAnsi="Cambria" w:cs="Times New Roman"/>
          <w:noProof/>
          <w:sz w:val="24"/>
          <w:szCs w:val="24"/>
        </w:rPr>
        <w:t xml:space="preserve"> neto vrijednosti imovine po udjelu u AIF-u</w:t>
      </w:r>
      <w:r w:rsidR="00EB34CD" w:rsidRPr="00AB3E46" w:rsidDel="00EB34CD">
        <w:rPr>
          <w:rFonts w:ascii="Cambria" w:hAnsi="Cambria" w:cs="Times New Roman"/>
          <w:noProof/>
          <w:sz w:val="24"/>
          <w:szCs w:val="24"/>
        </w:rPr>
        <w:t xml:space="preserve"> </w:t>
      </w:r>
      <w:r w:rsidR="00B04363" w:rsidRPr="00AB3E46">
        <w:rPr>
          <w:rFonts w:ascii="Cambria" w:hAnsi="Cambria" w:cs="Times New Roman"/>
          <w:noProof/>
          <w:sz w:val="24"/>
          <w:szCs w:val="24"/>
        </w:rPr>
        <w:t>sprovodi</w:t>
      </w:r>
      <w:r w:rsidR="00EB34CD" w:rsidRPr="00AB3E46">
        <w:rPr>
          <w:rFonts w:ascii="Cambria" w:hAnsi="Cambria" w:cs="Times New Roman"/>
          <w:noProof/>
          <w:sz w:val="24"/>
          <w:szCs w:val="24"/>
        </w:rPr>
        <w:t xml:space="preserve"> s</w:t>
      </w:r>
      <w:r w:rsidR="00540904" w:rsidRPr="00AB3E46">
        <w:rPr>
          <w:rFonts w:ascii="Cambria" w:hAnsi="Cambria" w:cs="Times New Roman"/>
          <w:noProof/>
          <w:sz w:val="24"/>
          <w:szCs w:val="24"/>
        </w:rPr>
        <w:t xml:space="preserve"> </w:t>
      </w:r>
      <w:r w:rsidR="00B04363" w:rsidRPr="00AB3E46">
        <w:rPr>
          <w:rFonts w:ascii="Cambria" w:hAnsi="Cambria" w:cs="Times New Roman"/>
          <w:noProof/>
          <w:sz w:val="24"/>
          <w:szCs w:val="24"/>
        </w:rPr>
        <w:t xml:space="preserve">učestalošću koja odgovara imovini </w:t>
      </w:r>
      <w:r w:rsidRPr="00AB3E46">
        <w:rPr>
          <w:rFonts w:ascii="Cambria" w:hAnsi="Cambria" w:cs="Times New Roman"/>
          <w:noProof/>
          <w:sz w:val="24"/>
          <w:szCs w:val="24"/>
        </w:rPr>
        <w:t>tog</w:t>
      </w:r>
      <w:r w:rsidR="00B04363" w:rsidRPr="00AB3E46">
        <w:rPr>
          <w:rFonts w:ascii="Cambria" w:hAnsi="Cambria" w:cs="Times New Roman"/>
          <w:noProof/>
          <w:sz w:val="24"/>
          <w:szCs w:val="24"/>
        </w:rPr>
        <w:t xml:space="preserve"> AIF</w:t>
      </w:r>
      <w:r w:rsidRPr="00AB3E46">
        <w:rPr>
          <w:rFonts w:ascii="Cambria" w:hAnsi="Cambria" w:cs="Times New Roman"/>
          <w:noProof/>
          <w:sz w:val="24"/>
          <w:szCs w:val="24"/>
        </w:rPr>
        <w:t>-a</w:t>
      </w:r>
      <w:r w:rsidR="00B04363" w:rsidRPr="00AB3E46">
        <w:rPr>
          <w:rFonts w:ascii="Cambria" w:hAnsi="Cambria" w:cs="Times New Roman"/>
          <w:noProof/>
          <w:sz w:val="24"/>
          <w:szCs w:val="24"/>
        </w:rPr>
        <w:t xml:space="preserve"> i učestalosti </w:t>
      </w:r>
      <w:r w:rsidRPr="00AB3E46">
        <w:rPr>
          <w:rFonts w:ascii="Cambria" w:hAnsi="Cambria" w:cs="Times New Roman"/>
          <w:noProof/>
          <w:sz w:val="24"/>
          <w:szCs w:val="24"/>
        </w:rPr>
        <w:t>izdavanja</w:t>
      </w:r>
      <w:r w:rsidR="00B04363" w:rsidRPr="00AB3E46">
        <w:rPr>
          <w:rFonts w:ascii="Cambria" w:hAnsi="Cambria" w:cs="Times New Roman"/>
          <w:noProof/>
          <w:sz w:val="24"/>
          <w:szCs w:val="24"/>
        </w:rPr>
        <w:t xml:space="preserve"> i otkupa</w:t>
      </w:r>
      <w:r w:rsidRPr="00AB3E46">
        <w:rPr>
          <w:rFonts w:ascii="Cambria" w:hAnsi="Cambria" w:cs="Times New Roman"/>
          <w:noProof/>
          <w:sz w:val="24"/>
          <w:szCs w:val="24"/>
        </w:rPr>
        <w:t xml:space="preserve"> udjela tog AIF-a</w:t>
      </w:r>
      <w:r w:rsidR="00540904" w:rsidRPr="00AB3E46">
        <w:rPr>
          <w:rFonts w:ascii="Cambria" w:hAnsi="Cambria" w:cs="Times New Roman"/>
          <w:noProof/>
          <w:sz w:val="24"/>
          <w:szCs w:val="24"/>
        </w:rPr>
        <w:t>.</w:t>
      </w:r>
    </w:p>
    <w:p w:rsidR="00540904" w:rsidRPr="00AB3E46" w:rsidRDefault="00E824A3" w:rsidP="00E03538">
      <w:pPr>
        <w:pStyle w:val="ListParagraph"/>
        <w:numPr>
          <w:ilvl w:val="0"/>
          <w:numId w:val="235"/>
        </w:numPr>
        <w:ind w:left="0" w:hanging="426"/>
        <w:jc w:val="both"/>
        <w:rPr>
          <w:rFonts w:ascii="Cambria" w:hAnsi="Cambria" w:cs="Times New Roman"/>
          <w:noProof/>
          <w:sz w:val="24"/>
          <w:szCs w:val="24"/>
        </w:rPr>
      </w:pPr>
      <w:r w:rsidRPr="00AB3E46">
        <w:rPr>
          <w:rFonts w:ascii="Cambria" w:hAnsi="Cambria" w:cs="Times New Roman"/>
          <w:noProof/>
          <w:sz w:val="24"/>
          <w:szCs w:val="24"/>
        </w:rPr>
        <w:t>Kod upravljanja zatvorenim AIF-om, DZUAIF je dužan da vrednovanje imovine i obračun neto vrijednosti imovine po udjelu u AIF-u</w:t>
      </w:r>
      <w:r w:rsidR="001C0DB4" w:rsidRPr="00AB3E46">
        <w:rPr>
          <w:rFonts w:ascii="Cambria" w:hAnsi="Cambria" w:cs="Times New Roman"/>
          <w:noProof/>
          <w:sz w:val="24"/>
          <w:szCs w:val="24"/>
        </w:rPr>
        <w:t>,</w:t>
      </w:r>
      <w:r w:rsidRPr="00AB3E46">
        <w:rPr>
          <w:rFonts w:ascii="Cambria" w:hAnsi="Cambria" w:cs="Times New Roman"/>
          <w:noProof/>
          <w:sz w:val="24"/>
          <w:szCs w:val="24"/>
        </w:rPr>
        <w:t xml:space="preserve"> sprovodi </w:t>
      </w:r>
      <w:r w:rsidR="004F477F" w:rsidRPr="00AB3E46">
        <w:rPr>
          <w:rFonts w:ascii="Cambria" w:hAnsi="Cambria" w:cs="Times New Roman"/>
          <w:noProof/>
          <w:color w:val="231F20"/>
          <w:sz w:val="24"/>
          <w:szCs w:val="24"/>
          <w:shd w:val="clear" w:color="auto" w:fill="FFFFFF"/>
        </w:rPr>
        <w:t>prilikom povećanja ili smanjenja kapitala</w:t>
      </w:r>
      <w:r w:rsidR="00B04363" w:rsidRPr="00AB3E46">
        <w:rPr>
          <w:rFonts w:ascii="Cambria" w:hAnsi="Cambria" w:cs="Times New Roman"/>
          <w:noProof/>
          <w:color w:val="231F20"/>
          <w:sz w:val="24"/>
          <w:szCs w:val="24"/>
          <w:shd w:val="clear" w:color="auto" w:fill="FFFFFF"/>
        </w:rPr>
        <w:t xml:space="preserve"> relevantnog</w:t>
      </w:r>
      <w:r w:rsidR="004F477F" w:rsidRPr="00AB3E46">
        <w:rPr>
          <w:rFonts w:ascii="Cambria" w:hAnsi="Cambria" w:cs="Times New Roman"/>
          <w:noProof/>
          <w:color w:val="231F20"/>
          <w:sz w:val="24"/>
          <w:szCs w:val="24"/>
          <w:shd w:val="clear" w:color="auto" w:fill="FFFFFF"/>
        </w:rPr>
        <w:t xml:space="preserve"> AIF-a</w:t>
      </w:r>
      <w:r w:rsidR="001C0DB4" w:rsidRPr="00AB3E46">
        <w:rPr>
          <w:rFonts w:ascii="Cambria" w:hAnsi="Cambria" w:cs="Times New Roman"/>
          <w:noProof/>
          <w:color w:val="231F20"/>
          <w:sz w:val="24"/>
          <w:szCs w:val="24"/>
          <w:shd w:val="clear" w:color="auto" w:fill="FFFFFF"/>
        </w:rPr>
        <w:t>, kada je to primjenjivo</w:t>
      </w:r>
      <w:r w:rsidR="00540904" w:rsidRPr="00AB3E46">
        <w:rPr>
          <w:rFonts w:ascii="Cambria" w:hAnsi="Cambria" w:cs="Times New Roman"/>
          <w:noProof/>
          <w:sz w:val="24"/>
          <w:szCs w:val="24"/>
        </w:rPr>
        <w:t>.</w:t>
      </w:r>
    </w:p>
    <w:p w:rsidR="003F53D7" w:rsidRPr="00AB3E46" w:rsidRDefault="00FA26FD" w:rsidP="00E03538">
      <w:pPr>
        <w:pStyle w:val="ListParagraph"/>
        <w:numPr>
          <w:ilvl w:val="0"/>
          <w:numId w:val="235"/>
        </w:numPr>
        <w:ind w:left="0" w:hanging="426"/>
        <w:jc w:val="both"/>
        <w:rPr>
          <w:rFonts w:ascii="Cambria" w:hAnsi="Cambria" w:cs="Times New Roman"/>
          <w:noProof/>
          <w:sz w:val="24"/>
          <w:szCs w:val="24"/>
        </w:rPr>
      </w:pPr>
      <w:r w:rsidRPr="00AB3E46">
        <w:rPr>
          <w:rFonts w:ascii="Cambria" w:hAnsi="Cambria" w:cs="Times New Roman"/>
          <w:noProof/>
          <w:sz w:val="24"/>
          <w:szCs w:val="24"/>
        </w:rPr>
        <w:lastRenderedPageBreak/>
        <w:t>DZUAIF je dužan da obavještava investitore</w:t>
      </w:r>
      <w:r w:rsidR="0053476D" w:rsidRPr="00AB3E46">
        <w:rPr>
          <w:rFonts w:ascii="Cambria" w:hAnsi="Cambria" w:cs="Times New Roman"/>
          <w:noProof/>
          <w:sz w:val="24"/>
          <w:szCs w:val="24"/>
        </w:rPr>
        <w:t xml:space="preserve"> o </w:t>
      </w:r>
      <w:r w:rsidR="003F53D7" w:rsidRPr="00AB3E46">
        <w:rPr>
          <w:rFonts w:ascii="Cambria" w:hAnsi="Cambria" w:cs="Times New Roman"/>
          <w:noProof/>
          <w:sz w:val="24"/>
          <w:szCs w:val="24"/>
        </w:rPr>
        <w:t>vrednovanju i obračunavanju neto vr</w:t>
      </w:r>
      <w:r w:rsidR="0053476D" w:rsidRPr="00AB3E46">
        <w:rPr>
          <w:rFonts w:ascii="Cambria" w:hAnsi="Cambria" w:cs="Times New Roman"/>
          <w:noProof/>
          <w:sz w:val="24"/>
          <w:szCs w:val="24"/>
        </w:rPr>
        <w:t>ijednosti imovine AIF-a na način utvrđen pravilima poslovanja ili osnivačkim aktima AIF-a.</w:t>
      </w:r>
    </w:p>
    <w:p w:rsidR="00BF4D64" w:rsidRPr="00AB3E46" w:rsidRDefault="00941914" w:rsidP="00E03538">
      <w:pPr>
        <w:pStyle w:val="ListParagraph"/>
        <w:numPr>
          <w:ilvl w:val="0"/>
          <w:numId w:val="235"/>
        </w:numPr>
        <w:ind w:left="0" w:hanging="426"/>
        <w:jc w:val="both"/>
        <w:rPr>
          <w:rFonts w:ascii="Cambria" w:hAnsi="Cambria" w:cs="Times New Roman"/>
          <w:noProof/>
          <w:sz w:val="24"/>
          <w:szCs w:val="24"/>
        </w:rPr>
      </w:pPr>
      <w:r w:rsidRPr="00AB3E46">
        <w:rPr>
          <w:rFonts w:ascii="Cambria" w:hAnsi="Cambria" w:cs="Times New Roman"/>
          <w:noProof/>
          <w:sz w:val="24"/>
          <w:szCs w:val="24"/>
        </w:rPr>
        <w:t>Bliži n</w:t>
      </w:r>
      <w:r w:rsidR="00BF4D64" w:rsidRPr="00AB3E46">
        <w:rPr>
          <w:rFonts w:ascii="Cambria" w:hAnsi="Cambria" w:cs="Times New Roman"/>
          <w:noProof/>
          <w:sz w:val="24"/>
          <w:szCs w:val="24"/>
        </w:rPr>
        <w:t>ačin i postupak utvrđivanja neto vrijednosti imovine AIF-a za pojedine vrste AIF-ova utvrđuje se pravilima Komisije.</w:t>
      </w:r>
    </w:p>
    <w:p w:rsidR="00540904" w:rsidRPr="00AB3E46" w:rsidRDefault="00FF6508"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BE32CB" w:rsidRPr="00AB3E46">
        <w:rPr>
          <w:rFonts w:ascii="Cambria" w:hAnsi="Cambria" w:cs="Times New Roman"/>
          <w:b/>
          <w:noProof/>
          <w:sz w:val="24"/>
          <w:szCs w:val="24"/>
        </w:rPr>
        <w:t>44</w:t>
      </w:r>
    </w:p>
    <w:p w:rsidR="00540904" w:rsidRPr="00AB3E46" w:rsidRDefault="00BE32CB" w:rsidP="00E03538">
      <w:pPr>
        <w:pStyle w:val="ListParagraph"/>
        <w:numPr>
          <w:ilvl w:val="0"/>
          <w:numId w:val="236"/>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A23100" w:rsidRPr="00AB3E46">
        <w:rPr>
          <w:rFonts w:ascii="Cambria" w:hAnsi="Cambria" w:cs="Times New Roman"/>
          <w:noProof/>
          <w:sz w:val="24"/>
          <w:szCs w:val="24"/>
        </w:rPr>
        <w:t>UAIF</w:t>
      </w:r>
      <w:r w:rsidR="009861AB" w:rsidRPr="00AB3E46">
        <w:rPr>
          <w:rFonts w:ascii="Cambria" w:hAnsi="Cambria" w:cs="Times New Roman"/>
          <w:noProof/>
          <w:sz w:val="24"/>
          <w:szCs w:val="24"/>
        </w:rPr>
        <w:t xml:space="preserve"> </w:t>
      </w:r>
      <w:r w:rsidR="00052663" w:rsidRPr="00AB3E46">
        <w:rPr>
          <w:rFonts w:ascii="Cambria" w:hAnsi="Cambria" w:cs="Times New Roman"/>
          <w:noProof/>
          <w:sz w:val="24"/>
          <w:szCs w:val="24"/>
        </w:rPr>
        <w:t>je dužan da obezbijedi da</w:t>
      </w:r>
      <w:r w:rsidR="009861AB" w:rsidRPr="00AB3E46">
        <w:rPr>
          <w:rFonts w:ascii="Cambria" w:hAnsi="Cambria" w:cs="Times New Roman"/>
          <w:noProof/>
          <w:sz w:val="24"/>
          <w:szCs w:val="24"/>
        </w:rPr>
        <w:t xml:space="preserve"> </w:t>
      </w:r>
      <w:r w:rsidR="00052663" w:rsidRPr="00AB3E46">
        <w:rPr>
          <w:rFonts w:ascii="Cambria" w:hAnsi="Cambria" w:cs="Times New Roman"/>
          <w:noProof/>
          <w:sz w:val="24"/>
          <w:szCs w:val="24"/>
        </w:rPr>
        <w:t>funkciju</w:t>
      </w:r>
      <w:r w:rsidR="009861AB" w:rsidRPr="00AB3E46">
        <w:rPr>
          <w:rFonts w:ascii="Cambria" w:hAnsi="Cambria" w:cs="Times New Roman"/>
          <w:noProof/>
          <w:color w:val="231F20"/>
          <w:sz w:val="24"/>
          <w:szCs w:val="24"/>
          <w:shd w:val="clear" w:color="auto" w:fill="FFFFFF"/>
        </w:rPr>
        <w:t xml:space="preserve"> vrednovanja imovine AIF-a obavlja</w:t>
      </w:r>
      <w:r w:rsidR="00540904" w:rsidRPr="00AB3E46">
        <w:rPr>
          <w:rFonts w:ascii="Cambria" w:hAnsi="Cambria" w:cs="Times New Roman"/>
          <w:noProof/>
          <w:sz w:val="24"/>
          <w:szCs w:val="24"/>
        </w:rPr>
        <w:t>:</w:t>
      </w:r>
    </w:p>
    <w:p w:rsidR="00540904" w:rsidRPr="00AB3E46" w:rsidRDefault="009861AB" w:rsidP="00015D23">
      <w:pPr>
        <w:numPr>
          <w:ilvl w:val="1"/>
          <w:numId w:val="13"/>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vanjski procjenitelj koji je pravno ili fizičko lice, nezavisno od AIF-a, </w:t>
      </w:r>
      <w:r w:rsidR="00D01AA6"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 xml:space="preserve">UAIF-a i bilo kojih drugih lica </w:t>
      </w:r>
      <w:r w:rsidR="00D01AA6" w:rsidRPr="00AB3E46">
        <w:rPr>
          <w:rFonts w:ascii="Cambria" w:hAnsi="Cambria" w:cs="Times New Roman"/>
          <w:noProof/>
          <w:color w:val="231F20"/>
          <w:sz w:val="24"/>
          <w:szCs w:val="24"/>
          <w:shd w:val="clear" w:color="auto" w:fill="FFFFFF"/>
        </w:rPr>
        <w:t xml:space="preserve">blisko </w:t>
      </w:r>
      <w:r w:rsidRPr="00AB3E46">
        <w:rPr>
          <w:rFonts w:ascii="Cambria" w:hAnsi="Cambria" w:cs="Times New Roman"/>
          <w:noProof/>
          <w:color w:val="231F20"/>
          <w:sz w:val="24"/>
          <w:szCs w:val="24"/>
          <w:shd w:val="clear" w:color="auto" w:fill="FFFFFF"/>
        </w:rPr>
        <w:t xml:space="preserve">povezanih sa AIF-om ili </w:t>
      </w:r>
      <w:r w:rsidR="00D01AA6"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UAIF-om; ili</w:t>
      </w:r>
    </w:p>
    <w:p w:rsidR="00540904" w:rsidRPr="00AB3E46" w:rsidRDefault="009861AB" w:rsidP="00015D23">
      <w:pPr>
        <w:numPr>
          <w:ilvl w:val="1"/>
          <w:numId w:val="13"/>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sam </w:t>
      </w:r>
      <w:r w:rsidR="00D01AA6"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 xml:space="preserve">UAIF, pod uslovom da je </w:t>
      </w:r>
      <w:r w:rsidR="00D01AA6" w:rsidRPr="00AB3E46">
        <w:rPr>
          <w:rFonts w:ascii="Cambria" w:hAnsi="Cambria" w:cs="Times New Roman"/>
          <w:noProof/>
          <w:color w:val="231F20"/>
          <w:sz w:val="24"/>
          <w:szCs w:val="24"/>
          <w:shd w:val="clear" w:color="auto" w:fill="FFFFFF"/>
        </w:rPr>
        <w:t xml:space="preserve">funkcija </w:t>
      </w:r>
      <w:r w:rsidRPr="00AB3E46">
        <w:rPr>
          <w:rFonts w:ascii="Cambria" w:hAnsi="Cambria" w:cs="Times New Roman"/>
          <w:noProof/>
          <w:color w:val="231F20"/>
          <w:sz w:val="24"/>
          <w:szCs w:val="24"/>
          <w:shd w:val="clear" w:color="auto" w:fill="FFFFFF"/>
        </w:rPr>
        <w:t>vrednovanja funkcionalno nezavisn</w:t>
      </w:r>
      <w:r w:rsidR="00D01AA6" w:rsidRPr="00AB3E46">
        <w:rPr>
          <w:rFonts w:ascii="Cambria" w:hAnsi="Cambria" w:cs="Times New Roman"/>
          <w:noProof/>
          <w:color w:val="231F20"/>
          <w:sz w:val="24"/>
          <w:szCs w:val="24"/>
          <w:shd w:val="clear" w:color="auto" w:fill="FFFFFF"/>
        </w:rPr>
        <w:t>a</w:t>
      </w:r>
      <w:r w:rsidRPr="00AB3E46">
        <w:rPr>
          <w:rFonts w:ascii="Cambria" w:hAnsi="Cambria" w:cs="Times New Roman"/>
          <w:noProof/>
          <w:color w:val="231F20"/>
          <w:sz w:val="24"/>
          <w:szCs w:val="24"/>
          <w:shd w:val="clear" w:color="auto" w:fill="FFFFFF"/>
        </w:rPr>
        <w:t xml:space="preserve"> od upravljanja </w:t>
      </w:r>
      <w:r w:rsidR="00D01AA6" w:rsidRPr="00AB3E46">
        <w:rPr>
          <w:rFonts w:ascii="Cambria" w:hAnsi="Cambria" w:cs="Times New Roman"/>
          <w:noProof/>
          <w:color w:val="231F20"/>
          <w:sz w:val="24"/>
          <w:szCs w:val="24"/>
          <w:shd w:val="clear" w:color="auto" w:fill="FFFFFF"/>
        </w:rPr>
        <w:t xml:space="preserve">portfeljom </w:t>
      </w:r>
      <w:r w:rsidRPr="00AB3E46">
        <w:rPr>
          <w:rFonts w:ascii="Cambria" w:hAnsi="Cambria" w:cs="Times New Roman"/>
          <w:noProof/>
          <w:color w:val="231F20"/>
          <w:sz w:val="24"/>
          <w:szCs w:val="24"/>
          <w:shd w:val="clear" w:color="auto" w:fill="FFFFFF"/>
        </w:rPr>
        <w:t>AIF-a i da politik</w:t>
      </w:r>
      <w:r w:rsidR="00B31D54" w:rsidRPr="00AB3E46">
        <w:rPr>
          <w:rFonts w:ascii="Cambria" w:hAnsi="Cambria" w:cs="Times New Roman"/>
          <w:noProof/>
          <w:color w:val="231F20"/>
          <w:sz w:val="24"/>
          <w:szCs w:val="24"/>
          <w:shd w:val="clear" w:color="auto" w:fill="FFFFFF"/>
        </w:rPr>
        <w:t>a</w:t>
      </w:r>
      <w:r w:rsidRPr="00AB3E46">
        <w:rPr>
          <w:rFonts w:ascii="Cambria" w:hAnsi="Cambria" w:cs="Times New Roman"/>
          <w:noProof/>
          <w:color w:val="231F20"/>
          <w:sz w:val="24"/>
          <w:szCs w:val="24"/>
          <w:shd w:val="clear" w:color="auto" w:fill="FFFFFF"/>
        </w:rPr>
        <w:t xml:space="preserve"> </w:t>
      </w:r>
      <w:r w:rsidR="00D01AA6" w:rsidRPr="00AB3E46">
        <w:rPr>
          <w:rFonts w:ascii="Cambria" w:hAnsi="Cambria" w:cs="Times New Roman"/>
          <w:noProof/>
          <w:color w:val="231F20"/>
          <w:sz w:val="24"/>
          <w:szCs w:val="24"/>
          <w:shd w:val="clear" w:color="auto" w:fill="FFFFFF"/>
        </w:rPr>
        <w:t xml:space="preserve">nagrađivanja </w:t>
      </w:r>
      <w:r w:rsidRPr="00AB3E46">
        <w:rPr>
          <w:rFonts w:ascii="Cambria" w:hAnsi="Cambria" w:cs="Times New Roman"/>
          <w:noProof/>
          <w:color w:val="231F20"/>
          <w:sz w:val="24"/>
          <w:szCs w:val="24"/>
          <w:shd w:val="clear" w:color="auto" w:fill="FFFFFF"/>
        </w:rPr>
        <w:t xml:space="preserve">i druge mjere osiguravaju </w:t>
      </w:r>
      <w:r w:rsidR="00B31D54" w:rsidRPr="00AB3E46">
        <w:rPr>
          <w:rFonts w:ascii="Cambria" w:hAnsi="Cambria" w:cs="Times New Roman"/>
          <w:noProof/>
          <w:color w:val="231F20"/>
          <w:sz w:val="24"/>
          <w:szCs w:val="24"/>
          <w:shd w:val="clear" w:color="auto" w:fill="FFFFFF"/>
        </w:rPr>
        <w:t xml:space="preserve">ublažavanje </w:t>
      </w:r>
      <w:r w:rsidRPr="00AB3E46">
        <w:rPr>
          <w:rFonts w:ascii="Cambria" w:hAnsi="Cambria" w:cs="Times New Roman"/>
          <w:noProof/>
          <w:color w:val="231F20"/>
          <w:sz w:val="24"/>
          <w:szCs w:val="24"/>
          <w:shd w:val="clear" w:color="auto" w:fill="FFFFFF"/>
        </w:rPr>
        <w:t xml:space="preserve">konflikta interesa i sprječavanje neprimjerenog uticaja na </w:t>
      </w:r>
      <w:r w:rsidR="00B31D54" w:rsidRPr="00AB3E46">
        <w:rPr>
          <w:rFonts w:ascii="Cambria" w:hAnsi="Cambria" w:cs="Times New Roman"/>
          <w:noProof/>
          <w:color w:val="231F20"/>
          <w:sz w:val="24"/>
          <w:szCs w:val="24"/>
          <w:shd w:val="clear" w:color="auto" w:fill="FFFFFF"/>
        </w:rPr>
        <w:t>zaposlene</w:t>
      </w:r>
      <w:r w:rsidR="00B31D54" w:rsidRPr="00AB3E46">
        <w:rPr>
          <w:rFonts w:ascii="Cambria" w:hAnsi="Cambria" w:cs="Times New Roman"/>
          <w:noProof/>
          <w:sz w:val="24"/>
          <w:szCs w:val="24"/>
        </w:rPr>
        <w:t>.</w:t>
      </w:r>
    </w:p>
    <w:p w:rsidR="00775892" w:rsidRPr="00AB3E46" w:rsidRDefault="00775892" w:rsidP="00E03538">
      <w:pPr>
        <w:pStyle w:val="ListParagraph"/>
        <w:numPr>
          <w:ilvl w:val="0"/>
          <w:numId w:val="236"/>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Depozitar AIF-a ne može biti imenovan za procjenitelja AIF-a.</w:t>
      </w:r>
    </w:p>
    <w:p w:rsidR="00775892" w:rsidRPr="00AB3E46" w:rsidRDefault="00775892" w:rsidP="00E03538">
      <w:pPr>
        <w:pStyle w:val="ListParagraph"/>
        <w:numPr>
          <w:ilvl w:val="0"/>
          <w:numId w:val="236"/>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Izuzetno od stava 2 ovog člana, depozitar AIF-a može obavljati funkciju vrednovanja imovine AIF-a ako je funkcionalno i hijerarhijski razdvojio obavljanje svojih poslova depozitara od dužnosti vanjskog procjenitelja i ako moguće konflikte interesa primjereno prepoznaje, istima upravlja, prati i objavljuje</w:t>
      </w:r>
      <w:r w:rsidR="00CD60D5" w:rsidRPr="00AB3E46">
        <w:rPr>
          <w:rFonts w:ascii="Cambria" w:hAnsi="Cambria" w:cs="Times New Roman"/>
          <w:noProof/>
          <w:sz w:val="24"/>
          <w:szCs w:val="24"/>
        </w:rPr>
        <w:t xml:space="preserve"> ih</w:t>
      </w:r>
      <w:r w:rsidRPr="00AB3E46">
        <w:rPr>
          <w:rFonts w:ascii="Cambria" w:hAnsi="Cambria" w:cs="Times New Roman"/>
          <w:noProof/>
          <w:sz w:val="24"/>
          <w:szCs w:val="24"/>
        </w:rPr>
        <w:t xml:space="preserve"> </w:t>
      </w:r>
      <w:r w:rsidR="00CD60D5" w:rsidRPr="00AB3E46">
        <w:rPr>
          <w:rFonts w:ascii="Cambria" w:hAnsi="Cambria" w:cs="Times New Roman"/>
          <w:noProof/>
          <w:sz w:val="24"/>
          <w:szCs w:val="24"/>
        </w:rPr>
        <w:t>investitorima</w:t>
      </w:r>
      <w:r w:rsidRPr="00AB3E46">
        <w:rPr>
          <w:rFonts w:ascii="Cambria" w:hAnsi="Cambria" w:cs="Times New Roman"/>
          <w:noProof/>
          <w:sz w:val="24"/>
          <w:szCs w:val="24"/>
        </w:rPr>
        <w:t xml:space="preserve"> AIF-a. </w:t>
      </w:r>
    </w:p>
    <w:p w:rsidR="00E47CDC" w:rsidRPr="00AB3E46" w:rsidRDefault="009861AB" w:rsidP="00015D23">
      <w:pPr>
        <w:jc w:val="center"/>
        <w:rPr>
          <w:rFonts w:ascii="Cambria" w:hAnsi="Cambria" w:cs="Times New Roman"/>
          <w:b/>
          <w:noProof/>
          <w:sz w:val="24"/>
          <w:szCs w:val="24"/>
        </w:rPr>
      </w:pPr>
      <w:r w:rsidRPr="00AB3E46">
        <w:rPr>
          <w:rFonts w:ascii="Cambria" w:hAnsi="Cambria" w:cs="Times New Roman"/>
          <w:b/>
          <w:noProof/>
          <w:sz w:val="24"/>
          <w:szCs w:val="24"/>
        </w:rPr>
        <w:t>Vanjski procjenitelj</w:t>
      </w:r>
    </w:p>
    <w:p w:rsidR="00540904" w:rsidRPr="00AB3E46" w:rsidRDefault="009861AB"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CB6882" w:rsidRPr="00AB3E46">
        <w:rPr>
          <w:rFonts w:ascii="Cambria" w:hAnsi="Cambria" w:cs="Times New Roman"/>
          <w:b/>
          <w:noProof/>
          <w:sz w:val="24"/>
          <w:szCs w:val="24"/>
        </w:rPr>
        <w:t>45</w:t>
      </w:r>
    </w:p>
    <w:p w:rsidR="00540904" w:rsidRPr="00AB3E46" w:rsidRDefault="009861AB" w:rsidP="00E03538">
      <w:pPr>
        <w:pStyle w:val="ListParagraph"/>
        <w:numPr>
          <w:ilvl w:val="0"/>
          <w:numId w:val="237"/>
        </w:numPr>
        <w:spacing w:after="0"/>
        <w:ind w:left="0" w:hanging="426"/>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Kada </w:t>
      </w:r>
      <w:r w:rsidR="00CB6882" w:rsidRPr="00AB3E46">
        <w:rPr>
          <w:rFonts w:ascii="Cambria" w:hAnsi="Cambria" w:cs="Times New Roman"/>
          <w:noProof/>
          <w:color w:val="231F20"/>
          <w:sz w:val="24"/>
          <w:szCs w:val="24"/>
          <w:shd w:val="clear" w:color="auto" w:fill="FFFFFF"/>
        </w:rPr>
        <w:t xml:space="preserve">funkciju </w:t>
      </w:r>
      <w:r w:rsidRPr="00AB3E46">
        <w:rPr>
          <w:rFonts w:ascii="Cambria" w:hAnsi="Cambria" w:cs="Times New Roman"/>
          <w:noProof/>
          <w:color w:val="231F20"/>
          <w:sz w:val="24"/>
          <w:szCs w:val="24"/>
          <w:shd w:val="clear" w:color="auto" w:fill="FFFFFF"/>
        </w:rPr>
        <w:t>vrednovanja</w:t>
      </w:r>
      <w:r w:rsidR="00CB6882" w:rsidRPr="00AB3E46">
        <w:rPr>
          <w:rFonts w:ascii="Cambria" w:hAnsi="Cambria" w:cs="Times New Roman"/>
          <w:noProof/>
          <w:color w:val="231F20"/>
          <w:sz w:val="24"/>
          <w:szCs w:val="24"/>
          <w:shd w:val="clear" w:color="auto" w:fill="FFFFFF"/>
        </w:rPr>
        <w:t xml:space="preserve"> imovine AIF-a</w:t>
      </w:r>
      <w:r w:rsidRPr="00AB3E46">
        <w:rPr>
          <w:rFonts w:ascii="Cambria" w:hAnsi="Cambria" w:cs="Times New Roman"/>
          <w:noProof/>
          <w:color w:val="231F20"/>
          <w:sz w:val="24"/>
          <w:szCs w:val="24"/>
          <w:shd w:val="clear" w:color="auto" w:fill="FFFFFF"/>
        </w:rPr>
        <w:t xml:space="preserve"> obavlja vanjski procjenitelj, </w:t>
      </w:r>
      <w:r w:rsidR="00CB6882"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UAIF je dužan da dokaže</w:t>
      </w:r>
      <w:r w:rsidR="00540904" w:rsidRPr="00AB3E46">
        <w:rPr>
          <w:rFonts w:ascii="Cambria" w:hAnsi="Cambria" w:cs="Times New Roman"/>
          <w:noProof/>
          <w:sz w:val="24"/>
          <w:szCs w:val="24"/>
        </w:rPr>
        <w:t>:</w:t>
      </w:r>
    </w:p>
    <w:p w:rsidR="00540904" w:rsidRPr="00AB3E46" w:rsidRDefault="002C7AC1" w:rsidP="00015D23">
      <w:pPr>
        <w:numPr>
          <w:ilvl w:val="1"/>
          <w:numId w:val="14"/>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da je </w:t>
      </w:r>
      <w:r w:rsidR="009861AB" w:rsidRPr="00AB3E46">
        <w:rPr>
          <w:rFonts w:ascii="Cambria" w:hAnsi="Cambria" w:cs="Times New Roman"/>
          <w:noProof/>
          <w:color w:val="231F20"/>
          <w:sz w:val="24"/>
          <w:szCs w:val="24"/>
          <w:shd w:val="clear" w:color="auto" w:fill="FFFFFF"/>
        </w:rPr>
        <w:t>vanjski procjenitelj registr</w:t>
      </w:r>
      <w:r w:rsidR="00514E32" w:rsidRPr="00AB3E46">
        <w:rPr>
          <w:rFonts w:ascii="Cambria" w:hAnsi="Cambria" w:cs="Times New Roman"/>
          <w:noProof/>
          <w:color w:val="231F20"/>
          <w:sz w:val="24"/>
          <w:szCs w:val="24"/>
          <w:shd w:val="clear" w:color="auto" w:fill="FFFFFF"/>
        </w:rPr>
        <w:t>ovan</w:t>
      </w:r>
      <w:r w:rsidR="009861AB" w:rsidRPr="00AB3E46">
        <w:rPr>
          <w:rFonts w:ascii="Cambria" w:hAnsi="Cambria" w:cs="Times New Roman"/>
          <w:noProof/>
          <w:color w:val="231F20"/>
          <w:sz w:val="24"/>
          <w:szCs w:val="24"/>
          <w:shd w:val="clear" w:color="auto" w:fill="FFFFFF"/>
        </w:rPr>
        <w:t xml:space="preserve"> za obavljanje navedene djelatnosti</w:t>
      </w:r>
      <w:r w:rsidR="00514E32" w:rsidRPr="00AB3E46">
        <w:rPr>
          <w:rFonts w:ascii="Cambria" w:hAnsi="Cambria" w:cs="Times New Roman"/>
          <w:noProof/>
          <w:color w:val="231F20"/>
          <w:sz w:val="24"/>
          <w:szCs w:val="24"/>
          <w:shd w:val="clear" w:color="auto" w:fill="FFFFFF"/>
        </w:rPr>
        <w:t xml:space="preserve"> u skladu sa zakonom ili zakonskim i regulatornim odredbama ili pravilima poslovnog ponašanja</w:t>
      </w:r>
      <w:r w:rsidR="00540904" w:rsidRPr="00AB3E46">
        <w:rPr>
          <w:rFonts w:ascii="Cambria" w:hAnsi="Cambria" w:cs="Times New Roman"/>
          <w:noProof/>
          <w:sz w:val="24"/>
          <w:szCs w:val="24"/>
        </w:rPr>
        <w:t>;</w:t>
      </w:r>
    </w:p>
    <w:p w:rsidR="00540904" w:rsidRPr="00AB3E46" w:rsidRDefault="002C7AC1" w:rsidP="00015D23">
      <w:pPr>
        <w:numPr>
          <w:ilvl w:val="1"/>
          <w:numId w:val="14"/>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da </w:t>
      </w:r>
      <w:r w:rsidR="00514E32" w:rsidRPr="00AB3E46">
        <w:rPr>
          <w:rFonts w:ascii="Cambria" w:hAnsi="Cambria" w:cs="Times New Roman"/>
          <w:noProof/>
          <w:color w:val="231F20"/>
          <w:sz w:val="24"/>
          <w:szCs w:val="24"/>
          <w:shd w:val="clear" w:color="auto" w:fill="FFFFFF"/>
        </w:rPr>
        <w:t xml:space="preserve">vanjski procjenitelj može da </w:t>
      </w:r>
      <w:r w:rsidRPr="00AB3E46">
        <w:rPr>
          <w:rFonts w:ascii="Cambria" w:hAnsi="Cambria" w:cs="Times New Roman"/>
          <w:noProof/>
          <w:color w:val="231F20"/>
          <w:sz w:val="24"/>
          <w:szCs w:val="24"/>
          <w:shd w:val="clear" w:color="auto" w:fill="FFFFFF"/>
        </w:rPr>
        <w:t xml:space="preserve">obezbijedi </w:t>
      </w:r>
      <w:r w:rsidR="00514E32" w:rsidRPr="00AB3E46">
        <w:rPr>
          <w:rFonts w:ascii="Cambria" w:hAnsi="Cambria" w:cs="Times New Roman"/>
          <w:noProof/>
          <w:color w:val="231F20"/>
          <w:sz w:val="24"/>
          <w:szCs w:val="24"/>
          <w:shd w:val="clear" w:color="auto" w:fill="FFFFFF"/>
        </w:rPr>
        <w:t>dovoljno profesionalnih garancija za efikasno obavljanje predmetn</w:t>
      </w:r>
      <w:r w:rsidR="003358BF" w:rsidRPr="00AB3E46">
        <w:rPr>
          <w:rFonts w:ascii="Cambria" w:hAnsi="Cambria" w:cs="Times New Roman"/>
          <w:noProof/>
          <w:color w:val="231F20"/>
          <w:sz w:val="24"/>
          <w:szCs w:val="24"/>
          <w:shd w:val="clear" w:color="auto" w:fill="FFFFFF"/>
        </w:rPr>
        <w:t>e</w:t>
      </w:r>
      <w:r w:rsidR="00514E32" w:rsidRPr="00AB3E46">
        <w:rPr>
          <w:rFonts w:ascii="Cambria" w:hAnsi="Cambria" w:cs="Times New Roman"/>
          <w:noProof/>
          <w:color w:val="231F20"/>
          <w:sz w:val="24"/>
          <w:szCs w:val="24"/>
          <w:shd w:val="clear" w:color="auto" w:fill="FFFFFF"/>
        </w:rPr>
        <w:t xml:space="preserve"> </w:t>
      </w:r>
      <w:r w:rsidR="003358BF" w:rsidRPr="00AB3E46">
        <w:rPr>
          <w:rFonts w:ascii="Cambria" w:hAnsi="Cambria" w:cs="Times New Roman"/>
          <w:noProof/>
          <w:color w:val="231F20"/>
          <w:sz w:val="24"/>
          <w:szCs w:val="24"/>
          <w:shd w:val="clear" w:color="auto" w:fill="FFFFFF"/>
        </w:rPr>
        <w:t>funkcije</w:t>
      </w:r>
      <w:r w:rsidR="00514E32" w:rsidRPr="00AB3E46">
        <w:rPr>
          <w:rFonts w:ascii="Cambria" w:hAnsi="Cambria" w:cs="Times New Roman"/>
          <w:noProof/>
          <w:color w:val="231F20"/>
          <w:sz w:val="24"/>
          <w:szCs w:val="24"/>
          <w:shd w:val="clear" w:color="auto" w:fill="FFFFFF"/>
        </w:rPr>
        <w:t xml:space="preserve"> vrednovanja u skladu sa članom</w:t>
      </w:r>
      <w:r w:rsidRPr="00AB3E46">
        <w:rPr>
          <w:rFonts w:ascii="Cambria" w:hAnsi="Cambria" w:cs="Times New Roman"/>
          <w:noProof/>
          <w:color w:val="231F20"/>
          <w:sz w:val="24"/>
          <w:szCs w:val="24"/>
          <w:shd w:val="clear" w:color="auto" w:fill="FFFFFF"/>
        </w:rPr>
        <w:t xml:space="preserve"> 43</w:t>
      </w:r>
      <w:r w:rsidR="00540904" w:rsidRPr="00AB3E46">
        <w:rPr>
          <w:rFonts w:ascii="Cambria" w:hAnsi="Cambria" w:cs="Times New Roman"/>
          <w:noProof/>
          <w:sz w:val="24"/>
          <w:szCs w:val="24"/>
        </w:rPr>
        <w:t xml:space="preserve">; </w:t>
      </w:r>
      <w:r w:rsidR="00514E32" w:rsidRPr="00AB3E46">
        <w:rPr>
          <w:rFonts w:ascii="Cambria" w:hAnsi="Cambria" w:cs="Times New Roman"/>
          <w:noProof/>
          <w:sz w:val="24"/>
          <w:szCs w:val="24"/>
        </w:rPr>
        <w:t>i</w:t>
      </w:r>
    </w:p>
    <w:p w:rsidR="00540904" w:rsidRPr="00AB3E46" w:rsidRDefault="00CC0C58" w:rsidP="00015D23">
      <w:pPr>
        <w:numPr>
          <w:ilvl w:val="1"/>
          <w:numId w:val="14"/>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da </w:t>
      </w:r>
      <w:r w:rsidR="0065407D" w:rsidRPr="00AB3E46">
        <w:rPr>
          <w:rFonts w:ascii="Cambria" w:hAnsi="Cambria" w:cs="Times New Roman"/>
          <w:noProof/>
          <w:color w:val="231F20"/>
          <w:sz w:val="24"/>
          <w:szCs w:val="24"/>
          <w:shd w:val="clear" w:color="auto" w:fill="FFFFFF"/>
        </w:rPr>
        <w:t xml:space="preserve">je imenovanje </w:t>
      </w:r>
      <w:r w:rsidR="00E06796" w:rsidRPr="00D6007D">
        <w:rPr>
          <w:rFonts w:ascii="Cambria" w:hAnsi="Cambria" w:cs="Times New Roman"/>
          <w:noProof/>
          <w:color w:val="231F20"/>
          <w:sz w:val="24"/>
          <w:szCs w:val="24"/>
          <w:shd w:val="clear" w:color="auto" w:fill="FFFFFF"/>
        </w:rPr>
        <w:t>procjenitelja</w:t>
      </w:r>
      <w:r w:rsidR="0065407D" w:rsidRPr="00AB3E46">
        <w:rPr>
          <w:rFonts w:ascii="Cambria" w:hAnsi="Cambria" w:cs="Times New Roman"/>
          <w:noProof/>
          <w:color w:val="231F20"/>
          <w:sz w:val="24"/>
          <w:szCs w:val="24"/>
          <w:shd w:val="clear" w:color="auto" w:fill="FFFFFF"/>
        </w:rPr>
        <w:t xml:space="preserve"> u skladu sa zahtjevima </w:t>
      </w:r>
      <w:r w:rsidRPr="00AB3E46">
        <w:rPr>
          <w:rFonts w:ascii="Cambria" w:hAnsi="Cambria" w:cs="Times New Roman"/>
          <w:noProof/>
          <w:sz w:val="24"/>
          <w:szCs w:val="24"/>
          <w:shd w:val="clear" w:color="auto" w:fill="FFFFFF"/>
        </w:rPr>
        <w:t>propisanim</w:t>
      </w:r>
      <w:r w:rsidR="0065407D" w:rsidRPr="00AB3E46">
        <w:rPr>
          <w:rFonts w:ascii="Cambria" w:hAnsi="Cambria" w:cs="Times New Roman"/>
          <w:noProof/>
          <w:sz w:val="24"/>
          <w:szCs w:val="24"/>
          <w:shd w:val="clear" w:color="auto" w:fill="FFFFFF"/>
        </w:rPr>
        <w:t xml:space="preserve"> članom </w:t>
      </w:r>
      <w:r w:rsidR="00F02679" w:rsidRPr="00AB3E46">
        <w:rPr>
          <w:rFonts w:ascii="Cambria" w:hAnsi="Cambria" w:cs="Times New Roman"/>
          <w:noProof/>
          <w:sz w:val="24"/>
          <w:szCs w:val="24"/>
        </w:rPr>
        <w:t xml:space="preserve">47 </w:t>
      </w:r>
      <w:r w:rsidR="0065407D" w:rsidRPr="00AB3E46">
        <w:rPr>
          <w:rFonts w:ascii="Cambria" w:hAnsi="Cambria" w:cs="Times New Roman"/>
          <w:noProof/>
          <w:sz w:val="24"/>
          <w:szCs w:val="24"/>
        </w:rPr>
        <w:t>i</w:t>
      </w:r>
      <w:r w:rsidR="00540904" w:rsidRPr="00AB3E46">
        <w:rPr>
          <w:rFonts w:ascii="Cambria" w:hAnsi="Cambria" w:cs="Times New Roman"/>
          <w:noProof/>
          <w:sz w:val="24"/>
          <w:szCs w:val="24"/>
        </w:rPr>
        <w:t xml:space="preserve"> </w:t>
      </w:r>
      <w:r w:rsidR="00F02679" w:rsidRPr="00AB3E46">
        <w:rPr>
          <w:rFonts w:ascii="Cambria" w:hAnsi="Cambria" w:cs="Times New Roman"/>
          <w:noProof/>
          <w:sz w:val="24"/>
          <w:szCs w:val="24"/>
        </w:rPr>
        <w:t>članom 48</w:t>
      </w:r>
      <w:r w:rsidR="009C2683" w:rsidRPr="00AB3E46">
        <w:rPr>
          <w:rFonts w:ascii="Cambria" w:hAnsi="Cambria" w:cs="Times New Roman"/>
          <w:noProof/>
          <w:sz w:val="24"/>
          <w:szCs w:val="24"/>
        </w:rPr>
        <w:t xml:space="preserve"> i </w:t>
      </w:r>
      <w:r w:rsidR="00800763" w:rsidRPr="00AB3E46">
        <w:rPr>
          <w:rFonts w:ascii="Cambria" w:hAnsi="Cambria" w:cs="Times New Roman"/>
          <w:noProof/>
          <w:sz w:val="24"/>
          <w:szCs w:val="24"/>
        </w:rPr>
        <w:t>relevantnim</w:t>
      </w:r>
      <w:r w:rsidR="00FD1955" w:rsidRPr="00AB3E46">
        <w:rPr>
          <w:rFonts w:ascii="Cambria" w:hAnsi="Cambria" w:cs="Times New Roman"/>
          <w:noProof/>
          <w:sz w:val="24"/>
          <w:szCs w:val="24"/>
        </w:rPr>
        <w:t xml:space="preserve"> podzakonskim aktima.</w:t>
      </w:r>
      <w:r w:rsidR="00800763" w:rsidRPr="00AB3E46">
        <w:rPr>
          <w:rFonts w:ascii="Cambria" w:hAnsi="Cambria" w:cs="Times New Roman"/>
          <w:noProof/>
          <w:sz w:val="24"/>
          <w:szCs w:val="24"/>
        </w:rPr>
        <w:t xml:space="preserve"> </w:t>
      </w:r>
    </w:p>
    <w:p w:rsidR="00540904" w:rsidRPr="00AB3E46" w:rsidRDefault="0065407D" w:rsidP="00E03538">
      <w:pPr>
        <w:pStyle w:val="ListParagraph"/>
        <w:numPr>
          <w:ilvl w:val="0"/>
          <w:numId w:val="237"/>
        </w:numPr>
        <w:spacing w:after="0"/>
        <w:ind w:left="0" w:hanging="426"/>
        <w:jc w:val="both"/>
        <w:rPr>
          <w:rFonts w:ascii="Cambria" w:hAnsi="Cambria" w:cs="Times New Roman"/>
          <w:noProof/>
          <w:sz w:val="24"/>
          <w:szCs w:val="24"/>
        </w:rPr>
      </w:pPr>
      <w:r w:rsidRPr="00AB3E46">
        <w:rPr>
          <w:rFonts w:ascii="Cambria" w:hAnsi="Cambria" w:cs="Times New Roman"/>
          <w:noProof/>
          <w:sz w:val="24"/>
          <w:szCs w:val="24"/>
          <w:shd w:val="clear" w:color="auto" w:fill="FFFFFF"/>
        </w:rPr>
        <w:t xml:space="preserve">Imenovani vanjski procjenitelj ne smije da delegira </w:t>
      </w:r>
      <w:r w:rsidR="00D3757C" w:rsidRPr="00AB3E46">
        <w:rPr>
          <w:rFonts w:ascii="Cambria" w:hAnsi="Cambria" w:cs="Times New Roman"/>
          <w:noProof/>
          <w:sz w:val="24"/>
          <w:szCs w:val="24"/>
          <w:shd w:val="clear" w:color="auto" w:fill="FFFFFF"/>
        </w:rPr>
        <w:t xml:space="preserve">funkciju </w:t>
      </w:r>
      <w:r w:rsidRPr="00AB3E46">
        <w:rPr>
          <w:rFonts w:ascii="Cambria" w:hAnsi="Cambria" w:cs="Times New Roman"/>
          <w:noProof/>
          <w:sz w:val="24"/>
          <w:szCs w:val="24"/>
          <w:shd w:val="clear" w:color="auto" w:fill="FFFFFF"/>
        </w:rPr>
        <w:t>vrednovanja na treće lice</w:t>
      </w:r>
      <w:r w:rsidR="00540904" w:rsidRPr="00AB3E46">
        <w:rPr>
          <w:rFonts w:ascii="Cambria" w:hAnsi="Cambria" w:cs="Times New Roman"/>
          <w:noProof/>
          <w:sz w:val="24"/>
          <w:szCs w:val="24"/>
        </w:rPr>
        <w:t>.</w:t>
      </w:r>
    </w:p>
    <w:p w:rsidR="006652DC" w:rsidRPr="00AB3E46" w:rsidRDefault="006652DC" w:rsidP="00E03538">
      <w:pPr>
        <w:pStyle w:val="ListParagraph"/>
        <w:numPr>
          <w:ilvl w:val="0"/>
          <w:numId w:val="237"/>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DZUAIF je dužan da bez odlaganja obavijesti Komisiju o imenovanju vanjskog procjenitelja, a Komisija može da zahtijeva da umjesto njega bude imenovan drugi vanjski procjenitelj, ako procijeni da nisu ispunjeni uslovi iz stava 1 ovog člana.</w:t>
      </w:r>
    </w:p>
    <w:p w:rsidR="00540904" w:rsidRPr="00AB3E46" w:rsidRDefault="00A07819" w:rsidP="00015D23">
      <w:pPr>
        <w:jc w:val="center"/>
        <w:rPr>
          <w:rFonts w:ascii="Cambria" w:hAnsi="Cambria" w:cs="Times New Roman"/>
          <w:b/>
          <w:noProof/>
          <w:sz w:val="24"/>
          <w:szCs w:val="24"/>
        </w:rPr>
      </w:pPr>
      <w:r w:rsidRPr="00AB3E46">
        <w:rPr>
          <w:rFonts w:ascii="Cambria" w:hAnsi="Cambria" w:cs="Times New Roman"/>
          <w:b/>
          <w:noProof/>
          <w:sz w:val="24"/>
          <w:szCs w:val="24"/>
        </w:rPr>
        <w:t>P</w:t>
      </w:r>
      <w:r w:rsidR="005E0A03" w:rsidRPr="00AB3E46">
        <w:rPr>
          <w:rFonts w:ascii="Cambria" w:hAnsi="Cambria" w:cs="Times New Roman"/>
          <w:b/>
          <w:noProof/>
          <w:sz w:val="24"/>
          <w:szCs w:val="24"/>
        </w:rPr>
        <w:t>rincipi</w:t>
      </w:r>
      <w:r w:rsidRPr="00AB3E46">
        <w:rPr>
          <w:rFonts w:ascii="Cambria" w:hAnsi="Cambria" w:cs="Times New Roman"/>
          <w:b/>
          <w:noProof/>
          <w:sz w:val="24"/>
          <w:szCs w:val="24"/>
        </w:rPr>
        <w:t xml:space="preserve"> vrednovanja</w:t>
      </w:r>
      <w:r w:rsidR="00EA38E4" w:rsidRPr="00AB3E46">
        <w:rPr>
          <w:rFonts w:ascii="Cambria" w:hAnsi="Cambria" w:cs="Times New Roman"/>
          <w:b/>
          <w:noProof/>
          <w:sz w:val="24"/>
          <w:szCs w:val="24"/>
        </w:rPr>
        <w:t xml:space="preserve"> i odgovornost</w:t>
      </w:r>
    </w:p>
    <w:p w:rsidR="00540904" w:rsidRPr="00AB3E46" w:rsidRDefault="00A07819"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5E0A03" w:rsidRPr="00AB3E46">
        <w:rPr>
          <w:rFonts w:ascii="Cambria" w:hAnsi="Cambria" w:cs="Times New Roman"/>
          <w:b/>
          <w:noProof/>
          <w:sz w:val="24"/>
          <w:szCs w:val="24"/>
        </w:rPr>
        <w:t>46</w:t>
      </w:r>
    </w:p>
    <w:p w:rsidR="00540904" w:rsidRPr="00AB3E46" w:rsidRDefault="00015D23" w:rsidP="00E03538">
      <w:pPr>
        <w:pStyle w:val="ListParagraph"/>
        <w:numPr>
          <w:ilvl w:val="2"/>
          <w:numId w:val="238"/>
        </w:numPr>
        <w:ind w:left="0" w:hanging="426"/>
        <w:jc w:val="both"/>
        <w:rPr>
          <w:rFonts w:ascii="Cambria" w:hAnsi="Cambria" w:cs="Times New Roman"/>
          <w:noProof/>
          <w:sz w:val="24"/>
          <w:szCs w:val="24"/>
        </w:rPr>
      </w:pPr>
      <w:r w:rsidRPr="00AB3E46">
        <w:rPr>
          <w:rFonts w:ascii="Cambria" w:hAnsi="Cambria" w:cs="Times New Roman"/>
          <w:noProof/>
          <w:sz w:val="24"/>
          <w:szCs w:val="24"/>
        </w:rPr>
        <w:t>Fun</w:t>
      </w:r>
      <w:r w:rsidR="00F314E2" w:rsidRPr="00AB3E46">
        <w:rPr>
          <w:rFonts w:ascii="Cambria" w:hAnsi="Cambria" w:cs="Times New Roman"/>
          <w:noProof/>
          <w:sz w:val="24"/>
          <w:szCs w:val="24"/>
        </w:rPr>
        <w:t>kcija v</w:t>
      </w:r>
      <w:r w:rsidR="005A1CE7" w:rsidRPr="00AB3E46">
        <w:rPr>
          <w:rFonts w:ascii="Cambria" w:hAnsi="Cambria" w:cs="Times New Roman"/>
          <w:noProof/>
          <w:sz w:val="24"/>
          <w:szCs w:val="24"/>
        </w:rPr>
        <w:t>rednovanj</w:t>
      </w:r>
      <w:r w:rsidR="00F314E2" w:rsidRPr="00AB3E46">
        <w:rPr>
          <w:rFonts w:ascii="Cambria" w:hAnsi="Cambria" w:cs="Times New Roman"/>
          <w:noProof/>
          <w:sz w:val="24"/>
          <w:szCs w:val="24"/>
        </w:rPr>
        <w:t>a imovine AIF-a</w:t>
      </w:r>
      <w:r w:rsidR="005A1CE7" w:rsidRPr="00AB3E46">
        <w:rPr>
          <w:rFonts w:ascii="Cambria" w:hAnsi="Cambria" w:cs="Times New Roman"/>
          <w:noProof/>
          <w:sz w:val="24"/>
          <w:szCs w:val="24"/>
        </w:rPr>
        <w:t xml:space="preserve"> se vrši nepristrasno i sa pažnjom</w:t>
      </w:r>
      <w:r w:rsidR="00F314E2" w:rsidRPr="00AB3E46">
        <w:rPr>
          <w:rFonts w:ascii="Cambria" w:hAnsi="Cambria" w:cs="Times New Roman"/>
          <w:noProof/>
          <w:sz w:val="24"/>
          <w:szCs w:val="24"/>
        </w:rPr>
        <w:t xml:space="preserve"> dobrog stručnjaka</w:t>
      </w:r>
      <w:r w:rsidR="00540904" w:rsidRPr="00AB3E46">
        <w:rPr>
          <w:rFonts w:ascii="Cambria" w:hAnsi="Cambria" w:cs="Times New Roman"/>
          <w:noProof/>
          <w:sz w:val="24"/>
          <w:szCs w:val="24"/>
        </w:rPr>
        <w:t>.</w:t>
      </w:r>
    </w:p>
    <w:p w:rsidR="00540904" w:rsidRPr="00AB3E46" w:rsidRDefault="005A1CE7" w:rsidP="00E03538">
      <w:pPr>
        <w:pStyle w:val="ListParagraph"/>
        <w:numPr>
          <w:ilvl w:val="2"/>
          <w:numId w:val="238"/>
        </w:numPr>
        <w:ind w:left="0" w:hanging="426"/>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Ako </w:t>
      </w:r>
      <w:r w:rsidR="00292B78" w:rsidRPr="00AB3E46">
        <w:rPr>
          <w:rFonts w:ascii="Cambria" w:hAnsi="Cambria" w:cs="Times New Roman"/>
          <w:noProof/>
          <w:color w:val="231F20"/>
          <w:sz w:val="24"/>
          <w:szCs w:val="24"/>
          <w:shd w:val="clear" w:color="auto" w:fill="FFFFFF"/>
        </w:rPr>
        <w:t xml:space="preserve">funkciju </w:t>
      </w:r>
      <w:r w:rsidRPr="00AB3E46">
        <w:rPr>
          <w:rFonts w:ascii="Cambria" w:hAnsi="Cambria" w:cs="Times New Roman"/>
          <w:noProof/>
          <w:color w:val="231F20"/>
          <w:sz w:val="24"/>
          <w:szCs w:val="24"/>
          <w:shd w:val="clear" w:color="auto" w:fill="FFFFFF"/>
        </w:rPr>
        <w:t xml:space="preserve">vrednovanja ne obavlja nezavisni vanjski procjenitelj, Komisija može da zahtijeva od </w:t>
      </w:r>
      <w:r w:rsidR="00292B78"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 xml:space="preserve">UAIF-a da </w:t>
      </w:r>
      <w:r w:rsidR="00292B78" w:rsidRPr="00AB3E46">
        <w:rPr>
          <w:rFonts w:ascii="Cambria" w:hAnsi="Cambria" w:cs="Times New Roman"/>
          <w:noProof/>
          <w:color w:val="231F20"/>
          <w:sz w:val="24"/>
          <w:szCs w:val="24"/>
          <w:shd w:val="clear" w:color="auto" w:fill="FFFFFF"/>
        </w:rPr>
        <w:t>mu</w:t>
      </w:r>
      <w:r w:rsidRPr="00AB3E46">
        <w:rPr>
          <w:rFonts w:ascii="Cambria" w:hAnsi="Cambria" w:cs="Times New Roman"/>
          <w:noProof/>
          <w:color w:val="231F20"/>
          <w:sz w:val="24"/>
          <w:szCs w:val="24"/>
          <w:shd w:val="clear" w:color="auto" w:fill="FFFFFF"/>
        </w:rPr>
        <w:t xml:space="preserve"> postupke vrednovanja i/ili vrednovanje potvrdi vanjski procjenitelj ili, po potrebi, revizor</w:t>
      </w:r>
      <w:r w:rsidR="00540904" w:rsidRPr="00AB3E46">
        <w:rPr>
          <w:rFonts w:ascii="Cambria" w:hAnsi="Cambria" w:cs="Times New Roman"/>
          <w:noProof/>
          <w:sz w:val="24"/>
          <w:szCs w:val="24"/>
        </w:rPr>
        <w:t>.</w:t>
      </w:r>
    </w:p>
    <w:p w:rsidR="00540904" w:rsidRPr="00AB3E46" w:rsidRDefault="00A035AB" w:rsidP="00E03538">
      <w:pPr>
        <w:pStyle w:val="ListParagraph"/>
        <w:numPr>
          <w:ilvl w:val="2"/>
          <w:numId w:val="238"/>
        </w:numPr>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A07819" w:rsidRPr="00AB3E46">
        <w:rPr>
          <w:rFonts w:ascii="Cambria" w:hAnsi="Cambria" w:cs="Times New Roman"/>
          <w:noProof/>
          <w:color w:val="231F20"/>
          <w:sz w:val="24"/>
          <w:szCs w:val="24"/>
          <w:shd w:val="clear" w:color="auto" w:fill="FFFFFF"/>
        </w:rPr>
        <w:t>UAIF je odgovoran za pravilno vrednovanje imovine AIF-a, obračun i objavljivanje neto</w:t>
      </w:r>
      <w:r w:rsidRPr="00AB3E46">
        <w:rPr>
          <w:rFonts w:ascii="Cambria" w:hAnsi="Cambria" w:cs="Times New Roman"/>
          <w:noProof/>
          <w:color w:val="231F20"/>
          <w:sz w:val="24"/>
          <w:szCs w:val="24"/>
          <w:shd w:val="clear" w:color="auto" w:fill="FFFFFF"/>
        </w:rPr>
        <w:t xml:space="preserve"> </w:t>
      </w:r>
      <w:r w:rsidR="00A07819" w:rsidRPr="00AB3E46">
        <w:rPr>
          <w:rFonts w:ascii="Cambria" w:hAnsi="Cambria" w:cs="Times New Roman"/>
          <w:noProof/>
          <w:color w:val="231F20"/>
          <w:sz w:val="24"/>
          <w:szCs w:val="24"/>
          <w:shd w:val="clear" w:color="auto" w:fill="FFFFFF"/>
        </w:rPr>
        <w:t xml:space="preserve">vrijednosti imovine AIF-a. Na obavezu </w:t>
      </w:r>
      <w:r w:rsidRPr="00AB3E46">
        <w:rPr>
          <w:rFonts w:ascii="Cambria" w:hAnsi="Cambria" w:cs="Times New Roman"/>
          <w:noProof/>
          <w:color w:val="231F20"/>
          <w:sz w:val="24"/>
          <w:szCs w:val="24"/>
          <w:shd w:val="clear" w:color="auto" w:fill="FFFFFF"/>
        </w:rPr>
        <w:t>DZ</w:t>
      </w:r>
      <w:r w:rsidR="00A07819" w:rsidRPr="00AB3E46">
        <w:rPr>
          <w:rFonts w:ascii="Cambria" w:hAnsi="Cambria" w:cs="Times New Roman"/>
          <w:noProof/>
          <w:color w:val="231F20"/>
          <w:sz w:val="24"/>
          <w:szCs w:val="24"/>
          <w:shd w:val="clear" w:color="auto" w:fill="FFFFFF"/>
        </w:rPr>
        <w:t xml:space="preserve">UAIF-a prema AIF-u i njegovim investitorima ne utiče činjenica da je </w:t>
      </w:r>
      <w:r w:rsidRPr="00AB3E46">
        <w:rPr>
          <w:rFonts w:ascii="Cambria" w:hAnsi="Cambria" w:cs="Times New Roman"/>
          <w:noProof/>
          <w:color w:val="231F20"/>
          <w:sz w:val="24"/>
          <w:szCs w:val="24"/>
          <w:shd w:val="clear" w:color="auto" w:fill="FFFFFF"/>
        </w:rPr>
        <w:t>DZ</w:t>
      </w:r>
      <w:r w:rsidR="00A07819" w:rsidRPr="00AB3E46">
        <w:rPr>
          <w:rFonts w:ascii="Cambria" w:hAnsi="Cambria" w:cs="Times New Roman"/>
          <w:noProof/>
          <w:color w:val="231F20"/>
          <w:sz w:val="24"/>
          <w:szCs w:val="24"/>
          <w:shd w:val="clear" w:color="auto" w:fill="FFFFFF"/>
        </w:rPr>
        <w:t>UAIF imenovao vanjskog procjenitelja</w:t>
      </w:r>
      <w:r w:rsidR="00540904" w:rsidRPr="00AB3E46">
        <w:rPr>
          <w:rFonts w:ascii="Cambria" w:hAnsi="Cambria" w:cs="Times New Roman"/>
          <w:noProof/>
          <w:sz w:val="24"/>
          <w:szCs w:val="24"/>
        </w:rPr>
        <w:t>.</w:t>
      </w:r>
    </w:p>
    <w:p w:rsidR="00540904" w:rsidRPr="00AB3E46" w:rsidRDefault="00A035AB" w:rsidP="00E03538">
      <w:pPr>
        <w:pStyle w:val="ListParagraph"/>
        <w:numPr>
          <w:ilvl w:val="2"/>
          <w:numId w:val="238"/>
        </w:numPr>
        <w:ind w:left="0" w:hanging="426"/>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lastRenderedPageBreak/>
        <w:t>Izuzetno od</w:t>
      </w:r>
      <w:r w:rsidR="00A07819" w:rsidRPr="00AB3E46">
        <w:rPr>
          <w:rFonts w:ascii="Cambria" w:hAnsi="Cambria" w:cs="Times New Roman"/>
          <w:noProof/>
          <w:color w:val="231F20"/>
          <w:sz w:val="24"/>
          <w:szCs w:val="24"/>
          <w:shd w:val="clear" w:color="auto" w:fill="FFFFFF"/>
        </w:rPr>
        <w:t xml:space="preserve"> stav</w:t>
      </w:r>
      <w:r w:rsidRPr="00AB3E46">
        <w:rPr>
          <w:rFonts w:ascii="Cambria" w:hAnsi="Cambria" w:cs="Times New Roman"/>
          <w:noProof/>
          <w:color w:val="231F20"/>
          <w:sz w:val="24"/>
          <w:szCs w:val="24"/>
          <w:shd w:val="clear" w:color="auto" w:fill="FFFFFF"/>
        </w:rPr>
        <w:t>a</w:t>
      </w:r>
      <w:r w:rsidR="00A07819" w:rsidRPr="00AB3E46">
        <w:rPr>
          <w:rFonts w:ascii="Cambria" w:hAnsi="Cambria" w:cs="Times New Roman"/>
          <w:noProof/>
          <w:color w:val="231F20"/>
          <w:sz w:val="24"/>
          <w:szCs w:val="24"/>
          <w:shd w:val="clear" w:color="auto" w:fill="FFFFFF"/>
        </w:rPr>
        <w:t xml:space="preserve"> 3 i </w:t>
      </w:r>
      <w:r w:rsidRPr="00AB3E46">
        <w:rPr>
          <w:rFonts w:ascii="Cambria" w:hAnsi="Cambria" w:cs="Times New Roman"/>
          <w:noProof/>
          <w:color w:val="231F20"/>
          <w:sz w:val="24"/>
          <w:szCs w:val="24"/>
          <w:shd w:val="clear" w:color="auto" w:fill="FFFFFF"/>
        </w:rPr>
        <w:t xml:space="preserve">bilo kojih </w:t>
      </w:r>
      <w:r w:rsidR="00A07819" w:rsidRPr="00AB3E46">
        <w:rPr>
          <w:rFonts w:ascii="Cambria" w:hAnsi="Cambria" w:cs="Times New Roman"/>
          <w:noProof/>
          <w:color w:val="231F20"/>
          <w:sz w:val="24"/>
          <w:szCs w:val="24"/>
          <w:shd w:val="clear" w:color="auto" w:fill="FFFFFF"/>
        </w:rPr>
        <w:t>ugovorn</w:t>
      </w:r>
      <w:r w:rsidRPr="00AB3E46">
        <w:rPr>
          <w:rFonts w:ascii="Cambria" w:hAnsi="Cambria" w:cs="Times New Roman"/>
          <w:noProof/>
          <w:color w:val="231F20"/>
          <w:sz w:val="24"/>
          <w:szCs w:val="24"/>
          <w:shd w:val="clear" w:color="auto" w:fill="FFFFFF"/>
        </w:rPr>
        <w:t>ih</w:t>
      </w:r>
      <w:r w:rsidR="00A07819" w:rsidRPr="00AB3E46">
        <w:rPr>
          <w:rFonts w:ascii="Cambria" w:hAnsi="Cambria" w:cs="Times New Roman"/>
          <w:noProof/>
          <w:color w:val="231F20"/>
          <w:sz w:val="24"/>
          <w:szCs w:val="24"/>
          <w:shd w:val="clear" w:color="auto" w:fill="FFFFFF"/>
        </w:rPr>
        <w:t xml:space="preserve"> </w:t>
      </w:r>
      <w:r w:rsidRPr="00AB3E46">
        <w:rPr>
          <w:rFonts w:ascii="Cambria" w:hAnsi="Cambria" w:cs="Times New Roman"/>
          <w:noProof/>
          <w:color w:val="231F20"/>
          <w:sz w:val="24"/>
          <w:szCs w:val="24"/>
          <w:shd w:val="clear" w:color="auto" w:fill="FFFFFF"/>
        </w:rPr>
        <w:t>aranžmana</w:t>
      </w:r>
      <w:r w:rsidR="00A07819" w:rsidRPr="00AB3E46">
        <w:rPr>
          <w:rFonts w:ascii="Cambria" w:hAnsi="Cambria" w:cs="Times New Roman"/>
          <w:noProof/>
          <w:color w:val="231F20"/>
          <w:sz w:val="24"/>
          <w:szCs w:val="24"/>
          <w:shd w:val="clear" w:color="auto" w:fill="FFFFFF"/>
        </w:rPr>
        <w:t xml:space="preserve"> koj</w:t>
      </w:r>
      <w:r w:rsidRPr="00AB3E46">
        <w:rPr>
          <w:rFonts w:ascii="Cambria" w:hAnsi="Cambria" w:cs="Times New Roman"/>
          <w:noProof/>
          <w:color w:val="231F20"/>
          <w:sz w:val="24"/>
          <w:szCs w:val="24"/>
          <w:shd w:val="clear" w:color="auto" w:fill="FFFFFF"/>
        </w:rPr>
        <w:t>i</w:t>
      </w:r>
      <w:r w:rsidR="00A07819" w:rsidRPr="00AB3E46">
        <w:rPr>
          <w:rFonts w:ascii="Cambria" w:hAnsi="Cambria" w:cs="Times New Roman"/>
          <w:noProof/>
          <w:color w:val="231F20"/>
          <w:sz w:val="24"/>
          <w:szCs w:val="24"/>
          <w:shd w:val="clear" w:color="auto" w:fill="FFFFFF"/>
        </w:rPr>
        <w:t xml:space="preserve"> predviđaju drugačije, vanjski procjenitelj </w:t>
      </w:r>
      <w:r w:rsidRPr="00AB3E46">
        <w:rPr>
          <w:rFonts w:ascii="Cambria" w:hAnsi="Cambria" w:cs="Times New Roman"/>
          <w:noProof/>
          <w:color w:val="231F20"/>
          <w:sz w:val="24"/>
          <w:szCs w:val="24"/>
          <w:shd w:val="clear" w:color="auto" w:fill="FFFFFF"/>
        </w:rPr>
        <w:t xml:space="preserve">je </w:t>
      </w:r>
      <w:r w:rsidR="00A07819" w:rsidRPr="00AB3E46">
        <w:rPr>
          <w:rFonts w:ascii="Cambria" w:hAnsi="Cambria" w:cs="Times New Roman"/>
          <w:noProof/>
          <w:color w:val="231F20"/>
          <w:sz w:val="24"/>
          <w:szCs w:val="24"/>
          <w:shd w:val="clear" w:color="auto" w:fill="FFFFFF"/>
        </w:rPr>
        <w:t>odgov</w:t>
      </w:r>
      <w:r w:rsidRPr="00AB3E46">
        <w:rPr>
          <w:rFonts w:ascii="Cambria" w:hAnsi="Cambria" w:cs="Times New Roman"/>
          <w:noProof/>
          <w:color w:val="231F20"/>
          <w:sz w:val="24"/>
          <w:szCs w:val="24"/>
          <w:shd w:val="clear" w:color="auto" w:fill="FFFFFF"/>
        </w:rPr>
        <w:t>or</w:t>
      </w:r>
      <w:r w:rsidR="00A07819" w:rsidRPr="00AB3E46">
        <w:rPr>
          <w:rFonts w:ascii="Cambria" w:hAnsi="Cambria" w:cs="Times New Roman"/>
          <w:noProof/>
          <w:color w:val="231F20"/>
          <w:sz w:val="24"/>
          <w:szCs w:val="24"/>
          <w:shd w:val="clear" w:color="auto" w:fill="FFFFFF"/>
        </w:rPr>
        <w:t>a</w:t>
      </w:r>
      <w:r w:rsidRPr="00AB3E46">
        <w:rPr>
          <w:rFonts w:ascii="Cambria" w:hAnsi="Cambria" w:cs="Times New Roman"/>
          <w:noProof/>
          <w:color w:val="231F20"/>
          <w:sz w:val="24"/>
          <w:szCs w:val="24"/>
          <w:shd w:val="clear" w:color="auto" w:fill="FFFFFF"/>
        </w:rPr>
        <w:t>n</w:t>
      </w:r>
      <w:r w:rsidR="00A07819" w:rsidRPr="00AB3E46">
        <w:rPr>
          <w:rFonts w:ascii="Cambria" w:hAnsi="Cambria" w:cs="Times New Roman"/>
          <w:noProof/>
          <w:color w:val="231F20"/>
          <w:sz w:val="24"/>
          <w:szCs w:val="24"/>
          <w:shd w:val="clear" w:color="auto" w:fill="FFFFFF"/>
        </w:rPr>
        <w:t xml:space="preserve"> </w:t>
      </w:r>
      <w:r w:rsidRPr="00AB3E46">
        <w:rPr>
          <w:rFonts w:ascii="Cambria" w:hAnsi="Cambria" w:cs="Times New Roman"/>
          <w:noProof/>
          <w:color w:val="231F20"/>
          <w:sz w:val="24"/>
          <w:szCs w:val="24"/>
          <w:shd w:val="clear" w:color="auto" w:fill="FFFFFF"/>
        </w:rPr>
        <w:t>DZ</w:t>
      </w:r>
      <w:r w:rsidR="00A07819" w:rsidRPr="00AB3E46">
        <w:rPr>
          <w:rFonts w:ascii="Cambria" w:hAnsi="Cambria" w:cs="Times New Roman"/>
          <w:noProof/>
          <w:color w:val="231F20"/>
          <w:sz w:val="24"/>
          <w:szCs w:val="24"/>
          <w:shd w:val="clear" w:color="auto" w:fill="FFFFFF"/>
        </w:rPr>
        <w:t xml:space="preserve">UAIF-u za sve gubitke koje </w:t>
      </w:r>
      <w:r w:rsidRPr="00AB3E46">
        <w:rPr>
          <w:rFonts w:ascii="Cambria" w:hAnsi="Cambria" w:cs="Times New Roman"/>
          <w:noProof/>
          <w:color w:val="231F20"/>
          <w:sz w:val="24"/>
          <w:szCs w:val="24"/>
          <w:shd w:val="clear" w:color="auto" w:fill="FFFFFF"/>
        </w:rPr>
        <w:t>pod</w:t>
      </w:r>
      <w:r w:rsidR="00A07819" w:rsidRPr="00AB3E46">
        <w:rPr>
          <w:rFonts w:ascii="Cambria" w:hAnsi="Cambria" w:cs="Times New Roman"/>
          <w:noProof/>
          <w:color w:val="231F20"/>
          <w:sz w:val="24"/>
          <w:szCs w:val="24"/>
          <w:shd w:val="clear" w:color="auto" w:fill="FFFFFF"/>
        </w:rPr>
        <w:t>n</w:t>
      </w:r>
      <w:r w:rsidRPr="00AB3E46">
        <w:rPr>
          <w:rFonts w:ascii="Cambria" w:hAnsi="Cambria" w:cs="Times New Roman"/>
          <w:noProof/>
          <w:color w:val="231F20"/>
          <w:sz w:val="24"/>
          <w:szCs w:val="24"/>
          <w:shd w:val="clear" w:color="auto" w:fill="FFFFFF"/>
        </w:rPr>
        <w:t>ese</w:t>
      </w:r>
      <w:r w:rsidR="00A07819" w:rsidRPr="00AB3E46">
        <w:rPr>
          <w:rFonts w:ascii="Cambria" w:hAnsi="Cambria" w:cs="Times New Roman"/>
          <w:noProof/>
          <w:color w:val="231F20"/>
          <w:sz w:val="24"/>
          <w:szCs w:val="24"/>
          <w:shd w:val="clear" w:color="auto" w:fill="FFFFFF"/>
        </w:rPr>
        <w:t xml:space="preserve"> </w:t>
      </w:r>
      <w:r w:rsidRPr="00AB3E46">
        <w:rPr>
          <w:rFonts w:ascii="Cambria" w:hAnsi="Cambria" w:cs="Times New Roman"/>
          <w:noProof/>
          <w:color w:val="231F20"/>
          <w:sz w:val="24"/>
          <w:szCs w:val="24"/>
          <w:shd w:val="clear" w:color="auto" w:fill="FFFFFF"/>
        </w:rPr>
        <w:t>DZ</w:t>
      </w:r>
      <w:r w:rsidR="00A07819" w:rsidRPr="00AB3E46">
        <w:rPr>
          <w:rFonts w:ascii="Cambria" w:hAnsi="Cambria" w:cs="Times New Roman"/>
          <w:noProof/>
          <w:color w:val="231F20"/>
          <w:sz w:val="24"/>
          <w:szCs w:val="24"/>
          <w:shd w:val="clear" w:color="auto" w:fill="FFFFFF"/>
        </w:rPr>
        <w:t xml:space="preserve">UAIF zbog nepažnje vanjskog procjenitelja ili namjernog propusta u izvršavanju </w:t>
      </w:r>
      <w:r w:rsidRPr="00AB3E46">
        <w:rPr>
          <w:rFonts w:ascii="Cambria" w:hAnsi="Cambria" w:cs="Times New Roman"/>
          <w:noProof/>
          <w:color w:val="231F20"/>
          <w:sz w:val="24"/>
          <w:szCs w:val="24"/>
          <w:shd w:val="clear" w:color="auto" w:fill="FFFFFF"/>
        </w:rPr>
        <w:t xml:space="preserve">njegovih </w:t>
      </w:r>
      <w:r w:rsidR="00A07819" w:rsidRPr="00AB3E46">
        <w:rPr>
          <w:rFonts w:ascii="Cambria" w:hAnsi="Cambria" w:cs="Times New Roman"/>
          <w:noProof/>
          <w:color w:val="231F20"/>
          <w:sz w:val="24"/>
          <w:szCs w:val="24"/>
          <w:shd w:val="clear" w:color="auto" w:fill="FFFFFF"/>
        </w:rPr>
        <w:t>zadataka</w:t>
      </w:r>
      <w:r w:rsidR="00540904" w:rsidRPr="00AB3E46">
        <w:rPr>
          <w:rFonts w:ascii="Cambria" w:hAnsi="Cambria" w:cs="Times New Roman"/>
          <w:noProof/>
          <w:sz w:val="24"/>
          <w:szCs w:val="24"/>
        </w:rPr>
        <w:t>.</w:t>
      </w:r>
    </w:p>
    <w:p w:rsidR="00540904" w:rsidRPr="00AB3E46" w:rsidRDefault="00B04372" w:rsidP="00E03538">
      <w:pPr>
        <w:pStyle w:val="ListParagraph"/>
        <w:numPr>
          <w:ilvl w:val="2"/>
          <w:numId w:val="238"/>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P</w:t>
      </w:r>
      <w:r w:rsidR="002F6A21" w:rsidRPr="00AB3E46">
        <w:rPr>
          <w:rFonts w:ascii="Cambria" w:hAnsi="Cambria" w:cs="Times New Roman"/>
          <w:noProof/>
          <w:sz w:val="24"/>
          <w:szCs w:val="24"/>
        </w:rPr>
        <w:t>ravil</w:t>
      </w:r>
      <w:r w:rsidRPr="00AB3E46">
        <w:rPr>
          <w:rFonts w:ascii="Cambria" w:hAnsi="Cambria" w:cs="Times New Roman"/>
          <w:noProof/>
          <w:sz w:val="24"/>
          <w:szCs w:val="24"/>
        </w:rPr>
        <w:t>ima Komisije</w:t>
      </w:r>
      <w:r w:rsidR="00AD0310" w:rsidRPr="00AB3E46">
        <w:rPr>
          <w:rFonts w:ascii="Cambria" w:hAnsi="Cambria" w:cs="Times New Roman"/>
          <w:noProof/>
          <w:sz w:val="24"/>
          <w:szCs w:val="24"/>
        </w:rPr>
        <w:t xml:space="preserve"> </w:t>
      </w:r>
      <w:r w:rsidR="007D6108" w:rsidRPr="00AB3E46">
        <w:rPr>
          <w:rFonts w:ascii="Cambria" w:hAnsi="Cambria" w:cs="Times New Roman"/>
          <w:noProof/>
          <w:sz w:val="24"/>
          <w:szCs w:val="24"/>
        </w:rPr>
        <w:t>bliže</w:t>
      </w:r>
      <w:r w:rsidRPr="00AB3E46">
        <w:rPr>
          <w:rFonts w:ascii="Cambria" w:hAnsi="Cambria" w:cs="Times New Roman"/>
          <w:noProof/>
          <w:sz w:val="24"/>
          <w:szCs w:val="24"/>
        </w:rPr>
        <w:t xml:space="preserve"> se</w:t>
      </w:r>
      <w:r w:rsidR="007D6108" w:rsidRPr="00AB3E46">
        <w:rPr>
          <w:rFonts w:ascii="Cambria" w:hAnsi="Cambria" w:cs="Times New Roman"/>
          <w:noProof/>
          <w:sz w:val="24"/>
          <w:szCs w:val="24"/>
        </w:rPr>
        <w:t xml:space="preserve"> </w:t>
      </w:r>
      <w:r w:rsidRPr="00AB3E46">
        <w:rPr>
          <w:rFonts w:ascii="Cambria" w:hAnsi="Cambria" w:cs="Times New Roman"/>
          <w:noProof/>
          <w:sz w:val="24"/>
          <w:szCs w:val="24"/>
        </w:rPr>
        <w:t>utvrđuju</w:t>
      </w:r>
      <w:r w:rsidR="00540904" w:rsidRPr="00AB3E46">
        <w:rPr>
          <w:rFonts w:ascii="Cambria" w:hAnsi="Cambria" w:cs="Times New Roman"/>
          <w:noProof/>
          <w:sz w:val="24"/>
          <w:szCs w:val="24"/>
        </w:rPr>
        <w:t>:</w:t>
      </w:r>
    </w:p>
    <w:p w:rsidR="00540904" w:rsidRPr="00AB3E46" w:rsidRDefault="00AD0310" w:rsidP="00015D23">
      <w:pPr>
        <w:numPr>
          <w:ilvl w:val="1"/>
          <w:numId w:val="15"/>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kriterijum</w:t>
      </w:r>
      <w:r w:rsidR="00B04372" w:rsidRPr="00AB3E46">
        <w:rPr>
          <w:rFonts w:ascii="Cambria" w:hAnsi="Cambria" w:cs="Times New Roman"/>
          <w:noProof/>
          <w:color w:val="231F20"/>
          <w:sz w:val="24"/>
          <w:szCs w:val="24"/>
          <w:shd w:val="clear" w:color="auto" w:fill="FFFFFF"/>
        </w:rPr>
        <w:t>i</w:t>
      </w:r>
      <w:r w:rsidRPr="00AB3E46">
        <w:rPr>
          <w:rFonts w:ascii="Cambria" w:hAnsi="Cambria" w:cs="Times New Roman"/>
          <w:noProof/>
          <w:color w:val="231F20"/>
          <w:sz w:val="24"/>
          <w:szCs w:val="24"/>
          <w:shd w:val="clear" w:color="auto" w:fill="FFFFFF"/>
        </w:rPr>
        <w:t xml:space="preserve"> u vezi sa primjerenim vrednovanjem imovine i obračun</w:t>
      </w:r>
      <w:r w:rsidR="00B04372" w:rsidRPr="00AB3E46">
        <w:rPr>
          <w:rFonts w:ascii="Cambria" w:hAnsi="Cambria" w:cs="Times New Roman"/>
          <w:noProof/>
          <w:color w:val="231F20"/>
          <w:sz w:val="24"/>
          <w:szCs w:val="24"/>
          <w:shd w:val="clear" w:color="auto" w:fill="FFFFFF"/>
        </w:rPr>
        <w:t>om</w:t>
      </w:r>
      <w:r w:rsidRPr="00AB3E46">
        <w:rPr>
          <w:rFonts w:ascii="Cambria" w:hAnsi="Cambria" w:cs="Times New Roman"/>
          <w:noProof/>
          <w:color w:val="231F20"/>
          <w:sz w:val="24"/>
          <w:szCs w:val="24"/>
          <w:shd w:val="clear" w:color="auto" w:fill="FFFFFF"/>
        </w:rPr>
        <w:t xml:space="preserve"> neto vrijednosti imovine po udjelu ili akciji AIF-a</w:t>
      </w:r>
      <w:r w:rsidR="00540904" w:rsidRPr="00AB3E46">
        <w:rPr>
          <w:rFonts w:ascii="Cambria" w:hAnsi="Cambria" w:cs="Times New Roman"/>
          <w:noProof/>
          <w:sz w:val="24"/>
          <w:szCs w:val="24"/>
        </w:rPr>
        <w:t>;</w:t>
      </w:r>
    </w:p>
    <w:p w:rsidR="00540904" w:rsidRPr="00AB3E46" w:rsidRDefault="00AD0310" w:rsidP="00015D23">
      <w:pPr>
        <w:numPr>
          <w:ilvl w:val="1"/>
          <w:numId w:val="15"/>
        </w:numPr>
        <w:ind w:left="709" w:hanging="425"/>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profesionalne garancije koje vanjski procjenitelj mora da dostavi kako bi efikasno obavljao </w:t>
      </w:r>
      <w:r w:rsidR="00B04372" w:rsidRPr="00AB3E46">
        <w:rPr>
          <w:rFonts w:ascii="Cambria" w:hAnsi="Cambria" w:cs="Times New Roman"/>
          <w:noProof/>
          <w:color w:val="231F20"/>
          <w:sz w:val="24"/>
          <w:szCs w:val="24"/>
          <w:shd w:val="clear" w:color="auto" w:fill="FFFFFF"/>
        </w:rPr>
        <w:t xml:space="preserve">funkciju </w:t>
      </w:r>
      <w:r w:rsidRPr="00AB3E46">
        <w:rPr>
          <w:rFonts w:ascii="Cambria" w:hAnsi="Cambria" w:cs="Times New Roman"/>
          <w:noProof/>
          <w:color w:val="231F20"/>
          <w:sz w:val="24"/>
          <w:szCs w:val="24"/>
          <w:shd w:val="clear" w:color="auto" w:fill="FFFFFF"/>
        </w:rPr>
        <w:t>vrednovanja</w:t>
      </w:r>
      <w:r w:rsidR="005B252C" w:rsidRPr="00AB3E46">
        <w:rPr>
          <w:rFonts w:ascii="Cambria" w:hAnsi="Cambria" w:cs="Times New Roman"/>
          <w:noProof/>
          <w:sz w:val="24"/>
          <w:szCs w:val="24"/>
        </w:rPr>
        <w:t>.</w:t>
      </w:r>
    </w:p>
    <w:p w:rsidR="00540904" w:rsidRPr="00AB3E46" w:rsidRDefault="00A07819" w:rsidP="00015D23">
      <w:pPr>
        <w:jc w:val="center"/>
        <w:rPr>
          <w:rFonts w:ascii="Cambria" w:hAnsi="Cambria" w:cs="Times New Roman"/>
          <w:b/>
          <w:noProof/>
          <w:sz w:val="24"/>
          <w:szCs w:val="24"/>
        </w:rPr>
      </w:pPr>
      <w:r w:rsidRPr="00AB3E46">
        <w:rPr>
          <w:rFonts w:ascii="Cambria" w:hAnsi="Cambria" w:cs="Times New Roman"/>
          <w:b/>
          <w:noProof/>
          <w:sz w:val="24"/>
          <w:szCs w:val="24"/>
        </w:rPr>
        <w:t xml:space="preserve">Delegiranje </w:t>
      </w:r>
      <w:r w:rsidR="00BB6CA1" w:rsidRPr="00AB3E46">
        <w:rPr>
          <w:rFonts w:ascii="Cambria" w:hAnsi="Cambria" w:cs="Times New Roman"/>
          <w:b/>
          <w:noProof/>
          <w:sz w:val="24"/>
          <w:szCs w:val="24"/>
        </w:rPr>
        <w:t>poslova</w:t>
      </w:r>
      <w:r w:rsidRPr="00AB3E46">
        <w:rPr>
          <w:rFonts w:ascii="Cambria" w:hAnsi="Cambria" w:cs="Times New Roman"/>
          <w:b/>
          <w:noProof/>
          <w:sz w:val="24"/>
          <w:szCs w:val="24"/>
        </w:rPr>
        <w:t xml:space="preserve"> </w:t>
      </w:r>
      <w:r w:rsidR="00F402AD" w:rsidRPr="00AB3E46">
        <w:rPr>
          <w:rFonts w:ascii="Cambria" w:hAnsi="Cambria" w:cs="Times New Roman"/>
          <w:b/>
          <w:noProof/>
          <w:sz w:val="24"/>
          <w:szCs w:val="24"/>
        </w:rPr>
        <w:t>DZUAIF-a</w:t>
      </w:r>
    </w:p>
    <w:p w:rsidR="00540904" w:rsidRPr="00AB3E46" w:rsidRDefault="00603191" w:rsidP="00540904">
      <w:pPr>
        <w:jc w:val="center"/>
        <w:rPr>
          <w:rFonts w:ascii="Cambria" w:hAnsi="Cambria" w:cs="Times New Roman"/>
          <w:b/>
          <w:noProof/>
          <w:color w:val="FF0000"/>
          <w:sz w:val="24"/>
          <w:szCs w:val="24"/>
        </w:rPr>
      </w:pPr>
      <w:r w:rsidRPr="00AB3E46">
        <w:rPr>
          <w:rFonts w:ascii="Cambria" w:hAnsi="Cambria" w:cs="Times New Roman"/>
          <w:b/>
          <w:noProof/>
          <w:sz w:val="24"/>
          <w:szCs w:val="24"/>
        </w:rPr>
        <w:t xml:space="preserve">Član </w:t>
      </w:r>
      <w:r w:rsidR="00F402AD" w:rsidRPr="00AB3E46">
        <w:rPr>
          <w:rFonts w:ascii="Cambria" w:hAnsi="Cambria" w:cs="Times New Roman"/>
          <w:b/>
          <w:noProof/>
          <w:sz w:val="24"/>
          <w:szCs w:val="24"/>
        </w:rPr>
        <w:t>47</w:t>
      </w:r>
    </w:p>
    <w:p w:rsidR="008D7BCE" w:rsidRPr="00AB3E46" w:rsidRDefault="00603191" w:rsidP="00E03538">
      <w:pPr>
        <w:pStyle w:val="ListParagraph"/>
        <w:numPr>
          <w:ilvl w:val="2"/>
          <w:numId w:val="239"/>
        </w:numPr>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A23100" w:rsidRPr="00AB3E46">
        <w:rPr>
          <w:rFonts w:ascii="Cambria" w:hAnsi="Cambria" w:cs="Times New Roman"/>
          <w:noProof/>
          <w:sz w:val="24"/>
          <w:szCs w:val="24"/>
        </w:rPr>
        <w:t>UAIF</w:t>
      </w:r>
      <w:r w:rsidR="00A458A5" w:rsidRPr="00AB3E46">
        <w:rPr>
          <w:rFonts w:ascii="Cambria" w:hAnsi="Cambria" w:cs="Times New Roman"/>
          <w:noProof/>
          <w:sz w:val="24"/>
          <w:szCs w:val="24"/>
        </w:rPr>
        <w:t xml:space="preserve"> koji namjerava da delegira </w:t>
      </w:r>
      <w:r w:rsidRPr="00AB3E46">
        <w:rPr>
          <w:rFonts w:ascii="Cambria" w:hAnsi="Cambria" w:cs="Times New Roman"/>
          <w:noProof/>
          <w:sz w:val="24"/>
          <w:szCs w:val="24"/>
        </w:rPr>
        <w:t xml:space="preserve">poslove </w:t>
      </w:r>
      <w:r w:rsidR="00A458A5" w:rsidRPr="00AB3E46">
        <w:rPr>
          <w:rFonts w:ascii="Cambria" w:hAnsi="Cambria" w:cs="Times New Roman"/>
          <w:noProof/>
          <w:sz w:val="24"/>
          <w:szCs w:val="24"/>
        </w:rPr>
        <w:t xml:space="preserve">trećim licima </w:t>
      </w:r>
      <w:r w:rsidRPr="00AB3E46">
        <w:rPr>
          <w:rFonts w:ascii="Cambria" w:hAnsi="Cambria" w:cs="Times New Roman"/>
          <w:noProof/>
          <w:sz w:val="24"/>
          <w:szCs w:val="24"/>
        </w:rPr>
        <w:t>dužan je da prethodno o tome obavijesti Komisiju</w:t>
      </w:r>
      <w:r w:rsidR="008D7BCE" w:rsidRPr="00AB3E46">
        <w:rPr>
          <w:rFonts w:ascii="Cambria" w:hAnsi="Cambria" w:cs="Times New Roman"/>
          <w:noProof/>
          <w:sz w:val="24"/>
          <w:szCs w:val="24"/>
        </w:rPr>
        <w:t>.</w:t>
      </w:r>
    </w:p>
    <w:p w:rsidR="00540904" w:rsidRPr="00AB3E46" w:rsidRDefault="008D7BCE" w:rsidP="00E03538">
      <w:pPr>
        <w:pStyle w:val="ListParagraph"/>
        <w:numPr>
          <w:ilvl w:val="2"/>
          <w:numId w:val="239"/>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w:t>
      </w:r>
      <w:r w:rsidR="008B432F" w:rsidRPr="00AB3E46">
        <w:rPr>
          <w:rFonts w:ascii="Cambria" w:hAnsi="Cambria" w:cs="Times New Roman"/>
          <w:noProof/>
          <w:sz w:val="24"/>
          <w:szCs w:val="24"/>
        </w:rPr>
        <w:t xml:space="preserve">iz stava 1 </w:t>
      </w:r>
      <w:r w:rsidRPr="00AB3E46">
        <w:rPr>
          <w:rFonts w:ascii="Cambria" w:hAnsi="Cambria" w:cs="Times New Roman"/>
          <w:noProof/>
          <w:sz w:val="24"/>
          <w:szCs w:val="24"/>
        </w:rPr>
        <w:t>može delegirati poslove trećim licima samo ako ispunjava sljedeće</w:t>
      </w:r>
      <w:r w:rsidR="00603191" w:rsidRPr="00AB3E46">
        <w:rPr>
          <w:rFonts w:ascii="Cambria" w:hAnsi="Cambria" w:cs="Times New Roman"/>
          <w:noProof/>
          <w:sz w:val="24"/>
          <w:szCs w:val="24"/>
        </w:rPr>
        <w:t xml:space="preserve"> uslov</w:t>
      </w:r>
      <w:r w:rsidRPr="00AB3E46">
        <w:rPr>
          <w:rFonts w:ascii="Cambria" w:hAnsi="Cambria" w:cs="Times New Roman"/>
          <w:noProof/>
          <w:sz w:val="24"/>
          <w:szCs w:val="24"/>
        </w:rPr>
        <w:t>e</w:t>
      </w:r>
      <w:r w:rsidR="00540904" w:rsidRPr="00AB3E46">
        <w:rPr>
          <w:rFonts w:ascii="Cambria" w:hAnsi="Cambria" w:cs="Times New Roman"/>
          <w:noProof/>
          <w:sz w:val="24"/>
          <w:szCs w:val="24"/>
        </w:rPr>
        <w:t>:</w:t>
      </w:r>
    </w:p>
    <w:p w:rsidR="00F11C08" w:rsidRPr="00AB3E46" w:rsidRDefault="00652A2C" w:rsidP="00015D23">
      <w:pPr>
        <w:numPr>
          <w:ilvl w:val="1"/>
          <w:numId w:val="16"/>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DZUAIF je u stanju da </w:t>
      </w:r>
      <w:r w:rsidR="00F11C08" w:rsidRPr="00AB3E46">
        <w:rPr>
          <w:rFonts w:ascii="Cambria" w:hAnsi="Cambria" w:cs="Times New Roman"/>
          <w:noProof/>
          <w:sz w:val="24"/>
          <w:szCs w:val="24"/>
        </w:rPr>
        <w:t>cjelokupnu strukturu delegiranja</w:t>
      </w:r>
      <w:r w:rsidRPr="00AB3E46">
        <w:rPr>
          <w:rFonts w:ascii="Cambria" w:hAnsi="Cambria" w:cs="Times New Roman"/>
          <w:noProof/>
          <w:sz w:val="24"/>
          <w:szCs w:val="24"/>
        </w:rPr>
        <w:t xml:space="preserve"> opravda</w:t>
      </w:r>
      <w:r w:rsidR="00F11C08" w:rsidRPr="00AB3E46">
        <w:rPr>
          <w:rFonts w:ascii="Cambria" w:hAnsi="Cambria" w:cs="Times New Roman"/>
          <w:noProof/>
          <w:sz w:val="24"/>
          <w:szCs w:val="24"/>
        </w:rPr>
        <w:t xml:space="preserve"> objektivnim razlozima;</w:t>
      </w:r>
    </w:p>
    <w:p w:rsidR="00540904" w:rsidRPr="00AB3E46" w:rsidRDefault="000D5C7F" w:rsidP="00015D23">
      <w:pPr>
        <w:numPr>
          <w:ilvl w:val="1"/>
          <w:numId w:val="16"/>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t</w:t>
      </w:r>
      <w:r w:rsidR="00451486" w:rsidRPr="00AB3E46">
        <w:rPr>
          <w:rFonts w:ascii="Cambria" w:hAnsi="Cambria" w:cs="Times New Roman"/>
          <w:noProof/>
          <w:color w:val="231F20"/>
          <w:sz w:val="24"/>
          <w:szCs w:val="24"/>
          <w:shd w:val="clear" w:color="auto" w:fill="FFFFFF"/>
        </w:rPr>
        <w:t>reće lice</w:t>
      </w:r>
      <w:r w:rsidR="00772A06" w:rsidRPr="00AB3E46">
        <w:rPr>
          <w:rFonts w:ascii="Cambria" w:hAnsi="Cambria" w:cs="Times New Roman"/>
          <w:noProof/>
          <w:color w:val="231F20"/>
          <w:sz w:val="24"/>
          <w:szCs w:val="24"/>
          <w:shd w:val="clear" w:color="auto" w:fill="FFFFFF"/>
        </w:rPr>
        <w:t xml:space="preserve"> na koje se delegiraju poslovi (u daljem tekstu: delegat)</w:t>
      </w:r>
      <w:r w:rsidR="00451486" w:rsidRPr="00AB3E46">
        <w:rPr>
          <w:rFonts w:ascii="Cambria" w:hAnsi="Cambria" w:cs="Times New Roman"/>
          <w:noProof/>
          <w:color w:val="231F20"/>
          <w:sz w:val="24"/>
          <w:szCs w:val="24"/>
          <w:shd w:val="clear" w:color="auto" w:fill="FFFFFF"/>
        </w:rPr>
        <w:t xml:space="preserve"> mora </w:t>
      </w:r>
      <w:r w:rsidR="00652A2C" w:rsidRPr="00AB3E46">
        <w:rPr>
          <w:rFonts w:ascii="Cambria" w:hAnsi="Cambria" w:cs="Times New Roman"/>
          <w:noProof/>
          <w:color w:val="231F20"/>
          <w:sz w:val="24"/>
          <w:szCs w:val="24"/>
          <w:shd w:val="clear" w:color="auto" w:fill="FFFFFF"/>
        </w:rPr>
        <w:t>imati dovoljno sredstava</w:t>
      </w:r>
      <w:r w:rsidR="00451486" w:rsidRPr="00AB3E46">
        <w:rPr>
          <w:rFonts w:ascii="Cambria" w:hAnsi="Cambria" w:cs="Times New Roman"/>
          <w:noProof/>
          <w:color w:val="231F20"/>
          <w:sz w:val="24"/>
          <w:szCs w:val="24"/>
          <w:shd w:val="clear" w:color="auto" w:fill="FFFFFF"/>
        </w:rPr>
        <w:t xml:space="preserve"> za pravilno, kvalitetno i efikasno obavljanje delegiranih poslova</w:t>
      </w:r>
      <w:r w:rsidR="00652A2C" w:rsidRPr="00AB3E46">
        <w:rPr>
          <w:rFonts w:ascii="Cambria" w:hAnsi="Cambria" w:cs="Times New Roman"/>
          <w:noProof/>
          <w:color w:val="231F20"/>
          <w:sz w:val="24"/>
          <w:szCs w:val="24"/>
          <w:shd w:val="clear" w:color="auto" w:fill="FFFFFF"/>
        </w:rPr>
        <w:t>,</w:t>
      </w:r>
      <w:r w:rsidR="00451486" w:rsidRPr="00AB3E46">
        <w:rPr>
          <w:rFonts w:ascii="Cambria" w:hAnsi="Cambria" w:cs="Times New Roman"/>
          <w:noProof/>
          <w:sz w:val="24"/>
          <w:szCs w:val="24"/>
        </w:rPr>
        <w:t xml:space="preserve"> a </w:t>
      </w:r>
      <w:r w:rsidR="00451486" w:rsidRPr="00AB3E46">
        <w:rPr>
          <w:rFonts w:ascii="Cambria" w:hAnsi="Cambria" w:cs="Times New Roman"/>
          <w:noProof/>
          <w:color w:val="231F20"/>
          <w:sz w:val="24"/>
          <w:szCs w:val="24"/>
          <w:shd w:val="clear" w:color="auto" w:fill="FFFFFF"/>
        </w:rPr>
        <w:t xml:space="preserve">ovlašćena lica </w:t>
      </w:r>
      <w:r w:rsidR="00772A06" w:rsidRPr="00AB3E46">
        <w:rPr>
          <w:rFonts w:ascii="Cambria" w:hAnsi="Cambria" w:cs="Times New Roman"/>
          <w:noProof/>
          <w:color w:val="231F20"/>
          <w:sz w:val="24"/>
          <w:szCs w:val="24"/>
          <w:shd w:val="clear" w:color="auto" w:fill="FFFFFF"/>
        </w:rPr>
        <w:t>delegata</w:t>
      </w:r>
      <w:r w:rsidR="00451486" w:rsidRPr="00AB3E46">
        <w:rPr>
          <w:rFonts w:ascii="Cambria" w:hAnsi="Cambria" w:cs="Times New Roman"/>
          <w:noProof/>
          <w:color w:val="231F20"/>
          <w:sz w:val="24"/>
          <w:szCs w:val="24"/>
          <w:shd w:val="clear" w:color="auto" w:fill="FFFFFF"/>
        </w:rPr>
        <w:t xml:space="preserve"> moraju da imaju dobar ugled i stručne kvalifikacije i iskustvo potrebno za obavljanje delegiranih poslova</w:t>
      </w:r>
      <w:r w:rsidR="00540904" w:rsidRPr="00AB3E46">
        <w:rPr>
          <w:rFonts w:ascii="Cambria" w:hAnsi="Cambria" w:cs="Times New Roman"/>
          <w:noProof/>
          <w:sz w:val="24"/>
          <w:szCs w:val="24"/>
        </w:rPr>
        <w:t>;</w:t>
      </w:r>
    </w:p>
    <w:p w:rsidR="00540904" w:rsidRPr="00AB3E46" w:rsidRDefault="000C2343" w:rsidP="00015D23">
      <w:pPr>
        <w:numPr>
          <w:ilvl w:val="1"/>
          <w:numId w:val="16"/>
        </w:numPr>
        <w:ind w:left="709" w:hanging="425"/>
        <w:contextualSpacing/>
        <w:jc w:val="both"/>
        <w:rPr>
          <w:rFonts w:ascii="Cambria" w:hAnsi="Cambria" w:cs="Times New Roman"/>
          <w:noProof/>
          <w:sz w:val="24"/>
          <w:szCs w:val="24"/>
        </w:rPr>
      </w:pPr>
      <w:r w:rsidRPr="00AB3E46">
        <w:rPr>
          <w:rFonts w:ascii="Cambria" w:hAnsi="Cambria" w:cs="Times New Roman"/>
          <w:noProof/>
          <w:color w:val="000000"/>
          <w:sz w:val="24"/>
          <w:szCs w:val="24"/>
          <w:shd w:val="clear" w:color="auto" w:fill="FFFFFF"/>
        </w:rPr>
        <w:t>poslov</w:t>
      </w:r>
      <w:r w:rsidR="009D4FE4" w:rsidRPr="00AB3E46">
        <w:rPr>
          <w:rFonts w:ascii="Cambria" w:hAnsi="Cambria" w:cs="Times New Roman"/>
          <w:noProof/>
          <w:color w:val="000000"/>
          <w:sz w:val="24"/>
          <w:szCs w:val="24"/>
          <w:shd w:val="clear" w:color="auto" w:fill="FFFFFF"/>
        </w:rPr>
        <w:t>i</w:t>
      </w:r>
      <w:r w:rsidRPr="00AB3E46">
        <w:rPr>
          <w:rFonts w:ascii="Cambria" w:hAnsi="Cambria" w:cs="Times New Roman"/>
          <w:noProof/>
          <w:color w:val="000000"/>
          <w:sz w:val="24"/>
          <w:szCs w:val="24"/>
          <w:shd w:val="clear" w:color="auto" w:fill="FFFFFF"/>
        </w:rPr>
        <w:t xml:space="preserve"> upravljanja</w:t>
      </w:r>
      <w:r w:rsidR="009D4FE4" w:rsidRPr="00AB3E46">
        <w:rPr>
          <w:rFonts w:ascii="Cambria" w:hAnsi="Cambria" w:cs="Times New Roman"/>
          <w:noProof/>
          <w:color w:val="000000"/>
          <w:sz w:val="24"/>
          <w:szCs w:val="24"/>
          <w:shd w:val="clear" w:color="auto" w:fill="FFFFFF"/>
        </w:rPr>
        <w:t xml:space="preserve"> portfeljem</w:t>
      </w:r>
      <w:r w:rsidRPr="00AB3E46">
        <w:rPr>
          <w:rFonts w:ascii="Cambria" w:hAnsi="Cambria" w:cs="Times New Roman"/>
          <w:noProof/>
          <w:color w:val="000000"/>
          <w:sz w:val="24"/>
          <w:szCs w:val="24"/>
          <w:shd w:val="clear" w:color="auto" w:fill="FFFFFF"/>
        </w:rPr>
        <w:t xml:space="preserve"> ili upravljanja rizicima mo</w:t>
      </w:r>
      <w:r w:rsidR="00BB4B89" w:rsidRPr="00AB3E46">
        <w:rPr>
          <w:rFonts w:ascii="Cambria" w:hAnsi="Cambria" w:cs="Times New Roman"/>
          <w:noProof/>
          <w:color w:val="000000"/>
          <w:sz w:val="24"/>
          <w:szCs w:val="24"/>
          <w:shd w:val="clear" w:color="auto" w:fill="FFFFFF"/>
        </w:rPr>
        <w:t>gu</w:t>
      </w:r>
      <w:r w:rsidRPr="00AB3E46">
        <w:rPr>
          <w:rFonts w:ascii="Cambria" w:hAnsi="Cambria" w:cs="Times New Roman"/>
          <w:noProof/>
          <w:color w:val="000000"/>
          <w:sz w:val="24"/>
          <w:szCs w:val="24"/>
          <w:shd w:val="clear" w:color="auto" w:fill="FFFFFF"/>
        </w:rPr>
        <w:t xml:space="preserve"> se delegira</w:t>
      </w:r>
      <w:r w:rsidR="009D4FE4" w:rsidRPr="00AB3E46">
        <w:rPr>
          <w:rFonts w:ascii="Cambria" w:hAnsi="Cambria" w:cs="Times New Roman"/>
          <w:noProof/>
          <w:color w:val="000000"/>
          <w:sz w:val="24"/>
          <w:szCs w:val="24"/>
          <w:shd w:val="clear" w:color="auto" w:fill="FFFFFF"/>
        </w:rPr>
        <w:t>ti</w:t>
      </w:r>
      <w:r w:rsidRPr="00AB3E46">
        <w:rPr>
          <w:rFonts w:ascii="Cambria" w:hAnsi="Cambria" w:cs="Times New Roman"/>
          <w:noProof/>
          <w:color w:val="000000"/>
          <w:sz w:val="24"/>
          <w:szCs w:val="24"/>
          <w:shd w:val="clear" w:color="auto" w:fill="FFFFFF"/>
        </w:rPr>
        <w:t xml:space="preserve"> samo subjektima koji</w:t>
      </w:r>
      <w:r w:rsidR="00A30B7C" w:rsidRPr="00AB3E46">
        <w:rPr>
          <w:rFonts w:ascii="Cambria" w:hAnsi="Cambria" w:cs="Times New Roman"/>
          <w:noProof/>
          <w:color w:val="000000"/>
          <w:sz w:val="24"/>
          <w:szCs w:val="24"/>
          <w:shd w:val="clear" w:color="auto" w:fill="FFFFFF"/>
        </w:rPr>
        <w:t xml:space="preserve"> su ovlašćeni</w:t>
      </w:r>
      <w:r w:rsidRPr="00AB3E46">
        <w:rPr>
          <w:rFonts w:ascii="Cambria" w:hAnsi="Cambria" w:cs="Times New Roman"/>
          <w:noProof/>
          <w:color w:val="000000"/>
          <w:sz w:val="24"/>
          <w:szCs w:val="24"/>
          <w:shd w:val="clear" w:color="auto" w:fill="FFFFFF"/>
        </w:rPr>
        <w:t xml:space="preserve"> ili </w:t>
      </w:r>
      <w:r w:rsidR="00A30B7C" w:rsidRPr="00AB3E46">
        <w:rPr>
          <w:rFonts w:ascii="Cambria" w:hAnsi="Cambria" w:cs="Times New Roman"/>
          <w:noProof/>
          <w:color w:val="000000"/>
          <w:sz w:val="24"/>
          <w:szCs w:val="24"/>
          <w:shd w:val="clear" w:color="auto" w:fill="FFFFFF"/>
        </w:rPr>
        <w:t>su registrovani</w:t>
      </w:r>
      <w:r w:rsidRPr="00AB3E46">
        <w:rPr>
          <w:rFonts w:ascii="Cambria" w:hAnsi="Cambria" w:cs="Times New Roman"/>
          <w:noProof/>
          <w:color w:val="000000"/>
          <w:sz w:val="24"/>
          <w:szCs w:val="24"/>
          <w:shd w:val="clear" w:color="auto" w:fill="FFFFFF"/>
        </w:rPr>
        <w:t xml:space="preserve"> </w:t>
      </w:r>
      <w:r w:rsidR="00557074" w:rsidRPr="00AB3E46">
        <w:rPr>
          <w:rFonts w:ascii="Cambria" w:hAnsi="Cambria" w:cs="Times New Roman"/>
          <w:noProof/>
          <w:color w:val="000000"/>
          <w:sz w:val="24"/>
          <w:szCs w:val="24"/>
          <w:shd w:val="clear" w:color="auto" w:fill="FFFFFF"/>
        </w:rPr>
        <w:t xml:space="preserve">za poslove </w:t>
      </w:r>
      <w:r w:rsidRPr="00AB3E46">
        <w:rPr>
          <w:rFonts w:ascii="Cambria" w:hAnsi="Cambria" w:cs="Times New Roman"/>
          <w:noProof/>
          <w:color w:val="000000"/>
          <w:sz w:val="24"/>
          <w:szCs w:val="24"/>
          <w:shd w:val="clear" w:color="auto" w:fill="FFFFFF"/>
        </w:rPr>
        <w:t>upravljanj</w:t>
      </w:r>
      <w:r w:rsidR="00557074" w:rsidRPr="00AB3E46">
        <w:rPr>
          <w:rFonts w:ascii="Cambria" w:hAnsi="Cambria" w:cs="Times New Roman"/>
          <w:noProof/>
          <w:color w:val="000000"/>
          <w:sz w:val="24"/>
          <w:szCs w:val="24"/>
          <w:shd w:val="clear" w:color="auto" w:fill="FFFFFF"/>
        </w:rPr>
        <w:t>a</w:t>
      </w:r>
      <w:r w:rsidRPr="00AB3E46">
        <w:rPr>
          <w:rFonts w:ascii="Cambria" w:hAnsi="Cambria" w:cs="Times New Roman"/>
          <w:noProof/>
          <w:color w:val="000000"/>
          <w:sz w:val="24"/>
          <w:szCs w:val="24"/>
          <w:shd w:val="clear" w:color="auto" w:fill="FFFFFF"/>
        </w:rPr>
        <w:t xml:space="preserve"> imovinom i podliježu nadzoru, </w:t>
      </w:r>
      <w:r w:rsidR="00557074" w:rsidRPr="00AB3E46">
        <w:rPr>
          <w:rFonts w:ascii="Cambria" w:hAnsi="Cambria" w:cs="Times New Roman"/>
          <w:noProof/>
          <w:color w:val="000000"/>
          <w:sz w:val="24"/>
          <w:szCs w:val="24"/>
          <w:shd w:val="clear" w:color="auto" w:fill="FFFFFF"/>
        </w:rPr>
        <w:t>a ako ne ispunjavaju taj</w:t>
      </w:r>
      <w:r w:rsidRPr="00AB3E46">
        <w:rPr>
          <w:rFonts w:ascii="Cambria" w:hAnsi="Cambria" w:cs="Times New Roman"/>
          <w:noProof/>
          <w:color w:val="000000"/>
          <w:sz w:val="24"/>
          <w:szCs w:val="24"/>
          <w:shd w:val="clear" w:color="auto" w:fill="FFFFFF"/>
        </w:rPr>
        <w:t xml:space="preserve"> </w:t>
      </w:r>
      <w:r w:rsidR="00557074" w:rsidRPr="00AB3E46">
        <w:rPr>
          <w:rFonts w:ascii="Cambria" w:hAnsi="Cambria" w:cs="Times New Roman"/>
          <w:noProof/>
          <w:color w:val="000000"/>
          <w:sz w:val="24"/>
          <w:szCs w:val="24"/>
          <w:shd w:val="clear" w:color="auto" w:fill="FFFFFF"/>
        </w:rPr>
        <w:t>uslov,</w:t>
      </w:r>
      <w:r w:rsidRPr="00AB3E46">
        <w:rPr>
          <w:rFonts w:ascii="Cambria" w:hAnsi="Cambria" w:cs="Times New Roman"/>
          <w:noProof/>
          <w:color w:val="000000"/>
          <w:sz w:val="24"/>
          <w:szCs w:val="24"/>
          <w:shd w:val="clear" w:color="auto" w:fill="FFFFFF"/>
        </w:rPr>
        <w:t xml:space="preserve"> potrebno je prethodno odobrenje Komisije</w:t>
      </w:r>
      <w:r w:rsidR="00540904" w:rsidRPr="00AB3E46">
        <w:rPr>
          <w:rFonts w:ascii="Cambria" w:hAnsi="Cambria" w:cs="Times New Roman"/>
          <w:noProof/>
          <w:sz w:val="24"/>
          <w:szCs w:val="24"/>
        </w:rPr>
        <w:t>;</w:t>
      </w:r>
    </w:p>
    <w:p w:rsidR="00540904" w:rsidRPr="00AB3E46" w:rsidRDefault="000C2343" w:rsidP="00015D23">
      <w:pPr>
        <w:numPr>
          <w:ilvl w:val="1"/>
          <w:numId w:val="16"/>
        </w:numPr>
        <w:ind w:left="709" w:hanging="425"/>
        <w:contextualSpacing/>
        <w:jc w:val="both"/>
        <w:rPr>
          <w:rFonts w:ascii="Cambria" w:hAnsi="Cambria" w:cs="Times New Roman"/>
          <w:noProof/>
          <w:sz w:val="24"/>
          <w:szCs w:val="24"/>
        </w:rPr>
      </w:pPr>
      <w:r w:rsidRPr="00AB3E46">
        <w:rPr>
          <w:rFonts w:ascii="Cambria" w:hAnsi="Cambria" w:cs="Times New Roman"/>
          <w:noProof/>
          <w:color w:val="000000"/>
          <w:sz w:val="24"/>
          <w:szCs w:val="24"/>
          <w:shd w:val="clear" w:color="auto" w:fill="FFFFFF"/>
        </w:rPr>
        <w:t xml:space="preserve">ako se poslovi upravljanja </w:t>
      </w:r>
      <w:r w:rsidR="00557074" w:rsidRPr="00AB3E46">
        <w:rPr>
          <w:rFonts w:ascii="Cambria" w:hAnsi="Cambria" w:cs="Times New Roman"/>
          <w:noProof/>
          <w:color w:val="000000"/>
          <w:sz w:val="24"/>
          <w:szCs w:val="24"/>
          <w:shd w:val="clear" w:color="auto" w:fill="FFFFFF"/>
        </w:rPr>
        <w:t>portfeljem</w:t>
      </w:r>
      <w:r w:rsidRPr="00AB3E46">
        <w:rPr>
          <w:rFonts w:ascii="Cambria" w:hAnsi="Cambria" w:cs="Times New Roman"/>
          <w:noProof/>
          <w:color w:val="000000"/>
          <w:sz w:val="24"/>
          <w:szCs w:val="24"/>
          <w:shd w:val="clear" w:color="auto" w:fill="FFFFFF"/>
        </w:rPr>
        <w:t xml:space="preserve"> ili upravljanja rizicima delegiraju na subjekt iz treće države, pored zahtjeva iz tačke </w:t>
      </w:r>
      <w:r w:rsidR="008B432F" w:rsidRPr="00AB3E46">
        <w:rPr>
          <w:rFonts w:ascii="Cambria" w:hAnsi="Cambria" w:cs="Times New Roman"/>
          <w:noProof/>
          <w:color w:val="000000"/>
          <w:sz w:val="24"/>
          <w:szCs w:val="24"/>
          <w:shd w:val="clear" w:color="auto" w:fill="FFFFFF"/>
        </w:rPr>
        <w:t>3</w:t>
      </w:r>
      <w:r w:rsidRPr="00AB3E46">
        <w:rPr>
          <w:rFonts w:ascii="Cambria" w:hAnsi="Cambria" w:cs="Times New Roman"/>
          <w:noProof/>
          <w:color w:val="000000"/>
          <w:sz w:val="24"/>
          <w:szCs w:val="24"/>
          <w:shd w:val="clear" w:color="auto" w:fill="FFFFFF"/>
        </w:rPr>
        <w:t xml:space="preserve"> ovog stava, </w:t>
      </w:r>
      <w:r w:rsidR="000C0137" w:rsidRPr="00AB3E46">
        <w:rPr>
          <w:rFonts w:ascii="Cambria" w:hAnsi="Cambria" w:cs="Times New Roman"/>
          <w:noProof/>
          <w:color w:val="000000"/>
          <w:sz w:val="24"/>
          <w:szCs w:val="24"/>
          <w:shd w:val="clear" w:color="auto" w:fill="FFFFFF"/>
        </w:rPr>
        <w:t>neophodno je da postoji</w:t>
      </w:r>
      <w:r w:rsidRPr="00AB3E46">
        <w:rPr>
          <w:rFonts w:ascii="Cambria" w:hAnsi="Cambria" w:cs="Times New Roman"/>
          <w:noProof/>
          <w:color w:val="000000"/>
          <w:sz w:val="24"/>
          <w:szCs w:val="24"/>
          <w:shd w:val="clear" w:color="auto" w:fill="FFFFFF"/>
        </w:rPr>
        <w:t xml:space="preserve"> saradnja između Komisije i </w:t>
      </w:r>
      <w:r w:rsidR="000C0137" w:rsidRPr="00AB3E46">
        <w:rPr>
          <w:rFonts w:ascii="Cambria" w:hAnsi="Cambria" w:cs="Times New Roman"/>
          <w:noProof/>
          <w:color w:val="000000"/>
          <w:sz w:val="24"/>
          <w:szCs w:val="24"/>
          <w:shd w:val="clear" w:color="auto" w:fill="FFFFFF"/>
        </w:rPr>
        <w:t>organa treće države nadležnog z</w:t>
      </w:r>
      <w:r w:rsidRPr="00AB3E46">
        <w:rPr>
          <w:rFonts w:ascii="Cambria" w:hAnsi="Cambria" w:cs="Times New Roman"/>
          <w:noProof/>
          <w:color w:val="000000"/>
          <w:sz w:val="24"/>
          <w:szCs w:val="24"/>
          <w:shd w:val="clear" w:color="auto" w:fill="FFFFFF"/>
        </w:rPr>
        <w:t>a nadzor tog subjekta</w:t>
      </w:r>
      <w:r w:rsidR="00540904" w:rsidRPr="00AB3E46">
        <w:rPr>
          <w:rFonts w:ascii="Cambria" w:hAnsi="Cambria" w:cs="Times New Roman"/>
          <w:noProof/>
          <w:sz w:val="24"/>
          <w:szCs w:val="24"/>
        </w:rPr>
        <w:t>;</w:t>
      </w:r>
    </w:p>
    <w:p w:rsidR="00540904" w:rsidRPr="00AB3E46" w:rsidRDefault="000C2343" w:rsidP="00015D23">
      <w:pPr>
        <w:numPr>
          <w:ilvl w:val="1"/>
          <w:numId w:val="16"/>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delegiranje ne smije spriječiti efikasnost nadzora nad</w:t>
      </w:r>
      <w:r w:rsidR="00540904" w:rsidRPr="00AB3E46">
        <w:rPr>
          <w:rFonts w:ascii="Cambria" w:hAnsi="Cambria" w:cs="Times New Roman"/>
          <w:noProof/>
          <w:sz w:val="24"/>
          <w:szCs w:val="24"/>
        </w:rPr>
        <w:t xml:space="preserve"> </w:t>
      </w:r>
      <w:r w:rsidR="0092109A" w:rsidRPr="00AB3E46">
        <w:rPr>
          <w:rFonts w:ascii="Cambria" w:hAnsi="Cambria" w:cs="Times New Roman"/>
          <w:noProof/>
          <w:sz w:val="24"/>
          <w:szCs w:val="24"/>
        </w:rPr>
        <w:t>DZ</w:t>
      </w:r>
      <w:r w:rsidR="004C2DE0" w:rsidRPr="00AB3E46">
        <w:rPr>
          <w:rFonts w:ascii="Cambria" w:hAnsi="Cambria" w:cs="Times New Roman"/>
          <w:noProof/>
          <w:sz w:val="24"/>
          <w:szCs w:val="24"/>
        </w:rPr>
        <w:t>UAIF</w:t>
      </w:r>
      <w:r w:rsidRPr="00AB3E46">
        <w:rPr>
          <w:rFonts w:ascii="Cambria" w:hAnsi="Cambria" w:cs="Times New Roman"/>
          <w:noProof/>
          <w:sz w:val="24"/>
          <w:szCs w:val="24"/>
        </w:rPr>
        <w:t>-om</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a naročito</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ne smije spriječiti</w:t>
      </w:r>
      <w:r w:rsidR="00540904" w:rsidRPr="00AB3E46">
        <w:rPr>
          <w:rFonts w:ascii="Cambria" w:hAnsi="Cambria" w:cs="Times New Roman"/>
          <w:noProof/>
          <w:sz w:val="24"/>
          <w:szCs w:val="24"/>
        </w:rPr>
        <w:t xml:space="preserve"> </w:t>
      </w:r>
      <w:r w:rsidR="0092109A" w:rsidRPr="00AB3E46">
        <w:rPr>
          <w:rFonts w:ascii="Cambria" w:hAnsi="Cambria" w:cs="Times New Roman"/>
          <w:noProof/>
          <w:sz w:val="24"/>
          <w:szCs w:val="24"/>
        </w:rPr>
        <w:t>DZ</w:t>
      </w:r>
      <w:r w:rsidR="004C2DE0" w:rsidRPr="00AB3E46">
        <w:rPr>
          <w:rFonts w:ascii="Cambria" w:hAnsi="Cambria" w:cs="Times New Roman"/>
          <w:noProof/>
          <w:sz w:val="24"/>
          <w:szCs w:val="24"/>
        </w:rPr>
        <w:t>UAIF</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da djeluje</w:t>
      </w:r>
      <w:r w:rsidR="00540904" w:rsidRPr="00AB3E46">
        <w:rPr>
          <w:rFonts w:ascii="Cambria" w:hAnsi="Cambria" w:cs="Times New Roman"/>
          <w:noProof/>
          <w:sz w:val="24"/>
          <w:szCs w:val="24"/>
        </w:rPr>
        <w:t xml:space="preserve">, </w:t>
      </w:r>
      <w:r w:rsidR="0092109A" w:rsidRPr="00AB3E46">
        <w:rPr>
          <w:rFonts w:ascii="Cambria" w:hAnsi="Cambria" w:cs="Times New Roman"/>
          <w:noProof/>
          <w:sz w:val="24"/>
          <w:szCs w:val="24"/>
        </w:rPr>
        <w:t>ili da upravlja AIF-om</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u najboljem interesu njegovih investitora</w:t>
      </w:r>
      <w:r w:rsidR="00540904" w:rsidRPr="00AB3E46">
        <w:rPr>
          <w:rFonts w:ascii="Cambria" w:hAnsi="Cambria" w:cs="Times New Roman"/>
          <w:noProof/>
          <w:sz w:val="24"/>
          <w:szCs w:val="24"/>
        </w:rPr>
        <w:t>;</w:t>
      </w:r>
    </w:p>
    <w:p w:rsidR="00540904" w:rsidRPr="00AB3E46" w:rsidRDefault="00B60C00" w:rsidP="00015D23">
      <w:pPr>
        <w:numPr>
          <w:ilvl w:val="1"/>
          <w:numId w:val="16"/>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DZ</w:t>
      </w:r>
      <w:r w:rsidR="00451486" w:rsidRPr="00AB3E46">
        <w:rPr>
          <w:rFonts w:ascii="Cambria" w:hAnsi="Cambria" w:cs="Times New Roman"/>
          <w:noProof/>
          <w:color w:val="231F20"/>
          <w:sz w:val="24"/>
          <w:szCs w:val="24"/>
          <w:shd w:val="clear" w:color="auto" w:fill="FFFFFF"/>
        </w:rPr>
        <w:t xml:space="preserve">UAIF </w:t>
      </w:r>
      <w:r w:rsidRPr="00AB3E46">
        <w:rPr>
          <w:rFonts w:ascii="Cambria" w:hAnsi="Cambria" w:cs="Times New Roman"/>
          <w:noProof/>
          <w:color w:val="231F20"/>
          <w:sz w:val="24"/>
          <w:szCs w:val="24"/>
          <w:shd w:val="clear" w:color="auto" w:fill="FFFFFF"/>
        </w:rPr>
        <w:t xml:space="preserve">je u stanju </w:t>
      </w:r>
      <w:r w:rsidR="00451486" w:rsidRPr="00AB3E46">
        <w:rPr>
          <w:rFonts w:ascii="Cambria" w:hAnsi="Cambria" w:cs="Times New Roman"/>
          <w:noProof/>
          <w:color w:val="231F20"/>
          <w:sz w:val="24"/>
          <w:szCs w:val="24"/>
          <w:shd w:val="clear" w:color="auto" w:fill="FFFFFF"/>
        </w:rPr>
        <w:t xml:space="preserve">da dokaže da je </w:t>
      </w:r>
      <w:r w:rsidR="00AC224C" w:rsidRPr="00AB3E46">
        <w:rPr>
          <w:rFonts w:ascii="Cambria" w:hAnsi="Cambria" w:cs="Times New Roman"/>
          <w:noProof/>
          <w:color w:val="231F20"/>
          <w:sz w:val="24"/>
          <w:szCs w:val="24"/>
          <w:shd w:val="clear" w:color="auto" w:fill="FFFFFF"/>
        </w:rPr>
        <w:t>delegat</w:t>
      </w:r>
      <w:r w:rsidR="00451486" w:rsidRPr="00AB3E46">
        <w:rPr>
          <w:rFonts w:ascii="Cambria" w:hAnsi="Cambria" w:cs="Times New Roman"/>
          <w:noProof/>
          <w:color w:val="231F20"/>
          <w:sz w:val="24"/>
          <w:szCs w:val="24"/>
          <w:shd w:val="clear" w:color="auto" w:fill="FFFFFF"/>
        </w:rPr>
        <w:t xml:space="preserve"> kvalifikovan i sposob</w:t>
      </w:r>
      <w:r w:rsidR="00AC224C" w:rsidRPr="00AB3E46">
        <w:rPr>
          <w:rFonts w:ascii="Cambria" w:hAnsi="Cambria" w:cs="Times New Roman"/>
          <w:noProof/>
          <w:color w:val="231F20"/>
          <w:sz w:val="24"/>
          <w:szCs w:val="24"/>
          <w:shd w:val="clear" w:color="auto" w:fill="FFFFFF"/>
        </w:rPr>
        <w:t>an</w:t>
      </w:r>
      <w:r w:rsidR="00451486" w:rsidRPr="00AB3E46">
        <w:rPr>
          <w:rFonts w:ascii="Cambria" w:hAnsi="Cambria" w:cs="Times New Roman"/>
          <w:noProof/>
          <w:color w:val="231F20"/>
          <w:sz w:val="24"/>
          <w:szCs w:val="24"/>
          <w:shd w:val="clear" w:color="auto" w:fill="FFFFFF"/>
        </w:rPr>
        <w:t xml:space="preserve"> za obavljanje delegiranih poslova, da je izabran primjenom dužne pažnje i da </w:t>
      </w:r>
      <w:r w:rsidRPr="00AB3E46">
        <w:rPr>
          <w:rFonts w:ascii="Cambria" w:hAnsi="Cambria" w:cs="Times New Roman"/>
          <w:noProof/>
          <w:color w:val="231F20"/>
          <w:sz w:val="24"/>
          <w:szCs w:val="24"/>
          <w:shd w:val="clear" w:color="auto" w:fill="FFFFFF"/>
        </w:rPr>
        <w:t>DZ</w:t>
      </w:r>
      <w:r w:rsidR="00451486" w:rsidRPr="00AB3E46">
        <w:rPr>
          <w:rFonts w:ascii="Cambria" w:hAnsi="Cambria" w:cs="Times New Roman"/>
          <w:noProof/>
          <w:color w:val="231F20"/>
          <w:sz w:val="24"/>
          <w:szCs w:val="24"/>
          <w:shd w:val="clear" w:color="auto" w:fill="FFFFFF"/>
        </w:rPr>
        <w:t xml:space="preserve">UAIF može u svako doba efikasno da nadzire obavljanje delegiranih poslova, daje instrukcije </w:t>
      </w:r>
      <w:r w:rsidR="00AC224C" w:rsidRPr="00AB3E46">
        <w:rPr>
          <w:rFonts w:ascii="Cambria" w:hAnsi="Cambria" w:cs="Times New Roman"/>
          <w:noProof/>
          <w:color w:val="231F20"/>
          <w:sz w:val="24"/>
          <w:szCs w:val="24"/>
          <w:shd w:val="clear" w:color="auto" w:fill="FFFFFF"/>
        </w:rPr>
        <w:t>delegatu</w:t>
      </w:r>
      <w:r w:rsidR="00451486" w:rsidRPr="00AB3E46">
        <w:rPr>
          <w:rFonts w:ascii="Cambria" w:hAnsi="Cambria" w:cs="Times New Roman"/>
          <w:noProof/>
          <w:color w:val="231F20"/>
          <w:sz w:val="24"/>
          <w:szCs w:val="24"/>
          <w:shd w:val="clear" w:color="auto" w:fill="FFFFFF"/>
        </w:rPr>
        <w:t xml:space="preserve"> i raskine ugovor </w:t>
      </w:r>
      <w:r w:rsidRPr="00AB3E46">
        <w:rPr>
          <w:rFonts w:ascii="Cambria" w:hAnsi="Cambria" w:cs="Times New Roman"/>
          <w:noProof/>
          <w:color w:val="231F20"/>
          <w:sz w:val="24"/>
          <w:szCs w:val="24"/>
          <w:shd w:val="clear" w:color="auto" w:fill="FFFFFF"/>
        </w:rPr>
        <w:t xml:space="preserve">o delegiranju  poslova </w:t>
      </w:r>
      <w:r w:rsidR="00451486" w:rsidRPr="00AB3E46">
        <w:rPr>
          <w:rFonts w:ascii="Cambria" w:hAnsi="Cambria" w:cs="Times New Roman"/>
          <w:noProof/>
          <w:color w:val="231F20"/>
          <w:sz w:val="24"/>
          <w:szCs w:val="24"/>
          <w:shd w:val="clear" w:color="auto" w:fill="FFFFFF"/>
        </w:rPr>
        <w:t>sa trenutnim dejstvom kada je to u interesu investitora</w:t>
      </w:r>
      <w:r w:rsidR="00540904" w:rsidRPr="00AB3E46">
        <w:rPr>
          <w:rFonts w:ascii="Cambria" w:hAnsi="Cambria" w:cs="Times New Roman"/>
          <w:noProof/>
          <w:sz w:val="24"/>
          <w:szCs w:val="24"/>
        </w:rPr>
        <w:t>.</w:t>
      </w:r>
    </w:p>
    <w:p w:rsidR="00000016" w:rsidRPr="00AB3E46" w:rsidRDefault="00D4220C" w:rsidP="00E03538">
      <w:pPr>
        <w:pStyle w:val="ListParagraph"/>
        <w:numPr>
          <w:ilvl w:val="2"/>
          <w:numId w:val="239"/>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0C2343" w:rsidRPr="00AB3E46">
        <w:rPr>
          <w:rFonts w:ascii="Cambria" w:hAnsi="Cambria" w:cs="Times New Roman"/>
          <w:noProof/>
          <w:color w:val="231F20"/>
          <w:sz w:val="24"/>
          <w:szCs w:val="24"/>
          <w:shd w:val="clear" w:color="auto" w:fill="FFFFFF"/>
        </w:rPr>
        <w:t xml:space="preserve">UAIF </w:t>
      </w:r>
      <w:r w:rsidRPr="00AB3E46">
        <w:rPr>
          <w:rFonts w:ascii="Cambria" w:hAnsi="Cambria" w:cs="Times New Roman"/>
          <w:noProof/>
          <w:color w:val="231F20"/>
          <w:sz w:val="24"/>
          <w:szCs w:val="24"/>
          <w:shd w:val="clear" w:color="auto" w:fill="FFFFFF"/>
        </w:rPr>
        <w:t xml:space="preserve">je dužan da </w:t>
      </w:r>
      <w:r w:rsidR="009F0FD2" w:rsidRPr="00AB3E46">
        <w:rPr>
          <w:rFonts w:ascii="Cambria" w:hAnsi="Cambria" w:cs="Times New Roman"/>
          <w:noProof/>
          <w:color w:val="231F20"/>
          <w:sz w:val="24"/>
          <w:szCs w:val="24"/>
          <w:shd w:val="clear" w:color="auto" w:fill="FFFFFF"/>
        </w:rPr>
        <w:t xml:space="preserve">u </w:t>
      </w:r>
      <w:r w:rsidR="000C2343" w:rsidRPr="00AB3E46">
        <w:rPr>
          <w:rFonts w:ascii="Cambria" w:hAnsi="Cambria" w:cs="Times New Roman"/>
          <w:noProof/>
          <w:color w:val="231F20"/>
          <w:sz w:val="24"/>
          <w:szCs w:val="24"/>
          <w:shd w:val="clear" w:color="auto" w:fill="FFFFFF"/>
        </w:rPr>
        <w:t>kontinui</w:t>
      </w:r>
      <w:r w:rsidR="009F0FD2" w:rsidRPr="00AB3E46">
        <w:rPr>
          <w:rFonts w:ascii="Cambria" w:hAnsi="Cambria" w:cs="Times New Roman"/>
          <w:noProof/>
          <w:color w:val="231F20"/>
          <w:sz w:val="24"/>
          <w:szCs w:val="24"/>
          <w:shd w:val="clear" w:color="auto" w:fill="FFFFFF"/>
        </w:rPr>
        <w:t>tetu</w:t>
      </w:r>
      <w:r w:rsidR="000C2343" w:rsidRPr="00AB3E46">
        <w:rPr>
          <w:rFonts w:ascii="Cambria" w:hAnsi="Cambria" w:cs="Times New Roman"/>
          <w:noProof/>
          <w:color w:val="231F20"/>
          <w:sz w:val="24"/>
          <w:szCs w:val="24"/>
          <w:shd w:val="clear" w:color="auto" w:fill="FFFFFF"/>
        </w:rPr>
        <w:t xml:space="preserve"> </w:t>
      </w:r>
      <w:r w:rsidR="009F0FD2" w:rsidRPr="00AB3E46">
        <w:rPr>
          <w:rFonts w:ascii="Cambria" w:hAnsi="Cambria" w:cs="Times New Roman"/>
          <w:noProof/>
          <w:color w:val="231F20"/>
          <w:sz w:val="24"/>
          <w:szCs w:val="24"/>
          <w:shd w:val="clear" w:color="auto" w:fill="FFFFFF"/>
        </w:rPr>
        <w:t>prati</w:t>
      </w:r>
      <w:r w:rsidR="000C2343" w:rsidRPr="00AB3E46">
        <w:rPr>
          <w:rFonts w:ascii="Cambria" w:hAnsi="Cambria" w:cs="Times New Roman"/>
          <w:noProof/>
          <w:color w:val="231F20"/>
          <w:sz w:val="24"/>
          <w:szCs w:val="24"/>
          <w:shd w:val="clear" w:color="auto" w:fill="FFFFFF"/>
        </w:rPr>
        <w:t xml:space="preserve"> obavljanj</w:t>
      </w:r>
      <w:r w:rsidR="009F0FD2" w:rsidRPr="00AB3E46">
        <w:rPr>
          <w:rFonts w:ascii="Cambria" w:hAnsi="Cambria" w:cs="Times New Roman"/>
          <w:noProof/>
          <w:color w:val="231F20"/>
          <w:sz w:val="24"/>
          <w:szCs w:val="24"/>
          <w:shd w:val="clear" w:color="auto" w:fill="FFFFFF"/>
        </w:rPr>
        <w:t>e</w:t>
      </w:r>
      <w:r w:rsidR="000C2343" w:rsidRPr="00AB3E46">
        <w:rPr>
          <w:rFonts w:ascii="Cambria" w:hAnsi="Cambria" w:cs="Times New Roman"/>
          <w:noProof/>
          <w:color w:val="231F20"/>
          <w:sz w:val="24"/>
          <w:szCs w:val="24"/>
          <w:shd w:val="clear" w:color="auto" w:fill="FFFFFF"/>
        </w:rPr>
        <w:t xml:space="preserve"> delegiranih poslova</w:t>
      </w:r>
      <w:r w:rsidR="00A62DD6" w:rsidRPr="00AB3E46">
        <w:rPr>
          <w:rFonts w:ascii="Cambria" w:hAnsi="Cambria" w:cs="Times New Roman"/>
          <w:noProof/>
          <w:sz w:val="24"/>
          <w:szCs w:val="24"/>
        </w:rPr>
        <w:t xml:space="preserve"> od strane </w:t>
      </w:r>
      <w:r w:rsidR="00AC224C" w:rsidRPr="00AB3E46">
        <w:rPr>
          <w:rFonts w:ascii="Cambria" w:hAnsi="Cambria" w:cs="Times New Roman"/>
          <w:noProof/>
          <w:sz w:val="24"/>
          <w:szCs w:val="24"/>
        </w:rPr>
        <w:t>delegata</w:t>
      </w:r>
      <w:r w:rsidR="00A62DD6" w:rsidRPr="00AB3E46">
        <w:rPr>
          <w:rFonts w:ascii="Cambria" w:hAnsi="Cambria" w:cs="Times New Roman"/>
          <w:noProof/>
          <w:sz w:val="24"/>
          <w:szCs w:val="24"/>
        </w:rPr>
        <w:t>.</w:t>
      </w:r>
    </w:p>
    <w:p w:rsidR="00540904" w:rsidRPr="00AB3E46" w:rsidRDefault="00F447ED" w:rsidP="00E03538">
      <w:pPr>
        <w:pStyle w:val="ListParagraph"/>
        <w:numPr>
          <w:ilvl w:val="2"/>
          <w:numId w:val="239"/>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 xml:space="preserve">Bliža sadržina zahtjeva iz ovog člana, člana 48 i člana 50 ovog zakona utvrđuje se pravilima Komisije. </w:t>
      </w:r>
    </w:p>
    <w:p w:rsidR="000D0BB0" w:rsidRDefault="000D0BB0" w:rsidP="00015D23">
      <w:pPr>
        <w:jc w:val="center"/>
        <w:rPr>
          <w:rFonts w:ascii="Cambria" w:hAnsi="Cambria" w:cs="Times New Roman"/>
          <w:b/>
          <w:noProof/>
          <w:sz w:val="24"/>
          <w:szCs w:val="24"/>
        </w:rPr>
      </w:pPr>
    </w:p>
    <w:p w:rsidR="000D0BB0" w:rsidRDefault="000D0BB0" w:rsidP="00015D23">
      <w:pPr>
        <w:jc w:val="center"/>
        <w:rPr>
          <w:rFonts w:ascii="Cambria" w:hAnsi="Cambria" w:cs="Times New Roman"/>
          <w:b/>
          <w:noProof/>
          <w:sz w:val="24"/>
          <w:szCs w:val="24"/>
        </w:rPr>
      </w:pPr>
    </w:p>
    <w:p w:rsidR="000D0BB0" w:rsidRDefault="000D0BB0" w:rsidP="00015D23">
      <w:pPr>
        <w:jc w:val="center"/>
        <w:rPr>
          <w:rFonts w:ascii="Cambria" w:hAnsi="Cambria" w:cs="Times New Roman"/>
          <w:b/>
          <w:noProof/>
          <w:sz w:val="24"/>
          <w:szCs w:val="24"/>
        </w:rPr>
      </w:pPr>
    </w:p>
    <w:p w:rsidR="001A2887" w:rsidRPr="00AB3E46" w:rsidRDefault="001A2887" w:rsidP="00015D23">
      <w:pPr>
        <w:jc w:val="center"/>
        <w:rPr>
          <w:rFonts w:ascii="Cambria" w:hAnsi="Cambria" w:cs="Times New Roman"/>
          <w:b/>
          <w:noProof/>
          <w:sz w:val="24"/>
          <w:szCs w:val="24"/>
        </w:rPr>
      </w:pPr>
      <w:r w:rsidRPr="00AB3E46">
        <w:rPr>
          <w:rFonts w:ascii="Cambria" w:hAnsi="Cambria" w:cs="Times New Roman"/>
          <w:b/>
          <w:noProof/>
          <w:sz w:val="24"/>
          <w:szCs w:val="24"/>
        </w:rPr>
        <w:lastRenderedPageBreak/>
        <w:t>Zabrana delegiranja poslova DZUAIF-a</w:t>
      </w:r>
    </w:p>
    <w:p w:rsidR="001A2887" w:rsidRPr="00AB3E46" w:rsidRDefault="001A2887" w:rsidP="00E6195E">
      <w:pPr>
        <w:jc w:val="center"/>
        <w:rPr>
          <w:rFonts w:ascii="Cambria" w:hAnsi="Cambria" w:cs="Times New Roman"/>
          <w:b/>
          <w:noProof/>
          <w:sz w:val="24"/>
          <w:szCs w:val="24"/>
        </w:rPr>
      </w:pPr>
      <w:r w:rsidRPr="00AB3E46">
        <w:rPr>
          <w:rFonts w:ascii="Cambria" w:hAnsi="Cambria" w:cs="Times New Roman"/>
          <w:b/>
          <w:noProof/>
          <w:sz w:val="24"/>
          <w:szCs w:val="24"/>
        </w:rPr>
        <w:t>Član 48</w:t>
      </w:r>
    </w:p>
    <w:p w:rsidR="00540904" w:rsidRPr="00AB3E46" w:rsidRDefault="00AF15B0" w:rsidP="00E03538">
      <w:pPr>
        <w:pStyle w:val="ListParagraph"/>
        <w:numPr>
          <w:ilvl w:val="0"/>
          <w:numId w:val="240"/>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A23100" w:rsidRPr="00AB3E46">
        <w:rPr>
          <w:rFonts w:ascii="Cambria" w:hAnsi="Cambria" w:cs="Times New Roman"/>
          <w:noProof/>
          <w:sz w:val="24"/>
          <w:szCs w:val="24"/>
        </w:rPr>
        <w:t>UAIF</w:t>
      </w:r>
      <w:r w:rsidR="00A969BA" w:rsidRPr="00AB3E46">
        <w:rPr>
          <w:rFonts w:ascii="Cambria" w:hAnsi="Cambria" w:cs="Times New Roman"/>
          <w:noProof/>
          <w:sz w:val="24"/>
          <w:szCs w:val="24"/>
        </w:rPr>
        <w:t xml:space="preserve"> </w:t>
      </w:r>
      <w:r w:rsidR="000C2343" w:rsidRPr="00AB3E46">
        <w:rPr>
          <w:rFonts w:ascii="Cambria" w:hAnsi="Cambria" w:cs="Times New Roman"/>
          <w:noProof/>
          <w:sz w:val="24"/>
          <w:szCs w:val="24"/>
        </w:rPr>
        <w:t>ne</w:t>
      </w:r>
      <w:r w:rsidRPr="00AB3E46">
        <w:rPr>
          <w:rFonts w:ascii="Cambria" w:hAnsi="Cambria" w:cs="Times New Roman"/>
          <w:noProof/>
          <w:sz w:val="24"/>
          <w:szCs w:val="24"/>
        </w:rPr>
        <w:t xml:space="preserve"> može</w:t>
      </w:r>
      <w:r w:rsidR="000C2343" w:rsidRPr="00AB3E46">
        <w:rPr>
          <w:rFonts w:ascii="Cambria" w:hAnsi="Cambria" w:cs="Times New Roman"/>
          <w:noProof/>
          <w:sz w:val="24"/>
          <w:szCs w:val="24"/>
        </w:rPr>
        <w:t xml:space="preserve"> </w:t>
      </w:r>
      <w:r w:rsidR="000C2343" w:rsidRPr="00AB3E46">
        <w:rPr>
          <w:rFonts w:ascii="Cambria" w:hAnsi="Cambria" w:cs="Times New Roman"/>
          <w:noProof/>
          <w:color w:val="231F20"/>
          <w:sz w:val="24"/>
          <w:szCs w:val="24"/>
          <w:shd w:val="clear" w:color="auto" w:fill="FFFFFF"/>
        </w:rPr>
        <w:t>delegirati</w:t>
      </w:r>
      <w:r w:rsidRPr="00AB3E46">
        <w:rPr>
          <w:rFonts w:ascii="Cambria" w:hAnsi="Cambria" w:cs="Times New Roman"/>
          <w:noProof/>
          <w:color w:val="231F20"/>
          <w:sz w:val="24"/>
          <w:szCs w:val="24"/>
          <w:shd w:val="clear" w:color="auto" w:fill="FFFFFF"/>
        </w:rPr>
        <w:t xml:space="preserve"> poslove</w:t>
      </w:r>
      <w:r w:rsidR="000C2343" w:rsidRPr="00AB3E46">
        <w:rPr>
          <w:rFonts w:ascii="Cambria" w:hAnsi="Cambria" w:cs="Times New Roman"/>
          <w:noProof/>
          <w:color w:val="231F20"/>
          <w:sz w:val="24"/>
          <w:szCs w:val="24"/>
          <w:shd w:val="clear" w:color="auto" w:fill="FFFFFF"/>
        </w:rPr>
        <w:t xml:space="preserve"> upravljanj</w:t>
      </w:r>
      <w:r w:rsidRPr="00AB3E46">
        <w:rPr>
          <w:rFonts w:ascii="Cambria" w:hAnsi="Cambria" w:cs="Times New Roman"/>
          <w:noProof/>
          <w:color w:val="231F20"/>
          <w:sz w:val="24"/>
          <w:szCs w:val="24"/>
          <w:shd w:val="clear" w:color="auto" w:fill="FFFFFF"/>
        </w:rPr>
        <w:t>a</w:t>
      </w:r>
      <w:r w:rsidR="000C2343" w:rsidRPr="00AB3E46">
        <w:rPr>
          <w:rFonts w:ascii="Cambria" w:hAnsi="Cambria" w:cs="Times New Roman"/>
          <w:noProof/>
          <w:color w:val="231F20"/>
          <w:sz w:val="24"/>
          <w:szCs w:val="24"/>
          <w:shd w:val="clear" w:color="auto" w:fill="FFFFFF"/>
        </w:rPr>
        <w:t xml:space="preserve"> </w:t>
      </w:r>
      <w:r w:rsidRPr="00AB3E46">
        <w:rPr>
          <w:rFonts w:ascii="Cambria" w:hAnsi="Cambria" w:cs="Times New Roman"/>
          <w:noProof/>
          <w:color w:val="231F20"/>
          <w:sz w:val="24"/>
          <w:szCs w:val="24"/>
          <w:shd w:val="clear" w:color="auto" w:fill="FFFFFF"/>
        </w:rPr>
        <w:t xml:space="preserve">portfeljem </w:t>
      </w:r>
      <w:r w:rsidR="000C2343" w:rsidRPr="00AB3E46">
        <w:rPr>
          <w:rFonts w:ascii="Cambria" w:hAnsi="Cambria" w:cs="Times New Roman"/>
          <w:noProof/>
          <w:color w:val="231F20"/>
          <w:sz w:val="24"/>
          <w:szCs w:val="24"/>
          <w:shd w:val="clear" w:color="auto" w:fill="FFFFFF"/>
        </w:rPr>
        <w:t>i upravljanj</w:t>
      </w:r>
      <w:r w:rsidRPr="00AB3E46">
        <w:rPr>
          <w:rFonts w:ascii="Cambria" w:hAnsi="Cambria" w:cs="Times New Roman"/>
          <w:noProof/>
          <w:color w:val="231F20"/>
          <w:sz w:val="24"/>
          <w:szCs w:val="24"/>
          <w:shd w:val="clear" w:color="auto" w:fill="FFFFFF"/>
        </w:rPr>
        <w:t>a</w:t>
      </w:r>
      <w:r w:rsidR="000C2343" w:rsidRPr="00AB3E46">
        <w:rPr>
          <w:rFonts w:ascii="Cambria" w:hAnsi="Cambria" w:cs="Times New Roman"/>
          <w:noProof/>
          <w:color w:val="231F20"/>
          <w:sz w:val="24"/>
          <w:szCs w:val="24"/>
          <w:shd w:val="clear" w:color="auto" w:fill="FFFFFF"/>
        </w:rPr>
        <w:t xml:space="preserve"> rizicima</w:t>
      </w:r>
      <w:r w:rsidR="00540904" w:rsidRPr="00AB3E46">
        <w:rPr>
          <w:rFonts w:ascii="Cambria" w:hAnsi="Cambria" w:cs="Times New Roman"/>
          <w:noProof/>
          <w:sz w:val="24"/>
          <w:szCs w:val="24"/>
        </w:rPr>
        <w:t>:</w:t>
      </w:r>
    </w:p>
    <w:p w:rsidR="00540904" w:rsidRPr="00AB3E46" w:rsidRDefault="000C2343" w:rsidP="00015D23">
      <w:pPr>
        <w:numPr>
          <w:ilvl w:val="1"/>
          <w:numId w:val="17"/>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depozitaru ili </w:t>
      </w:r>
      <w:r w:rsidR="00E40EE1" w:rsidRPr="00AB3E46">
        <w:rPr>
          <w:rFonts w:ascii="Cambria" w:hAnsi="Cambria" w:cs="Times New Roman"/>
          <w:noProof/>
          <w:color w:val="231F20"/>
          <w:sz w:val="24"/>
          <w:szCs w:val="24"/>
          <w:shd w:val="clear" w:color="auto" w:fill="FFFFFF"/>
        </w:rPr>
        <w:t>delegatu</w:t>
      </w:r>
      <w:r w:rsidRPr="00AB3E46">
        <w:rPr>
          <w:rFonts w:ascii="Cambria" w:hAnsi="Cambria" w:cs="Times New Roman"/>
          <w:noProof/>
          <w:color w:val="231F20"/>
          <w:sz w:val="24"/>
          <w:szCs w:val="24"/>
          <w:shd w:val="clear" w:color="auto" w:fill="FFFFFF"/>
        </w:rPr>
        <w:t xml:space="preserve"> depozitar</w:t>
      </w:r>
      <w:r w:rsidR="00E40EE1" w:rsidRPr="00AB3E46">
        <w:rPr>
          <w:rFonts w:ascii="Cambria" w:hAnsi="Cambria" w:cs="Times New Roman"/>
          <w:noProof/>
          <w:color w:val="231F20"/>
          <w:sz w:val="24"/>
          <w:szCs w:val="24"/>
          <w:shd w:val="clear" w:color="auto" w:fill="FFFFFF"/>
        </w:rPr>
        <w:t>a</w:t>
      </w:r>
      <w:r w:rsidRPr="00AB3E46">
        <w:rPr>
          <w:rFonts w:ascii="Cambria" w:hAnsi="Cambria" w:cs="Times New Roman"/>
          <w:noProof/>
          <w:color w:val="231F20"/>
          <w:sz w:val="24"/>
          <w:szCs w:val="24"/>
          <w:shd w:val="clear" w:color="auto" w:fill="FFFFFF"/>
        </w:rPr>
        <w:t>; ili</w:t>
      </w:r>
    </w:p>
    <w:p w:rsidR="00540904" w:rsidRPr="00AB3E46" w:rsidRDefault="007459FE" w:rsidP="00015D23">
      <w:pPr>
        <w:numPr>
          <w:ilvl w:val="1"/>
          <w:numId w:val="17"/>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bilo kojem drugom sub</w:t>
      </w:r>
      <w:r w:rsidR="004C538D" w:rsidRPr="00AB3E46">
        <w:rPr>
          <w:rFonts w:ascii="Cambria" w:hAnsi="Cambria" w:cs="Times New Roman"/>
          <w:noProof/>
          <w:color w:val="231F20"/>
          <w:sz w:val="24"/>
          <w:szCs w:val="24"/>
          <w:shd w:val="clear" w:color="auto" w:fill="FFFFFF"/>
        </w:rPr>
        <w:t>jektu čiji bi interesi mogli bit</w:t>
      </w:r>
      <w:r w:rsidRPr="00AB3E46">
        <w:rPr>
          <w:rFonts w:ascii="Cambria" w:hAnsi="Cambria" w:cs="Times New Roman"/>
          <w:noProof/>
          <w:color w:val="231F20"/>
          <w:sz w:val="24"/>
          <w:szCs w:val="24"/>
          <w:shd w:val="clear" w:color="auto" w:fill="FFFFFF"/>
        </w:rPr>
        <w:t xml:space="preserve">i u konfliktu sa interesima </w:t>
      </w:r>
      <w:r w:rsidR="00795648"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 xml:space="preserve">UAIF-a, </w:t>
      </w:r>
      <w:r w:rsidR="00795648" w:rsidRPr="00AB3E46">
        <w:rPr>
          <w:rFonts w:ascii="Cambria" w:hAnsi="Cambria" w:cs="Times New Roman"/>
          <w:noProof/>
          <w:color w:val="231F20"/>
          <w:sz w:val="24"/>
          <w:szCs w:val="24"/>
          <w:shd w:val="clear" w:color="auto" w:fill="FFFFFF"/>
        </w:rPr>
        <w:t>ili</w:t>
      </w:r>
      <w:r w:rsidRPr="00AB3E46">
        <w:rPr>
          <w:rFonts w:ascii="Cambria" w:hAnsi="Cambria" w:cs="Times New Roman"/>
          <w:noProof/>
          <w:color w:val="231F20"/>
          <w:sz w:val="24"/>
          <w:szCs w:val="24"/>
          <w:shd w:val="clear" w:color="auto" w:fill="FFFFFF"/>
        </w:rPr>
        <w:t xml:space="preserve"> </w:t>
      </w:r>
      <w:r w:rsidR="00D45F92" w:rsidRPr="00AB3E46">
        <w:rPr>
          <w:rFonts w:ascii="Cambria" w:hAnsi="Cambria" w:cs="Times New Roman"/>
          <w:noProof/>
          <w:color w:val="231F20"/>
          <w:sz w:val="24"/>
          <w:szCs w:val="24"/>
          <w:shd w:val="clear" w:color="auto" w:fill="FFFFFF"/>
        </w:rPr>
        <w:t xml:space="preserve">interesima </w:t>
      </w:r>
      <w:r w:rsidRPr="00AB3E46">
        <w:rPr>
          <w:rFonts w:ascii="Cambria" w:hAnsi="Cambria" w:cs="Times New Roman"/>
          <w:noProof/>
          <w:color w:val="231F20"/>
          <w:sz w:val="24"/>
          <w:szCs w:val="24"/>
          <w:shd w:val="clear" w:color="auto" w:fill="FFFFFF"/>
        </w:rPr>
        <w:t>investitora</w:t>
      </w:r>
      <w:r w:rsidR="00795648" w:rsidRPr="00AB3E46">
        <w:rPr>
          <w:rFonts w:ascii="Cambria" w:hAnsi="Cambria" w:cs="Times New Roman"/>
          <w:noProof/>
          <w:color w:val="231F20"/>
          <w:sz w:val="24"/>
          <w:szCs w:val="24"/>
          <w:shd w:val="clear" w:color="auto" w:fill="FFFFFF"/>
        </w:rPr>
        <w:t xml:space="preserve"> AIF</w:t>
      </w:r>
      <w:r w:rsidR="00D45F92" w:rsidRPr="00AB3E46">
        <w:rPr>
          <w:rFonts w:ascii="Cambria" w:hAnsi="Cambria" w:cs="Times New Roman"/>
          <w:noProof/>
          <w:color w:val="231F20"/>
          <w:sz w:val="24"/>
          <w:szCs w:val="24"/>
          <w:shd w:val="clear" w:color="auto" w:fill="FFFFFF"/>
        </w:rPr>
        <w:t>-a</w:t>
      </w:r>
      <w:r w:rsidRPr="00AB3E46">
        <w:rPr>
          <w:rFonts w:ascii="Cambria" w:hAnsi="Cambria" w:cs="Times New Roman"/>
          <w:noProof/>
          <w:color w:val="231F20"/>
          <w:sz w:val="24"/>
          <w:szCs w:val="24"/>
          <w:shd w:val="clear" w:color="auto" w:fill="FFFFFF"/>
        </w:rPr>
        <w:t>, osim ako je taj subjekt funkcionalno i hijerarhijski razdvojio poslove upravljanja</w:t>
      </w:r>
      <w:r w:rsidR="00D45F92" w:rsidRPr="00AB3E46">
        <w:rPr>
          <w:rFonts w:ascii="Cambria" w:hAnsi="Cambria" w:cs="Times New Roman"/>
          <w:noProof/>
          <w:color w:val="231F20"/>
          <w:sz w:val="24"/>
          <w:szCs w:val="24"/>
          <w:shd w:val="clear" w:color="auto" w:fill="FFFFFF"/>
        </w:rPr>
        <w:t xml:space="preserve"> portfeljem</w:t>
      </w:r>
      <w:r w:rsidRPr="00AB3E46">
        <w:rPr>
          <w:rFonts w:ascii="Cambria" w:hAnsi="Cambria" w:cs="Times New Roman"/>
          <w:noProof/>
          <w:color w:val="231F20"/>
          <w:sz w:val="24"/>
          <w:szCs w:val="24"/>
          <w:shd w:val="clear" w:color="auto" w:fill="FFFFFF"/>
        </w:rPr>
        <w:t xml:space="preserve"> ili poslove upravljanja rizicima od svojih ostalih poslova koji bi mogli prouzrokovati konflikte interesa, a mogući konflikti interesa primjereno su prepoznati, njima se upravlja, prate se i objavljuju investitorima AIF-a</w:t>
      </w:r>
      <w:r w:rsidR="00540904" w:rsidRPr="00AB3E46">
        <w:rPr>
          <w:rFonts w:ascii="Cambria" w:hAnsi="Cambria" w:cs="Times New Roman"/>
          <w:noProof/>
          <w:sz w:val="24"/>
          <w:szCs w:val="24"/>
        </w:rPr>
        <w:t>.</w:t>
      </w:r>
    </w:p>
    <w:p w:rsidR="00EB1B04" w:rsidRPr="00AB3E46" w:rsidRDefault="00F051DF" w:rsidP="00E03538">
      <w:pPr>
        <w:pStyle w:val="ListParagraph"/>
        <w:numPr>
          <w:ilvl w:val="0"/>
          <w:numId w:val="240"/>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DZUAIF ne može delegirati poslove na treća lica do te mjere da se više ne može</w:t>
      </w:r>
      <w:r w:rsidR="0067582D" w:rsidRPr="00AB3E46">
        <w:rPr>
          <w:rFonts w:ascii="Cambria" w:hAnsi="Cambria" w:cs="Times New Roman"/>
          <w:noProof/>
          <w:sz w:val="24"/>
          <w:szCs w:val="24"/>
        </w:rPr>
        <w:t xml:space="preserve"> smatrati DZUAIF-om ("poštansko</w:t>
      </w:r>
      <w:r w:rsidRPr="00AB3E46">
        <w:rPr>
          <w:rFonts w:ascii="Cambria" w:hAnsi="Cambria" w:cs="Times New Roman"/>
          <w:noProof/>
          <w:sz w:val="24"/>
          <w:szCs w:val="24"/>
        </w:rPr>
        <w:t xml:space="preserve"> </w:t>
      </w:r>
      <w:r w:rsidR="0067582D" w:rsidRPr="00AB3E46">
        <w:rPr>
          <w:rFonts w:ascii="Cambria" w:hAnsi="Cambria" w:cs="Times New Roman"/>
          <w:noProof/>
          <w:sz w:val="24"/>
          <w:szCs w:val="24"/>
        </w:rPr>
        <w:t>sanduče</w:t>
      </w:r>
      <w:r w:rsidRPr="00AB3E46">
        <w:rPr>
          <w:rFonts w:ascii="Cambria" w:hAnsi="Cambria" w:cs="Times New Roman"/>
          <w:noProof/>
          <w:sz w:val="24"/>
          <w:szCs w:val="24"/>
        </w:rPr>
        <w:t>").</w:t>
      </w:r>
    </w:p>
    <w:p w:rsidR="00EB1B04" w:rsidRPr="00AB3E46" w:rsidRDefault="00EB1B04" w:rsidP="00015D23">
      <w:pPr>
        <w:jc w:val="center"/>
        <w:rPr>
          <w:rFonts w:ascii="Cambria" w:hAnsi="Cambria" w:cs="Times New Roman"/>
          <w:b/>
          <w:noProof/>
          <w:sz w:val="24"/>
          <w:szCs w:val="24"/>
        </w:rPr>
      </w:pPr>
      <w:r w:rsidRPr="00AB3E46">
        <w:rPr>
          <w:rFonts w:ascii="Cambria" w:hAnsi="Cambria" w:cs="Times New Roman"/>
          <w:b/>
          <w:noProof/>
          <w:sz w:val="24"/>
          <w:szCs w:val="24"/>
        </w:rPr>
        <w:t>Odgovornost</w:t>
      </w:r>
      <w:r w:rsidR="00F051DF" w:rsidRPr="00AB3E46">
        <w:rPr>
          <w:rFonts w:ascii="Cambria" w:hAnsi="Cambria" w:cs="Times New Roman"/>
          <w:b/>
          <w:noProof/>
          <w:sz w:val="24"/>
          <w:szCs w:val="24"/>
        </w:rPr>
        <w:t xml:space="preserve"> DZUAIF-a</w:t>
      </w:r>
      <w:r w:rsidRPr="00AB3E46">
        <w:rPr>
          <w:rFonts w:ascii="Cambria" w:hAnsi="Cambria" w:cs="Times New Roman"/>
          <w:b/>
          <w:noProof/>
          <w:sz w:val="24"/>
          <w:szCs w:val="24"/>
        </w:rPr>
        <w:t xml:space="preserve"> kod delegiranja poslova i ugovor o delegiranju</w:t>
      </w:r>
    </w:p>
    <w:p w:rsidR="00EB1B04" w:rsidRPr="00AB3E46" w:rsidRDefault="00EB1B04" w:rsidP="00E6195E">
      <w:pPr>
        <w:jc w:val="center"/>
        <w:rPr>
          <w:rFonts w:ascii="Cambria" w:hAnsi="Cambria" w:cs="Times New Roman"/>
          <w:b/>
          <w:noProof/>
          <w:sz w:val="24"/>
          <w:szCs w:val="24"/>
        </w:rPr>
      </w:pPr>
      <w:r w:rsidRPr="00AB3E46">
        <w:rPr>
          <w:rFonts w:ascii="Cambria" w:hAnsi="Cambria" w:cs="Times New Roman"/>
          <w:b/>
          <w:noProof/>
          <w:sz w:val="24"/>
          <w:szCs w:val="24"/>
        </w:rPr>
        <w:t>Član 49</w:t>
      </w:r>
    </w:p>
    <w:p w:rsidR="00F051DF" w:rsidRPr="00AB3E46" w:rsidRDefault="00F051DF" w:rsidP="00E03538">
      <w:pPr>
        <w:pStyle w:val="ListParagraph"/>
        <w:numPr>
          <w:ilvl w:val="0"/>
          <w:numId w:val="241"/>
        </w:numPr>
        <w:ind w:left="0" w:hanging="426"/>
        <w:jc w:val="both"/>
        <w:rPr>
          <w:rFonts w:ascii="Cambria" w:hAnsi="Cambria" w:cs="Times New Roman"/>
          <w:noProof/>
          <w:sz w:val="24"/>
          <w:szCs w:val="24"/>
        </w:rPr>
      </w:pPr>
      <w:r w:rsidRPr="00AB3E46">
        <w:rPr>
          <w:rFonts w:ascii="Cambria" w:hAnsi="Cambria" w:cs="Times New Roman"/>
          <w:noProof/>
          <w:sz w:val="24"/>
          <w:szCs w:val="24"/>
        </w:rPr>
        <w:t>U slučaju delegiranja</w:t>
      </w:r>
      <w:r w:rsidR="007B0661" w:rsidRPr="00AB3E46">
        <w:rPr>
          <w:rFonts w:ascii="Cambria" w:hAnsi="Cambria" w:cs="Times New Roman"/>
          <w:noProof/>
          <w:sz w:val="24"/>
          <w:szCs w:val="24"/>
        </w:rPr>
        <w:t xml:space="preserve"> ili pod</w:t>
      </w:r>
      <w:r w:rsidR="00174DDD" w:rsidRPr="00AB3E46">
        <w:rPr>
          <w:rFonts w:ascii="Cambria" w:hAnsi="Cambria" w:cs="Times New Roman"/>
          <w:noProof/>
          <w:sz w:val="24"/>
          <w:szCs w:val="24"/>
        </w:rPr>
        <w:t>-</w:t>
      </w:r>
      <w:r w:rsidR="007B0661" w:rsidRPr="00AB3E46">
        <w:rPr>
          <w:rFonts w:ascii="Cambria" w:hAnsi="Cambria" w:cs="Times New Roman"/>
          <w:noProof/>
          <w:sz w:val="24"/>
          <w:szCs w:val="24"/>
        </w:rPr>
        <w:t>delegiranja</w:t>
      </w:r>
      <w:r w:rsidRPr="00AB3E46">
        <w:rPr>
          <w:rFonts w:ascii="Cambria" w:hAnsi="Cambria" w:cs="Times New Roman"/>
          <w:noProof/>
          <w:sz w:val="24"/>
          <w:szCs w:val="24"/>
        </w:rPr>
        <w:t xml:space="preserve"> poslova</w:t>
      </w:r>
      <w:r w:rsidR="007B0661" w:rsidRPr="00AB3E46">
        <w:rPr>
          <w:rFonts w:ascii="Cambria" w:hAnsi="Cambria" w:cs="Times New Roman"/>
          <w:noProof/>
          <w:sz w:val="24"/>
          <w:szCs w:val="24"/>
        </w:rPr>
        <w:t xml:space="preserve">, </w:t>
      </w:r>
      <w:r w:rsidRPr="00AB3E46">
        <w:rPr>
          <w:rFonts w:ascii="Cambria" w:hAnsi="Cambria" w:cs="Times New Roman"/>
          <w:noProof/>
          <w:sz w:val="24"/>
          <w:szCs w:val="24"/>
        </w:rPr>
        <w:t>DZUAIF i dalje ostaje u potpunosti odgovoran AIF-u i njegovim investitorima za obavljanje delegiranih</w:t>
      </w:r>
      <w:r w:rsidR="007B0661" w:rsidRPr="00AB3E46">
        <w:rPr>
          <w:rFonts w:ascii="Cambria" w:hAnsi="Cambria" w:cs="Times New Roman"/>
          <w:noProof/>
          <w:sz w:val="24"/>
          <w:szCs w:val="24"/>
        </w:rPr>
        <w:t xml:space="preserve"> ili</w:t>
      </w:r>
      <w:r w:rsidRPr="00AB3E46">
        <w:rPr>
          <w:rFonts w:ascii="Cambria" w:hAnsi="Cambria" w:cs="Times New Roman"/>
          <w:noProof/>
          <w:sz w:val="24"/>
          <w:szCs w:val="24"/>
        </w:rPr>
        <w:t xml:space="preserve"> </w:t>
      </w:r>
      <w:r w:rsidR="007B0661" w:rsidRPr="00AB3E46">
        <w:rPr>
          <w:rFonts w:ascii="Cambria" w:hAnsi="Cambria" w:cs="Times New Roman"/>
          <w:noProof/>
          <w:sz w:val="24"/>
          <w:szCs w:val="24"/>
        </w:rPr>
        <w:t>pod</w:t>
      </w:r>
      <w:r w:rsidR="00E279BC" w:rsidRPr="00AB3E46">
        <w:rPr>
          <w:rFonts w:ascii="Cambria" w:hAnsi="Cambria" w:cs="Times New Roman"/>
          <w:noProof/>
          <w:sz w:val="24"/>
          <w:szCs w:val="24"/>
        </w:rPr>
        <w:t>-</w:t>
      </w:r>
      <w:r w:rsidR="007B0661" w:rsidRPr="00AB3E46">
        <w:rPr>
          <w:rFonts w:ascii="Cambria" w:hAnsi="Cambria" w:cs="Times New Roman"/>
          <w:noProof/>
          <w:sz w:val="24"/>
          <w:szCs w:val="24"/>
        </w:rPr>
        <w:t xml:space="preserve">delegiranih </w:t>
      </w:r>
      <w:r w:rsidRPr="00AB3E46">
        <w:rPr>
          <w:rFonts w:ascii="Cambria" w:hAnsi="Cambria" w:cs="Times New Roman"/>
          <w:noProof/>
          <w:sz w:val="24"/>
          <w:szCs w:val="24"/>
        </w:rPr>
        <w:t>poslova.</w:t>
      </w:r>
    </w:p>
    <w:p w:rsidR="007454D5" w:rsidRPr="00AB3E46" w:rsidRDefault="00D901FD" w:rsidP="00E03538">
      <w:pPr>
        <w:pStyle w:val="ListParagraph"/>
        <w:numPr>
          <w:ilvl w:val="0"/>
          <w:numId w:val="241"/>
        </w:numPr>
        <w:ind w:left="0" w:hanging="426"/>
        <w:jc w:val="both"/>
        <w:rPr>
          <w:rFonts w:ascii="Cambria" w:hAnsi="Cambria" w:cs="Times New Roman"/>
          <w:noProof/>
          <w:sz w:val="24"/>
          <w:szCs w:val="24"/>
        </w:rPr>
      </w:pPr>
      <w:r w:rsidRPr="00AB3E46">
        <w:rPr>
          <w:rFonts w:ascii="Cambria" w:hAnsi="Cambria" w:cs="Times New Roman"/>
          <w:noProof/>
          <w:sz w:val="24"/>
          <w:szCs w:val="24"/>
        </w:rPr>
        <w:t>U slučaju delegiranja poslova, DZ</w:t>
      </w:r>
      <w:r w:rsidR="001C4838" w:rsidRPr="00AB3E46">
        <w:rPr>
          <w:rFonts w:ascii="Cambria" w:hAnsi="Cambria" w:cs="Times New Roman"/>
          <w:noProof/>
          <w:sz w:val="24"/>
          <w:szCs w:val="24"/>
        </w:rPr>
        <w:t xml:space="preserve">UAIF i </w:t>
      </w:r>
      <w:r w:rsidR="00D21D15" w:rsidRPr="00AB3E46">
        <w:rPr>
          <w:rFonts w:ascii="Cambria" w:hAnsi="Cambria" w:cs="Times New Roman"/>
          <w:noProof/>
          <w:sz w:val="24"/>
          <w:szCs w:val="24"/>
        </w:rPr>
        <w:t>delegat</w:t>
      </w:r>
      <w:r w:rsidRPr="00AB3E46">
        <w:rPr>
          <w:rFonts w:ascii="Cambria" w:hAnsi="Cambria" w:cs="Times New Roman"/>
          <w:noProof/>
          <w:sz w:val="24"/>
          <w:szCs w:val="24"/>
        </w:rPr>
        <w:t xml:space="preserve"> su dužni da </w:t>
      </w:r>
      <w:r w:rsidR="001C4838" w:rsidRPr="00AB3E46">
        <w:rPr>
          <w:rFonts w:ascii="Cambria" w:hAnsi="Cambria" w:cs="Times New Roman"/>
          <w:noProof/>
          <w:sz w:val="24"/>
          <w:szCs w:val="24"/>
        </w:rPr>
        <w:t>zaključ</w:t>
      </w:r>
      <w:r w:rsidRPr="00AB3E46">
        <w:rPr>
          <w:rFonts w:ascii="Cambria" w:hAnsi="Cambria" w:cs="Times New Roman"/>
          <w:noProof/>
          <w:sz w:val="24"/>
          <w:szCs w:val="24"/>
        </w:rPr>
        <w:t>e</w:t>
      </w:r>
      <w:r w:rsidR="001C4838" w:rsidRPr="00AB3E46">
        <w:rPr>
          <w:rFonts w:ascii="Cambria" w:hAnsi="Cambria" w:cs="Times New Roman"/>
          <w:noProof/>
          <w:sz w:val="24"/>
          <w:szCs w:val="24"/>
        </w:rPr>
        <w:t xml:space="preserve"> pisani</w:t>
      </w:r>
      <w:r w:rsidR="00223B0B" w:rsidRPr="00AB3E46">
        <w:rPr>
          <w:rFonts w:ascii="Cambria" w:hAnsi="Cambria" w:cs="Times New Roman"/>
          <w:noProof/>
          <w:sz w:val="24"/>
          <w:szCs w:val="24"/>
        </w:rPr>
        <w:t xml:space="preserve"> </w:t>
      </w:r>
      <w:r w:rsidR="001C4838" w:rsidRPr="00AB3E46">
        <w:rPr>
          <w:rFonts w:ascii="Cambria" w:hAnsi="Cambria" w:cs="Times New Roman"/>
          <w:noProof/>
          <w:sz w:val="24"/>
          <w:szCs w:val="24"/>
        </w:rPr>
        <w:t>ugovor kojim</w:t>
      </w:r>
      <w:r w:rsidR="00D21D15" w:rsidRPr="00AB3E46">
        <w:rPr>
          <w:rFonts w:ascii="Cambria" w:hAnsi="Cambria" w:cs="Times New Roman"/>
          <w:noProof/>
          <w:sz w:val="24"/>
          <w:szCs w:val="24"/>
        </w:rPr>
        <w:t xml:space="preserve"> </w:t>
      </w:r>
      <w:r w:rsidR="001C4838" w:rsidRPr="00AB3E46">
        <w:rPr>
          <w:rFonts w:ascii="Cambria" w:hAnsi="Cambria" w:cs="Times New Roman"/>
          <w:noProof/>
          <w:sz w:val="24"/>
          <w:szCs w:val="24"/>
        </w:rPr>
        <w:t>definišu međusobne obaveze, odgovornosti i prava (u daljem tekstu: ugovor o delegiranju</w:t>
      </w:r>
      <w:r w:rsidR="007454D5" w:rsidRPr="00AB3E46">
        <w:rPr>
          <w:rFonts w:ascii="Cambria" w:hAnsi="Cambria" w:cs="Times New Roman"/>
          <w:noProof/>
          <w:sz w:val="24"/>
          <w:szCs w:val="24"/>
        </w:rPr>
        <w:t>).</w:t>
      </w:r>
    </w:p>
    <w:p w:rsidR="007454D5" w:rsidRPr="00AB3E46" w:rsidRDefault="007459FE" w:rsidP="00540904">
      <w:pPr>
        <w:jc w:val="center"/>
        <w:rPr>
          <w:rFonts w:ascii="Cambria" w:hAnsi="Cambria" w:cs="Times New Roman"/>
          <w:b/>
          <w:noProof/>
          <w:sz w:val="24"/>
          <w:szCs w:val="24"/>
        </w:rPr>
      </w:pPr>
      <w:r w:rsidRPr="00AB3E46">
        <w:rPr>
          <w:rFonts w:ascii="Cambria" w:hAnsi="Cambria" w:cs="Times New Roman"/>
          <w:b/>
          <w:noProof/>
          <w:sz w:val="24"/>
          <w:szCs w:val="24"/>
        </w:rPr>
        <w:t xml:space="preserve">Pod-delegiranje poslova </w:t>
      </w:r>
    </w:p>
    <w:p w:rsidR="00540904" w:rsidRPr="00AB3E46" w:rsidRDefault="007459FE"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5D762E" w:rsidRPr="00AB3E46">
        <w:rPr>
          <w:rFonts w:ascii="Cambria" w:hAnsi="Cambria" w:cs="Times New Roman"/>
          <w:b/>
          <w:noProof/>
          <w:sz w:val="24"/>
          <w:szCs w:val="24"/>
        </w:rPr>
        <w:t>50</w:t>
      </w:r>
    </w:p>
    <w:p w:rsidR="00540904" w:rsidRPr="00AB3E46" w:rsidRDefault="003F5D90" w:rsidP="00E03538">
      <w:pPr>
        <w:pStyle w:val="ListParagraph"/>
        <w:numPr>
          <w:ilvl w:val="0"/>
          <w:numId w:val="242"/>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Delegat</w:t>
      </w:r>
      <w:r w:rsidR="007459FE" w:rsidRPr="00AB3E46">
        <w:rPr>
          <w:rFonts w:ascii="Cambria" w:hAnsi="Cambria" w:cs="Times New Roman"/>
          <w:noProof/>
          <w:color w:val="000000"/>
          <w:sz w:val="24"/>
          <w:szCs w:val="24"/>
          <w:shd w:val="clear" w:color="auto" w:fill="FFFFFF"/>
        </w:rPr>
        <w:t xml:space="preserve"> može dalje da delegira </w:t>
      </w:r>
      <w:r w:rsidR="00CE72D3" w:rsidRPr="00AB3E46">
        <w:rPr>
          <w:rFonts w:ascii="Cambria" w:hAnsi="Cambria" w:cs="Times New Roman"/>
          <w:noProof/>
          <w:color w:val="000000"/>
          <w:sz w:val="24"/>
          <w:szCs w:val="24"/>
          <w:shd w:val="clear" w:color="auto" w:fill="FFFFFF"/>
        </w:rPr>
        <w:t xml:space="preserve">(u daljem tekstu: pod-delegira) </w:t>
      </w:r>
      <w:r w:rsidR="007459FE" w:rsidRPr="00AB3E46">
        <w:rPr>
          <w:rFonts w:ascii="Cambria" w:hAnsi="Cambria" w:cs="Times New Roman"/>
          <w:noProof/>
          <w:color w:val="000000"/>
          <w:sz w:val="24"/>
          <w:szCs w:val="24"/>
          <w:shd w:val="clear" w:color="auto" w:fill="FFFFFF"/>
        </w:rPr>
        <w:t>obavljanje njemu delegiranih poslova</w:t>
      </w:r>
      <w:r w:rsidR="00FC4F12" w:rsidRPr="00AB3E46">
        <w:rPr>
          <w:rFonts w:ascii="Cambria" w:hAnsi="Cambria" w:cs="Times New Roman"/>
          <w:noProof/>
          <w:color w:val="000000"/>
          <w:sz w:val="24"/>
          <w:szCs w:val="24"/>
          <w:shd w:val="clear" w:color="auto" w:fill="FFFFFF"/>
        </w:rPr>
        <w:t xml:space="preserve"> na treće lice (u daljem tekstu: pod-delegat)</w:t>
      </w:r>
      <w:r w:rsidR="007459FE" w:rsidRPr="00AB3E46">
        <w:rPr>
          <w:rFonts w:ascii="Cambria" w:hAnsi="Cambria" w:cs="Times New Roman"/>
          <w:noProof/>
          <w:color w:val="000000"/>
          <w:sz w:val="24"/>
          <w:szCs w:val="24"/>
          <w:shd w:val="clear" w:color="auto" w:fill="FFFFFF"/>
        </w:rPr>
        <w:t xml:space="preserve"> samo </w:t>
      </w:r>
      <w:r w:rsidR="00CE72D3" w:rsidRPr="00AB3E46">
        <w:rPr>
          <w:rFonts w:ascii="Cambria" w:hAnsi="Cambria" w:cs="Times New Roman"/>
          <w:noProof/>
          <w:color w:val="000000"/>
          <w:sz w:val="24"/>
          <w:szCs w:val="24"/>
          <w:shd w:val="clear" w:color="auto" w:fill="FFFFFF"/>
        </w:rPr>
        <w:t xml:space="preserve">ako su </w:t>
      </w:r>
      <w:r w:rsidR="007459FE" w:rsidRPr="00AB3E46">
        <w:rPr>
          <w:rFonts w:ascii="Cambria" w:hAnsi="Cambria" w:cs="Times New Roman"/>
          <w:noProof/>
          <w:color w:val="000000"/>
          <w:sz w:val="24"/>
          <w:szCs w:val="24"/>
          <w:shd w:val="clear" w:color="auto" w:fill="FFFFFF"/>
        </w:rPr>
        <w:t>ispunjen</w:t>
      </w:r>
      <w:r w:rsidR="00CE72D3" w:rsidRPr="00AB3E46">
        <w:rPr>
          <w:rFonts w:ascii="Cambria" w:hAnsi="Cambria" w:cs="Times New Roman"/>
          <w:noProof/>
          <w:color w:val="000000"/>
          <w:sz w:val="24"/>
          <w:szCs w:val="24"/>
          <w:shd w:val="clear" w:color="auto" w:fill="FFFFFF"/>
        </w:rPr>
        <w:t>i</w:t>
      </w:r>
      <w:r w:rsidR="007459FE" w:rsidRPr="00AB3E46">
        <w:rPr>
          <w:rFonts w:ascii="Cambria" w:hAnsi="Cambria" w:cs="Times New Roman"/>
          <w:noProof/>
          <w:color w:val="000000"/>
          <w:sz w:val="24"/>
          <w:szCs w:val="24"/>
          <w:shd w:val="clear" w:color="auto" w:fill="FFFFFF"/>
        </w:rPr>
        <w:t xml:space="preserve"> sljedeći uslov</w:t>
      </w:r>
      <w:r w:rsidR="00CE72D3" w:rsidRPr="00AB3E46">
        <w:rPr>
          <w:rFonts w:ascii="Cambria" w:hAnsi="Cambria" w:cs="Times New Roman"/>
          <w:noProof/>
          <w:color w:val="000000"/>
          <w:sz w:val="24"/>
          <w:szCs w:val="24"/>
          <w:shd w:val="clear" w:color="auto" w:fill="FFFFFF"/>
        </w:rPr>
        <w:t>i</w:t>
      </w:r>
      <w:r w:rsidR="00540904" w:rsidRPr="00AB3E46">
        <w:rPr>
          <w:rFonts w:ascii="Cambria" w:hAnsi="Cambria" w:cs="Times New Roman"/>
          <w:noProof/>
          <w:sz w:val="24"/>
          <w:szCs w:val="24"/>
        </w:rPr>
        <w:t>:</w:t>
      </w:r>
    </w:p>
    <w:p w:rsidR="00540904" w:rsidRPr="00AB3E46" w:rsidRDefault="006207D4" w:rsidP="00015D23">
      <w:pPr>
        <w:numPr>
          <w:ilvl w:val="1"/>
          <w:numId w:val="18"/>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DZUAIF</w:t>
      </w:r>
      <w:r w:rsidR="00223B0B" w:rsidRPr="00AB3E46">
        <w:rPr>
          <w:rFonts w:ascii="Cambria" w:hAnsi="Cambria" w:cs="Times New Roman"/>
          <w:noProof/>
          <w:color w:val="231F20"/>
          <w:sz w:val="24"/>
          <w:szCs w:val="24"/>
          <w:shd w:val="clear" w:color="auto" w:fill="FFFFFF"/>
        </w:rPr>
        <w:t xml:space="preserve"> je dao prethodnu saglasnost na pod-delegiranje</w:t>
      </w:r>
      <w:r w:rsidR="00540904" w:rsidRPr="00AB3E46">
        <w:rPr>
          <w:rFonts w:ascii="Cambria" w:hAnsi="Cambria" w:cs="Times New Roman"/>
          <w:noProof/>
          <w:sz w:val="24"/>
          <w:szCs w:val="24"/>
        </w:rPr>
        <w:t>;</w:t>
      </w:r>
    </w:p>
    <w:p w:rsidR="00540904" w:rsidRPr="00AB3E46" w:rsidRDefault="006207D4" w:rsidP="00015D23">
      <w:pPr>
        <w:numPr>
          <w:ilvl w:val="1"/>
          <w:numId w:val="18"/>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DZ</w:t>
      </w:r>
      <w:r w:rsidR="00223B0B" w:rsidRPr="00AB3E46">
        <w:rPr>
          <w:rFonts w:ascii="Cambria" w:hAnsi="Cambria" w:cs="Times New Roman"/>
          <w:noProof/>
          <w:color w:val="231F20"/>
          <w:sz w:val="24"/>
          <w:szCs w:val="24"/>
          <w:shd w:val="clear" w:color="auto" w:fill="FFFFFF"/>
        </w:rPr>
        <w:t>UAIF je</w:t>
      </w:r>
      <w:r w:rsidR="0069652E" w:rsidRPr="00AB3E46">
        <w:rPr>
          <w:rFonts w:ascii="Cambria" w:hAnsi="Cambria" w:cs="Times New Roman"/>
          <w:noProof/>
          <w:color w:val="231F20"/>
          <w:sz w:val="24"/>
          <w:szCs w:val="24"/>
          <w:shd w:val="clear" w:color="auto" w:fill="FFFFFF"/>
        </w:rPr>
        <w:t>,</w:t>
      </w:r>
      <w:r w:rsidR="00223B0B" w:rsidRPr="00AB3E46">
        <w:rPr>
          <w:rFonts w:ascii="Cambria" w:hAnsi="Cambria" w:cs="Times New Roman"/>
          <w:noProof/>
          <w:color w:val="231F20"/>
          <w:sz w:val="24"/>
          <w:szCs w:val="24"/>
          <w:shd w:val="clear" w:color="auto" w:fill="FFFFFF"/>
        </w:rPr>
        <w:t xml:space="preserve"> prije nego što je </w:t>
      </w:r>
      <w:r w:rsidR="0069652E" w:rsidRPr="00AB3E46">
        <w:rPr>
          <w:rFonts w:ascii="Cambria" w:hAnsi="Cambria" w:cs="Times New Roman"/>
          <w:noProof/>
          <w:color w:val="231F20"/>
          <w:sz w:val="24"/>
          <w:szCs w:val="24"/>
          <w:shd w:val="clear" w:color="auto" w:fill="FFFFFF"/>
        </w:rPr>
        <w:t xml:space="preserve">nastupilo dejstvo </w:t>
      </w:r>
      <w:r w:rsidR="00223B0B" w:rsidRPr="00AB3E46">
        <w:rPr>
          <w:rFonts w:ascii="Cambria" w:hAnsi="Cambria" w:cs="Times New Roman"/>
          <w:noProof/>
          <w:color w:val="231F20"/>
          <w:sz w:val="24"/>
          <w:szCs w:val="24"/>
          <w:shd w:val="clear" w:color="auto" w:fill="FFFFFF"/>
        </w:rPr>
        <w:t>pod-delegiranj</w:t>
      </w:r>
      <w:r w:rsidR="0069652E" w:rsidRPr="00AB3E46">
        <w:rPr>
          <w:rFonts w:ascii="Cambria" w:hAnsi="Cambria" w:cs="Times New Roman"/>
          <w:noProof/>
          <w:color w:val="231F20"/>
          <w:sz w:val="24"/>
          <w:szCs w:val="24"/>
          <w:shd w:val="clear" w:color="auto" w:fill="FFFFFF"/>
        </w:rPr>
        <w:t>a, obavijestio Komisiju o pod-delegiranju poslova</w:t>
      </w:r>
      <w:r w:rsidR="00540904" w:rsidRPr="00AB3E46">
        <w:rPr>
          <w:rFonts w:ascii="Cambria" w:hAnsi="Cambria" w:cs="Times New Roman"/>
          <w:noProof/>
          <w:sz w:val="24"/>
          <w:szCs w:val="24"/>
        </w:rPr>
        <w:t>;</w:t>
      </w:r>
    </w:p>
    <w:p w:rsidR="00540904" w:rsidRPr="00AB3E46" w:rsidRDefault="00223B0B" w:rsidP="00015D23">
      <w:pPr>
        <w:numPr>
          <w:ilvl w:val="1"/>
          <w:numId w:val="18"/>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uslovi iz </w:t>
      </w:r>
      <w:r w:rsidR="006207D4" w:rsidRPr="00AB3E46">
        <w:rPr>
          <w:rFonts w:ascii="Cambria" w:hAnsi="Cambria" w:cs="Times New Roman"/>
          <w:noProof/>
          <w:color w:val="231F20"/>
          <w:sz w:val="24"/>
          <w:szCs w:val="24"/>
          <w:shd w:val="clear" w:color="auto" w:fill="FFFFFF"/>
        </w:rPr>
        <w:t>člana 47 ovog zakona</w:t>
      </w:r>
      <w:r w:rsidR="00A92DE1" w:rsidRPr="00AB3E46">
        <w:rPr>
          <w:rFonts w:ascii="Cambria" w:hAnsi="Cambria" w:cs="Times New Roman"/>
          <w:noProof/>
          <w:sz w:val="24"/>
          <w:szCs w:val="24"/>
        </w:rPr>
        <w:t xml:space="preserve"> (</w:t>
      </w:r>
      <w:r w:rsidRPr="00AB3E46">
        <w:rPr>
          <w:rFonts w:ascii="Cambria" w:hAnsi="Cambria" w:cs="Times New Roman"/>
          <w:noProof/>
          <w:sz w:val="24"/>
          <w:szCs w:val="24"/>
        </w:rPr>
        <w:t xml:space="preserve">sva upućivanja </w:t>
      </w:r>
      <w:r w:rsidR="006207D4" w:rsidRPr="00AB3E46">
        <w:rPr>
          <w:rFonts w:ascii="Cambria" w:hAnsi="Cambria" w:cs="Times New Roman"/>
          <w:noProof/>
          <w:sz w:val="24"/>
          <w:szCs w:val="24"/>
        </w:rPr>
        <w:t xml:space="preserve">iz </w:t>
      </w:r>
      <w:r w:rsidR="00A92DE1" w:rsidRPr="00AB3E46">
        <w:rPr>
          <w:rFonts w:ascii="Cambria" w:hAnsi="Cambria" w:cs="Times New Roman"/>
          <w:noProof/>
          <w:sz w:val="24"/>
          <w:szCs w:val="24"/>
        </w:rPr>
        <w:t>navedenog</w:t>
      </w:r>
      <w:r w:rsidR="006207D4" w:rsidRPr="00AB3E46">
        <w:rPr>
          <w:rFonts w:ascii="Cambria" w:hAnsi="Cambria" w:cs="Times New Roman"/>
          <w:noProof/>
          <w:sz w:val="24"/>
          <w:szCs w:val="24"/>
        </w:rPr>
        <w:t xml:space="preserve"> člana </w:t>
      </w:r>
      <w:r w:rsidR="00C838E0" w:rsidRPr="00AB3E46">
        <w:rPr>
          <w:rFonts w:ascii="Cambria" w:hAnsi="Cambria" w:cs="Times New Roman"/>
          <w:noProof/>
          <w:sz w:val="24"/>
          <w:szCs w:val="24"/>
        </w:rPr>
        <w:t>koja se odnose na</w:t>
      </w:r>
      <w:r w:rsidR="006207D4" w:rsidRPr="00AB3E46">
        <w:rPr>
          <w:rFonts w:ascii="Cambria" w:hAnsi="Cambria" w:cs="Times New Roman"/>
          <w:noProof/>
          <w:sz w:val="24"/>
          <w:szCs w:val="24"/>
        </w:rPr>
        <w:t xml:space="preserve"> </w:t>
      </w:r>
      <w:r w:rsidRPr="00AB3E46">
        <w:rPr>
          <w:rFonts w:ascii="Cambria" w:hAnsi="Cambria" w:cs="Times New Roman"/>
          <w:noProof/>
          <w:sz w:val="24"/>
          <w:szCs w:val="24"/>
        </w:rPr>
        <w:t>delegir</w:t>
      </w:r>
      <w:r w:rsidR="00C838E0" w:rsidRPr="00AB3E46">
        <w:rPr>
          <w:rFonts w:ascii="Cambria" w:hAnsi="Cambria" w:cs="Times New Roman"/>
          <w:noProof/>
          <w:sz w:val="24"/>
          <w:szCs w:val="24"/>
        </w:rPr>
        <w:t>anje</w:t>
      </w:r>
      <w:r w:rsidRPr="00AB3E46">
        <w:rPr>
          <w:rFonts w:ascii="Cambria" w:hAnsi="Cambria" w:cs="Times New Roman"/>
          <w:noProof/>
          <w:sz w:val="24"/>
          <w:szCs w:val="24"/>
        </w:rPr>
        <w:t xml:space="preserve"> tumač</w:t>
      </w:r>
      <w:r w:rsidR="00C838E0" w:rsidRPr="00AB3E46">
        <w:rPr>
          <w:rFonts w:ascii="Cambria" w:hAnsi="Cambria" w:cs="Times New Roman"/>
          <w:noProof/>
          <w:sz w:val="24"/>
          <w:szCs w:val="24"/>
        </w:rPr>
        <w:t>e se</w:t>
      </w:r>
      <w:r w:rsidRPr="00AB3E46">
        <w:rPr>
          <w:rFonts w:ascii="Cambria" w:hAnsi="Cambria" w:cs="Times New Roman"/>
          <w:noProof/>
          <w:sz w:val="24"/>
          <w:szCs w:val="24"/>
        </w:rPr>
        <w:t xml:space="preserve"> kao upućivanja na </w:t>
      </w:r>
      <w:r w:rsidR="00C838E0" w:rsidRPr="00AB3E46">
        <w:rPr>
          <w:rFonts w:ascii="Cambria" w:hAnsi="Cambria" w:cs="Times New Roman"/>
          <w:noProof/>
          <w:sz w:val="24"/>
          <w:szCs w:val="24"/>
        </w:rPr>
        <w:t>pojam pod-</w:t>
      </w:r>
      <w:r w:rsidRPr="00AB3E46">
        <w:rPr>
          <w:rFonts w:ascii="Cambria" w:hAnsi="Cambria" w:cs="Times New Roman"/>
          <w:noProof/>
          <w:sz w:val="24"/>
          <w:szCs w:val="24"/>
        </w:rPr>
        <w:t>delegira</w:t>
      </w:r>
      <w:r w:rsidR="00C838E0" w:rsidRPr="00AB3E46">
        <w:rPr>
          <w:rFonts w:ascii="Cambria" w:hAnsi="Cambria" w:cs="Times New Roman"/>
          <w:noProof/>
          <w:sz w:val="24"/>
          <w:szCs w:val="24"/>
        </w:rPr>
        <w:t>nje u smislu ovog člana</w:t>
      </w:r>
      <w:r w:rsidR="00A92DE1" w:rsidRPr="00AB3E46">
        <w:rPr>
          <w:rFonts w:ascii="Cambria" w:hAnsi="Cambria" w:cs="Times New Roman"/>
          <w:noProof/>
          <w:sz w:val="24"/>
          <w:szCs w:val="24"/>
        </w:rPr>
        <w:t>).</w:t>
      </w:r>
    </w:p>
    <w:p w:rsidR="00507B71" w:rsidRPr="00AB3E46" w:rsidRDefault="003F5D90" w:rsidP="00E03538">
      <w:pPr>
        <w:pStyle w:val="ListParagraph"/>
        <w:numPr>
          <w:ilvl w:val="0"/>
          <w:numId w:val="242"/>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Delegat</w:t>
      </w:r>
      <w:r w:rsidR="00D56191" w:rsidRPr="00AB3E46">
        <w:rPr>
          <w:rFonts w:ascii="Cambria" w:hAnsi="Cambria" w:cs="Times New Roman"/>
          <w:noProof/>
          <w:sz w:val="24"/>
          <w:szCs w:val="24"/>
        </w:rPr>
        <w:t xml:space="preserve"> ne može da pod-delegira poslove upravljanja portfeljem ili upravljanja rizicima </w:t>
      </w:r>
      <w:r w:rsidRPr="00AB3E46">
        <w:rPr>
          <w:rFonts w:ascii="Cambria" w:hAnsi="Cambria" w:cs="Times New Roman"/>
          <w:noProof/>
          <w:sz w:val="24"/>
          <w:szCs w:val="24"/>
        </w:rPr>
        <w:t>licima</w:t>
      </w:r>
      <w:r w:rsidR="00D56191" w:rsidRPr="00AB3E46">
        <w:rPr>
          <w:rFonts w:ascii="Cambria" w:hAnsi="Cambria" w:cs="Times New Roman"/>
          <w:noProof/>
          <w:sz w:val="24"/>
          <w:szCs w:val="24"/>
        </w:rPr>
        <w:t xml:space="preserve"> iz člana 48 stav 1 ovog zakona.</w:t>
      </w:r>
    </w:p>
    <w:p w:rsidR="00772A06" w:rsidRPr="00AB3E46" w:rsidRDefault="003F5D90" w:rsidP="00E03538">
      <w:pPr>
        <w:pStyle w:val="ListParagraph"/>
        <w:numPr>
          <w:ilvl w:val="0"/>
          <w:numId w:val="242"/>
        </w:numPr>
        <w:ind w:left="0" w:hanging="426"/>
        <w:jc w:val="both"/>
        <w:rPr>
          <w:rFonts w:ascii="Cambria" w:hAnsi="Cambria" w:cs="Times New Roman"/>
          <w:noProof/>
          <w:sz w:val="24"/>
          <w:szCs w:val="24"/>
        </w:rPr>
      </w:pPr>
      <w:r w:rsidRPr="00AB3E46">
        <w:rPr>
          <w:rFonts w:ascii="Cambria" w:hAnsi="Cambria" w:cs="Times New Roman"/>
          <w:noProof/>
          <w:sz w:val="24"/>
          <w:szCs w:val="24"/>
        </w:rPr>
        <w:t>Delegat</w:t>
      </w:r>
      <w:r w:rsidR="00772A06" w:rsidRPr="00AB3E46">
        <w:rPr>
          <w:rFonts w:ascii="Cambria" w:hAnsi="Cambria" w:cs="Times New Roman"/>
          <w:noProof/>
          <w:sz w:val="24"/>
          <w:szCs w:val="24"/>
        </w:rPr>
        <w:t xml:space="preserve"> je duž</w:t>
      </w:r>
      <w:r w:rsidRPr="00AB3E46">
        <w:rPr>
          <w:rFonts w:ascii="Cambria" w:hAnsi="Cambria" w:cs="Times New Roman"/>
          <w:noProof/>
          <w:sz w:val="24"/>
          <w:szCs w:val="24"/>
        </w:rPr>
        <w:t>an</w:t>
      </w:r>
      <w:r w:rsidR="00772A06" w:rsidRPr="00AB3E46">
        <w:rPr>
          <w:rFonts w:ascii="Cambria" w:hAnsi="Cambria" w:cs="Times New Roman"/>
          <w:noProof/>
          <w:sz w:val="24"/>
          <w:szCs w:val="24"/>
        </w:rPr>
        <w:t xml:space="preserve"> da u kontinuitetu prati obavljanje pod-delegiranih poslova od strane pod-delegata.</w:t>
      </w:r>
    </w:p>
    <w:p w:rsidR="00540904" w:rsidRPr="00AB3E46" w:rsidRDefault="00FC4F12" w:rsidP="00E03538">
      <w:pPr>
        <w:pStyle w:val="ListParagraph"/>
        <w:numPr>
          <w:ilvl w:val="0"/>
          <w:numId w:val="242"/>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U slučaju da pod-delegat </w:t>
      </w:r>
      <w:r w:rsidR="00BC7A52" w:rsidRPr="00AB3E46">
        <w:rPr>
          <w:rFonts w:ascii="Cambria" w:hAnsi="Cambria" w:cs="Times New Roman"/>
          <w:noProof/>
          <w:sz w:val="24"/>
          <w:szCs w:val="24"/>
        </w:rPr>
        <w:t>dalje delegira bilo</w:t>
      </w:r>
      <w:r w:rsidR="00777FCB" w:rsidRPr="00AB3E46">
        <w:rPr>
          <w:rFonts w:ascii="Cambria" w:hAnsi="Cambria" w:cs="Times New Roman"/>
          <w:noProof/>
          <w:sz w:val="24"/>
          <w:szCs w:val="24"/>
        </w:rPr>
        <w:t xml:space="preserve"> koj</w:t>
      </w:r>
      <w:r w:rsidR="00BC7A52" w:rsidRPr="00AB3E46">
        <w:rPr>
          <w:rFonts w:ascii="Cambria" w:hAnsi="Cambria" w:cs="Times New Roman"/>
          <w:noProof/>
          <w:sz w:val="24"/>
          <w:szCs w:val="24"/>
        </w:rPr>
        <w:t xml:space="preserve">i od </w:t>
      </w:r>
      <w:r w:rsidR="00777FCB" w:rsidRPr="00AB3E46">
        <w:rPr>
          <w:rFonts w:ascii="Cambria" w:hAnsi="Cambria" w:cs="Times New Roman"/>
          <w:noProof/>
          <w:sz w:val="24"/>
          <w:szCs w:val="24"/>
        </w:rPr>
        <w:t>poslov</w:t>
      </w:r>
      <w:r w:rsidR="00BC7A52" w:rsidRPr="00AB3E46">
        <w:rPr>
          <w:rFonts w:ascii="Cambria" w:hAnsi="Cambria" w:cs="Times New Roman"/>
          <w:noProof/>
          <w:sz w:val="24"/>
          <w:szCs w:val="24"/>
        </w:rPr>
        <w:t>a koji su njemu povjereni, shodno se primjenjuju</w:t>
      </w:r>
      <w:r w:rsidR="00777FCB" w:rsidRPr="00AB3E46">
        <w:rPr>
          <w:rFonts w:ascii="Cambria" w:hAnsi="Cambria" w:cs="Times New Roman"/>
          <w:noProof/>
          <w:sz w:val="24"/>
          <w:szCs w:val="24"/>
        </w:rPr>
        <w:t xml:space="preserve"> uslovi </w:t>
      </w:r>
      <w:r w:rsidR="00BC7A52" w:rsidRPr="00AB3E46">
        <w:rPr>
          <w:rFonts w:ascii="Cambria" w:hAnsi="Cambria" w:cs="Times New Roman"/>
          <w:noProof/>
          <w:sz w:val="24"/>
          <w:szCs w:val="24"/>
        </w:rPr>
        <w:t>propisani</w:t>
      </w:r>
      <w:r w:rsidR="00777FCB" w:rsidRPr="00AB3E46">
        <w:rPr>
          <w:rFonts w:ascii="Cambria" w:hAnsi="Cambria" w:cs="Times New Roman"/>
          <w:noProof/>
          <w:sz w:val="24"/>
          <w:szCs w:val="24"/>
        </w:rPr>
        <w:t xml:space="preserve"> stav</w:t>
      </w:r>
      <w:r w:rsidR="00BC7A52" w:rsidRPr="00AB3E46">
        <w:rPr>
          <w:rFonts w:ascii="Cambria" w:hAnsi="Cambria" w:cs="Times New Roman"/>
          <w:noProof/>
          <w:sz w:val="24"/>
          <w:szCs w:val="24"/>
        </w:rPr>
        <w:t>om</w:t>
      </w:r>
      <w:r w:rsidR="00777FCB" w:rsidRPr="00AB3E46">
        <w:rPr>
          <w:rFonts w:ascii="Cambria" w:hAnsi="Cambria" w:cs="Times New Roman"/>
          <w:noProof/>
          <w:sz w:val="24"/>
          <w:szCs w:val="24"/>
        </w:rPr>
        <w:t xml:space="preserve"> 1 </w:t>
      </w:r>
      <w:r w:rsidR="00BC7A52" w:rsidRPr="00AB3E46">
        <w:rPr>
          <w:rFonts w:ascii="Cambria" w:hAnsi="Cambria" w:cs="Times New Roman"/>
          <w:noProof/>
          <w:sz w:val="24"/>
          <w:szCs w:val="24"/>
        </w:rPr>
        <w:t>ovog člana.</w:t>
      </w:r>
    </w:p>
    <w:p w:rsidR="000D0BB0" w:rsidRPr="000D0BB0" w:rsidRDefault="00777FCB" w:rsidP="000D0BB0">
      <w:pPr>
        <w:pStyle w:val="ListParagraph"/>
        <w:numPr>
          <w:ilvl w:val="0"/>
          <w:numId w:val="242"/>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 xml:space="preserve">U slučaju </w:t>
      </w:r>
      <w:r w:rsidR="00D21D15" w:rsidRPr="00AB3E46">
        <w:rPr>
          <w:rFonts w:ascii="Cambria" w:hAnsi="Cambria" w:cs="Times New Roman"/>
          <w:noProof/>
          <w:sz w:val="24"/>
          <w:szCs w:val="24"/>
        </w:rPr>
        <w:t xml:space="preserve">pod-delegiranja poslova, </w:t>
      </w:r>
      <w:r w:rsidR="000C0E49" w:rsidRPr="00AB3E46">
        <w:rPr>
          <w:rFonts w:ascii="Cambria" w:hAnsi="Cambria" w:cs="Times New Roman"/>
          <w:noProof/>
          <w:sz w:val="24"/>
          <w:szCs w:val="24"/>
        </w:rPr>
        <w:t xml:space="preserve">delegat i pod-delegat su dužni da </w:t>
      </w:r>
      <w:r w:rsidRPr="00AB3E46">
        <w:rPr>
          <w:rFonts w:ascii="Cambria" w:hAnsi="Cambria" w:cs="Times New Roman"/>
          <w:noProof/>
          <w:sz w:val="24"/>
          <w:szCs w:val="24"/>
        </w:rPr>
        <w:t>zaključ</w:t>
      </w:r>
      <w:r w:rsidR="000C0E49" w:rsidRPr="00AB3E46">
        <w:rPr>
          <w:rFonts w:ascii="Cambria" w:hAnsi="Cambria" w:cs="Times New Roman"/>
          <w:noProof/>
          <w:sz w:val="24"/>
          <w:szCs w:val="24"/>
        </w:rPr>
        <w:t>e</w:t>
      </w:r>
      <w:r w:rsidRPr="00AB3E46">
        <w:rPr>
          <w:rFonts w:ascii="Cambria" w:hAnsi="Cambria" w:cs="Times New Roman"/>
          <w:noProof/>
          <w:sz w:val="24"/>
          <w:szCs w:val="24"/>
        </w:rPr>
        <w:t xml:space="preserve"> pisani ugovor kojim definišu međusobne obaveze, odgovornosti i prava (u daljem tekstu: ugovor o pod-delegiranju</w:t>
      </w:r>
      <w:r w:rsidR="007454D5" w:rsidRPr="00AB3E46">
        <w:rPr>
          <w:rFonts w:ascii="Cambria" w:hAnsi="Cambria" w:cs="Times New Roman"/>
          <w:noProof/>
          <w:sz w:val="24"/>
          <w:szCs w:val="24"/>
        </w:rPr>
        <w:t>).</w:t>
      </w:r>
    </w:p>
    <w:p w:rsidR="000D0BB0" w:rsidRDefault="000D0BB0" w:rsidP="00C04698">
      <w:pPr>
        <w:pStyle w:val="ListParagraph"/>
        <w:numPr>
          <w:ilvl w:val="0"/>
          <w:numId w:val="91"/>
        </w:numPr>
        <w:ind w:left="0" w:hanging="284"/>
        <w:contextualSpacing w:val="0"/>
        <w:jc w:val="center"/>
        <w:outlineLvl w:val="0"/>
        <w:rPr>
          <w:rFonts w:ascii="Cambria" w:hAnsi="Cambria" w:cs="Times New Roman"/>
          <w:b/>
          <w:noProof/>
          <w:sz w:val="24"/>
          <w:szCs w:val="24"/>
        </w:rPr>
        <w:sectPr w:rsidR="000D0BB0" w:rsidSect="000D0BB0">
          <w:pgSz w:w="11907" w:h="16839" w:code="9"/>
          <w:pgMar w:top="1440" w:right="1440" w:bottom="1440" w:left="1440" w:header="709" w:footer="709" w:gutter="0"/>
          <w:cols w:space="708"/>
          <w:docGrid w:linePitch="360"/>
        </w:sectPr>
      </w:pPr>
      <w:bookmarkStart w:id="12" w:name="_Toc61537612"/>
    </w:p>
    <w:p w:rsidR="004A11C2" w:rsidRPr="00AB3E46" w:rsidRDefault="004A11C2" w:rsidP="00C04698">
      <w:pPr>
        <w:pStyle w:val="ListParagraph"/>
        <w:numPr>
          <w:ilvl w:val="0"/>
          <w:numId w:val="91"/>
        </w:numPr>
        <w:ind w:left="0" w:hanging="284"/>
        <w:contextualSpacing w:val="0"/>
        <w:jc w:val="center"/>
        <w:outlineLvl w:val="0"/>
        <w:rPr>
          <w:rFonts w:ascii="Cambria" w:hAnsi="Cambria" w:cs="Times New Roman"/>
          <w:b/>
          <w:noProof/>
          <w:sz w:val="24"/>
          <w:szCs w:val="24"/>
        </w:rPr>
      </w:pPr>
      <w:r w:rsidRPr="00AB3E46">
        <w:rPr>
          <w:rFonts w:ascii="Cambria" w:hAnsi="Cambria" w:cs="Times New Roman"/>
          <w:b/>
          <w:noProof/>
          <w:sz w:val="24"/>
          <w:szCs w:val="24"/>
        </w:rPr>
        <w:lastRenderedPageBreak/>
        <w:t>DEPOZITAR</w:t>
      </w:r>
      <w:bookmarkEnd w:id="12"/>
    </w:p>
    <w:p w:rsidR="00540904" w:rsidRPr="00AB3E46" w:rsidRDefault="00C568C5" w:rsidP="00540904">
      <w:pPr>
        <w:jc w:val="center"/>
        <w:rPr>
          <w:rFonts w:ascii="Cambria" w:hAnsi="Cambria" w:cs="Times New Roman"/>
          <w:b/>
          <w:noProof/>
          <w:sz w:val="24"/>
          <w:szCs w:val="24"/>
        </w:rPr>
      </w:pPr>
      <w:r w:rsidRPr="00AB3E46">
        <w:rPr>
          <w:rFonts w:ascii="Cambria" w:hAnsi="Cambria" w:cs="Times New Roman"/>
          <w:b/>
          <w:noProof/>
          <w:sz w:val="24"/>
          <w:szCs w:val="24"/>
        </w:rPr>
        <w:t>Izbor depozitara</w:t>
      </w:r>
    </w:p>
    <w:p w:rsidR="00540904" w:rsidRPr="00AB3E46" w:rsidRDefault="00F13989"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D963B3" w:rsidRPr="00AB3E46">
        <w:rPr>
          <w:rFonts w:ascii="Cambria" w:hAnsi="Cambria" w:cs="Times New Roman"/>
          <w:b/>
          <w:noProof/>
          <w:sz w:val="24"/>
          <w:szCs w:val="24"/>
        </w:rPr>
        <w:t>51</w:t>
      </w:r>
    </w:p>
    <w:p w:rsidR="00540904" w:rsidRPr="00AB3E46" w:rsidRDefault="00CB5D04" w:rsidP="00E03538">
      <w:pPr>
        <w:pStyle w:val="ListParagraph"/>
        <w:numPr>
          <w:ilvl w:val="2"/>
          <w:numId w:val="243"/>
        </w:numPr>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C734B5" w:rsidRPr="00AB3E46">
        <w:rPr>
          <w:rFonts w:ascii="Cambria" w:hAnsi="Cambria" w:cs="Times New Roman"/>
          <w:noProof/>
          <w:color w:val="231F20"/>
          <w:sz w:val="24"/>
          <w:szCs w:val="24"/>
          <w:shd w:val="clear" w:color="auto" w:fill="FFFFFF"/>
        </w:rPr>
        <w:t xml:space="preserve">UAIF je dužan da za svaki AIF kojim upravlja </w:t>
      </w:r>
      <w:r w:rsidRPr="00AB3E46">
        <w:rPr>
          <w:rFonts w:ascii="Cambria" w:hAnsi="Cambria" w:cs="Times New Roman"/>
          <w:noProof/>
          <w:color w:val="231F20"/>
          <w:sz w:val="24"/>
          <w:szCs w:val="24"/>
          <w:shd w:val="clear" w:color="auto" w:fill="FFFFFF"/>
        </w:rPr>
        <w:t>izabere depozitara u skladu sa odredbama ovog zakona</w:t>
      </w:r>
      <w:r w:rsidR="00540904" w:rsidRPr="00AB3E46">
        <w:rPr>
          <w:rFonts w:ascii="Cambria" w:hAnsi="Cambria" w:cs="Times New Roman"/>
          <w:noProof/>
          <w:sz w:val="24"/>
          <w:szCs w:val="24"/>
        </w:rPr>
        <w:t>.</w:t>
      </w:r>
    </w:p>
    <w:p w:rsidR="00733161" w:rsidRPr="00AB3E46" w:rsidRDefault="00733161" w:rsidP="00E03538">
      <w:pPr>
        <w:pStyle w:val="ListParagraph"/>
        <w:numPr>
          <w:ilvl w:val="2"/>
          <w:numId w:val="243"/>
        </w:numPr>
        <w:ind w:left="0" w:hanging="426"/>
        <w:jc w:val="both"/>
        <w:rPr>
          <w:rFonts w:ascii="Cambria" w:hAnsi="Cambria" w:cs="Times New Roman"/>
          <w:noProof/>
          <w:sz w:val="24"/>
          <w:szCs w:val="24"/>
        </w:rPr>
      </w:pPr>
      <w:r w:rsidRPr="00AB3E46">
        <w:rPr>
          <w:rFonts w:ascii="Cambria" w:hAnsi="Cambria" w:cs="Times New Roman"/>
          <w:noProof/>
          <w:sz w:val="24"/>
          <w:szCs w:val="24"/>
        </w:rPr>
        <w:t>AIF može imati samo jednog depozitara.</w:t>
      </w:r>
    </w:p>
    <w:p w:rsidR="00540904" w:rsidRPr="00AB3E46" w:rsidRDefault="006B28E2" w:rsidP="00E03538">
      <w:pPr>
        <w:pStyle w:val="ListParagraph"/>
        <w:numPr>
          <w:ilvl w:val="2"/>
          <w:numId w:val="243"/>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Sa depozitarom iz stava 1 ovog člana DZUAIF je dužan da zaključi ugovor u pisanoj formi  </w:t>
      </w:r>
      <w:r w:rsidR="00466DD8" w:rsidRPr="00AB3E46">
        <w:rPr>
          <w:rFonts w:ascii="Cambria" w:hAnsi="Cambria" w:cs="Times New Roman"/>
          <w:noProof/>
          <w:sz w:val="24"/>
          <w:szCs w:val="24"/>
        </w:rPr>
        <w:t xml:space="preserve">kojim se, između ostalog, </w:t>
      </w:r>
      <w:r w:rsidRPr="00AB3E46">
        <w:rPr>
          <w:rFonts w:ascii="Cambria" w:hAnsi="Cambria" w:cs="Times New Roman"/>
          <w:noProof/>
          <w:sz w:val="24"/>
          <w:szCs w:val="24"/>
        </w:rPr>
        <w:t xml:space="preserve">uređuje </w:t>
      </w:r>
      <w:r w:rsidR="00466DD8" w:rsidRPr="00AB3E46">
        <w:rPr>
          <w:rFonts w:ascii="Cambria" w:hAnsi="Cambria" w:cs="Times New Roman"/>
          <w:noProof/>
          <w:sz w:val="24"/>
          <w:szCs w:val="24"/>
        </w:rPr>
        <w:t>protok informacija koj</w:t>
      </w:r>
      <w:r w:rsidRPr="00AB3E46">
        <w:rPr>
          <w:rFonts w:ascii="Cambria" w:hAnsi="Cambria" w:cs="Times New Roman"/>
          <w:noProof/>
          <w:sz w:val="24"/>
          <w:szCs w:val="24"/>
        </w:rPr>
        <w:t>e</w:t>
      </w:r>
      <w:r w:rsidR="00466DD8" w:rsidRPr="00AB3E46">
        <w:rPr>
          <w:rFonts w:ascii="Cambria" w:hAnsi="Cambria" w:cs="Times New Roman"/>
          <w:noProof/>
          <w:sz w:val="24"/>
          <w:szCs w:val="24"/>
        </w:rPr>
        <w:t xml:space="preserve"> se smatra</w:t>
      </w:r>
      <w:r w:rsidRPr="00AB3E46">
        <w:rPr>
          <w:rFonts w:ascii="Cambria" w:hAnsi="Cambria" w:cs="Times New Roman"/>
          <w:noProof/>
          <w:sz w:val="24"/>
          <w:szCs w:val="24"/>
        </w:rPr>
        <w:t>ju</w:t>
      </w:r>
      <w:r w:rsidR="00466DD8" w:rsidRPr="00AB3E46">
        <w:rPr>
          <w:rFonts w:ascii="Cambria" w:hAnsi="Cambria" w:cs="Times New Roman"/>
          <w:noProof/>
          <w:sz w:val="24"/>
          <w:szCs w:val="24"/>
        </w:rPr>
        <w:t xml:space="preserve"> </w:t>
      </w:r>
      <w:r w:rsidRPr="00AB3E46">
        <w:rPr>
          <w:rFonts w:ascii="Cambria" w:hAnsi="Cambria" w:cs="Times New Roman"/>
          <w:noProof/>
          <w:sz w:val="24"/>
          <w:szCs w:val="24"/>
        </w:rPr>
        <w:t xml:space="preserve">neophodnim </w:t>
      </w:r>
      <w:r w:rsidR="00466DD8" w:rsidRPr="00AB3E46">
        <w:rPr>
          <w:rFonts w:ascii="Cambria" w:hAnsi="Cambria" w:cs="Times New Roman"/>
          <w:noProof/>
          <w:sz w:val="24"/>
          <w:szCs w:val="24"/>
        </w:rPr>
        <w:t xml:space="preserve">kako bi depozitar </w:t>
      </w:r>
      <w:r w:rsidRPr="00AB3E46">
        <w:rPr>
          <w:rFonts w:ascii="Cambria" w:hAnsi="Cambria" w:cs="Times New Roman"/>
          <w:noProof/>
          <w:sz w:val="24"/>
          <w:szCs w:val="24"/>
        </w:rPr>
        <w:t xml:space="preserve">AIF-a </w:t>
      </w:r>
      <w:r w:rsidR="00466DD8" w:rsidRPr="00AB3E46">
        <w:rPr>
          <w:rFonts w:ascii="Cambria" w:hAnsi="Cambria" w:cs="Times New Roman"/>
          <w:noProof/>
          <w:sz w:val="24"/>
          <w:szCs w:val="24"/>
        </w:rPr>
        <w:t xml:space="preserve">mogao da obavlja svoje poslove </w:t>
      </w:r>
      <w:r w:rsidRPr="00AB3E46">
        <w:rPr>
          <w:rFonts w:ascii="Cambria" w:hAnsi="Cambria" w:cs="Times New Roman"/>
          <w:noProof/>
          <w:sz w:val="24"/>
          <w:szCs w:val="24"/>
        </w:rPr>
        <w:t>u skladu sa ovim z</w:t>
      </w:r>
      <w:r w:rsidR="00466DD8" w:rsidRPr="00AB3E46">
        <w:rPr>
          <w:rFonts w:ascii="Cambria" w:hAnsi="Cambria" w:cs="Times New Roman"/>
          <w:noProof/>
          <w:sz w:val="24"/>
          <w:szCs w:val="24"/>
        </w:rPr>
        <w:t>akon</w:t>
      </w:r>
      <w:r w:rsidRPr="00AB3E46">
        <w:rPr>
          <w:rFonts w:ascii="Cambria" w:hAnsi="Cambria" w:cs="Times New Roman"/>
          <w:noProof/>
          <w:sz w:val="24"/>
          <w:szCs w:val="24"/>
        </w:rPr>
        <w:t>om</w:t>
      </w:r>
      <w:r w:rsidR="00466DD8" w:rsidRPr="00AB3E46">
        <w:rPr>
          <w:rFonts w:ascii="Cambria" w:hAnsi="Cambria" w:cs="Times New Roman"/>
          <w:noProof/>
          <w:sz w:val="24"/>
          <w:szCs w:val="24"/>
        </w:rPr>
        <w:t xml:space="preserve"> i drugim relevantnim zakonima, propisima ili administrativnim odredbama</w:t>
      </w:r>
      <w:r w:rsidR="00540904" w:rsidRPr="00AB3E46">
        <w:rPr>
          <w:rFonts w:ascii="Cambria" w:hAnsi="Cambria" w:cs="Times New Roman"/>
          <w:noProof/>
          <w:sz w:val="24"/>
          <w:szCs w:val="24"/>
        </w:rPr>
        <w:t>.</w:t>
      </w:r>
    </w:p>
    <w:p w:rsidR="001E71EB" w:rsidRPr="00AB3E46" w:rsidRDefault="009172A9" w:rsidP="00E03538">
      <w:pPr>
        <w:pStyle w:val="ListParagraph"/>
        <w:numPr>
          <w:ilvl w:val="2"/>
          <w:numId w:val="243"/>
        </w:numPr>
        <w:ind w:left="0" w:hanging="426"/>
        <w:jc w:val="both"/>
        <w:rPr>
          <w:rFonts w:ascii="Cambria" w:hAnsi="Cambria" w:cs="Times New Roman"/>
          <w:noProof/>
          <w:sz w:val="24"/>
          <w:szCs w:val="24"/>
        </w:rPr>
      </w:pPr>
      <w:r w:rsidRPr="00AB3E46">
        <w:rPr>
          <w:rFonts w:ascii="Cambria" w:hAnsi="Cambria" w:cs="Times New Roman"/>
          <w:noProof/>
          <w:sz w:val="24"/>
          <w:szCs w:val="24"/>
        </w:rPr>
        <w:t>U</w:t>
      </w:r>
      <w:r w:rsidR="00BB6CA1" w:rsidRPr="00AB3E46">
        <w:rPr>
          <w:rFonts w:ascii="Cambria" w:hAnsi="Cambria" w:cs="Times New Roman"/>
          <w:noProof/>
          <w:sz w:val="24"/>
          <w:szCs w:val="24"/>
        </w:rPr>
        <w:t xml:space="preserve">govor iz stava </w:t>
      </w:r>
      <w:r w:rsidR="00733161" w:rsidRPr="00AB3E46">
        <w:rPr>
          <w:rFonts w:ascii="Cambria" w:hAnsi="Cambria" w:cs="Times New Roman"/>
          <w:noProof/>
          <w:sz w:val="24"/>
          <w:szCs w:val="24"/>
        </w:rPr>
        <w:t xml:space="preserve">3 </w:t>
      </w:r>
      <w:r w:rsidRPr="00AB3E46">
        <w:rPr>
          <w:rFonts w:ascii="Cambria" w:hAnsi="Cambria" w:cs="Times New Roman"/>
          <w:noProof/>
          <w:sz w:val="24"/>
          <w:szCs w:val="24"/>
        </w:rPr>
        <w:t>ovog člana proizvodi pravno dejstvo od dana kada Komisija da saglasnost na zaključenje istog.</w:t>
      </w:r>
    </w:p>
    <w:p w:rsidR="00AE1AF5" w:rsidRPr="00AB3E46" w:rsidRDefault="00AE1AF5" w:rsidP="00E03538">
      <w:pPr>
        <w:pStyle w:val="ListParagraph"/>
        <w:numPr>
          <w:ilvl w:val="2"/>
          <w:numId w:val="243"/>
        </w:numPr>
        <w:ind w:left="0" w:hanging="426"/>
        <w:jc w:val="both"/>
        <w:rPr>
          <w:rFonts w:ascii="Cambria" w:hAnsi="Cambria" w:cs="Times New Roman"/>
          <w:noProof/>
          <w:sz w:val="24"/>
          <w:szCs w:val="24"/>
        </w:rPr>
      </w:pPr>
      <w:r w:rsidRPr="00AB3E46">
        <w:rPr>
          <w:rFonts w:ascii="Cambria" w:hAnsi="Cambria" w:cs="Times New Roman"/>
          <w:noProof/>
          <w:sz w:val="24"/>
          <w:szCs w:val="24"/>
        </w:rPr>
        <w:t>Na ugovor zaključen između depozitara i DZUAIF-a prim</w:t>
      </w:r>
      <w:r w:rsidR="005660CE" w:rsidRPr="00AB3E46">
        <w:rPr>
          <w:rFonts w:ascii="Cambria" w:hAnsi="Cambria" w:cs="Times New Roman"/>
          <w:noProof/>
          <w:sz w:val="24"/>
          <w:szCs w:val="24"/>
        </w:rPr>
        <w:t>j</w:t>
      </w:r>
      <w:r w:rsidRPr="00AB3E46">
        <w:rPr>
          <w:rFonts w:ascii="Cambria" w:hAnsi="Cambria" w:cs="Times New Roman"/>
          <w:noProof/>
          <w:sz w:val="24"/>
          <w:szCs w:val="24"/>
        </w:rPr>
        <w:t>enjuje se pravo matične države članice</w:t>
      </w:r>
      <w:r w:rsidR="005660CE" w:rsidRPr="00AB3E46">
        <w:rPr>
          <w:rFonts w:ascii="Cambria" w:hAnsi="Cambria" w:cs="Times New Roman"/>
          <w:noProof/>
          <w:sz w:val="24"/>
          <w:szCs w:val="24"/>
        </w:rPr>
        <w:t xml:space="preserve"> </w:t>
      </w:r>
      <w:r w:rsidRPr="00AB3E46">
        <w:rPr>
          <w:rFonts w:ascii="Cambria" w:hAnsi="Cambria" w:cs="Times New Roman"/>
          <w:noProof/>
          <w:sz w:val="24"/>
          <w:szCs w:val="24"/>
        </w:rPr>
        <w:t>AIF-a.</w:t>
      </w:r>
    </w:p>
    <w:p w:rsidR="005660CE" w:rsidRPr="00AB3E46" w:rsidRDefault="005660CE" w:rsidP="00E03538">
      <w:pPr>
        <w:pStyle w:val="ListParagraph"/>
        <w:numPr>
          <w:ilvl w:val="2"/>
          <w:numId w:val="243"/>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Bliža sadržina ugovora iz stava 2 ovog člana, </w:t>
      </w:r>
      <w:r w:rsidRPr="00AB50A9">
        <w:rPr>
          <w:rFonts w:ascii="Cambria" w:hAnsi="Cambria" w:cs="Times New Roman"/>
          <w:noProof/>
          <w:sz w:val="24"/>
          <w:szCs w:val="24"/>
        </w:rPr>
        <w:t>detaljniji uslovi za obavljanje poslova depozitara,  uključujući kadrovsku i organizacionu osposobljenost i tehničku opremljenost za obavljanje poslova depozitara, utvrđuju se pravilima Komisije.</w:t>
      </w:r>
    </w:p>
    <w:p w:rsidR="00EB3143" w:rsidRPr="00AB3E46" w:rsidRDefault="007F103A" w:rsidP="00540904">
      <w:pPr>
        <w:jc w:val="center"/>
        <w:rPr>
          <w:rFonts w:ascii="Cambria" w:hAnsi="Cambria" w:cs="Times New Roman"/>
          <w:b/>
          <w:noProof/>
          <w:sz w:val="24"/>
          <w:szCs w:val="24"/>
        </w:rPr>
      </w:pPr>
      <w:r w:rsidRPr="00AB3E46">
        <w:rPr>
          <w:rFonts w:ascii="Cambria" w:hAnsi="Cambria" w:cs="Times New Roman"/>
          <w:b/>
          <w:noProof/>
          <w:sz w:val="24"/>
          <w:szCs w:val="24"/>
        </w:rPr>
        <w:t>Lica koja mogu obavljati poslove depozitara</w:t>
      </w:r>
    </w:p>
    <w:p w:rsidR="00540904" w:rsidRPr="00AB3E46" w:rsidRDefault="00F13989"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0A1702" w:rsidRPr="00AB3E46">
        <w:rPr>
          <w:rFonts w:ascii="Cambria" w:hAnsi="Cambria" w:cs="Times New Roman"/>
          <w:b/>
          <w:noProof/>
          <w:sz w:val="24"/>
          <w:szCs w:val="24"/>
        </w:rPr>
        <w:t>52</w:t>
      </w:r>
    </w:p>
    <w:p w:rsidR="00540904" w:rsidRPr="00AB3E46" w:rsidRDefault="00BB3EFC" w:rsidP="00E03538">
      <w:pPr>
        <w:pStyle w:val="ListParagraph"/>
        <w:numPr>
          <w:ilvl w:val="2"/>
          <w:numId w:val="244"/>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Poslove d</w:t>
      </w:r>
      <w:r w:rsidR="006325B7" w:rsidRPr="00AB3E46">
        <w:rPr>
          <w:rFonts w:ascii="Cambria" w:hAnsi="Cambria" w:cs="Times New Roman"/>
          <w:noProof/>
          <w:sz w:val="24"/>
          <w:szCs w:val="24"/>
        </w:rPr>
        <w:t>epozitar</w:t>
      </w:r>
      <w:r w:rsidRPr="00AB3E46">
        <w:rPr>
          <w:rFonts w:ascii="Cambria" w:hAnsi="Cambria" w:cs="Times New Roman"/>
          <w:noProof/>
          <w:sz w:val="24"/>
          <w:szCs w:val="24"/>
        </w:rPr>
        <w:t>a AIF-ova</w:t>
      </w:r>
      <w:r w:rsidR="00540904" w:rsidRPr="00AB3E46">
        <w:rPr>
          <w:rFonts w:ascii="Cambria" w:hAnsi="Cambria" w:cs="Times New Roman"/>
          <w:noProof/>
          <w:sz w:val="24"/>
          <w:szCs w:val="24"/>
        </w:rPr>
        <w:t xml:space="preserve"> </w:t>
      </w:r>
      <w:r w:rsidR="00EA1C9A" w:rsidRPr="00AB3E46">
        <w:rPr>
          <w:rFonts w:ascii="Cambria" w:hAnsi="Cambria" w:cs="Times New Roman"/>
          <w:noProof/>
          <w:sz w:val="24"/>
          <w:szCs w:val="24"/>
        </w:rPr>
        <w:t xml:space="preserve">osnovanih </w:t>
      </w:r>
      <w:r w:rsidR="006325B7" w:rsidRPr="00AB3E46">
        <w:rPr>
          <w:rFonts w:ascii="Cambria" w:hAnsi="Cambria" w:cs="Times New Roman"/>
          <w:noProof/>
          <w:sz w:val="24"/>
          <w:szCs w:val="24"/>
        </w:rPr>
        <w:t>u Crnoj Gori mo</w:t>
      </w:r>
      <w:r w:rsidRPr="00AB3E46">
        <w:rPr>
          <w:rFonts w:ascii="Cambria" w:hAnsi="Cambria" w:cs="Times New Roman"/>
          <w:noProof/>
          <w:sz w:val="24"/>
          <w:szCs w:val="24"/>
        </w:rPr>
        <w:t>gu obavljati</w:t>
      </w:r>
      <w:r w:rsidR="00BA3CFC" w:rsidRPr="00AB3E46">
        <w:rPr>
          <w:rFonts w:ascii="Cambria" w:hAnsi="Cambria" w:cs="Times New Roman"/>
          <w:noProof/>
          <w:sz w:val="24"/>
          <w:szCs w:val="24"/>
        </w:rPr>
        <w:t xml:space="preserve"> </w:t>
      </w:r>
      <w:r w:rsidRPr="00AB3E46">
        <w:rPr>
          <w:rFonts w:ascii="Cambria" w:hAnsi="Cambria" w:cs="Times New Roman"/>
          <w:noProof/>
          <w:sz w:val="24"/>
          <w:szCs w:val="24"/>
        </w:rPr>
        <w:t>sljedeća lica</w:t>
      </w:r>
      <w:r w:rsidR="00540904" w:rsidRPr="00AB3E46">
        <w:rPr>
          <w:rFonts w:ascii="Cambria" w:hAnsi="Cambria" w:cs="Times New Roman"/>
          <w:noProof/>
          <w:sz w:val="24"/>
          <w:szCs w:val="24"/>
        </w:rPr>
        <w:t>:</w:t>
      </w:r>
    </w:p>
    <w:p w:rsidR="00540904" w:rsidRPr="00AB3E46" w:rsidRDefault="00C259B9" w:rsidP="00015D23">
      <w:pPr>
        <w:numPr>
          <w:ilvl w:val="1"/>
          <w:numId w:val="19"/>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kreditna institucija sa sjedištem u Crnoj Gori koj</w:t>
      </w:r>
      <w:r w:rsidR="00C91402" w:rsidRPr="00AB3E46">
        <w:rPr>
          <w:rFonts w:ascii="Cambria" w:hAnsi="Cambria" w:cs="Times New Roman"/>
          <w:noProof/>
          <w:sz w:val="24"/>
          <w:szCs w:val="24"/>
        </w:rPr>
        <w:t>a</w:t>
      </w:r>
      <w:r w:rsidRPr="00AB3E46">
        <w:rPr>
          <w:rFonts w:ascii="Cambria" w:hAnsi="Cambria" w:cs="Times New Roman"/>
          <w:noProof/>
          <w:sz w:val="24"/>
          <w:szCs w:val="24"/>
        </w:rPr>
        <w:t xml:space="preserve"> je </w:t>
      </w:r>
      <w:r w:rsidR="00206B38" w:rsidRPr="00AB3E46">
        <w:rPr>
          <w:rFonts w:ascii="Cambria" w:hAnsi="Cambria" w:cs="Times New Roman"/>
          <w:noProof/>
          <w:sz w:val="24"/>
          <w:szCs w:val="24"/>
        </w:rPr>
        <w:t>odobrenje</w:t>
      </w:r>
      <w:r w:rsidRPr="00AB3E46">
        <w:rPr>
          <w:rFonts w:ascii="Cambria" w:hAnsi="Cambria" w:cs="Times New Roman"/>
          <w:noProof/>
          <w:sz w:val="24"/>
          <w:szCs w:val="24"/>
        </w:rPr>
        <w:t xml:space="preserve"> </w:t>
      </w:r>
      <w:r w:rsidR="00C91402" w:rsidRPr="00AB3E46">
        <w:rPr>
          <w:rFonts w:ascii="Cambria" w:hAnsi="Cambria" w:cs="Times New Roman"/>
          <w:noProof/>
          <w:sz w:val="24"/>
          <w:szCs w:val="24"/>
        </w:rPr>
        <w:t xml:space="preserve">za obavljanje depozitarnih poslova </w:t>
      </w:r>
      <w:r w:rsidRPr="00AB3E46">
        <w:rPr>
          <w:rFonts w:ascii="Cambria" w:hAnsi="Cambria" w:cs="Times New Roman"/>
          <w:noProof/>
          <w:sz w:val="24"/>
          <w:szCs w:val="24"/>
        </w:rPr>
        <w:t>dobila od Centralne bank</w:t>
      </w:r>
      <w:r w:rsidR="00C91402" w:rsidRPr="00AB3E46">
        <w:rPr>
          <w:rFonts w:ascii="Cambria" w:hAnsi="Cambria" w:cs="Times New Roman"/>
          <w:noProof/>
          <w:sz w:val="24"/>
          <w:szCs w:val="24"/>
        </w:rPr>
        <w:t>e</w:t>
      </w:r>
      <w:r w:rsidR="00AB61C0" w:rsidRPr="00AB3E46">
        <w:rPr>
          <w:rFonts w:ascii="Cambria" w:hAnsi="Cambria" w:cs="Times New Roman"/>
          <w:noProof/>
          <w:sz w:val="24"/>
          <w:szCs w:val="24"/>
        </w:rPr>
        <w:t xml:space="preserve"> Crne Gore</w:t>
      </w:r>
      <w:r w:rsidR="00540904" w:rsidRPr="00AB3E46">
        <w:rPr>
          <w:rFonts w:ascii="Cambria" w:hAnsi="Cambria" w:cs="Times New Roman"/>
          <w:noProof/>
          <w:sz w:val="24"/>
          <w:szCs w:val="24"/>
        </w:rPr>
        <w:t>;</w:t>
      </w:r>
    </w:p>
    <w:p w:rsidR="00540904" w:rsidRPr="00AB3E46" w:rsidRDefault="000D48BE" w:rsidP="00015D23">
      <w:pPr>
        <w:numPr>
          <w:ilvl w:val="1"/>
          <w:numId w:val="19"/>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investiciono društvo</w:t>
      </w:r>
      <w:r w:rsidR="00A925C6" w:rsidRPr="00AB3E46">
        <w:rPr>
          <w:rFonts w:ascii="Cambria" w:hAnsi="Cambria" w:cs="Times New Roman"/>
          <w:noProof/>
          <w:sz w:val="24"/>
          <w:szCs w:val="24"/>
        </w:rPr>
        <w:t xml:space="preserve"> sa sjedištem u Crnoj Gori</w:t>
      </w:r>
      <w:r w:rsidRPr="00AB3E46">
        <w:rPr>
          <w:rFonts w:ascii="Cambria" w:hAnsi="Cambria" w:cs="Times New Roman"/>
          <w:noProof/>
          <w:sz w:val="24"/>
          <w:szCs w:val="24"/>
        </w:rPr>
        <w:t xml:space="preserve"> </w:t>
      </w:r>
      <w:r w:rsidR="00A925C6" w:rsidRPr="00AB3E46">
        <w:rPr>
          <w:rFonts w:ascii="Cambria" w:hAnsi="Cambria" w:cs="Times New Roman"/>
          <w:noProof/>
          <w:sz w:val="24"/>
          <w:szCs w:val="24"/>
        </w:rPr>
        <w:t xml:space="preserve">koje ima dozvolu </w:t>
      </w:r>
      <w:r w:rsidRPr="00AB3E46">
        <w:rPr>
          <w:rFonts w:ascii="Cambria" w:hAnsi="Cambria" w:cs="Times New Roman"/>
          <w:noProof/>
          <w:sz w:val="24"/>
          <w:szCs w:val="24"/>
        </w:rPr>
        <w:t>Komisij</w:t>
      </w:r>
      <w:r w:rsidR="00A925C6" w:rsidRPr="00AB3E46">
        <w:rPr>
          <w:rFonts w:ascii="Cambria" w:hAnsi="Cambria" w:cs="Times New Roman"/>
          <w:noProof/>
          <w:sz w:val="24"/>
          <w:szCs w:val="24"/>
        </w:rPr>
        <w:t>e</w:t>
      </w:r>
      <w:r w:rsidRPr="00AB3E46">
        <w:rPr>
          <w:rFonts w:ascii="Cambria" w:hAnsi="Cambria" w:cs="Times New Roman"/>
          <w:noProof/>
          <w:sz w:val="24"/>
          <w:szCs w:val="24"/>
        </w:rPr>
        <w:t xml:space="preserve"> za pružanje </w:t>
      </w:r>
      <w:r w:rsidR="00A925C6" w:rsidRPr="00AB3E46">
        <w:rPr>
          <w:rFonts w:ascii="Cambria" w:hAnsi="Cambria" w:cs="Times New Roman"/>
          <w:noProof/>
          <w:sz w:val="24"/>
          <w:szCs w:val="24"/>
        </w:rPr>
        <w:t xml:space="preserve">pomoćnih </w:t>
      </w:r>
      <w:r w:rsidRPr="00AB3E46">
        <w:rPr>
          <w:rFonts w:ascii="Cambria" w:hAnsi="Cambria" w:cs="Times New Roman"/>
          <w:noProof/>
          <w:sz w:val="24"/>
          <w:szCs w:val="24"/>
        </w:rPr>
        <w:t>usluga</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čuvanja i </w:t>
      </w:r>
      <w:r w:rsidR="00C00534" w:rsidRPr="00AB3E46">
        <w:rPr>
          <w:rFonts w:ascii="Cambria" w:hAnsi="Cambria" w:cs="Times New Roman"/>
          <w:noProof/>
          <w:sz w:val="24"/>
          <w:szCs w:val="24"/>
        </w:rPr>
        <w:t>administriranja</w:t>
      </w:r>
      <w:r w:rsidRPr="00AB3E46">
        <w:rPr>
          <w:rFonts w:ascii="Cambria" w:hAnsi="Cambria" w:cs="Times New Roman"/>
          <w:noProof/>
          <w:sz w:val="24"/>
          <w:szCs w:val="24"/>
        </w:rPr>
        <w:t xml:space="preserve"> finansijski</w:t>
      </w:r>
      <w:r w:rsidR="00A12A11" w:rsidRPr="00AB3E46">
        <w:rPr>
          <w:rFonts w:ascii="Cambria" w:hAnsi="Cambria" w:cs="Times New Roman"/>
          <w:noProof/>
          <w:sz w:val="24"/>
          <w:szCs w:val="24"/>
        </w:rPr>
        <w:t>h</w:t>
      </w:r>
      <w:r w:rsidRPr="00AB3E46">
        <w:rPr>
          <w:rFonts w:ascii="Cambria" w:hAnsi="Cambria" w:cs="Times New Roman"/>
          <w:noProof/>
          <w:sz w:val="24"/>
          <w:szCs w:val="24"/>
        </w:rPr>
        <w:t xml:space="preserve"> instrumen</w:t>
      </w:r>
      <w:r w:rsidR="00A12A11" w:rsidRPr="00AB3E46">
        <w:rPr>
          <w:rFonts w:ascii="Cambria" w:hAnsi="Cambria" w:cs="Times New Roman"/>
          <w:noProof/>
          <w:sz w:val="24"/>
          <w:szCs w:val="24"/>
        </w:rPr>
        <w:t>a</w:t>
      </w:r>
      <w:r w:rsidRPr="00AB3E46">
        <w:rPr>
          <w:rFonts w:ascii="Cambria" w:hAnsi="Cambria" w:cs="Times New Roman"/>
          <w:noProof/>
          <w:sz w:val="24"/>
          <w:szCs w:val="24"/>
        </w:rPr>
        <w:t>ta za račun klijenta</w:t>
      </w:r>
      <w:r w:rsidR="00A925C6" w:rsidRPr="00AB3E46">
        <w:rPr>
          <w:rFonts w:ascii="Cambria" w:hAnsi="Cambria" w:cs="Times New Roman"/>
          <w:noProof/>
          <w:sz w:val="24"/>
          <w:szCs w:val="24"/>
        </w:rPr>
        <w:t>,</w:t>
      </w:r>
      <w:r w:rsidRPr="00AB3E46">
        <w:rPr>
          <w:rFonts w:ascii="Cambria" w:hAnsi="Cambria" w:cs="Times New Roman"/>
          <w:noProof/>
          <w:sz w:val="24"/>
          <w:szCs w:val="24"/>
        </w:rPr>
        <w:t xml:space="preserve"> </w:t>
      </w:r>
      <w:r w:rsidR="00A12A11" w:rsidRPr="00AB3E46">
        <w:rPr>
          <w:rFonts w:ascii="Cambria" w:hAnsi="Cambria" w:cs="Times New Roman"/>
          <w:noProof/>
          <w:sz w:val="24"/>
          <w:szCs w:val="24"/>
        </w:rPr>
        <w:t>u skladu sa</w:t>
      </w:r>
      <w:r w:rsidRPr="00AB3E46">
        <w:rPr>
          <w:rFonts w:ascii="Cambria" w:hAnsi="Cambria" w:cs="Times New Roman"/>
          <w:noProof/>
          <w:sz w:val="24"/>
          <w:szCs w:val="24"/>
        </w:rPr>
        <w:t xml:space="preserve"> zakonom koji</w:t>
      </w:r>
      <w:r w:rsidR="00A925C6" w:rsidRPr="00AB3E46">
        <w:rPr>
          <w:rFonts w:ascii="Cambria" w:hAnsi="Cambria" w:cs="Times New Roman"/>
          <w:noProof/>
          <w:sz w:val="24"/>
          <w:szCs w:val="24"/>
        </w:rPr>
        <w:t xml:space="preserve">m se </w:t>
      </w:r>
      <w:r w:rsidRPr="00AB3E46">
        <w:rPr>
          <w:rFonts w:ascii="Cambria" w:hAnsi="Cambria" w:cs="Times New Roman"/>
          <w:noProof/>
          <w:sz w:val="24"/>
          <w:szCs w:val="24"/>
        </w:rPr>
        <w:t>uređuje tržište kapitala</w:t>
      </w:r>
      <w:r w:rsidR="00F72D56" w:rsidRPr="00AB3E46">
        <w:rPr>
          <w:rFonts w:ascii="Cambria" w:hAnsi="Cambria" w:cs="Times New Roman"/>
          <w:noProof/>
          <w:sz w:val="24"/>
          <w:szCs w:val="24"/>
        </w:rPr>
        <w:t xml:space="preserve"> </w:t>
      </w:r>
      <w:r w:rsidR="00A12A11" w:rsidRPr="00AB3E46">
        <w:rPr>
          <w:rFonts w:ascii="Cambria" w:hAnsi="Cambria" w:cs="Times New Roman"/>
          <w:noProof/>
          <w:sz w:val="24"/>
          <w:szCs w:val="24"/>
        </w:rPr>
        <w:t xml:space="preserve">i čiji je </w:t>
      </w:r>
      <w:r w:rsidRPr="00AB3E46">
        <w:rPr>
          <w:rFonts w:ascii="Cambria" w:hAnsi="Cambria" w:cs="Times New Roman"/>
          <w:noProof/>
          <w:sz w:val="24"/>
          <w:szCs w:val="24"/>
        </w:rPr>
        <w:t xml:space="preserve">osnovni </w:t>
      </w:r>
      <w:r w:rsidR="00F250F2" w:rsidRPr="00AB3E46">
        <w:rPr>
          <w:rFonts w:ascii="Cambria" w:hAnsi="Cambria" w:cs="Times New Roman"/>
          <w:noProof/>
          <w:sz w:val="24"/>
          <w:szCs w:val="24"/>
        </w:rPr>
        <w:t>k</w:t>
      </w:r>
      <w:r w:rsidRPr="00AB3E46">
        <w:rPr>
          <w:rFonts w:ascii="Cambria" w:hAnsi="Cambria" w:cs="Times New Roman"/>
          <w:noProof/>
          <w:sz w:val="24"/>
          <w:szCs w:val="24"/>
        </w:rPr>
        <w:t>apital najmanje</w:t>
      </w:r>
      <w:r w:rsidR="00A12A11" w:rsidRPr="00AB3E46">
        <w:rPr>
          <w:rFonts w:ascii="Cambria" w:hAnsi="Cambria" w:cs="Times New Roman"/>
          <w:noProof/>
          <w:sz w:val="24"/>
          <w:szCs w:val="24"/>
        </w:rPr>
        <w:t xml:space="preserve"> </w:t>
      </w:r>
      <w:r w:rsidR="00F72D56" w:rsidRPr="00AB3E46">
        <w:rPr>
          <w:rFonts w:ascii="Cambria" w:hAnsi="Cambria" w:cs="Times New Roman"/>
          <w:noProof/>
          <w:sz w:val="24"/>
          <w:szCs w:val="24"/>
        </w:rPr>
        <w:t>730</w:t>
      </w:r>
      <w:r w:rsidR="001C3F5D" w:rsidRPr="00AB3E46">
        <w:rPr>
          <w:rFonts w:ascii="Cambria" w:hAnsi="Cambria" w:cs="Times New Roman"/>
          <w:noProof/>
          <w:sz w:val="24"/>
          <w:szCs w:val="24"/>
        </w:rPr>
        <w:t>.</w:t>
      </w:r>
      <w:r w:rsidR="00F72D56" w:rsidRPr="00AB3E46">
        <w:rPr>
          <w:rFonts w:ascii="Cambria" w:hAnsi="Cambria" w:cs="Times New Roman"/>
          <w:noProof/>
          <w:sz w:val="24"/>
          <w:szCs w:val="24"/>
        </w:rPr>
        <w:t>000</w:t>
      </w:r>
      <w:r w:rsidR="001C3F5D" w:rsidRPr="00AB3E46">
        <w:rPr>
          <w:rFonts w:ascii="Cambria" w:hAnsi="Cambria" w:cs="Times New Roman"/>
          <w:noProof/>
          <w:sz w:val="24"/>
          <w:szCs w:val="24"/>
        </w:rPr>
        <w:t xml:space="preserve"> eura</w:t>
      </w:r>
      <w:r w:rsidR="00F72D56" w:rsidRPr="00AB3E46">
        <w:rPr>
          <w:rFonts w:ascii="Cambria" w:hAnsi="Cambria" w:cs="Times New Roman"/>
          <w:noProof/>
          <w:sz w:val="24"/>
          <w:szCs w:val="24"/>
        </w:rPr>
        <w:t>.</w:t>
      </w:r>
    </w:p>
    <w:p w:rsidR="00540904" w:rsidRPr="00AB3E46" w:rsidRDefault="000C5D8A" w:rsidP="00E03538">
      <w:pPr>
        <w:pStyle w:val="ListParagraph"/>
        <w:numPr>
          <w:ilvl w:val="2"/>
          <w:numId w:val="244"/>
        </w:numPr>
        <w:spacing w:after="0"/>
        <w:ind w:left="0" w:hanging="426"/>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U cilju</w:t>
      </w:r>
      <w:r w:rsidR="00060CF2" w:rsidRPr="00AB3E46">
        <w:rPr>
          <w:rFonts w:ascii="Cambria" w:hAnsi="Cambria" w:cs="Times New Roman"/>
          <w:noProof/>
          <w:color w:val="231F20"/>
          <w:sz w:val="24"/>
          <w:szCs w:val="24"/>
          <w:shd w:val="clear" w:color="auto" w:fill="FFFFFF"/>
        </w:rPr>
        <w:t xml:space="preserve"> izbjega</w:t>
      </w:r>
      <w:r w:rsidRPr="00AB3E46">
        <w:rPr>
          <w:rFonts w:ascii="Cambria" w:hAnsi="Cambria" w:cs="Times New Roman"/>
          <w:noProof/>
          <w:color w:val="231F20"/>
          <w:sz w:val="24"/>
          <w:szCs w:val="24"/>
          <w:shd w:val="clear" w:color="auto" w:fill="FFFFFF"/>
        </w:rPr>
        <w:t>vanja</w:t>
      </w:r>
      <w:r w:rsidR="00060CF2" w:rsidRPr="00AB3E46">
        <w:rPr>
          <w:rFonts w:ascii="Cambria" w:hAnsi="Cambria" w:cs="Times New Roman"/>
          <w:noProof/>
          <w:color w:val="231F20"/>
          <w:sz w:val="24"/>
          <w:szCs w:val="24"/>
          <w:shd w:val="clear" w:color="auto" w:fill="FFFFFF"/>
        </w:rPr>
        <w:t xml:space="preserve"> konflikt</w:t>
      </w:r>
      <w:r w:rsidRPr="00AB3E46">
        <w:rPr>
          <w:rFonts w:ascii="Cambria" w:hAnsi="Cambria" w:cs="Times New Roman"/>
          <w:noProof/>
          <w:color w:val="231F20"/>
          <w:sz w:val="24"/>
          <w:szCs w:val="24"/>
          <w:shd w:val="clear" w:color="auto" w:fill="FFFFFF"/>
        </w:rPr>
        <w:t>a</w:t>
      </w:r>
      <w:r w:rsidR="00060CF2" w:rsidRPr="00AB3E46">
        <w:rPr>
          <w:rFonts w:ascii="Cambria" w:hAnsi="Cambria" w:cs="Times New Roman"/>
          <w:noProof/>
          <w:color w:val="231F20"/>
          <w:sz w:val="24"/>
          <w:szCs w:val="24"/>
          <w:shd w:val="clear" w:color="auto" w:fill="FFFFFF"/>
        </w:rPr>
        <w:t xml:space="preserve"> interesa između depozitara, </w:t>
      </w:r>
      <w:r w:rsidR="00833285" w:rsidRPr="00AB3E46">
        <w:rPr>
          <w:rFonts w:ascii="Cambria" w:hAnsi="Cambria" w:cs="Times New Roman"/>
          <w:noProof/>
          <w:color w:val="231F20"/>
          <w:sz w:val="24"/>
          <w:szCs w:val="24"/>
          <w:shd w:val="clear" w:color="auto" w:fill="FFFFFF"/>
        </w:rPr>
        <w:t>DZ</w:t>
      </w:r>
      <w:r w:rsidR="00060CF2" w:rsidRPr="00AB3E46">
        <w:rPr>
          <w:rFonts w:ascii="Cambria" w:hAnsi="Cambria" w:cs="Times New Roman"/>
          <w:noProof/>
          <w:color w:val="231F20"/>
          <w:sz w:val="24"/>
          <w:szCs w:val="24"/>
          <w:shd w:val="clear" w:color="auto" w:fill="FFFFFF"/>
        </w:rPr>
        <w:t>UAIF-a i/ili AIF-a i/ili investitora AIF-a</w:t>
      </w:r>
      <w:r w:rsidRPr="00AB3E46">
        <w:rPr>
          <w:rFonts w:ascii="Cambria" w:hAnsi="Cambria" w:cs="Times New Roman"/>
          <w:noProof/>
          <w:color w:val="231F20"/>
          <w:sz w:val="24"/>
          <w:szCs w:val="24"/>
          <w:shd w:val="clear" w:color="auto" w:fill="FFFFFF"/>
        </w:rPr>
        <w:t>, primjenjuju se</w:t>
      </w:r>
      <w:r w:rsidR="006E5259" w:rsidRPr="00AB3E46">
        <w:rPr>
          <w:rFonts w:ascii="Cambria" w:hAnsi="Cambria" w:cs="Times New Roman"/>
          <w:noProof/>
          <w:color w:val="231F20"/>
          <w:sz w:val="24"/>
          <w:szCs w:val="24"/>
          <w:shd w:val="clear" w:color="auto" w:fill="FFFFFF"/>
        </w:rPr>
        <w:t xml:space="preserve"> sljedeći principi</w:t>
      </w:r>
      <w:r w:rsidR="00540904" w:rsidRPr="00AB3E46">
        <w:rPr>
          <w:rFonts w:ascii="Cambria" w:hAnsi="Cambria" w:cs="Times New Roman"/>
          <w:noProof/>
          <w:sz w:val="24"/>
          <w:szCs w:val="24"/>
        </w:rPr>
        <w:t>:</w:t>
      </w:r>
    </w:p>
    <w:p w:rsidR="00540904" w:rsidRPr="00AB3E46" w:rsidRDefault="006E5259" w:rsidP="00015D23">
      <w:pPr>
        <w:numPr>
          <w:ilvl w:val="1"/>
          <w:numId w:val="20"/>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nijedan subjekt ne smije da djeluje i kao DZUAIF i kao depozitar</w:t>
      </w:r>
      <w:r w:rsidR="00540904" w:rsidRPr="00AB3E46">
        <w:rPr>
          <w:rFonts w:ascii="Cambria" w:hAnsi="Cambria" w:cs="Times New Roman"/>
          <w:noProof/>
          <w:sz w:val="24"/>
          <w:szCs w:val="24"/>
        </w:rPr>
        <w:t>;</w:t>
      </w:r>
    </w:p>
    <w:p w:rsidR="00356F6B" w:rsidRPr="00AB3E46" w:rsidRDefault="006E5259" w:rsidP="00015D23">
      <w:pPr>
        <w:numPr>
          <w:ilvl w:val="1"/>
          <w:numId w:val="20"/>
        </w:numPr>
        <w:spacing w:after="0"/>
        <w:ind w:left="709" w:hanging="425"/>
        <w:contextualSpacing/>
        <w:jc w:val="both"/>
        <w:rPr>
          <w:rFonts w:ascii="Cambria" w:hAnsi="Cambria" w:cs="Times New Roman"/>
          <w:noProof/>
          <w:color w:val="231F20"/>
          <w:sz w:val="24"/>
          <w:szCs w:val="24"/>
          <w:shd w:val="clear" w:color="auto" w:fill="FFFFFF"/>
        </w:rPr>
      </w:pPr>
      <w:r w:rsidRPr="00AB3E46">
        <w:rPr>
          <w:rFonts w:ascii="Cambria" w:hAnsi="Cambria" w:cs="Times New Roman"/>
          <w:noProof/>
          <w:color w:val="231F20"/>
          <w:sz w:val="24"/>
          <w:szCs w:val="24"/>
          <w:shd w:val="clear" w:color="auto" w:fill="FFFFFF"/>
        </w:rPr>
        <w:t>glavni broker koji djeluje kao druga ugovorna strana AIF-a ne smije da djeluje kao depozitar tog AIF-a, osim ako nije funkcionalno i hijerarhijski odvojio obavljanje poslova depozitara od poslova glavnog brokera i ako potencijalne konflikte interesa primjereno prepoznaje, istima upravlja, prati ih i objavljuje investitorima AIF-a.</w:t>
      </w:r>
      <w:r w:rsidRPr="00AB3E46" w:rsidDel="006E5259">
        <w:rPr>
          <w:rFonts w:ascii="Cambria" w:hAnsi="Cambria" w:cs="Times New Roman"/>
          <w:noProof/>
          <w:color w:val="231F20"/>
          <w:sz w:val="24"/>
          <w:szCs w:val="24"/>
          <w:shd w:val="clear" w:color="auto" w:fill="FFFFFF"/>
        </w:rPr>
        <w:t xml:space="preserve"> </w:t>
      </w:r>
      <w:r w:rsidR="00540904" w:rsidRPr="00AB3E46">
        <w:rPr>
          <w:rFonts w:ascii="Cambria" w:hAnsi="Cambria" w:cs="Times New Roman"/>
          <w:noProof/>
          <w:sz w:val="24"/>
          <w:szCs w:val="24"/>
        </w:rPr>
        <w:t xml:space="preserve"> </w:t>
      </w:r>
    </w:p>
    <w:p w:rsidR="002B023F" w:rsidRPr="00AB3E46" w:rsidRDefault="002B023F" w:rsidP="00E03538">
      <w:pPr>
        <w:pStyle w:val="ListParagraph"/>
        <w:numPr>
          <w:ilvl w:val="0"/>
          <w:numId w:val="245"/>
        </w:numPr>
        <w:ind w:left="0" w:hanging="426"/>
        <w:jc w:val="both"/>
        <w:rPr>
          <w:rFonts w:ascii="Cambria" w:hAnsi="Cambria" w:cs="Times New Roman"/>
          <w:noProof/>
          <w:sz w:val="24"/>
          <w:szCs w:val="24"/>
        </w:rPr>
      </w:pPr>
      <w:r w:rsidRPr="00AB3E46">
        <w:rPr>
          <w:rFonts w:ascii="Cambria" w:hAnsi="Cambria" w:cs="Times New Roman"/>
          <w:noProof/>
          <w:sz w:val="24"/>
          <w:szCs w:val="24"/>
        </w:rPr>
        <w:t>Delegiranje poslova čuvanja i administiranja finansijskih instrumenata glavnom brokeru iz stava 2 tačka 2 ovog člana dozvoljeno je ako su ispunjeni uslovi za delegiranje u skladu sa ovim zakonom.</w:t>
      </w:r>
    </w:p>
    <w:p w:rsidR="007A2BD6" w:rsidRPr="00AB3E46" w:rsidRDefault="00A85E75" w:rsidP="00E03538">
      <w:pPr>
        <w:pStyle w:val="ListParagraph"/>
        <w:numPr>
          <w:ilvl w:val="0"/>
          <w:numId w:val="245"/>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Odobrenje iz stava 1 tačka 1 ovog člana Centralna banka Crne Gore donosi u formi rješenja uz prethodnu saglasnost Komisije. </w:t>
      </w:r>
    </w:p>
    <w:p w:rsidR="000D0BB0" w:rsidRDefault="000D0BB0" w:rsidP="00015D23">
      <w:pPr>
        <w:jc w:val="center"/>
        <w:rPr>
          <w:rFonts w:ascii="Cambria" w:hAnsi="Cambria" w:cs="Times New Roman"/>
          <w:b/>
          <w:noProof/>
          <w:color w:val="231F20"/>
          <w:sz w:val="24"/>
          <w:szCs w:val="24"/>
          <w:shd w:val="clear" w:color="auto" w:fill="FFFFFF"/>
        </w:rPr>
      </w:pPr>
    </w:p>
    <w:p w:rsidR="000D0BB0" w:rsidRDefault="000D0BB0" w:rsidP="00015D23">
      <w:pPr>
        <w:jc w:val="center"/>
        <w:rPr>
          <w:rFonts w:ascii="Cambria" w:hAnsi="Cambria" w:cs="Times New Roman"/>
          <w:b/>
          <w:noProof/>
          <w:color w:val="231F20"/>
          <w:sz w:val="24"/>
          <w:szCs w:val="24"/>
          <w:shd w:val="clear" w:color="auto" w:fill="FFFFFF"/>
        </w:rPr>
      </w:pPr>
    </w:p>
    <w:p w:rsidR="00E47708" w:rsidRPr="00AB3E46" w:rsidRDefault="009F5F7E" w:rsidP="00015D23">
      <w:pPr>
        <w:jc w:val="center"/>
        <w:rPr>
          <w:rFonts w:ascii="Cambria" w:hAnsi="Cambria" w:cs="Times New Roman"/>
          <w:b/>
          <w:noProof/>
          <w:sz w:val="24"/>
          <w:szCs w:val="24"/>
        </w:rPr>
      </w:pPr>
      <w:r w:rsidRPr="00AB3E46">
        <w:rPr>
          <w:rFonts w:ascii="Cambria" w:hAnsi="Cambria" w:cs="Times New Roman"/>
          <w:b/>
          <w:noProof/>
          <w:color w:val="231F20"/>
          <w:sz w:val="24"/>
          <w:szCs w:val="24"/>
          <w:shd w:val="clear" w:color="auto" w:fill="FFFFFF"/>
        </w:rPr>
        <w:lastRenderedPageBreak/>
        <w:t>Depozitar AIF-a iz države članice ili iz treće države</w:t>
      </w:r>
    </w:p>
    <w:p w:rsidR="00FC76FF" w:rsidRPr="00AB3E46" w:rsidRDefault="00E47708" w:rsidP="00015D23">
      <w:pPr>
        <w:jc w:val="center"/>
        <w:rPr>
          <w:rFonts w:ascii="Cambria" w:hAnsi="Cambria" w:cs="Times New Roman"/>
          <w:b/>
          <w:noProof/>
          <w:sz w:val="24"/>
          <w:szCs w:val="24"/>
        </w:rPr>
      </w:pPr>
      <w:r w:rsidRPr="00AB3E46">
        <w:rPr>
          <w:rFonts w:ascii="Cambria" w:hAnsi="Cambria" w:cs="Times New Roman"/>
          <w:b/>
          <w:noProof/>
          <w:sz w:val="24"/>
          <w:szCs w:val="24"/>
        </w:rPr>
        <w:t>Član</w:t>
      </w:r>
      <w:r w:rsidR="00FC76FF" w:rsidRPr="00AB3E46">
        <w:rPr>
          <w:rFonts w:ascii="Cambria" w:hAnsi="Cambria" w:cs="Times New Roman"/>
          <w:b/>
          <w:noProof/>
          <w:sz w:val="24"/>
          <w:szCs w:val="24"/>
        </w:rPr>
        <w:t xml:space="preserve"> </w:t>
      </w:r>
      <w:r w:rsidR="00EA1C9A" w:rsidRPr="00AB3E46">
        <w:rPr>
          <w:rFonts w:ascii="Cambria" w:hAnsi="Cambria" w:cs="Times New Roman"/>
          <w:b/>
          <w:noProof/>
          <w:sz w:val="24"/>
          <w:szCs w:val="24"/>
        </w:rPr>
        <w:t>53</w:t>
      </w:r>
    </w:p>
    <w:p w:rsidR="00EA1C9A" w:rsidRPr="00AB50A9" w:rsidRDefault="00EA1C9A" w:rsidP="00E03538">
      <w:pPr>
        <w:pStyle w:val="ListParagraph"/>
        <w:numPr>
          <w:ilvl w:val="0"/>
          <w:numId w:val="246"/>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Kada DZUAIF iz </w:t>
      </w:r>
      <w:r w:rsidR="0042188D" w:rsidRPr="00AB50A9">
        <w:rPr>
          <w:rFonts w:ascii="Cambria" w:hAnsi="Cambria" w:cs="Times New Roman"/>
          <w:noProof/>
          <w:sz w:val="24"/>
          <w:szCs w:val="24"/>
        </w:rPr>
        <w:t>Crne Gore</w:t>
      </w:r>
      <w:r w:rsidRPr="00AB50A9">
        <w:rPr>
          <w:rFonts w:ascii="Cambria" w:hAnsi="Cambria" w:cs="Times New Roman"/>
          <w:noProof/>
          <w:sz w:val="24"/>
          <w:szCs w:val="24"/>
        </w:rPr>
        <w:t xml:space="preserve"> upravlja AIF-om iz države članice ili iz treće države, depozitar </w:t>
      </w:r>
      <w:r w:rsidR="00944668" w:rsidRPr="00AB50A9">
        <w:rPr>
          <w:rFonts w:ascii="Cambria" w:hAnsi="Cambria" w:cs="Times New Roman"/>
          <w:noProof/>
          <w:sz w:val="24"/>
          <w:szCs w:val="24"/>
        </w:rPr>
        <w:t>mora</w:t>
      </w:r>
      <w:r w:rsidR="004A1EF1" w:rsidRPr="00AB50A9">
        <w:rPr>
          <w:rFonts w:ascii="Cambria" w:hAnsi="Cambria" w:cs="Times New Roman"/>
          <w:noProof/>
          <w:sz w:val="24"/>
          <w:szCs w:val="24"/>
        </w:rPr>
        <w:t xml:space="preserve"> da </w:t>
      </w:r>
      <w:r w:rsidR="0042188D" w:rsidRPr="00AB50A9">
        <w:rPr>
          <w:rFonts w:ascii="Cambria" w:hAnsi="Cambria" w:cs="Times New Roman"/>
          <w:noProof/>
          <w:sz w:val="24"/>
          <w:szCs w:val="24"/>
        </w:rPr>
        <w:t>ima sjedište</w:t>
      </w:r>
      <w:r w:rsidRPr="00AB50A9">
        <w:rPr>
          <w:rFonts w:ascii="Cambria" w:hAnsi="Cambria" w:cs="Times New Roman"/>
          <w:noProof/>
          <w:sz w:val="24"/>
          <w:szCs w:val="24"/>
        </w:rPr>
        <w:t xml:space="preserve"> na nekoj od sl</w:t>
      </w:r>
      <w:r w:rsidR="0042188D" w:rsidRPr="00AB50A9">
        <w:rPr>
          <w:rFonts w:ascii="Cambria" w:hAnsi="Cambria" w:cs="Times New Roman"/>
          <w:noProof/>
          <w:sz w:val="24"/>
          <w:szCs w:val="24"/>
        </w:rPr>
        <w:t>j</w:t>
      </w:r>
      <w:r w:rsidRPr="00AB50A9">
        <w:rPr>
          <w:rFonts w:ascii="Cambria" w:hAnsi="Cambria" w:cs="Times New Roman"/>
          <w:noProof/>
          <w:sz w:val="24"/>
          <w:szCs w:val="24"/>
        </w:rPr>
        <w:t>edećih lokacija:</w:t>
      </w:r>
    </w:p>
    <w:p w:rsidR="00EA1C9A" w:rsidRPr="00AB50A9" w:rsidRDefault="00EA1C9A" w:rsidP="00015D23">
      <w:pPr>
        <w:pStyle w:val="ListParagraph"/>
        <w:numPr>
          <w:ilvl w:val="1"/>
          <w:numId w:val="92"/>
        </w:numPr>
        <w:ind w:left="709" w:hanging="425"/>
        <w:jc w:val="both"/>
        <w:rPr>
          <w:rFonts w:ascii="Cambria" w:hAnsi="Cambria" w:cs="Times New Roman"/>
          <w:noProof/>
          <w:sz w:val="24"/>
          <w:szCs w:val="24"/>
        </w:rPr>
      </w:pPr>
      <w:r w:rsidRPr="00AB50A9">
        <w:rPr>
          <w:rFonts w:ascii="Cambria" w:hAnsi="Cambria" w:cs="Times New Roman"/>
          <w:noProof/>
          <w:sz w:val="24"/>
          <w:szCs w:val="24"/>
        </w:rPr>
        <w:t>za AIF-ove iz države članice, u matičnoj državi članici AIF-a;</w:t>
      </w:r>
    </w:p>
    <w:p w:rsidR="00EA1C9A" w:rsidRPr="00AB50A9" w:rsidRDefault="00EA1C9A" w:rsidP="00015D23">
      <w:pPr>
        <w:pStyle w:val="ListParagraph"/>
        <w:numPr>
          <w:ilvl w:val="1"/>
          <w:numId w:val="92"/>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za AIF-ove iz treće države, u državi u kojoj je AIF osnovan ili u </w:t>
      </w:r>
      <w:r w:rsidR="004A1EF1" w:rsidRPr="00AB50A9">
        <w:rPr>
          <w:rFonts w:ascii="Cambria" w:hAnsi="Cambria" w:cs="Times New Roman"/>
          <w:noProof/>
          <w:sz w:val="24"/>
          <w:szCs w:val="24"/>
        </w:rPr>
        <w:t>Crnoj Gori</w:t>
      </w:r>
      <w:r w:rsidRPr="00AB50A9">
        <w:rPr>
          <w:rFonts w:ascii="Cambria" w:hAnsi="Cambria" w:cs="Times New Roman"/>
          <w:noProof/>
          <w:sz w:val="24"/>
          <w:szCs w:val="24"/>
        </w:rPr>
        <w:t>.</w:t>
      </w:r>
    </w:p>
    <w:p w:rsidR="00EA1C9A" w:rsidRPr="00AB3E46" w:rsidRDefault="00EA1C9A" w:rsidP="00E03538">
      <w:pPr>
        <w:pStyle w:val="ListParagraph"/>
        <w:numPr>
          <w:ilvl w:val="0"/>
          <w:numId w:val="246"/>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Kada je </w:t>
      </w:r>
      <w:r w:rsidR="004A1EF1" w:rsidRPr="00AB50A9">
        <w:rPr>
          <w:rFonts w:ascii="Cambria" w:hAnsi="Cambria" w:cs="Times New Roman"/>
          <w:noProof/>
          <w:sz w:val="24"/>
          <w:szCs w:val="24"/>
        </w:rPr>
        <w:t>Crna Gora</w:t>
      </w:r>
      <w:r w:rsidRPr="00AB50A9">
        <w:rPr>
          <w:rFonts w:ascii="Cambria" w:hAnsi="Cambria" w:cs="Times New Roman"/>
          <w:noProof/>
          <w:sz w:val="24"/>
          <w:szCs w:val="24"/>
        </w:rPr>
        <w:t xml:space="preserve"> referentna država članica DZUAIF-u iz treće države, depozitar za AIF-ove iz treće države kojima upravlja taj DZUAIF, je iz države u kojoj je osnovan AIF ili iz </w:t>
      </w:r>
      <w:r w:rsidR="004A1EF1" w:rsidRPr="00AB50A9">
        <w:rPr>
          <w:rFonts w:ascii="Cambria" w:hAnsi="Cambria" w:cs="Times New Roman"/>
          <w:noProof/>
          <w:sz w:val="24"/>
          <w:szCs w:val="24"/>
        </w:rPr>
        <w:t>Crne Gore</w:t>
      </w:r>
      <w:r w:rsidRPr="00AB50A9">
        <w:rPr>
          <w:rFonts w:ascii="Cambria" w:hAnsi="Cambria" w:cs="Times New Roman"/>
          <w:noProof/>
          <w:sz w:val="24"/>
          <w:szCs w:val="24"/>
        </w:rPr>
        <w:t>.</w:t>
      </w:r>
    </w:p>
    <w:p w:rsidR="00AB3AE3" w:rsidRPr="00AB3E46" w:rsidRDefault="00944668" w:rsidP="00E03538">
      <w:pPr>
        <w:pStyle w:val="ListParagraph"/>
        <w:numPr>
          <w:ilvl w:val="0"/>
          <w:numId w:val="246"/>
        </w:numPr>
        <w:ind w:left="0" w:hanging="426"/>
        <w:jc w:val="both"/>
        <w:rPr>
          <w:rFonts w:ascii="Cambria" w:hAnsi="Cambria" w:cs="Times New Roman"/>
          <w:noProof/>
          <w:sz w:val="24"/>
          <w:szCs w:val="24"/>
        </w:rPr>
      </w:pPr>
      <w:r w:rsidRPr="00AB50A9">
        <w:rPr>
          <w:rFonts w:ascii="Cambria" w:hAnsi="Cambria" w:cs="Times New Roman"/>
          <w:noProof/>
          <w:sz w:val="24"/>
          <w:szCs w:val="24"/>
        </w:rPr>
        <w:t>Kod imenovanja</w:t>
      </w:r>
      <w:r w:rsidR="00AB3AE3" w:rsidRPr="00AB50A9">
        <w:rPr>
          <w:rFonts w:ascii="Cambria" w:hAnsi="Cambria" w:cs="Times New Roman"/>
          <w:noProof/>
          <w:sz w:val="24"/>
          <w:szCs w:val="24"/>
        </w:rPr>
        <w:t xml:space="preserve"> depozitara iz treće države od strane DZUAIF-a iz </w:t>
      </w:r>
      <w:r w:rsidR="00775CCF" w:rsidRPr="00AB50A9">
        <w:rPr>
          <w:rFonts w:ascii="Cambria" w:hAnsi="Cambria" w:cs="Times New Roman"/>
          <w:noProof/>
          <w:sz w:val="24"/>
          <w:szCs w:val="24"/>
        </w:rPr>
        <w:t>Crne Gore</w:t>
      </w:r>
      <w:r w:rsidR="00AB3AE3" w:rsidRPr="00AB50A9">
        <w:rPr>
          <w:rFonts w:ascii="Cambria" w:hAnsi="Cambria" w:cs="Times New Roman"/>
          <w:noProof/>
          <w:sz w:val="24"/>
          <w:szCs w:val="24"/>
        </w:rPr>
        <w:t xml:space="preserve"> </w:t>
      </w:r>
      <w:r w:rsidRPr="00AB50A9">
        <w:rPr>
          <w:rFonts w:ascii="Cambria" w:hAnsi="Cambria" w:cs="Times New Roman"/>
          <w:noProof/>
          <w:sz w:val="24"/>
          <w:szCs w:val="24"/>
        </w:rPr>
        <w:t>potrebno je da se ispune</w:t>
      </w:r>
      <w:r w:rsidR="00AB3AE3" w:rsidRPr="00AB50A9">
        <w:rPr>
          <w:rFonts w:ascii="Cambria" w:hAnsi="Cambria" w:cs="Times New Roman"/>
          <w:noProof/>
          <w:sz w:val="24"/>
          <w:szCs w:val="24"/>
        </w:rPr>
        <w:t xml:space="preserve"> </w:t>
      </w:r>
      <w:r w:rsidR="00FA6DC6" w:rsidRPr="00AB50A9">
        <w:rPr>
          <w:rFonts w:ascii="Cambria" w:hAnsi="Cambria" w:cs="Times New Roman"/>
          <w:noProof/>
          <w:sz w:val="24"/>
          <w:szCs w:val="24"/>
        </w:rPr>
        <w:t>s</w:t>
      </w:r>
      <w:r w:rsidR="00AB3AE3" w:rsidRPr="00AB50A9">
        <w:rPr>
          <w:rFonts w:ascii="Cambria" w:hAnsi="Cambria" w:cs="Times New Roman"/>
          <w:noProof/>
          <w:sz w:val="24"/>
          <w:szCs w:val="24"/>
        </w:rPr>
        <w:t>l</w:t>
      </w:r>
      <w:r w:rsidR="00775CCF" w:rsidRPr="00AB50A9">
        <w:rPr>
          <w:rFonts w:ascii="Cambria" w:hAnsi="Cambria" w:cs="Times New Roman"/>
          <w:noProof/>
          <w:sz w:val="24"/>
          <w:szCs w:val="24"/>
        </w:rPr>
        <w:t>j</w:t>
      </w:r>
      <w:r w:rsidR="00AB3AE3" w:rsidRPr="00AB50A9">
        <w:rPr>
          <w:rFonts w:ascii="Cambria" w:hAnsi="Cambria" w:cs="Times New Roman"/>
          <w:noProof/>
          <w:sz w:val="24"/>
          <w:szCs w:val="24"/>
        </w:rPr>
        <w:t>edeći uslov</w:t>
      </w:r>
      <w:r w:rsidRPr="00AB50A9">
        <w:rPr>
          <w:rFonts w:ascii="Cambria" w:hAnsi="Cambria" w:cs="Times New Roman"/>
          <w:noProof/>
          <w:sz w:val="24"/>
          <w:szCs w:val="24"/>
        </w:rPr>
        <w:t>i</w:t>
      </w:r>
      <w:r w:rsidR="00AB3AE3" w:rsidRPr="00AB50A9">
        <w:rPr>
          <w:rFonts w:ascii="Cambria" w:hAnsi="Cambria" w:cs="Times New Roman"/>
          <w:noProof/>
          <w:sz w:val="24"/>
          <w:szCs w:val="24"/>
        </w:rPr>
        <w:t>:</w:t>
      </w:r>
    </w:p>
    <w:p w:rsidR="002666DB" w:rsidRPr="00AB50A9" w:rsidRDefault="002666DB" w:rsidP="00015D23">
      <w:pPr>
        <w:pStyle w:val="ListParagraph"/>
        <w:numPr>
          <w:ilvl w:val="1"/>
          <w:numId w:val="93"/>
        </w:numPr>
        <w:ind w:left="709" w:hanging="425"/>
        <w:jc w:val="both"/>
        <w:rPr>
          <w:rFonts w:ascii="Cambria" w:hAnsi="Cambria" w:cs="Times New Roman"/>
          <w:noProof/>
          <w:sz w:val="24"/>
          <w:szCs w:val="24"/>
        </w:rPr>
      </w:pPr>
      <w:r w:rsidRPr="00AB50A9">
        <w:rPr>
          <w:rFonts w:ascii="Cambria" w:hAnsi="Cambria" w:cs="Times New Roman"/>
          <w:noProof/>
          <w:sz w:val="24"/>
          <w:szCs w:val="24"/>
        </w:rPr>
        <w:t>postoje sporazumi o saradnji i razmjeni informacija između nadležnog organa depozitara i Komisije i nadležnog organa svake druge države članice u kojoj DZUAIF namjerava da stavi na tržište udjele u AIF-u iz treće države</w:t>
      </w:r>
      <w:r w:rsidR="00811EB3" w:rsidRPr="00AB50A9">
        <w:rPr>
          <w:rFonts w:ascii="Cambria" w:hAnsi="Cambria" w:cs="Times New Roman"/>
          <w:noProof/>
          <w:sz w:val="24"/>
          <w:szCs w:val="24"/>
        </w:rPr>
        <w:t>;</w:t>
      </w:r>
    </w:p>
    <w:p w:rsidR="00AB3AE3" w:rsidRPr="00AB50A9" w:rsidRDefault="00AB3AE3" w:rsidP="00015D23">
      <w:pPr>
        <w:pStyle w:val="ListParagraph"/>
        <w:numPr>
          <w:ilvl w:val="1"/>
          <w:numId w:val="93"/>
        </w:numPr>
        <w:ind w:left="709" w:hanging="425"/>
        <w:jc w:val="both"/>
        <w:rPr>
          <w:rFonts w:ascii="Cambria" w:hAnsi="Cambria" w:cs="Times New Roman"/>
          <w:noProof/>
          <w:sz w:val="24"/>
          <w:szCs w:val="24"/>
        </w:rPr>
      </w:pPr>
      <w:r w:rsidRPr="00AB50A9">
        <w:rPr>
          <w:rFonts w:ascii="Cambria" w:hAnsi="Cambria" w:cs="Times New Roman"/>
          <w:noProof/>
          <w:sz w:val="24"/>
          <w:szCs w:val="24"/>
        </w:rPr>
        <w:t>depozitar podl</w:t>
      </w:r>
      <w:r w:rsidR="00164259" w:rsidRPr="00AB50A9">
        <w:rPr>
          <w:rFonts w:ascii="Cambria" w:hAnsi="Cambria" w:cs="Times New Roman"/>
          <w:noProof/>
          <w:sz w:val="24"/>
          <w:szCs w:val="24"/>
        </w:rPr>
        <w:t>ij</w:t>
      </w:r>
      <w:r w:rsidRPr="00AB50A9">
        <w:rPr>
          <w:rFonts w:ascii="Cambria" w:hAnsi="Cambria" w:cs="Times New Roman"/>
          <w:noProof/>
          <w:sz w:val="24"/>
          <w:szCs w:val="24"/>
        </w:rPr>
        <w:t xml:space="preserve">eže </w:t>
      </w:r>
      <w:r w:rsidR="00164259" w:rsidRPr="00AB50A9">
        <w:rPr>
          <w:rFonts w:ascii="Cambria" w:hAnsi="Cambria" w:cs="Times New Roman"/>
          <w:noProof/>
          <w:sz w:val="24"/>
          <w:szCs w:val="24"/>
        </w:rPr>
        <w:t xml:space="preserve">nadzoru i </w:t>
      </w:r>
      <w:r w:rsidRPr="00AB50A9">
        <w:rPr>
          <w:rFonts w:ascii="Cambria" w:hAnsi="Cambria" w:cs="Times New Roman"/>
          <w:noProof/>
          <w:sz w:val="24"/>
          <w:szCs w:val="24"/>
        </w:rPr>
        <w:t>efikasnim prudencijalnim zaht</w:t>
      </w:r>
      <w:r w:rsidR="00164259" w:rsidRPr="00AB50A9">
        <w:rPr>
          <w:rFonts w:ascii="Cambria" w:hAnsi="Cambria" w:cs="Times New Roman"/>
          <w:noProof/>
          <w:sz w:val="24"/>
          <w:szCs w:val="24"/>
        </w:rPr>
        <w:t>j</w:t>
      </w:r>
      <w:r w:rsidRPr="00AB50A9">
        <w:rPr>
          <w:rFonts w:ascii="Cambria" w:hAnsi="Cambria" w:cs="Times New Roman"/>
          <w:noProof/>
          <w:sz w:val="24"/>
          <w:szCs w:val="24"/>
        </w:rPr>
        <w:t>evima, uključujući minimalne kapitalne zaht</w:t>
      </w:r>
      <w:r w:rsidR="00164259" w:rsidRPr="00AB50A9">
        <w:rPr>
          <w:rFonts w:ascii="Cambria" w:hAnsi="Cambria" w:cs="Times New Roman"/>
          <w:noProof/>
          <w:sz w:val="24"/>
          <w:szCs w:val="24"/>
        </w:rPr>
        <w:t>j</w:t>
      </w:r>
      <w:r w:rsidRPr="00AB50A9">
        <w:rPr>
          <w:rFonts w:ascii="Cambria" w:hAnsi="Cambria" w:cs="Times New Roman"/>
          <w:noProof/>
          <w:sz w:val="24"/>
          <w:szCs w:val="24"/>
        </w:rPr>
        <w:t>eve</w:t>
      </w:r>
      <w:r w:rsidR="00164259" w:rsidRPr="00AB50A9">
        <w:rPr>
          <w:rFonts w:ascii="Cambria" w:hAnsi="Cambria" w:cs="Times New Roman"/>
          <w:noProof/>
          <w:sz w:val="24"/>
          <w:szCs w:val="24"/>
        </w:rPr>
        <w:t>, koji su usklađeni sa</w:t>
      </w:r>
      <w:r w:rsidRPr="00AB50A9">
        <w:rPr>
          <w:rFonts w:ascii="Cambria" w:hAnsi="Cambria" w:cs="Times New Roman"/>
          <w:noProof/>
          <w:sz w:val="24"/>
          <w:szCs w:val="24"/>
        </w:rPr>
        <w:t xml:space="preserve"> propisima EU</w:t>
      </w:r>
      <w:r w:rsidR="00164259" w:rsidRPr="00AB50A9">
        <w:rPr>
          <w:rFonts w:ascii="Cambria" w:hAnsi="Cambria" w:cs="Times New Roman"/>
          <w:noProof/>
          <w:sz w:val="24"/>
          <w:szCs w:val="24"/>
        </w:rPr>
        <w:t xml:space="preserve"> i efektivno se sprovode</w:t>
      </w:r>
      <w:r w:rsidRPr="00AB50A9">
        <w:rPr>
          <w:rFonts w:ascii="Cambria" w:hAnsi="Cambria" w:cs="Times New Roman"/>
          <w:noProof/>
          <w:sz w:val="24"/>
          <w:szCs w:val="24"/>
        </w:rPr>
        <w:t>;</w:t>
      </w:r>
    </w:p>
    <w:p w:rsidR="00AB3AE3" w:rsidRPr="00AB50A9" w:rsidRDefault="00AB3AE3" w:rsidP="00015D23">
      <w:pPr>
        <w:pStyle w:val="ListParagraph"/>
        <w:numPr>
          <w:ilvl w:val="1"/>
          <w:numId w:val="93"/>
        </w:numPr>
        <w:ind w:left="709" w:hanging="425"/>
        <w:jc w:val="both"/>
        <w:rPr>
          <w:rFonts w:ascii="Cambria" w:hAnsi="Cambria" w:cs="Times New Roman"/>
          <w:noProof/>
          <w:sz w:val="24"/>
          <w:szCs w:val="24"/>
        </w:rPr>
      </w:pPr>
      <w:r w:rsidRPr="00AB50A9">
        <w:rPr>
          <w:rFonts w:ascii="Cambria" w:hAnsi="Cambria" w:cs="Times New Roman"/>
          <w:noProof/>
          <w:sz w:val="24"/>
          <w:szCs w:val="24"/>
        </w:rPr>
        <w:t>treća država u kojoj je osnovan depozitar nije uvrštena na spisak FATF-a kao rizična država ili teritorija;</w:t>
      </w:r>
    </w:p>
    <w:p w:rsidR="00AB3AE3" w:rsidRPr="00AB50A9" w:rsidRDefault="00AB3AE3" w:rsidP="00015D23">
      <w:pPr>
        <w:pStyle w:val="ListParagraph"/>
        <w:numPr>
          <w:ilvl w:val="1"/>
          <w:numId w:val="93"/>
        </w:numPr>
        <w:ind w:left="709" w:hanging="425"/>
        <w:jc w:val="both"/>
        <w:rPr>
          <w:rFonts w:ascii="Cambria" w:hAnsi="Cambria" w:cs="Times New Roman"/>
          <w:noProof/>
          <w:sz w:val="24"/>
          <w:szCs w:val="24"/>
        </w:rPr>
      </w:pPr>
      <w:r w:rsidRPr="00AB50A9">
        <w:rPr>
          <w:rFonts w:ascii="Cambria" w:hAnsi="Cambria" w:cs="Times New Roman"/>
          <w:noProof/>
          <w:sz w:val="24"/>
          <w:szCs w:val="24"/>
        </w:rPr>
        <w:t>treća drž</w:t>
      </w:r>
      <w:r w:rsidR="002666DB" w:rsidRPr="00AB50A9">
        <w:rPr>
          <w:rFonts w:ascii="Cambria" w:hAnsi="Cambria" w:cs="Times New Roman"/>
          <w:noProof/>
          <w:sz w:val="24"/>
          <w:szCs w:val="24"/>
        </w:rPr>
        <w:t>ava</w:t>
      </w:r>
      <w:r w:rsidRPr="00AB50A9">
        <w:rPr>
          <w:rFonts w:ascii="Cambria" w:hAnsi="Cambria" w:cs="Times New Roman"/>
          <w:noProof/>
          <w:sz w:val="24"/>
          <w:szCs w:val="24"/>
        </w:rPr>
        <w:t xml:space="preserve"> u kojoj je osnovan depozitar je potpisala sporazum </w:t>
      </w:r>
      <w:r w:rsidR="002666DB" w:rsidRPr="00AB50A9">
        <w:rPr>
          <w:rFonts w:ascii="Cambria" w:hAnsi="Cambria" w:cs="Times New Roman"/>
          <w:noProof/>
          <w:sz w:val="24"/>
          <w:szCs w:val="24"/>
        </w:rPr>
        <w:t>sa Crnom Gorom</w:t>
      </w:r>
      <w:r w:rsidRPr="00AB50A9">
        <w:rPr>
          <w:rFonts w:ascii="Cambria" w:hAnsi="Cambria" w:cs="Times New Roman"/>
          <w:noProof/>
          <w:sz w:val="24"/>
          <w:szCs w:val="24"/>
        </w:rPr>
        <w:t xml:space="preserve"> i svakom drugom državom članicom u kojoj DZUAIF nam</w:t>
      </w:r>
      <w:r w:rsidR="00811EB3" w:rsidRPr="00AB50A9">
        <w:rPr>
          <w:rFonts w:ascii="Cambria" w:hAnsi="Cambria" w:cs="Times New Roman"/>
          <w:noProof/>
          <w:sz w:val="24"/>
          <w:szCs w:val="24"/>
        </w:rPr>
        <w:t>j</w:t>
      </w:r>
      <w:r w:rsidRPr="00AB50A9">
        <w:rPr>
          <w:rFonts w:ascii="Cambria" w:hAnsi="Cambria" w:cs="Times New Roman"/>
          <w:noProof/>
          <w:sz w:val="24"/>
          <w:szCs w:val="24"/>
        </w:rPr>
        <w:t>erava da stavi na tržište ud</w:t>
      </w:r>
      <w:r w:rsidR="00811EB3" w:rsidRPr="00AB50A9">
        <w:rPr>
          <w:rFonts w:ascii="Cambria" w:hAnsi="Cambria" w:cs="Times New Roman"/>
          <w:noProof/>
          <w:sz w:val="24"/>
          <w:szCs w:val="24"/>
        </w:rPr>
        <w:t>j</w:t>
      </w:r>
      <w:r w:rsidRPr="00AB50A9">
        <w:rPr>
          <w:rFonts w:ascii="Cambria" w:hAnsi="Cambria" w:cs="Times New Roman"/>
          <w:noProof/>
          <w:sz w:val="24"/>
          <w:szCs w:val="24"/>
        </w:rPr>
        <w:t>ele u AIF-u iz treće države, koji u potpunosti ispunjava standarde iz č</w:t>
      </w:r>
      <w:r w:rsidR="00811EB3" w:rsidRPr="00AB50A9">
        <w:rPr>
          <w:rFonts w:ascii="Cambria" w:hAnsi="Cambria" w:cs="Times New Roman"/>
          <w:noProof/>
          <w:sz w:val="24"/>
          <w:szCs w:val="24"/>
        </w:rPr>
        <w:t>lana 26</w:t>
      </w:r>
      <w:r w:rsidRPr="00AB50A9">
        <w:rPr>
          <w:rFonts w:ascii="Cambria" w:hAnsi="Cambria" w:cs="Times New Roman"/>
          <w:noProof/>
          <w:sz w:val="24"/>
          <w:szCs w:val="24"/>
        </w:rPr>
        <w:t xml:space="preserve"> OECD-ovog modela poreske konvencije o prihodima i kapitalu i obezb</w:t>
      </w:r>
      <w:r w:rsidR="00811EB3" w:rsidRPr="00AB50A9">
        <w:rPr>
          <w:rFonts w:ascii="Cambria" w:hAnsi="Cambria" w:cs="Times New Roman"/>
          <w:noProof/>
          <w:sz w:val="24"/>
          <w:szCs w:val="24"/>
        </w:rPr>
        <w:t>j</w:t>
      </w:r>
      <w:r w:rsidRPr="00AB50A9">
        <w:rPr>
          <w:rFonts w:ascii="Cambria" w:hAnsi="Cambria" w:cs="Times New Roman"/>
          <w:noProof/>
          <w:sz w:val="24"/>
          <w:szCs w:val="24"/>
        </w:rPr>
        <w:t>eđuje efikasnu razm</w:t>
      </w:r>
      <w:r w:rsidR="00811EB3" w:rsidRPr="00AB50A9">
        <w:rPr>
          <w:rFonts w:ascii="Cambria" w:hAnsi="Cambria" w:cs="Times New Roman"/>
          <w:noProof/>
          <w:sz w:val="24"/>
          <w:szCs w:val="24"/>
        </w:rPr>
        <w:t>j</w:t>
      </w:r>
      <w:r w:rsidRPr="00AB50A9">
        <w:rPr>
          <w:rFonts w:ascii="Cambria" w:hAnsi="Cambria" w:cs="Times New Roman"/>
          <w:noProof/>
          <w:sz w:val="24"/>
          <w:szCs w:val="24"/>
        </w:rPr>
        <w:t>enu informacija u pogledu poreske materije uključujući sve multilateralne poreske sporazume;</w:t>
      </w:r>
    </w:p>
    <w:p w:rsidR="009F5F7E" w:rsidRPr="00AB3E46" w:rsidRDefault="00AB3AE3" w:rsidP="00015D23">
      <w:pPr>
        <w:pStyle w:val="ListParagraph"/>
        <w:numPr>
          <w:ilvl w:val="1"/>
          <w:numId w:val="93"/>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ugovor između DZUAIF-a i depozitara mora sadržati odredbe o odgovornosti depozitara prema AIF-u ili </w:t>
      </w:r>
      <w:r w:rsidR="00BF2B6A" w:rsidRPr="00AB50A9">
        <w:rPr>
          <w:rFonts w:ascii="Cambria" w:hAnsi="Cambria" w:cs="Times New Roman"/>
          <w:noProof/>
          <w:sz w:val="24"/>
          <w:szCs w:val="24"/>
        </w:rPr>
        <w:t>investitorima AIF-a</w:t>
      </w:r>
      <w:r w:rsidRPr="00AB50A9">
        <w:rPr>
          <w:rFonts w:ascii="Cambria" w:hAnsi="Cambria" w:cs="Times New Roman"/>
          <w:noProof/>
          <w:sz w:val="24"/>
          <w:szCs w:val="24"/>
        </w:rPr>
        <w:t>.</w:t>
      </w:r>
    </w:p>
    <w:p w:rsidR="00AA476D" w:rsidRPr="00AB3E46" w:rsidRDefault="009E3351" w:rsidP="00AA476D">
      <w:pPr>
        <w:jc w:val="center"/>
        <w:rPr>
          <w:rFonts w:ascii="Cambria" w:hAnsi="Cambria" w:cs="Times New Roman"/>
          <w:b/>
          <w:noProof/>
          <w:sz w:val="24"/>
          <w:szCs w:val="24"/>
        </w:rPr>
      </w:pPr>
      <w:r w:rsidRPr="00AB3E46">
        <w:rPr>
          <w:rFonts w:ascii="Cambria" w:hAnsi="Cambria" w:cs="Times New Roman"/>
          <w:b/>
          <w:noProof/>
          <w:sz w:val="24"/>
          <w:szCs w:val="24"/>
        </w:rPr>
        <w:t>P</w:t>
      </w:r>
      <w:r w:rsidR="001A3BE9" w:rsidRPr="00AB3E46">
        <w:rPr>
          <w:rFonts w:ascii="Cambria" w:hAnsi="Cambria" w:cs="Times New Roman"/>
          <w:b/>
          <w:noProof/>
          <w:sz w:val="24"/>
          <w:szCs w:val="24"/>
        </w:rPr>
        <w:t>oslovi</w:t>
      </w:r>
      <w:r w:rsidRPr="00AB3E46">
        <w:rPr>
          <w:rFonts w:ascii="Cambria" w:hAnsi="Cambria" w:cs="Times New Roman"/>
          <w:b/>
          <w:noProof/>
          <w:sz w:val="24"/>
          <w:szCs w:val="24"/>
        </w:rPr>
        <w:t xml:space="preserve"> depozitara</w:t>
      </w:r>
    </w:p>
    <w:p w:rsidR="00AA476D" w:rsidRPr="00AB3E46" w:rsidRDefault="001A3BE9" w:rsidP="00D10BDD">
      <w:pPr>
        <w:jc w:val="center"/>
        <w:rPr>
          <w:rFonts w:ascii="Cambria" w:hAnsi="Cambria" w:cs="Times New Roman"/>
          <w:b/>
          <w:noProof/>
          <w:sz w:val="24"/>
          <w:szCs w:val="24"/>
        </w:rPr>
      </w:pPr>
      <w:r w:rsidRPr="00AB3E46">
        <w:rPr>
          <w:rFonts w:ascii="Cambria" w:hAnsi="Cambria" w:cs="Times New Roman"/>
          <w:b/>
          <w:noProof/>
          <w:sz w:val="24"/>
          <w:szCs w:val="24"/>
        </w:rPr>
        <w:t>Član</w:t>
      </w:r>
      <w:r w:rsidR="00AA476D" w:rsidRPr="00AB3E46">
        <w:rPr>
          <w:rFonts w:ascii="Cambria" w:hAnsi="Cambria" w:cs="Times New Roman"/>
          <w:b/>
          <w:noProof/>
          <w:sz w:val="24"/>
          <w:szCs w:val="24"/>
        </w:rPr>
        <w:t xml:space="preserve"> </w:t>
      </w:r>
      <w:r w:rsidR="00860B3B" w:rsidRPr="00AB3E46">
        <w:rPr>
          <w:rFonts w:ascii="Cambria" w:hAnsi="Cambria" w:cs="Times New Roman"/>
          <w:b/>
          <w:noProof/>
          <w:sz w:val="24"/>
          <w:szCs w:val="24"/>
        </w:rPr>
        <w:t>54</w:t>
      </w:r>
    </w:p>
    <w:p w:rsidR="00AA476D" w:rsidRPr="00AB3E46" w:rsidRDefault="0051023A" w:rsidP="009E6B2B">
      <w:pPr>
        <w:spacing w:after="0"/>
        <w:jc w:val="both"/>
        <w:rPr>
          <w:rFonts w:ascii="Cambria" w:hAnsi="Cambria" w:cs="Times New Roman"/>
          <w:noProof/>
          <w:sz w:val="24"/>
          <w:szCs w:val="24"/>
        </w:rPr>
      </w:pPr>
      <w:r w:rsidRPr="00AB3E46">
        <w:rPr>
          <w:rFonts w:ascii="Cambria" w:hAnsi="Cambria" w:cs="Times New Roman"/>
          <w:noProof/>
          <w:sz w:val="24"/>
          <w:szCs w:val="24"/>
        </w:rPr>
        <w:t xml:space="preserve">Depozitar, </w:t>
      </w:r>
      <w:r w:rsidR="0055143B" w:rsidRPr="00AB3E46">
        <w:rPr>
          <w:rFonts w:ascii="Cambria" w:hAnsi="Cambria" w:cs="Times New Roman"/>
          <w:noProof/>
          <w:sz w:val="24"/>
          <w:szCs w:val="24"/>
        </w:rPr>
        <w:t xml:space="preserve">u skladu sa ovim zakonom i </w:t>
      </w:r>
      <w:r w:rsidRPr="00AB3E46">
        <w:rPr>
          <w:rFonts w:ascii="Cambria" w:hAnsi="Cambria" w:cs="Times New Roman"/>
          <w:noProof/>
          <w:sz w:val="24"/>
          <w:szCs w:val="24"/>
        </w:rPr>
        <w:t>ugovor</w:t>
      </w:r>
      <w:r w:rsidR="0055143B" w:rsidRPr="00AB3E46">
        <w:rPr>
          <w:rFonts w:ascii="Cambria" w:hAnsi="Cambria" w:cs="Times New Roman"/>
          <w:noProof/>
          <w:sz w:val="24"/>
          <w:szCs w:val="24"/>
        </w:rPr>
        <w:t>om</w:t>
      </w:r>
      <w:r w:rsidRPr="00AB3E46">
        <w:rPr>
          <w:rFonts w:ascii="Cambria" w:hAnsi="Cambria" w:cs="Times New Roman"/>
          <w:noProof/>
          <w:sz w:val="24"/>
          <w:szCs w:val="24"/>
        </w:rPr>
        <w:t xml:space="preserve"> o obavljanju depozitarnih poslova, obavlja sljedeće </w:t>
      </w:r>
      <w:r w:rsidR="0055143B" w:rsidRPr="00AB3E46">
        <w:rPr>
          <w:rFonts w:ascii="Cambria" w:hAnsi="Cambria" w:cs="Times New Roman"/>
          <w:noProof/>
          <w:sz w:val="24"/>
          <w:szCs w:val="24"/>
        </w:rPr>
        <w:t>poslove za AIF</w:t>
      </w:r>
      <w:r w:rsidR="00AA476D" w:rsidRPr="00AB3E46">
        <w:rPr>
          <w:rFonts w:ascii="Cambria" w:hAnsi="Cambria" w:cs="Times New Roman"/>
          <w:noProof/>
          <w:sz w:val="24"/>
          <w:szCs w:val="24"/>
        </w:rPr>
        <w:t>:</w:t>
      </w:r>
    </w:p>
    <w:p w:rsidR="00AA476D" w:rsidRPr="00AB3E46" w:rsidRDefault="00232AD9" w:rsidP="009E6B2B">
      <w:pPr>
        <w:pStyle w:val="ListParagraph"/>
        <w:numPr>
          <w:ilvl w:val="1"/>
          <w:numId w:val="28"/>
        </w:numPr>
        <w:spacing w:after="0"/>
        <w:ind w:left="709" w:hanging="425"/>
        <w:jc w:val="both"/>
        <w:rPr>
          <w:rFonts w:ascii="Cambria" w:hAnsi="Cambria" w:cs="Times New Roman"/>
          <w:noProof/>
          <w:sz w:val="24"/>
          <w:szCs w:val="24"/>
        </w:rPr>
      </w:pPr>
      <w:r w:rsidRPr="00AB3E46">
        <w:rPr>
          <w:rFonts w:ascii="Cambria" w:hAnsi="Cambria" w:cs="Times New Roman"/>
          <w:noProof/>
          <w:sz w:val="24"/>
          <w:szCs w:val="24"/>
        </w:rPr>
        <w:t>p</w:t>
      </w:r>
      <w:r w:rsidR="0051023A" w:rsidRPr="00AB3E46">
        <w:rPr>
          <w:rFonts w:ascii="Cambria" w:hAnsi="Cambria" w:cs="Times New Roman"/>
          <w:noProof/>
          <w:sz w:val="24"/>
          <w:szCs w:val="24"/>
        </w:rPr>
        <w:t>ra</w:t>
      </w:r>
      <w:r w:rsidRPr="00AB3E46">
        <w:rPr>
          <w:rFonts w:ascii="Cambria" w:hAnsi="Cambria" w:cs="Times New Roman"/>
          <w:noProof/>
          <w:sz w:val="24"/>
          <w:szCs w:val="24"/>
        </w:rPr>
        <w:t>ti</w:t>
      </w:r>
      <w:r w:rsidR="0051023A" w:rsidRPr="00AB3E46">
        <w:rPr>
          <w:rFonts w:ascii="Cambria" w:hAnsi="Cambria" w:cs="Times New Roman"/>
          <w:noProof/>
          <w:sz w:val="24"/>
          <w:szCs w:val="24"/>
        </w:rPr>
        <w:t xml:space="preserve"> </w:t>
      </w:r>
      <w:r w:rsidRPr="00AB3E46">
        <w:rPr>
          <w:rFonts w:ascii="Cambria" w:hAnsi="Cambria" w:cs="Times New Roman"/>
          <w:noProof/>
          <w:sz w:val="24"/>
          <w:szCs w:val="24"/>
        </w:rPr>
        <w:t>novčane</w:t>
      </w:r>
      <w:r w:rsidR="0051023A" w:rsidRPr="00AB3E46">
        <w:rPr>
          <w:rFonts w:ascii="Cambria" w:hAnsi="Cambria" w:cs="Times New Roman"/>
          <w:noProof/>
          <w:sz w:val="24"/>
          <w:szCs w:val="24"/>
        </w:rPr>
        <w:t xml:space="preserve"> tokov</w:t>
      </w:r>
      <w:r w:rsidRPr="00AB3E46">
        <w:rPr>
          <w:rFonts w:ascii="Cambria" w:hAnsi="Cambria" w:cs="Times New Roman"/>
          <w:noProof/>
          <w:sz w:val="24"/>
          <w:szCs w:val="24"/>
        </w:rPr>
        <w:t>e</w:t>
      </w:r>
      <w:r w:rsidR="00AA476D" w:rsidRPr="00AB3E46">
        <w:rPr>
          <w:rFonts w:ascii="Cambria" w:hAnsi="Cambria" w:cs="Times New Roman"/>
          <w:noProof/>
          <w:sz w:val="24"/>
          <w:szCs w:val="24"/>
        </w:rPr>
        <w:t xml:space="preserve"> </w:t>
      </w:r>
      <w:r w:rsidR="00AA5F93" w:rsidRPr="00AB3E46">
        <w:rPr>
          <w:rFonts w:ascii="Cambria" w:hAnsi="Cambria" w:cs="Times New Roman"/>
          <w:noProof/>
          <w:sz w:val="24"/>
          <w:szCs w:val="24"/>
        </w:rPr>
        <w:t>AIF</w:t>
      </w:r>
      <w:r w:rsidR="0051023A" w:rsidRPr="00AB3E46">
        <w:rPr>
          <w:rFonts w:ascii="Cambria" w:hAnsi="Cambria" w:cs="Times New Roman"/>
          <w:noProof/>
          <w:sz w:val="24"/>
          <w:szCs w:val="24"/>
        </w:rPr>
        <w:t>-a</w:t>
      </w:r>
      <w:r w:rsidR="00AA476D" w:rsidRPr="00AB3E46">
        <w:rPr>
          <w:rFonts w:ascii="Cambria" w:hAnsi="Cambria" w:cs="Times New Roman"/>
          <w:noProof/>
          <w:sz w:val="24"/>
          <w:szCs w:val="24"/>
        </w:rPr>
        <w:t>;</w:t>
      </w:r>
    </w:p>
    <w:p w:rsidR="00AA476D" w:rsidRPr="00AB3E46" w:rsidRDefault="00232AD9" w:rsidP="009E6B2B">
      <w:pPr>
        <w:pStyle w:val="ListParagraph"/>
        <w:numPr>
          <w:ilvl w:val="1"/>
          <w:numId w:val="28"/>
        </w:numPr>
        <w:ind w:left="709" w:hanging="425"/>
        <w:jc w:val="both"/>
        <w:rPr>
          <w:rFonts w:ascii="Cambria" w:hAnsi="Cambria" w:cs="Times New Roman"/>
          <w:noProof/>
          <w:sz w:val="24"/>
          <w:szCs w:val="24"/>
        </w:rPr>
      </w:pPr>
      <w:r w:rsidRPr="00AB3E46">
        <w:rPr>
          <w:rFonts w:ascii="Cambria" w:hAnsi="Cambria" w:cs="Times New Roman"/>
          <w:noProof/>
          <w:sz w:val="24"/>
          <w:szCs w:val="24"/>
        </w:rPr>
        <w:t>p</w:t>
      </w:r>
      <w:r w:rsidR="0051023A" w:rsidRPr="00AB3E46">
        <w:rPr>
          <w:rFonts w:ascii="Cambria" w:hAnsi="Cambria" w:cs="Times New Roman"/>
          <w:noProof/>
          <w:sz w:val="24"/>
          <w:szCs w:val="24"/>
        </w:rPr>
        <w:t>ruža usluge čuvanja imovine</w:t>
      </w:r>
      <w:r w:rsidR="00AA476D" w:rsidRPr="00AB3E46">
        <w:rPr>
          <w:rFonts w:ascii="Cambria" w:hAnsi="Cambria" w:cs="Times New Roman"/>
          <w:noProof/>
          <w:sz w:val="24"/>
          <w:szCs w:val="24"/>
        </w:rPr>
        <w:t xml:space="preserve"> </w:t>
      </w:r>
      <w:r w:rsidR="00AA5F93" w:rsidRPr="00AB3E46">
        <w:rPr>
          <w:rFonts w:ascii="Cambria" w:hAnsi="Cambria" w:cs="Times New Roman"/>
          <w:noProof/>
          <w:sz w:val="24"/>
          <w:szCs w:val="24"/>
        </w:rPr>
        <w:t>AIF</w:t>
      </w:r>
      <w:r w:rsidR="0051023A" w:rsidRPr="00AB3E46">
        <w:rPr>
          <w:rFonts w:ascii="Cambria" w:hAnsi="Cambria" w:cs="Times New Roman"/>
          <w:noProof/>
          <w:sz w:val="24"/>
          <w:szCs w:val="24"/>
        </w:rPr>
        <w:t>-a</w:t>
      </w:r>
      <w:r w:rsidR="00AA476D" w:rsidRPr="00AB3E46">
        <w:rPr>
          <w:rFonts w:ascii="Cambria" w:hAnsi="Cambria" w:cs="Times New Roman"/>
          <w:noProof/>
          <w:sz w:val="24"/>
          <w:szCs w:val="24"/>
        </w:rPr>
        <w:t>;</w:t>
      </w:r>
    </w:p>
    <w:p w:rsidR="00E44E3C" w:rsidRPr="00AB50A9" w:rsidRDefault="00E44E3C" w:rsidP="009E6B2B">
      <w:pPr>
        <w:pStyle w:val="ListParagraph"/>
        <w:numPr>
          <w:ilvl w:val="1"/>
          <w:numId w:val="28"/>
        </w:numPr>
        <w:ind w:left="709" w:hanging="425"/>
        <w:jc w:val="both"/>
        <w:rPr>
          <w:rFonts w:ascii="Cambria" w:hAnsi="Cambria" w:cs="Times New Roman"/>
          <w:noProof/>
          <w:color w:val="000000"/>
          <w:sz w:val="24"/>
          <w:szCs w:val="24"/>
          <w:shd w:val="clear" w:color="auto" w:fill="FFFFFF"/>
        </w:rPr>
      </w:pPr>
      <w:r w:rsidRPr="00AB50A9">
        <w:rPr>
          <w:rFonts w:ascii="Cambria" w:hAnsi="Cambria" w:cs="Times New Roman"/>
          <w:noProof/>
          <w:color w:val="000000"/>
          <w:sz w:val="24"/>
          <w:szCs w:val="24"/>
          <w:shd w:val="clear" w:color="auto" w:fill="FFFFFF"/>
        </w:rPr>
        <w:t>obezbjeđuje da se izdavanje, otkup i isplata udjela u AIF-u obavljaju u skladu sa ovim zakonom, pravilima poslovanja ili osnivačkim aktima AIF-a;</w:t>
      </w:r>
    </w:p>
    <w:p w:rsidR="00E44E3C" w:rsidRPr="00AB50A9" w:rsidRDefault="00E44E3C" w:rsidP="009E6B2B">
      <w:pPr>
        <w:pStyle w:val="ListParagraph"/>
        <w:numPr>
          <w:ilvl w:val="1"/>
          <w:numId w:val="28"/>
        </w:numPr>
        <w:ind w:left="709" w:hanging="425"/>
        <w:jc w:val="both"/>
        <w:rPr>
          <w:rFonts w:ascii="Cambria" w:hAnsi="Cambria" w:cs="Times New Roman"/>
          <w:noProof/>
          <w:color w:val="000000"/>
          <w:sz w:val="24"/>
          <w:szCs w:val="24"/>
          <w:shd w:val="clear" w:color="auto" w:fill="FFFFFF"/>
        </w:rPr>
      </w:pPr>
      <w:r w:rsidRPr="00AB50A9">
        <w:rPr>
          <w:rFonts w:ascii="Cambria" w:hAnsi="Cambria" w:cs="Times New Roman"/>
          <w:noProof/>
          <w:color w:val="000000"/>
          <w:sz w:val="24"/>
          <w:szCs w:val="24"/>
          <w:shd w:val="clear" w:color="auto" w:fill="FFFFFF"/>
        </w:rPr>
        <w:t>obezbjeđuje da se vrijednost udjela u AIF-u obračunava u skladu sa ovim zakonom, pravilima poslovanja ili osnivačkim aktima AIF-a i njegovim računovodstvenim politikama, odnosno metodologijama vrednovanja;</w:t>
      </w:r>
    </w:p>
    <w:p w:rsidR="006F475E" w:rsidRPr="00AB50A9" w:rsidRDefault="00E44E3C" w:rsidP="009E6B2B">
      <w:pPr>
        <w:pStyle w:val="ListParagraph"/>
        <w:numPr>
          <w:ilvl w:val="1"/>
          <w:numId w:val="28"/>
        </w:numPr>
        <w:ind w:left="709" w:hanging="425"/>
        <w:jc w:val="both"/>
        <w:rPr>
          <w:rFonts w:ascii="Cambria" w:hAnsi="Cambria" w:cs="Times New Roman"/>
          <w:noProof/>
          <w:color w:val="000000"/>
          <w:sz w:val="24"/>
          <w:szCs w:val="24"/>
          <w:shd w:val="clear" w:color="auto" w:fill="FFFFFF"/>
        </w:rPr>
      </w:pPr>
      <w:r w:rsidRPr="00AB50A9">
        <w:rPr>
          <w:rFonts w:ascii="Cambria" w:hAnsi="Cambria" w:cs="Times New Roman"/>
          <w:noProof/>
          <w:color w:val="000000"/>
          <w:sz w:val="24"/>
          <w:szCs w:val="24"/>
          <w:shd w:val="clear" w:color="auto" w:fill="FFFFFF"/>
        </w:rPr>
        <w:t xml:space="preserve">izvršava naloge DZUAIF-a u vezi sa transakcijama finansijskim instrumentima i drugom imovinom koja čini portfelj AIFa, pod uslovom da nisu u suprotnosti sa ovim zakonom, pravilima poslovanja </w:t>
      </w:r>
      <w:r w:rsidR="006F475E" w:rsidRPr="00AB50A9">
        <w:rPr>
          <w:rFonts w:ascii="Cambria" w:hAnsi="Cambria" w:cs="Times New Roman"/>
          <w:noProof/>
          <w:color w:val="000000"/>
          <w:sz w:val="24"/>
          <w:szCs w:val="24"/>
          <w:shd w:val="clear" w:color="auto" w:fill="FFFFFF"/>
        </w:rPr>
        <w:t xml:space="preserve">ili osnivačkim aktima </w:t>
      </w:r>
      <w:r w:rsidRPr="00AB50A9">
        <w:rPr>
          <w:rFonts w:ascii="Cambria" w:hAnsi="Cambria" w:cs="Times New Roman"/>
          <w:noProof/>
          <w:color w:val="000000"/>
          <w:sz w:val="24"/>
          <w:szCs w:val="24"/>
          <w:shd w:val="clear" w:color="auto" w:fill="FFFFFF"/>
        </w:rPr>
        <w:t>AIF-a</w:t>
      </w:r>
      <w:r w:rsidR="006F475E" w:rsidRPr="00AB50A9">
        <w:rPr>
          <w:rFonts w:ascii="Cambria" w:hAnsi="Cambria" w:cs="Times New Roman"/>
          <w:noProof/>
          <w:color w:val="000000"/>
          <w:sz w:val="24"/>
          <w:szCs w:val="24"/>
          <w:shd w:val="clear" w:color="auto" w:fill="FFFFFF"/>
        </w:rPr>
        <w:t>;</w:t>
      </w:r>
    </w:p>
    <w:p w:rsidR="00E44E3C" w:rsidRPr="00AB50A9" w:rsidRDefault="006F475E" w:rsidP="009E6B2B">
      <w:pPr>
        <w:pStyle w:val="ListParagraph"/>
        <w:numPr>
          <w:ilvl w:val="1"/>
          <w:numId w:val="28"/>
        </w:numPr>
        <w:ind w:left="709" w:hanging="425"/>
        <w:jc w:val="both"/>
        <w:rPr>
          <w:rFonts w:ascii="Cambria" w:hAnsi="Cambria" w:cs="Times New Roman"/>
          <w:noProof/>
          <w:color w:val="000000"/>
          <w:sz w:val="24"/>
          <w:szCs w:val="24"/>
          <w:shd w:val="clear" w:color="auto" w:fill="FFFFFF"/>
        </w:rPr>
      </w:pPr>
      <w:r w:rsidRPr="00AB50A9">
        <w:rPr>
          <w:rFonts w:ascii="Cambria" w:hAnsi="Cambria" w:cs="Times New Roman"/>
          <w:noProof/>
          <w:color w:val="000000"/>
          <w:sz w:val="24"/>
          <w:szCs w:val="24"/>
          <w:shd w:val="clear" w:color="auto" w:fill="FFFFFF"/>
        </w:rPr>
        <w:t>obezbjeđuje da svi prihodi i druga prava koja proizlaze iz transakcija imovinom AIF-a budu uplaćeni na račun AIF-a u uobičajenim vremenskim rokovima;</w:t>
      </w:r>
    </w:p>
    <w:p w:rsidR="006F475E" w:rsidRPr="00AB50A9" w:rsidRDefault="006F475E" w:rsidP="009E6B2B">
      <w:pPr>
        <w:pStyle w:val="ListParagraph"/>
        <w:numPr>
          <w:ilvl w:val="1"/>
          <w:numId w:val="28"/>
        </w:numPr>
        <w:ind w:left="709" w:hanging="425"/>
        <w:jc w:val="both"/>
        <w:rPr>
          <w:rFonts w:ascii="Cambria" w:hAnsi="Cambria" w:cs="Times New Roman"/>
          <w:noProof/>
          <w:color w:val="000000"/>
          <w:sz w:val="24"/>
          <w:szCs w:val="24"/>
          <w:shd w:val="clear" w:color="auto" w:fill="FFFFFF"/>
        </w:rPr>
      </w:pPr>
      <w:r w:rsidRPr="00AB50A9">
        <w:rPr>
          <w:rFonts w:ascii="Cambria" w:hAnsi="Cambria" w:cs="Times New Roman"/>
          <w:noProof/>
          <w:color w:val="000000"/>
          <w:sz w:val="24"/>
          <w:szCs w:val="24"/>
          <w:shd w:val="clear" w:color="auto" w:fill="FFFFFF"/>
        </w:rPr>
        <w:lastRenderedPageBreak/>
        <w:t>obezb</w:t>
      </w:r>
      <w:r w:rsidR="00F632CA" w:rsidRPr="00AB50A9">
        <w:rPr>
          <w:rFonts w:ascii="Cambria" w:hAnsi="Cambria" w:cs="Times New Roman"/>
          <w:noProof/>
          <w:color w:val="000000"/>
          <w:sz w:val="24"/>
          <w:szCs w:val="24"/>
          <w:shd w:val="clear" w:color="auto" w:fill="FFFFFF"/>
        </w:rPr>
        <w:t>j</w:t>
      </w:r>
      <w:r w:rsidRPr="00AB50A9">
        <w:rPr>
          <w:rFonts w:ascii="Cambria" w:hAnsi="Cambria" w:cs="Times New Roman"/>
          <w:noProof/>
          <w:color w:val="000000"/>
          <w:sz w:val="24"/>
          <w:szCs w:val="24"/>
          <w:shd w:val="clear" w:color="auto" w:fill="FFFFFF"/>
        </w:rPr>
        <w:t xml:space="preserve">eđuje da se prihodi AIF-a koriste u skladu sa ovim zakonom, pravilima poslovanja ili osnivačkim aktima AIF-a. </w:t>
      </w:r>
    </w:p>
    <w:p w:rsidR="002D4EDA" w:rsidRPr="00AB3E46" w:rsidRDefault="00C04777" w:rsidP="002D4EDA">
      <w:pPr>
        <w:jc w:val="center"/>
        <w:rPr>
          <w:rFonts w:ascii="Cambria" w:hAnsi="Cambria" w:cs="Times New Roman"/>
          <w:b/>
          <w:noProof/>
          <w:sz w:val="24"/>
          <w:szCs w:val="24"/>
        </w:rPr>
      </w:pPr>
      <w:r w:rsidRPr="00AB3E46">
        <w:rPr>
          <w:rFonts w:ascii="Cambria" w:hAnsi="Cambria" w:cs="Times New Roman"/>
          <w:b/>
          <w:noProof/>
          <w:sz w:val="24"/>
          <w:szCs w:val="24"/>
        </w:rPr>
        <w:t>P</w:t>
      </w:r>
      <w:r w:rsidR="00CF51E7" w:rsidRPr="00AB3E46">
        <w:rPr>
          <w:rFonts w:ascii="Cambria" w:hAnsi="Cambria" w:cs="Times New Roman"/>
          <w:b/>
          <w:noProof/>
          <w:sz w:val="24"/>
          <w:szCs w:val="24"/>
        </w:rPr>
        <w:t xml:space="preserve">raćenje novčanih tokova </w:t>
      </w:r>
      <w:r w:rsidR="00AA5F93" w:rsidRPr="00AB3E46">
        <w:rPr>
          <w:rFonts w:ascii="Cambria" w:hAnsi="Cambria" w:cs="Times New Roman"/>
          <w:b/>
          <w:noProof/>
          <w:sz w:val="24"/>
          <w:szCs w:val="24"/>
        </w:rPr>
        <w:t>AIF</w:t>
      </w:r>
      <w:r w:rsidR="00CF51E7" w:rsidRPr="00AB3E46">
        <w:rPr>
          <w:rFonts w:ascii="Cambria" w:hAnsi="Cambria" w:cs="Times New Roman"/>
          <w:b/>
          <w:noProof/>
          <w:sz w:val="24"/>
          <w:szCs w:val="24"/>
        </w:rPr>
        <w:t>-a</w:t>
      </w:r>
    </w:p>
    <w:p w:rsidR="00F9037B" w:rsidRPr="00AB3E46" w:rsidRDefault="0051023A" w:rsidP="00D10BDD">
      <w:pPr>
        <w:jc w:val="center"/>
        <w:rPr>
          <w:rFonts w:ascii="Cambria" w:hAnsi="Cambria" w:cs="Times New Roman"/>
          <w:b/>
          <w:noProof/>
          <w:sz w:val="24"/>
          <w:szCs w:val="24"/>
        </w:rPr>
      </w:pPr>
      <w:r w:rsidRPr="00AB3E46">
        <w:rPr>
          <w:rFonts w:ascii="Cambria" w:hAnsi="Cambria" w:cs="Times New Roman"/>
          <w:b/>
          <w:noProof/>
          <w:sz w:val="24"/>
          <w:szCs w:val="24"/>
        </w:rPr>
        <w:t>Član</w:t>
      </w:r>
      <w:r w:rsidR="00F9037B" w:rsidRPr="00AB3E46">
        <w:rPr>
          <w:rFonts w:ascii="Cambria" w:hAnsi="Cambria" w:cs="Times New Roman"/>
          <w:b/>
          <w:noProof/>
          <w:sz w:val="24"/>
          <w:szCs w:val="24"/>
        </w:rPr>
        <w:t xml:space="preserve"> </w:t>
      </w:r>
      <w:r w:rsidR="00511DAA" w:rsidRPr="00AB3E46">
        <w:rPr>
          <w:rFonts w:ascii="Cambria" w:hAnsi="Cambria" w:cs="Times New Roman"/>
          <w:b/>
          <w:noProof/>
          <w:sz w:val="24"/>
          <w:szCs w:val="24"/>
        </w:rPr>
        <w:t>55</w:t>
      </w:r>
    </w:p>
    <w:p w:rsidR="0046321E" w:rsidRPr="00AB50A9" w:rsidRDefault="0046321E" w:rsidP="00E03538">
      <w:pPr>
        <w:pStyle w:val="ListParagraph"/>
        <w:numPr>
          <w:ilvl w:val="2"/>
          <w:numId w:val="247"/>
        </w:numPr>
        <w:ind w:left="0" w:hanging="426"/>
        <w:jc w:val="both"/>
        <w:rPr>
          <w:rFonts w:ascii="Cambria" w:hAnsi="Cambria" w:cs="Times New Roman"/>
          <w:noProof/>
          <w:sz w:val="24"/>
          <w:szCs w:val="24"/>
        </w:rPr>
      </w:pPr>
      <w:r w:rsidRPr="00AB50A9">
        <w:rPr>
          <w:rFonts w:ascii="Cambria" w:hAnsi="Cambria" w:cs="Times New Roman"/>
          <w:noProof/>
          <w:sz w:val="24"/>
          <w:szCs w:val="24"/>
        </w:rPr>
        <w:t>Depozitar je dužan da obezb</w:t>
      </w:r>
      <w:r w:rsidR="007524B8" w:rsidRPr="00AB50A9">
        <w:rPr>
          <w:rFonts w:ascii="Cambria" w:hAnsi="Cambria" w:cs="Times New Roman"/>
          <w:noProof/>
          <w:sz w:val="24"/>
          <w:szCs w:val="24"/>
        </w:rPr>
        <w:t>ij</w:t>
      </w:r>
      <w:r w:rsidRPr="00AB50A9">
        <w:rPr>
          <w:rFonts w:ascii="Cambria" w:hAnsi="Cambria" w:cs="Times New Roman"/>
          <w:noProof/>
          <w:sz w:val="24"/>
          <w:szCs w:val="24"/>
        </w:rPr>
        <w:t>edi efikasno i prim</w:t>
      </w:r>
      <w:r w:rsidR="007524B8" w:rsidRPr="00AB50A9">
        <w:rPr>
          <w:rFonts w:ascii="Cambria" w:hAnsi="Cambria" w:cs="Times New Roman"/>
          <w:noProof/>
          <w:sz w:val="24"/>
          <w:szCs w:val="24"/>
        </w:rPr>
        <w:t>j</w:t>
      </w:r>
      <w:r w:rsidRPr="00AB50A9">
        <w:rPr>
          <w:rFonts w:ascii="Cambria" w:hAnsi="Cambria" w:cs="Times New Roman"/>
          <w:noProof/>
          <w:sz w:val="24"/>
          <w:szCs w:val="24"/>
        </w:rPr>
        <w:t xml:space="preserve">ereno praćenje </w:t>
      </w:r>
      <w:r w:rsidR="00A9417D" w:rsidRPr="00AB50A9">
        <w:rPr>
          <w:rFonts w:ascii="Cambria" w:hAnsi="Cambria" w:cs="Times New Roman"/>
          <w:noProof/>
          <w:sz w:val="24"/>
          <w:szCs w:val="24"/>
        </w:rPr>
        <w:t>novčanih tokova</w:t>
      </w:r>
      <w:r w:rsidRPr="00AB50A9">
        <w:rPr>
          <w:rFonts w:ascii="Cambria" w:hAnsi="Cambria" w:cs="Times New Roman"/>
          <w:noProof/>
          <w:sz w:val="24"/>
          <w:szCs w:val="24"/>
        </w:rPr>
        <w:t xml:space="preserve"> AIF-a, a pr</w:t>
      </w:r>
      <w:r w:rsidR="00A9417D" w:rsidRPr="00AB50A9">
        <w:rPr>
          <w:rFonts w:ascii="Cambria" w:hAnsi="Cambria" w:cs="Times New Roman"/>
          <w:noProof/>
          <w:sz w:val="24"/>
          <w:szCs w:val="24"/>
        </w:rPr>
        <w:t>ij</w:t>
      </w:r>
      <w:r w:rsidRPr="00AB50A9">
        <w:rPr>
          <w:rFonts w:ascii="Cambria" w:hAnsi="Cambria" w:cs="Times New Roman"/>
          <w:noProof/>
          <w:sz w:val="24"/>
          <w:szCs w:val="24"/>
        </w:rPr>
        <w:t xml:space="preserve">e svega da sve uplate </w:t>
      </w:r>
      <w:r w:rsidR="0099472A" w:rsidRPr="00AB50A9">
        <w:rPr>
          <w:rFonts w:ascii="Cambria" w:hAnsi="Cambria" w:cs="Times New Roman"/>
          <w:noProof/>
          <w:sz w:val="24"/>
          <w:szCs w:val="24"/>
        </w:rPr>
        <w:t>investitora</w:t>
      </w:r>
      <w:r w:rsidRPr="00AB50A9">
        <w:rPr>
          <w:rFonts w:ascii="Cambria" w:hAnsi="Cambria" w:cs="Times New Roman"/>
          <w:noProof/>
          <w:sz w:val="24"/>
          <w:szCs w:val="24"/>
        </w:rPr>
        <w:t>, izvršene u svrhu izdavanja ud</w:t>
      </w:r>
      <w:r w:rsidR="00A9417D" w:rsidRPr="00AB50A9">
        <w:rPr>
          <w:rFonts w:ascii="Cambria" w:hAnsi="Cambria" w:cs="Times New Roman"/>
          <w:noProof/>
          <w:sz w:val="24"/>
          <w:szCs w:val="24"/>
        </w:rPr>
        <w:t>j</w:t>
      </w:r>
      <w:r w:rsidRPr="00AB50A9">
        <w:rPr>
          <w:rFonts w:ascii="Cambria" w:hAnsi="Cambria" w:cs="Times New Roman"/>
          <w:noProof/>
          <w:sz w:val="24"/>
          <w:szCs w:val="24"/>
        </w:rPr>
        <w:t>ela u AIF-u, kao i sva ostala novčana sredstva AIF-a, budu evidentirana na novčanim računima, koji:</w:t>
      </w:r>
    </w:p>
    <w:p w:rsidR="0046321E" w:rsidRPr="00AB50A9" w:rsidRDefault="0046321E" w:rsidP="009E6B2B">
      <w:pPr>
        <w:pStyle w:val="ListParagraph"/>
        <w:numPr>
          <w:ilvl w:val="1"/>
          <w:numId w:val="94"/>
        </w:numPr>
        <w:ind w:left="709" w:hanging="425"/>
        <w:jc w:val="both"/>
        <w:rPr>
          <w:rFonts w:ascii="Cambria" w:hAnsi="Cambria" w:cs="Times New Roman"/>
          <w:noProof/>
          <w:sz w:val="24"/>
          <w:szCs w:val="24"/>
        </w:rPr>
      </w:pPr>
      <w:r w:rsidRPr="00AB50A9">
        <w:rPr>
          <w:rFonts w:ascii="Cambria" w:hAnsi="Cambria" w:cs="Times New Roman"/>
          <w:noProof/>
          <w:sz w:val="24"/>
          <w:szCs w:val="24"/>
        </w:rPr>
        <w:t>su otvoreni u ime AIF-a ili u ime DZUAIF-a za račun AIF-a ili u ime depozitara za račun AIF-a;</w:t>
      </w:r>
    </w:p>
    <w:p w:rsidR="0046321E" w:rsidRPr="00AB50A9" w:rsidRDefault="0046321E" w:rsidP="009E6B2B">
      <w:pPr>
        <w:pStyle w:val="ListParagraph"/>
        <w:numPr>
          <w:ilvl w:val="1"/>
          <w:numId w:val="94"/>
        </w:numPr>
        <w:ind w:left="709" w:hanging="425"/>
        <w:jc w:val="both"/>
        <w:rPr>
          <w:rFonts w:ascii="Cambria" w:hAnsi="Cambria" w:cs="Times New Roman"/>
          <w:noProof/>
          <w:sz w:val="24"/>
          <w:szCs w:val="24"/>
        </w:rPr>
      </w:pPr>
      <w:r w:rsidRPr="00AB50A9">
        <w:rPr>
          <w:rFonts w:ascii="Cambria" w:hAnsi="Cambria" w:cs="Times New Roman"/>
          <w:noProof/>
          <w:sz w:val="24"/>
          <w:szCs w:val="24"/>
        </w:rPr>
        <w:t>su otvoreni kod banke sa s</w:t>
      </w:r>
      <w:r w:rsidR="0099472A" w:rsidRPr="00AB50A9">
        <w:rPr>
          <w:rFonts w:ascii="Cambria" w:hAnsi="Cambria" w:cs="Times New Roman"/>
          <w:noProof/>
          <w:sz w:val="24"/>
          <w:szCs w:val="24"/>
        </w:rPr>
        <w:t>j</w:t>
      </w:r>
      <w:r w:rsidRPr="00AB50A9">
        <w:rPr>
          <w:rFonts w:ascii="Cambria" w:hAnsi="Cambria" w:cs="Times New Roman"/>
          <w:noProof/>
          <w:sz w:val="24"/>
          <w:szCs w:val="24"/>
        </w:rPr>
        <w:t>edištem u</w:t>
      </w:r>
      <w:r w:rsidR="0099472A" w:rsidRPr="00AB50A9">
        <w:rPr>
          <w:rFonts w:ascii="Cambria" w:hAnsi="Cambria" w:cs="Times New Roman"/>
          <w:noProof/>
          <w:sz w:val="24"/>
          <w:szCs w:val="24"/>
        </w:rPr>
        <w:t xml:space="preserve"> Crnoj Gori</w:t>
      </w:r>
      <w:r w:rsidRPr="00AB50A9">
        <w:rPr>
          <w:rFonts w:ascii="Cambria" w:hAnsi="Cambria" w:cs="Times New Roman"/>
          <w:noProof/>
          <w:sz w:val="24"/>
          <w:szCs w:val="24"/>
        </w:rPr>
        <w:t xml:space="preserve"> ili državi članici ili banke sa s</w:t>
      </w:r>
      <w:r w:rsidR="0099472A" w:rsidRPr="00AB50A9">
        <w:rPr>
          <w:rFonts w:ascii="Cambria" w:hAnsi="Cambria" w:cs="Times New Roman"/>
          <w:noProof/>
          <w:sz w:val="24"/>
          <w:szCs w:val="24"/>
        </w:rPr>
        <w:t>j</w:t>
      </w:r>
      <w:r w:rsidRPr="00AB50A9">
        <w:rPr>
          <w:rFonts w:ascii="Cambria" w:hAnsi="Cambria" w:cs="Times New Roman"/>
          <w:noProof/>
          <w:sz w:val="24"/>
          <w:szCs w:val="24"/>
        </w:rPr>
        <w:t>edištem u trećoj državi sa dozvolom za rad izdatom od strane nadležnog organa</w:t>
      </w:r>
      <w:r w:rsidR="0099472A" w:rsidRPr="00AB50A9">
        <w:rPr>
          <w:rFonts w:ascii="Cambria" w:hAnsi="Cambria" w:cs="Times New Roman"/>
          <w:noProof/>
          <w:sz w:val="24"/>
          <w:szCs w:val="24"/>
        </w:rPr>
        <w:t xml:space="preserve"> te države</w:t>
      </w:r>
      <w:r w:rsidRPr="00AB50A9">
        <w:rPr>
          <w:rFonts w:ascii="Cambria" w:hAnsi="Cambria" w:cs="Times New Roman"/>
          <w:noProof/>
          <w:sz w:val="24"/>
          <w:szCs w:val="24"/>
        </w:rPr>
        <w:t>, na tržištima gd</w:t>
      </w:r>
      <w:r w:rsidR="0099472A" w:rsidRPr="00AB50A9">
        <w:rPr>
          <w:rFonts w:ascii="Cambria" w:hAnsi="Cambria" w:cs="Times New Roman"/>
          <w:noProof/>
          <w:sz w:val="24"/>
          <w:szCs w:val="24"/>
        </w:rPr>
        <w:t>j</w:t>
      </w:r>
      <w:r w:rsidRPr="00AB50A9">
        <w:rPr>
          <w:rFonts w:ascii="Cambria" w:hAnsi="Cambria" w:cs="Times New Roman"/>
          <w:noProof/>
          <w:sz w:val="24"/>
          <w:szCs w:val="24"/>
        </w:rPr>
        <w:t xml:space="preserve">e su takvi novčani računi potrebni za poslovanje AIF-a i koji su predmet propisa koji imaju isti efekat kao i propisi </w:t>
      </w:r>
      <w:r w:rsidR="0099472A" w:rsidRPr="00AB50A9">
        <w:rPr>
          <w:rFonts w:ascii="Cambria" w:hAnsi="Cambria" w:cs="Times New Roman"/>
          <w:noProof/>
          <w:sz w:val="24"/>
          <w:szCs w:val="24"/>
        </w:rPr>
        <w:t>Crne Gore</w:t>
      </w:r>
      <w:r w:rsidRPr="00AB50A9">
        <w:rPr>
          <w:rFonts w:ascii="Cambria" w:hAnsi="Cambria" w:cs="Times New Roman"/>
          <w:noProof/>
          <w:sz w:val="24"/>
          <w:szCs w:val="24"/>
        </w:rPr>
        <w:t xml:space="preserve"> koji uređuju banke i tržište kapitala i nad kojima se efikasno sprovodi nadzor;</w:t>
      </w:r>
    </w:p>
    <w:p w:rsidR="0046321E" w:rsidRPr="00AB50A9" w:rsidRDefault="0046321E" w:rsidP="009E6B2B">
      <w:pPr>
        <w:pStyle w:val="ListParagraph"/>
        <w:numPr>
          <w:ilvl w:val="1"/>
          <w:numId w:val="94"/>
        </w:numPr>
        <w:ind w:left="709" w:hanging="425"/>
        <w:jc w:val="both"/>
        <w:rPr>
          <w:rFonts w:ascii="Cambria" w:hAnsi="Cambria" w:cs="Times New Roman"/>
          <w:noProof/>
          <w:sz w:val="24"/>
          <w:szCs w:val="24"/>
        </w:rPr>
      </w:pPr>
      <w:r w:rsidRPr="00AB50A9">
        <w:rPr>
          <w:rFonts w:ascii="Cambria" w:hAnsi="Cambria" w:cs="Times New Roman"/>
          <w:noProof/>
          <w:sz w:val="24"/>
          <w:szCs w:val="24"/>
        </w:rPr>
        <w:t>se vode u skladu sa principima zaštite imovine klijenata propisane zakonom kojim se uređuje tržište kapitala.</w:t>
      </w:r>
    </w:p>
    <w:p w:rsidR="0046321E" w:rsidRPr="00AB50A9" w:rsidRDefault="0046321E" w:rsidP="00E03538">
      <w:pPr>
        <w:pStyle w:val="ListParagraph"/>
        <w:numPr>
          <w:ilvl w:val="2"/>
          <w:numId w:val="247"/>
        </w:numPr>
        <w:ind w:left="0" w:hanging="426"/>
        <w:jc w:val="both"/>
        <w:rPr>
          <w:rFonts w:ascii="Cambria" w:hAnsi="Cambria" w:cs="Times New Roman"/>
          <w:noProof/>
          <w:sz w:val="24"/>
          <w:szCs w:val="24"/>
        </w:rPr>
      </w:pPr>
      <w:r w:rsidRPr="00AB50A9">
        <w:rPr>
          <w:rFonts w:ascii="Cambria" w:hAnsi="Cambria" w:cs="Times New Roman"/>
          <w:noProof/>
          <w:sz w:val="24"/>
          <w:szCs w:val="24"/>
        </w:rPr>
        <w:t>Kada su novčani računi otvoreni u ime depozitara, a za rač</w:t>
      </w:r>
      <w:r w:rsidR="0099472A" w:rsidRPr="00AB50A9">
        <w:rPr>
          <w:rFonts w:ascii="Cambria" w:hAnsi="Cambria" w:cs="Times New Roman"/>
          <w:noProof/>
          <w:sz w:val="24"/>
          <w:szCs w:val="24"/>
        </w:rPr>
        <w:t>un AIF-a, na njima se ne smi</w:t>
      </w:r>
      <w:r w:rsidRPr="00AB50A9">
        <w:rPr>
          <w:rFonts w:ascii="Cambria" w:hAnsi="Cambria" w:cs="Times New Roman"/>
          <w:noProof/>
          <w:sz w:val="24"/>
          <w:szCs w:val="24"/>
        </w:rPr>
        <w:t>ju držati:</w:t>
      </w:r>
    </w:p>
    <w:p w:rsidR="0046321E" w:rsidRPr="00AB50A9" w:rsidRDefault="0046321E" w:rsidP="009E6B2B">
      <w:pPr>
        <w:pStyle w:val="ListParagraph"/>
        <w:numPr>
          <w:ilvl w:val="1"/>
          <w:numId w:val="95"/>
        </w:numPr>
        <w:ind w:left="709" w:hanging="425"/>
        <w:jc w:val="both"/>
        <w:rPr>
          <w:rFonts w:ascii="Cambria" w:hAnsi="Cambria" w:cs="Times New Roman"/>
          <w:noProof/>
          <w:sz w:val="24"/>
          <w:szCs w:val="24"/>
        </w:rPr>
      </w:pPr>
      <w:r w:rsidRPr="00AB50A9">
        <w:rPr>
          <w:rFonts w:ascii="Cambria" w:hAnsi="Cambria" w:cs="Times New Roman"/>
          <w:noProof/>
          <w:sz w:val="24"/>
          <w:szCs w:val="24"/>
        </w:rPr>
        <w:t>sopstvena novč</w:t>
      </w:r>
      <w:r w:rsidR="0099009F" w:rsidRPr="00AB50A9">
        <w:rPr>
          <w:rFonts w:ascii="Cambria" w:hAnsi="Cambria" w:cs="Times New Roman"/>
          <w:noProof/>
          <w:sz w:val="24"/>
          <w:szCs w:val="24"/>
        </w:rPr>
        <w:t>ana sredstva lica iz stava 1</w:t>
      </w:r>
      <w:r w:rsidRPr="00AB50A9">
        <w:rPr>
          <w:rFonts w:ascii="Cambria" w:hAnsi="Cambria" w:cs="Times New Roman"/>
          <w:noProof/>
          <w:sz w:val="24"/>
          <w:szCs w:val="24"/>
        </w:rPr>
        <w:t xml:space="preserve"> tač</w:t>
      </w:r>
      <w:r w:rsidR="0099009F" w:rsidRPr="00AB50A9">
        <w:rPr>
          <w:rFonts w:ascii="Cambria" w:hAnsi="Cambria" w:cs="Times New Roman"/>
          <w:noProof/>
          <w:sz w:val="24"/>
          <w:szCs w:val="24"/>
        </w:rPr>
        <w:t>ka 2</w:t>
      </w:r>
      <w:r w:rsidRPr="00AB50A9">
        <w:rPr>
          <w:rFonts w:ascii="Cambria" w:hAnsi="Cambria" w:cs="Times New Roman"/>
          <w:noProof/>
          <w:sz w:val="24"/>
          <w:szCs w:val="24"/>
        </w:rPr>
        <w:t xml:space="preserve"> ovog člana;</w:t>
      </w:r>
    </w:p>
    <w:p w:rsidR="0046321E" w:rsidRPr="00AB50A9" w:rsidRDefault="0046321E" w:rsidP="009E6B2B">
      <w:pPr>
        <w:pStyle w:val="ListParagraph"/>
        <w:numPr>
          <w:ilvl w:val="1"/>
          <w:numId w:val="95"/>
        </w:numPr>
        <w:ind w:left="709" w:hanging="425"/>
        <w:jc w:val="both"/>
        <w:rPr>
          <w:rFonts w:ascii="Cambria" w:hAnsi="Cambria" w:cs="Times New Roman"/>
          <w:noProof/>
          <w:sz w:val="24"/>
          <w:szCs w:val="24"/>
        </w:rPr>
      </w:pPr>
      <w:r w:rsidRPr="00AB50A9">
        <w:rPr>
          <w:rFonts w:ascii="Cambria" w:hAnsi="Cambria" w:cs="Times New Roman"/>
          <w:noProof/>
          <w:sz w:val="24"/>
          <w:szCs w:val="24"/>
        </w:rPr>
        <w:t>sopstvena novčana sredstva depozitara.</w:t>
      </w:r>
    </w:p>
    <w:p w:rsidR="00CC4BAC" w:rsidRPr="00AB3E46" w:rsidRDefault="00443F4C" w:rsidP="00D10BDD">
      <w:pPr>
        <w:jc w:val="center"/>
        <w:rPr>
          <w:rFonts w:ascii="Cambria" w:hAnsi="Cambria" w:cs="Times New Roman"/>
          <w:b/>
          <w:noProof/>
          <w:sz w:val="24"/>
          <w:szCs w:val="24"/>
        </w:rPr>
      </w:pPr>
      <w:r w:rsidRPr="00AB3E46">
        <w:rPr>
          <w:rFonts w:ascii="Cambria" w:hAnsi="Cambria" w:cs="Times New Roman"/>
          <w:noProof/>
          <w:sz w:val="24"/>
          <w:szCs w:val="24"/>
        </w:rPr>
        <w:t>Č</w:t>
      </w:r>
      <w:r w:rsidR="009D6F98" w:rsidRPr="00AB3E46">
        <w:rPr>
          <w:rFonts w:ascii="Cambria" w:hAnsi="Cambria" w:cs="Times New Roman"/>
          <w:b/>
          <w:noProof/>
          <w:sz w:val="24"/>
          <w:szCs w:val="24"/>
        </w:rPr>
        <w:t>uvanje imovine</w:t>
      </w:r>
      <w:r w:rsidR="00A82C43" w:rsidRPr="00AB3E46">
        <w:rPr>
          <w:rFonts w:ascii="Cambria" w:hAnsi="Cambria" w:cs="Times New Roman"/>
          <w:b/>
          <w:noProof/>
          <w:sz w:val="24"/>
          <w:szCs w:val="24"/>
        </w:rPr>
        <w:t xml:space="preserve"> </w:t>
      </w:r>
      <w:r w:rsidR="00AA5F93" w:rsidRPr="00AB3E46">
        <w:rPr>
          <w:rFonts w:ascii="Cambria" w:hAnsi="Cambria" w:cs="Times New Roman"/>
          <w:b/>
          <w:noProof/>
          <w:sz w:val="24"/>
          <w:szCs w:val="24"/>
        </w:rPr>
        <w:t>AIF</w:t>
      </w:r>
      <w:r w:rsidR="009D6F98" w:rsidRPr="00AB3E46">
        <w:rPr>
          <w:rFonts w:ascii="Cambria" w:hAnsi="Cambria" w:cs="Times New Roman"/>
          <w:b/>
          <w:noProof/>
          <w:sz w:val="24"/>
          <w:szCs w:val="24"/>
        </w:rPr>
        <w:t>-a</w:t>
      </w:r>
    </w:p>
    <w:p w:rsidR="00540904" w:rsidRPr="00AB3E46" w:rsidRDefault="009D6F98"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772A16" w:rsidRPr="00AB3E46">
        <w:rPr>
          <w:rFonts w:ascii="Cambria" w:hAnsi="Cambria" w:cs="Times New Roman"/>
          <w:b/>
          <w:noProof/>
          <w:sz w:val="24"/>
          <w:szCs w:val="24"/>
        </w:rPr>
        <w:t>56</w:t>
      </w:r>
    </w:p>
    <w:p w:rsidR="007A7AB9" w:rsidRPr="00AB50A9" w:rsidRDefault="007A7AB9" w:rsidP="009E6B2B">
      <w:pPr>
        <w:spacing w:after="0"/>
        <w:jc w:val="both"/>
        <w:rPr>
          <w:rFonts w:ascii="Cambria" w:hAnsi="Cambria" w:cs="Times New Roman"/>
          <w:noProof/>
          <w:sz w:val="24"/>
          <w:szCs w:val="24"/>
        </w:rPr>
      </w:pPr>
      <w:r w:rsidRPr="00AB50A9">
        <w:rPr>
          <w:rFonts w:ascii="Cambria" w:hAnsi="Cambria" w:cs="Times New Roman"/>
          <w:noProof/>
          <w:sz w:val="24"/>
          <w:szCs w:val="24"/>
        </w:rPr>
        <w:t xml:space="preserve">Depozitar </w:t>
      </w:r>
      <w:r w:rsidR="00721D35" w:rsidRPr="00AB50A9">
        <w:rPr>
          <w:rFonts w:ascii="Cambria" w:hAnsi="Cambria" w:cs="Times New Roman"/>
          <w:noProof/>
          <w:sz w:val="24"/>
          <w:szCs w:val="24"/>
        </w:rPr>
        <w:t xml:space="preserve">je dužan da </w:t>
      </w:r>
      <w:r w:rsidRPr="00AB50A9">
        <w:rPr>
          <w:rFonts w:ascii="Cambria" w:hAnsi="Cambria" w:cs="Times New Roman"/>
          <w:noProof/>
          <w:sz w:val="24"/>
          <w:szCs w:val="24"/>
        </w:rPr>
        <w:t>čuva imovinu AIF-a na način</w:t>
      </w:r>
      <w:r w:rsidR="00721D35" w:rsidRPr="00AB50A9">
        <w:rPr>
          <w:rFonts w:ascii="Cambria" w:hAnsi="Cambria" w:cs="Times New Roman"/>
          <w:noProof/>
          <w:sz w:val="24"/>
          <w:szCs w:val="24"/>
        </w:rPr>
        <w:t xml:space="preserve"> da</w:t>
      </w:r>
      <w:r w:rsidRPr="00AB50A9">
        <w:rPr>
          <w:rFonts w:ascii="Cambria" w:hAnsi="Cambria" w:cs="Times New Roman"/>
          <w:noProof/>
          <w:sz w:val="24"/>
          <w:szCs w:val="24"/>
        </w:rPr>
        <w:t>:</w:t>
      </w:r>
    </w:p>
    <w:p w:rsidR="007A7AB9" w:rsidRPr="00AB50A9" w:rsidRDefault="007A7AB9" w:rsidP="009E6B2B">
      <w:pPr>
        <w:pStyle w:val="ListParagraph"/>
        <w:numPr>
          <w:ilvl w:val="1"/>
          <w:numId w:val="96"/>
        </w:numPr>
        <w:spacing w:after="0"/>
        <w:ind w:left="709" w:hanging="425"/>
        <w:jc w:val="both"/>
        <w:rPr>
          <w:rFonts w:ascii="Cambria" w:hAnsi="Cambria" w:cs="Times New Roman"/>
          <w:noProof/>
          <w:sz w:val="24"/>
          <w:szCs w:val="24"/>
        </w:rPr>
      </w:pPr>
      <w:r w:rsidRPr="00AB50A9">
        <w:rPr>
          <w:rFonts w:ascii="Cambria" w:hAnsi="Cambria" w:cs="Times New Roman"/>
          <w:noProof/>
          <w:sz w:val="24"/>
          <w:szCs w:val="24"/>
        </w:rPr>
        <w:t>za finansijske inst</w:t>
      </w:r>
      <w:r w:rsidR="00721D35" w:rsidRPr="00AB50A9">
        <w:rPr>
          <w:rFonts w:ascii="Cambria" w:hAnsi="Cambria" w:cs="Times New Roman"/>
          <w:noProof/>
          <w:sz w:val="24"/>
          <w:szCs w:val="24"/>
        </w:rPr>
        <w:t>rumente koji mogu da se čuvaju</w:t>
      </w:r>
      <w:r w:rsidRPr="00AB50A9">
        <w:rPr>
          <w:rFonts w:ascii="Cambria" w:hAnsi="Cambria" w:cs="Times New Roman"/>
          <w:noProof/>
          <w:sz w:val="24"/>
          <w:szCs w:val="24"/>
        </w:rPr>
        <w:t>:</w:t>
      </w:r>
    </w:p>
    <w:p w:rsidR="007A7AB9" w:rsidRPr="00AB50A9" w:rsidRDefault="007A7AB9" w:rsidP="009E6B2B">
      <w:pPr>
        <w:pStyle w:val="ListParagraph"/>
        <w:numPr>
          <w:ilvl w:val="0"/>
          <w:numId w:val="97"/>
        </w:numPr>
        <w:ind w:left="1560" w:hanging="426"/>
        <w:jc w:val="both"/>
        <w:rPr>
          <w:rFonts w:ascii="Cambria" w:hAnsi="Cambria" w:cs="Times New Roman"/>
          <w:noProof/>
          <w:sz w:val="24"/>
          <w:szCs w:val="24"/>
        </w:rPr>
      </w:pPr>
      <w:r w:rsidRPr="00AB50A9">
        <w:rPr>
          <w:rFonts w:ascii="Cambria" w:hAnsi="Cambria" w:cs="Times New Roman"/>
          <w:noProof/>
          <w:sz w:val="24"/>
          <w:szCs w:val="24"/>
        </w:rPr>
        <w:t>registr</w:t>
      </w:r>
      <w:r w:rsidR="00267955" w:rsidRPr="00AB50A9">
        <w:rPr>
          <w:rFonts w:ascii="Cambria" w:hAnsi="Cambria" w:cs="Times New Roman"/>
          <w:noProof/>
          <w:sz w:val="24"/>
          <w:szCs w:val="24"/>
        </w:rPr>
        <w:t>uje</w:t>
      </w:r>
      <w:r w:rsidRPr="00AB50A9">
        <w:rPr>
          <w:rFonts w:ascii="Cambria" w:hAnsi="Cambria" w:cs="Times New Roman"/>
          <w:noProof/>
          <w:sz w:val="24"/>
          <w:szCs w:val="24"/>
        </w:rPr>
        <w:t xml:space="preserve"> sve finansijske instrumente koji mogu biti evidentirani na računu finansijskih instrumenata otvorenom u </w:t>
      </w:r>
      <w:r w:rsidR="00C7253E" w:rsidRPr="00AB50A9">
        <w:rPr>
          <w:rFonts w:ascii="Cambria" w:hAnsi="Cambria" w:cs="Times New Roman"/>
          <w:noProof/>
          <w:sz w:val="24"/>
          <w:szCs w:val="24"/>
        </w:rPr>
        <w:t>knjigama</w:t>
      </w:r>
      <w:r w:rsidRPr="00AB50A9">
        <w:rPr>
          <w:rFonts w:ascii="Cambria" w:hAnsi="Cambria" w:cs="Times New Roman"/>
          <w:noProof/>
          <w:sz w:val="24"/>
          <w:szCs w:val="24"/>
        </w:rPr>
        <w:t xml:space="preserve"> depozitara i sve materijalizovane finansijske instrumente koji su fizički isporučeni depozitaru,</w:t>
      </w:r>
    </w:p>
    <w:p w:rsidR="007A7AB9" w:rsidRPr="00AB50A9" w:rsidRDefault="007A7AB9" w:rsidP="009E6B2B">
      <w:pPr>
        <w:pStyle w:val="ListParagraph"/>
        <w:numPr>
          <w:ilvl w:val="0"/>
          <w:numId w:val="97"/>
        </w:numPr>
        <w:ind w:left="1560" w:hanging="426"/>
        <w:jc w:val="both"/>
        <w:rPr>
          <w:rFonts w:ascii="Cambria" w:hAnsi="Cambria" w:cs="Times New Roman"/>
          <w:noProof/>
          <w:sz w:val="24"/>
          <w:szCs w:val="24"/>
        </w:rPr>
      </w:pPr>
      <w:r w:rsidRPr="00AB50A9">
        <w:rPr>
          <w:rFonts w:ascii="Cambria" w:hAnsi="Cambria" w:cs="Times New Roman"/>
          <w:noProof/>
          <w:sz w:val="24"/>
          <w:szCs w:val="24"/>
        </w:rPr>
        <w:t>obezb</w:t>
      </w:r>
      <w:r w:rsidR="00C7253E" w:rsidRPr="00AB50A9">
        <w:rPr>
          <w:rFonts w:ascii="Cambria" w:hAnsi="Cambria" w:cs="Times New Roman"/>
          <w:noProof/>
          <w:sz w:val="24"/>
          <w:szCs w:val="24"/>
        </w:rPr>
        <w:t>ij</w:t>
      </w:r>
      <w:r w:rsidRPr="00AB50A9">
        <w:rPr>
          <w:rFonts w:ascii="Cambria" w:hAnsi="Cambria" w:cs="Times New Roman"/>
          <w:noProof/>
          <w:sz w:val="24"/>
          <w:szCs w:val="24"/>
        </w:rPr>
        <w:t xml:space="preserve">edi da se svi finansijski instrumenti koji mogu biti evidentirani na računu finansijskih instrumenata otvorenom u </w:t>
      </w:r>
      <w:r w:rsidR="00C7253E" w:rsidRPr="00AB50A9">
        <w:rPr>
          <w:rFonts w:ascii="Cambria" w:hAnsi="Cambria" w:cs="Times New Roman"/>
          <w:noProof/>
          <w:sz w:val="24"/>
          <w:szCs w:val="24"/>
        </w:rPr>
        <w:t>knjigama</w:t>
      </w:r>
      <w:r w:rsidRPr="00AB50A9">
        <w:rPr>
          <w:rFonts w:ascii="Cambria" w:hAnsi="Cambria" w:cs="Times New Roman"/>
          <w:noProof/>
          <w:sz w:val="24"/>
          <w:szCs w:val="24"/>
        </w:rPr>
        <w:t xml:space="preserve"> depozitara, vode na odvojenim računima na način kako je to propisano zakonom kojim se uređuje tržište kapitala, otvorenim u ime AIF-a ili u ime DZUAIF-a</w:t>
      </w:r>
      <w:r w:rsidR="00933EFA" w:rsidRPr="00AB50A9">
        <w:rPr>
          <w:rFonts w:ascii="Cambria" w:hAnsi="Cambria" w:cs="Times New Roman"/>
          <w:noProof/>
          <w:sz w:val="24"/>
          <w:szCs w:val="24"/>
        </w:rPr>
        <w:t>,</w:t>
      </w:r>
      <w:r w:rsidRPr="00AB50A9">
        <w:rPr>
          <w:rFonts w:ascii="Cambria" w:hAnsi="Cambria" w:cs="Times New Roman"/>
          <w:noProof/>
          <w:sz w:val="24"/>
          <w:szCs w:val="24"/>
        </w:rPr>
        <w:t xml:space="preserve"> a za račun AIF-a, tako da se u svakom trenutku može jasno utvrditi koja imovina pripada AIF-u;</w:t>
      </w:r>
    </w:p>
    <w:p w:rsidR="007A7AB9" w:rsidRPr="00AB50A9" w:rsidRDefault="007A7AB9" w:rsidP="009E6B2B">
      <w:pPr>
        <w:pStyle w:val="ListParagraph"/>
        <w:numPr>
          <w:ilvl w:val="1"/>
          <w:numId w:val="96"/>
        </w:numPr>
        <w:ind w:left="709" w:hanging="425"/>
        <w:jc w:val="both"/>
        <w:rPr>
          <w:rFonts w:ascii="Cambria" w:hAnsi="Cambria" w:cs="Times New Roman"/>
          <w:noProof/>
          <w:sz w:val="24"/>
          <w:szCs w:val="24"/>
        </w:rPr>
      </w:pPr>
      <w:r w:rsidRPr="00AB50A9">
        <w:rPr>
          <w:rFonts w:ascii="Cambria" w:hAnsi="Cambria" w:cs="Times New Roman"/>
          <w:noProof/>
          <w:sz w:val="24"/>
          <w:szCs w:val="24"/>
        </w:rPr>
        <w:t>za drugu imovinu AIF-a:</w:t>
      </w:r>
    </w:p>
    <w:p w:rsidR="007A7AB9" w:rsidRPr="00AB50A9" w:rsidRDefault="007A7AB9" w:rsidP="009E6B2B">
      <w:pPr>
        <w:pStyle w:val="ListParagraph"/>
        <w:numPr>
          <w:ilvl w:val="0"/>
          <w:numId w:val="98"/>
        </w:numPr>
        <w:ind w:left="1560" w:hanging="426"/>
        <w:jc w:val="both"/>
        <w:rPr>
          <w:rFonts w:ascii="Cambria" w:hAnsi="Cambria" w:cs="Times New Roman"/>
          <w:noProof/>
          <w:sz w:val="24"/>
          <w:szCs w:val="24"/>
        </w:rPr>
      </w:pPr>
      <w:r w:rsidRPr="00AB50A9">
        <w:rPr>
          <w:rFonts w:ascii="Cambria" w:hAnsi="Cambria" w:cs="Times New Roman"/>
          <w:noProof/>
          <w:sz w:val="24"/>
          <w:szCs w:val="24"/>
        </w:rPr>
        <w:t>prov</w:t>
      </w:r>
      <w:r w:rsidR="00267955" w:rsidRPr="00AB50A9">
        <w:rPr>
          <w:rFonts w:ascii="Cambria" w:hAnsi="Cambria" w:cs="Times New Roman"/>
          <w:noProof/>
          <w:sz w:val="24"/>
          <w:szCs w:val="24"/>
        </w:rPr>
        <w:t>j</w:t>
      </w:r>
      <w:r w:rsidRPr="00AB50A9">
        <w:rPr>
          <w:rFonts w:ascii="Cambria" w:hAnsi="Cambria" w:cs="Times New Roman"/>
          <w:noProof/>
          <w:sz w:val="24"/>
          <w:szCs w:val="24"/>
        </w:rPr>
        <w:t>eri</w:t>
      </w:r>
      <w:r w:rsidR="00267955" w:rsidRPr="00AB50A9">
        <w:rPr>
          <w:rFonts w:ascii="Cambria" w:hAnsi="Cambria" w:cs="Times New Roman"/>
          <w:noProof/>
          <w:sz w:val="24"/>
          <w:szCs w:val="24"/>
        </w:rPr>
        <w:t xml:space="preserve"> i potvrdi</w:t>
      </w:r>
      <w:r w:rsidRPr="00AB50A9">
        <w:rPr>
          <w:rFonts w:ascii="Cambria" w:hAnsi="Cambria" w:cs="Times New Roman"/>
          <w:noProof/>
          <w:sz w:val="24"/>
          <w:szCs w:val="24"/>
        </w:rPr>
        <w:t xml:space="preserve"> da je ona vlasništvo AIF-a, odnosno DZUAIF-a za račun AIF-a, na osnovu informacija ili dokumenata koje je depozitaru dostavio AIF ili DZUAIF ili na osnovu informacija iz javno dostupnih registara i evidencija i drugih eksternih izvora, ukoliko su informacije dostupne na taj način,</w:t>
      </w:r>
    </w:p>
    <w:p w:rsidR="007A7AB9" w:rsidRPr="00AB3E46" w:rsidRDefault="007A7AB9" w:rsidP="009E6B2B">
      <w:pPr>
        <w:pStyle w:val="ListParagraph"/>
        <w:numPr>
          <w:ilvl w:val="0"/>
          <w:numId w:val="98"/>
        </w:numPr>
        <w:ind w:left="1560" w:hanging="426"/>
        <w:jc w:val="both"/>
        <w:rPr>
          <w:rFonts w:ascii="Cambria" w:hAnsi="Cambria" w:cs="Times New Roman"/>
          <w:noProof/>
          <w:sz w:val="24"/>
          <w:szCs w:val="24"/>
        </w:rPr>
      </w:pPr>
      <w:r w:rsidRPr="00AB50A9">
        <w:rPr>
          <w:rFonts w:ascii="Cambria" w:hAnsi="Cambria" w:cs="Times New Roman"/>
          <w:noProof/>
          <w:sz w:val="24"/>
          <w:szCs w:val="24"/>
        </w:rPr>
        <w:t>a</w:t>
      </w:r>
      <w:r w:rsidR="000C1644" w:rsidRPr="00AB50A9">
        <w:rPr>
          <w:rFonts w:ascii="Cambria" w:hAnsi="Cambria" w:cs="Times New Roman"/>
          <w:noProof/>
          <w:sz w:val="24"/>
          <w:szCs w:val="24"/>
        </w:rPr>
        <w:t>žurno vodi</w:t>
      </w:r>
      <w:r w:rsidRPr="00AB50A9">
        <w:rPr>
          <w:rFonts w:ascii="Cambria" w:hAnsi="Cambria" w:cs="Times New Roman"/>
          <w:noProof/>
          <w:sz w:val="24"/>
          <w:szCs w:val="24"/>
        </w:rPr>
        <w:t xml:space="preserve"> evidenciju o navedenoj imovini.</w:t>
      </w:r>
    </w:p>
    <w:p w:rsidR="000D0BB0" w:rsidRDefault="000D0BB0">
      <w:pPr>
        <w:jc w:val="center"/>
        <w:rPr>
          <w:rFonts w:ascii="Cambria" w:hAnsi="Cambria" w:cs="Times New Roman"/>
          <w:b/>
          <w:noProof/>
          <w:sz w:val="24"/>
          <w:szCs w:val="24"/>
        </w:rPr>
      </w:pPr>
    </w:p>
    <w:p w:rsidR="00240F2B" w:rsidRPr="00AB3E46" w:rsidRDefault="004B5BF9">
      <w:pPr>
        <w:jc w:val="center"/>
        <w:rPr>
          <w:rFonts w:ascii="Cambria" w:hAnsi="Cambria" w:cs="Times New Roman"/>
          <w:b/>
          <w:noProof/>
          <w:sz w:val="24"/>
          <w:szCs w:val="24"/>
        </w:rPr>
      </w:pPr>
      <w:r w:rsidRPr="00AB3E46">
        <w:rPr>
          <w:rFonts w:ascii="Cambria" w:hAnsi="Cambria" w:cs="Times New Roman"/>
          <w:b/>
          <w:noProof/>
          <w:sz w:val="24"/>
          <w:szCs w:val="24"/>
        </w:rPr>
        <w:lastRenderedPageBreak/>
        <w:t>Pr</w:t>
      </w:r>
      <w:r w:rsidR="00CF48B0" w:rsidRPr="00AB3E46">
        <w:rPr>
          <w:rFonts w:ascii="Cambria" w:hAnsi="Cambria" w:cs="Times New Roman"/>
          <w:b/>
          <w:noProof/>
          <w:sz w:val="24"/>
          <w:szCs w:val="24"/>
        </w:rPr>
        <w:t xml:space="preserve">incipi poslovanja </w:t>
      </w:r>
    </w:p>
    <w:p w:rsidR="00540904" w:rsidRPr="00AB3E46" w:rsidRDefault="004B5BF9"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42042A" w:rsidRPr="00AB3E46">
        <w:rPr>
          <w:rFonts w:ascii="Cambria" w:hAnsi="Cambria" w:cs="Times New Roman"/>
          <w:b/>
          <w:noProof/>
          <w:sz w:val="24"/>
          <w:szCs w:val="24"/>
        </w:rPr>
        <w:t>57</w:t>
      </w:r>
    </w:p>
    <w:p w:rsidR="00E261A7" w:rsidRPr="00AB50A9" w:rsidRDefault="00E261A7" w:rsidP="00E03538">
      <w:pPr>
        <w:pStyle w:val="ListParagraph"/>
        <w:numPr>
          <w:ilvl w:val="2"/>
          <w:numId w:val="248"/>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U izvršavanju svojih poslova i obaveza predviđenih ovim zakonom, depozitar i DZUAIF su dužni da postupaju sa pažnjom dobrog stručnjaka, </w:t>
      </w:r>
      <w:r w:rsidR="00DC7216" w:rsidRPr="00AB50A9">
        <w:rPr>
          <w:rFonts w:ascii="Cambria" w:hAnsi="Cambria" w:cs="Times New Roman"/>
          <w:noProof/>
          <w:sz w:val="24"/>
          <w:szCs w:val="24"/>
        </w:rPr>
        <w:t>savjesno, pošteno,</w:t>
      </w:r>
      <w:r w:rsidRPr="00AB50A9">
        <w:rPr>
          <w:rFonts w:ascii="Cambria" w:hAnsi="Cambria" w:cs="Times New Roman"/>
          <w:noProof/>
          <w:sz w:val="24"/>
          <w:szCs w:val="24"/>
        </w:rPr>
        <w:t xml:space="preserve"> nezavisno i u interesu AIF-a i njegovih investitora.</w:t>
      </w:r>
    </w:p>
    <w:p w:rsidR="000B24D9" w:rsidRPr="00AB3E46" w:rsidRDefault="000B24D9" w:rsidP="00E03538">
      <w:pPr>
        <w:pStyle w:val="ListParagraph"/>
        <w:numPr>
          <w:ilvl w:val="2"/>
          <w:numId w:val="248"/>
        </w:numPr>
        <w:ind w:left="0" w:hanging="426"/>
        <w:jc w:val="both"/>
        <w:rPr>
          <w:rFonts w:ascii="Cambria" w:hAnsi="Cambria" w:cs="Times New Roman"/>
          <w:noProof/>
          <w:sz w:val="24"/>
          <w:szCs w:val="24"/>
        </w:rPr>
      </w:pPr>
      <w:r w:rsidRPr="00AB50A9">
        <w:rPr>
          <w:rFonts w:ascii="Cambria" w:hAnsi="Cambria" w:cs="Times New Roman"/>
          <w:noProof/>
          <w:color w:val="231F20"/>
          <w:sz w:val="24"/>
          <w:szCs w:val="24"/>
          <w:shd w:val="clear" w:color="auto" w:fill="FFFFFF"/>
        </w:rPr>
        <w:t xml:space="preserve">Depozitar ne smije u odnosu na AIF ili DZUAIF koji djeluje za račun AIF-a da obavlja poslove koji mogu dovesti do konflikta interesa između AIF-a, investitora u AIF, DZUAIF-a i depozitara, </w:t>
      </w:r>
      <w:r w:rsidR="001D61DF" w:rsidRPr="00AB50A9">
        <w:rPr>
          <w:rFonts w:ascii="Cambria" w:hAnsi="Cambria" w:cs="Times New Roman"/>
          <w:noProof/>
          <w:color w:val="231F20"/>
          <w:sz w:val="24"/>
          <w:szCs w:val="24"/>
          <w:shd w:val="clear" w:color="auto" w:fill="FFFFFF"/>
        </w:rPr>
        <w:t>osim ako</w:t>
      </w:r>
      <w:r w:rsidRPr="00AB50A9">
        <w:rPr>
          <w:rFonts w:ascii="Cambria" w:hAnsi="Cambria" w:cs="Times New Roman"/>
          <w:noProof/>
          <w:color w:val="231F20"/>
          <w:sz w:val="24"/>
          <w:szCs w:val="24"/>
          <w:shd w:val="clear" w:color="auto" w:fill="FFFFFF"/>
        </w:rPr>
        <w:t xml:space="preserve"> nije funkcionalno i hijerarhijski </w:t>
      </w:r>
      <w:r w:rsidR="001D61DF" w:rsidRPr="00AB50A9">
        <w:rPr>
          <w:rFonts w:ascii="Cambria" w:hAnsi="Cambria" w:cs="Times New Roman"/>
          <w:noProof/>
          <w:color w:val="231F20"/>
          <w:sz w:val="24"/>
          <w:szCs w:val="24"/>
          <w:shd w:val="clear" w:color="auto" w:fill="FFFFFF"/>
        </w:rPr>
        <w:t>razdvojio poslove</w:t>
      </w:r>
      <w:r w:rsidRPr="00AB50A9">
        <w:rPr>
          <w:rFonts w:ascii="Cambria" w:hAnsi="Cambria" w:cs="Times New Roman"/>
          <w:noProof/>
          <w:color w:val="231F20"/>
          <w:sz w:val="24"/>
          <w:szCs w:val="24"/>
          <w:shd w:val="clear" w:color="auto" w:fill="FFFFFF"/>
        </w:rPr>
        <w:t xml:space="preserve"> depozitara</w:t>
      </w:r>
      <w:r w:rsidR="001D61DF" w:rsidRPr="00AB50A9">
        <w:rPr>
          <w:rFonts w:ascii="Cambria" w:hAnsi="Cambria" w:cs="Times New Roman"/>
          <w:noProof/>
          <w:color w:val="231F20"/>
          <w:sz w:val="24"/>
          <w:szCs w:val="24"/>
          <w:shd w:val="clear" w:color="auto" w:fill="FFFFFF"/>
        </w:rPr>
        <w:t xml:space="preserve"> </w:t>
      </w:r>
      <w:r w:rsidRPr="00AB50A9">
        <w:rPr>
          <w:rFonts w:ascii="Cambria" w:hAnsi="Cambria" w:cs="Times New Roman"/>
          <w:noProof/>
          <w:color w:val="231F20"/>
          <w:sz w:val="24"/>
          <w:szCs w:val="24"/>
          <w:shd w:val="clear" w:color="auto" w:fill="FFFFFF"/>
        </w:rPr>
        <w:t xml:space="preserve">od ostalih poslova koji bi mogli dovesti do </w:t>
      </w:r>
      <w:r w:rsidR="001D61DF" w:rsidRPr="00AB50A9">
        <w:rPr>
          <w:rFonts w:ascii="Cambria" w:hAnsi="Cambria" w:cs="Times New Roman"/>
          <w:noProof/>
          <w:color w:val="231F20"/>
          <w:sz w:val="24"/>
          <w:szCs w:val="24"/>
          <w:shd w:val="clear" w:color="auto" w:fill="FFFFFF"/>
        </w:rPr>
        <w:t>konflikta</w:t>
      </w:r>
      <w:r w:rsidRPr="00AB50A9">
        <w:rPr>
          <w:rFonts w:ascii="Cambria" w:hAnsi="Cambria" w:cs="Times New Roman"/>
          <w:noProof/>
          <w:color w:val="231F20"/>
          <w:sz w:val="24"/>
          <w:szCs w:val="24"/>
          <w:shd w:val="clear" w:color="auto" w:fill="FFFFFF"/>
        </w:rPr>
        <w:t xml:space="preserve"> interesa i </w:t>
      </w:r>
      <w:r w:rsidR="001D61DF" w:rsidRPr="00AB50A9">
        <w:rPr>
          <w:rFonts w:ascii="Cambria" w:hAnsi="Cambria" w:cs="Times New Roman"/>
          <w:noProof/>
          <w:color w:val="231F20"/>
          <w:sz w:val="24"/>
          <w:szCs w:val="24"/>
          <w:shd w:val="clear" w:color="auto" w:fill="FFFFFF"/>
        </w:rPr>
        <w:t>ako</w:t>
      </w:r>
      <w:r w:rsidRPr="00AB50A9">
        <w:rPr>
          <w:rFonts w:ascii="Cambria" w:hAnsi="Cambria" w:cs="Times New Roman"/>
          <w:noProof/>
          <w:color w:val="231F20"/>
          <w:sz w:val="24"/>
          <w:szCs w:val="24"/>
          <w:shd w:val="clear" w:color="auto" w:fill="FFFFFF"/>
        </w:rPr>
        <w:t xml:space="preserve"> potencijalne </w:t>
      </w:r>
      <w:r w:rsidR="001D61DF" w:rsidRPr="00AB50A9">
        <w:rPr>
          <w:rFonts w:ascii="Cambria" w:hAnsi="Cambria" w:cs="Times New Roman"/>
          <w:noProof/>
          <w:color w:val="231F20"/>
          <w:sz w:val="24"/>
          <w:szCs w:val="24"/>
          <w:shd w:val="clear" w:color="auto" w:fill="FFFFFF"/>
        </w:rPr>
        <w:t>konflikte</w:t>
      </w:r>
      <w:r w:rsidRPr="00AB50A9">
        <w:rPr>
          <w:rFonts w:ascii="Cambria" w:hAnsi="Cambria" w:cs="Times New Roman"/>
          <w:noProof/>
          <w:color w:val="231F20"/>
          <w:sz w:val="24"/>
          <w:szCs w:val="24"/>
          <w:shd w:val="clear" w:color="auto" w:fill="FFFFFF"/>
        </w:rPr>
        <w:t xml:space="preserve"> interesa prim</w:t>
      </w:r>
      <w:r w:rsidR="001D61DF" w:rsidRPr="00AB50A9">
        <w:rPr>
          <w:rFonts w:ascii="Cambria" w:hAnsi="Cambria" w:cs="Times New Roman"/>
          <w:noProof/>
          <w:color w:val="231F20"/>
          <w:sz w:val="24"/>
          <w:szCs w:val="24"/>
          <w:shd w:val="clear" w:color="auto" w:fill="FFFFFF"/>
        </w:rPr>
        <w:t>j</w:t>
      </w:r>
      <w:r w:rsidRPr="00AB50A9">
        <w:rPr>
          <w:rFonts w:ascii="Cambria" w:hAnsi="Cambria" w:cs="Times New Roman"/>
          <w:noProof/>
          <w:color w:val="231F20"/>
          <w:sz w:val="24"/>
          <w:szCs w:val="24"/>
          <w:shd w:val="clear" w:color="auto" w:fill="FFFFFF"/>
        </w:rPr>
        <w:t>ereno prepoznaje,</w:t>
      </w:r>
      <w:r w:rsidR="001D61DF" w:rsidRPr="00AB50A9">
        <w:rPr>
          <w:rFonts w:ascii="Cambria" w:hAnsi="Cambria" w:cs="Times New Roman"/>
          <w:noProof/>
          <w:color w:val="231F20"/>
          <w:sz w:val="24"/>
          <w:szCs w:val="24"/>
          <w:shd w:val="clear" w:color="auto" w:fill="FFFFFF"/>
        </w:rPr>
        <w:t xml:space="preserve"> </w:t>
      </w:r>
      <w:r w:rsidRPr="00AB50A9">
        <w:rPr>
          <w:rFonts w:ascii="Cambria" w:hAnsi="Cambria" w:cs="Times New Roman"/>
          <w:noProof/>
          <w:color w:val="231F20"/>
          <w:sz w:val="24"/>
          <w:szCs w:val="24"/>
          <w:shd w:val="clear" w:color="auto" w:fill="FFFFFF"/>
        </w:rPr>
        <w:t>istima upravlja, prati i objavljuje</w:t>
      </w:r>
      <w:r w:rsidR="001D61DF" w:rsidRPr="00AB50A9">
        <w:rPr>
          <w:rFonts w:ascii="Cambria" w:hAnsi="Cambria" w:cs="Times New Roman"/>
          <w:noProof/>
          <w:color w:val="231F20"/>
          <w:sz w:val="24"/>
          <w:szCs w:val="24"/>
          <w:shd w:val="clear" w:color="auto" w:fill="FFFFFF"/>
        </w:rPr>
        <w:t xml:space="preserve"> ih investitorima</w:t>
      </w:r>
      <w:r w:rsidRPr="00AB50A9">
        <w:rPr>
          <w:rFonts w:ascii="Cambria" w:hAnsi="Cambria" w:cs="Times New Roman"/>
          <w:noProof/>
          <w:color w:val="231F20"/>
          <w:sz w:val="24"/>
          <w:szCs w:val="24"/>
          <w:shd w:val="clear" w:color="auto" w:fill="FFFFFF"/>
        </w:rPr>
        <w:t xml:space="preserve"> AIF-a.</w:t>
      </w:r>
    </w:p>
    <w:p w:rsidR="00540904" w:rsidRPr="00AB3E46" w:rsidRDefault="00FD02E9" w:rsidP="00E03538">
      <w:pPr>
        <w:pStyle w:val="ListParagraph"/>
        <w:numPr>
          <w:ilvl w:val="2"/>
          <w:numId w:val="248"/>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Depozitar ne smije </w:t>
      </w:r>
      <w:r w:rsidR="00621736" w:rsidRPr="00AB3E46">
        <w:rPr>
          <w:rFonts w:ascii="Cambria" w:hAnsi="Cambria" w:cs="Times New Roman"/>
          <w:noProof/>
          <w:sz w:val="24"/>
          <w:szCs w:val="24"/>
        </w:rPr>
        <w:t>koristiti</w:t>
      </w:r>
      <w:r w:rsidR="000707A1" w:rsidRPr="00AB3E46">
        <w:rPr>
          <w:rFonts w:ascii="Cambria" w:hAnsi="Cambria" w:cs="Times New Roman"/>
          <w:noProof/>
          <w:sz w:val="24"/>
          <w:szCs w:val="24"/>
        </w:rPr>
        <w:t xml:space="preserve"> imovinu iz člana</w:t>
      </w:r>
      <w:r w:rsidR="00540904" w:rsidRPr="00AB3E46">
        <w:rPr>
          <w:rFonts w:ascii="Cambria" w:hAnsi="Cambria" w:cs="Times New Roman"/>
          <w:noProof/>
          <w:sz w:val="24"/>
          <w:szCs w:val="24"/>
        </w:rPr>
        <w:t xml:space="preserve"> </w:t>
      </w:r>
      <w:r w:rsidR="005A22A6" w:rsidRPr="00AB3E46">
        <w:rPr>
          <w:rFonts w:ascii="Cambria" w:hAnsi="Cambria" w:cs="Times New Roman"/>
          <w:noProof/>
          <w:sz w:val="24"/>
          <w:szCs w:val="24"/>
        </w:rPr>
        <w:t>56</w:t>
      </w:r>
      <w:r w:rsidR="00705A8C" w:rsidRPr="00AB3E46">
        <w:rPr>
          <w:rFonts w:ascii="Cambria" w:hAnsi="Cambria" w:cs="Times New Roman"/>
          <w:noProof/>
          <w:sz w:val="24"/>
          <w:szCs w:val="24"/>
        </w:rPr>
        <w:t xml:space="preserve"> ovog zakona</w:t>
      </w:r>
      <w:r w:rsidR="005A22A6" w:rsidRPr="00AB3E46">
        <w:rPr>
          <w:rFonts w:ascii="Cambria" w:hAnsi="Cambria" w:cs="Times New Roman"/>
          <w:noProof/>
          <w:sz w:val="24"/>
          <w:szCs w:val="24"/>
        </w:rPr>
        <w:t xml:space="preserve"> </w:t>
      </w:r>
      <w:r w:rsidR="000707A1" w:rsidRPr="00AB3E46">
        <w:rPr>
          <w:rFonts w:ascii="Cambria" w:hAnsi="Cambria" w:cs="Times New Roman"/>
          <w:noProof/>
          <w:sz w:val="24"/>
          <w:szCs w:val="24"/>
        </w:rPr>
        <w:t>bez prethodne saglasnosti</w:t>
      </w:r>
      <w:r w:rsidR="00540904" w:rsidRPr="00AB3E46">
        <w:rPr>
          <w:rFonts w:ascii="Cambria" w:hAnsi="Cambria" w:cs="Times New Roman"/>
          <w:noProof/>
          <w:sz w:val="24"/>
          <w:szCs w:val="24"/>
        </w:rPr>
        <w:t xml:space="preserve"> </w:t>
      </w:r>
      <w:r w:rsidR="00AA5F93" w:rsidRPr="00AB3E46">
        <w:rPr>
          <w:rFonts w:ascii="Cambria" w:hAnsi="Cambria" w:cs="Times New Roman"/>
          <w:noProof/>
          <w:sz w:val="24"/>
          <w:szCs w:val="24"/>
        </w:rPr>
        <w:t>AIF</w:t>
      </w:r>
      <w:r w:rsidR="000707A1" w:rsidRPr="00AB3E46">
        <w:rPr>
          <w:rFonts w:ascii="Cambria" w:hAnsi="Cambria" w:cs="Times New Roman"/>
          <w:noProof/>
          <w:sz w:val="24"/>
          <w:szCs w:val="24"/>
        </w:rPr>
        <w:t>-a ili</w:t>
      </w:r>
      <w:r w:rsidR="00540904" w:rsidRPr="00AB3E46">
        <w:rPr>
          <w:rFonts w:ascii="Cambria" w:hAnsi="Cambria" w:cs="Times New Roman"/>
          <w:noProof/>
          <w:sz w:val="24"/>
          <w:szCs w:val="24"/>
        </w:rPr>
        <w:t xml:space="preserve"> </w:t>
      </w:r>
      <w:r w:rsidR="005A22A6" w:rsidRPr="00AB3E46">
        <w:rPr>
          <w:rFonts w:ascii="Cambria" w:hAnsi="Cambria" w:cs="Times New Roman"/>
          <w:noProof/>
          <w:sz w:val="24"/>
          <w:szCs w:val="24"/>
        </w:rPr>
        <w:t>DZ</w:t>
      </w:r>
      <w:r w:rsidR="004C2DE0" w:rsidRPr="00AB3E46">
        <w:rPr>
          <w:rFonts w:ascii="Cambria" w:hAnsi="Cambria" w:cs="Times New Roman"/>
          <w:noProof/>
          <w:sz w:val="24"/>
          <w:szCs w:val="24"/>
        </w:rPr>
        <w:t>UAIF</w:t>
      </w:r>
      <w:r w:rsidR="000707A1" w:rsidRPr="00AB3E46">
        <w:rPr>
          <w:rFonts w:ascii="Cambria" w:hAnsi="Cambria" w:cs="Times New Roman"/>
          <w:noProof/>
          <w:sz w:val="24"/>
          <w:szCs w:val="24"/>
        </w:rPr>
        <w:t xml:space="preserve">-a koji </w:t>
      </w:r>
      <w:r w:rsidR="005A4D46" w:rsidRPr="00AB3E46">
        <w:rPr>
          <w:rFonts w:ascii="Cambria" w:hAnsi="Cambria" w:cs="Times New Roman"/>
          <w:noProof/>
          <w:sz w:val="24"/>
          <w:szCs w:val="24"/>
        </w:rPr>
        <w:t xml:space="preserve">djeluje </w:t>
      </w:r>
      <w:r w:rsidR="005A22A6" w:rsidRPr="00AB3E46">
        <w:rPr>
          <w:rFonts w:ascii="Cambria" w:hAnsi="Cambria" w:cs="Times New Roman"/>
          <w:noProof/>
          <w:sz w:val="24"/>
          <w:szCs w:val="24"/>
        </w:rPr>
        <w:t>za račun</w:t>
      </w:r>
      <w:r w:rsidR="00540904" w:rsidRPr="00AB3E46">
        <w:rPr>
          <w:rFonts w:ascii="Cambria" w:hAnsi="Cambria" w:cs="Times New Roman"/>
          <w:noProof/>
          <w:sz w:val="24"/>
          <w:szCs w:val="24"/>
        </w:rPr>
        <w:t xml:space="preserve"> </w:t>
      </w:r>
      <w:r w:rsidR="00AA5F93" w:rsidRPr="00AB3E46">
        <w:rPr>
          <w:rFonts w:ascii="Cambria" w:hAnsi="Cambria" w:cs="Times New Roman"/>
          <w:noProof/>
          <w:sz w:val="24"/>
          <w:szCs w:val="24"/>
        </w:rPr>
        <w:t>AIF</w:t>
      </w:r>
      <w:r w:rsidR="000707A1" w:rsidRPr="00AB3E46">
        <w:rPr>
          <w:rFonts w:ascii="Cambria" w:hAnsi="Cambria" w:cs="Times New Roman"/>
          <w:noProof/>
          <w:sz w:val="24"/>
          <w:szCs w:val="24"/>
        </w:rPr>
        <w:t>-a</w:t>
      </w:r>
      <w:r w:rsidR="00540904" w:rsidRPr="00AB3E46">
        <w:rPr>
          <w:rFonts w:ascii="Cambria" w:hAnsi="Cambria" w:cs="Times New Roman"/>
          <w:noProof/>
          <w:sz w:val="24"/>
          <w:szCs w:val="24"/>
        </w:rPr>
        <w:t>.</w:t>
      </w:r>
    </w:p>
    <w:p w:rsidR="00240F2B" w:rsidRPr="00AB3E46" w:rsidRDefault="004B5BF9" w:rsidP="00540904">
      <w:pPr>
        <w:jc w:val="center"/>
        <w:rPr>
          <w:rFonts w:ascii="Cambria" w:hAnsi="Cambria" w:cs="Times New Roman"/>
          <w:b/>
          <w:noProof/>
          <w:sz w:val="24"/>
          <w:szCs w:val="24"/>
        </w:rPr>
      </w:pPr>
      <w:r w:rsidRPr="00AB3E46">
        <w:rPr>
          <w:rFonts w:ascii="Cambria" w:hAnsi="Cambria" w:cs="Times New Roman"/>
          <w:b/>
          <w:noProof/>
          <w:sz w:val="24"/>
          <w:szCs w:val="24"/>
        </w:rPr>
        <w:t>Delegiranje poslova</w:t>
      </w:r>
      <w:r w:rsidR="00A733C0" w:rsidRPr="00AB3E46">
        <w:rPr>
          <w:rFonts w:ascii="Cambria" w:hAnsi="Cambria" w:cs="Times New Roman"/>
          <w:b/>
          <w:noProof/>
          <w:sz w:val="24"/>
          <w:szCs w:val="24"/>
        </w:rPr>
        <w:t xml:space="preserve"> depozitara</w:t>
      </w:r>
    </w:p>
    <w:p w:rsidR="00540904" w:rsidRPr="00AB3E46" w:rsidRDefault="004B5BF9"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FF602B" w:rsidRPr="00AB3E46">
        <w:rPr>
          <w:rFonts w:ascii="Cambria" w:hAnsi="Cambria" w:cs="Times New Roman"/>
          <w:b/>
          <w:noProof/>
          <w:sz w:val="24"/>
          <w:szCs w:val="24"/>
        </w:rPr>
        <w:t>58</w:t>
      </w:r>
    </w:p>
    <w:p w:rsidR="00C861A8" w:rsidRPr="00AB50A9" w:rsidRDefault="00C861A8" w:rsidP="00E03538">
      <w:pPr>
        <w:pStyle w:val="ListParagraph"/>
        <w:numPr>
          <w:ilvl w:val="2"/>
          <w:numId w:val="249"/>
        </w:numPr>
        <w:ind w:left="0" w:hanging="426"/>
        <w:jc w:val="both"/>
        <w:rPr>
          <w:rFonts w:ascii="Cambria" w:hAnsi="Cambria" w:cs="Times New Roman"/>
          <w:noProof/>
          <w:sz w:val="24"/>
          <w:szCs w:val="24"/>
        </w:rPr>
      </w:pPr>
      <w:r w:rsidRPr="00AB50A9">
        <w:rPr>
          <w:rFonts w:ascii="Cambria" w:hAnsi="Cambria" w:cs="Times New Roman"/>
          <w:noProof/>
          <w:sz w:val="24"/>
          <w:szCs w:val="24"/>
        </w:rPr>
        <w:t>Depozitar ne smije delegirati poslove depozitara trećim licima</w:t>
      </w:r>
      <w:r w:rsidR="00CD0DCB" w:rsidRPr="00AB50A9">
        <w:rPr>
          <w:rFonts w:ascii="Cambria" w:hAnsi="Cambria" w:cs="Times New Roman"/>
          <w:noProof/>
          <w:sz w:val="24"/>
          <w:szCs w:val="24"/>
        </w:rPr>
        <w:t>, osim u skladu sa ovim zakonom</w:t>
      </w:r>
      <w:r w:rsidRPr="00AB50A9">
        <w:rPr>
          <w:rFonts w:ascii="Cambria" w:hAnsi="Cambria" w:cs="Times New Roman"/>
          <w:noProof/>
          <w:sz w:val="24"/>
          <w:szCs w:val="24"/>
        </w:rPr>
        <w:t>.</w:t>
      </w:r>
    </w:p>
    <w:p w:rsidR="006A3F0F" w:rsidRPr="00AB50A9" w:rsidRDefault="00C861A8" w:rsidP="00E03538">
      <w:pPr>
        <w:pStyle w:val="ListParagraph"/>
        <w:numPr>
          <w:ilvl w:val="2"/>
          <w:numId w:val="249"/>
        </w:numPr>
        <w:ind w:left="0" w:hanging="426"/>
        <w:jc w:val="both"/>
        <w:rPr>
          <w:rFonts w:ascii="Cambria" w:hAnsi="Cambria" w:cs="Times New Roman"/>
          <w:noProof/>
          <w:sz w:val="24"/>
          <w:szCs w:val="24"/>
        </w:rPr>
      </w:pPr>
      <w:r w:rsidRPr="00AB50A9">
        <w:rPr>
          <w:rFonts w:ascii="Cambria" w:hAnsi="Cambria" w:cs="Times New Roman"/>
          <w:noProof/>
          <w:sz w:val="24"/>
          <w:szCs w:val="24"/>
        </w:rPr>
        <w:t>Izuzetno od stava 1</w:t>
      </w:r>
      <w:r w:rsidR="00535023" w:rsidRPr="00AB50A9">
        <w:rPr>
          <w:rFonts w:ascii="Cambria" w:hAnsi="Cambria" w:cs="Times New Roman"/>
          <w:noProof/>
          <w:sz w:val="24"/>
          <w:szCs w:val="24"/>
        </w:rPr>
        <w:t>, depozitar može delegirati</w:t>
      </w:r>
      <w:r w:rsidR="006A2DD9" w:rsidRPr="00AB50A9">
        <w:rPr>
          <w:rFonts w:ascii="Cambria" w:hAnsi="Cambria" w:cs="Times New Roman"/>
          <w:noProof/>
          <w:sz w:val="24"/>
          <w:szCs w:val="24"/>
        </w:rPr>
        <w:t xml:space="preserve"> trećim licima</w:t>
      </w:r>
      <w:r w:rsidR="00535023" w:rsidRPr="00AB50A9">
        <w:rPr>
          <w:rFonts w:ascii="Cambria" w:hAnsi="Cambria" w:cs="Times New Roman"/>
          <w:noProof/>
          <w:sz w:val="24"/>
          <w:szCs w:val="24"/>
        </w:rPr>
        <w:t xml:space="preserve"> </w:t>
      </w:r>
      <w:r w:rsidR="00394A1F" w:rsidRPr="00AB50A9">
        <w:rPr>
          <w:rFonts w:ascii="Cambria" w:hAnsi="Cambria" w:cs="Times New Roman"/>
          <w:noProof/>
          <w:sz w:val="24"/>
          <w:szCs w:val="24"/>
        </w:rPr>
        <w:t xml:space="preserve">poslove čuvanja imovine </w:t>
      </w:r>
      <w:r w:rsidR="001A77DD" w:rsidRPr="00AB50A9">
        <w:rPr>
          <w:rFonts w:ascii="Cambria" w:hAnsi="Cambria" w:cs="Times New Roman"/>
          <w:noProof/>
          <w:sz w:val="24"/>
          <w:szCs w:val="24"/>
        </w:rPr>
        <w:t>iz člana 56</w:t>
      </w:r>
      <w:r w:rsidR="002662FF" w:rsidRPr="00AB50A9">
        <w:rPr>
          <w:rFonts w:ascii="Cambria" w:hAnsi="Cambria" w:cs="Times New Roman"/>
          <w:noProof/>
          <w:sz w:val="24"/>
          <w:szCs w:val="24"/>
        </w:rPr>
        <w:t xml:space="preserve"> ovog zakona, i to ako su ispunjeni sljedeći uslovi</w:t>
      </w:r>
      <w:r w:rsidR="006A2DD9" w:rsidRPr="00AB50A9">
        <w:rPr>
          <w:rFonts w:ascii="Cambria" w:hAnsi="Cambria" w:cs="Times New Roman"/>
          <w:noProof/>
          <w:sz w:val="24"/>
          <w:szCs w:val="24"/>
        </w:rPr>
        <w:t>:</w:t>
      </w:r>
    </w:p>
    <w:p w:rsidR="006A3F0F" w:rsidRPr="00AB50A9" w:rsidRDefault="006A3F0F" w:rsidP="009E6B2B">
      <w:pPr>
        <w:pStyle w:val="ListParagraph"/>
        <w:numPr>
          <w:ilvl w:val="1"/>
          <w:numId w:val="99"/>
        </w:numPr>
        <w:ind w:left="709" w:hanging="425"/>
        <w:jc w:val="both"/>
        <w:rPr>
          <w:rFonts w:ascii="Cambria" w:hAnsi="Cambria" w:cs="Times New Roman"/>
          <w:noProof/>
          <w:sz w:val="24"/>
          <w:szCs w:val="24"/>
        </w:rPr>
      </w:pPr>
      <w:r w:rsidRPr="00AB50A9">
        <w:rPr>
          <w:rFonts w:ascii="Cambria" w:hAnsi="Cambria" w:cs="Times New Roman"/>
          <w:noProof/>
          <w:sz w:val="24"/>
          <w:szCs w:val="24"/>
        </w:rPr>
        <w:t>poslovi se ne delegiraju kako bi se izb</w:t>
      </w:r>
      <w:r w:rsidR="00D77B23" w:rsidRPr="00AB50A9">
        <w:rPr>
          <w:rFonts w:ascii="Cambria" w:hAnsi="Cambria" w:cs="Times New Roman"/>
          <w:noProof/>
          <w:sz w:val="24"/>
          <w:szCs w:val="24"/>
        </w:rPr>
        <w:t>j</w:t>
      </w:r>
      <w:r w:rsidRPr="00AB50A9">
        <w:rPr>
          <w:rFonts w:ascii="Cambria" w:hAnsi="Cambria" w:cs="Times New Roman"/>
          <w:noProof/>
          <w:sz w:val="24"/>
          <w:szCs w:val="24"/>
        </w:rPr>
        <w:t>egle obaveze i zaht</w:t>
      </w:r>
      <w:r w:rsidR="00D77B23" w:rsidRPr="00AB50A9">
        <w:rPr>
          <w:rFonts w:ascii="Cambria" w:hAnsi="Cambria" w:cs="Times New Roman"/>
          <w:noProof/>
          <w:sz w:val="24"/>
          <w:szCs w:val="24"/>
        </w:rPr>
        <w:t>j</w:t>
      </w:r>
      <w:r w:rsidRPr="00AB50A9">
        <w:rPr>
          <w:rFonts w:ascii="Cambria" w:hAnsi="Cambria" w:cs="Times New Roman"/>
          <w:noProof/>
          <w:sz w:val="24"/>
          <w:szCs w:val="24"/>
        </w:rPr>
        <w:t>evi iz ovog zakona;</w:t>
      </w:r>
    </w:p>
    <w:p w:rsidR="006A3F0F" w:rsidRPr="00AB50A9" w:rsidRDefault="00907FA7" w:rsidP="009E6B2B">
      <w:pPr>
        <w:pStyle w:val="ListParagraph"/>
        <w:numPr>
          <w:ilvl w:val="1"/>
          <w:numId w:val="99"/>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depozitar je u stanju da dokaže da se delegiranje </w:t>
      </w:r>
      <w:r w:rsidR="006A3F0F" w:rsidRPr="00AB50A9">
        <w:rPr>
          <w:rFonts w:ascii="Cambria" w:hAnsi="Cambria" w:cs="Times New Roman"/>
          <w:noProof/>
          <w:sz w:val="24"/>
          <w:szCs w:val="24"/>
        </w:rPr>
        <w:t>sprovodi iz objektivnih razloga;</w:t>
      </w:r>
    </w:p>
    <w:p w:rsidR="006A3F0F" w:rsidRPr="00AB50A9" w:rsidRDefault="006A3F0F" w:rsidP="009E6B2B">
      <w:pPr>
        <w:pStyle w:val="ListParagraph"/>
        <w:numPr>
          <w:ilvl w:val="1"/>
          <w:numId w:val="99"/>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depozitar </w:t>
      </w:r>
      <w:r w:rsidR="0064249C" w:rsidRPr="00AB50A9">
        <w:rPr>
          <w:rFonts w:ascii="Cambria" w:hAnsi="Cambria" w:cs="Times New Roman"/>
          <w:noProof/>
          <w:sz w:val="24"/>
          <w:szCs w:val="24"/>
        </w:rPr>
        <w:t xml:space="preserve">je u stanju </w:t>
      </w:r>
      <w:r w:rsidRPr="00AB50A9">
        <w:rPr>
          <w:rFonts w:ascii="Cambria" w:hAnsi="Cambria" w:cs="Times New Roman"/>
          <w:noProof/>
          <w:sz w:val="24"/>
          <w:szCs w:val="24"/>
        </w:rPr>
        <w:t>da dokaž</w:t>
      </w:r>
      <w:r w:rsidR="00552DAE" w:rsidRPr="00AB50A9">
        <w:rPr>
          <w:rFonts w:ascii="Cambria" w:hAnsi="Cambria" w:cs="Times New Roman"/>
          <w:noProof/>
          <w:sz w:val="24"/>
          <w:szCs w:val="24"/>
        </w:rPr>
        <w:t xml:space="preserve">e da je </w:t>
      </w:r>
      <w:r w:rsidR="00362522" w:rsidRPr="00AB50A9">
        <w:rPr>
          <w:rFonts w:ascii="Cambria" w:hAnsi="Cambria" w:cs="Times New Roman"/>
          <w:noProof/>
          <w:sz w:val="24"/>
          <w:szCs w:val="24"/>
        </w:rPr>
        <w:t>treće lice</w:t>
      </w:r>
      <w:r w:rsidR="00552DAE" w:rsidRPr="00AB50A9">
        <w:rPr>
          <w:rFonts w:ascii="Cambria" w:hAnsi="Cambria" w:cs="Times New Roman"/>
          <w:noProof/>
          <w:sz w:val="24"/>
          <w:szCs w:val="24"/>
        </w:rPr>
        <w:t xml:space="preserve"> izabran</w:t>
      </w:r>
      <w:r w:rsidR="00362522" w:rsidRPr="00AB50A9">
        <w:rPr>
          <w:rFonts w:ascii="Cambria" w:hAnsi="Cambria" w:cs="Times New Roman"/>
          <w:noProof/>
          <w:sz w:val="24"/>
          <w:szCs w:val="24"/>
        </w:rPr>
        <w:t>o</w:t>
      </w:r>
      <w:r w:rsidRPr="00AB50A9">
        <w:rPr>
          <w:rFonts w:ascii="Cambria" w:hAnsi="Cambria" w:cs="Times New Roman"/>
          <w:noProof/>
          <w:sz w:val="24"/>
          <w:szCs w:val="24"/>
        </w:rPr>
        <w:t xml:space="preserve"> prim</w:t>
      </w:r>
      <w:r w:rsidR="00552DAE" w:rsidRPr="00AB50A9">
        <w:rPr>
          <w:rFonts w:ascii="Cambria" w:hAnsi="Cambria" w:cs="Times New Roman"/>
          <w:noProof/>
          <w:sz w:val="24"/>
          <w:szCs w:val="24"/>
        </w:rPr>
        <w:t>j</w:t>
      </w:r>
      <w:r w:rsidRPr="00AB50A9">
        <w:rPr>
          <w:rFonts w:ascii="Cambria" w:hAnsi="Cambria" w:cs="Times New Roman"/>
          <w:noProof/>
          <w:sz w:val="24"/>
          <w:szCs w:val="24"/>
        </w:rPr>
        <w:t>enom dužne pažnje</w:t>
      </w:r>
      <w:r w:rsidR="00552DAE" w:rsidRPr="00AB50A9">
        <w:rPr>
          <w:rFonts w:ascii="Cambria" w:hAnsi="Cambria" w:cs="Times New Roman"/>
          <w:noProof/>
          <w:sz w:val="24"/>
          <w:szCs w:val="24"/>
        </w:rPr>
        <w:t xml:space="preserve"> i stručnosti</w:t>
      </w:r>
      <w:r w:rsidRPr="00AB50A9">
        <w:rPr>
          <w:rFonts w:ascii="Cambria" w:hAnsi="Cambria" w:cs="Times New Roman"/>
          <w:noProof/>
          <w:sz w:val="24"/>
          <w:szCs w:val="24"/>
        </w:rPr>
        <w:t>;</w:t>
      </w:r>
    </w:p>
    <w:p w:rsidR="006A3F0F" w:rsidRPr="00AB50A9" w:rsidRDefault="006A3F0F" w:rsidP="009E6B2B">
      <w:pPr>
        <w:pStyle w:val="ListParagraph"/>
        <w:numPr>
          <w:ilvl w:val="1"/>
          <w:numId w:val="99"/>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depozitar </w:t>
      </w:r>
      <w:r w:rsidR="00552DAE" w:rsidRPr="00AB50A9">
        <w:rPr>
          <w:rFonts w:ascii="Cambria" w:hAnsi="Cambria" w:cs="Times New Roman"/>
          <w:noProof/>
          <w:sz w:val="24"/>
          <w:szCs w:val="24"/>
        </w:rPr>
        <w:t xml:space="preserve">je </w:t>
      </w:r>
      <w:r w:rsidRPr="00AB50A9">
        <w:rPr>
          <w:rFonts w:ascii="Cambria" w:hAnsi="Cambria" w:cs="Times New Roman"/>
          <w:noProof/>
          <w:sz w:val="24"/>
          <w:szCs w:val="24"/>
        </w:rPr>
        <w:t xml:space="preserve">u mogućnosti da sa dužnom pažnjom i </w:t>
      </w:r>
      <w:r w:rsidR="00A953E0" w:rsidRPr="00AB50A9">
        <w:rPr>
          <w:rFonts w:ascii="Cambria" w:hAnsi="Cambria" w:cs="Times New Roman"/>
          <w:noProof/>
          <w:sz w:val="24"/>
          <w:szCs w:val="24"/>
        </w:rPr>
        <w:t>stručnošću periodično pregleda i u kontinuitetu prati treće lice u obavljanju</w:t>
      </w:r>
      <w:r w:rsidRPr="00AB50A9">
        <w:rPr>
          <w:rFonts w:ascii="Cambria" w:hAnsi="Cambria" w:cs="Times New Roman"/>
          <w:noProof/>
          <w:sz w:val="24"/>
          <w:szCs w:val="24"/>
        </w:rPr>
        <w:t xml:space="preserve"> delegiranih poslova;</w:t>
      </w:r>
      <w:r w:rsidR="006803E2" w:rsidRPr="00AB50A9">
        <w:rPr>
          <w:rFonts w:ascii="Cambria" w:hAnsi="Cambria" w:cs="Times New Roman"/>
          <w:noProof/>
          <w:sz w:val="24"/>
          <w:szCs w:val="24"/>
        </w:rPr>
        <w:t xml:space="preserve"> i</w:t>
      </w:r>
    </w:p>
    <w:p w:rsidR="006A3F0F" w:rsidRPr="00AB50A9" w:rsidRDefault="006A3F0F" w:rsidP="009E6B2B">
      <w:pPr>
        <w:pStyle w:val="ListParagraph"/>
        <w:numPr>
          <w:ilvl w:val="1"/>
          <w:numId w:val="99"/>
        </w:numPr>
        <w:ind w:left="709" w:hanging="425"/>
        <w:jc w:val="both"/>
        <w:rPr>
          <w:rFonts w:ascii="Cambria" w:hAnsi="Cambria" w:cs="Times New Roman"/>
          <w:noProof/>
          <w:sz w:val="24"/>
          <w:szCs w:val="24"/>
        </w:rPr>
      </w:pPr>
      <w:r w:rsidRPr="00AB50A9">
        <w:rPr>
          <w:rFonts w:ascii="Cambria" w:hAnsi="Cambria" w:cs="Times New Roman"/>
          <w:noProof/>
          <w:sz w:val="24"/>
          <w:szCs w:val="24"/>
        </w:rPr>
        <w:t>depozitar</w:t>
      </w:r>
      <w:r w:rsidR="009129CC" w:rsidRPr="00AB50A9">
        <w:rPr>
          <w:rFonts w:ascii="Cambria" w:hAnsi="Cambria" w:cs="Times New Roman"/>
          <w:noProof/>
          <w:sz w:val="24"/>
          <w:szCs w:val="24"/>
        </w:rPr>
        <w:t xml:space="preserve"> je u stanju da</w:t>
      </w:r>
      <w:r w:rsidRPr="00AB50A9">
        <w:rPr>
          <w:rFonts w:ascii="Cambria" w:hAnsi="Cambria" w:cs="Times New Roman"/>
          <w:noProof/>
          <w:sz w:val="24"/>
          <w:szCs w:val="24"/>
        </w:rPr>
        <w:t xml:space="preserve"> dokaže da treće lice ispunjava i da će</w:t>
      </w:r>
      <w:r w:rsidR="009129CC" w:rsidRPr="00AB50A9">
        <w:rPr>
          <w:rFonts w:ascii="Cambria" w:hAnsi="Cambria" w:cs="Times New Roman"/>
          <w:noProof/>
          <w:sz w:val="24"/>
          <w:szCs w:val="24"/>
        </w:rPr>
        <w:t>,</w:t>
      </w:r>
      <w:r w:rsidRPr="00AB50A9">
        <w:rPr>
          <w:rFonts w:ascii="Cambria" w:hAnsi="Cambria" w:cs="Times New Roman"/>
          <w:noProof/>
          <w:sz w:val="24"/>
          <w:szCs w:val="24"/>
        </w:rPr>
        <w:t xml:space="preserve"> za vr</w:t>
      </w:r>
      <w:r w:rsidR="009129CC" w:rsidRPr="00AB50A9">
        <w:rPr>
          <w:rFonts w:ascii="Cambria" w:hAnsi="Cambria" w:cs="Times New Roman"/>
          <w:noProof/>
          <w:sz w:val="24"/>
          <w:szCs w:val="24"/>
        </w:rPr>
        <w:t>ij</w:t>
      </w:r>
      <w:r w:rsidRPr="00AB50A9">
        <w:rPr>
          <w:rFonts w:ascii="Cambria" w:hAnsi="Cambria" w:cs="Times New Roman"/>
          <w:noProof/>
          <w:sz w:val="24"/>
          <w:szCs w:val="24"/>
        </w:rPr>
        <w:t>eme dok je ugovor o delegiranju na snazi</w:t>
      </w:r>
      <w:r w:rsidR="009129CC" w:rsidRPr="00AB50A9">
        <w:rPr>
          <w:rFonts w:ascii="Cambria" w:hAnsi="Cambria" w:cs="Times New Roman"/>
          <w:noProof/>
          <w:sz w:val="24"/>
          <w:szCs w:val="24"/>
        </w:rPr>
        <w:t>,</w:t>
      </w:r>
      <w:r w:rsidRPr="00AB50A9">
        <w:rPr>
          <w:rFonts w:ascii="Cambria" w:hAnsi="Cambria" w:cs="Times New Roman"/>
          <w:noProof/>
          <w:sz w:val="24"/>
          <w:szCs w:val="24"/>
        </w:rPr>
        <w:t xml:space="preserve"> kontinuirano ispunjavati sl</w:t>
      </w:r>
      <w:r w:rsidR="009129CC" w:rsidRPr="00AB50A9">
        <w:rPr>
          <w:rFonts w:ascii="Cambria" w:hAnsi="Cambria" w:cs="Times New Roman"/>
          <w:noProof/>
          <w:sz w:val="24"/>
          <w:szCs w:val="24"/>
        </w:rPr>
        <w:t>j</w:t>
      </w:r>
      <w:r w:rsidRPr="00AB50A9">
        <w:rPr>
          <w:rFonts w:ascii="Cambria" w:hAnsi="Cambria" w:cs="Times New Roman"/>
          <w:noProof/>
          <w:sz w:val="24"/>
          <w:szCs w:val="24"/>
        </w:rPr>
        <w:t>edeće uslove:</w:t>
      </w:r>
    </w:p>
    <w:p w:rsidR="00C861A8" w:rsidRPr="00AB50A9" w:rsidRDefault="00040EF2" w:rsidP="009E6B2B">
      <w:pPr>
        <w:pStyle w:val="ListParagraph"/>
        <w:numPr>
          <w:ilvl w:val="0"/>
          <w:numId w:val="100"/>
        </w:numPr>
        <w:ind w:left="1560" w:hanging="426"/>
        <w:jc w:val="both"/>
        <w:rPr>
          <w:rFonts w:ascii="Cambria" w:hAnsi="Cambria" w:cs="Times New Roman"/>
          <w:noProof/>
          <w:sz w:val="24"/>
          <w:szCs w:val="24"/>
        </w:rPr>
      </w:pPr>
      <w:r w:rsidRPr="00AB50A9">
        <w:rPr>
          <w:rFonts w:ascii="Cambria" w:hAnsi="Cambria" w:cs="Times New Roman"/>
          <w:noProof/>
          <w:sz w:val="24"/>
          <w:szCs w:val="24"/>
        </w:rPr>
        <w:t xml:space="preserve">treće lice </w:t>
      </w:r>
      <w:r w:rsidR="00B23BAE" w:rsidRPr="00AB50A9">
        <w:rPr>
          <w:rFonts w:ascii="Cambria" w:hAnsi="Cambria" w:cs="Times New Roman"/>
          <w:noProof/>
          <w:sz w:val="24"/>
          <w:szCs w:val="24"/>
        </w:rPr>
        <w:t>ima odgovarajuću unutrašnju strukturu i iskustvo potrebno i primjereno prirodi i kompleksnosti imovine AIF-a koja mu je povjerena na čuvanje;</w:t>
      </w:r>
    </w:p>
    <w:p w:rsidR="00B23BAE" w:rsidRPr="00AB50A9" w:rsidRDefault="00B23BAE" w:rsidP="009E6B2B">
      <w:pPr>
        <w:pStyle w:val="ListParagraph"/>
        <w:numPr>
          <w:ilvl w:val="0"/>
          <w:numId w:val="100"/>
        </w:numPr>
        <w:ind w:left="1560" w:hanging="426"/>
        <w:jc w:val="both"/>
        <w:rPr>
          <w:rFonts w:ascii="Cambria" w:hAnsi="Cambria" w:cs="Times New Roman"/>
          <w:noProof/>
          <w:sz w:val="24"/>
          <w:szCs w:val="24"/>
        </w:rPr>
      </w:pPr>
      <w:r w:rsidRPr="00AB50A9">
        <w:rPr>
          <w:rFonts w:ascii="Cambria" w:hAnsi="Cambria" w:cs="Times New Roman"/>
          <w:noProof/>
          <w:sz w:val="24"/>
          <w:szCs w:val="24"/>
        </w:rPr>
        <w:t xml:space="preserve">u odnosu na poslove čuvanja imovine iz člana 56 </w:t>
      </w:r>
      <w:r w:rsidR="00384029" w:rsidRPr="00AB50A9">
        <w:rPr>
          <w:rFonts w:ascii="Cambria" w:hAnsi="Cambria" w:cs="Times New Roman"/>
          <w:noProof/>
          <w:sz w:val="24"/>
          <w:szCs w:val="24"/>
        </w:rPr>
        <w:t>tačka</w:t>
      </w:r>
      <w:r w:rsidRPr="00AB50A9">
        <w:rPr>
          <w:rFonts w:ascii="Cambria" w:hAnsi="Cambria" w:cs="Times New Roman"/>
          <w:noProof/>
          <w:sz w:val="24"/>
          <w:szCs w:val="24"/>
        </w:rPr>
        <w:t xml:space="preserve"> 1 </w:t>
      </w:r>
      <w:r w:rsidR="003D4E72" w:rsidRPr="00AB50A9">
        <w:rPr>
          <w:rFonts w:ascii="Cambria" w:hAnsi="Cambria" w:cs="Times New Roman"/>
          <w:noProof/>
          <w:sz w:val="24"/>
          <w:szCs w:val="24"/>
        </w:rPr>
        <w:t xml:space="preserve">ovog zakona </w:t>
      </w:r>
      <w:r w:rsidR="00DD5F3D" w:rsidRPr="00AB50A9">
        <w:rPr>
          <w:rFonts w:ascii="Cambria" w:hAnsi="Cambria" w:cs="Times New Roman"/>
          <w:noProof/>
          <w:sz w:val="24"/>
          <w:szCs w:val="24"/>
        </w:rPr>
        <w:t xml:space="preserve">treće </w:t>
      </w:r>
      <w:r w:rsidR="003D4E72" w:rsidRPr="00AB50A9">
        <w:rPr>
          <w:rFonts w:ascii="Cambria" w:hAnsi="Cambria" w:cs="Times New Roman"/>
          <w:noProof/>
          <w:sz w:val="24"/>
          <w:szCs w:val="24"/>
        </w:rPr>
        <w:t>lice na koje se delegiraju poslovi</w:t>
      </w:r>
      <w:r w:rsidRPr="00AB50A9">
        <w:rPr>
          <w:rFonts w:ascii="Cambria" w:hAnsi="Cambria" w:cs="Times New Roman"/>
          <w:noProof/>
          <w:sz w:val="24"/>
          <w:szCs w:val="24"/>
        </w:rPr>
        <w:t xml:space="preserve"> mora da bude lice:</w:t>
      </w:r>
    </w:p>
    <w:p w:rsidR="00B23BAE" w:rsidRPr="00AB50A9" w:rsidRDefault="00B23BAE" w:rsidP="009E6B2B">
      <w:pPr>
        <w:pStyle w:val="ListParagraph"/>
        <w:numPr>
          <w:ilvl w:val="0"/>
          <w:numId w:val="101"/>
        </w:numPr>
        <w:ind w:left="1985" w:hanging="284"/>
        <w:jc w:val="both"/>
        <w:rPr>
          <w:rFonts w:ascii="Cambria" w:hAnsi="Cambria" w:cs="Times New Roman"/>
          <w:noProof/>
          <w:sz w:val="24"/>
          <w:szCs w:val="24"/>
        </w:rPr>
      </w:pPr>
      <w:r w:rsidRPr="00AB50A9">
        <w:rPr>
          <w:rFonts w:ascii="Cambria" w:hAnsi="Cambria" w:cs="Times New Roman"/>
          <w:noProof/>
          <w:sz w:val="24"/>
          <w:szCs w:val="24"/>
        </w:rPr>
        <w:t>koje podl</w:t>
      </w:r>
      <w:r w:rsidR="003D4E72" w:rsidRPr="00AB50A9">
        <w:rPr>
          <w:rFonts w:ascii="Cambria" w:hAnsi="Cambria" w:cs="Times New Roman"/>
          <w:noProof/>
          <w:sz w:val="24"/>
          <w:szCs w:val="24"/>
        </w:rPr>
        <w:t>ij</w:t>
      </w:r>
      <w:r w:rsidRPr="00AB50A9">
        <w:rPr>
          <w:rFonts w:ascii="Cambria" w:hAnsi="Cambria" w:cs="Times New Roman"/>
          <w:noProof/>
          <w:sz w:val="24"/>
          <w:szCs w:val="24"/>
        </w:rPr>
        <w:t>eže prudencijalnom nadzoru i nadzoru prema odredbama m</w:t>
      </w:r>
      <w:r w:rsidR="003D4E72" w:rsidRPr="00AB50A9">
        <w:rPr>
          <w:rFonts w:ascii="Cambria" w:hAnsi="Cambria" w:cs="Times New Roman"/>
          <w:noProof/>
          <w:sz w:val="24"/>
          <w:szCs w:val="24"/>
        </w:rPr>
        <w:t>j</w:t>
      </w:r>
      <w:r w:rsidRPr="00AB50A9">
        <w:rPr>
          <w:rFonts w:ascii="Cambria" w:hAnsi="Cambria" w:cs="Times New Roman"/>
          <w:noProof/>
          <w:sz w:val="24"/>
          <w:szCs w:val="24"/>
        </w:rPr>
        <w:t>erodavnog prava (uključujući zaht</w:t>
      </w:r>
      <w:r w:rsidR="003D4E72" w:rsidRPr="00AB50A9">
        <w:rPr>
          <w:rFonts w:ascii="Cambria" w:hAnsi="Cambria" w:cs="Times New Roman"/>
          <w:noProof/>
          <w:sz w:val="24"/>
          <w:szCs w:val="24"/>
        </w:rPr>
        <w:t>j</w:t>
      </w:r>
      <w:r w:rsidRPr="00AB50A9">
        <w:rPr>
          <w:rFonts w:ascii="Cambria" w:hAnsi="Cambria" w:cs="Times New Roman"/>
          <w:noProof/>
          <w:sz w:val="24"/>
          <w:szCs w:val="24"/>
        </w:rPr>
        <w:t>eve o adekvatnosti kapitala) koje je usklađeno sa relevantnim propisima EU,</w:t>
      </w:r>
    </w:p>
    <w:p w:rsidR="00D264F8" w:rsidRPr="00AB50A9" w:rsidRDefault="00B23BAE" w:rsidP="009E6B2B">
      <w:pPr>
        <w:pStyle w:val="ListParagraph"/>
        <w:numPr>
          <w:ilvl w:val="0"/>
          <w:numId w:val="101"/>
        </w:numPr>
        <w:ind w:left="1985" w:hanging="284"/>
        <w:jc w:val="both"/>
        <w:rPr>
          <w:rFonts w:ascii="Cambria" w:hAnsi="Cambria" w:cs="Times New Roman"/>
          <w:noProof/>
          <w:sz w:val="24"/>
          <w:szCs w:val="24"/>
        </w:rPr>
      </w:pPr>
      <w:r w:rsidRPr="00AB50A9">
        <w:rPr>
          <w:rFonts w:ascii="Cambria" w:hAnsi="Cambria" w:cs="Times New Roman"/>
          <w:noProof/>
          <w:sz w:val="24"/>
          <w:szCs w:val="24"/>
        </w:rPr>
        <w:t xml:space="preserve">nad kojim se redovno vrši periodična nezavisna </w:t>
      </w:r>
      <w:r w:rsidR="00B10F5D" w:rsidRPr="00AB50A9">
        <w:rPr>
          <w:rFonts w:ascii="Cambria" w:hAnsi="Cambria" w:cs="Times New Roman"/>
          <w:noProof/>
          <w:sz w:val="24"/>
          <w:szCs w:val="24"/>
        </w:rPr>
        <w:t>vanjska</w:t>
      </w:r>
      <w:r w:rsidRPr="00AB50A9">
        <w:rPr>
          <w:rFonts w:ascii="Cambria" w:hAnsi="Cambria" w:cs="Times New Roman"/>
          <w:noProof/>
          <w:sz w:val="24"/>
          <w:szCs w:val="24"/>
        </w:rPr>
        <w:t xml:space="preserve"> revizija kako bi se obezb</w:t>
      </w:r>
      <w:r w:rsidR="00B10F5D" w:rsidRPr="00AB50A9">
        <w:rPr>
          <w:rFonts w:ascii="Cambria" w:hAnsi="Cambria" w:cs="Times New Roman"/>
          <w:noProof/>
          <w:sz w:val="24"/>
          <w:szCs w:val="24"/>
        </w:rPr>
        <w:t>ij</w:t>
      </w:r>
      <w:r w:rsidRPr="00AB50A9">
        <w:rPr>
          <w:rFonts w:ascii="Cambria" w:hAnsi="Cambria" w:cs="Times New Roman"/>
          <w:noProof/>
          <w:sz w:val="24"/>
          <w:szCs w:val="24"/>
        </w:rPr>
        <w:t xml:space="preserve">edilo i potvrdilo da lice </w:t>
      </w:r>
      <w:r w:rsidR="00B10F5D" w:rsidRPr="00AB50A9">
        <w:rPr>
          <w:rFonts w:ascii="Cambria" w:hAnsi="Cambria" w:cs="Times New Roman"/>
          <w:noProof/>
          <w:sz w:val="24"/>
          <w:szCs w:val="24"/>
        </w:rPr>
        <w:t>drži u posjedu finansijske instrumente koji su mu</w:t>
      </w:r>
      <w:r w:rsidRPr="00AB50A9">
        <w:rPr>
          <w:rFonts w:ascii="Cambria" w:hAnsi="Cambria" w:cs="Times New Roman"/>
          <w:noProof/>
          <w:sz w:val="24"/>
          <w:szCs w:val="24"/>
        </w:rPr>
        <w:t xml:space="preserve"> pov</w:t>
      </w:r>
      <w:r w:rsidR="00B10F5D" w:rsidRPr="00AB50A9">
        <w:rPr>
          <w:rFonts w:ascii="Cambria" w:hAnsi="Cambria" w:cs="Times New Roman"/>
          <w:noProof/>
          <w:sz w:val="24"/>
          <w:szCs w:val="24"/>
        </w:rPr>
        <w:t>j</w:t>
      </w:r>
      <w:r w:rsidRPr="00AB50A9">
        <w:rPr>
          <w:rFonts w:ascii="Cambria" w:hAnsi="Cambria" w:cs="Times New Roman"/>
          <w:noProof/>
          <w:sz w:val="24"/>
          <w:szCs w:val="24"/>
        </w:rPr>
        <w:t>ereni na čuvanje,</w:t>
      </w:r>
    </w:p>
    <w:p w:rsidR="00B23BAE" w:rsidRPr="00AB50A9" w:rsidRDefault="00040EF2" w:rsidP="009E6B2B">
      <w:pPr>
        <w:pStyle w:val="ListParagraph"/>
        <w:numPr>
          <w:ilvl w:val="0"/>
          <w:numId w:val="100"/>
        </w:numPr>
        <w:ind w:left="1560" w:hanging="426"/>
        <w:jc w:val="both"/>
        <w:rPr>
          <w:rFonts w:ascii="Cambria" w:hAnsi="Cambria" w:cs="Times New Roman"/>
          <w:noProof/>
          <w:sz w:val="24"/>
          <w:szCs w:val="24"/>
        </w:rPr>
      </w:pPr>
      <w:r w:rsidRPr="00AB50A9">
        <w:rPr>
          <w:rFonts w:ascii="Cambria" w:hAnsi="Cambria" w:cs="Times New Roman"/>
          <w:noProof/>
          <w:sz w:val="24"/>
          <w:szCs w:val="24"/>
        </w:rPr>
        <w:t>treće lice</w:t>
      </w:r>
      <w:r w:rsidR="005258BC" w:rsidRPr="00AB50A9">
        <w:rPr>
          <w:rFonts w:ascii="Cambria" w:hAnsi="Cambria" w:cs="Times New Roman"/>
          <w:noProof/>
          <w:sz w:val="24"/>
          <w:szCs w:val="24"/>
        </w:rPr>
        <w:t xml:space="preserve"> </w:t>
      </w:r>
      <w:r w:rsidR="00B23BAE" w:rsidRPr="00AB50A9">
        <w:rPr>
          <w:rFonts w:ascii="Cambria" w:hAnsi="Cambria" w:cs="Times New Roman"/>
          <w:noProof/>
          <w:sz w:val="24"/>
          <w:szCs w:val="24"/>
        </w:rPr>
        <w:t>odvaja imovinu klijenata depozitara od sopstvene imovine i imovine depozitara tako da se u bilo kojem trenutku može utvrditi koja imovina pripada klijentima tog depozitara,</w:t>
      </w:r>
    </w:p>
    <w:p w:rsidR="00D264F8" w:rsidRPr="00AB50A9" w:rsidRDefault="005258BC" w:rsidP="009E6B2B">
      <w:pPr>
        <w:pStyle w:val="ListParagraph"/>
        <w:numPr>
          <w:ilvl w:val="0"/>
          <w:numId w:val="100"/>
        </w:numPr>
        <w:ind w:left="1560" w:hanging="426"/>
        <w:jc w:val="both"/>
        <w:rPr>
          <w:rFonts w:ascii="Cambria" w:hAnsi="Cambria" w:cs="Times New Roman"/>
          <w:noProof/>
          <w:sz w:val="24"/>
          <w:szCs w:val="24"/>
        </w:rPr>
      </w:pPr>
      <w:r w:rsidRPr="00AB50A9">
        <w:rPr>
          <w:rFonts w:ascii="Cambria" w:hAnsi="Cambria" w:cs="Times New Roman"/>
          <w:noProof/>
          <w:sz w:val="24"/>
          <w:szCs w:val="24"/>
        </w:rPr>
        <w:t xml:space="preserve">bez dozvole AIF-a ili DZUAIF-a koji djeluje za račun AIF-a i prethodnog obavještavanja depozitara </w:t>
      </w:r>
      <w:r w:rsidR="00040EF2" w:rsidRPr="00AB50A9">
        <w:rPr>
          <w:rFonts w:ascii="Cambria" w:hAnsi="Cambria" w:cs="Times New Roman"/>
          <w:noProof/>
          <w:sz w:val="24"/>
          <w:szCs w:val="24"/>
        </w:rPr>
        <w:t>treće lice</w:t>
      </w:r>
      <w:r w:rsidR="00621736" w:rsidRPr="00AB50A9">
        <w:rPr>
          <w:rFonts w:ascii="Cambria" w:hAnsi="Cambria" w:cs="Times New Roman"/>
          <w:noProof/>
          <w:sz w:val="24"/>
          <w:szCs w:val="24"/>
        </w:rPr>
        <w:t xml:space="preserve"> </w:t>
      </w:r>
      <w:r w:rsidRPr="00AB50A9">
        <w:rPr>
          <w:rFonts w:ascii="Cambria" w:hAnsi="Cambria" w:cs="Times New Roman"/>
          <w:noProof/>
          <w:sz w:val="24"/>
          <w:szCs w:val="24"/>
        </w:rPr>
        <w:t xml:space="preserve">ne </w:t>
      </w:r>
      <w:r w:rsidR="00621736" w:rsidRPr="00AB50A9">
        <w:rPr>
          <w:rFonts w:ascii="Cambria" w:hAnsi="Cambria" w:cs="Times New Roman"/>
          <w:noProof/>
          <w:sz w:val="24"/>
          <w:szCs w:val="24"/>
        </w:rPr>
        <w:t>koristi imovinu</w:t>
      </w:r>
      <w:r w:rsidRPr="00AB50A9">
        <w:rPr>
          <w:rFonts w:ascii="Cambria" w:hAnsi="Cambria" w:cs="Times New Roman"/>
          <w:noProof/>
          <w:sz w:val="24"/>
          <w:szCs w:val="24"/>
        </w:rPr>
        <w:t xml:space="preserve"> AIF-a koja mu je pov</w:t>
      </w:r>
      <w:r w:rsidR="00621736" w:rsidRPr="00AB50A9">
        <w:rPr>
          <w:rFonts w:ascii="Cambria" w:hAnsi="Cambria" w:cs="Times New Roman"/>
          <w:noProof/>
          <w:sz w:val="24"/>
          <w:szCs w:val="24"/>
        </w:rPr>
        <w:t>j</w:t>
      </w:r>
      <w:r w:rsidRPr="00AB50A9">
        <w:rPr>
          <w:rFonts w:ascii="Cambria" w:hAnsi="Cambria" w:cs="Times New Roman"/>
          <w:noProof/>
          <w:sz w:val="24"/>
          <w:szCs w:val="24"/>
        </w:rPr>
        <w:t>erena na čuvanje,</w:t>
      </w:r>
    </w:p>
    <w:p w:rsidR="00040EF2" w:rsidRPr="00AB50A9" w:rsidRDefault="00040EF2" w:rsidP="009E6B2B">
      <w:pPr>
        <w:pStyle w:val="ListParagraph"/>
        <w:numPr>
          <w:ilvl w:val="0"/>
          <w:numId w:val="100"/>
        </w:numPr>
        <w:ind w:left="1560" w:hanging="426"/>
        <w:jc w:val="both"/>
        <w:rPr>
          <w:rFonts w:ascii="Cambria" w:hAnsi="Cambria" w:cs="Times New Roman"/>
          <w:noProof/>
          <w:sz w:val="24"/>
          <w:szCs w:val="24"/>
        </w:rPr>
      </w:pPr>
      <w:r w:rsidRPr="00AB50A9">
        <w:rPr>
          <w:rFonts w:ascii="Cambria" w:hAnsi="Cambria" w:cs="Times New Roman"/>
          <w:noProof/>
          <w:sz w:val="24"/>
          <w:szCs w:val="24"/>
        </w:rPr>
        <w:lastRenderedPageBreak/>
        <w:t>treće lice se pridržava obaveza i zabrana propisanih čl. 56 i</w:t>
      </w:r>
      <w:r w:rsidR="00ED4617" w:rsidRPr="00AB50A9">
        <w:rPr>
          <w:rFonts w:ascii="Cambria" w:hAnsi="Cambria" w:cs="Times New Roman"/>
          <w:noProof/>
          <w:sz w:val="24"/>
          <w:szCs w:val="24"/>
        </w:rPr>
        <w:t xml:space="preserve"> 57 ovog zakona.</w:t>
      </w:r>
      <w:r w:rsidRPr="00AB50A9">
        <w:rPr>
          <w:rFonts w:ascii="Cambria" w:hAnsi="Cambria" w:cs="Times New Roman"/>
          <w:noProof/>
          <w:sz w:val="24"/>
          <w:szCs w:val="24"/>
        </w:rPr>
        <w:t xml:space="preserve"> </w:t>
      </w:r>
    </w:p>
    <w:p w:rsidR="00A43E51" w:rsidRPr="00AB50A9" w:rsidRDefault="00A43E51" w:rsidP="00E03538">
      <w:pPr>
        <w:pStyle w:val="ListParagraph"/>
        <w:numPr>
          <w:ilvl w:val="2"/>
          <w:numId w:val="249"/>
        </w:numPr>
        <w:ind w:left="0" w:hanging="426"/>
        <w:jc w:val="both"/>
        <w:rPr>
          <w:rFonts w:ascii="Cambria" w:hAnsi="Cambria" w:cs="Times New Roman"/>
          <w:noProof/>
          <w:sz w:val="24"/>
          <w:szCs w:val="24"/>
        </w:rPr>
      </w:pPr>
      <w:r w:rsidRPr="00AB50A9">
        <w:rPr>
          <w:rFonts w:ascii="Cambria" w:hAnsi="Cambria" w:cs="Times New Roman"/>
          <w:noProof/>
          <w:sz w:val="24"/>
          <w:szCs w:val="24"/>
        </w:rPr>
        <w:t>Izuzetno od stava 2 tačka 5 podtačka b) ovog člana, kada propisi trećih država zaht</w:t>
      </w:r>
      <w:r w:rsidR="005931E5" w:rsidRPr="00AB50A9">
        <w:rPr>
          <w:rFonts w:ascii="Cambria" w:hAnsi="Cambria" w:cs="Times New Roman"/>
          <w:noProof/>
          <w:sz w:val="24"/>
          <w:szCs w:val="24"/>
        </w:rPr>
        <w:t>ij</w:t>
      </w:r>
      <w:r w:rsidRPr="00AB50A9">
        <w:rPr>
          <w:rFonts w:ascii="Cambria" w:hAnsi="Cambria" w:cs="Times New Roman"/>
          <w:noProof/>
          <w:sz w:val="24"/>
          <w:szCs w:val="24"/>
        </w:rPr>
        <w:t xml:space="preserve">evaju da se određeni finansijski instrumenti čuvaju kod </w:t>
      </w:r>
      <w:r w:rsidR="00FB600B" w:rsidRPr="00AB50A9">
        <w:rPr>
          <w:rFonts w:ascii="Cambria" w:hAnsi="Cambria" w:cs="Times New Roman"/>
          <w:noProof/>
          <w:sz w:val="24"/>
          <w:szCs w:val="24"/>
        </w:rPr>
        <w:t>lokalnog subjekta</w:t>
      </w:r>
      <w:r w:rsidRPr="00AB50A9">
        <w:rPr>
          <w:rFonts w:ascii="Cambria" w:hAnsi="Cambria" w:cs="Times New Roman"/>
          <w:noProof/>
          <w:sz w:val="24"/>
          <w:szCs w:val="24"/>
        </w:rPr>
        <w:t xml:space="preserve">, a u toj državi nema </w:t>
      </w:r>
      <w:r w:rsidR="00FB600B" w:rsidRPr="00AB50A9">
        <w:rPr>
          <w:rFonts w:ascii="Cambria" w:hAnsi="Cambria" w:cs="Times New Roman"/>
          <w:noProof/>
          <w:sz w:val="24"/>
          <w:szCs w:val="24"/>
        </w:rPr>
        <w:t>lokalnih subjekata</w:t>
      </w:r>
      <w:r w:rsidR="003B2DC9" w:rsidRPr="00AB50A9">
        <w:rPr>
          <w:rFonts w:ascii="Cambria" w:hAnsi="Cambria" w:cs="Times New Roman"/>
          <w:noProof/>
          <w:sz w:val="24"/>
          <w:szCs w:val="24"/>
        </w:rPr>
        <w:t xml:space="preserve"> koji</w:t>
      </w:r>
      <w:r w:rsidRPr="00AB50A9">
        <w:rPr>
          <w:rFonts w:ascii="Cambria" w:hAnsi="Cambria" w:cs="Times New Roman"/>
          <w:noProof/>
          <w:sz w:val="24"/>
          <w:szCs w:val="24"/>
        </w:rPr>
        <w:t xml:space="preserve"> </w:t>
      </w:r>
      <w:r w:rsidR="006079A5" w:rsidRPr="00AB50A9">
        <w:rPr>
          <w:rFonts w:ascii="Cambria" w:hAnsi="Cambria" w:cs="Times New Roman"/>
          <w:noProof/>
          <w:sz w:val="24"/>
          <w:szCs w:val="24"/>
        </w:rPr>
        <w:t>ispunjavaju</w:t>
      </w:r>
      <w:r w:rsidRPr="00AB50A9">
        <w:rPr>
          <w:rFonts w:ascii="Cambria" w:hAnsi="Cambria" w:cs="Times New Roman"/>
          <w:noProof/>
          <w:sz w:val="24"/>
          <w:szCs w:val="24"/>
        </w:rPr>
        <w:t xml:space="preserve"> uslove</w:t>
      </w:r>
      <w:r w:rsidR="005931E5" w:rsidRPr="00AB50A9">
        <w:rPr>
          <w:rFonts w:ascii="Cambria" w:hAnsi="Cambria" w:cs="Times New Roman"/>
          <w:noProof/>
          <w:sz w:val="24"/>
          <w:szCs w:val="24"/>
        </w:rPr>
        <w:t xml:space="preserve"> za delegiranje iz te odredbe</w:t>
      </w:r>
      <w:r w:rsidRPr="00AB50A9">
        <w:rPr>
          <w:rFonts w:ascii="Cambria" w:hAnsi="Cambria" w:cs="Times New Roman"/>
          <w:noProof/>
          <w:sz w:val="24"/>
          <w:szCs w:val="24"/>
        </w:rPr>
        <w:t xml:space="preserve">, depozitar može delegirati poslove takvom </w:t>
      </w:r>
      <w:r w:rsidR="00FB600B" w:rsidRPr="00AB50A9">
        <w:rPr>
          <w:rFonts w:ascii="Cambria" w:hAnsi="Cambria" w:cs="Times New Roman"/>
          <w:noProof/>
          <w:sz w:val="24"/>
          <w:szCs w:val="24"/>
        </w:rPr>
        <w:t>lokalnom subjektu</w:t>
      </w:r>
      <w:r w:rsidRPr="00AB50A9">
        <w:rPr>
          <w:rFonts w:ascii="Cambria" w:hAnsi="Cambria" w:cs="Times New Roman"/>
          <w:noProof/>
          <w:sz w:val="24"/>
          <w:szCs w:val="24"/>
        </w:rPr>
        <w:t xml:space="preserve"> samo u m</w:t>
      </w:r>
      <w:r w:rsidR="005931E5" w:rsidRPr="00AB50A9">
        <w:rPr>
          <w:rFonts w:ascii="Cambria" w:hAnsi="Cambria" w:cs="Times New Roman"/>
          <w:noProof/>
          <w:sz w:val="24"/>
          <w:szCs w:val="24"/>
        </w:rPr>
        <w:t>j</w:t>
      </w:r>
      <w:r w:rsidRPr="00AB50A9">
        <w:rPr>
          <w:rFonts w:ascii="Cambria" w:hAnsi="Cambria" w:cs="Times New Roman"/>
          <w:noProof/>
          <w:sz w:val="24"/>
          <w:szCs w:val="24"/>
        </w:rPr>
        <w:t>eri u kojoj to zaht</w:t>
      </w:r>
      <w:r w:rsidR="005931E5" w:rsidRPr="00AB50A9">
        <w:rPr>
          <w:rFonts w:ascii="Cambria" w:hAnsi="Cambria" w:cs="Times New Roman"/>
          <w:noProof/>
          <w:sz w:val="24"/>
          <w:szCs w:val="24"/>
        </w:rPr>
        <w:t>ij</w:t>
      </w:r>
      <w:r w:rsidRPr="00AB50A9">
        <w:rPr>
          <w:rFonts w:ascii="Cambria" w:hAnsi="Cambria" w:cs="Times New Roman"/>
          <w:noProof/>
          <w:sz w:val="24"/>
          <w:szCs w:val="24"/>
        </w:rPr>
        <w:t xml:space="preserve">eva propis treće države i samo dok nema </w:t>
      </w:r>
      <w:r w:rsidR="00FB600B" w:rsidRPr="00AB50A9">
        <w:rPr>
          <w:rFonts w:ascii="Cambria" w:hAnsi="Cambria" w:cs="Times New Roman"/>
          <w:noProof/>
          <w:sz w:val="24"/>
          <w:szCs w:val="24"/>
        </w:rPr>
        <w:t>lokalnog subjekta koji</w:t>
      </w:r>
      <w:r w:rsidRPr="00AB50A9">
        <w:rPr>
          <w:rFonts w:ascii="Cambria" w:hAnsi="Cambria" w:cs="Times New Roman"/>
          <w:noProof/>
          <w:sz w:val="24"/>
          <w:szCs w:val="24"/>
        </w:rPr>
        <w:t xml:space="preserve"> zadovoljava uslove za delegiranje, i samo ako:</w:t>
      </w:r>
    </w:p>
    <w:p w:rsidR="00A43E51" w:rsidRPr="00AB50A9" w:rsidRDefault="00A43E51" w:rsidP="009E6B2B">
      <w:pPr>
        <w:pStyle w:val="ListParagraph"/>
        <w:numPr>
          <w:ilvl w:val="1"/>
          <w:numId w:val="102"/>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su </w:t>
      </w:r>
      <w:r w:rsidR="00F175C1" w:rsidRPr="00AB50A9">
        <w:rPr>
          <w:rFonts w:ascii="Cambria" w:hAnsi="Cambria" w:cs="Times New Roman"/>
          <w:noProof/>
          <w:sz w:val="24"/>
          <w:szCs w:val="24"/>
        </w:rPr>
        <w:t>investitori relevantnog</w:t>
      </w:r>
      <w:r w:rsidRPr="00AB50A9">
        <w:rPr>
          <w:rFonts w:ascii="Cambria" w:hAnsi="Cambria" w:cs="Times New Roman"/>
          <w:noProof/>
          <w:sz w:val="24"/>
          <w:szCs w:val="24"/>
        </w:rPr>
        <w:t xml:space="preserve"> AIF-a</w:t>
      </w:r>
      <w:r w:rsidR="00BE2755" w:rsidRPr="00AB50A9">
        <w:rPr>
          <w:rFonts w:ascii="Cambria" w:hAnsi="Cambria" w:cs="Times New Roman"/>
          <w:noProof/>
          <w:sz w:val="24"/>
          <w:szCs w:val="24"/>
        </w:rPr>
        <w:t>,</w:t>
      </w:r>
      <w:r w:rsidR="003343ED" w:rsidRPr="00AB50A9">
        <w:rPr>
          <w:rFonts w:ascii="Cambria" w:hAnsi="Cambria" w:cs="Times New Roman"/>
          <w:noProof/>
          <w:sz w:val="24"/>
          <w:szCs w:val="24"/>
        </w:rPr>
        <w:t xml:space="preserve"> prije </w:t>
      </w:r>
      <w:r w:rsidR="00BE2755" w:rsidRPr="00AB50A9">
        <w:rPr>
          <w:rFonts w:ascii="Cambria" w:hAnsi="Cambria" w:cs="Times New Roman"/>
          <w:noProof/>
          <w:sz w:val="24"/>
          <w:szCs w:val="24"/>
        </w:rPr>
        <w:t>ulaganja</w:t>
      </w:r>
      <w:r w:rsidR="003343ED" w:rsidRPr="00AB50A9">
        <w:rPr>
          <w:rFonts w:ascii="Cambria" w:hAnsi="Cambria" w:cs="Times New Roman"/>
          <w:noProof/>
          <w:sz w:val="24"/>
          <w:szCs w:val="24"/>
        </w:rPr>
        <w:t>,</w:t>
      </w:r>
      <w:r w:rsidRPr="00AB50A9">
        <w:rPr>
          <w:rFonts w:ascii="Cambria" w:hAnsi="Cambria" w:cs="Times New Roman"/>
          <w:noProof/>
          <w:sz w:val="24"/>
          <w:szCs w:val="24"/>
        </w:rPr>
        <w:t xml:space="preserve"> uredno obav</w:t>
      </w:r>
      <w:r w:rsidR="00F175C1" w:rsidRPr="00AB50A9">
        <w:rPr>
          <w:rFonts w:ascii="Cambria" w:hAnsi="Cambria" w:cs="Times New Roman"/>
          <w:noProof/>
          <w:sz w:val="24"/>
          <w:szCs w:val="24"/>
        </w:rPr>
        <w:t>ij</w:t>
      </w:r>
      <w:r w:rsidRPr="00AB50A9">
        <w:rPr>
          <w:rFonts w:ascii="Cambria" w:hAnsi="Cambria" w:cs="Times New Roman"/>
          <w:noProof/>
          <w:sz w:val="24"/>
          <w:szCs w:val="24"/>
        </w:rPr>
        <w:t>ešteni da je delegiranje potrebno radi pravnih ograničenja u trećoj državi</w:t>
      </w:r>
      <w:r w:rsidR="003343ED" w:rsidRPr="00AB50A9">
        <w:rPr>
          <w:rFonts w:ascii="Cambria" w:hAnsi="Cambria" w:cs="Times New Roman"/>
          <w:noProof/>
          <w:sz w:val="24"/>
          <w:szCs w:val="24"/>
        </w:rPr>
        <w:t>, kao i</w:t>
      </w:r>
      <w:r w:rsidRPr="00AB50A9">
        <w:rPr>
          <w:rFonts w:ascii="Cambria" w:hAnsi="Cambria" w:cs="Times New Roman"/>
          <w:noProof/>
          <w:sz w:val="24"/>
          <w:szCs w:val="24"/>
        </w:rPr>
        <w:t xml:space="preserve"> o </w:t>
      </w:r>
      <w:r w:rsidR="003343ED" w:rsidRPr="00AB50A9">
        <w:rPr>
          <w:rFonts w:ascii="Cambria" w:hAnsi="Cambria" w:cs="Times New Roman"/>
          <w:noProof/>
          <w:sz w:val="24"/>
          <w:szCs w:val="24"/>
        </w:rPr>
        <w:t>okolnostima</w:t>
      </w:r>
      <w:r w:rsidRPr="00AB50A9">
        <w:rPr>
          <w:rFonts w:ascii="Cambria" w:hAnsi="Cambria" w:cs="Times New Roman"/>
          <w:noProof/>
          <w:sz w:val="24"/>
          <w:szCs w:val="24"/>
        </w:rPr>
        <w:t xml:space="preserve"> koj</w:t>
      </w:r>
      <w:r w:rsidR="003343ED" w:rsidRPr="00AB50A9">
        <w:rPr>
          <w:rFonts w:ascii="Cambria" w:hAnsi="Cambria" w:cs="Times New Roman"/>
          <w:noProof/>
          <w:sz w:val="24"/>
          <w:szCs w:val="24"/>
        </w:rPr>
        <w:t>e</w:t>
      </w:r>
      <w:r w:rsidRPr="00AB50A9">
        <w:rPr>
          <w:rFonts w:ascii="Cambria" w:hAnsi="Cambria" w:cs="Times New Roman"/>
          <w:noProof/>
          <w:sz w:val="24"/>
          <w:szCs w:val="24"/>
        </w:rPr>
        <w:t xml:space="preserve"> opravdavaju to d</w:t>
      </w:r>
      <w:r w:rsidR="003343ED" w:rsidRPr="00AB50A9">
        <w:rPr>
          <w:rFonts w:ascii="Cambria" w:hAnsi="Cambria" w:cs="Times New Roman"/>
          <w:noProof/>
          <w:sz w:val="24"/>
          <w:szCs w:val="24"/>
        </w:rPr>
        <w:t>elegiranje</w:t>
      </w:r>
      <w:r w:rsidRPr="00AB50A9">
        <w:rPr>
          <w:rFonts w:ascii="Cambria" w:hAnsi="Cambria" w:cs="Times New Roman"/>
          <w:noProof/>
          <w:sz w:val="24"/>
          <w:szCs w:val="24"/>
        </w:rPr>
        <w:t>;</w:t>
      </w:r>
      <w:r w:rsidR="003343ED" w:rsidRPr="00AB50A9">
        <w:rPr>
          <w:rFonts w:ascii="Cambria" w:hAnsi="Cambria" w:cs="Times New Roman"/>
          <w:noProof/>
          <w:sz w:val="24"/>
          <w:szCs w:val="24"/>
        </w:rPr>
        <w:t xml:space="preserve"> i</w:t>
      </w:r>
    </w:p>
    <w:p w:rsidR="00A43E51" w:rsidRPr="00AB50A9" w:rsidRDefault="00A43E51" w:rsidP="009E6B2B">
      <w:pPr>
        <w:pStyle w:val="ListParagraph"/>
        <w:numPr>
          <w:ilvl w:val="1"/>
          <w:numId w:val="102"/>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je </w:t>
      </w:r>
      <w:r w:rsidR="00F34833" w:rsidRPr="00AB50A9">
        <w:rPr>
          <w:rFonts w:ascii="Cambria" w:hAnsi="Cambria" w:cs="Times New Roman"/>
          <w:noProof/>
          <w:sz w:val="24"/>
          <w:szCs w:val="24"/>
        </w:rPr>
        <w:t xml:space="preserve">AIF, odnosno </w:t>
      </w:r>
      <w:r w:rsidRPr="00AB50A9">
        <w:rPr>
          <w:rFonts w:ascii="Cambria" w:hAnsi="Cambria" w:cs="Times New Roman"/>
          <w:noProof/>
          <w:sz w:val="24"/>
          <w:szCs w:val="24"/>
        </w:rPr>
        <w:t>DZUAIF</w:t>
      </w:r>
      <w:r w:rsidR="00F34833" w:rsidRPr="00AB50A9">
        <w:rPr>
          <w:rFonts w:ascii="Cambria" w:hAnsi="Cambria" w:cs="Times New Roman"/>
          <w:noProof/>
          <w:sz w:val="24"/>
          <w:szCs w:val="24"/>
        </w:rPr>
        <w:t xml:space="preserve"> za račun AIF-a,</w:t>
      </w:r>
      <w:r w:rsidRPr="00AB50A9">
        <w:rPr>
          <w:rFonts w:ascii="Cambria" w:hAnsi="Cambria" w:cs="Times New Roman"/>
          <w:noProof/>
          <w:sz w:val="24"/>
          <w:szCs w:val="24"/>
        </w:rPr>
        <w:t xml:space="preserve"> </w:t>
      </w:r>
      <w:r w:rsidR="00F34833" w:rsidRPr="00AB50A9">
        <w:rPr>
          <w:rFonts w:ascii="Cambria" w:hAnsi="Cambria" w:cs="Times New Roman"/>
          <w:noProof/>
          <w:sz w:val="24"/>
          <w:szCs w:val="24"/>
        </w:rPr>
        <w:t>dao nalog</w:t>
      </w:r>
      <w:r w:rsidRPr="00AB50A9">
        <w:rPr>
          <w:rFonts w:ascii="Cambria" w:hAnsi="Cambria" w:cs="Times New Roman"/>
          <w:noProof/>
          <w:sz w:val="24"/>
          <w:szCs w:val="24"/>
        </w:rPr>
        <w:t xml:space="preserve"> depozitaru da delegira poslove čuvanja takvih finansijskih instrumenata tom </w:t>
      </w:r>
      <w:r w:rsidR="003B2DC9" w:rsidRPr="00AB50A9">
        <w:rPr>
          <w:rFonts w:ascii="Cambria" w:hAnsi="Cambria" w:cs="Times New Roman"/>
          <w:noProof/>
          <w:sz w:val="24"/>
          <w:szCs w:val="24"/>
        </w:rPr>
        <w:t>lokalnom subjektu</w:t>
      </w:r>
      <w:r w:rsidRPr="00AB50A9">
        <w:rPr>
          <w:rFonts w:ascii="Cambria" w:hAnsi="Cambria" w:cs="Times New Roman"/>
          <w:noProof/>
          <w:sz w:val="24"/>
          <w:szCs w:val="24"/>
        </w:rPr>
        <w:t>.</w:t>
      </w:r>
    </w:p>
    <w:p w:rsidR="009E6B2B" w:rsidRPr="00AB3E46" w:rsidRDefault="003E5D62" w:rsidP="00E03538">
      <w:pPr>
        <w:pStyle w:val="ListParagraph"/>
        <w:numPr>
          <w:ilvl w:val="2"/>
          <w:numId w:val="249"/>
        </w:numPr>
        <w:ind w:left="0" w:hanging="426"/>
        <w:jc w:val="both"/>
        <w:rPr>
          <w:rFonts w:ascii="Cambria" w:hAnsi="Cambria" w:cs="Times New Roman"/>
          <w:noProof/>
          <w:sz w:val="24"/>
          <w:szCs w:val="24"/>
        </w:rPr>
      </w:pPr>
      <w:r w:rsidRPr="00AB3E46">
        <w:rPr>
          <w:rFonts w:ascii="Cambria" w:hAnsi="Cambria" w:cs="Times New Roman"/>
          <w:noProof/>
          <w:sz w:val="24"/>
          <w:szCs w:val="24"/>
        </w:rPr>
        <w:t>Treće lice može dalje delegirati (pod-delegirati) obavljanje delegiranih poslova samo ako su ispunjeni uslovi iz st. 2 i 3 ovog člana u kom slučaju se shodno prim</w:t>
      </w:r>
      <w:r w:rsidR="00F3145F" w:rsidRPr="00AB3E46">
        <w:rPr>
          <w:rFonts w:ascii="Cambria" w:hAnsi="Cambria" w:cs="Times New Roman"/>
          <w:noProof/>
          <w:sz w:val="24"/>
          <w:szCs w:val="24"/>
        </w:rPr>
        <w:t>j</w:t>
      </w:r>
      <w:r w:rsidR="00E226AD" w:rsidRPr="00AB3E46">
        <w:rPr>
          <w:rFonts w:ascii="Cambria" w:hAnsi="Cambria" w:cs="Times New Roman"/>
          <w:noProof/>
          <w:sz w:val="24"/>
          <w:szCs w:val="24"/>
        </w:rPr>
        <w:t>enjuju čl.</w:t>
      </w:r>
      <w:r w:rsidRPr="00AB3E46">
        <w:rPr>
          <w:rFonts w:ascii="Cambria" w:hAnsi="Cambria" w:cs="Times New Roman"/>
          <w:noProof/>
          <w:sz w:val="24"/>
          <w:szCs w:val="24"/>
        </w:rPr>
        <w:t xml:space="preserve"> </w:t>
      </w:r>
      <w:r w:rsidR="00E226AD" w:rsidRPr="00AB3E46">
        <w:rPr>
          <w:rFonts w:ascii="Cambria" w:hAnsi="Cambria" w:cs="Times New Roman"/>
          <w:noProof/>
          <w:sz w:val="24"/>
          <w:szCs w:val="24"/>
        </w:rPr>
        <w:t xml:space="preserve">59 i 60 </w:t>
      </w:r>
      <w:r w:rsidRPr="00AB3E46">
        <w:rPr>
          <w:rFonts w:ascii="Cambria" w:hAnsi="Cambria" w:cs="Times New Roman"/>
          <w:noProof/>
          <w:sz w:val="24"/>
          <w:szCs w:val="24"/>
        </w:rPr>
        <w:t>ovog zakona.</w:t>
      </w:r>
    </w:p>
    <w:p w:rsidR="006C3A1E" w:rsidRPr="00AB3E46" w:rsidRDefault="00912782" w:rsidP="00E03538">
      <w:pPr>
        <w:pStyle w:val="ListParagraph"/>
        <w:numPr>
          <w:ilvl w:val="2"/>
          <w:numId w:val="249"/>
        </w:numPr>
        <w:ind w:left="0" w:hanging="426"/>
        <w:jc w:val="both"/>
        <w:rPr>
          <w:rFonts w:ascii="Cambria" w:hAnsi="Cambria" w:cs="Times New Roman"/>
          <w:noProof/>
          <w:sz w:val="24"/>
          <w:szCs w:val="24"/>
        </w:rPr>
      </w:pPr>
      <w:r w:rsidRPr="00AB50A9">
        <w:rPr>
          <w:rFonts w:ascii="Cambria" w:hAnsi="Cambria" w:cs="Times New Roman"/>
          <w:noProof/>
          <w:sz w:val="24"/>
          <w:szCs w:val="24"/>
        </w:rPr>
        <w:t>U smislu ovog člana, usluge koje pružaju sistemi za poravnanje hartija od vrijednosti u skladu sa odredbama zakona koji uređuju konačnost poravnanja u platnim sistemima i sistemima za poravnanje finansijskih instrumenata, ne smatraju se delegiranjem poslova čuvanja imovine.</w:t>
      </w:r>
      <w:r w:rsidRPr="00AB3E46" w:rsidDel="00F3145F">
        <w:rPr>
          <w:rFonts w:ascii="Cambria" w:hAnsi="Cambria" w:cs="Times New Roman"/>
          <w:noProof/>
          <w:sz w:val="24"/>
          <w:szCs w:val="24"/>
        </w:rPr>
        <w:t xml:space="preserve"> </w:t>
      </w:r>
    </w:p>
    <w:p w:rsidR="00240F2B" w:rsidRPr="00AB3E46" w:rsidRDefault="00C43D11" w:rsidP="00540904">
      <w:pPr>
        <w:jc w:val="center"/>
        <w:rPr>
          <w:rFonts w:ascii="Cambria" w:hAnsi="Cambria" w:cs="Times New Roman"/>
          <w:b/>
          <w:noProof/>
          <w:sz w:val="24"/>
          <w:szCs w:val="24"/>
        </w:rPr>
      </w:pPr>
      <w:r w:rsidRPr="00AB3E46">
        <w:rPr>
          <w:rFonts w:ascii="Cambria" w:hAnsi="Cambria" w:cs="Times New Roman"/>
          <w:b/>
          <w:noProof/>
          <w:sz w:val="24"/>
          <w:szCs w:val="24"/>
        </w:rPr>
        <w:t>Odgovornost depozitara</w:t>
      </w:r>
    </w:p>
    <w:p w:rsidR="00540904" w:rsidRPr="00AB3E46" w:rsidRDefault="00C43D11"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150C9E" w:rsidRPr="00AB3E46">
        <w:rPr>
          <w:rFonts w:ascii="Cambria" w:hAnsi="Cambria" w:cs="Times New Roman"/>
          <w:b/>
          <w:noProof/>
          <w:sz w:val="24"/>
          <w:szCs w:val="24"/>
        </w:rPr>
        <w:t>5</w:t>
      </w:r>
      <w:r w:rsidR="000B43B6" w:rsidRPr="00AB3E46">
        <w:rPr>
          <w:rFonts w:ascii="Cambria" w:hAnsi="Cambria" w:cs="Times New Roman"/>
          <w:b/>
          <w:noProof/>
          <w:sz w:val="24"/>
          <w:szCs w:val="24"/>
        </w:rPr>
        <w:t>9</w:t>
      </w:r>
    </w:p>
    <w:p w:rsidR="00384029" w:rsidRPr="00AB3E46" w:rsidRDefault="00C43D11" w:rsidP="00E03538">
      <w:pPr>
        <w:pStyle w:val="ListParagraph"/>
        <w:numPr>
          <w:ilvl w:val="2"/>
          <w:numId w:val="250"/>
        </w:numPr>
        <w:ind w:left="0" w:hanging="426"/>
        <w:jc w:val="both"/>
        <w:rPr>
          <w:rFonts w:ascii="Cambria" w:hAnsi="Cambria" w:cs="Times New Roman"/>
          <w:noProof/>
          <w:color w:val="231F20"/>
          <w:sz w:val="24"/>
          <w:szCs w:val="24"/>
          <w:shd w:val="clear" w:color="auto" w:fill="FFFFFF"/>
        </w:rPr>
      </w:pPr>
      <w:r w:rsidRPr="00AB3E46">
        <w:rPr>
          <w:rFonts w:ascii="Cambria" w:hAnsi="Cambria" w:cs="Times New Roman"/>
          <w:noProof/>
          <w:color w:val="231F20"/>
          <w:sz w:val="24"/>
          <w:szCs w:val="24"/>
          <w:shd w:val="clear" w:color="auto" w:fill="FFFFFF"/>
        </w:rPr>
        <w:t xml:space="preserve">Depozitar </w:t>
      </w:r>
      <w:r w:rsidR="00384029" w:rsidRPr="00AB3E46">
        <w:rPr>
          <w:rFonts w:ascii="Cambria" w:hAnsi="Cambria" w:cs="Times New Roman"/>
          <w:noProof/>
          <w:color w:val="231F20"/>
          <w:sz w:val="24"/>
          <w:szCs w:val="24"/>
          <w:shd w:val="clear" w:color="auto" w:fill="FFFFFF"/>
        </w:rPr>
        <w:t>odgovara</w:t>
      </w:r>
      <w:r w:rsidRPr="00AB3E46">
        <w:rPr>
          <w:rFonts w:ascii="Cambria" w:hAnsi="Cambria" w:cs="Times New Roman"/>
          <w:noProof/>
          <w:color w:val="231F20"/>
          <w:sz w:val="24"/>
          <w:szCs w:val="24"/>
          <w:shd w:val="clear" w:color="auto" w:fill="FFFFFF"/>
        </w:rPr>
        <w:t xml:space="preserve"> </w:t>
      </w:r>
      <w:r w:rsidR="00384029" w:rsidRPr="00AB3E46">
        <w:rPr>
          <w:rFonts w:ascii="Cambria" w:hAnsi="Cambria" w:cs="Times New Roman"/>
          <w:noProof/>
          <w:color w:val="231F20"/>
          <w:sz w:val="24"/>
          <w:szCs w:val="24"/>
          <w:shd w:val="clear" w:color="auto" w:fill="FFFFFF"/>
        </w:rPr>
        <w:t>AIF</w:t>
      </w:r>
      <w:r w:rsidRPr="00AB3E46">
        <w:rPr>
          <w:rFonts w:ascii="Cambria" w:hAnsi="Cambria" w:cs="Times New Roman"/>
          <w:noProof/>
          <w:color w:val="231F20"/>
          <w:sz w:val="24"/>
          <w:szCs w:val="24"/>
          <w:shd w:val="clear" w:color="auto" w:fill="FFFFFF"/>
        </w:rPr>
        <w:t xml:space="preserve">-u i </w:t>
      </w:r>
      <w:r w:rsidR="00384029" w:rsidRPr="00AB3E46">
        <w:rPr>
          <w:rFonts w:ascii="Cambria" w:hAnsi="Cambria" w:cs="Times New Roman"/>
          <w:noProof/>
          <w:color w:val="231F20"/>
          <w:sz w:val="24"/>
          <w:szCs w:val="24"/>
          <w:shd w:val="clear" w:color="auto" w:fill="FFFFFF"/>
        </w:rPr>
        <w:t>investitorima</w:t>
      </w:r>
      <w:r w:rsidRPr="00AB3E46">
        <w:rPr>
          <w:rFonts w:ascii="Cambria" w:hAnsi="Cambria" w:cs="Times New Roman"/>
          <w:noProof/>
          <w:color w:val="231F20"/>
          <w:sz w:val="24"/>
          <w:szCs w:val="24"/>
          <w:shd w:val="clear" w:color="auto" w:fill="FFFFFF"/>
        </w:rPr>
        <w:t xml:space="preserve"> AIF-a </w:t>
      </w:r>
      <w:r w:rsidR="00384029" w:rsidRPr="00AB3E46">
        <w:rPr>
          <w:rFonts w:ascii="Cambria" w:hAnsi="Cambria" w:cs="Times New Roman"/>
          <w:noProof/>
          <w:color w:val="231F20"/>
          <w:sz w:val="24"/>
          <w:szCs w:val="24"/>
          <w:shd w:val="clear" w:color="auto" w:fill="FFFFFF"/>
        </w:rPr>
        <w:t xml:space="preserve">ukoliko on ili treće lice na koje je delegirao svoje poslove izgubi finansijske instrumente iz člana </w:t>
      </w:r>
      <w:r w:rsidR="003F47B6" w:rsidRPr="00AB3E46">
        <w:rPr>
          <w:rFonts w:ascii="Cambria" w:hAnsi="Cambria" w:cs="Times New Roman"/>
          <w:noProof/>
          <w:color w:val="231F20"/>
          <w:sz w:val="24"/>
          <w:szCs w:val="24"/>
          <w:shd w:val="clear" w:color="auto" w:fill="FFFFFF"/>
        </w:rPr>
        <w:t>56</w:t>
      </w:r>
      <w:r w:rsidR="00384029" w:rsidRPr="00AB3E46">
        <w:rPr>
          <w:rFonts w:ascii="Cambria" w:hAnsi="Cambria" w:cs="Times New Roman"/>
          <w:noProof/>
          <w:color w:val="231F20"/>
          <w:sz w:val="24"/>
          <w:szCs w:val="24"/>
          <w:shd w:val="clear" w:color="auto" w:fill="FFFFFF"/>
        </w:rPr>
        <w:t xml:space="preserve"> </w:t>
      </w:r>
      <w:r w:rsidR="003F47B6" w:rsidRPr="00AB3E46">
        <w:rPr>
          <w:rFonts w:ascii="Cambria" w:hAnsi="Cambria" w:cs="Times New Roman"/>
          <w:noProof/>
          <w:color w:val="231F20"/>
          <w:sz w:val="24"/>
          <w:szCs w:val="24"/>
          <w:shd w:val="clear" w:color="auto" w:fill="FFFFFF"/>
        </w:rPr>
        <w:t>tačka 1</w:t>
      </w:r>
      <w:r w:rsidR="00384029" w:rsidRPr="00AB3E46">
        <w:rPr>
          <w:rFonts w:ascii="Cambria" w:hAnsi="Cambria" w:cs="Times New Roman"/>
          <w:noProof/>
          <w:color w:val="231F20"/>
          <w:sz w:val="24"/>
          <w:szCs w:val="24"/>
          <w:shd w:val="clear" w:color="auto" w:fill="FFFFFF"/>
        </w:rPr>
        <w:t xml:space="preserve"> ovog zakona.</w:t>
      </w:r>
    </w:p>
    <w:p w:rsidR="00A77F3D" w:rsidRPr="00AB3E46" w:rsidRDefault="00A77F3D" w:rsidP="00E03538">
      <w:pPr>
        <w:pStyle w:val="ListParagraph"/>
        <w:numPr>
          <w:ilvl w:val="2"/>
          <w:numId w:val="250"/>
        </w:numPr>
        <w:ind w:left="0" w:hanging="426"/>
        <w:jc w:val="both"/>
        <w:rPr>
          <w:rFonts w:ascii="Cambria" w:hAnsi="Cambria" w:cs="Times New Roman"/>
          <w:noProof/>
          <w:sz w:val="24"/>
          <w:szCs w:val="24"/>
        </w:rPr>
      </w:pPr>
      <w:r w:rsidRPr="00AB3E46">
        <w:rPr>
          <w:rFonts w:ascii="Cambria" w:hAnsi="Cambria" w:cs="Times New Roman"/>
          <w:noProof/>
          <w:sz w:val="24"/>
          <w:szCs w:val="24"/>
        </w:rPr>
        <w:t>U slučaju gubitka finansijskih instrumenata koji su</w:t>
      </w:r>
      <w:r w:rsidR="00810288" w:rsidRPr="00AB3E46">
        <w:rPr>
          <w:rFonts w:ascii="Cambria" w:hAnsi="Cambria" w:cs="Times New Roman"/>
          <w:noProof/>
          <w:sz w:val="24"/>
          <w:szCs w:val="24"/>
        </w:rPr>
        <w:t xml:space="preserve"> mu</w:t>
      </w:r>
      <w:r w:rsidRPr="00AB3E46">
        <w:rPr>
          <w:rFonts w:ascii="Cambria" w:hAnsi="Cambria" w:cs="Times New Roman"/>
          <w:noProof/>
          <w:sz w:val="24"/>
          <w:szCs w:val="24"/>
        </w:rPr>
        <w:t xml:space="preserve"> povjereni na čuvanje, depozitar </w:t>
      </w:r>
      <w:r w:rsidR="00613ABE" w:rsidRPr="00AB3E46">
        <w:rPr>
          <w:rFonts w:ascii="Cambria" w:hAnsi="Cambria" w:cs="Times New Roman"/>
          <w:noProof/>
          <w:sz w:val="24"/>
          <w:szCs w:val="24"/>
        </w:rPr>
        <w:t xml:space="preserve">je dužan da </w:t>
      </w:r>
      <w:r w:rsidRPr="00AB3E46">
        <w:rPr>
          <w:rFonts w:ascii="Cambria" w:hAnsi="Cambria" w:cs="Times New Roman"/>
          <w:noProof/>
          <w:sz w:val="24"/>
          <w:szCs w:val="24"/>
        </w:rPr>
        <w:t xml:space="preserve">u imovinu AIF-a </w:t>
      </w:r>
      <w:r w:rsidR="00810288" w:rsidRPr="00AB3E46">
        <w:rPr>
          <w:rFonts w:ascii="Cambria" w:hAnsi="Cambria" w:cs="Times New Roman"/>
          <w:noProof/>
          <w:sz w:val="24"/>
          <w:szCs w:val="24"/>
        </w:rPr>
        <w:t xml:space="preserve">ili DZUAIF-a koji djeluje za račun AIF-a </w:t>
      </w:r>
      <w:r w:rsidRPr="00AB3E46">
        <w:rPr>
          <w:rFonts w:ascii="Cambria" w:hAnsi="Cambria" w:cs="Times New Roman"/>
          <w:noProof/>
          <w:sz w:val="24"/>
          <w:szCs w:val="24"/>
        </w:rPr>
        <w:t>vra</w:t>
      </w:r>
      <w:r w:rsidR="00613ABE" w:rsidRPr="00AB3E46">
        <w:rPr>
          <w:rFonts w:ascii="Cambria" w:hAnsi="Cambria" w:cs="Times New Roman"/>
          <w:noProof/>
          <w:sz w:val="24"/>
          <w:szCs w:val="24"/>
        </w:rPr>
        <w:t>ti</w:t>
      </w:r>
      <w:r w:rsidRPr="00AB3E46">
        <w:rPr>
          <w:rFonts w:ascii="Cambria" w:hAnsi="Cambria" w:cs="Times New Roman"/>
          <w:noProof/>
          <w:sz w:val="24"/>
          <w:szCs w:val="24"/>
        </w:rPr>
        <w:t xml:space="preserve"> finansijski instrument iste vrste ili prim</w:t>
      </w:r>
      <w:r w:rsidR="00123653" w:rsidRPr="00AB3E46">
        <w:rPr>
          <w:rFonts w:ascii="Cambria" w:hAnsi="Cambria" w:cs="Times New Roman"/>
          <w:noProof/>
          <w:sz w:val="24"/>
          <w:szCs w:val="24"/>
        </w:rPr>
        <w:t>j</w:t>
      </w:r>
      <w:r w:rsidRPr="00AB3E46">
        <w:rPr>
          <w:rFonts w:ascii="Cambria" w:hAnsi="Cambria" w:cs="Times New Roman"/>
          <w:noProof/>
          <w:sz w:val="24"/>
          <w:szCs w:val="24"/>
        </w:rPr>
        <w:t>ereni iznos novčanih sredstava, u razumnom roku.</w:t>
      </w:r>
    </w:p>
    <w:p w:rsidR="00A916DF" w:rsidRPr="00AB3E46" w:rsidRDefault="00A916DF" w:rsidP="00E03538">
      <w:pPr>
        <w:pStyle w:val="ListParagraph"/>
        <w:numPr>
          <w:ilvl w:val="2"/>
          <w:numId w:val="250"/>
        </w:numPr>
        <w:ind w:left="0" w:hanging="426"/>
        <w:jc w:val="both"/>
        <w:rPr>
          <w:rFonts w:ascii="Cambria" w:hAnsi="Cambria" w:cs="Times New Roman"/>
          <w:noProof/>
          <w:color w:val="231F20"/>
          <w:sz w:val="24"/>
          <w:szCs w:val="24"/>
          <w:shd w:val="clear" w:color="auto" w:fill="FFFFFF"/>
        </w:rPr>
      </w:pPr>
      <w:r w:rsidRPr="00AB50A9">
        <w:rPr>
          <w:rFonts w:ascii="Cambria" w:hAnsi="Cambria" w:cs="Times New Roman"/>
          <w:noProof/>
          <w:color w:val="231F20"/>
          <w:sz w:val="24"/>
          <w:szCs w:val="24"/>
          <w:shd w:val="clear" w:color="auto" w:fill="FFFFFF"/>
        </w:rPr>
        <w:t>Depozitar ne odgovora za gubitak finansijskih instrumenata koji su mu povjereni na čuvanje, ako dokaže da je gubitak nastao zbog spoljnih, vanrednih i nepredvidivih okolnosti, čije posljedice nije mogao izbjeći ili otkloniti.</w:t>
      </w:r>
    </w:p>
    <w:p w:rsidR="000521AC" w:rsidRPr="00AB50A9" w:rsidRDefault="000521AC" w:rsidP="00E03538">
      <w:pPr>
        <w:pStyle w:val="ListParagraph"/>
        <w:numPr>
          <w:ilvl w:val="2"/>
          <w:numId w:val="250"/>
        </w:numPr>
        <w:ind w:left="0" w:hanging="426"/>
        <w:jc w:val="both"/>
        <w:rPr>
          <w:rFonts w:ascii="Cambria" w:hAnsi="Cambria" w:cs="Times New Roman"/>
          <w:noProof/>
          <w:sz w:val="24"/>
          <w:szCs w:val="24"/>
        </w:rPr>
      </w:pPr>
      <w:r w:rsidRPr="00AB50A9">
        <w:rPr>
          <w:rFonts w:ascii="Cambria" w:hAnsi="Cambria" w:cs="Times New Roman"/>
          <w:noProof/>
          <w:sz w:val="24"/>
          <w:szCs w:val="24"/>
        </w:rPr>
        <w:t>Depozitar odgovara AIF-u i investitorima AIF-a i za bilo koju drugu pričinjenu štetu koja je nastala kao posljedica propusta depozitara u obavljanju poslova depozitara propisanih ovim zakonom.</w:t>
      </w:r>
    </w:p>
    <w:p w:rsidR="00555C86" w:rsidRPr="00AB3E46" w:rsidRDefault="005733C1" w:rsidP="00540904">
      <w:pPr>
        <w:jc w:val="center"/>
        <w:rPr>
          <w:rFonts w:ascii="Cambria" w:hAnsi="Cambria" w:cs="Times New Roman"/>
          <w:b/>
          <w:noProof/>
          <w:sz w:val="24"/>
          <w:szCs w:val="24"/>
        </w:rPr>
      </w:pPr>
      <w:r w:rsidRPr="00AB3E46">
        <w:rPr>
          <w:rFonts w:ascii="Cambria" w:hAnsi="Cambria" w:cs="Times New Roman"/>
          <w:b/>
          <w:noProof/>
          <w:sz w:val="24"/>
          <w:szCs w:val="24"/>
        </w:rPr>
        <w:t>Oslobađanje depozitara od odgovornosti</w:t>
      </w:r>
      <w:r w:rsidR="00555C86" w:rsidRPr="00AB3E46">
        <w:rPr>
          <w:rFonts w:ascii="Cambria" w:hAnsi="Cambria" w:cs="Times New Roman"/>
          <w:b/>
          <w:noProof/>
          <w:sz w:val="24"/>
          <w:szCs w:val="24"/>
        </w:rPr>
        <w:t xml:space="preserve"> </w:t>
      </w:r>
    </w:p>
    <w:p w:rsidR="00540904" w:rsidRPr="00AB3E46" w:rsidRDefault="00C43D11"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E226AD" w:rsidRPr="00AB3E46">
        <w:rPr>
          <w:rFonts w:ascii="Cambria" w:hAnsi="Cambria" w:cs="Times New Roman"/>
          <w:b/>
          <w:noProof/>
          <w:sz w:val="24"/>
          <w:szCs w:val="24"/>
        </w:rPr>
        <w:t>60</w:t>
      </w:r>
    </w:p>
    <w:p w:rsidR="00540904" w:rsidRPr="00AB3E46" w:rsidRDefault="005733C1" w:rsidP="00E03538">
      <w:pPr>
        <w:pStyle w:val="ListParagraph"/>
        <w:numPr>
          <w:ilvl w:val="2"/>
          <w:numId w:val="274"/>
        </w:numPr>
        <w:spacing w:after="0"/>
        <w:ind w:left="0" w:hanging="426"/>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Na odgovornost depozitara </w:t>
      </w:r>
      <w:r w:rsidR="00DD5F3D" w:rsidRPr="00AB3E46">
        <w:rPr>
          <w:rFonts w:ascii="Cambria" w:hAnsi="Cambria" w:cs="Times New Roman"/>
          <w:noProof/>
          <w:color w:val="231F20"/>
          <w:sz w:val="24"/>
          <w:szCs w:val="24"/>
          <w:shd w:val="clear" w:color="auto" w:fill="FFFFFF"/>
        </w:rPr>
        <w:t xml:space="preserve">iz čl. 59 ovog zakona </w:t>
      </w:r>
      <w:r w:rsidRPr="00AB3E46">
        <w:rPr>
          <w:rFonts w:ascii="Cambria" w:hAnsi="Cambria" w:cs="Times New Roman"/>
          <w:noProof/>
          <w:color w:val="231F20"/>
          <w:sz w:val="24"/>
          <w:szCs w:val="24"/>
          <w:shd w:val="clear" w:color="auto" w:fill="FFFFFF"/>
        </w:rPr>
        <w:t xml:space="preserve">ne utiče činjenica da je </w:t>
      </w:r>
      <w:r w:rsidR="00CE4F43" w:rsidRPr="00AB3E46">
        <w:rPr>
          <w:rFonts w:ascii="Cambria" w:hAnsi="Cambria" w:cs="Times New Roman"/>
          <w:noProof/>
          <w:color w:val="231F20"/>
          <w:sz w:val="24"/>
          <w:szCs w:val="24"/>
          <w:shd w:val="clear" w:color="auto" w:fill="FFFFFF"/>
        </w:rPr>
        <w:t>depozitar</w:t>
      </w:r>
      <w:r w:rsidRPr="00AB3E46">
        <w:rPr>
          <w:rFonts w:ascii="Cambria" w:hAnsi="Cambria" w:cs="Times New Roman"/>
          <w:noProof/>
          <w:color w:val="231F20"/>
          <w:sz w:val="24"/>
          <w:szCs w:val="24"/>
          <w:shd w:val="clear" w:color="auto" w:fill="FFFFFF"/>
        </w:rPr>
        <w:t xml:space="preserve"> delegirao </w:t>
      </w:r>
      <w:r w:rsidR="00CE4F43" w:rsidRPr="00AB3E46">
        <w:rPr>
          <w:rFonts w:ascii="Cambria" w:hAnsi="Cambria" w:cs="Times New Roman"/>
          <w:noProof/>
          <w:color w:val="231F20"/>
          <w:sz w:val="24"/>
          <w:szCs w:val="24"/>
          <w:shd w:val="clear" w:color="auto" w:fill="FFFFFF"/>
        </w:rPr>
        <w:t xml:space="preserve">obavljanje poslova </w:t>
      </w:r>
      <w:r w:rsidRPr="00AB3E46">
        <w:rPr>
          <w:rFonts w:ascii="Cambria" w:hAnsi="Cambria" w:cs="Times New Roman"/>
          <w:noProof/>
          <w:color w:val="231F20"/>
          <w:sz w:val="24"/>
          <w:szCs w:val="24"/>
          <w:shd w:val="clear" w:color="auto" w:fill="FFFFFF"/>
        </w:rPr>
        <w:t>trećim licima</w:t>
      </w:r>
      <w:r w:rsidR="000E38F6" w:rsidRPr="00AB3E46">
        <w:rPr>
          <w:rFonts w:ascii="Cambria" w:hAnsi="Cambria" w:cs="Times New Roman"/>
          <w:noProof/>
          <w:color w:val="231F20"/>
          <w:sz w:val="24"/>
          <w:szCs w:val="24"/>
          <w:shd w:val="clear" w:color="auto" w:fill="FFFFFF"/>
        </w:rPr>
        <w:t xml:space="preserve"> u skladu sa čl. </w:t>
      </w:r>
      <w:r w:rsidR="00EE4BC0" w:rsidRPr="00AB3E46">
        <w:rPr>
          <w:rFonts w:ascii="Cambria" w:hAnsi="Cambria" w:cs="Times New Roman"/>
          <w:noProof/>
          <w:sz w:val="24"/>
          <w:szCs w:val="24"/>
        </w:rPr>
        <w:t>58 ovog zakona.</w:t>
      </w:r>
    </w:p>
    <w:p w:rsidR="00175429" w:rsidRPr="00AB3E46" w:rsidRDefault="005733C1" w:rsidP="00E03538">
      <w:pPr>
        <w:pStyle w:val="ListParagraph"/>
        <w:numPr>
          <w:ilvl w:val="2"/>
          <w:numId w:val="274"/>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Izuzetno od stava</w:t>
      </w:r>
      <w:r w:rsidR="00540904" w:rsidRPr="00AB3E46">
        <w:rPr>
          <w:rFonts w:ascii="Cambria" w:hAnsi="Cambria" w:cs="Times New Roman"/>
          <w:noProof/>
          <w:sz w:val="24"/>
          <w:szCs w:val="24"/>
        </w:rPr>
        <w:t xml:space="preserve"> 1</w:t>
      </w:r>
      <w:r w:rsidR="00175429" w:rsidRPr="00AB3E46">
        <w:rPr>
          <w:rFonts w:ascii="Cambria" w:hAnsi="Cambria" w:cs="Times New Roman"/>
          <w:noProof/>
          <w:sz w:val="24"/>
          <w:szCs w:val="24"/>
        </w:rPr>
        <w:t xml:space="preserve"> ovog člana</w:t>
      </w:r>
      <w:r w:rsidR="00540904" w:rsidRPr="00AB3E46">
        <w:rPr>
          <w:rFonts w:ascii="Cambria" w:hAnsi="Cambria" w:cs="Times New Roman"/>
          <w:noProof/>
          <w:sz w:val="24"/>
          <w:szCs w:val="24"/>
        </w:rPr>
        <w:t xml:space="preserve">, </w:t>
      </w:r>
      <w:r w:rsidR="00175429" w:rsidRPr="00AB50A9">
        <w:rPr>
          <w:rFonts w:ascii="Cambria" w:hAnsi="Cambria" w:cs="Times New Roman"/>
          <w:noProof/>
          <w:sz w:val="24"/>
          <w:szCs w:val="24"/>
        </w:rPr>
        <w:t>u slučaju gubitka finansijskih instrumenata koje na čuvanju drži treće lice na koje je depozitar delegirao poslove u skladu sa odredbama ovog zakona, depozitar se može osloboditi odgovornosti ako dokaže da:</w:t>
      </w:r>
    </w:p>
    <w:p w:rsidR="00540904" w:rsidRPr="00AB3E46" w:rsidRDefault="00175429" w:rsidP="009E6B2B">
      <w:pPr>
        <w:numPr>
          <w:ilvl w:val="1"/>
          <w:numId w:val="21"/>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je delegiranje izvršeno uz ispunjenje uslova iz člana 58</w:t>
      </w:r>
      <w:r w:rsidR="008D29AF" w:rsidRPr="00AB3E46">
        <w:rPr>
          <w:rFonts w:ascii="Cambria" w:hAnsi="Cambria" w:cs="Times New Roman"/>
          <w:noProof/>
          <w:color w:val="231F20"/>
          <w:sz w:val="24"/>
          <w:szCs w:val="24"/>
          <w:shd w:val="clear" w:color="auto" w:fill="FFFFFF"/>
        </w:rPr>
        <w:t xml:space="preserve"> st. 2</w:t>
      </w:r>
      <w:r w:rsidRPr="00AB3E46">
        <w:rPr>
          <w:rFonts w:ascii="Cambria" w:hAnsi="Cambria" w:cs="Times New Roman"/>
          <w:noProof/>
          <w:color w:val="231F20"/>
          <w:sz w:val="24"/>
          <w:szCs w:val="24"/>
          <w:shd w:val="clear" w:color="auto" w:fill="FFFFFF"/>
        </w:rPr>
        <w:t xml:space="preserve"> ovog zakona</w:t>
      </w:r>
      <w:r w:rsidR="00540904" w:rsidRPr="00AB3E46">
        <w:rPr>
          <w:rFonts w:ascii="Cambria" w:hAnsi="Cambria" w:cs="Times New Roman"/>
          <w:noProof/>
          <w:sz w:val="24"/>
          <w:szCs w:val="24"/>
        </w:rPr>
        <w:t>;</w:t>
      </w:r>
    </w:p>
    <w:p w:rsidR="00175429" w:rsidRPr="00AB3E46" w:rsidRDefault="00175429" w:rsidP="009E6B2B">
      <w:pPr>
        <w:numPr>
          <w:ilvl w:val="1"/>
          <w:numId w:val="21"/>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lastRenderedPageBreak/>
        <w:t xml:space="preserve">postoji pisani </w:t>
      </w:r>
      <w:r w:rsidR="00253852" w:rsidRPr="00AB3E46">
        <w:rPr>
          <w:rFonts w:ascii="Cambria" w:hAnsi="Cambria" w:cs="Times New Roman"/>
          <w:noProof/>
          <w:sz w:val="24"/>
          <w:szCs w:val="24"/>
        </w:rPr>
        <w:t>ugovor</w:t>
      </w:r>
      <w:r w:rsidRPr="00AB3E46">
        <w:rPr>
          <w:rFonts w:ascii="Cambria" w:hAnsi="Cambria" w:cs="Times New Roman"/>
          <w:noProof/>
          <w:sz w:val="24"/>
          <w:szCs w:val="24"/>
        </w:rPr>
        <w:t xml:space="preserve"> između depozitara i trećeg lica o izričitom prenosu odgovornosti na treće lice koji omogućava da AIF ili DZUAIF </w:t>
      </w:r>
      <w:r w:rsidR="00214B52" w:rsidRPr="00AB3E46">
        <w:rPr>
          <w:rFonts w:ascii="Cambria" w:hAnsi="Cambria" w:cs="Times New Roman"/>
          <w:noProof/>
          <w:sz w:val="24"/>
          <w:szCs w:val="24"/>
        </w:rPr>
        <w:t xml:space="preserve">koji djeluje </w:t>
      </w:r>
      <w:r w:rsidRPr="00AB3E46">
        <w:rPr>
          <w:rFonts w:ascii="Cambria" w:hAnsi="Cambria" w:cs="Times New Roman"/>
          <w:noProof/>
          <w:sz w:val="24"/>
          <w:szCs w:val="24"/>
        </w:rPr>
        <w:t>za račun AIF-a direktno postavi zaht</w:t>
      </w:r>
      <w:r w:rsidR="00253852" w:rsidRPr="00AB3E46">
        <w:rPr>
          <w:rFonts w:ascii="Cambria" w:hAnsi="Cambria" w:cs="Times New Roman"/>
          <w:noProof/>
          <w:sz w:val="24"/>
          <w:szCs w:val="24"/>
        </w:rPr>
        <w:t>j</w:t>
      </w:r>
      <w:r w:rsidRPr="00AB3E46">
        <w:rPr>
          <w:rFonts w:ascii="Cambria" w:hAnsi="Cambria" w:cs="Times New Roman"/>
          <w:noProof/>
          <w:sz w:val="24"/>
          <w:szCs w:val="24"/>
        </w:rPr>
        <w:t>ev trećem licu koji se odnosi na gubitak finansijskih instrumenata ili da isti zaht</w:t>
      </w:r>
      <w:r w:rsidR="00253852" w:rsidRPr="00AB3E46">
        <w:rPr>
          <w:rFonts w:ascii="Cambria" w:hAnsi="Cambria" w:cs="Times New Roman"/>
          <w:noProof/>
          <w:sz w:val="24"/>
          <w:szCs w:val="24"/>
        </w:rPr>
        <w:t>j</w:t>
      </w:r>
      <w:r w:rsidRPr="00AB3E46">
        <w:rPr>
          <w:rFonts w:ascii="Cambria" w:hAnsi="Cambria" w:cs="Times New Roman"/>
          <w:noProof/>
          <w:sz w:val="24"/>
          <w:szCs w:val="24"/>
        </w:rPr>
        <w:t>ev za njih postavi depozitar</w:t>
      </w:r>
      <w:r w:rsidR="00D02FF0" w:rsidRPr="00AB3E46">
        <w:rPr>
          <w:rFonts w:ascii="Cambria" w:hAnsi="Cambria" w:cs="Times New Roman"/>
          <w:noProof/>
          <w:sz w:val="24"/>
          <w:szCs w:val="24"/>
        </w:rPr>
        <w:t>;</w:t>
      </w:r>
      <w:r w:rsidR="00253852" w:rsidRPr="00AB3E46">
        <w:rPr>
          <w:rFonts w:ascii="Cambria" w:hAnsi="Cambria" w:cs="Times New Roman"/>
          <w:noProof/>
          <w:sz w:val="24"/>
          <w:szCs w:val="24"/>
        </w:rPr>
        <w:t xml:space="preserve"> i</w:t>
      </w:r>
    </w:p>
    <w:p w:rsidR="00322A2B" w:rsidRPr="00AB3E46" w:rsidRDefault="00322A2B" w:rsidP="009E6B2B">
      <w:pPr>
        <w:numPr>
          <w:ilvl w:val="1"/>
          <w:numId w:val="21"/>
        </w:numPr>
        <w:spacing w:after="0"/>
        <w:ind w:left="709" w:hanging="425"/>
        <w:contextualSpacing/>
        <w:jc w:val="both"/>
        <w:rPr>
          <w:rFonts w:ascii="Cambria" w:hAnsi="Cambria" w:cs="Times New Roman"/>
          <w:noProof/>
          <w:color w:val="231F20"/>
          <w:sz w:val="24"/>
          <w:szCs w:val="24"/>
          <w:shd w:val="clear" w:color="auto" w:fill="FFFFFF"/>
        </w:rPr>
      </w:pPr>
      <w:r w:rsidRPr="00AB3E46">
        <w:rPr>
          <w:rFonts w:ascii="Cambria" w:hAnsi="Cambria" w:cs="Times New Roman"/>
          <w:noProof/>
          <w:color w:val="231F20"/>
          <w:sz w:val="24"/>
          <w:szCs w:val="24"/>
          <w:shd w:val="clear" w:color="auto" w:fill="FFFFFF"/>
        </w:rPr>
        <w:t xml:space="preserve">postoji pisani ugovor između depozitara i AIF-a, odnosno DZUAIF-a koji djeluje za račun AIF-a, koji </w:t>
      </w:r>
      <w:r w:rsidR="006079A5" w:rsidRPr="00AB3E46">
        <w:rPr>
          <w:rFonts w:ascii="Cambria" w:hAnsi="Cambria" w:cs="Times New Roman"/>
          <w:noProof/>
          <w:color w:val="231F20"/>
          <w:sz w:val="24"/>
          <w:szCs w:val="24"/>
          <w:shd w:val="clear" w:color="auto" w:fill="FFFFFF"/>
        </w:rPr>
        <w:t>izričito</w:t>
      </w:r>
      <w:r w:rsidRPr="00AB3E46">
        <w:rPr>
          <w:rFonts w:ascii="Cambria" w:hAnsi="Cambria" w:cs="Times New Roman"/>
          <w:noProof/>
          <w:color w:val="231F20"/>
          <w:sz w:val="24"/>
          <w:szCs w:val="24"/>
          <w:shd w:val="clear" w:color="auto" w:fill="FFFFFF"/>
        </w:rPr>
        <w:t xml:space="preserve"> omogućava oslobođenje depozitara od odgovornosti uz navođenje objektivnog razloga za ugovaranje takvog oslobođenja.</w:t>
      </w:r>
    </w:p>
    <w:p w:rsidR="006079A5" w:rsidRPr="00AB50A9" w:rsidRDefault="006079A5" w:rsidP="00E03538">
      <w:pPr>
        <w:pStyle w:val="ListParagraph"/>
        <w:numPr>
          <w:ilvl w:val="0"/>
          <w:numId w:val="251"/>
        </w:numPr>
        <w:spacing w:after="0"/>
        <w:ind w:left="0" w:hanging="426"/>
        <w:jc w:val="both"/>
        <w:rPr>
          <w:rFonts w:ascii="Cambria" w:hAnsi="Cambria" w:cs="Times New Roman"/>
          <w:noProof/>
          <w:color w:val="231F20"/>
          <w:sz w:val="24"/>
          <w:szCs w:val="24"/>
          <w:shd w:val="clear" w:color="auto" w:fill="FFFFFF"/>
        </w:rPr>
      </w:pPr>
      <w:r w:rsidRPr="00AB50A9">
        <w:rPr>
          <w:rFonts w:ascii="Cambria" w:hAnsi="Cambria" w:cs="Times New Roman"/>
          <w:noProof/>
          <w:color w:val="231F20"/>
          <w:sz w:val="24"/>
          <w:szCs w:val="24"/>
          <w:shd w:val="clear" w:color="auto" w:fill="FFFFFF"/>
        </w:rPr>
        <w:t xml:space="preserve">Kada propisi trećih država zahtijevaju da se određeni finansijski instrumenti čuvaju kod </w:t>
      </w:r>
      <w:r w:rsidR="003B2DC9" w:rsidRPr="00AB50A9">
        <w:rPr>
          <w:rFonts w:ascii="Cambria" w:hAnsi="Cambria" w:cs="Times New Roman"/>
          <w:noProof/>
          <w:color w:val="231F20"/>
          <w:sz w:val="24"/>
          <w:szCs w:val="24"/>
          <w:shd w:val="clear" w:color="auto" w:fill="FFFFFF"/>
        </w:rPr>
        <w:t>lokalnog subjekta</w:t>
      </w:r>
      <w:r w:rsidRPr="00AB50A9">
        <w:rPr>
          <w:rFonts w:ascii="Cambria" w:hAnsi="Cambria" w:cs="Times New Roman"/>
          <w:noProof/>
          <w:color w:val="231F20"/>
          <w:sz w:val="24"/>
          <w:szCs w:val="24"/>
          <w:shd w:val="clear" w:color="auto" w:fill="FFFFFF"/>
        </w:rPr>
        <w:t xml:space="preserve">, a u toj državi nema </w:t>
      </w:r>
      <w:r w:rsidR="003B2DC9" w:rsidRPr="00AB50A9">
        <w:rPr>
          <w:rFonts w:ascii="Cambria" w:hAnsi="Cambria" w:cs="Times New Roman"/>
          <w:noProof/>
          <w:color w:val="231F20"/>
          <w:sz w:val="24"/>
          <w:szCs w:val="24"/>
          <w:shd w:val="clear" w:color="auto" w:fill="FFFFFF"/>
        </w:rPr>
        <w:t>lokalnih subjekata koji</w:t>
      </w:r>
      <w:r w:rsidRPr="00AB50A9">
        <w:rPr>
          <w:rFonts w:ascii="Cambria" w:hAnsi="Cambria" w:cs="Times New Roman"/>
          <w:noProof/>
          <w:color w:val="231F20"/>
          <w:sz w:val="24"/>
          <w:szCs w:val="24"/>
          <w:shd w:val="clear" w:color="auto" w:fill="FFFFFF"/>
        </w:rPr>
        <w:t xml:space="preserve"> ispunjavaju uslove za delegiranje iz člana 58 stav 2 tačka 5 podtačka b) ovog zakona, depozitar se može osloboditi od odgovornosti prema AIF-u i </w:t>
      </w:r>
      <w:r w:rsidR="00FF7BFA" w:rsidRPr="00AB50A9">
        <w:rPr>
          <w:rFonts w:ascii="Cambria" w:hAnsi="Cambria" w:cs="Times New Roman"/>
          <w:noProof/>
          <w:color w:val="231F20"/>
          <w:sz w:val="24"/>
          <w:szCs w:val="24"/>
          <w:shd w:val="clear" w:color="auto" w:fill="FFFFFF"/>
        </w:rPr>
        <w:t>investitorima</w:t>
      </w:r>
      <w:r w:rsidRPr="00AB50A9">
        <w:rPr>
          <w:rFonts w:ascii="Cambria" w:hAnsi="Cambria" w:cs="Times New Roman"/>
          <w:noProof/>
          <w:color w:val="231F20"/>
          <w:sz w:val="24"/>
          <w:szCs w:val="24"/>
          <w:shd w:val="clear" w:color="auto" w:fill="FFFFFF"/>
        </w:rPr>
        <w:t xml:space="preserve"> AIF</w:t>
      </w:r>
      <w:r w:rsidR="00FF7BFA" w:rsidRPr="00AB50A9">
        <w:rPr>
          <w:rFonts w:ascii="Cambria" w:hAnsi="Cambria" w:cs="Times New Roman"/>
          <w:noProof/>
          <w:color w:val="231F20"/>
          <w:sz w:val="24"/>
          <w:szCs w:val="24"/>
          <w:shd w:val="clear" w:color="auto" w:fill="FFFFFF"/>
        </w:rPr>
        <w:t>-a</w:t>
      </w:r>
      <w:r w:rsidRPr="00AB50A9">
        <w:rPr>
          <w:rFonts w:ascii="Cambria" w:hAnsi="Cambria" w:cs="Times New Roman"/>
          <w:noProof/>
          <w:color w:val="231F20"/>
          <w:sz w:val="24"/>
          <w:szCs w:val="24"/>
          <w:shd w:val="clear" w:color="auto" w:fill="FFFFFF"/>
        </w:rPr>
        <w:t xml:space="preserve"> ako su ispunjeni sl</w:t>
      </w:r>
      <w:r w:rsidR="003B2DC9" w:rsidRPr="00AB50A9">
        <w:rPr>
          <w:rFonts w:ascii="Cambria" w:hAnsi="Cambria" w:cs="Times New Roman"/>
          <w:noProof/>
          <w:color w:val="231F20"/>
          <w:sz w:val="24"/>
          <w:szCs w:val="24"/>
          <w:shd w:val="clear" w:color="auto" w:fill="FFFFFF"/>
        </w:rPr>
        <w:t>j</w:t>
      </w:r>
      <w:r w:rsidRPr="00AB50A9">
        <w:rPr>
          <w:rFonts w:ascii="Cambria" w:hAnsi="Cambria" w:cs="Times New Roman"/>
          <w:noProof/>
          <w:color w:val="231F20"/>
          <w:sz w:val="24"/>
          <w:szCs w:val="24"/>
          <w:shd w:val="clear" w:color="auto" w:fill="FFFFFF"/>
        </w:rPr>
        <w:t>edeći uslovi:</w:t>
      </w:r>
    </w:p>
    <w:p w:rsidR="006079A5" w:rsidRPr="00AB50A9" w:rsidRDefault="006079A5" w:rsidP="009E6B2B">
      <w:pPr>
        <w:pStyle w:val="ListParagraph"/>
        <w:numPr>
          <w:ilvl w:val="1"/>
          <w:numId w:val="103"/>
        </w:numPr>
        <w:ind w:left="709" w:hanging="425"/>
        <w:jc w:val="both"/>
        <w:rPr>
          <w:rFonts w:ascii="Cambria" w:hAnsi="Cambria" w:cs="Times New Roman"/>
          <w:noProof/>
          <w:color w:val="231F20"/>
          <w:sz w:val="24"/>
          <w:szCs w:val="24"/>
          <w:shd w:val="clear" w:color="auto" w:fill="FFFFFF"/>
        </w:rPr>
      </w:pPr>
      <w:r w:rsidRPr="00AB50A9">
        <w:rPr>
          <w:rFonts w:ascii="Cambria" w:hAnsi="Cambria" w:cs="Times New Roman"/>
          <w:noProof/>
          <w:color w:val="231F20"/>
          <w:sz w:val="24"/>
          <w:szCs w:val="24"/>
          <w:shd w:val="clear" w:color="auto" w:fill="FFFFFF"/>
        </w:rPr>
        <w:t>pravila poslovanja AIF-a</w:t>
      </w:r>
      <w:r w:rsidR="00BE2755" w:rsidRPr="00AB50A9">
        <w:rPr>
          <w:rFonts w:ascii="Cambria" w:hAnsi="Cambria" w:cs="Times New Roman"/>
          <w:noProof/>
          <w:color w:val="231F20"/>
          <w:sz w:val="24"/>
          <w:szCs w:val="24"/>
          <w:shd w:val="clear" w:color="auto" w:fill="FFFFFF"/>
        </w:rPr>
        <w:t xml:space="preserve"> ili osnivački akti</w:t>
      </w:r>
      <w:r w:rsidRPr="00AB50A9">
        <w:rPr>
          <w:rFonts w:ascii="Cambria" w:hAnsi="Cambria" w:cs="Times New Roman"/>
          <w:noProof/>
          <w:color w:val="231F20"/>
          <w:sz w:val="24"/>
          <w:szCs w:val="24"/>
          <w:shd w:val="clear" w:color="auto" w:fill="FFFFFF"/>
        </w:rPr>
        <w:t xml:space="preserve"> AIF-a izričito omogućavaju takvo oslobođenje od odgovornosti prema uslovima iz ovog stava;</w:t>
      </w:r>
    </w:p>
    <w:p w:rsidR="006079A5" w:rsidRPr="00AB50A9" w:rsidRDefault="006079A5" w:rsidP="009E6B2B">
      <w:pPr>
        <w:pStyle w:val="ListParagraph"/>
        <w:numPr>
          <w:ilvl w:val="1"/>
          <w:numId w:val="103"/>
        </w:numPr>
        <w:ind w:left="709" w:hanging="425"/>
        <w:jc w:val="both"/>
        <w:rPr>
          <w:rFonts w:ascii="Cambria" w:hAnsi="Cambria" w:cs="Times New Roman"/>
          <w:noProof/>
          <w:color w:val="231F20"/>
          <w:sz w:val="24"/>
          <w:szCs w:val="24"/>
          <w:shd w:val="clear" w:color="auto" w:fill="FFFFFF"/>
        </w:rPr>
      </w:pPr>
      <w:r w:rsidRPr="00AB50A9">
        <w:rPr>
          <w:rFonts w:ascii="Cambria" w:hAnsi="Cambria" w:cs="Times New Roman"/>
          <w:noProof/>
          <w:color w:val="231F20"/>
          <w:sz w:val="24"/>
          <w:szCs w:val="24"/>
          <w:shd w:val="clear" w:color="auto" w:fill="FFFFFF"/>
        </w:rPr>
        <w:t xml:space="preserve">investitori </w:t>
      </w:r>
      <w:r w:rsidR="00BE2755" w:rsidRPr="00AB50A9">
        <w:rPr>
          <w:rFonts w:ascii="Cambria" w:hAnsi="Cambria" w:cs="Times New Roman"/>
          <w:noProof/>
          <w:color w:val="231F20"/>
          <w:sz w:val="24"/>
          <w:szCs w:val="24"/>
          <w:shd w:val="clear" w:color="auto" w:fill="FFFFFF"/>
        </w:rPr>
        <w:t>relevantnog AIF-a</w:t>
      </w:r>
      <w:r w:rsidRPr="00AB50A9">
        <w:rPr>
          <w:rFonts w:ascii="Cambria" w:hAnsi="Cambria" w:cs="Times New Roman"/>
          <w:noProof/>
          <w:color w:val="231F20"/>
          <w:sz w:val="24"/>
          <w:szCs w:val="24"/>
          <w:shd w:val="clear" w:color="auto" w:fill="FFFFFF"/>
        </w:rPr>
        <w:t xml:space="preserve"> su</w:t>
      </w:r>
      <w:r w:rsidR="00BE2755" w:rsidRPr="00AB50A9">
        <w:rPr>
          <w:rFonts w:ascii="Cambria" w:hAnsi="Cambria" w:cs="Times New Roman"/>
          <w:noProof/>
          <w:color w:val="231F20"/>
          <w:sz w:val="24"/>
          <w:szCs w:val="24"/>
          <w:shd w:val="clear" w:color="auto" w:fill="FFFFFF"/>
        </w:rPr>
        <w:t>,</w:t>
      </w:r>
      <w:r w:rsidRPr="00AB50A9">
        <w:rPr>
          <w:rFonts w:ascii="Cambria" w:hAnsi="Cambria" w:cs="Times New Roman"/>
          <w:noProof/>
          <w:color w:val="231F20"/>
          <w:sz w:val="24"/>
          <w:szCs w:val="24"/>
          <w:shd w:val="clear" w:color="auto" w:fill="FFFFFF"/>
        </w:rPr>
        <w:t xml:space="preserve"> pr</w:t>
      </w:r>
      <w:r w:rsidR="00BE2755" w:rsidRPr="00AB50A9">
        <w:rPr>
          <w:rFonts w:ascii="Cambria" w:hAnsi="Cambria" w:cs="Times New Roman"/>
          <w:noProof/>
          <w:color w:val="231F20"/>
          <w:sz w:val="24"/>
          <w:szCs w:val="24"/>
          <w:shd w:val="clear" w:color="auto" w:fill="FFFFFF"/>
        </w:rPr>
        <w:t>ij</w:t>
      </w:r>
      <w:r w:rsidRPr="00AB50A9">
        <w:rPr>
          <w:rFonts w:ascii="Cambria" w:hAnsi="Cambria" w:cs="Times New Roman"/>
          <w:noProof/>
          <w:color w:val="231F20"/>
          <w:sz w:val="24"/>
          <w:szCs w:val="24"/>
          <w:shd w:val="clear" w:color="auto" w:fill="FFFFFF"/>
        </w:rPr>
        <w:t>e ulaganja</w:t>
      </w:r>
      <w:r w:rsidR="00BE2755" w:rsidRPr="00AB50A9">
        <w:rPr>
          <w:rFonts w:ascii="Cambria" w:hAnsi="Cambria" w:cs="Times New Roman"/>
          <w:noProof/>
          <w:color w:val="231F20"/>
          <w:sz w:val="24"/>
          <w:szCs w:val="24"/>
          <w:shd w:val="clear" w:color="auto" w:fill="FFFFFF"/>
        </w:rPr>
        <w:t>,</w:t>
      </w:r>
      <w:r w:rsidRPr="00AB50A9">
        <w:rPr>
          <w:rFonts w:ascii="Cambria" w:hAnsi="Cambria" w:cs="Times New Roman"/>
          <w:noProof/>
          <w:color w:val="231F20"/>
          <w:sz w:val="24"/>
          <w:szCs w:val="24"/>
          <w:shd w:val="clear" w:color="auto" w:fill="FFFFFF"/>
        </w:rPr>
        <w:t xml:space="preserve"> uredno informisani o takvom oslobođenju od odgovornosti i </w:t>
      </w:r>
      <w:r w:rsidR="00BE2755" w:rsidRPr="00AB50A9">
        <w:rPr>
          <w:rFonts w:ascii="Cambria" w:hAnsi="Cambria" w:cs="Times New Roman"/>
          <w:noProof/>
          <w:color w:val="231F20"/>
          <w:sz w:val="24"/>
          <w:szCs w:val="24"/>
          <w:shd w:val="clear" w:color="auto" w:fill="FFFFFF"/>
        </w:rPr>
        <w:t>okolnostima</w:t>
      </w:r>
      <w:r w:rsidRPr="00AB50A9">
        <w:rPr>
          <w:rFonts w:ascii="Cambria" w:hAnsi="Cambria" w:cs="Times New Roman"/>
          <w:noProof/>
          <w:color w:val="231F20"/>
          <w:sz w:val="24"/>
          <w:szCs w:val="24"/>
          <w:shd w:val="clear" w:color="auto" w:fill="FFFFFF"/>
        </w:rPr>
        <w:t xml:space="preserve"> koje opravdavaju takvo oslobođenje od odgovornosti;</w:t>
      </w:r>
    </w:p>
    <w:p w:rsidR="006079A5" w:rsidRPr="00AB50A9" w:rsidRDefault="006079A5" w:rsidP="009E6B2B">
      <w:pPr>
        <w:pStyle w:val="ListParagraph"/>
        <w:numPr>
          <w:ilvl w:val="1"/>
          <w:numId w:val="103"/>
        </w:numPr>
        <w:ind w:left="709" w:hanging="425"/>
        <w:jc w:val="both"/>
        <w:rPr>
          <w:rFonts w:ascii="Cambria" w:hAnsi="Cambria" w:cs="Times New Roman"/>
          <w:noProof/>
          <w:color w:val="231F20"/>
          <w:sz w:val="24"/>
          <w:szCs w:val="24"/>
          <w:shd w:val="clear" w:color="auto" w:fill="FFFFFF"/>
        </w:rPr>
      </w:pPr>
      <w:r w:rsidRPr="00AB50A9">
        <w:rPr>
          <w:rFonts w:ascii="Cambria" w:hAnsi="Cambria" w:cs="Times New Roman"/>
          <w:noProof/>
          <w:color w:val="231F20"/>
          <w:sz w:val="24"/>
          <w:szCs w:val="24"/>
          <w:shd w:val="clear" w:color="auto" w:fill="FFFFFF"/>
        </w:rPr>
        <w:t xml:space="preserve">AIF ili DZUAIF </w:t>
      </w:r>
      <w:r w:rsidR="00BE2755" w:rsidRPr="00AB50A9">
        <w:rPr>
          <w:rFonts w:ascii="Cambria" w:hAnsi="Cambria" w:cs="Times New Roman"/>
          <w:noProof/>
          <w:color w:val="231F20"/>
          <w:sz w:val="24"/>
          <w:szCs w:val="24"/>
          <w:shd w:val="clear" w:color="auto" w:fill="FFFFFF"/>
        </w:rPr>
        <w:t xml:space="preserve">koji djeluje </w:t>
      </w:r>
      <w:r w:rsidRPr="00AB50A9">
        <w:rPr>
          <w:rFonts w:ascii="Cambria" w:hAnsi="Cambria" w:cs="Times New Roman"/>
          <w:noProof/>
          <w:color w:val="231F20"/>
          <w:sz w:val="24"/>
          <w:szCs w:val="24"/>
          <w:shd w:val="clear" w:color="auto" w:fill="FFFFFF"/>
        </w:rPr>
        <w:t xml:space="preserve">za račun AIF-a je </w:t>
      </w:r>
      <w:r w:rsidR="00BE2755" w:rsidRPr="00AB50A9">
        <w:rPr>
          <w:rFonts w:ascii="Cambria" w:hAnsi="Cambria" w:cs="Times New Roman"/>
          <w:noProof/>
          <w:color w:val="231F20"/>
          <w:sz w:val="24"/>
          <w:szCs w:val="24"/>
          <w:shd w:val="clear" w:color="auto" w:fill="FFFFFF"/>
        </w:rPr>
        <w:t>dao nalog</w:t>
      </w:r>
      <w:r w:rsidRPr="00AB50A9">
        <w:rPr>
          <w:rFonts w:ascii="Cambria" w:hAnsi="Cambria" w:cs="Times New Roman"/>
          <w:noProof/>
          <w:color w:val="231F20"/>
          <w:sz w:val="24"/>
          <w:szCs w:val="24"/>
          <w:shd w:val="clear" w:color="auto" w:fill="FFFFFF"/>
        </w:rPr>
        <w:t xml:space="preserve"> depozitaru da delegira poslove čuvanja takvih finansijskih instrumenata tom </w:t>
      </w:r>
      <w:r w:rsidR="0054595C" w:rsidRPr="00AB50A9">
        <w:rPr>
          <w:rFonts w:ascii="Cambria" w:hAnsi="Cambria" w:cs="Times New Roman"/>
          <w:noProof/>
          <w:color w:val="231F20"/>
          <w:sz w:val="24"/>
          <w:szCs w:val="24"/>
          <w:shd w:val="clear" w:color="auto" w:fill="FFFFFF"/>
        </w:rPr>
        <w:t>lokalnom subjektu</w:t>
      </w:r>
      <w:r w:rsidRPr="00AB50A9">
        <w:rPr>
          <w:rFonts w:ascii="Cambria" w:hAnsi="Cambria" w:cs="Times New Roman"/>
          <w:noProof/>
          <w:color w:val="231F20"/>
          <w:sz w:val="24"/>
          <w:szCs w:val="24"/>
          <w:shd w:val="clear" w:color="auto" w:fill="FFFFFF"/>
        </w:rPr>
        <w:t>;</w:t>
      </w:r>
    </w:p>
    <w:p w:rsidR="006079A5" w:rsidRPr="00AB50A9" w:rsidRDefault="006079A5" w:rsidP="009E6B2B">
      <w:pPr>
        <w:pStyle w:val="ListParagraph"/>
        <w:numPr>
          <w:ilvl w:val="1"/>
          <w:numId w:val="103"/>
        </w:numPr>
        <w:ind w:left="709" w:hanging="425"/>
        <w:jc w:val="both"/>
        <w:rPr>
          <w:rFonts w:ascii="Cambria" w:hAnsi="Cambria" w:cs="Times New Roman"/>
          <w:noProof/>
          <w:color w:val="231F20"/>
          <w:sz w:val="24"/>
          <w:szCs w:val="24"/>
          <w:shd w:val="clear" w:color="auto" w:fill="FFFFFF"/>
        </w:rPr>
      </w:pPr>
      <w:r w:rsidRPr="00AB50A9">
        <w:rPr>
          <w:rFonts w:ascii="Cambria" w:hAnsi="Cambria" w:cs="Times New Roman"/>
          <w:noProof/>
          <w:color w:val="231F20"/>
          <w:sz w:val="24"/>
          <w:szCs w:val="24"/>
          <w:shd w:val="clear" w:color="auto" w:fill="FFFFFF"/>
        </w:rPr>
        <w:t xml:space="preserve">u pisanom </w:t>
      </w:r>
      <w:r w:rsidR="00E76094" w:rsidRPr="00AB50A9">
        <w:rPr>
          <w:rFonts w:ascii="Cambria" w:hAnsi="Cambria" w:cs="Times New Roman"/>
          <w:noProof/>
          <w:color w:val="231F20"/>
          <w:sz w:val="24"/>
          <w:szCs w:val="24"/>
          <w:shd w:val="clear" w:color="auto" w:fill="FFFFFF"/>
        </w:rPr>
        <w:t>ugovoru</w:t>
      </w:r>
      <w:r w:rsidRPr="00AB50A9">
        <w:rPr>
          <w:rFonts w:ascii="Cambria" w:hAnsi="Cambria" w:cs="Times New Roman"/>
          <w:noProof/>
          <w:color w:val="231F20"/>
          <w:sz w:val="24"/>
          <w:szCs w:val="24"/>
          <w:shd w:val="clear" w:color="auto" w:fill="FFFFFF"/>
        </w:rPr>
        <w:t xml:space="preserve"> zaključenom između </w:t>
      </w:r>
      <w:r w:rsidR="00E76094" w:rsidRPr="00AB50A9">
        <w:rPr>
          <w:rFonts w:ascii="Cambria" w:hAnsi="Cambria" w:cs="Times New Roman"/>
          <w:noProof/>
          <w:color w:val="231F20"/>
          <w:sz w:val="24"/>
          <w:szCs w:val="24"/>
          <w:shd w:val="clear" w:color="auto" w:fill="FFFFFF"/>
        </w:rPr>
        <w:t xml:space="preserve">depozitara i </w:t>
      </w:r>
      <w:r w:rsidRPr="00AB50A9">
        <w:rPr>
          <w:rFonts w:ascii="Cambria" w:hAnsi="Cambria" w:cs="Times New Roman"/>
          <w:noProof/>
          <w:color w:val="231F20"/>
          <w:sz w:val="24"/>
          <w:szCs w:val="24"/>
          <w:shd w:val="clear" w:color="auto" w:fill="FFFFFF"/>
        </w:rPr>
        <w:t xml:space="preserve">AIF-a ili DZUAIF-a </w:t>
      </w:r>
      <w:r w:rsidR="00E76094" w:rsidRPr="00AB50A9">
        <w:rPr>
          <w:rFonts w:ascii="Cambria" w:hAnsi="Cambria" w:cs="Times New Roman"/>
          <w:noProof/>
          <w:color w:val="231F20"/>
          <w:sz w:val="24"/>
          <w:szCs w:val="24"/>
          <w:shd w:val="clear" w:color="auto" w:fill="FFFFFF"/>
        </w:rPr>
        <w:t xml:space="preserve">koji djeluje </w:t>
      </w:r>
      <w:r w:rsidRPr="00AB50A9">
        <w:rPr>
          <w:rFonts w:ascii="Cambria" w:hAnsi="Cambria" w:cs="Times New Roman"/>
          <w:noProof/>
          <w:color w:val="231F20"/>
          <w:sz w:val="24"/>
          <w:szCs w:val="24"/>
          <w:shd w:val="clear" w:color="auto" w:fill="FFFFFF"/>
        </w:rPr>
        <w:t>za račun AIF-a izričito je dopušteno takvo oslobođenje od odgovornosti;</w:t>
      </w:r>
      <w:r w:rsidR="00E76094" w:rsidRPr="00AB50A9">
        <w:rPr>
          <w:rFonts w:ascii="Cambria" w:hAnsi="Cambria" w:cs="Times New Roman"/>
          <w:noProof/>
          <w:color w:val="231F20"/>
          <w:sz w:val="24"/>
          <w:szCs w:val="24"/>
          <w:shd w:val="clear" w:color="auto" w:fill="FFFFFF"/>
        </w:rPr>
        <w:t xml:space="preserve"> i</w:t>
      </w:r>
    </w:p>
    <w:p w:rsidR="006079A5" w:rsidRPr="00AB3E46" w:rsidRDefault="006079A5" w:rsidP="009E6B2B">
      <w:pPr>
        <w:pStyle w:val="ListParagraph"/>
        <w:numPr>
          <w:ilvl w:val="1"/>
          <w:numId w:val="103"/>
        </w:numPr>
        <w:ind w:left="709" w:hanging="425"/>
        <w:jc w:val="both"/>
        <w:rPr>
          <w:rFonts w:ascii="Cambria" w:hAnsi="Cambria" w:cs="Times New Roman"/>
          <w:noProof/>
          <w:color w:val="231F20"/>
          <w:sz w:val="24"/>
          <w:szCs w:val="24"/>
          <w:shd w:val="clear" w:color="auto" w:fill="FFFFFF"/>
        </w:rPr>
      </w:pPr>
      <w:r w:rsidRPr="00AB50A9">
        <w:rPr>
          <w:rFonts w:ascii="Cambria" w:hAnsi="Cambria" w:cs="Times New Roman"/>
          <w:noProof/>
          <w:color w:val="231F20"/>
          <w:sz w:val="24"/>
          <w:szCs w:val="24"/>
          <w:shd w:val="clear" w:color="auto" w:fill="FFFFFF"/>
        </w:rPr>
        <w:t xml:space="preserve">u pisanom </w:t>
      </w:r>
      <w:r w:rsidR="00214B52" w:rsidRPr="00AB50A9">
        <w:rPr>
          <w:rFonts w:ascii="Cambria" w:hAnsi="Cambria" w:cs="Times New Roman"/>
          <w:noProof/>
          <w:color w:val="231F20"/>
          <w:sz w:val="24"/>
          <w:szCs w:val="24"/>
          <w:shd w:val="clear" w:color="auto" w:fill="FFFFFF"/>
        </w:rPr>
        <w:t>ugovoru</w:t>
      </w:r>
      <w:r w:rsidRPr="00AB50A9">
        <w:rPr>
          <w:rFonts w:ascii="Cambria" w:hAnsi="Cambria" w:cs="Times New Roman"/>
          <w:noProof/>
          <w:color w:val="231F20"/>
          <w:sz w:val="24"/>
          <w:szCs w:val="24"/>
          <w:shd w:val="clear" w:color="auto" w:fill="FFFFFF"/>
        </w:rPr>
        <w:t xml:space="preserve"> zaključenom između depozitara i trećeg lica izričito je propisan prenos odgovornosti sa depozitara na </w:t>
      </w:r>
      <w:r w:rsidR="00214B52" w:rsidRPr="00AB50A9">
        <w:rPr>
          <w:rFonts w:ascii="Cambria" w:hAnsi="Cambria" w:cs="Times New Roman"/>
          <w:noProof/>
          <w:color w:val="231F20"/>
          <w:sz w:val="24"/>
          <w:szCs w:val="24"/>
          <w:shd w:val="clear" w:color="auto" w:fill="FFFFFF"/>
        </w:rPr>
        <w:t>to</w:t>
      </w:r>
      <w:r w:rsidR="008F7DE0" w:rsidRPr="00AB50A9">
        <w:rPr>
          <w:rFonts w:ascii="Cambria" w:hAnsi="Cambria" w:cs="Times New Roman"/>
          <w:noProof/>
          <w:color w:val="231F20"/>
          <w:sz w:val="24"/>
          <w:szCs w:val="24"/>
          <w:shd w:val="clear" w:color="auto" w:fill="FFFFFF"/>
        </w:rPr>
        <w:t>g</w:t>
      </w:r>
      <w:r w:rsidR="00214B52" w:rsidRPr="00AB50A9">
        <w:rPr>
          <w:rFonts w:ascii="Cambria" w:hAnsi="Cambria" w:cs="Times New Roman"/>
          <w:noProof/>
          <w:color w:val="231F20"/>
          <w:sz w:val="24"/>
          <w:szCs w:val="24"/>
          <w:shd w:val="clear" w:color="auto" w:fill="FFFFFF"/>
        </w:rPr>
        <w:t xml:space="preserve"> </w:t>
      </w:r>
      <w:r w:rsidR="008F7DE0" w:rsidRPr="00AB50A9">
        <w:rPr>
          <w:rFonts w:ascii="Cambria" w:hAnsi="Cambria" w:cs="Times New Roman"/>
          <w:noProof/>
          <w:color w:val="231F20"/>
          <w:sz w:val="24"/>
          <w:szCs w:val="24"/>
          <w:shd w:val="clear" w:color="auto" w:fill="FFFFFF"/>
        </w:rPr>
        <w:t>lokalnog subjekta</w:t>
      </w:r>
      <w:r w:rsidR="00214B52" w:rsidRPr="00AB50A9">
        <w:rPr>
          <w:rFonts w:ascii="Cambria" w:hAnsi="Cambria" w:cs="Times New Roman"/>
          <w:noProof/>
          <w:color w:val="231F20"/>
          <w:sz w:val="24"/>
          <w:szCs w:val="24"/>
          <w:shd w:val="clear" w:color="auto" w:fill="FFFFFF"/>
        </w:rPr>
        <w:t>, kao</w:t>
      </w:r>
      <w:r w:rsidRPr="00AB50A9">
        <w:rPr>
          <w:rFonts w:ascii="Cambria" w:hAnsi="Cambria" w:cs="Times New Roman"/>
          <w:noProof/>
          <w:color w:val="231F20"/>
          <w:sz w:val="24"/>
          <w:szCs w:val="24"/>
          <w:shd w:val="clear" w:color="auto" w:fill="FFFFFF"/>
        </w:rPr>
        <w:t xml:space="preserve"> </w:t>
      </w:r>
      <w:r w:rsidR="00214B52" w:rsidRPr="00AB50A9">
        <w:rPr>
          <w:rFonts w:ascii="Cambria" w:hAnsi="Cambria" w:cs="Times New Roman"/>
          <w:noProof/>
          <w:color w:val="231F20"/>
          <w:sz w:val="24"/>
          <w:szCs w:val="24"/>
          <w:shd w:val="clear" w:color="auto" w:fill="FFFFFF"/>
        </w:rPr>
        <w:t>i to</w:t>
      </w:r>
      <w:r w:rsidRPr="00AB50A9">
        <w:rPr>
          <w:rFonts w:ascii="Cambria" w:hAnsi="Cambria" w:cs="Times New Roman"/>
          <w:noProof/>
          <w:color w:val="231F20"/>
          <w:sz w:val="24"/>
          <w:szCs w:val="24"/>
          <w:shd w:val="clear" w:color="auto" w:fill="FFFFFF"/>
        </w:rPr>
        <w:t xml:space="preserve"> da AIF ili DZUAIF</w:t>
      </w:r>
      <w:r w:rsidR="00214B52" w:rsidRPr="00AB50A9">
        <w:rPr>
          <w:rFonts w:ascii="Cambria" w:hAnsi="Cambria" w:cs="Times New Roman"/>
          <w:noProof/>
          <w:color w:val="231F20"/>
          <w:sz w:val="24"/>
          <w:szCs w:val="24"/>
          <w:shd w:val="clear" w:color="auto" w:fill="FFFFFF"/>
        </w:rPr>
        <w:t xml:space="preserve"> koji djeluje</w:t>
      </w:r>
      <w:r w:rsidRPr="00AB50A9">
        <w:rPr>
          <w:rFonts w:ascii="Cambria" w:hAnsi="Cambria" w:cs="Times New Roman"/>
          <w:noProof/>
          <w:color w:val="231F20"/>
          <w:sz w:val="24"/>
          <w:szCs w:val="24"/>
          <w:shd w:val="clear" w:color="auto" w:fill="FFFFFF"/>
        </w:rPr>
        <w:t xml:space="preserve"> za račun AIF-a mogu</w:t>
      </w:r>
      <w:r w:rsidR="008F7DE0" w:rsidRPr="00AB3E46">
        <w:rPr>
          <w:rFonts w:ascii="Cambria" w:hAnsi="Cambria" w:cs="Times New Roman"/>
          <w:noProof/>
          <w:color w:val="231F20"/>
          <w:sz w:val="24"/>
          <w:szCs w:val="24"/>
          <w:shd w:val="clear" w:color="auto" w:fill="FFFFFF"/>
        </w:rPr>
        <w:t xml:space="preserve"> direktno postaviti zahtjev </w:t>
      </w:r>
      <w:r w:rsidR="00905AD3" w:rsidRPr="00AB3E46">
        <w:rPr>
          <w:rFonts w:ascii="Cambria" w:hAnsi="Cambria" w:cs="Times New Roman"/>
          <w:noProof/>
          <w:color w:val="231F20"/>
          <w:sz w:val="24"/>
          <w:szCs w:val="24"/>
          <w:shd w:val="clear" w:color="auto" w:fill="FFFFFF"/>
        </w:rPr>
        <w:t>tom lokalnom subjektu</w:t>
      </w:r>
      <w:r w:rsidR="008F7DE0" w:rsidRPr="00AB3E46">
        <w:rPr>
          <w:rFonts w:ascii="Cambria" w:hAnsi="Cambria" w:cs="Times New Roman"/>
          <w:noProof/>
          <w:color w:val="231F20"/>
          <w:sz w:val="24"/>
          <w:szCs w:val="24"/>
          <w:shd w:val="clear" w:color="auto" w:fill="FFFFFF"/>
        </w:rPr>
        <w:t xml:space="preserve"> koji se odnosi na gubitak finansijskih instrumenata ili da isti zahtjev za njih postavi depozitar</w:t>
      </w:r>
      <w:r w:rsidR="00905AD3" w:rsidRPr="00AB3E46">
        <w:rPr>
          <w:rFonts w:ascii="Cambria" w:hAnsi="Cambria" w:cs="Times New Roman"/>
          <w:noProof/>
          <w:color w:val="231F20"/>
          <w:sz w:val="24"/>
          <w:szCs w:val="24"/>
          <w:shd w:val="clear" w:color="auto" w:fill="FFFFFF"/>
        </w:rPr>
        <w:t>.</w:t>
      </w:r>
      <w:r w:rsidRPr="00AB50A9">
        <w:rPr>
          <w:rFonts w:ascii="Cambria" w:hAnsi="Cambria" w:cs="Times New Roman"/>
          <w:noProof/>
          <w:color w:val="231F20"/>
          <w:sz w:val="24"/>
          <w:szCs w:val="24"/>
          <w:shd w:val="clear" w:color="auto" w:fill="FFFFFF"/>
        </w:rPr>
        <w:t xml:space="preserve"> </w:t>
      </w:r>
    </w:p>
    <w:p w:rsidR="00890819" w:rsidRPr="00AB50A9" w:rsidRDefault="00890819" w:rsidP="00E6195E">
      <w:pPr>
        <w:jc w:val="center"/>
        <w:rPr>
          <w:rFonts w:ascii="Cambria" w:hAnsi="Cambria" w:cs="Times New Roman"/>
          <w:b/>
          <w:noProof/>
          <w:color w:val="231F20"/>
          <w:sz w:val="24"/>
          <w:szCs w:val="24"/>
          <w:shd w:val="clear" w:color="auto" w:fill="FFFFFF"/>
        </w:rPr>
      </w:pPr>
      <w:r w:rsidRPr="00AB50A9">
        <w:rPr>
          <w:rFonts w:ascii="Cambria" w:hAnsi="Cambria" w:cs="Times New Roman"/>
          <w:b/>
          <w:noProof/>
          <w:color w:val="231F20"/>
          <w:sz w:val="24"/>
          <w:szCs w:val="24"/>
          <w:shd w:val="clear" w:color="auto" w:fill="FFFFFF"/>
        </w:rPr>
        <w:t>Ostvarivanje zaht</w:t>
      </w:r>
      <w:r w:rsidR="00F85C73" w:rsidRPr="00AB50A9">
        <w:rPr>
          <w:rFonts w:ascii="Cambria" w:hAnsi="Cambria" w:cs="Times New Roman"/>
          <w:b/>
          <w:noProof/>
          <w:color w:val="231F20"/>
          <w:sz w:val="24"/>
          <w:szCs w:val="24"/>
          <w:shd w:val="clear" w:color="auto" w:fill="FFFFFF"/>
        </w:rPr>
        <w:t>j</w:t>
      </w:r>
      <w:r w:rsidRPr="00AB50A9">
        <w:rPr>
          <w:rFonts w:ascii="Cambria" w:hAnsi="Cambria" w:cs="Times New Roman"/>
          <w:b/>
          <w:noProof/>
          <w:color w:val="231F20"/>
          <w:sz w:val="24"/>
          <w:szCs w:val="24"/>
          <w:shd w:val="clear" w:color="auto" w:fill="FFFFFF"/>
        </w:rPr>
        <w:t>eva prema depozitaru</w:t>
      </w:r>
    </w:p>
    <w:p w:rsidR="00890819" w:rsidRPr="00AB3E46" w:rsidRDefault="00890819">
      <w:pPr>
        <w:jc w:val="center"/>
        <w:rPr>
          <w:rFonts w:ascii="Cambria" w:hAnsi="Cambria" w:cs="Times New Roman"/>
          <w:b/>
          <w:noProof/>
          <w:color w:val="231F20"/>
          <w:sz w:val="24"/>
          <w:szCs w:val="24"/>
          <w:shd w:val="clear" w:color="auto" w:fill="FFFFFF"/>
        </w:rPr>
      </w:pPr>
      <w:r w:rsidRPr="00AB50A9">
        <w:rPr>
          <w:rFonts w:ascii="Cambria" w:hAnsi="Cambria" w:cs="Times New Roman"/>
          <w:b/>
          <w:noProof/>
          <w:color w:val="231F20"/>
          <w:sz w:val="24"/>
          <w:szCs w:val="24"/>
          <w:shd w:val="clear" w:color="auto" w:fill="FFFFFF"/>
        </w:rPr>
        <w:t xml:space="preserve">Član </w:t>
      </w:r>
      <w:r w:rsidR="00F85C73" w:rsidRPr="00AB50A9">
        <w:rPr>
          <w:rFonts w:ascii="Cambria" w:hAnsi="Cambria" w:cs="Times New Roman"/>
          <w:b/>
          <w:noProof/>
          <w:color w:val="231F20"/>
          <w:sz w:val="24"/>
          <w:szCs w:val="24"/>
          <w:shd w:val="clear" w:color="auto" w:fill="FFFFFF"/>
        </w:rPr>
        <w:t>61</w:t>
      </w:r>
    </w:p>
    <w:p w:rsidR="002E1A89" w:rsidRPr="00AB50A9" w:rsidRDefault="00453FCF" w:rsidP="00E03538">
      <w:pPr>
        <w:pStyle w:val="ListParagraph"/>
        <w:numPr>
          <w:ilvl w:val="2"/>
          <w:numId w:val="252"/>
        </w:numPr>
        <w:ind w:left="0" w:hanging="426"/>
        <w:jc w:val="both"/>
        <w:rPr>
          <w:rFonts w:ascii="Cambria" w:hAnsi="Cambria" w:cs="Times New Roman"/>
          <w:noProof/>
          <w:color w:val="231F20"/>
          <w:sz w:val="24"/>
          <w:szCs w:val="24"/>
          <w:shd w:val="clear" w:color="auto" w:fill="FFFFFF"/>
        </w:rPr>
      </w:pPr>
      <w:r w:rsidRPr="00AB50A9">
        <w:rPr>
          <w:rFonts w:ascii="Cambria" w:hAnsi="Cambria" w:cs="Times New Roman"/>
          <w:noProof/>
          <w:color w:val="231F20"/>
          <w:sz w:val="24"/>
          <w:szCs w:val="24"/>
          <w:shd w:val="clear" w:color="auto" w:fill="FFFFFF"/>
        </w:rPr>
        <w:t>DZUAIF je ovlašćen i dužan da u sopstveno ime</w:t>
      </w:r>
      <w:r w:rsidR="002E1A89" w:rsidRPr="00AB50A9">
        <w:rPr>
          <w:rFonts w:ascii="Cambria" w:hAnsi="Cambria" w:cs="Times New Roman"/>
          <w:noProof/>
          <w:color w:val="231F20"/>
          <w:sz w:val="24"/>
          <w:szCs w:val="24"/>
          <w:shd w:val="clear" w:color="auto" w:fill="FFFFFF"/>
        </w:rPr>
        <w:t>, a za račun AIF-a,</w:t>
      </w:r>
      <w:r w:rsidRPr="00AB50A9">
        <w:rPr>
          <w:rFonts w:ascii="Cambria" w:hAnsi="Cambria" w:cs="Times New Roman"/>
          <w:noProof/>
          <w:color w:val="231F20"/>
          <w:sz w:val="24"/>
          <w:szCs w:val="24"/>
          <w:shd w:val="clear" w:color="auto" w:fill="FFFFFF"/>
        </w:rPr>
        <w:t xml:space="preserve"> izvršava zahtjeve i prava investitora AIF-a prema depozitaru. </w:t>
      </w:r>
    </w:p>
    <w:p w:rsidR="00890819" w:rsidRPr="00AB3E46" w:rsidRDefault="002E1A89" w:rsidP="00E03538">
      <w:pPr>
        <w:pStyle w:val="ListParagraph"/>
        <w:numPr>
          <w:ilvl w:val="2"/>
          <w:numId w:val="252"/>
        </w:numPr>
        <w:ind w:left="0" w:hanging="426"/>
        <w:jc w:val="both"/>
        <w:rPr>
          <w:rFonts w:ascii="Cambria" w:hAnsi="Cambria" w:cs="Times New Roman"/>
          <w:noProof/>
          <w:sz w:val="24"/>
          <w:szCs w:val="24"/>
        </w:rPr>
      </w:pPr>
      <w:r w:rsidRPr="00AB50A9">
        <w:rPr>
          <w:rFonts w:ascii="Cambria" w:hAnsi="Cambria" w:cs="Times New Roman"/>
          <w:noProof/>
          <w:color w:val="231F20"/>
          <w:sz w:val="24"/>
          <w:szCs w:val="24"/>
          <w:shd w:val="clear" w:color="auto" w:fill="FFFFFF"/>
        </w:rPr>
        <w:t>Investitori</w:t>
      </w:r>
      <w:r w:rsidR="00453FCF" w:rsidRPr="00AB50A9">
        <w:rPr>
          <w:rFonts w:ascii="Cambria" w:hAnsi="Cambria" w:cs="Times New Roman"/>
          <w:noProof/>
          <w:color w:val="231F20"/>
          <w:sz w:val="24"/>
          <w:szCs w:val="24"/>
          <w:shd w:val="clear" w:color="auto" w:fill="FFFFFF"/>
        </w:rPr>
        <w:t xml:space="preserve"> AIF-a </w:t>
      </w:r>
      <w:r w:rsidRPr="00AB50A9">
        <w:rPr>
          <w:rFonts w:ascii="Cambria" w:hAnsi="Cambria" w:cs="Times New Roman"/>
          <w:noProof/>
          <w:color w:val="231F20"/>
          <w:sz w:val="24"/>
          <w:szCs w:val="24"/>
          <w:shd w:val="clear" w:color="auto" w:fill="FFFFFF"/>
        </w:rPr>
        <w:t xml:space="preserve">su ovlašćeni </w:t>
      </w:r>
      <w:r w:rsidR="00453FCF" w:rsidRPr="00AB50A9">
        <w:rPr>
          <w:rFonts w:ascii="Cambria" w:hAnsi="Cambria" w:cs="Times New Roman"/>
          <w:noProof/>
          <w:color w:val="231F20"/>
          <w:sz w:val="24"/>
          <w:szCs w:val="24"/>
          <w:shd w:val="clear" w:color="auto" w:fill="FFFFFF"/>
        </w:rPr>
        <w:t>da</w:t>
      </w:r>
      <w:r w:rsidRPr="00AB50A9">
        <w:rPr>
          <w:rFonts w:ascii="Cambria" w:hAnsi="Cambria" w:cs="Times New Roman"/>
          <w:noProof/>
          <w:color w:val="231F20"/>
          <w:sz w:val="24"/>
          <w:szCs w:val="24"/>
          <w:shd w:val="clear" w:color="auto" w:fill="FFFFFF"/>
        </w:rPr>
        <w:t>, nezavisno od DZUAIF-a,</w:t>
      </w:r>
      <w:r w:rsidR="00453FCF" w:rsidRPr="00AB50A9">
        <w:rPr>
          <w:rFonts w:ascii="Cambria" w:hAnsi="Cambria" w:cs="Times New Roman"/>
          <w:noProof/>
          <w:color w:val="231F20"/>
          <w:sz w:val="24"/>
          <w:szCs w:val="24"/>
          <w:shd w:val="clear" w:color="auto" w:fill="FFFFFF"/>
        </w:rPr>
        <w:t xml:space="preserve"> pojedinačno i samostalno ostvaruju imovinsko-pravne zahtjeve prema depozitaru, pod uslovom da to ne dovodi do dvostruke pravne zaštite ili do neravnopravnog postupanja </w:t>
      </w:r>
      <w:r w:rsidRPr="00AB50A9">
        <w:rPr>
          <w:rFonts w:ascii="Cambria" w:hAnsi="Cambria" w:cs="Times New Roman"/>
          <w:noProof/>
          <w:color w:val="231F20"/>
          <w:sz w:val="24"/>
          <w:szCs w:val="24"/>
          <w:shd w:val="clear" w:color="auto" w:fill="FFFFFF"/>
        </w:rPr>
        <w:t xml:space="preserve">prema </w:t>
      </w:r>
      <w:r w:rsidR="00453FCF" w:rsidRPr="00AB50A9">
        <w:rPr>
          <w:rFonts w:ascii="Cambria" w:hAnsi="Cambria" w:cs="Times New Roman"/>
          <w:noProof/>
          <w:color w:val="231F20"/>
          <w:sz w:val="24"/>
          <w:szCs w:val="24"/>
          <w:shd w:val="clear" w:color="auto" w:fill="FFFFFF"/>
        </w:rPr>
        <w:t>investitorima AIF-a.</w:t>
      </w:r>
      <w:r w:rsidR="00453FCF" w:rsidRPr="00AB3E46" w:rsidDel="006079A5">
        <w:rPr>
          <w:rFonts w:ascii="Cambria" w:hAnsi="Cambria" w:cs="Times New Roman"/>
          <w:noProof/>
          <w:color w:val="231F20"/>
          <w:sz w:val="24"/>
          <w:szCs w:val="24"/>
          <w:shd w:val="clear" w:color="auto" w:fill="FFFFFF"/>
        </w:rPr>
        <w:t xml:space="preserve"> </w:t>
      </w:r>
    </w:p>
    <w:p w:rsidR="007E0F78" w:rsidRPr="00AB3E46" w:rsidRDefault="00C40FE4">
      <w:pPr>
        <w:jc w:val="center"/>
        <w:rPr>
          <w:rFonts w:ascii="Cambria" w:hAnsi="Cambria" w:cs="Times New Roman"/>
          <w:b/>
          <w:noProof/>
          <w:sz w:val="24"/>
          <w:szCs w:val="24"/>
        </w:rPr>
      </w:pPr>
      <w:r w:rsidRPr="00AB3E46">
        <w:rPr>
          <w:rFonts w:ascii="Cambria" w:hAnsi="Cambria" w:cs="Times New Roman"/>
          <w:b/>
          <w:noProof/>
          <w:sz w:val="24"/>
          <w:szCs w:val="24"/>
        </w:rPr>
        <w:t xml:space="preserve">Komunikacija </w:t>
      </w:r>
      <w:r w:rsidR="00B44F02" w:rsidRPr="00AB3E46">
        <w:rPr>
          <w:rFonts w:ascii="Cambria" w:hAnsi="Cambria" w:cs="Times New Roman"/>
          <w:b/>
          <w:noProof/>
          <w:sz w:val="24"/>
          <w:szCs w:val="24"/>
        </w:rPr>
        <w:t>depozitar</w:t>
      </w:r>
      <w:r w:rsidRPr="00AB3E46">
        <w:rPr>
          <w:rFonts w:ascii="Cambria" w:hAnsi="Cambria" w:cs="Times New Roman"/>
          <w:b/>
          <w:noProof/>
          <w:sz w:val="24"/>
          <w:szCs w:val="24"/>
        </w:rPr>
        <w:t>a</w:t>
      </w:r>
      <w:r w:rsidR="00B44F02" w:rsidRPr="00AB3E46">
        <w:rPr>
          <w:rFonts w:ascii="Cambria" w:hAnsi="Cambria" w:cs="Times New Roman"/>
          <w:b/>
          <w:noProof/>
          <w:sz w:val="24"/>
          <w:szCs w:val="24"/>
        </w:rPr>
        <w:t xml:space="preserve"> </w:t>
      </w:r>
      <w:r w:rsidRPr="00AB3E46">
        <w:rPr>
          <w:rFonts w:ascii="Cambria" w:hAnsi="Cambria" w:cs="Times New Roman"/>
          <w:b/>
          <w:noProof/>
          <w:sz w:val="24"/>
          <w:szCs w:val="24"/>
        </w:rPr>
        <w:t>sa</w:t>
      </w:r>
      <w:r w:rsidR="00B44F02" w:rsidRPr="00AB3E46">
        <w:rPr>
          <w:rFonts w:ascii="Cambria" w:hAnsi="Cambria" w:cs="Times New Roman"/>
          <w:b/>
          <w:noProof/>
          <w:sz w:val="24"/>
          <w:szCs w:val="24"/>
        </w:rPr>
        <w:t xml:space="preserve"> Komisij</w:t>
      </w:r>
      <w:r w:rsidRPr="00AB3E46">
        <w:rPr>
          <w:rFonts w:ascii="Cambria" w:hAnsi="Cambria" w:cs="Times New Roman"/>
          <w:b/>
          <w:noProof/>
          <w:sz w:val="24"/>
          <w:szCs w:val="24"/>
        </w:rPr>
        <w:t>om</w:t>
      </w:r>
    </w:p>
    <w:p w:rsidR="00540904" w:rsidRPr="00AB3E46" w:rsidRDefault="005A4D46"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673554" w:rsidRPr="00AB3E46">
        <w:rPr>
          <w:rFonts w:ascii="Cambria" w:hAnsi="Cambria" w:cs="Times New Roman"/>
          <w:b/>
          <w:noProof/>
          <w:sz w:val="24"/>
          <w:szCs w:val="24"/>
        </w:rPr>
        <w:t>6</w:t>
      </w:r>
      <w:r w:rsidR="00150C9E" w:rsidRPr="00AB3E46">
        <w:rPr>
          <w:rFonts w:ascii="Cambria" w:hAnsi="Cambria" w:cs="Times New Roman"/>
          <w:b/>
          <w:noProof/>
          <w:sz w:val="24"/>
          <w:szCs w:val="24"/>
        </w:rPr>
        <w:t>2</w:t>
      </w:r>
    </w:p>
    <w:p w:rsidR="00301CA0" w:rsidRPr="00AB3E46" w:rsidRDefault="00301CA0" w:rsidP="00E03538">
      <w:pPr>
        <w:pStyle w:val="ListParagraph"/>
        <w:numPr>
          <w:ilvl w:val="2"/>
          <w:numId w:val="253"/>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Depozitar </w:t>
      </w:r>
      <w:r w:rsidR="00673554" w:rsidRPr="00AB3E46">
        <w:rPr>
          <w:rFonts w:ascii="Cambria" w:hAnsi="Cambria" w:cs="Times New Roman"/>
          <w:noProof/>
          <w:sz w:val="24"/>
          <w:szCs w:val="24"/>
        </w:rPr>
        <w:t xml:space="preserve">je dužan da </w:t>
      </w:r>
      <w:r w:rsidR="000405A9" w:rsidRPr="00AB3E46">
        <w:rPr>
          <w:rFonts w:ascii="Cambria" w:hAnsi="Cambria" w:cs="Times New Roman"/>
          <w:noProof/>
          <w:sz w:val="24"/>
          <w:szCs w:val="24"/>
        </w:rPr>
        <w:t>na zahtjev Komisije</w:t>
      </w:r>
      <w:r w:rsidR="00532FD2" w:rsidRPr="00AB3E46">
        <w:rPr>
          <w:rFonts w:ascii="Cambria" w:hAnsi="Cambria" w:cs="Times New Roman"/>
          <w:noProof/>
          <w:sz w:val="24"/>
          <w:szCs w:val="24"/>
        </w:rPr>
        <w:t xml:space="preserve"> </w:t>
      </w:r>
      <w:r w:rsidRPr="00AB3E46">
        <w:rPr>
          <w:rFonts w:ascii="Cambria" w:hAnsi="Cambria" w:cs="Times New Roman"/>
          <w:noProof/>
          <w:sz w:val="24"/>
          <w:szCs w:val="24"/>
        </w:rPr>
        <w:t>dost</w:t>
      </w:r>
      <w:r w:rsidR="00673554" w:rsidRPr="00AB3E46">
        <w:rPr>
          <w:rFonts w:ascii="Cambria" w:hAnsi="Cambria" w:cs="Times New Roman"/>
          <w:noProof/>
          <w:sz w:val="24"/>
          <w:szCs w:val="24"/>
        </w:rPr>
        <w:t>avi</w:t>
      </w:r>
      <w:r w:rsidRPr="00AB3E46">
        <w:rPr>
          <w:rFonts w:ascii="Cambria" w:hAnsi="Cambria" w:cs="Times New Roman"/>
          <w:noProof/>
          <w:sz w:val="24"/>
          <w:szCs w:val="24"/>
        </w:rPr>
        <w:t xml:space="preserve"> sve informacije koje je dobio u </w:t>
      </w:r>
      <w:r w:rsidR="00532FD2" w:rsidRPr="00AB3E46">
        <w:rPr>
          <w:rFonts w:ascii="Cambria" w:hAnsi="Cambria" w:cs="Times New Roman"/>
          <w:noProof/>
          <w:sz w:val="24"/>
          <w:szCs w:val="24"/>
        </w:rPr>
        <w:t>izvršavanju svojih obaveza,</w:t>
      </w:r>
      <w:r w:rsidRPr="00AB3E46">
        <w:rPr>
          <w:rFonts w:ascii="Cambria" w:hAnsi="Cambria" w:cs="Times New Roman"/>
          <w:noProof/>
          <w:sz w:val="24"/>
          <w:szCs w:val="24"/>
        </w:rPr>
        <w:t xml:space="preserve"> a koje Komisiji mogu da budu potrebne</w:t>
      </w:r>
      <w:r w:rsidR="00532FD2" w:rsidRPr="00AB3E46">
        <w:rPr>
          <w:rFonts w:ascii="Cambria" w:hAnsi="Cambria" w:cs="Times New Roman"/>
          <w:noProof/>
          <w:sz w:val="24"/>
          <w:szCs w:val="24"/>
        </w:rPr>
        <w:t xml:space="preserve"> za vršenje nadzora nad sprovođenjem ovog zakona.</w:t>
      </w:r>
      <w:r w:rsidRPr="00AB3E46">
        <w:rPr>
          <w:rFonts w:ascii="Cambria" w:hAnsi="Cambria" w:cs="Times New Roman"/>
          <w:noProof/>
          <w:sz w:val="24"/>
          <w:szCs w:val="24"/>
        </w:rPr>
        <w:t xml:space="preserve">  </w:t>
      </w:r>
    </w:p>
    <w:p w:rsidR="006300C0" w:rsidRPr="00AB3E46" w:rsidRDefault="00301CA0" w:rsidP="00E03538">
      <w:pPr>
        <w:pStyle w:val="ListParagraph"/>
        <w:numPr>
          <w:ilvl w:val="2"/>
          <w:numId w:val="253"/>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Ako su informacije iz </w:t>
      </w:r>
      <w:r w:rsidR="009D05AC" w:rsidRPr="00AB3E46">
        <w:rPr>
          <w:rFonts w:ascii="Cambria" w:hAnsi="Cambria" w:cs="Times New Roman"/>
          <w:noProof/>
          <w:sz w:val="24"/>
          <w:szCs w:val="24"/>
        </w:rPr>
        <w:t>stava 1</w:t>
      </w:r>
      <w:r w:rsidRPr="00AB3E46">
        <w:rPr>
          <w:rFonts w:ascii="Cambria" w:hAnsi="Cambria" w:cs="Times New Roman"/>
          <w:noProof/>
          <w:sz w:val="24"/>
          <w:szCs w:val="24"/>
        </w:rPr>
        <w:t xml:space="preserve"> takođe od značaja za druge nadležne organe, Komisija</w:t>
      </w:r>
      <w:r w:rsidR="009D05AC" w:rsidRPr="00AB3E46">
        <w:rPr>
          <w:rFonts w:ascii="Cambria" w:hAnsi="Cambria" w:cs="Times New Roman"/>
          <w:noProof/>
          <w:sz w:val="24"/>
          <w:szCs w:val="24"/>
        </w:rPr>
        <w:t xml:space="preserve"> je dužna</w:t>
      </w:r>
      <w:r w:rsidRPr="00AB3E46">
        <w:rPr>
          <w:rFonts w:ascii="Cambria" w:hAnsi="Cambria" w:cs="Times New Roman"/>
          <w:noProof/>
          <w:sz w:val="24"/>
          <w:szCs w:val="24"/>
        </w:rPr>
        <w:t xml:space="preserve"> </w:t>
      </w:r>
      <w:r w:rsidR="00E374AB" w:rsidRPr="00AB3E46">
        <w:rPr>
          <w:rFonts w:ascii="Cambria" w:hAnsi="Cambria" w:cs="Times New Roman"/>
          <w:noProof/>
          <w:sz w:val="24"/>
          <w:szCs w:val="24"/>
        </w:rPr>
        <w:t xml:space="preserve">da, bez odlaganja, proslijedi te informacije </w:t>
      </w:r>
      <w:r w:rsidR="00403326" w:rsidRPr="00AB3E46">
        <w:rPr>
          <w:rFonts w:ascii="Cambria" w:hAnsi="Cambria" w:cs="Times New Roman"/>
          <w:noProof/>
          <w:sz w:val="24"/>
          <w:szCs w:val="24"/>
        </w:rPr>
        <w:t xml:space="preserve">tim </w:t>
      </w:r>
      <w:r w:rsidR="00E374AB" w:rsidRPr="00AB3E46">
        <w:rPr>
          <w:rFonts w:ascii="Cambria" w:hAnsi="Cambria" w:cs="Times New Roman"/>
          <w:noProof/>
          <w:sz w:val="24"/>
          <w:szCs w:val="24"/>
        </w:rPr>
        <w:t xml:space="preserve">nadležnim organima. </w:t>
      </w:r>
    </w:p>
    <w:p w:rsidR="00A10F43" w:rsidRPr="00AB3E46" w:rsidRDefault="00A10F43" w:rsidP="00E03538">
      <w:pPr>
        <w:pStyle w:val="ListParagraph"/>
        <w:numPr>
          <w:ilvl w:val="2"/>
          <w:numId w:val="253"/>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 xml:space="preserve">Bliži sadržaj informacija i izvještaja koje je depozitar dužan da dostavlja Komisiji utvrđuje se pravilima Komisije. </w:t>
      </w:r>
    </w:p>
    <w:p w:rsidR="00B96425" w:rsidRPr="00AB3E46" w:rsidRDefault="00B96425" w:rsidP="00C04698">
      <w:pPr>
        <w:pStyle w:val="ListParagraph"/>
        <w:numPr>
          <w:ilvl w:val="0"/>
          <w:numId w:val="91"/>
        </w:numPr>
        <w:ind w:left="0" w:hanging="284"/>
        <w:contextualSpacing w:val="0"/>
        <w:jc w:val="center"/>
        <w:outlineLvl w:val="0"/>
        <w:rPr>
          <w:rFonts w:ascii="Cambria" w:hAnsi="Cambria" w:cs="Times New Roman"/>
          <w:b/>
          <w:noProof/>
          <w:sz w:val="24"/>
          <w:szCs w:val="24"/>
        </w:rPr>
      </w:pPr>
      <w:bookmarkStart w:id="13" w:name="_Toc61537613"/>
      <w:r w:rsidRPr="00AB3E46">
        <w:rPr>
          <w:rFonts w:ascii="Cambria" w:hAnsi="Cambria" w:cs="Times New Roman"/>
          <w:b/>
          <w:noProof/>
          <w:sz w:val="24"/>
          <w:szCs w:val="24"/>
        </w:rPr>
        <w:lastRenderedPageBreak/>
        <w:t>TRANSPARENTNOST</w:t>
      </w:r>
      <w:bookmarkEnd w:id="13"/>
    </w:p>
    <w:p w:rsidR="009F735B" w:rsidRPr="00AB3E46" w:rsidRDefault="00453902" w:rsidP="00985A0C">
      <w:pPr>
        <w:pStyle w:val="ListParagraph"/>
        <w:numPr>
          <w:ilvl w:val="0"/>
          <w:numId w:val="212"/>
        </w:numPr>
        <w:ind w:left="0" w:hanging="284"/>
        <w:contextualSpacing w:val="0"/>
        <w:jc w:val="center"/>
        <w:outlineLvl w:val="1"/>
        <w:rPr>
          <w:rFonts w:ascii="Cambria" w:hAnsi="Cambria" w:cs="Times New Roman"/>
          <w:b/>
          <w:noProof/>
          <w:sz w:val="24"/>
          <w:szCs w:val="24"/>
        </w:rPr>
      </w:pPr>
      <w:bookmarkStart w:id="14" w:name="_Toc61537614"/>
      <w:r w:rsidRPr="00AB3E46">
        <w:rPr>
          <w:rFonts w:ascii="Cambria" w:hAnsi="Cambria" w:cs="Times New Roman"/>
          <w:b/>
          <w:noProof/>
          <w:sz w:val="24"/>
          <w:szCs w:val="24"/>
        </w:rPr>
        <w:t xml:space="preserve">Obaveze izvještavanja koje se odnose na </w:t>
      </w:r>
      <w:r w:rsidR="00ED1A77" w:rsidRPr="00AB3E46">
        <w:rPr>
          <w:rFonts w:ascii="Cambria" w:hAnsi="Cambria" w:cs="Times New Roman"/>
          <w:b/>
          <w:noProof/>
          <w:sz w:val="24"/>
          <w:szCs w:val="24"/>
        </w:rPr>
        <w:t xml:space="preserve">poslovanje </w:t>
      </w:r>
      <w:r w:rsidRPr="00AB3E46">
        <w:rPr>
          <w:rFonts w:ascii="Cambria" w:hAnsi="Cambria" w:cs="Times New Roman"/>
          <w:b/>
          <w:noProof/>
          <w:sz w:val="24"/>
          <w:szCs w:val="24"/>
        </w:rPr>
        <w:t>AIF</w:t>
      </w:r>
      <w:r w:rsidR="00ED1A77" w:rsidRPr="00AB3E46">
        <w:rPr>
          <w:rFonts w:ascii="Cambria" w:hAnsi="Cambria" w:cs="Times New Roman"/>
          <w:b/>
          <w:noProof/>
          <w:sz w:val="24"/>
          <w:szCs w:val="24"/>
        </w:rPr>
        <w:t>-a</w:t>
      </w:r>
      <w:bookmarkEnd w:id="14"/>
    </w:p>
    <w:p w:rsidR="00540904" w:rsidRPr="00AB3E46" w:rsidRDefault="00B44F02" w:rsidP="00540904">
      <w:pPr>
        <w:jc w:val="center"/>
        <w:rPr>
          <w:rFonts w:ascii="Cambria" w:hAnsi="Cambria" w:cs="Times New Roman"/>
          <w:b/>
          <w:noProof/>
          <w:sz w:val="24"/>
          <w:szCs w:val="24"/>
        </w:rPr>
      </w:pPr>
      <w:r w:rsidRPr="00AB3E46">
        <w:rPr>
          <w:rFonts w:ascii="Cambria" w:hAnsi="Cambria" w:cs="Times New Roman"/>
          <w:b/>
          <w:noProof/>
          <w:sz w:val="24"/>
          <w:szCs w:val="24"/>
        </w:rPr>
        <w:t xml:space="preserve">Godišnji izvještaj </w:t>
      </w:r>
    </w:p>
    <w:p w:rsidR="00540904" w:rsidRPr="00AB3E46" w:rsidRDefault="00B44F02"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F9524A" w:rsidRPr="00AB3E46">
        <w:rPr>
          <w:rFonts w:ascii="Cambria" w:hAnsi="Cambria" w:cs="Times New Roman"/>
          <w:b/>
          <w:noProof/>
          <w:sz w:val="24"/>
          <w:szCs w:val="24"/>
        </w:rPr>
        <w:t>63</w:t>
      </w:r>
    </w:p>
    <w:p w:rsidR="00F9524A" w:rsidRPr="00AB50A9" w:rsidRDefault="00F9524A" w:rsidP="00E03538">
      <w:pPr>
        <w:pStyle w:val="ListParagraph"/>
        <w:numPr>
          <w:ilvl w:val="2"/>
          <w:numId w:val="254"/>
        </w:numPr>
        <w:ind w:left="0" w:hanging="426"/>
        <w:jc w:val="both"/>
        <w:rPr>
          <w:rFonts w:ascii="Cambria" w:hAnsi="Cambria" w:cs="Times New Roman"/>
          <w:noProof/>
          <w:sz w:val="24"/>
          <w:szCs w:val="24"/>
        </w:rPr>
      </w:pPr>
      <w:r w:rsidRPr="00AB50A9">
        <w:rPr>
          <w:rFonts w:ascii="Cambria" w:hAnsi="Cambria" w:cs="Times New Roman"/>
          <w:noProof/>
          <w:sz w:val="24"/>
          <w:szCs w:val="24"/>
        </w:rPr>
        <w:t>DZUAIF je dužan da za svaki AIF kojim upravlja, kao i za svaki AIF čiji se udjeli u AIF-u stavljaju na tržište, izradi redovan godišnji finansijski izv</w:t>
      </w:r>
      <w:r w:rsidR="009A1351" w:rsidRPr="00AB50A9">
        <w:rPr>
          <w:rFonts w:ascii="Cambria" w:hAnsi="Cambria" w:cs="Times New Roman"/>
          <w:noProof/>
          <w:sz w:val="24"/>
          <w:szCs w:val="24"/>
        </w:rPr>
        <w:t>j</w:t>
      </w:r>
      <w:r w:rsidRPr="00AB50A9">
        <w:rPr>
          <w:rFonts w:ascii="Cambria" w:hAnsi="Cambria" w:cs="Times New Roman"/>
          <w:noProof/>
          <w:sz w:val="24"/>
          <w:szCs w:val="24"/>
        </w:rPr>
        <w:t>eštaj</w:t>
      </w:r>
      <w:r w:rsidR="001123DD" w:rsidRPr="00AB50A9">
        <w:rPr>
          <w:rFonts w:ascii="Cambria" w:hAnsi="Cambria" w:cs="Times New Roman"/>
          <w:noProof/>
          <w:sz w:val="24"/>
          <w:szCs w:val="24"/>
        </w:rPr>
        <w:t xml:space="preserve"> u roku od 6 mjeseci od završetka finansijske godine</w:t>
      </w:r>
      <w:r w:rsidR="00572F09" w:rsidRPr="00AB50A9">
        <w:rPr>
          <w:rFonts w:ascii="Cambria" w:hAnsi="Cambria" w:cs="Times New Roman"/>
          <w:noProof/>
          <w:sz w:val="24"/>
          <w:szCs w:val="24"/>
        </w:rPr>
        <w:t>.</w:t>
      </w:r>
    </w:p>
    <w:p w:rsidR="00580FF3" w:rsidRPr="00AB50A9" w:rsidRDefault="0056394C" w:rsidP="00E03538">
      <w:pPr>
        <w:pStyle w:val="ListParagraph"/>
        <w:numPr>
          <w:ilvl w:val="2"/>
          <w:numId w:val="254"/>
        </w:numPr>
        <w:ind w:left="0" w:hanging="426"/>
        <w:jc w:val="both"/>
        <w:rPr>
          <w:rFonts w:ascii="Cambria" w:hAnsi="Cambria" w:cs="Times New Roman"/>
          <w:noProof/>
          <w:sz w:val="24"/>
          <w:szCs w:val="24"/>
        </w:rPr>
      </w:pPr>
      <w:r w:rsidRPr="00AB50A9">
        <w:rPr>
          <w:rFonts w:ascii="Cambria" w:hAnsi="Cambria" w:cs="Times New Roman"/>
          <w:noProof/>
          <w:sz w:val="24"/>
          <w:szCs w:val="24"/>
        </w:rPr>
        <w:t>I</w:t>
      </w:r>
      <w:r w:rsidR="00580FF3" w:rsidRPr="00AB50A9">
        <w:rPr>
          <w:rFonts w:ascii="Cambria" w:hAnsi="Cambria" w:cs="Times New Roman"/>
          <w:noProof/>
          <w:sz w:val="24"/>
          <w:szCs w:val="24"/>
        </w:rPr>
        <w:t xml:space="preserve">zvještaj iz stava 1 </w:t>
      </w:r>
      <w:r w:rsidRPr="00AB50A9">
        <w:rPr>
          <w:rFonts w:ascii="Cambria" w:hAnsi="Cambria" w:cs="Times New Roman"/>
          <w:noProof/>
          <w:sz w:val="24"/>
          <w:szCs w:val="24"/>
        </w:rPr>
        <w:t>DZUAIF je dužan da dostavi</w:t>
      </w:r>
      <w:r w:rsidR="00580FF3" w:rsidRPr="00AB50A9">
        <w:rPr>
          <w:rFonts w:ascii="Cambria" w:hAnsi="Cambria" w:cs="Times New Roman"/>
          <w:noProof/>
          <w:sz w:val="24"/>
          <w:szCs w:val="24"/>
        </w:rPr>
        <w:t>:</w:t>
      </w:r>
    </w:p>
    <w:p w:rsidR="00572F09" w:rsidRPr="00AB50A9" w:rsidRDefault="00580FF3" w:rsidP="00C52636">
      <w:pPr>
        <w:pStyle w:val="ListParagraph"/>
        <w:numPr>
          <w:ilvl w:val="0"/>
          <w:numId w:val="104"/>
        </w:numPr>
        <w:ind w:left="709" w:hanging="425"/>
        <w:jc w:val="both"/>
        <w:rPr>
          <w:rFonts w:ascii="Cambria" w:hAnsi="Cambria" w:cs="Times New Roman"/>
          <w:noProof/>
          <w:sz w:val="24"/>
          <w:szCs w:val="24"/>
        </w:rPr>
      </w:pPr>
      <w:r w:rsidRPr="00AB50A9">
        <w:rPr>
          <w:rFonts w:ascii="Cambria" w:hAnsi="Cambria" w:cs="Times New Roman"/>
          <w:noProof/>
          <w:sz w:val="24"/>
          <w:szCs w:val="24"/>
        </w:rPr>
        <w:t>investitorima na njihov zahtjev</w:t>
      </w:r>
      <w:r w:rsidR="00FC122A" w:rsidRPr="00AB50A9">
        <w:rPr>
          <w:rFonts w:ascii="Cambria" w:hAnsi="Cambria" w:cs="Times New Roman"/>
          <w:noProof/>
          <w:sz w:val="24"/>
          <w:szCs w:val="24"/>
        </w:rPr>
        <w:t>;</w:t>
      </w:r>
    </w:p>
    <w:p w:rsidR="00FC122A" w:rsidRPr="00AB50A9" w:rsidRDefault="0056394C" w:rsidP="00C52636">
      <w:pPr>
        <w:pStyle w:val="ListParagraph"/>
        <w:numPr>
          <w:ilvl w:val="0"/>
          <w:numId w:val="104"/>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Komisiji i, kada je to primjenjivo, nadležnom organu države članice u kojoj je AIF osnovan. </w:t>
      </w:r>
    </w:p>
    <w:p w:rsidR="00540904" w:rsidRPr="00AB3E46" w:rsidRDefault="00983F5B" w:rsidP="00E03538">
      <w:pPr>
        <w:pStyle w:val="ListParagraph"/>
        <w:numPr>
          <w:ilvl w:val="2"/>
          <w:numId w:val="254"/>
        </w:numPr>
        <w:spacing w:after="0"/>
        <w:ind w:left="0" w:hanging="426"/>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Godišnji izvještaj AIF-a </w:t>
      </w:r>
      <w:r w:rsidR="00B40CD4" w:rsidRPr="00AB3E46">
        <w:rPr>
          <w:rFonts w:ascii="Cambria" w:hAnsi="Cambria" w:cs="Times New Roman"/>
          <w:noProof/>
          <w:color w:val="231F20"/>
          <w:sz w:val="24"/>
          <w:szCs w:val="24"/>
          <w:shd w:val="clear" w:color="auto" w:fill="FFFFFF"/>
        </w:rPr>
        <w:t xml:space="preserve">mora </w:t>
      </w:r>
      <w:r w:rsidR="006562B0" w:rsidRPr="00AB3E46">
        <w:rPr>
          <w:rFonts w:ascii="Cambria" w:hAnsi="Cambria" w:cs="Times New Roman"/>
          <w:noProof/>
          <w:color w:val="231F20"/>
          <w:sz w:val="24"/>
          <w:szCs w:val="24"/>
          <w:shd w:val="clear" w:color="auto" w:fill="FFFFFF"/>
        </w:rPr>
        <w:t>na</w:t>
      </w:r>
      <w:r w:rsidR="00BC5F76" w:rsidRPr="00AB3E46">
        <w:rPr>
          <w:rFonts w:ascii="Cambria" w:hAnsi="Cambria" w:cs="Times New Roman"/>
          <w:noProof/>
          <w:color w:val="231F20"/>
          <w:sz w:val="24"/>
          <w:szCs w:val="24"/>
          <w:shd w:val="clear" w:color="auto" w:fill="FFFFFF"/>
        </w:rPr>
        <w:t>jmanje</w:t>
      </w:r>
      <w:r w:rsidR="00B40CD4" w:rsidRPr="00AB3E46">
        <w:rPr>
          <w:rFonts w:ascii="Cambria" w:hAnsi="Cambria" w:cs="Times New Roman"/>
          <w:noProof/>
          <w:color w:val="231F20"/>
          <w:sz w:val="24"/>
          <w:szCs w:val="24"/>
          <w:shd w:val="clear" w:color="auto" w:fill="FFFFFF"/>
        </w:rPr>
        <w:t xml:space="preserve"> da</w:t>
      </w:r>
      <w:r w:rsidR="006562B0" w:rsidRPr="00AB3E46">
        <w:rPr>
          <w:rFonts w:ascii="Cambria" w:hAnsi="Cambria" w:cs="Times New Roman"/>
          <w:noProof/>
          <w:color w:val="231F20"/>
          <w:sz w:val="24"/>
          <w:szCs w:val="24"/>
          <w:shd w:val="clear" w:color="auto" w:fill="FFFFFF"/>
        </w:rPr>
        <w:t xml:space="preserve"> sadrži</w:t>
      </w:r>
      <w:r w:rsidR="00B40CD4" w:rsidRPr="00AB3E46">
        <w:rPr>
          <w:rFonts w:ascii="Cambria" w:hAnsi="Cambria" w:cs="Times New Roman"/>
          <w:noProof/>
          <w:color w:val="231F20"/>
          <w:sz w:val="24"/>
          <w:szCs w:val="24"/>
          <w:shd w:val="clear" w:color="auto" w:fill="FFFFFF"/>
        </w:rPr>
        <w:t>:</w:t>
      </w:r>
      <w:r w:rsidR="006562B0" w:rsidRPr="00AB3E46">
        <w:rPr>
          <w:rFonts w:ascii="Cambria" w:hAnsi="Cambria" w:cs="Times New Roman"/>
          <w:noProof/>
          <w:color w:val="231F20"/>
          <w:sz w:val="24"/>
          <w:szCs w:val="24"/>
          <w:shd w:val="clear" w:color="auto" w:fill="FFFFFF"/>
        </w:rPr>
        <w:t xml:space="preserve"> </w:t>
      </w:r>
    </w:p>
    <w:p w:rsidR="00540904" w:rsidRPr="00AB3E46" w:rsidRDefault="00983F5B" w:rsidP="00C52636">
      <w:pPr>
        <w:numPr>
          <w:ilvl w:val="1"/>
          <w:numId w:val="22"/>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bilans stanja </w:t>
      </w:r>
      <w:r w:rsidR="00FB6668" w:rsidRPr="00AB3E46">
        <w:rPr>
          <w:rFonts w:ascii="Cambria" w:hAnsi="Cambria" w:cs="Times New Roman"/>
          <w:noProof/>
          <w:color w:val="231F20"/>
          <w:sz w:val="24"/>
          <w:szCs w:val="24"/>
          <w:shd w:val="clear" w:color="auto" w:fill="FFFFFF"/>
        </w:rPr>
        <w:t xml:space="preserve">ili </w:t>
      </w:r>
      <w:r w:rsidRPr="00AB3E46">
        <w:rPr>
          <w:rFonts w:ascii="Cambria" w:hAnsi="Cambria" w:cs="Times New Roman"/>
          <w:noProof/>
          <w:color w:val="231F20"/>
          <w:sz w:val="24"/>
          <w:szCs w:val="24"/>
          <w:shd w:val="clear" w:color="auto" w:fill="FFFFFF"/>
        </w:rPr>
        <w:t>izvještaj sa podacima o imovini i ob</w:t>
      </w:r>
      <w:r w:rsidR="00E064DA" w:rsidRPr="00AB3E46">
        <w:rPr>
          <w:rFonts w:ascii="Cambria" w:hAnsi="Cambria" w:cs="Times New Roman"/>
          <w:noProof/>
          <w:color w:val="231F20"/>
          <w:sz w:val="24"/>
          <w:szCs w:val="24"/>
          <w:shd w:val="clear" w:color="auto" w:fill="FFFFFF"/>
        </w:rPr>
        <w:t>a</w:t>
      </w:r>
      <w:r w:rsidRPr="00AB3E46">
        <w:rPr>
          <w:rFonts w:ascii="Cambria" w:hAnsi="Cambria" w:cs="Times New Roman"/>
          <w:noProof/>
          <w:color w:val="231F20"/>
          <w:sz w:val="24"/>
          <w:szCs w:val="24"/>
          <w:shd w:val="clear" w:color="auto" w:fill="FFFFFF"/>
        </w:rPr>
        <w:t>vezama</w:t>
      </w:r>
      <w:r w:rsidR="00540904" w:rsidRPr="00AB3E46">
        <w:rPr>
          <w:rFonts w:ascii="Cambria" w:hAnsi="Cambria" w:cs="Times New Roman"/>
          <w:noProof/>
          <w:sz w:val="24"/>
          <w:szCs w:val="24"/>
        </w:rPr>
        <w:t>;</w:t>
      </w:r>
    </w:p>
    <w:p w:rsidR="00540904" w:rsidRPr="00AB3E46" w:rsidRDefault="00B97118" w:rsidP="00C52636">
      <w:pPr>
        <w:numPr>
          <w:ilvl w:val="1"/>
          <w:numId w:val="22"/>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podatke</w:t>
      </w:r>
      <w:r w:rsidR="00983F5B" w:rsidRPr="00AB3E46">
        <w:rPr>
          <w:rFonts w:ascii="Cambria" w:hAnsi="Cambria" w:cs="Times New Roman"/>
          <w:noProof/>
          <w:color w:val="231F20"/>
          <w:sz w:val="24"/>
          <w:szCs w:val="24"/>
          <w:shd w:val="clear" w:color="auto" w:fill="FFFFFF"/>
        </w:rPr>
        <w:t xml:space="preserve"> o prihodima i rashodima</w:t>
      </w:r>
      <w:r w:rsidR="00FB6668" w:rsidRPr="00AB3E46">
        <w:rPr>
          <w:rFonts w:ascii="Cambria" w:hAnsi="Cambria" w:cs="Times New Roman"/>
          <w:noProof/>
          <w:color w:val="231F20"/>
          <w:sz w:val="24"/>
          <w:szCs w:val="24"/>
          <w:shd w:val="clear" w:color="auto" w:fill="FFFFFF"/>
        </w:rPr>
        <w:t xml:space="preserve"> za finansijsku godinu na koju se odnosi</w:t>
      </w:r>
      <w:r w:rsidR="00540904" w:rsidRPr="00AB3E46">
        <w:rPr>
          <w:rFonts w:ascii="Cambria" w:hAnsi="Cambria" w:cs="Times New Roman"/>
          <w:noProof/>
          <w:sz w:val="24"/>
          <w:szCs w:val="24"/>
        </w:rPr>
        <w:t>;</w:t>
      </w:r>
    </w:p>
    <w:p w:rsidR="00540904" w:rsidRPr="00AB3E46" w:rsidRDefault="00983F5B" w:rsidP="00C52636">
      <w:pPr>
        <w:numPr>
          <w:ilvl w:val="1"/>
          <w:numId w:val="22"/>
        </w:numPr>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izvještaj o </w:t>
      </w:r>
      <w:r w:rsidR="00B97118" w:rsidRPr="00AB3E46">
        <w:rPr>
          <w:rFonts w:ascii="Cambria" w:hAnsi="Cambria" w:cs="Times New Roman"/>
          <w:noProof/>
          <w:color w:val="231F20"/>
          <w:sz w:val="24"/>
          <w:szCs w:val="24"/>
          <w:shd w:val="clear" w:color="auto" w:fill="FFFFFF"/>
        </w:rPr>
        <w:t xml:space="preserve">aktivnostima </w:t>
      </w:r>
      <w:r w:rsidRPr="00AB3E46">
        <w:rPr>
          <w:rFonts w:ascii="Cambria" w:hAnsi="Cambria" w:cs="Times New Roman"/>
          <w:noProof/>
          <w:color w:val="231F20"/>
          <w:sz w:val="24"/>
          <w:szCs w:val="24"/>
          <w:shd w:val="clear" w:color="auto" w:fill="FFFFFF"/>
        </w:rPr>
        <w:t xml:space="preserve">u </w:t>
      </w:r>
      <w:r w:rsidR="00B97118" w:rsidRPr="00AB3E46">
        <w:rPr>
          <w:rFonts w:ascii="Cambria" w:hAnsi="Cambria" w:cs="Times New Roman"/>
          <w:noProof/>
          <w:color w:val="231F20"/>
          <w:sz w:val="24"/>
          <w:szCs w:val="24"/>
          <w:shd w:val="clear" w:color="auto" w:fill="FFFFFF"/>
        </w:rPr>
        <w:t xml:space="preserve">finansijskoj </w:t>
      </w:r>
      <w:r w:rsidRPr="00AB3E46">
        <w:rPr>
          <w:rFonts w:ascii="Cambria" w:hAnsi="Cambria" w:cs="Times New Roman"/>
          <w:noProof/>
          <w:color w:val="231F20"/>
          <w:sz w:val="24"/>
          <w:szCs w:val="24"/>
          <w:shd w:val="clear" w:color="auto" w:fill="FFFFFF"/>
        </w:rPr>
        <w:t>godini</w:t>
      </w:r>
      <w:r w:rsidR="00540904" w:rsidRPr="00AB3E46">
        <w:rPr>
          <w:rFonts w:ascii="Cambria" w:hAnsi="Cambria" w:cs="Times New Roman"/>
          <w:noProof/>
          <w:sz w:val="24"/>
          <w:szCs w:val="24"/>
        </w:rPr>
        <w:t>;</w:t>
      </w:r>
    </w:p>
    <w:p w:rsidR="00540904" w:rsidRPr="00AB3E46" w:rsidRDefault="00983F5B" w:rsidP="00C52636">
      <w:pPr>
        <w:numPr>
          <w:ilvl w:val="1"/>
          <w:numId w:val="22"/>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sve značajne promjene u podacima iz člana</w:t>
      </w:r>
      <w:r w:rsidR="00540904" w:rsidRPr="00AB3E46">
        <w:rPr>
          <w:rFonts w:ascii="Cambria" w:hAnsi="Cambria" w:cs="Times New Roman"/>
          <w:noProof/>
          <w:sz w:val="24"/>
          <w:szCs w:val="24"/>
        </w:rPr>
        <w:t xml:space="preserve"> </w:t>
      </w:r>
      <w:r w:rsidR="000B2FAC" w:rsidRPr="00AB3E46">
        <w:rPr>
          <w:rFonts w:ascii="Cambria" w:hAnsi="Cambria" w:cs="Times New Roman"/>
          <w:noProof/>
          <w:sz w:val="24"/>
          <w:szCs w:val="24"/>
        </w:rPr>
        <w:t>64</w:t>
      </w:r>
      <w:r w:rsidR="00275B5E" w:rsidRPr="00AB3E46">
        <w:rPr>
          <w:rFonts w:ascii="Cambria" w:hAnsi="Cambria" w:cs="Times New Roman"/>
          <w:noProof/>
          <w:sz w:val="24"/>
          <w:szCs w:val="24"/>
        </w:rPr>
        <w:t xml:space="preserve"> </w:t>
      </w:r>
      <w:r w:rsidRPr="00AB3E46">
        <w:rPr>
          <w:rFonts w:ascii="Cambria" w:hAnsi="Cambria" w:cs="Times New Roman"/>
          <w:noProof/>
          <w:sz w:val="24"/>
          <w:szCs w:val="24"/>
        </w:rPr>
        <w:t xml:space="preserve">tokom finansijske godine </w:t>
      </w:r>
      <w:r w:rsidR="00B97118" w:rsidRPr="00AB3E46">
        <w:rPr>
          <w:rFonts w:ascii="Cambria" w:hAnsi="Cambria" w:cs="Times New Roman"/>
          <w:noProof/>
          <w:sz w:val="24"/>
          <w:szCs w:val="24"/>
        </w:rPr>
        <w:t>na koju se i</w:t>
      </w:r>
      <w:r w:rsidRPr="00AB3E46">
        <w:rPr>
          <w:rFonts w:ascii="Cambria" w:hAnsi="Cambria" w:cs="Times New Roman"/>
          <w:noProof/>
          <w:sz w:val="24"/>
          <w:szCs w:val="24"/>
        </w:rPr>
        <w:t>zvještaj</w:t>
      </w:r>
      <w:r w:rsidR="00B97118" w:rsidRPr="00AB3E46">
        <w:rPr>
          <w:rFonts w:ascii="Cambria" w:hAnsi="Cambria" w:cs="Times New Roman"/>
          <w:noProof/>
          <w:sz w:val="24"/>
          <w:szCs w:val="24"/>
        </w:rPr>
        <w:t xml:space="preserve"> odnosi</w:t>
      </w:r>
      <w:r w:rsidR="00540904" w:rsidRPr="00AB3E46">
        <w:rPr>
          <w:rFonts w:ascii="Cambria" w:hAnsi="Cambria" w:cs="Times New Roman"/>
          <w:noProof/>
          <w:sz w:val="24"/>
          <w:szCs w:val="24"/>
        </w:rPr>
        <w:t>;</w:t>
      </w:r>
    </w:p>
    <w:p w:rsidR="00540904" w:rsidRPr="00AB3E46" w:rsidRDefault="00983F5B" w:rsidP="00C52636">
      <w:pPr>
        <w:numPr>
          <w:ilvl w:val="1"/>
          <w:numId w:val="22"/>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podatke o ukupnom iznosu </w:t>
      </w:r>
      <w:r w:rsidR="00661A39" w:rsidRPr="00AB3E46">
        <w:rPr>
          <w:rFonts w:ascii="Cambria" w:hAnsi="Cambria" w:cs="Times New Roman"/>
          <w:noProof/>
          <w:sz w:val="24"/>
          <w:szCs w:val="24"/>
        </w:rPr>
        <w:t>naknada</w:t>
      </w:r>
      <w:r w:rsidR="00E63D1C" w:rsidRPr="00AB3E46">
        <w:rPr>
          <w:rFonts w:ascii="Cambria" w:hAnsi="Cambria" w:cs="Times New Roman"/>
          <w:noProof/>
          <w:sz w:val="24"/>
          <w:szCs w:val="24"/>
        </w:rPr>
        <w:t xml:space="preserve"> </w:t>
      </w:r>
      <w:r w:rsidRPr="00AB3E46">
        <w:rPr>
          <w:rFonts w:ascii="Cambria" w:hAnsi="Cambria" w:cs="Times New Roman"/>
          <w:noProof/>
          <w:sz w:val="24"/>
          <w:szCs w:val="24"/>
        </w:rPr>
        <w:t>za finansijsku godinu</w:t>
      </w:r>
      <w:r w:rsidR="00540904" w:rsidRPr="00AB3E46">
        <w:rPr>
          <w:rFonts w:ascii="Cambria" w:hAnsi="Cambria" w:cs="Times New Roman"/>
          <w:noProof/>
          <w:sz w:val="24"/>
          <w:szCs w:val="24"/>
        </w:rPr>
        <w:t xml:space="preserve">, </w:t>
      </w:r>
      <w:r w:rsidRPr="00AB3E46">
        <w:rPr>
          <w:rFonts w:ascii="Cambria" w:hAnsi="Cambria" w:cs="Times New Roman"/>
          <w:noProof/>
          <w:color w:val="231F20"/>
          <w:sz w:val="24"/>
          <w:szCs w:val="24"/>
          <w:shd w:val="clear" w:color="auto" w:fill="FFFFFF"/>
        </w:rPr>
        <w:t>podijeljenom na fiksna i varijabilna primanja koj</w:t>
      </w:r>
      <w:r w:rsidR="00E63D1C" w:rsidRPr="00AB3E46">
        <w:rPr>
          <w:rFonts w:ascii="Cambria" w:hAnsi="Cambria" w:cs="Times New Roman"/>
          <w:noProof/>
          <w:color w:val="231F20"/>
          <w:sz w:val="24"/>
          <w:szCs w:val="24"/>
          <w:shd w:val="clear" w:color="auto" w:fill="FFFFFF"/>
        </w:rPr>
        <w:t>a</w:t>
      </w:r>
      <w:r w:rsidRPr="00AB3E46">
        <w:rPr>
          <w:rFonts w:ascii="Cambria" w:hAnsi="Cambria" w:cs="Times New Roman"/>
          <w:noProof/>
          <w:color w:val="231F20"/>
          <w:sz w:val="24"/>
          <w:szCs w:val="24"/>
          <w:shd w:val="clear" w:color="auto" w:fill="FFFFFF"/>
        </w:rPr>
        <w:t xml:space="preserve"> je </w:t>
      </w:r>
      <w:r w:rsidR="00E63D1C"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UAIF isplatio svom osoblju i broj lica koja su korisnici takvih primanja</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i</w:t>
      </w:r>
      <w:r w:rsidR="00540904" w:rsidRPr="00AB3E46">
        <w:rPr>
          <w:rFonts w:ascii="Cambria" w:hAnsi="Cambria" w:cs="Times New Roman"/>
          <w:noProof/>
          <w:sz w:val="24"/>
          <w:szCs w:val="24"/>
        </w:rPr>
        <w:t xml:space="preserve">, </w:t>
      </w:r>
      <w:r w:rsidR="00737689" w:rsidRPr="00AB3E46">
        <w:rPr>
          <w:rFonts w:ascii="Cambria" w:hAnsi="Cambria" w:cs="Times New Roman"/>
          <w:noProof/>
          <w:sz w:val="24"/>
          <w:szCs w:val="24"/>
        </w:rPr>
        <w:t xml:space="preserve">gdje </w:t>
      </w:r>
      <w:r w:rsidRPr="00AB3E46">
        <w:rPr>
          <w:rFonts w:ascii="Cambria" w:hAnsi="Cambria" w:cs="Times New Roman"/>
          <w:noProof/>
          <w:sz w:val="24"/>
          <w:szCs w:val="24"/>
        </w:rPr>
        <w:t>je relevantno</w:t>
      </w:r>
      <w:r w:rsidR="00540904" w:rsidRPr="00AB3E46">
        <w:rPr>
          <w:rFonts w:ascii="Cambria" w:hAnsi="Cambria" w:cs="Times New Roman"/>
          <w:noProof/>
          <w:sz w:val="24"/>
          <w:szCs w:val="24"/>
        </w:rPr>
        <w:t xml:space="preserve">, </w:t>
      </w:r>
      <w:r w:rsidR="00F07D06" w:rsidRPr="00AB3E46">
        <w:rPr>
          <w:rFonts w:ascii="Cambria" w:hAnsi="Cambria" w:cs="Times New Roman"/>
          <w:noProof/>
          <w:sz w:val="24"/>
          <w:szCs w:val="24"/>
        </w:rPr>
        <w:t>podatke o naknadi koja zavisi od prinosa</w:t>
      </w:r>
      <w:r w:rsidR="00A037A6" w:rsidRPr="00AB3E46">
        <w:rPr>
          <w:rFonts w:ascii="Cambria" w:hAnsi="Cambria" w:cs="Times New Roman"/>
          <w:noProof/>
          <w:sz w:val="24"/>
          <w:szCs w:val="24"/>
        </w:rPr>
        <w:t xml:space="preserve"> </w:t>
      </w:r>
      <w:r w:rsidR="002015D3" w:rsidRPr="00AB3E46">
        <w:rPr>
          <w:rFonts w:ascii="Cambria" w:hAnsi="Cambria" w:cs="Times New Roman"/>
          <w:noProof/>
          <w:sz w:val="24"/>
          <w:szCs w:val="24"/>
        </w:rPr>
        <w:t>koj</w:t>
      </w:r>
      <w:r w:rsidR="00A037A6" w:rsidRPr="00AB3E46">
        <w:rPr>
          <w:rFonts w:ascii="Cambria" w:hAnsi="Cambria" w:cs="Times New Roman"/>
          <w:noProof/>
          <w:sz w:val="24"/>
          <w:szCs w:val="24"/>
        </w:rPr>
        <w:t>a se</w:t>
      </w:r>
      <w:r w:rsidR="002015D3" w:rsidRPr="00AB3E46">
        <w:rPr>
          <w:rFonts w:ascii="Cambria" w:hAnsi="Cambria" w:cs="Times New Roman"/>
          <w:noProof/>
          <w:sz w:val="24"/>
          <w:szCs w:val="24"/>
        </w:rPr>
        <w:t xml:space="preserve"> plaća</w:t>
      </w:r>
      <w:r w:rsidR="00A037A6" w:rsidRPr="00AB3E46">
        <w:rPr>
          <w:rFonts w:ascii="Cambria" w:hAnsi="Cambria" w:cs="Times New Roman"/>
          <w:noProof/>
          <w:sz w:val="24"/>
          <w:szCs w:val="24"/>
        </w:rPr>
        <w:t xml:space="preserve"> iz imovine </w:t>
      </w:r>
      <w:r w:rsidR="00AA5F93" w:rsidRPr="00AB3E46">
        <w:rPr>
          <w:rFonts w:ascii="Cambria" w:hAnsi="Cambria" w:cs="Times New Roman"/>
          <w:noProof/>
          <w:sz w:val="24"/>
          <w:szCs w:val="24"/>
        </w:rPr>
        <w:t>AIF</w:t>
      </w:r>
      <w:r w:rsidR="00A037A6" w:rsidRPr="00AB3E46">
        <w:rPr>
          <w:rFonts w:ascii="Cambria" w:hAnsi="Cambria" w:cs="Times New Roman"/>
          <w:noProof/>
          <w:sz w:val="24"/>
          <w:szCs w:val="24"/>
        </w:rPr>
        <w:t>-a</w:t>
      </w:r>
      <w:r w:rsidR="00540904" w:rsidRPr="00AB3E46">
        <w:rPr>
          <w:rFonts w:ascii="Cambria" w:hAnsi="Cambria" w:cs="Times New Roman"/>
          <w:noProof/>
          <w:sz w:val="24"/>
          <w:szCs w:val="24"/>
        </w:rPr>
        <w:t>;</w:t>
      </w:r>
    </w:p>
    <w:p w:rsidR="00540904" w:rsidRPr="00AB3E46" w:rsidRDefault="00983F5B" w:rsidP="00C52636">
      <w:pPr>
        <w:numPr>
          <w:ilvl w:val="1"/>
          <w:numId w:val="22"/>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 xml:space="preserve">podatke o ukupnom iznosu </w:t>
      </w:r>
      <w:r w:rsidR="00661A39" w:rsidRPr="00AB3E46">
        <w:rPr>
          <w:rFonts w:ascii="Cambria" w:hAnsi="Cambria" w:cs="Times New Roman"/>
          <w:noProof/>
          <w:color w:val="231F20"/>
          <w:sz w:val="24"/>
          <w:szCs w:val="24"/>
          <w:shd w:val="clear" w:color="auto" w:fill="FFFFFF"/>
        </w:rPr>
        <w:t xml:space="preserve">naknada koji su raščlanjeni </w:t>
      </w:r>
      <w:r w:rsidRPr="00AB3E46">
        <w:rPr>
          <w:rFonts w:ascii="Cambria" w:hAnsi="Cambria" w:cs="Times New Roman"/>
          <w:noProof/>
          <w:sz w:val="24"/>
          <w:szCs w:val="24"/>
        </w:rPr>
        <w:t xml:space="preserve">na </w:t>
      </w:r>
      <w:r w:rsidR="00661A39" w:rsidRPr="00AB3E46">
        <w:rPr>
          <w:rFonts w:ascii="Cambria" w:hAnsi="Cambria" w:cs="Times New Roman"/>
          <w:noProof/>
          <w:sz w:val="24"/>
          <w:szCs w:val="24"/>
        </w:rPr>
        <w:t>članove uprave</w:t>
      </w:r>
      <w:r w:rsidRPr="00AB3E46">
        <w:rPr>
          <w:rFonts w:ascii="Cambria" w:hAnsi="Cambria" w:cs="Times New Roman"/>
          <w:noProof/>
          <w:sz w:val="24"/>
          <w:szCs w:val="24"/>
        </w:rPr>
        <w:t xml:space="preserve"> i </w:t>
      </w:r>
      <w:r w:rsidR="00661A39" w:rsidRPr="00AB3E46">
        <w:rPr>
          <w:rFonts w:ascii="Cambria" w:hAnsi="Cambria" w:cs="Times New Roman"/>
          <w:noProof/>
          <w:sz w:val="24"/>
          <w:szCs w:val="24"/>
        </w:rPr>
        <w:t>zaposlene</w:t>
      </w:r>
      <w:r w:rsidR="00540904" w:rsidRPr="00AB3E46">
        <w:rPr>
          <w:rFonts w:ascii="Cambria" w:hAnsi="Cambria" w:cs="Times New Roman"/>
          <w:noProof/>
          <w:sz w:val="24"/>
          <w:szCs w:val="24"/>
        </w:rPr>
        <w:t xml:space="preserve"> </w:t>
      </w:r>
      <w:r w:rsidR="00661A39" w:rsidRPr="00AB3E46">
        <w:rPr>
          <w:rFonts w:ascii="Cambria" w:hAnsi="Cambria" w:cs="Times New Roman"/>
          <w:noProof/>
          <w:sz w:val="24"/>
          <w:szCs w:val="24"/>
        </w:rPr>
        <w:t>DZ</w:t>
      </w:r>
      <w:r w:rsidR="004C2DE0" w:rsidRPr="00AB3E46">
        <w:rPr>
          <w:rFonts w:ascii="Cambria" w:hAnsi="Cambria" w:cs="Times New Roman"/>
          <w:noProof/>
          <w:sz w:val="24"/>
          <w:szCs w:val="24"/>
        </w:rPr>
        <w:t>UAIF</w:t>
      </w:r>
      <w:r w:rsidRPr="00AB3E46">
        <w:rPr>
          <w:rFonts w:ascii="Cambria" w:hAnsi="Cambria" w:cs="Times New Roman"/>
          <w:noProof/>
          <w:sz w:val="24"/>
          <w:szCs w:val="24"/>
        </w:rPr>
        <w:t>-a</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čij</w:t>
      </w:r>
      <w:r w:rsidR="00661A39" w:rsidRPr="00AB3E46">
        <w:rPr>
          <w:rFonts w:ascii="Cambria" w:hAnsi="Cambria" w:cs="Times New Roman"/>
          <w:noProof/>
          <w:sz w:val="24"/>
          <w:szCs w:val="24"/>
        </w:rPr>
        <w:t>i poslovi</w:t>
      </w:r>
      <w:r w:rsidRPr="00AB3E46">
        <w:rPr>
          <w:rFonts w:ascii="Cambria" w:hAnsi="Cambria" w:cs="Times New Roman"/>
          <w:noProof/>
          <w:sz w:val="24"/>
          <w:szCs w:val="24"/>
        </w:rPr>
        <w:t xml:space="preserve"> ima</w:t>
      </w:r>
      <w:r w:rsidR="00661A39" w:rsidRPr="00AB3E46">
        <w:rPr>
          <w:rFonts w:ascii="Cambria" w:hAnsi="Cambria" w:cs="Times New Roman"/>
          <w:noProof/>
          <w:sz w:val="24"/>
          <w:szCs w:val="24"/>
        </w:rPr>
        <w:t>ju</w:t>
      </w:r>
      <w:r w:rsidRPr="00AB3E46">
        <w:rPr>
          <w:rFonts w:ascii="Cambria" w:hAnsi="Cambria" w:cs="Times New Roman"/>
          <w:noProof/>
          <w:sz w:val="24"/>
          <w:szCs w:val="24"/>
        </w:rPr>
        <w:t xml:space="preserve"> značajan uticaj na profil rizi</w:t>
      </w:r>
      <w:r w:rsidR="00661A39" w:rsidRPr="00AB3E46">
        <w:rPr>
          <w:rFonts w:ascii="Cambria" w:hAnsi="Cambria" w:cs="Times New Roman"/>
          <w:noProof/>
          <w:sz w:val="24"/>
          <w:szCs w:val="24"/>
        </w:rPr>
        <w:t>čnosti</w:t>
      </w:r>
      <w:r w:rsidR="00540904" w:rsidRPr="00AB3E46">
        <w:rPr>
          <w:rFonts w:ascii="Cambria" w:hAnsi="Cambria" w:cs="Times New Roman"/>
          <w:noProof/>
          <w:sz w:val="24"/>
          <w:szCs w:val="24"/>
        </w:rPr>
        <w:t xml:space="preserve"> </w:t>
      </w:r>
      <w:r w:rsidR="00AA5F93" w:rsidRPr="00AB3E46">
        <w:rPr>
          <w:rFonts w:ascii="Cambria" w:hAnsi="Cambria" w:cs="Times New Roman"/>
          <w:noProof/>
          <w:sz w:val="24"/>
          <w:szCs w:val="24"/>
        </w:rPr>
        <w:t>AIF</w:t>
      </w:r>
      <w:r w:rsidRPr="00AB3E46">
        <w:rPr>
          <w:rFonts w:ascii="Cambria" w:hAnsi="Cambria" w:cs="Times New Roman"/>
          <w:noProof/>
          <w:sz w:val="24"/>
          <w:szCs w:val="24"/>
        </w:rPr>
        <w:t>-a</w:t>
      </w:r>
      <w:r w:rsidR="00540904" w:rsidRPr="00AB3E46">
        <w:rPr>
          <w:rFonts w:ascii="Cambria" w:hAnsi="Cambria" w:cs="Times New Roman"/>
          <w:noProof/>
          <w:sz w:val="24"/>
          <w:szCs w:val="24"/>
        </w:rPr>
        <w:t>.</w:t>
      </w:r>
    </w:p>
    <w:p w:rsidR="00B10228" w:rsidRPr="00AB3E46" w:rsidRDefault="00B10228" w:rsidP="00E03538">
      <w:pPr>
        <w:pStyle w:val="ListParagraph"/>
        <w:numPr>
          <w:ilvl w:val="2"/>
          <w:numId w:val="254"/>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 xml:space="preserve">Na izradu </w:t>
      </w:r>
      <w:r w:rsidR="005C097B" w:rsidRPr="00AB3E46">
        <w:rPr>
          <w:rFonts w:ascii="Cambria" w:hAnsi="Cambria" w:cs="Times New Roman"/>
          <w:noProof/>
          <w:sz w:val="24"/>
          <w:szCs w:val="24"/>
        </w:rPr>
        <w:t>računovodstvenih informacija u godišnji</w:t>
      </w:r>
      <w:r w:rsidR="00977D0F" w:rsidRPr="00AB3E46">
        <w:rPr>
          <w:rFonts w:ascii="Cambria" w:hAnsi="Cambria" w:cs="Times New Roman"/>
          <w:noProof/>
          <w:sz w:val="24"/>
          <w:szCs w:val="24"/>
        </w:rPr>
        <w:t>m finansijskim</w:t>
      </w:r>
      <w:r w:rsidRPr="00AB3E46">
        <w:rPr>
          <w:rFonts w:ascii="Cambria" w:hAnsi="Cambria" w:cs="Times New Roman"/>
          <w:noProof/>
          <w:sz w:val="24"/>
          <w:szCs w:val="24"/>
        </w:rPr>
        <w:t xml:space="preserve"> izvještaja AIF-a, shodno se primenjuju odredbe zakona koji uređuje računovodstvo.</w:t>
      </w:r>
    </w:p>
    <w:p w:rsidR="0095249D" w:rsidRPr="00AB3E46" w:rsidRDefault="008B4B8F" w:rsidP="00E03538">
      <w:pPr>
        <w:pStyle w:val="ListParagraph"/>
        <w:numPr>
          <w:ilvl w:val="2"/>
          <w:numId w:val="254"/>
        </w:numPr>
        <w:ind w:left="0" w:hanging="426"/>
        <w:jc w:val="both"/>
        <w:rPr>
          <w:rFonts w:ascii="Cambria" w:hAnsi="Cambria" w:cs="Times New Roman"/>
          <w:noProof/>
          <w:sz w:val="24"/>
          <w:szCs w:val="24"/>
        </w:rPr>
      </w:pPr>
      <w:r w:rsidRPr="00AB50A9">
        <w:rPr>
          <w:rFonts w:ascii="Cambria" w:hAnsi="Cambria" w:cs="Times New Roman"/>
          <w:noProof/>
          <w:sz w:val="24"/>
          <w:szCs w:val="24"/>
        </w:rPr>
        <w:t>Na finansijsko izv</w:t>
      </w:r>
      <w:r w:rsidR="00E54220" w:rsidRPr="00AB50A9">
        <w:rPr>
          <w:rFonts w:ascii="Cambria" w:hAnsi="Cambria" w:cs="Times New Roman"/>
          <w:noProof/>
          <w:sz w:val="24"/>
          <w:szCs w:val="24"/>
        </w:rPr>
        <w:t>j</w:t>
      </w:r>
      <w:r w:rsidRPr="00AB50A9">
        <w:rPr>
          <w:rFonts w:ascii="Cambria" w:hAnsi="Cambria" w:cs="Times New Roman"/>
          <w:noProof/>
          <w:sz w:val="24"/>
          <w:szCs w:val="24"/>
        </w:rPr>
        <w:t>eštavanje i reviziju finansijskih izveštaja AIF-a prim</w:t>
      </w:r>
      <w:r w:rsidR="00E54220" w:rsidRPr="00AB50A9">
        <w:rPr>
          <w:rFonts w:ascii="Cambria" w:hAnsi="Cambria" w:cs="Times New Roman"/>
          <w:noProof/>
          <w:sz w:val="24"/>
          <w:szCs w:val="24"/>
        </w:rPr>
        <w:t>j</w:t>
      </w:r>
      <w:r w:rsidRPr="00AB50A9">
        <w:rPr>
          <w:rFonts w:ascii="Cambria" w:hAnsi="Cambria" w:cs="Times New Roman"/>
          <w:noProof/>
          <w:sz w:val="24"/>
          <w:szCs w:val="24"/>
        </w:rPr>
        <w:t>enjuju se propisi kojima se uređuje računovodstvo i revizija, kao i podzakonski akti Komisije.</w:t>
      </w:r>
    </w:p>
    <w:p w:rsidR="00E54220" w:rsidRPr="00AB3E46" w:rsidRDefault="00E54220" w:rsidP="00E03538">
      <w:pPr>
        <w:pStyle w:val="ListParagraph"/>
        <w:numPr>
          <w:ilvl w:val="2"/>
          <w:numId w:val="254"/>
        </w:numPr>
        <w:ind w:left="0" w:hanging="426"/>
        <w:jc w:val="both"/>
        <w:rPr>
          <w:rFonts w:ascii="Cambria" w:hAnsi="Cambria" w:cs="Times New Roman"/>
          <w:noProof/>
          <w:sz w:val="24"/>
          <w:szCs w:val="24"/>
        </w:rPr>
      </w:pPr>
      <w:r w:rsidRPr="00AB50A9">
        <w:rPr>
          <w:rFonts w:ascii="Cambria" w:hAnsi="Cambria" w:cs="Times New Roman"/>
          <w:noProof/>
          <w:sz w:val="24"/>
          <w:szCs w:val="24"/>
        </w:rPr>
        <w:t>Komisija propisuje kontni okvir i sadržinu računa u kontnom okviru za AIF.</w:t>
      </w:r>
    </w:p>
    <w:p w:rsidR="003057D0" w:rsidRPr="00AB3E46" w:rsidRDefault="003057D0" w:rsidP="00E03538">
      <w:pPr>
        <w:pStyle w:val="ListParagraph"/>
        <w:numPr>
          <w:ilvl w:val="2"/>
          <w:numId w:val="254"/>
        </w:numPr>
        <w:ind w:left="0" w:hanging="426"/>
        <w:jc w:val="both"/>
        <w:rPr>
          <w:rFonts w:ascii="Cambria" w:hAnsi="Cambria" w:cs="Times New Roman"/>
          <w:noProof/>
          <w:sz w:val="24"/>
          <w:szCs w:val="24"/>
        </w:rPr>
      </w:pPr>
      <w:r w:rsidRPr="00AB3E46">
        <w:rPr>
          <w:rFonts w:ascii="Cambria" w:hAnsi="Cambria" w:cs="Times New Roman"/>
          <w:noProof/>
          <w:sz w:val="24"/>
          <w:szCs w:val="24"/>
        </w:rPr>
        <w:t>Bliža s</w:t>
      </w:r>
      <w:r w:rsidRPr="00AB50A9">
        <w:rPr>
          <w:rFonts w:ascii="Cambria" w:hAnsi="Cambria" w:cs="Times New Roman"/>
          <w:noProof/>
          <w:sz w:val="24"/>
          <w:szCs w:val="24"/>
        </w:rPr>
        <w:t>truktura, sadržina i način objavljivanja redovnog godišnjeg finansijskog izveštaja AIF-a, kao i struktura, sadržina i način objavljivanja drugih izveštaja AIF-a koja je DZUAIF dužan pripremiti utvrđuju se pravilima Komisije.</w:t>
      </w:r>
    </w:p>
    <w:p w:rsidR="00540904" w:rsidRPr="00AB3E46" w:rsidRDefault="00D74734" w:rsidP="00540904">
      <w:pPr>
        <w:jc w:val="center"/>
        <w:rPr>
          <w:rFonts w:ascii="Cambria" w:hAnsi="Cambria" w:cs="Times New Roman"/>
          <w:b/>
          <w:noProof/>
          <w:sz w:val="24"/>
          <w:szCs w:val="24"/>
        </w:rPr>
      </w:pPr>
      <w:r w:rsidRPr="00AB3E46">
        <w:rPr>
          <w:rFonts w:ascii="Cambria" w:hAnsi="Cambria" w:cs="Times New Roman"/>
          <w:b/>
          <w:noProof/>
          <w:sz w:val="24"/>
          <w:szCs w:val="24"/>
        </w:rPr>
        <w:t>Objavljivanje informacija investitorima</w:t>
      </w:r>
    </w:p>
    <w:p w:rsidR="00540904" w:rsidRPr="00AB3E46" w:rsidRDefault="00D74734"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415009" w:rsidRPr="00AB3E46">
        <w:rPr>
          <w:rFonts w:ascii="Cambria" w:hAnsi="Cambria" w:cs="Times New Roman"/>
          <w:b/>
          <w:noProof/>
          <w:sz w:val="24"/>
          <w:szCs w:val="24"/>
        </w:rPr>
        <w:t>64</w:t>
      </w:r>
    </w:p>
    <w:p w:rsidR="00540904" w:rsidRPr="00AB3E46" w:rsidRDefault="00415009" w:rsidP="00E03538">
      <w:pPr>
        <w:pStyle w:val="ListParagraph"/>
        <w:numPr>
          <w:ilvl w:val="2"/>
          <w:numId w:val="255"/>
        </w:numPr>
        <w:spacing w:after="0"/>
        <w:ind w:left="0" w:hanging="426"/>
        <w:jc w:val="both"/>
        <w:rPr>
          <w:rFonts w:ascii="Cambria" w:hAnsi="Cambria" w:cs="Times New Roman"/>
          <w:noProof/>
          <w:sz w:val="24"/>
          <w:szCs w:val="24"/>
        </w:rPr>
      </w:pPr>
      <w:bookmarkStart w:id="15" w:name="_Hlk533580901"/>
      <w:r w:rsidRPr="00AB3E46">
        <w:rPr>
          <w:rFonts w:ascii="Cambria" w:hAnsi="Cambria" w:cs="Times New Roman"/>
          <w:noProof/>
          <w:sz w:val="24"/>
          <w:szCs w:val="24"/>
        </w:rPr>
        <w:t>DZ</w:t>
      </w:r>
      <w:r w:rsidR="00A60CF5" w:rsidRPr="00AB3E46">
        <w:rPr>
          <w:rFonts w:ascii="Cambria" w:hAnsi="Cambria" w:cs="Times New Roman"/>
          <w:noProof/>
          <w:sz w:val="24"/>
          <w:szCs w:val="24"/>
        </w:rPr>
        <w:t>UAIF</w:t>
      </w:r>
      <w:r w:rsidR="00540904" w:rsidRPr="00AB3E46">
        <w:rPr>
          <w:rFonts w:ascii="Cambria" w:hAnsi="Cambria" w:cs="Times New Roman"/>
          <w:noProof/>
          <w:sz w:val="24"/>
          <w:szCs w:val="24"/>
        </w:rPr>
        <w:t xml:space="preserve"> </w:t>
      </w:r>
      <w:r w:rsidRPr="00AB3E46">
        <w:rPr>
          <w:rFonts w:ascii="Cambria" w:hAnsi="Cambria" w:cs="Times New Roman"/>
          <w:noProof/>
          <w:sz w:val="24"/>
          <w:szCs w:val="24"/>
        </w:rPr>
        <w:t>je</w:t>
      </w:r>
      <w:r w:rsidRPr="00AB50A9">
        <w:rPr>
          <w:rFonts w:ascii="Cambria" w:hAnsi="Cambria" w:cs="Times New Roman"/>
          <w:noProof/>
          <w:sz w:val="24"/>
          <w:szCs w:val="24"/>
        </w:rPr>
        <w:t xml:space="preserve"> dužan da</w:t>
      </w:r>
      <w:r w:rsidR="00FC339A" w:rsidRPr="00AB50A9">
        <w:rPr>
          <w:rFonts w:ascii="Cambria" w:hAnsi="Cambria" w:cs="Times New Roman"/>
          <w:noProof/>
          <w:sz w:val="24"/>
          <w:szCs w:val="24"/>
        </w:rPr>
        <w:t xml:space="preserve">, </w:t>
      </w:r>
      <w:r w:rsidRPr="00AB50A9">
        <w:rPr>
          <w:rFonts w:ascii="Cambria" w:hAnsi="Cambria" w:cs="Times New Roman"/>
          <w:noProof/>
          <w:sz w:val="24"/>
          <w:szCs w:val="24"/>
        </w:rPr>
        <w:t xml:space="preserve"> </w:t>
      </w:r>
      <w:r w:rsidR="00FC339A" w:rsidRPr="00AB3E46">
        <w:rPr>
          <w:rFonts w:ascii="Cambria" w:hAnsi="Cambria" w:cs="Times New Roman"/>
          <w:noProof/>
          <w:sz w:val="24"/>
          <w:szCs w:val="24"/>
        </w:rPr>
        <w:t>u skladu sa pravilima ili osnivačkim aktima AIF-a,</w:t>
      </w:r>
      <w:r w:rsidR="00FC339A" w:rsidRPr="00AB50A9">
        <w:rPr>
          <w:rFonts w:ascii="Cambria" w:hAnsi="Cambria" w:cs="Times New Roman"/>
          <w:noProof/>
          <w:sz w:val="24"/>
          <w:szCs w:val="24"/>
        </w:rPr>
        <w:t xml:space="preserve"> </w:t>
      </w:r>
      <w:r w:rsidRPr="00AB50A9">
        <w:rPr>
          <w:rFonts w:ascii="Cambria" w:hAnsi="Cambria" w:cs="Times New Roman"/>
          <w:noProof/>
          <w:sz w:val="24"/>
          <w:szCs w:val="24"/>
        </w:rPr>
        <w:t>za svaki AIF kojim upravlja, kao i za svaki AIF čiji se udjeli u AIF-u stavljaju na tržište</w:t>
      </w:r>
      <w:r w:rsidR="00D74734" w:rsidRPr="00AB3E46">
        <w:rPr>
          <w:rFonts w:ascii="Cambria" w:hAnsi="Cambria" w:cs="Times New Roman"/>
          <w:noProof/>
          <w:sz w:val="24"/>
          <w:szCs w:val="24"/>
        </w:rPr>
        <w:t>,</w:t>
      </w:r>
      <w:r w:rsidR="00FC339A" w:rsidRPr="00AB3E46">
        <w:rPr>
          <w:rFonts w:ascii="Cambria" w:hAnsi="Cambria" w:cs="Times New Roman"/>
          <w:noProof/>
          <w:sz w:val="24"/>
          <w:szCs w:val="24"/>
        </w:rPr>
        <w:t xml:space="preserve"> investitorima učini dostupnim </w:t>
      </w:r>
      <w:r w:rsidR="00D74734" w:rsidRPr="00AB3E46">
        <w:rPr>
          <w:rFonts w:ascii="Cambria" w:hAnsi="Cambria" w:cs="Times New Roman"/>
          <w:noProof/>
          <w:sz w:val="24"/>
          <w:szCs w:val="24"/>
        </w:rPr>
        <w:t>sljedeće informacij</w:t>
      </w:r>
      <w:r w:rsidR="00FC339A" w:rsidRPr="00AB3E46">
        <w:rPr>
          <w:rFonts w:ascii="Cambria" w:hAnsi="Cambria" w:cs="Times New Roman"/>
          <w:noProof/>
          <w:sz w:val="24"/>
          <w:szCs w:val="24"/>
        </w:rPr>
        <w:t>e</w:t>
      </w:r>
      <w:r w:rsidR="00D74734" w:rsidRPr="00AB3E46">
        <w:rPr>
          <w:rFonts w:ascii="Cambria" w:hAnsi="Cambria" w:cs="Times New Roman"/>
          <w:noProof/>
          <w:sz w:val="24"/>
          <w:szCs w:val="24"/>
        </w:rPr>
        <w:t xml:space="preserve"> prije nego što investiraju u AIF</w:t>
      </w:r>
      <w:r w:rsidR="00FC339A" w:rsidRPr="00AB3E46">
        <w:rPr>
          <w:rFonts w:ascii="Cambria" w:hAnsi="Cambria" w:cs="Times New Roman"/>
          <w:noProof/>
          <w:sz w:val="24"/>
          <w:szCs w:val="24"/>
        </w:rPr>
        <w:t>:</w:t>
      </w:r>
      <w:r w:rsidR="00540904" w:rsidRPr="00AB3E46">
        <w:rPr>
          <w:rFonts w:ascii="Cambria" w:hAnsi="Cambria" w:cs="Times New Roman"/>
          <w:noProof/>
          <w:sz w:val="24"/>
          <w:szCs w:val="24"/>
        </w:rPr>
        <w:t xml:space="preserve"> </w:t>
      </w:r>
    </w:p>
    <w:bookmarkEnd w:id="15"/>
    <w:p w:rsidR="00540904" w:rsidRPr="007351CB" w:rsidRDefault="00D104DC" w:rsidP="00FF4EEC">
      <w:pPr>
        <w:numPr>
          <w:ilvl w:val="1"/>
          <w:numId w:val="23"/>
        </w:numPr>
        <w:spacing w:after="0"/>
        <w:ind w:left="709" w:hanging="425"/>
        <w:contextualSpacing/>
        <w:jc w:val="both"/>
        <w:rPr>
          <w:rFonts w:ascii="Cambria" w:hAnsi="Cambria" w:cs="Times New Roman"/>
          <w:noProof/>
          <w:sz w:val="24"/>
          <w:szCs w:val="24"/>
        </w:rPr>
      </w:pPr>
      <w:r w:rsidRPr="007351CB">
        <w:rPr>
          <w:rFonts w:ascii="Cambria" w:hAnsi="Cambria" w:cs="Times New Roman"/>
          <w:noProof/>
          <w:sz w:val="24"/>
          <w:szCs w:val="24"/>
        </w:rPr>
        <w:t xml:space="preserve">opis investicione strategije i ciljeva AIF-a, informacije o tome gdje je uspostavljen svaki </w:t>
      </w:r>
      <w:r w:rsidR="00EF6C2B" w:rsidRPr="007351CB">
        <w:rPr>
          <w:rFonts w:ascii="Cambria" w:hAnsi="Cambria" w:cs="Times New Roman"/>
          <w:noProof/>
          <w:sz w:val="24"/>
          <w:szCs w:val="24"/>
        </w:rPr>
        <w:t>centralni</w:t>
      </w:r>
      <w:r w:rsidRPr="007351CB">
        <w:rPr>
          <w:rFonts w:ascii="Cambria" w:hAnsi="Cambria" w:cs="Times New Roman"/>
          <w:noProof/>
          <w:sz w:val="24"/>
          <w:szCs w:val="24"/>
        </w:rPr>
        <w:t xml:space="preserve"> AIF i, ako je AIF fond sredstava o tome gdje su osnovani osnovni fondovi, opis vrste imovine u koju AIF može da ulaže, tehnike koje može da primjenjuje i sve povezane rizike, sva primjen</w:t>
      </w:r>
      <w:r w:rsidR="00BB7779" w:rsidRPr="007351CB">
        <w:rPr>
          <w:rFonts w:ascii="Cambria" w:hAnsi="Cambria" w:cs="Times New Roman"/>
          <w:noProof/>
          <w:sz w:val="24"/>
          <w:szCs w:val="24"/>
        </w:rPr>
        <w:t>j</w:t>
      </w:r>
      <w:r w:rsidRPr="007351CB">
        <w:rPr>
          <w:rFonts w:ascii="Cambria" w:hAnsi="Cambria" w:cs="Times New Roman"/>
          <w:noProof/>
          <w:sz w:val="24"/>
          <w:szCs w:val="24"/>
        </w:rPr>
        <w:t>iva investiciona ograničenja, okolnosti u kojima AIF</w:t>
      </w:r>
      <w:r w:rsidR="00466807" w:rsidRPr="007351CB">
        <w:rPr>
          <w:rFonts w:ascii="Cambria" w:hAnsi="Cambria" w:cs="Times New Roman"/>
          <w:noProof/>
          <w:sz w:val="24"/>
          <w:szCs w:val="24"/>
        </w:rPr>
        <w:t xml:space="preserve"> </w:t>
      </w:r>
      <w:r w:rsidRPr="007351CB">
        <w:rPr>
          <w:rFonts w:ascii="Cambria" w:hAnsi="Cambria" w:cs="Times New Roman"/>
          <w:noProof/>
          <w:sz w:val="24"/>
          <w:szCs w:val="24"/>
        </w:rPr>
        <w:t xml:space="preserve">može da koristi finansijsku polugu, vrste i izvore dozvoljene finansijske poluge i povezane rizike, sva ograničenja u pogledu </w:t>
      </w:r>
      <w:r w:rsidRPr="007351CB">
        <w:rPr>
          <w:rFonts w:ascii="Cambria" w:hAnsi="Cambria" w:cs="Times New Roman"/>
          <w:noProof/>
          <w:sz w:val="24"/>
          <w:szCs w:val="24"/>
        </w:rPr>
        <w:lastRenderedPageBreak/>
        <w:t xml:space="preserve">upotrebe finansijske poluge i sve aranžmane kolaterala i ponovne upotrebe imovine, kao i maksimalni nivo finansijske poluge koji </w:t>
      </w:r>
      <w:r w:rsidR="008B5575" w:rsidRPr="007351CB">
        <w:rPr>
          <w:rFonts w:ascii="Cambria" w:hAnsi="Cambria" w:cs="Times New Roman"/>
          <w:noProof/>
          <w:sz w:val="24"/>
          <w:szCs w:val="24"/>
        </w:rPr>
        <w:t>DZ</w:t>
      </w:r>
      <w:r w:rsidRPr="007351CB">
        <w:rPr>
          <w:rFonts w:ascii="Cambria" w:hAnsi="Cambria" w:cs="Times New Roman"/>
          <w:noProof/>
          <w:sz w:val="24"/>
          <w:szCs w:val="24"/>
        </w:rPr>
        <w:t xml:space="preserve">UAIF ima pravo da koristi </w:t>
      </w:r>
      <w:r w:rsidR="008B5575" w:rsidRPr="007351CB">
        <w:rPr>
          <w:rFonts w:ascii="Cambria" w:hAnsi="Cambria" w:cs="Times New Roman"/>
          <w:noProof/>
          <w:sz w:val="24"/>
          <w:szCs w:val="24"/>
        </w:rPr>
        <w:t>za račun</w:t>
      </w:r>
      <w:r w:rsidRPr="007351CB">
        <w:rPr>
          <w:rFonts w:ascii="Cambria" w:hAnsi="Cambria" w:cs="Times New Roman"/>
          <w:noProof/>
          <w:sz w:val="24"/>
          <w:szCs w:val="24"/>
        </w:rPr>
        <w:t xml:space="preserve"> AIF-a</w:t>
      </w:r>
      <w:r w:rsidR="00540904" w:rsidRPr="007351CB">
        <w:rPr>
          <w:rFonts w:ascii="Cambria" w:hAnsi="Cambria" w:cs="Times New Roman"/>
          <w:noProof/>
          <w:sz w:val="24"/>
          <w:szCs w:val="24"/>
        </w:rPr>
        <w:t>;</w:t>
      </w:r>
    </w:p>
    <w:p w:rsidR="00540904" w:rsidRPr="00AB3E46" w:rsidRDefault="008E42B1"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opis procedura kojima AIF može da promijeni svoju strategiju ulaganja ili investicionu politiku, ili oboje</w:t>
      </w:r>
      <w:r w:rsidR="00540904" w:rsidRPr="00AB3E46">
        <w:rPr>
          <w:rFonts w:ascii="Cambria" w:hAnsi="Cambria" w:cs="Times New Roman"/>
          <w:noProof/>
          <w:sz w:val="24"/>
          <w:szCs w:val="24"/>
        </w:rPr>
        <w:t>;</w:t>
      </w:r>
    </w:p>
    <w:p w:rsidR="00540904" w:rsidRPr="00AB3E46" w:rsidRDefault="008E42B1"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opis osnovnih pravnih </w:t>
      </w:r>
      <w:r w:rsidR="00BA1DE6" w:rsidRPr="00AB3E46">
        <w:rPr>
          <w:rFonts w:ascii="Cambria" w:hAnsi="Cambria" w:cs="Times New Roman"/>
          <w:noProof/>
          <w:sz w:val="24"/>
          <w:szCs w:val="24"/>
        </w:rPr>
        <w:t xml:space="preserve">posljedica </w:t>
      </w:r>
      <w:r w:rsidRPr="00AB3E46">
        <w:rPr>
          <w:rFonts w:ascii="Cambria" w:hAnsi="Cambria" w:cs="Times New Roman"/>
          <w:noProof/>
          <w:sz w:val="24"/>
          <w:szCs w:val="24"/>
        </w:rPr>
        <w:t>ugovornog odnosa zaključenog u svrhu ulaganja, uključujući i informacije o nadležnosti, važećem zakonu i o postojanju ili ne</w:t>
      </w:r>
      <w:r w:rsidR="007C13AA" w:rsidRPr="00AB3E46">
        <w:rPr>
          <w:rFonts w:ascii="Cambria" w:hAnsi="Cambria" w:cs="Times New Roman"/>
          <w:noProof/>
          <w:sz w:val="24"/>
          <w:szCs w:val="24"/>
        </w:rPr>
        <w:t>postojanju</w:t>
      </w:r>
      <w:r w:rsidRPr="00AB3E46">
        <w:rPr>
          <w:rFonts w:ascii="Cambria" w:hAnsi="Cambria" w:cs="Times New Roman"/>
          <w:noProof/>
          <w:sz w:val="24"/>
          <w:szCs w:val="24"/>
        </w:rPr>
        <w:t xml:space="preserve"> bilo kakvih pravnih instrumenata kojima se obezbjeđuje priznanje i izvršenje presuda na teritoriji na kojoj je AIF uspostavljen</w:t>
      </w:r>
      <w:r w:rsidR="00540904" w:rsidRPr="00AB3E46">
        <w:rPr>
          <w:rFonts w:ascii="Cambria" w:hAnsi="Cambria" w:cs="Times New Roman"/>
          <w:noProof/>
          <w:sz w:val="24"/>
          <w:szCs w:val="24"/>
        </w:rPr>
        <w:t>;</w:t>
      </w:r>
    </w:p>
    <w:p w:rsidR="00540904" w:rsidRPr="00AB3E46" w:rsidRDefault="006573C6"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identitet </w:t>
      </w:r>
      <w:r w:rsidR="00BC18C9" w:rsidRPr="00AB3E46">
        <w:rPr>
          <w:rFonts w:ascii="Cambria" w:hAnsi="Cambria" w:cs="Times New Roman"/>
          <w:noProof/>
          <w:sz w:val="24"/>
          <w:szCs w:val="24"/>
        </w:rPr>
        <w:t>DZ</w:t>
      </w:r>
      <w:r w:rsidRPr="00AB3E46">
        <w:rPr>
          <w:rFonts w:ascii="Cambria" w:hAnsi="Cambria" w:cs="Times New Roman"/>
          <w:noProof/>
          <w:sz w:val="24"/>
          <w:szCs w:val="24"/>
        </w:rPr>
        <w:t>UAIF-a, depozitara AIF-a, revizora i svih drugih pružalaca usluga i opis njihovih dužnosti i prava investitora</w:t>
      </w:r>
      <w:r w:rsidR="00540904" w:rsidRPr="00AB3E46">
        <w:rPr>
          <w:rFonts w:ascii="Cambria" w:hAnsi="Cambria" w:cs="Times New Roman"/>
          <w:noProof/>
          <w:sz w:val="24"/>
          <w:szCs w:val="24"/>
        </w:rPr>
        <w:t>;</w:t>
      </w:r>
    </w:p>
    <w:p w:rsidR="00540904" w:rsidRPr="00AB3E46" w:rsidRDefault="006573C6"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opis usklađenosti </w:t>
      </w:r>
      <w:r w:rsidR="00E91AC3" w:rsidRPr="00AB3E46">
        <w:rPr>
          <w:rFonts w:ascii="Cambria" w:hAnsi="Cambria" w:cs="Times New Roman"/>
          <w:noProof/>
          <w:sz w:val="24"/>
          <w:szCs w:val="24"/>
        </w:rPr>
        <w:t>DZ</w:t>
      </w:r>
      <w:r w:rsidRPr="00AB3E46">
        <w:rPr>
          <w:rFonts w:ascii="Cambria" w:hAnsi="Cambria" w:cs="Times New Roman"/>
          <w:noProof/>
          <w:sz w:val="24"/>
          <w:szCs w:val="24"/>
        </w:rPr>
        <w:t xml:space="preserve">UAIF-a sa odredbama člana 18 stav </w:t>
      </w:r>
      <w:r w:rsidR="00E91AC3" w:rsidRPr="00AB3E46">
        <w:rPr>
          <w:rFonts w:ascii="Cambria" w:hAnsi="Cambria" w:cs="Times New Roman"/>
          <w:noProof/>
          <w:sz w:val="24"/>
          <w:szCs w:val="24"/>
        </w:rPr>
        <w:t>5</w:t>
      </w:r>
      <w:r w:rsidR="00540904" w:rsidRPr="00AB3E46">
        <w:rPr>
          <w:rFonts w:ascii="Cambria" w:hAnsi="Cambria" w:cs="Times New Roman"/>
          <w:noProof/>
          <w:sz w:val="24"/>
          <w:szCs w:val="24"/>
        </w:rPr>
        <w:t>;</w:t>
      </w:r>
    </w:p>
    <w:p w:rsidR="00540904" w:rsidRPr="00AB3E46" w:rsidRDefault="006573C6"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opis svak</w:t>
      </w:r>
      <w:r w:rsidR="00253743" w:rsidRPr="00AB3E46">
        <w:rPr>
          <w:rFonts w:ascii="Cambria" w:hAnsi="Cambria" w:cs="Times New Roman"/>
          <w:noProof/>
          <w:sz w:val="24"/>
          <w:szCs w:val="24"/>
        </w:rPr>
        <w:t>og posla</w:t>
      </w:r>
      <w:r w:rsidRPr="00AB3E46">
        <w:rPr>
          <w:rFonts w:ascii="Cambria" w:hAnsi="Cambria" w:cs="Times New Roman"/>
          <w:noProof/>
          <w:sz w:val="24"/>
          <w:szCs w:val="24"/>
        </w:rPr>
        <w:t xml:space="preserve"> </w:t>
      </w:r>
      <w:r w:rsidR="00FF0AFB" w:rsidRPr="00AB3E46">
        <w:rPr>
          <w:rFonts w:ascii="Cambria" w:hAnsi="Cambria" w:cs="Times New Roman"/>
          <w:noProof/>
          <w:sz w:val="24"/>
          <w:szCs w:val="24"/>
        </w:rPr>
        <w:t>iz člana 7</w:t>
      </w:r>
      <w:r w:rsidRPr="00AB3E46">
        <w:rPr>
          <w:rFonts w:ascii="Cambria" w:hAnsi="Cambria" w:cs="Times New Roman"/>
          <w:noProof/>
          <w:sz w:val="24"/>
          <w:szCs w:val="24"/>
        </w:rPr>
        <w:t xml:space="preserve"> koj</w:t>
      </w:r>
      <w:r w:rsidR="00253743" w:rsidRPr="00AB3E46">
        <w:rPr>
          <w:rFonts w:ascii="Cambria" w:hAnsi="Cambria" w:cs="Times New Roman"/>
          <w:noProof/>
          <w:sz w:val="24"/>
          <w:szCs w:val="24"/>
        </w:rPr>
        <w:t>i</w:t>
      </w:r>
      <w:r w:rsidRPr="00AB3E46">
        <w:rPr>
          <w:rFonts w:ascii="Cambria" w:hAnsi="Cambria" w:cs="Times New Roman"/>
          <w:noProof/>
          <w:sz w:val="24"/>
          <w:szCs w:val="24"/>
        </w:rPr>
        <w:t xml:space="preserve"> je </w:t>
      </w:r>
      <w:r w:rsidR="00253743" w:rsidRPr="00AB3E46">
        <w:rPr>
          <w:rFonts w:ascii="Cambria" w:hAnsi="Cambria" w:cs="Times New Roman"/>
          <w:noProof/>
          <w:sz w:val="24"/>
          <w:szCs w:val="24"/>
        </w:rPr>
        <w:t>DZ</w:t>
      </w:r>
      <w:r w:rsidRPr="00AB3E46">
        <w:rPr>
          <w:rFonts w:ascii="Cambria" w:hAnsi="Cambria" w:cs="Times New Roman"/>
          <w:noProof/>
          <w:sz w:val="24"/>
          <w:szCs w:val="24"/>
        </w:rPr>
        <w:t xml:space="preserve">UAIF delegirao i svih poslova </w:t>
      </w:r>
      <w:r w:rsidR="00253743" w:rsidRPr="00AB3E46">
        <w:rPr>
          <w:rFonts w:ascii="Cambria" w:hAnsi="Cambria" w:cs="Times New Roman"/>
          <w:noProof/>
          <w:sz w:val="24"/>
          <w:szCs w:val="24"/>
        </w:rPr>
        <w:t xml:space="preserve">čuvanja imovine </w:t>
      </w:r>
      <w:r w:rsidRPr="00AB3E46">
        <w:rPr>
          <w:rFonts w:ascii="Cambria" w:hAnsi="Cambria" w:cs="Times New Roman"/>
          <w:noProof/>
          <w:sz w:val="24"/>
          <w:szCs w:val="24"/>
        </w:rPr>
        <w:t>koje je depozitar</w:t>
      </w:r>
      <w:r w:rsidR="00253743" w:rsidRPr="00AB3E46">
        <w:rPr>
          <w:rFonts w:ascii="Cambria" w:hAnsi="Cambria" w:cs="Times New Roman"/>
          <w:noProof/>
          <w:sz w:val="24"/>
          <w:szCs w:val="24"/>
        </w:rPr>
        <w:t xml:space="preserve"> delegirao</w:t>
      </w:r>
      <w:r w:rsidRPr="00AB3E46">
        <w:rPr>
          <w:rFonts w:ascii="Cambria" w:hAnsi="Cambria" w:cs="Times New Roman"/>
          <w:noProof/>
          <w:sz w:val="24"/>
          <w:szCs w:val="24"/>
        </w:rPr>
        <w:t xml:space="preserve">, </w:t>
      </w:r>
      <w:r w:rsidR="003D25C0" w:rsidRPr="00AB3E46">
        <w:rPr>
          <w:rFonts w:ascii="Cambria" w:hAnsi="Cambria" w:cs="Times New Roman"/>
          <w:noProof/>
          <w:sz w:val="24"/>
          <w:szCs w:val="24"/>
        </w:rPr>
        <w:t xml:space="preserve">podatke o </w:t>
      </w:r>
      <w:r w:rsidRPr="00AB3E46">
        <w:rPr>
          <w:rFonts w:ascii="Cambria" w:hAnsi="Cambria" w:cs="Times New Roman"/>
          <w:noProof/>
          <w:sz w:val="24"/>
          <w:szCs w:val="24"/>
        </w:rPr>
        <w:t>identi</w:t>
      </w:r>
      <w:r w:rsidR="003D25C0" w:rsidRPr="00AB3E46">
        <w:rPr>
          <w:rFonts w:ascii="Cambria" w:hAnsi="Cambria" w:cs="Times New Roman"/>
          <w:noProof/>
          <w:sz w:val="24"/>
          <w:szCs w:val="24"/>
        </w:rPr>
        <w:t>tetu</w:t>
      </w:r>
      <w:r w:rsidRPr="00AB3E46">
        <w:rPr>
          <w:rFonts w:ascii="Cambria" w:hAnsi="Cambria" w:cs="Times New Roman"/>
          <w:noProof/>
          <w:sz w:val="24"/>
          <w:szCs w:val="24"/>
        </w:rPr>
        <w:t xml:space="preserve"> delegata i svih konflikata interesa koji mogu da nastanu iz takvog delegiranja</w:t>
      </w:r>
      <w:r w:rsidR="00540904" w:rsidRPr="00AB3E46">
        <w:rPr>
          <w:rFonts w:ascii="Cambria" w:hAnsi="Cambria" w:cs="Times New Roman"/>
          <w:noProof/>
          <w:sz w:val="24"/>
          <w:szCs w:val="24"/>
        </w:rPr>
        <w:t>;</w:t>
      </w:r>
    </w:p>
    <w:p w:rsidR="00540904" w:rsidRPr="00AB3E46" w:rsidRDefault="00744DA1"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opis postupka </w:t>
      </w:r>
      <w:r w:rsidR="001B6546" w:rsidRPr="00AB3E46">
        <w:rPr>
          <w:rFonts w:ascii="Cambria" w:hAnsi="Cambria" w:cs="Times New Roman"/>
          <w:noProof/>
          <w:sz w:val="24"/>
          <w:szCs w:val="24"/>
        </w:rPr>
        <w:t>vrednovanja imovine</w:t>
      </w:r>
      <w:r w:rsidRPr="00AB3E46">
        <w:rPr>
          <w:rFonts w:ascii="Cambria" w:hAnsi="Cambria" w:cs="Times New Roman"/>
          <w:noProof/>
          <w:sz w:val="24"/>
          <w:szCs w:val="24"/>
        </w:rPr>
        <w:t xml:space="preserve"> koj</w:t>
      </w:r>
      <w:r w:rsidR="001B6546" w:rsidRPr="00AB3E46">
        <w:rPr>
          <w:rFonts w:ascii="Cambria" w:hAnsi="Cambria" w:cs="Times New Roman"/>
          <w:noProof/>
          <w:sz w:val="24"/>
          <w:szCs w:val="24"/>
        </w:rPr>
        <w:t>i</w:t>
      </w:r>
      <w:r w:rsidRPr="00AB3E46">
        <w:rPr>
          <w:rFonts w:ascii="Cambria" w:hAnsi="Cambria" w:cs="Times New Roman"/>
          <w:noProof/>
          <w:sz w:val="24"/>
          <w:szCs w:val="24"/>
        </w:rPr>
        <w:t xml:space="preserve"> </w:t>
      </w:r>
      <w:r w:rsidR="001B6546" w:rsidRPr="00AB3E46">
        <w:rPr>
          <w:rFonts w:ascii="Cambria" w:hAnsi="Cambria" w:cs="Times New Roman"/>
          <w:noProof/>
          <w:sz w:val="24"/>
          <w:szCs w:val="24"/>
        </w:rPr>
        <w:t xml:space="preserve">koristi </w:t>
      </w:r>
      <w:r w:rsidRPr="00AB3E46">
        <w:rPr>
          <w:rFonts w:ascii="Cambria" w:hAnsi="Cambria" w:cs="Times New Roman"/>
          <w:noProof/>
          <w:sz w:val="24"/>
          <w:szCs w:val="24"/>
        </w:rPr>
        <w:t xml:space="preserve">AIF i metodologije za izračunavanje cijene vrednovanja imovine, uključujući metode koje se koriste u vrednovanju teško procjenjive imovine, </w:t>
      </w:r>
      <w:r w:rsidR="008F368E" w:rsidRPr="00AB3E46">
        <w:rPr>
          <w:rFonts w:ascii="Cambria" w:hAnsi="Cambria" w:cs="Times New Roman"/>
          <w:noProof/>
          <w:sz w:val="24"/>
          <w:szCs w:val="24"/>
        </w:rPr>
        <w:t>u skladu sa članovima</w:t>
      </w:r>
      <w:r w:rsidR="00540904" w:rsidRPr="00AB3E46">
        <w:rPr>
          <w:rFonts w:ascii="Cambria" w:hAnsi="Cambria" w:cs="Times New Roman"/>
          <w:noProof/>
          <w:sz w:val="24"/>
          <w:szCs w:val="24"/>
        </w:rPr>
        <w:t xml:space="preserve"> </w:t>
      </w:r>
      <w:r w:rsidR="007F1EFF" w:rsidRPr="00AB3E46">
        <w:rPr>
          <w:rFonts w:ascii="Cambria" w:hAnsi="Cambria" w:cs="Times New Roman"/>
          <w:noProof/>
          <w:sz w:val="24"/>
          <w:szCs w:val="24"/>
        </w:rPr>
        <w:t>43 do 46 ovog zakona</w:t>
      </w:r>
      <w:r w:rsidR="00540904" w:rsidRPr="00AB3E46">
        <w:rPr>
          <w:rFonts w:ascii="Cambria" w:hAnsi="Cambria" w:cs="Times New Roman"/>
          <w:noProof/>
          <w:sz w:val="24"/>
          <w:szCs w:val="24"/>
        </w:rPr>
        <w:t>;</w:t>
      </w:r>
    </w:p>
    <w:p w:rsidR="00540904" w:rsidRPr="00AB3E46" w:rsidRDefault="00744DA1"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opis upravljanja </w:t>
      </w:r>
      <w:r w:rsidR="00AD60BD" w:rsidRPr="00AB3E46">
        <w:rPr>
          <w:rFonts w:ascii="Cambria" w:hAnsi="Cambria" w:cs="Times New Roman"/>
          <w:noProof/>
          <w:sz w:val="24"/>
          <w:szCs w:val="24"/>
        </w:rPr>
        <w:t xml:space="preserve">rizikom </w:t>
      </w:r>
      <w:r w:rsidR="004B3D05" w:rsidRPr="00AB3E46">
        <w:rPr>
          <w:rFonts w:ascii="Cambria" w:hAnsi="Cambria" w:cs="Times New Roman"/>
          <w:noProof/>
          <w:sz w:val="24"/>
          <w:szCs w:val="24"/>
        </w:rPr>
        <w:t xml:space="preserve">likvidnosti </w:t>
      </w:r>
      <w:r w:rsidRPr="00AB3E46">
        <w:rPr>
          <w:rFonts w:ascii="Cambria" w:hAnsi="Cambria" w:cs="Times New Roman"/>
          <w:noProof/>
          <w:sz w:val="24"/>
          <w:szCs w:val="24"/>
        </w:rPr>
        <w:t xml:space="preserve">AIF-a, uključujući prava otkupa, kako u </w:t>
      </w:r>
      <w:r w:rsidR="000E56E5" w:rsidRPr="00AB3E46">
        <w:rPr>
          <w:rFonts w:ascii="Cambria" w:hAnsi="Cambria" w:cs="Times New Roman"/>
          <w:noProof/>
          <w:sz w:val="24"/>
          <w:szCs w:val="24"/>
        </w:rPr>
        <w:t xml:space="preserve">redovnim </w:t>
      </w:r>
      <w:r w:rsidRPr="00AB3E46">
        <w:rPr>
          <w:rFonts w:ascii="Cambria" w:hAnsi="Cambria" w:cs="Times New Roman"/>
          <w:noProof/>
          <w:sz w:val="24"/>
          <w:szCs w:val="24"/>
        </w:rPr>
        <w:t xml:space="preserve">tako i u </w:t>
      </w:r>
      <w:r w:rsidR="000E56E5" w:rsidRPr="00AB3E46">
        <w:rPr>
          <w:rFonts w:ascii="Cambria" w:hAnsi="Cambria" w:cs="Times New Roman"/>
          <w:noProof/>
          <w:sz w:val="24"/>
          <w:szCs w:val="24"/>
        </w:rPr>
        <w:t xml:space="preserve">vanrednim </w:t>
      </w:r>
      <w:r w:rsidRPr="00AB3E46">
        <w:rPr>
          <w:rFonts w:ascii="Cambria" w:hAnsi="Cambria" w:cs="Times New Roman"/>
          <w:noProof/>
          <w:sz w:val="24"/>
          <w:szCs w:val="24"/>
        </w:rPr>
        <w:t>okolnostima, i postojećih aranžmana otkupa</w:t>
      </w:r>
      <w:r w:rsidR="00540904" w:rsidRPr="00AB3E46">
        <w:rPr>
          <w:rFonts w:ascii="Cambria" w:hAnsi="Cambria" w:cs="Times New Roman"/>
          <w:noProof/>
          <w:sz w:val="24"/>
          <w:szCs w:val="24"/>
        </w:rPr>
        <w:t>;</w:t>
      </w:r>
    </w:p>
    <w:p w:rsidR="0094522F" w:rsidRPr="00AB3E46" w:rsidRDefault="003A2E9B"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opis svih taksi, naknada i troškova i maksimalnih iznosa istih koje </w:t>
      </w:r>
      <w:r w:rsidR="00F47CD3" w:rsidRPr="00AB3E46">
        <w:rPr>
          <w:rFonts w:ascii="Cambria" w:hAnsi="Cambria" w:cs="Times New Roman"/>
          <w:noProof/>
          <w:sz w:val="24"/>
          <w:szCs w:val="24"/>
        </w:rPr>
        <w:t>posredno ili neposredno</w:t>
      </w:r>
      <w:r w:rsidRPr="00AB3E46">
        <w:rPr>
          <w:rFonts w:ascii="Cambria" w:hAnsi="Cambria" w:cs="Times New Roman"/>
          <w:noProof/>
          <w:sz w:val="24"/>
          <w:szCs w:val="24"/>
        </w:rPr>
        <w:t xml:space="preserve"> snose investitori</w:t>
      </w:r>
      <w:r w:rsidR="00540904" w:rsidRPr="00AB3E46">
        <w:rPr>
          <w:rFonts w:ascii="Cambria" w:hAnsi="Cambria" w:cs="Times New Roman"/>
          <w:noProof/>
          <w:sz w:val="24"/>
          <w:szCs w:val="24"/>
        </w:rPr>
        <w:t>;</w:t>
      </w:r>
    </w:p>
    <w:p w:rsidR="00540904" w:rsidRPr="00AB3E46" w:rsidRDefault="00670D8C"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opis načina na koji </w:t>
      </w:r>
      <w:r w:rsidR="0076066B" w:rsidRPr="00AB3E46">
        <w:rPr>
          <w:rFonts w:ascii="Cambria" w:hAnsi="Cambria" w:cs="Times New Roman"/>
          <w:noProof/>
          <w:sz w:val="24"/>
          <w:szCs w:val="24"/>
        </w:rPr>
        <w:t>DZ</w:t>
      </w:r>
      <w:r w:rsidRPr="00AB3E46">
        <w:rPr>
          <w:rFonts w:ascii="Cambria" w:hAnsi="Cambria" w:cs="Times New Roman"/>
          <w:noProof/>
          <w:sz w:val="24"/>
          <w:szCs w:val="24"/>
        </w:rPr>
        <w:t xml:space="preserve">UAIF osigurava fer tretman investitora i, kad god investitor dobije povlašćeni tretman ili pravo na dobijanje povlašćenog tretmana, opis tog povlašćenog tretmana, </w:t>
      </w:r>
      <w:r w:rsidR="008B4D0F" w:rsidRPr="00AB3E46">
        <w:rPr>
          <w:rFonts w:ascii="Cambria" w:hAnsi="Cambria" w:cs="Times New Roman"/>
          <w:noProof/>
          <w:sz w:val="24"/>
          <w:szCs w:val="24"/>
        </w:rPr>
        <w:t xml:space="preserve">vrstu </w:t>
      </w:r>
      <w:r w:rsidRPr="00AB3E46">
        <w:rPr>
          <w:rFonts w:ascii="Cambria" w:hAnsi="Cambria" w:cs="Times New Roman"/>
          <w:noProof/>
          <w:sz w:val="24"/>
          <w:szCs w:val="24"/>
        </w:rPr>
        <w:t xml:space="preserve">investitora koji dobijaju takav povlašćeni tretman i, kada je relevantno, njihove pravne ili ekonomske veze sa AIF-om ili </w:t>
      </w:r>
      <w:r w:rsidR="008B4D0F" w:rsidRPr="00AB3E46">
        <w:rPr>
          <w:rFonts w:ascii="Cambria" w:hAnsi="Cambria" w:cs="Times New Roman"/>
          <w:noProof/>
          <w:sz w:val="24"/>
          <w:szCs w:val="24"/>
        </w:rPr>
        <w:t>DZ</w:t>
      </w:r>
      <w:r w:rsidRPr="00AB3E46">
        <w:rPr>
          <w:rFonts w:ascii="Cambria" w:hAnsi="Cambria" w:cs="Times New Roman"/>
          <w:noProof/>
          <w:sz w:val="24"/>
          <w:szCs w:val="24"/>
        </w:rPr>
        <w:t>UAIF-om</w:t>
      </w:r>
      <w:r w:rsidR="00540904" w:rsidRPr="00AB3E46">
        <w:rPr>
          <w:rFonts w:ascii="Cambria" w:hAnsi="Cambria" w:cs="Times New Roman"/>
          <w:noProof/>
          <w:sz w:val="24"/>
          <w:szCs w:val="24"/>
        </w:rPr>
        <w:t>;</w:t>
      </w:r>
    </w:p>
    <w:p w:rsidR="00540904" w:rsidRPr="00AB3E46" w:rsidRDefault="0094522F"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posljednji godišnji izvještaj</w:t>
      </w:r>
      <w:r w:rsidR="00540904" w:rsidRPr="00AB3E46">
        <w:rPr>
          <w:rFonts w:ascii="Cambria" w:hAnsi="Cambria" w:cs="Times New Roman"/>
          <w:noProof/>
          <w:sz w:val="24"/>
          <w:szCs w:val="24"/>
        </w:rPr>
        <w:t xml:space="preserve"> </w:t>
      </w:r>
      <w:r w:rsidR="008F368E" w:rsidRPr="00AB3E46">
        <w:rPr>
          <w:rFonts w:ascii="Cambria" w:hAnsi="Cambria" w:cs="Times New Roman"/>
          <w:noProof/>
          <w:sz w:val="24"/>
          <w:szCs w:val="24"/>
        </w:rPr>
        <w:t>iz člana</w:t>
      </w:r>
      <w:r w:rsidR="00540904" w:rsidRPr="00AB3E46">
        <w:rPr>
          <w:rFonts w:ascii="Cambria" w:hAnsi="Cambria" w:cs="Times New Roman"/>
          <w:noProof/>
          <w:sz w:val="24"/>
          <w:szCs w:val="24"/>
        </w:rPr>
        <w:t xml:space="preserve"> </w:t>
      </w:r>
      <w:r w:rsidR="000F7BDE" w:rsidRPr="00AB3E46">
        <w:rPr>
          <w:rFonts w:ascii="Cambria" w:hAnsi="Cambria" w:cs="Times New Roman"/>
          <w:noProof/>
          <w:sz w:val="24"/>
          <w:szCs w:val="24"/>
        </w:rPr>
        <w:t>63</w:t>
      </w:r>
      <w:r w:rsidR="00540904" w:rsidRPr="00AB3E46">
        <w:rPr>
          <w:rFonts w:ascii="Cambria" w:hAnsi="Cambria" w:cs="Times New Roman"/>
          <w:noProof/>
          <w:sz w:val="24"/>
          <w:szCs w:val="24"/>
        </w:rPr>
        <w:t>;</w:t>
      </w:r>
    </w:p>
    <w:p w:rsidR="00540904" w:rsidRPr="00AB3E46" w:rsidRDefault="0094522F"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w:t>
      </w:r>
      <w:r w:rsidR="00FB1BAD" w:rsidRPr="00AB3E46">
        <w:rPr>
          <w:rFonts w:ascii="Cambria" w:hAnsi="Cambria" w:cs="Times New Roman"/>
          <w:noProof/>
          <w:sz w:val="24"/>
          <w:szCs w:val="24"/>
        </w:rPr>
        <w:t>ostupak</w:t>
      </w:r>
      <w:r w:rsidRPr="00AB3E46">
        <w:rPr>
          <w:rFonts w:ascii="Cambria" w:hAnsi="Cambria" w:cs="Times New Roman"/>
          <w:noProof/>
          <w:sz w:val="24"/>
          <w:szCs w:val="24"/>
        </w:rPr>
        <w:t xml:space="preserve"> i uslovi za emisiju i prodaju jedinica ili udjela</w:t>
      </w:r>
      <w:r w:rsidR="00540904" w:rsidRPr="00AB3E46">
        <w:rPr>
          <w:rFonts w:ascii="Cambria" w:hAnsi="Cambria" w:cs="Times New Roman"/>
          <w:noProof/>
          <w:sz w:val="24"/>
          <w:szCs w:val="24"/>
        </w:rPr>
        <w:t>;</w:t>
      </w:r>
    </w:p>
    <w:p w:rsidR="00540904" w:rsidRPr="00AB3E46" w:rsidRDefault="00DF731E"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posl</w:t>
      </w:r>
      <w:r w:rsidR="00FB1BAD" w:rsidRPr="00AB3E46">
        <w:rPr>
          <w:rFonts w:ascii="Cambria" w:hAnsi="Cambria" w:cs="Times New Roman"/>
          <w:noProof/>
          <w:sz w:val="24"/>
          <w:szCs w:val="24"/>
        </w:rPr>
        <w:t>j</w:t>
      </w:r>
      <w:r w:rsidRPr="00AB3E46">
        <w:rPr>
          <w:rFonts w:ascii="Cambria" w:hAnsi="Cambria" w:cs="Times New Roman"/>
          <w:noProof/>
          <w:sz w:val="24"/>
          <w:szCs w:val="24"/>
        </w:rPr>
        <w:t>ednja neto vrijednost imovine AIF-a ili posl</w:t>
      </w:r>
      <w:r w:rsidR="00FB1BAD" w:rsidRPr="00AB3E46">
        <w:rPr>
          <w:rFonts w:ascii="Cambria" w:hAnsi="Cambria" w:cs="Times New Roman"/>
          <w:noProof/>
          <w:sz w:val="24"/>
          <w:szCs w:val="24"/>
        </w:rPr>
        <w:t>j</w:t>
      </w:r>
      <w:r w:rsidRPr="00AB3E46">
        <w:rPr>
          <w:rFonts w:ascii="Cambria" w:hAnsi="Cambria" w:cs="Times New Roman"/>
          <w:noProof/>
          <w:sz w:val="24"/>
          <w:szCs w:val="24"/>
        </w:rPr>
        <w:t xml:space="preserve">ednja tržišna cijena jedinice ili udjela </w:t>
      </w:r>
      <w:r w:rsidR="00AA5F93" w:rsidRPr="00AB3E46">
        <w:rPr>
          <w:rFonts w:ascii="Cambria" w:hAnsi="Cambria" w:cs="Times New Roman"/>
          <w:noProof/>
          <w:sz w:val="24"/>
          <w:szCs w:val="24"/>
        </w:rPr>
        <w:t>AIF</w:t>
      </w:r>
      <w:r w:rsidRPr="00AB3E46">
        <w:rPr>
          <w:rFonts w:ascii="Cambria" w:hAnsi="Cambria" w:cs="Times New Roman"/>
          <w:noProof/>
          <w:sz w:val="24"/>
          <w:szCs w:val="24"/>
        </w:rPr>
        <w:t>-a</w:t>
      </w:r>
      <w:r w:rsidR="00540904" w:rsidRPr="00AB3E46">
        <w:rPr>
          <w:rFonts w:ascii="Cambria" w:hAnsi="Cambria" w:cs="Times New Roman"/>
          <w:noProof/>
          <w:sz w:val="24"/>
          <w:szCs w:val="24"/>
        </w:rPr>
        <w:t xml:space="preserve">, </w:t>
      </w:r>
      <w:r w:rsidR="008F368E" w:rsidRPr="00AB3E46">
        <w:rPr>
          <w:rFonts w:ascii="Cambria" w:hAnsi="Cambria" w:cs="Times New Roman"/>
          <w:noProof/>
          <w:sz w:val="24"/>
          <w:szCs w:val="24"/>
        </w:rPr>
        <w:t xml:space="preserve">u skladu sa članovima </w:t>
      </w:r>
      <w:r w:rsidR="00FB1BAD" w:rsidRPr="00AB3E46">
        <w:rPr>
          <w:rFonts w:ascii="Cambria" w:hAnsi="Cambria" w:cs="Times New Roman"/>
          <w:noProof/>
          <w:sz w:val="24"/>
          <w:szCs w:val="24"/>
        </w:rPr>
        <w:t>43 do 46 ovog zakona</w:t>
      </w:r>
      <w:r w:rsidR="00540904" w:rsidRPr="00AB3E46">
        <w:rPr>
          <w:rFonts w:ascii="Cambria" w:hAnsi="Cambria" w:cs="Times New Roman"/>
          <w:noProof/>
          <w:sz w:val="24"/>
          <w:szCs w:val="24"/>
        </w:rPr>
        <w:t>;</w:t>
      </w:r>
    </w:p>
    <w:p w:rsidR="00540904" w:rsidRPr="00AB3E46" w:rsidRDefault="00DF731E"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gdje je to </w:t>
      </w:r>
      <w:r w:rsidR="001F6088" w:rsidRPr="00AB3E46">
        <w:rPr>
          <w:rFonts w:ascii="Cambria" w:hAnsi="Cambria" w:cs="Times New Roman"/>
          <w:noProof/>
          <w:sz w:val="24"/>
          <w:szCs w:val="24"/>
        </w:rPr>
        <w:t>primjenjivo</w:t>
      </w:r>
      <w:r w:rsidRPr="00AB3E46">
        <w:rPr>
          <w:rFonts w:ascii="Cambria" w:hAnsi="Cambria" w:cs="Times New Roman"/>
          <w:noProof/>
          <w:sz w:val="24"/>
          <w:szCs w:val="24"/>
        </w:rPr>
        <w:t xml:space="preserve">, istorijske performanse </w:t>
      </w:r>
      <w:r w:rsidR="00AA5F93" w:rsidRPr="00AB3E46">
        <w:rPr>
          <w:rFonts w:ascii="Cambria" w:hAnsi="Cambria" w:cs="Times New Roman"/>
          <w:noProof/>
          <w:sz w:val="24"/>
          <w:szCs w:val="24"/>
        </w:rPr>
        <w:t>AIF</w:t>
      </w:r>
      <w:r w:rsidRPr="00AB3E46">
        <w:rPr>
          <w:rFonts w:ascii="Cambria" w:hAnsi="Cambria" w:cs="Times New Roman"/>
          <w:noProof/>
          <w:sz w:val="24"/>
          <w:szCs w:val="24"/>
        </w:rPr>
        <w:t>-a</w:t>
      </w:r>
      <w:r w:rsidR="00540904" w:rsidRPr="00AB3E46">
        <w:rPr>
          <w:rFonts w:ascii="Cambria" w:hAnsi="Cambria" w:cs="Times New Roman"/>
          <w:noProof/>
          <w:sz w:val="24"/>
          <w:szCs w:val="24"/>
        </w:rPr>
        <w:t>;</w:t>
      </w:r>
    </w:p>
    <w:p w:rsidR="00540904" w:rsidRPr="00AB3E46" w:rsidRDefault="00DF731E" w:rsidP="00FF4EEC">
      <w:pPr>
        <w:numPr>
          <w:ilvl w:val="1"/>
          <w:numId w:val="23"/>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identitet glavnog brokera i opis svih značajnih aranžmana AIF-a sa svojim glavni</w:t>
      </w:r>
      <w:r w:rsidR="00786958" w:rsidRPr="00AB3E46">
        <w:rPr>
          <w:rFonts w:ascii="Cambria" w:hAnsi="Cambria" w:cs="Times New Roman"/>
          <w:noProof/>
          <w:sz w:val="24"/>
          <w:szCs w:val="24"/>
        </w:rPr>
        <w:t>m</w:t>
      </w:r>
      <w:r w:rsidRPr="00AB3E46">
        <w:rPr>
          <w:rFonts w:ascii="Cambria" w:hAnsi="Cambria" w:cs="Times New Roman"/>
          <w:noProof/>
          <w:sz w:val="24"/>
          <w:szCs w:val="24"/>
        </w:rPr>
        <w:t xml:space="preserve"> brokerima i način na koji se upravlja konflikt</w:t>
      </w:r>
      <w:r w:rsidR="00786958" w:rsidRPr="00AB3E46">
        <w:rPr>
          <w:rFonts w:ascii="Cambria" w:hAnsi="Cambria" w:cs="Times New Roman"/>
          <w:noProof/>
          <w:sz w:val="24"/>
          <w:szCs w:val="24"/>
        </w:rPr>
        <w:t>ima</w:t>
      </w:r>
      <w:r w:rsidRPr="00AB3E46">
        <w:rPr>
          <w:rFonts w:ascii="Cambria" w:hAnsi="Cambria" w:cs="Times New Roman"/>
          <w:noProof/>
          <w:sz w:val="24"/>
          <w:szCs w:val="24"/>
        </w:rPr>
        <w:t xml:space="preserve"> interesa u vezi sa tim i odredba iz ugovora sa depozitarom o mogućnosti prenosa i ponovne upotreb</w:t>
      </w:r>
      <w:r w:rsidR="00786958" w:rsidRPr="00AB3E46">
        <w:rPr>
          <w:rFonts w:ascii="Cambria" w:hAnsi="Cambria" w:cs="Times New Roman"/>
          <w:noProof/>
          <w:sz w:val="24"/>
          <w:szCs w:val="24"/>
        </w:rPr>
        <w:t>e</w:t>
      </w:r>
      <w:r w:rsidRPr="00AB3E46">
        <w:rPr>
          <w:rFonts w:ascii="Cambria" w:hAnsi="Cambria" w:cs="Times New Roman"/>
          <w:noProof/>
          <w:sz w:val="24"/>
          <w:szCs w:val="24"/>
        </w:rPr>
        <w:t xml:space="preserve"> imovine AIF-a, i informacije o svakom prenosu odgovornosti na glavnog brokera koj</w:t>
      </w:r>
      <w:r w:rsidR="00786958" w:rsidRPr="00AB3E46">
        <w:rPr>
          <w:rFonts w:ascii="Cambria" w:hAnsi="Cambria" w:cs="Times New Roman"/>
          <w:noProof/>
          <w:sz w:val="24"/>
          <w:szCs w:val="24"/>
        </w:rPr>
        <w:t>e</w:t>
      </w:r>
      <w:r w:rsidRPr="00AB3E46">
        <w:rPr>
          <w:rFonts w:ascii="Cambria" w:hAnsi="Cambria" w:cs="Times New Roman"/>
          <w:noProof/>
          <w:sz w:val="24"/>
          <w:szCs w:val="24"/>
        </w:rPr>
        <w:t xml:space="preserve"> mo</w:t>
      </w:r>
      <w:r w:rsidR="00786958" w:rsidRPr="00AB3E46">
        <w:rPr>
          <w:rFonts w:ascii="Cambria" w:hAnsi="Cambria" w:cs="Times New Roman"/>
          <w:noProof/>
          <w:sz w:val="24"/>
          <w:szCs w:val="24"/>
        </w:rPr>
        <w:t>gu</w:t>
      </w:r>
      <w:r w:rsidRPr="00AB3E46">
        <w:rPr>
          <w:rFonts w:ascii="Cambria" w:hAnsi="Cambria" w:cs="Times New Roman"/>
          <w:noProof/>
          <w:sz w:val="24"/>
          <w:szCs w:val="24"/>
        </w:rPr>
        <w:t xml:space="preserve"> postoj</w:t>
      </w:r>
      <w:r w:rsidR="00786958" w:rsidRPr="00AB3E46">
        <w:rPr>
          <w:rFonts w:ascii="Cambria" w:hAnsi="Cambria" w:cs="Times New Roman"/>
          <w:noProof/>
          <w:sz w:val="24"/>
          <w:szCs w:val="24"/>
        </w:rPr>
        <w:t>ati</w:t>
      </w:r>
      <w:r w:rsidR="00540904" w:rsidRPr="00AB3E46">
        <w:rPr>
          <w:rFonts w:ascii="Cambria" w:hAnsi="Cambria" w:cs="Times New Roman"/>
          <w:noProof/>
          <w:sz w:val="24"/>
          <w:szCs w:val="24"/>
        </w:rPr>
        <w:t>;</w:t>
      </w:r>
    </w:p>
    <w:p w:rsidR="00540904" w:rsidRPr="00AB3E46" w:rsidRDefault="006C3475" w:rsidP="00FF4EEC">
      <w:pPr>
        <w:numPr>
          <w:ilvl w:val="1"/>
          <w:numId w:val="23"/>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opis kako i kada će biti objelodanjene informacije iz </w:t>
      </w:r>
      <w:r w:rsidR="00BE189D" w:rsidRPr="00AB3E46">
        <w:rPr>
          <w:rFonts w:ascii="Cambria" w:hAnsi="Cambria" w:cs="Times New Roman"/>
          <w:noProof/>
          <w:sz w:val="24"/>
          <w:szCs w:val="24"/>
        </w:rPr>
        <w:t>stavova 4 i 5 ovog člana.</w:t>
      </w:r>
    </w:p>
    <w:p w:rsidR="00540904" w:rsidRPr="00AB3E46" w:rsidRDefault="00274DAA" w:rsidP="00E03538">
      <w:pPr>
        <w:pStyle w:val="ListParagraph"/>
        <w:numPr>
          <w:ilvl w:val="2"/>
          <w:numId w:val="255"/>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6C3475" w:rsidRPr="00AB3E46">
        <w:rPr>
          <w:rFonts w:ascii="Cambria" w:hAnsi="Cambria" w:cs="Times New Roman"/>
          <w:noProof/>
          <w:sz w:val="24"/>
          <w:szCs w:val="24"/>
        </w:rPr>
        <w:t xml:space="preserve">UAIF </w:t>
      </w:r>
      <w:r w:rsidRPr="00AB3E46">
        <w:rPr>
          <w:rFonts w:ascii="Cambria" w:hAnsi="Cambria" w:cs="Times New Roman"/>
          <w:noProof/>
          <w:sz w:val="24"/>
          <w:szCs w:val="24"/>
        </w:rPr>
        <w:t>je dužan da</w:t>
      </w:r>
      <w:r w:rsidR="00563676" w:rsidRPr="00AB3E46">
        <w:rPr>
          <w:rFonts w:ascii="Cambria" w:hAnsi="Cambria" w:cs="Times New Roman"/>
          <w:noProof/>
          <w:sz w:val="24"/>
          <w:szCs w:val="24"/>
        </w:rPr>
        <w:t xml:space="preserve"> bez odlaganja</w:t>
      </w:r>
      <w:r w:rsidRPr="00AB3E46">
        <w:rPr>
          <w:rFonts w:ascii="Cambria" w:hAnsi="Cambria" w:cs="Times New Roman"/>
          <w:noProof/>
          <w:sz w:val="24"/>
          <w:szCs w:val="24"/>
        </w:rPr>
        <w:t>, prije nego što ulože</w:t>
      </w:r>
      <w:r w:rsidR="00563676" w:rsidRPr="00AB3E46">
        <w:rPr>
          <w:rFonts w:ascii="Cambria" w:hAnsi="Cambria" w:cs="Times New Roman"/>
          <w:noProof/>
          <w:sz w:val="24"/>
          <w:szCs w:val="24"/>
        </w:rPr>
        <w:t xml:space="preserve"> u AIF</w:t>
      </w:r>
      <w:r w:rsidRPr="00AB3E46">
        <w:rPr>
          <w:rFonts w:ascii="Cambria" w:hAnsi="Cambria" w:cs="Times New Roman"/>
          <w:noProof/>
          <w:sz w:val="24"/>
          <w:szCs w:val="24"/>
        </w:rPr>
        <w:t>,</w:t>
      </w:r>
      <w:r w:rsidR="006C3475" w:rsidRPr="00AB3E46">
        <w:rPr>
          <w:rFonts w:ascii="Cambria" w:hAnsi="Cambria" w:cs="Times New Roman"/>
          <w:noProof/>
          <w:sz w:val="24"/>
          <w:szCs w:val="24"/>
        </w:rPr>
        <w:t xml:space="preserve"> obavijesti investitor</w:t>
      </w:r>
      <w:r w:rsidRPr="00AB3E46">
        <w:rPr>
          <w:rFonts w:ascii="Cambria" w:hAnsi="Cambria" w:cs="Times New Roman"/>
          <w:noProof/>
          <w:sz w:val="24"/>
          <w:szCs w:val="24"/>
        </w:rPr>
        <w:t>e</w:t>
      </w:r>
      <w:r w:rsidR="006C3475" w:rsidRPr="00AB3E46">
        <w:rPr>
          <w:rFonts w:ascii="Cambria" w:hAnsi="Cambria" w:cs="Times New Roman"/>
          <w:noProof/>
          <w:sz w:val="24"/>
          <w:szCs w:val="24"/>
        </w:rPr>
        <w:t xml:space="preserve"> o svim aranžmanima koje je </w:t>
      </w:r>
      <w:r w:rsidR="00563676" w:rsidRPr="00AB3E46">
        <w:rPr>
          <w:rFonts w:ascii="Cambria" w:hAnsi="Cambria" w:cs="Times New Roman"/>
          <w:noProof/>
          <w:sz w:val="24"/>
          <w:szCs w:val="24"/>
        </w:rPr>
        <w:t xml:space="preserve">napravio </w:t>
      </w:r>
      <w:r w:rsidR="006C3475" w:rsidRPr="00AB3E46">
        <w:rPr>
          <w:rFonts w:ascii="Cambria" w:hAnsi="Cambria" w:cs="Times New Roman"/>
          <w:noProof/>
          <w:sz w:val="24"/>
          <w:szCs w:val="24"/>
        </w:rPr>
        <w:t xml:space="preserve">depozitar kako bi se ugovorno oslobodio odgovornosti u skladu sa članom </w:t>
      </w:r>
      <w:r w:rsidR="00563676" w:rsidRPr="00AB3E46">
        <w:rPr>
          <w:rFonts w:ascii="Cambria" w:hAnsi="Cambria" w:cs="Times New Roman"/>
          <w:noProof/>
          <w:sz w:val="24"/>
          <w:szCs w:val="24"/>
        </w:rPr>
        <w:t xml:space="preserve">60 </w:t>
      </w:r>
      <w:r w:rsidR="006C3475" w:rsidRPr="00AB3E46">
        <w:rPr>
          <w:rFonts w:ascii="Cambria" w:hAnsi="Cambria" w:cs="Times New Roman"/>
          <w:noProof/>
          <w:sz w:val="24"/>
          <w:szCs w:val="24"/>
        </w:rPr>
        <w:t>stavo</w:t>
      </w:r>
      <w:r w:rsidR="00563676" w:rsidRPr="00AB3E46">
        <w:rPr>
          <w:rFonts w:ascii="Cambria" w:hAnsi="Cambria" w:cs="Times New Roman"/>
          <w:noProof/>
          <w:sz w:val="24"/>
          <w:szCs w:val="24"/>
        </w:rPr>
        <w:t>vi</w:t>
      </w:r>
      <w:r w:rsidR="006C3475" w:rsidRPr="00AB3E46">
        <w:rPr>
          <w:rFonts w:ascii="Cambria" w:hAnsi="Cambria" w:cs="Times New Roman"/>
          <w:noProof/>
          <w:sz w:val="24"/>
          <w:szCs w:val="24"/>
        </w:rPr>
        <w:t xml:space="preserve"> 1 i 2, kao i o svim promjenama u vezi sa odgovornošću depozitara</w:t>
      </w:r>
      <w:r w:rsidR="00540904" w:rsidRPr="00AB3E46">
        <w:rPr>
          <w:rFonts w:ascii="Cambria" w:hAnsi="Cambria" w:cs="Times New Roman"/>
          <w:noProof/>
          <w:sz w:val="24"/>
          <w:szCs w:val="24"/>
        </w:rPr>
        <w:t>.</w:t>
      </w:r>
    </w:p>
    <w:p w:rsidR="00394F3D" w:rsidRPr="00AB3E46" w:rsidRDefault="00E35976" w:rsidP="00E03538">
      <w:pPr>
        <w:pStyle w:val="ListParagraph"/>
        <w:numPr>
          <w:ilvl w:val="2"/>
          <w:numId w:val="255"/>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Ako se od</w:t>
      </w:r>
      <w:r w:rsidR="00356E4E" w:rsidRPr="00AB3E46">
        <w:rPr>
          <w:rFonts w:ascii="Cambria" w:hAnsi="Cambria" w:cs="Times New Roman"/>
          <w:noProof/>
          <w:sz w:val="24"/>
          <w:szCs w:val="24"/>
        </w:rPr>
        <w:t xml:space="preserve"> </w:t>
      </w:r>
      <w:r w:rsidR="00AA5F93" w:rsidRPr="00AB3E46">
        <w:rPr>
          <w:rFonts w:ascii="Cambria" w:hAnsi="Cambria" w:cs="Times New Roman"/>
          <w:noProof/>
          <w:sz w:val="24"/>
          <w:szCs w:val="24"/>
        </w:rPr>
        <w:t>AIF</w:t>
      </w:r>
      <w:r w:rsidRPr="00AB3E46">
        <w:rPr>
          <w:rFonts w:ascii="Cambria" w:hAnsi="Cambria" w:cs="Times New Roman"/>
          <w:noProof/>
          <w:sz w:val="24"/>
          <w:szCs w:val="24"/>
        </w:rPr>
        <w:t>-a zaht</w:t>
      </w:r>
      <w:r w:rsidR="00935A0C" w:rsidRPr="00AB3E46">
        <w:rPr>
          <w:rFonts w:ascii="Cambria" w:hAnsi="Cambria" w:cs="Times New Roman"/>
          <w:noProof/>
          <w:sz w:val="24"/>
          <w:szCs w:val="24"/>
        </w:rPr>
        <w:t>i</w:t>
      </w:r>
      <w:r w:rsidRPr="00AB3E46">
        <w:rPr>
          <w:rFonts w:ascii="Cambria" w:hAnsi="Cambria" w:cs="Times New Roman"/>
          <w:noProof/>
          <w:sz w:val="24"/>
          <w:szCs w:val="24"/>
        </w:rPr>
        <w:t xml:space="preserve">jeva da objavi </w:t>
      </w:r>
      <w:r w:rsidR="00007E9A" w:rsidRPr="00AB3E46">
        <w:rPr>
          <w:rFonts w:ascii="Cambria" w:hAnsi="Cambria" w:cs="Times New Roman"/>
          <w:noProof/>
          <w:sz w:val="24"/>
          <w:szCs w:val="24"/>
        </w:rPr>
        <w:t>prospek</w:t>
      </w:r>
      <w:r w:rsidRPr="00AB3E46">
        <w:rPr>
          <w:rFonts w:ascii="Cambria" w:hAnsi="Cambria" w:cs="Times New Roman"/>
          <w:noProof/>
          <w:sz w:val="24"/>
          <w:szCs w:val="24"/>
        </w:rPr>
        <w:t>t u skladu sa zakonom koji uređuje tržište kapitala</w:t>
      </w:r>
      <w:r w:rsidR="00E55FCC" w:rsidRPr="00AB3E46">
        <w:rPr>
          <w:rFonts w:ascii="Cambria" w:hAnsi="Cambria" w:cs="Times New Roman"/>
          <w:noProof/>
          <w:sz w:val="24"/>
          <w:szCs w:val="24"/>
        </w:rPr>
        <w:t>,</w:t>
      </w:r>
      <w:r w:rsidR="00394F3D" w:rsidRPr="00AB3E46">
        <w:rPr>
          <w:rFonts w:ascii="Cambria" w:hAnsi="Cambria" w:cs="Times New Roman"/>
          <w:noProof/>
          <w:sz w:val="24"/>
          <w:szCs w:val="24"/>
        </w:rPr>
        <w:t xml:space="preserve"> </w:t>
      </w:r>
      <w:r w:rsidR="00E55FCC" w:rsidRPr="00AB3E46">
        <w:rPr>
          <w:rFonts w:ascii="Cambria" w:hAnsi="Cambria" w:cs="Times New Roman"/>
          <w:noProof/>
          <w:sz w:val="24"/>
          <w:szCs w:val="24"/>
        </w:rPr>
        <w:t>DZUAIF je dužan</w:t>
      </w:r>
      <w:r w:rsidR="001946B3" w:rsidRPr="00AB3E46">
        <w:rPr>
          <w:rFonts w:ascii="Cambria" w:hAnsi="Cambria" w:cs="Times New Roman"/>
          <w:noProof/>
          <w:sz w:val="24"/>
          <w:szCs w:val="24"/>
        </w:rPr>
        <w:t xml:space="preserve"> da </w:t>
      </w:r>
      <w:r w:rsidRPr="00AB3E46">
        <w:rPr>
          <w:rFonts w:ascii="Cambria" w:hAnsi="Cambria" w:cs="Times New Roman"/>
          <w:noProof/>
          <w:sz w:val="24"/>
          <w:szCs w:val="24"/>
        </w:rPr>
        <w:t>samo informacije iz stavova</w:t>
      </w:r>
      <w:r w:rsidR="00394F3D" w:rsidRPr="00AB3E46">
        <w:rPr>
          <w:rFonts w:ascii="Cambria" w:hAnsi="Cambria" w:cs="Times New Roman"/>
          <w:noProof/>
          <w:sz w:val="24"/>
          <w:szCs w:val="24"/>
        </w:rPr>
        <w:t xml:space="preserve"> 1 </w:t>
      </w:r>
      <w:r w:rsidRPr="00AB3E46">
        <w:rPr>
          <w:rFonts w:ascii="Cambria" w:hAnsi="Cambria" w:cs="Times New Roman"/>
          <w:noProof/>
          <w:sz w:val="24"/>
          <w:szCs w:val="24"/>
        </w:rPr>
        <w:t>i</w:t>
      </w:r>
      <w:r w:rsidR="00394F3D" w:rsidRPr="00AB3E46">
        <w:rPr>
          <w:rFonts w:ascii="Cambria" w:hAnsi="Cambria" w:cs="Times New Roman"/>
          <w:noProof/>
          <w:sz w:val="24"/>
          <w:szCs w:val="24"/>
        </w:rPr>
        <w:t xml:space="preserve"> 2 </w:t>
      </w:r>
      <w:r w:rsidRPr="00AB3E46">
        <w:rPr>
          <w:rFonts w:ascii="Cambria" w:hAnsi="Cambria" w:cs="Times New Roman"/>
          <w:noProof/>
          <w:sz w:val="24"/>
          <w:szCs w:val="24"/>
        </w:rPr>
        <w:t>ovog člana</w:t>
      </w:r>
      <w:r w:rsidR="00394F3D" w:rsidRPr="00AB3E46">
        <w:rPr>
          <w:rFonts w:ascii="Cambria" w:hAnsi="Cambria" w:cs="Times New Roman"/>
          <w:noProof/>
          <w:sz w:val="24"/>
          <w:szCs w:val="24"/>
        </w:rPr>
        <w:t xml:space="preserve"> </w:t>
      </w:r>
      <w:r w:rsidR="001946B3" w:rsidRPr="00AB3E46">
        <w:rPr>
          <w:rFonts w:ascii="Cambria" w:hAnsi="Cambria" w:cs="Times New Roman"/>
          <w:noProof/>
          <w:sz w:val="24"/>
          <w:szCs w:val="24"/>
        </w:rPr>
        <w:t xml:space="preserve">koje nisu sadržane u prospektu </w:t>
      </w:r>
      <w:r w:rsidR="00935A0C" w:rsidRPr="00AB3E46">
        <w:rPr>
          <w:rFonts w:ascii="Cambria" w:hAnsi="Cambria" w:cs="Times New Roman"/>
          <w:noProof/>
          <w:sz w:val="24"/>
          <w:szCs w:val="24"/>
        </w:rPr>
        <w:t xml:space="preserve">objavi </w:t>
      </w:r>
      <w:r w:rsidRPr="00AB3E46">
        <w:rPr>
          <w:rFonts w:ascii="Cambria" w:hAnsi="Cambria" w:cs="Times New Roman"/>
          <w:noProof/>
          <w:sz w:val="24"/>
          <w:szCs w:val="24"/>
        </w:rPr>
        <w:t>odvojeno ili kao dodatne informacije u prospektu</w:t>
      </w:r>
      <w:r w:rsidR="00394F3D" w:rsidRPr="00AB3E46">
        <w:rPr>
          <w:rFonts w:ascii="Cambria" w:hAnsi="Cambria" w:cs="Times New Roman"/>
          <w:noProof/>
          <w:sz w:val="24"/>
          <w:szCs w:val="24"/>
        </w:rPr>
        <w:t>.</w:t>
      </w:r>
    </w:p>
    <w:p w:rsidR="00540904" w:rsidRPr="00AB3E46" w:rsidRDefault="009E401D" w:rsidP="00E03538">
      <w:pPr>
        <w:pStyle w:val="ListParagraph"/>
        <w:numPr>
          <w:ilvl w:val="2"/>
          <w:numId w:val="255"/>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lastRenderedPageBreak/>
        <w:t>DZ</w:t>
      </w:r>
      <w:r w:rsidR="00A23100" w:rsidRPr="00AB3E46">
        <w:rPr>
          <w:rFonts w:ascii="Cambria" w:hAnsi="Cambria" w:cs="Times New Roman"/>
          <w:noProof/>
          <w:sz w:val="24"/>
          <w:szCs w:val="24"/>
        </w:rPr>
        <w:t>UAIF</w:t>
      </w:r>
      <w:r w:rsidR="00E35976" w:rsidRPr="00AB3E46">
        <w:rPr>
          <w:rFonts w:ascii="Cambria" w:hAnsi="Cambria" w:cs="Times New Roman"/>
          <w:noProof/>
          <w:sz w:val="24"/>
          <w:szCs w:val="24"/>
        </w:rPr>
        <w:t xml:space="preserve"> </w:t>
      </w:r>
      <w:r w:rsidRPr="00AB3E46">
        <w:rPr>
          <w:rFonts w:ascii="Cambria" w:hAnsi="Cambria" w:cs="Times New Roman"/>
          <w:noProof/>
          <w:sz w:val="24"/>
          <w:szCs w:val="24"/>
        </w:rPr>
        <w:t>je dužan da</w:t>
      </w:r>
      <w:r w:rsidR="00E35976" w:rsidRPr="00AB3E46">
        <w:rPr>
          <w:rFonts w:ascii="Cambria" w:hAnsi="Cambria" w:cs="Times New Roman"/>
          <w:noProof/>
          <w:sz w:val="24"/>
          <w:szCs w:val="24"/>
        </w:rPr>
        <w:t>, za svaki AIF kojim upravlja i</w:t>
      </w:r>
      <w:r w:rsidR="00540904" w:rsidRPr="00AB3E46">
        <w:rPr>
          <w:rFonts w:ascii="Cambria" w:hAnsi="Cambria" w:cs="Times New Roman"/>
          <w:noProof/>
          <w:sz w:val="24"/>
          <w:szCs w:val="24"/>
        </w:rPr>
        <w:t xml:space="preserve"> </w:t>
      </w:r>
      <w:r w:rsidR="00E35976" w:rsidRPr="00AB3E46">
        <w:rPr>
          <w:rFonts w:ascii="Cambria" w:hAnsi="Cambria" w:cs="Times New Roman"/>
          <w:noProof/>
          <w:sz w:val="24"/>
          <w:szCs w:val="24"/>
        </w:rPr>
        <w:t xml:space="preserve">za svaki </w:t>
      </w:r>
      <w:r w:rsidR="00AA5F93" w:rsidRPr="00AB3E46">
        <w:rPr>
          <w:rFonts w:ascii="Cambria" w:hAnsi="Cambria" w:cs="Times New Roman"/>
          <w:noProof/>
          <w:sz w:val="24"/>
          <w:szCs w:val="24"/>
        </w:rPr>
        <w:t>AIF</w:t>
      </w:r>
      <w:r w:rsidRPr="00AB3E46">
        <w:rPr>
          <w:rFonts w:ascii="Cambria" w:hAnsi="Cambria" w:cs="Times New Roman"/>
          <w:noProof/>
          <w:sz w:val="24"/>
          <w:szCs w:val="24"/>
        </w:rPr>
        <w:t xml:space="preserve"> čije udjele stavlja na tržište</w:t>
      </w:r>
      <w:r w:rsidR="00540904" w:rsidRPr="00AB3E46">
        <w:rPr>
          <w:rFonts w:ascii="Cambria" w:hAnsi="Cambria" w:cs="Times New Roman"/>
          <w:noProof/>
          <w:sz w:val="24"/>
          <w:szCs w:val="24"/>
        </w:rPr>
        <w:t xml:space="preserve"> </w:t>
      </w:r>
      <w:r w:rsidR="00E35976" w:rsidRPr="00AB3E46">
        <w:rPr>
          <w:rFonts w:ascii="Cambria" w:hAnsi="Cambria" w:cs="Times New Roman"/>
          <w:noProof/>
          <w:sz w:val="24"/>
          <w:szCs w:val="24"/>
        </w:rPr>
        <w:t>u Crnoj Gori ili državi članici</w:t>
      </w:r>
      <w:r w:rsidRPr="00AB3E46">
        <w:rPr>
          <w:rFonts w:ascii="Cambria" w:hAnsi="Cambria" w:cs="Times New Roman"/>
          <w:noProof/>
          <w:sz w:val="24"/>
          <w:szCs w:val="24"/>
        </w:rPr>
        <w:t>,</w:t>
      </w:r>
      <w:r w:rsidR="00DE41A3" w:rsidRPr="00AB3E46">
        <w:rPr>
          <w:rFonts w:ascii="Cambria" w:hAnsi="Cambria" w:cs="Times New Roman"/>
          <w:noProof/>
          <w:sz w:val="24"/>
          <w:szCs w:val="24"/>
        </w:rPr>
        <w:t xml:space="preserve"> </w:t>
      </w:r>
      <w:r w:rsidR="00E35976" w:rsidRPr="00AB3E46">
        <w:rPr>
          <w:rFonts w:ascii="Cambria" w:hAnsi="Cambria" w:cs="Times New Roman"/>
          <w:noProof/>
          <w:sz w:val="24"/>
          <w:szCs w:val="24"/>
        </w:rPr>
        <w:t>periodično ob</w:t>
      </w:r>
      <w:r w:rsidRPr="00AB3E46">
        <w:rPr>
          <w:rFonts w:ascii="Cambria" w:hAnsi="Cambria" w:cs="Times New Roman"/>
          <w:noProof/>
          <w:sz w:val="24"/>
          <w:szCs w:val="24"/>
        </w:rPr>
        <w:t>avještava</w:t>
      </w:r>
      <w:r w:rsidR="00E35976" w:rsidRPr="00AB3E46">
        <w:rPr>
          <w:rFonts w:ascii="Cambria" w:hAnsi="Cambria" w:cs="Times New Roman"/>
          <w:noProof/>
          <w:sz w:val="24"/>
          <w:szCs w:val="24"/>
        </w:rPr>
        <w:t xml:space="preserve"> investito</w:t>
      </w:r>
      <w:r w:rsidR="005148A3" w:rsidRPr="00AB3E46">
        <w:rPr>
          <w:rFonts w:ascii="Cambria" w:hAnsi="Cambria" w:cs="Times New Roman"/>
          <w:noProof/>
          <w:sz w:val="24"/>
          <w:szCs w:val="24"/>
        </w:rPr>
        <w:t>re o</w:t>
      </w:r>
      <w:r w:rsidR="00540904" w:rsidRPr="00AB3E46">
        <w:rPr>
          <w:rFonts w:ascii="Cambria" w:hAnsi="Cambria" w:cs="Times New Roman"/>
          <w:noProof/>
          <w:sz w:val="24"/>
          <w:szCs w:val="24"/>
        </w:rPr>
        <w:t>:</w:t>
      </w:r>
    </w:p>
    <w:p w:rsidR="00540904" w:rsidRPr="00AB3E46" w:rsidRDefault="00E35976" w:rsidP="00FF4EEC">
      <w:pPr>
        <w:numPr>
          <w:ilvl w:val="1"/>
          <w:numId w:val="24"/>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procen</w:t>
      </w:r>
      <w:r w:rsidR="005148A3" w:rsidRPr="00AB3E46">
        <w:rPr>
          <w:rFonts w:ascii="Cambria" w:hAnsi="Cambria" w:cs="Times New Roman"/>
          <w:noProof/>
          <w:sz w:val="24"/>
          <w:szCs w:val="24"/>
        </w:rPr>
        <w:t>tu</w:t>
      </w:r>
      <w:r w:rsidRPr="00AB3E46">
        <w:rPr>
          <w:rFonts w:ascii="Cambria" w:hAnsi="Cambria" w:cs="Times New Roman"/>
          <w:noProof/>
          <w:sz w:val="24"/>
          <w:szCs w:val="24"/>
        </w:rPr>
        <w:t xml:space="preserve"> imovine AIF-a koja je predmet posebnih aranžmana koji proističu iz </w:t>
      </w:r>
      <w:r w:rsidR="005148A3" w:rsidRPr="00AB3E46">
        <w:rPr>
          <w:rFonts w:ascii="Cambria" w:hAnsi="Cambria" w:cs="Times New Roman"/>
          <w:noProof/>
          <w:sz w:val="24"/>
          <w:szCs w:val="24"/>
        </w:rPr>
        <w:t>nj</w:t>
      </w:r>
      <w:r w:rsidR="0023694E" w:rsidRPr="00AB3E46">
        <w:rPr>
          <w:rFonts w:ascii="Cambria" w:hAnsi="Cambria" w:cs="Times New Roman"/>
          <w:noProof/>
          <w:sz w:val="24"/>
          <w:szCs w:val="24"/>
        </w:rPr>
        <w:t xml:space="preserve">ene </w:t>
      </w:r>
      <w:r w:rsidRPr="00AB3E46">
        <w:rPr>
          <w:rFonts w:ascii="Cambria" w:hAnsi="Cambria" w:cs="Times New Roman"/>
          <w:noProof/>
          <w:sz w:val="24"/>
          <w:szCs w:val="24"/>
        </w:rPr>
        <w:t>nelikvidne prirode</w:t>
      </w:r>
      <w:r w:rsidR="00540904" w:rsidRPr="00AB3E46">
        <w:rPr>
          <w:rFonts w:ascii="Cambria" w:hAnsi="Cambria" w:cs="Times New Roman"/>
          <w:noProof/>
          <w:sz w:val="24"/>
          <w:szCs w:val="24"/>
        </w:rPr>
        <w:t>;</w:t>
      </w:r>
    </w:p>
    <w:p w:rsidR="00540904" w:rsidRPr="00AB3E46" w:rsidRDefault="00E35976" w:rsidP="00FF4EEC">
      <w:pPr>
        <w:numPr>
          <w:ilvl w:val="1"/>
          <w:numId w:val="24"/>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svak</w:t>
      </w:r>
      <w:r w:rsidR="00650096" w:rsidRPr="00AB3E46">
        <w:rPr>
          <w:rFonts w:ascii="Cambria" w:hAnsi="Cambria" w:cs="Times New Roman"/>
          <w:noProof/>
          <w:sz w:val="24"/>
          <w:szCs w:val="24"/>
        </w:rPr>
        <w:t>om</w:t>
      </w:r>
      <w:r w:rsidRPr="00AB3E46">
        <w:rPr>
          <w:rFonts w:ascii="Cambria" w:hAnsi="Cambria" w:cs="Times New Roman"/>
          <w:noProof/>
          <w:sz w:val="24"/>
          <w:szCs w:val="24"/>
        </w:rPr>
        <w:t xml:space="preserve"> nov</w:t>
      </w:r>
      <w:r w:rsidR="00650096" w:rsidRPr="00AB3E46">
        <w:rPr>
          <w:rFonts w:ascii="Cambria" w:hAnsi="Cambria" w:cs="Times New Roman"/>
          <w:noProof/>
          <w:sz w:val="24"/>
          <w:szCs w:val="24"/>
        </w:rPr>
        <w:t>om</w:t>
      </w:r>
      <w:r w:rsidRPr="00AB3E46">
        <w:rPr>
          <w:rFonts w:ascii="Cambria" w:hAnsi="Cambria" w:cs="Times New Roman"/>
          <w:noProof/>
          <w:sz w:val="24"/>
          <w:szCs w:val="24"/>
        </w:rPr>
        <w:t xml:space="preserve"> aranžman</w:t>
      </w:r>
      <w:r w:rsidR="00650096" w:rsidRPr="00AB3E46">
        <w:rPr>
          <w:rFonts w:ascii="Cambria" w:hAnsi="Cambria" w:cs="Times New Roman"/>
          <w:noProof/>
          <w:sz w:val="24"/>
          <w:szCs w:val="24"/>
        </w:rPr>
        <w:t>u</w:t>
      </w:r>
      <w:r w:rsidRPr="00AB3E46">
        <w:rPr>
          <w:rFonts w:ascii="Cambria" w:hAnsi="Cambria" w:cs="Times New Roman"/>
          <w:noProof/>
          <w:sz w:val="24"/>
          <w:szCs w:val="24"/>
        </w:rPr>
        <w:t xml:space="preserve"> za upravljanje likvidnošću AIF</w:t>
      </w:r>
      <w:r w:rsidR="00F863B1" w:rsidRPr="00AB3E46">
        <w:rPr>
          <w:rFonts w:ascii="Cambria" w:hAnsi="Cambria" w:cs="Times New Roman"/>
          <w:noProof/>
          <w:sz w:val="24"/>
          <w:szCs w:val="24"/>
        </w:rPr>
        <w:t>-</w:t>
      </w:r>
      <w:r w:rsidRPr="00AB3E46">
        <w:rPr>
          <w:rFonts w:ascii="Cambria" w:hAnsi="Cambria" w:cs="Times New Roman"/>
          <w:noProof/>
          <w:sz w:val="24"/>
          <w:szCs w:val="24"/>
        </w:rPr>
        <w:t>a</w:t>
      </w:r>
      <w:r w:rsidR="00540904" w:rsidRPr="00AB3E46">
        <w:rPr>
          <w:rFonts w:ascii="Cambria" w:hAnsi="Cambria" w:cs="Times New Roman"/>
          <w:noProof/>
          <w:sz w:val="24"/>
          <w:szCs w:val="24"/>
        </w:rPr>
        <w:t>;</w:t>
      </w:r>
    </w:p>
    <w:p w:rsidR="00540904" w:rsidRPr="00AB3E46" w:rsidRDefault="003A7CB3" w:rsidP="00FF4EEC">
      <w:pPr>
        <w:numPr>
          <w:ilvl w:val="1"/>
          <w:numId w:val="24"/>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trenutn</w:t>
      </w:r>
      <w:r w:rsidR="00650096" w:rsidRPr="00AB3E46">
        <w:rPr>
          <w:rFonts w:ascii="Cambria" w:hAnsi="Cambria" w:cs="Times New Roman"/>
          <w:noProof/>
          <w:sz w:val="24"/>
          <w:szCs w:val="24"/>
        </w:rPr>
        <w:t>om</w:t>
      </w:r>
      <w:r w:rsidRPr="00AB3E46">
        <w:rPr>
          <w:rFonts w:ascii="Cambria" w:hAnsi="Cambria" w:cs="Times New Roman"/>
          <w:noProof/>
          <w:sz w:val="24"/>
          <w:szCs w:val="24"/>
        </w:rPr>
        <w:t xml:space="preserve"> profil</w:t>
      </w:r>
      <w:r w:rsidR="00650096" w:rsidRPr="00AB3E46">
        <w:rPr>
          <w:rFonts w:ascii="Cambria" w:hAnsi="Cambria" w:cs="Times New Roman"/>
          <w:noProof/>
          <w:sz w:val="24"/>
          <w:szCs w:val="24"/>
        </w:rPr>
        <w:t>u</w:t>
      </w:r>
      <w:r w:rsidRPr="00AB3E46">
        <w:rPr>
          <w:rFonts w:ascii="Cambria" w:hAnsi="Cambria" w:cs="Times New Roman"/>
          <w:noProof/>
          <w:sz w:val="24"/>
          <w:szCs w:val="24"/>
        </w:rPr>
        <w:t xml:space="preserve"> rizika AIF-a i sistem</w:t>
      </w:r>
      <w:r w:rsidR="00650096" w:rsidRPr="00AB3E46">
        <w:rPr>
          <w:rFonts w:ascii="Cambria" w:hAnsi="Cambria" w:cs="Times New Roman"/>
          <w:noProof/>
          <w:sz w:val="24"/>
          <w:szCs w:val="24"/>
        </w:rPr>
        <w:t>ima</w:t>
      </w:r>
      <w:r w:rsidRPr="00AB3E46">
        <w:rPr>
          <w:rFonts w:ascii="Cambria" w:hAnsi="Cambria" w:cs="Times New Roman"/>
          <w:noProof/>
          <w:sz w:val="24"/>
          <w:szCs w:val="24"/>
        </w:rPr>
        <w:t xml:space="preserve"> upravljanja rizikom koje koristi </w:t>
      </w:r>
      <w:r w:rsidR="00650096" w:rsidRPr="00AB3E46">
        <w:rPr>
          <w:rFonts w:ascii="Cambria" w:hAnsi="Cambria" w:cs="Times New Roman"/>
          <w:noProof/>
          <w:sz w:val="24"/>
          <w:szCs w:val="24"/>
        </w:rPr>
        <w:t>DZ</w:t>
      </w:r>
      <w:r w:rsidRPr="00AB3E46">
        <w:rPr>
          <w:rFonts w:ascii="Cambria" w:hAnsi="Cambria" w:cs="Times New Roman"/>
          <w:noProof/>
          <w:sz w:val="24"/>
          <w:szCs w:val="24"/>
        </w:rPr>
        <w:t>UAIF za upravljanje tim rizicima</w:t>
      </w:r>
      <w:r w:rsidR="00540904" w:rsidRPr="00AB3E46">
        <w:rPr>
          <w:rFonts w:ascii="Cambria" w:hAnsi="Cambria" w:cs="Times New Roman"/>
          <w:noProof/>
          <w:sz w:val="24"/>
          <w:szCs w:val="24"/>
        </w:rPr>
        <w:t>.</w:t>
      </w:r>
    </w:p>
    <w:p w:rsidR="00540904" w:rsidRPr="00AB3E46" w:rsidRDefault="009E4C0D" w:rsidP="00E03538">
      <w:pPr>
        <w:pStyle w:val="ListParagraph"/>
        <w:numPr>
          <w:ilvl w:val="2"/>
          <w:numId w:val="255"/>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DZ</w:t>
      </w:r>
      <w:r w:rsidR="00A23100" w:rsidRPr="00AB3E46">
        <w:rPr>
          <w:rFonts w:ascii="Cambria" w:hAnsi="Cambria" w:cs="Times New Roman"/>
          <w:noProof/>
          <w:sz w:val="24"/>
          <w:szCs w:val="24"/>
        </w:rPr>
        <w:t>UAIF</w:t>
      </w:r>
      <w:r w:rsidR="003A7CB3" w:rsidRPr="00AB3E46">
        <w:rPr>
          <w:rFonts w:ascii="Cambria" w:hAnsi="Cambria" w:cs="Times New Roman"/>
          <w:noProof/>
          <w:sz w:val="24"/>
          <w:szCs w:val="24"/>
        </w:rPr>
        <w:t xml:space="preserve"> </w:t>
      </w:r>
      <w:r w:rsidRPr="00AB3E46">
        <w:rPr>
          <w:rFonts w:ascii="Cambria" w:hAnsi="Cambria" w:cs="Times New Roman"/>
          <w:noProof/>
          <w:sz w:val="24"/>
          <w:szCs w:val="24"/>
        </w:rPr>
        <w:t xml:space="preserve">je dužan da, za svaki AIF kojim upravlja i za svaki AIF čije udjele stavlja na tržište u Crnoj Gori ili državi članici, a </w:t>
      </w:r>
      <w:r w:rsidR="003A7CB3" w:rsidRPr="00AB3E46">
        <w:rPr>
          <w:rFonts w:ascii="Cambria" w:hAnsi="Cambria" w:cs="Times New Roman"/>
          <w:noProof/>
          <w:sz w:val="24"/>
          <w:szCs w:val="24"/>
        </w:rPr>
        <w:t>koji korist</w:t>
      </w:r>
      <w:r w:rsidRPr="00AB3E46">
        <w:rPr>
          <w:rFonts w:ascii="Cambria" w:hAnsi="Cambria" w:cs="Times New Roman"/>
          <w:noProof/>
          <w:sz w:val="24"/>
          <w:szCs w:val="24"/>
        </w:rPr>
        <w:t>i</w:t>
      </w:r>
      <w:r w:rsidR="003A7CB3" w:rsidRPr="00AB3E46">
        <w:rPr>
          <w:rFonts w:ascii="Cambria" w:hAnsi="Cambria" w:cs="Times New Roman"/>
          <w:noProof/>
          <w:sz w:val="24"/>
          <w:szCs w:val="24"/>
        </w:rPr>
        <w:t xml:space="preserve"> finansijsku polugu</w:t>
      </w:r>
      <w:r w:rsidRPr="00AB3E46">
        <w:rPr>
          <w:rFonts w:ascii="Cambria" w:hAnsi="Cambria" w:cs="Times New Roman"/>
          <w:noProof/>
          <w:sz w:val="24"/>
          <w:szCs w:val="24"/>
        </w:rPr>
        <w:t>,</w:t>
      </w:r>
      <w:r w:rsidR="003A7CB3" w:rsidRPr="00AB3E46">
        <w:rPr>
          <w:rFonts w:ascii="Cambria" w:hAnsi="Cambria" w:cs="Times New Roman"/>
          <w:noProof/>
          <w:sz w:val="24"/>
          <w:szCs w:val="24"/>
        </w:rPr>
        <w:t xml:space="preserve"> </w:t>
      </w:r>
      <w:r w:rsidR="00081ADD" w:rsidRPr="00AB3E46">
        <w:rPr>
          <w:rFonts w:ascii="Cambria" w:hAnsi="Cambria" w:cs="Times New Roman"/>
          <w:noProof/>
          <w:sz w:val="24"/>
          <w:szCs w:val="24"/>
        </w:rPr>
        <w:t>redovn</w:t>
      </w:r>
      <w:r w:rsidRPr="00AB3E46">
        <w:rPr>
          <w:rFonts w:ascii="Cambria" w:hAnsi="Cambria" w:cs="Times New Roman"/>
          <w:noProof/>
          <w:sz w:val="24"/>
          <w:szCs w:val="24"/>
        </w:rPr>
        <w:t>o</w:t>
      </w:r>
      <w:r w:rsidR="00081ADD" w:rsidRPr="00AB3E46">
        <w:rPr>
          <w:rFonts w:ascii="Cambria" w:hAnsi="Cambria" w:cs="Times New Roman"/>
          <w:noProof/>
          <w:sz w:val="24"/>
          <w:szCs w:val="24"/>
        </w:rPr>
        <w:t xml:space="preserve"> </w:t>
      </w:r>
      <w:r w:rsidRPr="00AB3E46">
        <w:rPr>
          <w:rFonts w:ascii="Cambria" w:hAnsi="Cambria" w:cs="Times New Roman"/>
          <w:noProof/>
          <w:sz w:val="24"/>
          <w:szCs w:val="24"/>
        </w:rPr>
        <w:t xml:space="preserve">objavljuje </w:t>
      </w:r>
      <w:r w:rsidR="00081ADD" w:rsidRPr="00AB3E46">
        <w:rPr>
          <w:rFonts w:ascii="Cambria" w:hAnsi="Cambria" w:cs="Times New Roman"/>
          <w:noProof/>
          <w:sz w:val="24"/>
          <w:szCs w:val="24"/>
        </w:rPr>
        <w:t>sljedeće</w:t>
      </w:r>
      <w:r w:rsidRPr="00AB3E46">
        <w:rPr>
          <w:rFonts w:ascii="Cambria" w:hAnsi="Cambria" w:cs="Times New Roman"/>
          <w:noProof/>
          <w:sz w:val="24"/>
          <w:szCs w:val="24"/>
        </w:rPr>
        <w:t xml:space="preserve"> podatke</w:t>
      </w:r>
      <w:r w:rsidR="00540904" w:rsidRPr="00AB3E46">
        <w:rPr>
          <w:rFonts w:ascii="Cambria" w:hAnsi="Cambria" w:cs="Times New Roman"/>
          <w:noProof/>
          <w:sz w:val="24"/>
          <w:szCs w:val="24"/>
        </w:rPr>
        <w:t>:</w:t>
      </w:r>
    </w:p>
    <w:p w:rsidR="00540904" w:rsidRPr="00AB3E46" w:rsidRDefault="003A7CB3" w:rsidP="00FF4EEC">
      <w:pPr>
        <w:numPr>
          <w:ilvl w:val="1"/>
          <w:numId w:val="25"/>
        </w:numPr>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svaki maksimalni nivo</w:t>
      </w:r>
      <w:r w:rsidR="00540904" w:rsidRPr="00AB3E46">
        <w:rPr>
          <w:rFonts w:ascii="Cambria" w:hAnsi="Cambria" w:cs="Times New Roman"/>
          <w:noProof/>
          <w:sz w:val="24"/>
          <w:szCs w:val="24"/>
        </w:rPr>
        <w:t xml:space="preserve"> </w:t>
      </w:r>
      <w:r w:rsidRPr="00AB3E46">
        <w:rPr>
          <w:rFonts w:ascii="Cambria" w:hAnsi="Cambria" w:cs="Times New Roman"/>
          <w:noProof/>
          <w:color w:val="231F20"/>
          <w:sz w:val="24"/>
          <w:szCs w:val="24"/>
          <w:shd w:val="clear" w:color="auto" w:fill="FFFFFF"/>
        </w:rPr>
        <w:t xml:space="preserve">finansijske poluge koju </w:t>
      </w:r>
      <w:r w:rsidR="006453E8" w:rsidRPr="00AB3E46">
        <w:rPr>
          <w:rFonts w:ascii="Cambria" w:hAnsi="Cambria" w:cs="Times New Roman"/>
          <w:noProof/>
          <w:color w:val="231F20"/>
          <w:sz w:val="24"/>
          <w:szCs w:val="24"/>
          <w:shd w:val="clear" w:color="auto" w:fill="FFFFFF"/>
        </w:rPr>
        <w:t>DZ</w:t>
      </w:r>
      <w:r w:rsidRPr="00AB3E46">
        <w:rPr>
          <w:rFonts w:ascii="Cambria" w:hAnsi="Cambria" w:cs="Times New Roman"/>
          <w:noProof/>
          <w:color w:val="231F20"/>
          <w:sz w:val="24"/>
          <w:szCs w:val="24"/>
          <w:shd w:val="clear" w:color="auto" w:fill="FFFFFF"/>
        </w:rPr>
        <w:t xml:space="preserve">UAIF može da koristi za svaki AIF kojim upravlja, kao i </w:t>
      </w:r>
      <w:r w:rsidR="006453E8" w:rsidRPr="00AB3E46">
        <w:rPr>
          <w:rFonts w:ascii="Cambria" w:hAnsi="Cambria" w:cs="Times New Roman"/>
          <w:noProof/>
          <w:color w:val="231F20"/>
          <w:sz w:val="24"/>
          <w:szCs w:val="24"/>
          <w:shd w:val="clear" w:color="auto" w:fill="FFFFFF"/>
        </w:rPr>
        <w:t xml:space="preserve">obim </w:t>
      </w:r>
      <w:r w:rsidRPr="00AB3E46">
        <w:rPr>
          <w:rFonts w:ascii="Cambria" w:hAnsi="Cambria" w:cs="Times New Roman"/>
          <w:noProof/>
          <w:color w:val="231F20"/>
          <w:sz w:val="24"/>
          <w:szCs w:val="24"/>
          <w:shd w:val="clear" w:color="auto" w:fill="FFFFFF"/>
        </w:rPr>
        <w:t>prava na ponovno koriš</w:t>
      </w:r>
      <w:r w:rsidR="006453E8" w:rsidRPr="00AB3E46">
        <w:rPr>
          <w:rFonts w:ascii="Cambria" w:hAnsi="Cambria" w:cs="Times New Roman"/>
          <w:noProof/>
          <w:color w:val="231F20"/>
          <w:sz w:val="24"/>
          <w:szCs w:val="24"/>
          <w:shd w:val="clear" w:color="auto" w:fill="FFFFFF"/>
        </w:rPr>
        <w:t>ć</w:t>
      </w:r>
      <w:r w:rsidRPr="00AB3E46">
        <w:rPr>
          <w:rFonts w:ascii="Cambria" w:hAnsi="Cambria" w:cs="Times New Roman"/>
          <w:noProof/>
          <w:color w:val="231F20"/>
          <w:sz w:val="24"/>
          <w:szCs w:val="24"/>
          <w:shd w:val="clear" w:color="auto" w:fill="FFFFFF"/>
        </w:rPr>
        <w:t>enje kolaterala ili j</w:t>
      </w:r>
      <w:r w:rsidR="006453E8" w:rsidRPr="00AB3E46">
        <w:rPr>
          <w:rFonts w:ascii="Cambria" w:hAnsi="Cambria" w:cs="Times New Roman"/>
          <w:noProof/>
          <w:color w:val="231F20"/>
          <w:sz w:val="24"/>
          <w:szCs w:val="24"/>
          <w:shd w:val="clear" w:color="auto" w:fill="FFFFFF"/>
        </w:rPr>
        <w:t>e</w:t>
      </w:r>
      <w:r w:rsidRPr="00AB3E46">
        <w:rPr>
          <w:rFonts w:ascii="Cambria" w:hAnsi="Cambria" w:cs="Times New Roman"/>
          <w:noProof/>
          <w:color w:val="231F20"/>
          <w:sz w:val="24"/>
          <w:szCs w:val="24"/>
          <w:shd w:val="clear" w:color="auto" w:fill="FFFFFF"/>
        </w:rPr>
        <w:t>mstava, koj</w:t>
      </w:r>
      <w:r w:rsidR="006453E8" w:rsidRPr="00AB3E46">
        <w:rPr>
          <w:rFonts w:ascii="Cambria" w:hAnsi="Cambria" w:cs="Times New Roman"/>
          <w:noProof/>
          <w:color w:val="231F20"/>
          <w:sz w:val="24"/>
          <w:szCs w:val="24"/>
          <w:shd w:val="clear" w:color="auto" w:fill="FFFFFF"/>
        </w:rPr>
        <w:t>a</w:t>
      </w:r>
      <w:r w:rsidRPr="00AB3E46">
        <w:rPr>
          <w:rFonts w:ascii="Cambria" w:hAnsi="Cambria" w:cs="Times New Roman"/>
          <w:noProof/>
          <w:color w:val="231F20"/>
          <w:sz w:val="24"/>
          <w:szCs w:val="24"/>
          <w:shd w:val="clear" w:color="auto" w:fill="FFFFFF"/>
        </w:rPr>
        <w:t xml:space="preserve"> bi se mogl</w:t>
      </w:r>
      <w:r w:rsidR="006453E8" w:rsidRPr="00AB3E46">
        <w:rPr>
          <w:rFonts w:ascii="Cambria" w:hAnsi="Cambria" w:cs="Times New Roman"/>
          <w:noProof/>
          <w:color w:val="231F20"/>
          <w:sz w:val="24"/>
          <w:szCs w:val="24"/>
          <w:shd w:val="clear" w:color="auto" w:fill="FFFFFF"/>
        </w:rPr>
        <w:t>a</w:t>
      </w:r>
      <w:r w:rsidRPr="00AB3E46">
        <w:rPr>
          <w:rFonts w:ascii="Cambria" w:hAnsi="Cambria" w:cs="Times New Roman"/>
          <w:noProof/>
          <w:color w:val="231F20"/>
          <w:sz w:val="24"/>
          <w:szCs w:val="24"/>
          <w:shd w:val="clear" w:color="auto" w:fill="FFFFFF"/>
        </w:rPr>
        <w:t xml:space="preserve"> odobriti u okviru sporazuma o finansijskoj poluzi</w:t>
      </w:r>
      <w:r w:rsidR="00540904" w:rsidRPr="00AB3E46">
        <w:rPr>
          <w:rFonts w:ascii="Cambria" w:hAnsi="Cambria" w:cs="Times New Roman"/>
          <w:noProof/>
          <w:sz w:val="24"/>
          <w:szCs w:val="24"/>
        </w:rPr>
        <w:t>;</w:t>
      </w:r>
    </w:p>
    <w:p w:rsidR="00540904" w:rsidRPr="00AB3E46" w:rsidRDefault="003A7CB3" w:rsidP="00B53E8D">
      <w:pPr>
        <w:numPr>
          <w:ilvl w:val="1"/>
          <w:numId w:val="25"/>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ukupan iznos finansijske poluge koju koristi taj</w:t>
      </w:r>
      <w:r w:rsidR="00540904" w:rsidRPr="00AB3E46">
        <w:rPr>
          <w:rFonts w:ascii="Cambria" w:hAnsi="Cambria" w:cs="Times New Roman"/>
          <w:noProof/>
          <w:sz w:val="24"/>
          <w:szCs w:val="24"/>
        </w:rPr>
        <w:t xml:space="preserve"> AIF.</w:t>
      </w:r>
    </w:p>
    <w:p w:rsidR="00540904" w:rsidRPr="00AB3E46" w:rsidRDefault="00082ACD" w:rsidP="00E03538">
      <w:pPr>
        <w:pStyle w:val="ListParagraph"/>
        <w:numPr>
          <w:ilvl w:val="2"/>
          <w:numId w:val="255"/>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B</w:t>
      </w:r>
      <w:r w:rsidR="003A7CB3" w:rsidRPr="00AB3E46">
        <w:rPr>
          <w:rFonts w:ascii="Cambria" w:hAnsi="Cambria" w:cs="Times New Roman"/>
          <w:noProof/>
          <w:sz w:val="24"/>
          <w:szCs w:val="24"/>
        </w:rPr>
        <w:t>liž</w:t>
      </w:r>
      <w:r w:rsidRPr="00AB3E46">
        <w:rPr>
          <w:rFonts w:ascii="Cambria" w:hAnsi="Cambria" w:cs="Times New Roman"/>
          <w:noProof/>
          <w:sz w:val="24"/>
          <w:szCs w:val="24"/>
        </w:rPr>
        <w:t xml:space="preserve">i uslovi i </w:t>
      </w:r>
      <w:r w:rsidR="003A7CB3" w:rsidRPr="00AB3E46">
        <w:rPr>
          <w:rFonts w:ascii="Cambria" w:hAnsi="Cambria" w:cs="Times New Roman"/>
          <w:noProof/>
          <w:sz w:val="24"/>
          <w:szCs w:val="24"/>
        </w:rPr>
        <w:t>obaveze obj</w:t>
      </w:r>
      <w:r w:rsidRPr="00AB3E46">
        <w:rPr>
          <w:rFonts w:ascii="Cambria" w:hAnsi="Cambria" w:cs="Times New Roman"/>
          <w:noProof/>
          <w:sz w:val="24"/>
          <w:szCs w:val="24"/>
        </w:rPr>
        <w:t>avljivanja podataka koje je DZUAIF dužan da objavi</w:t>
      </w:r>
      <w:r w:rsidR="003A7CB3" w:rsidRPr="00AB3E46">
        <w:rPr>
          <w:rFonts w:ascii="Cambria" w:hAnsi="Cambria" w:cs="Times New Roman"/>
          <w:noProof/>
          <w:sz w:val="24"/>
          <w:szCs w:val="24"/>
        </w:rPr>
        <w:t xml:space="preserve"> </w:t>
      </w:r>
      <w:r w:rsidRPr="00AB3E46">
        <w:rPr>
          <w:rFonts w:ascii="Cambria" w:hAnsi="Cambria" w:cs="Times New Roman"/>
          <w:noProof/>
          <w:sz w:val="24"/>
          <w:szCs w:val="24"/>
        </w:rPr>
        <w:t>u skladu sa članovima</w:t>
      </w:r>
      <w:r w:rsidR="003A7CB3" w:rsidRPr="00AB3E46">
        <w:rPr>
          <w:rFonts w:ascii="Cambria" w:hAnsi="Cambria" w:cs="Times New Roman"/>
          <w:noProof/>
          <w:sz w:val="24"/>
          <w:szCs w:val="24"/>
        </w:rPr>
        <w:t xml:space="preserve"> 4 i 5, uključujući učestalost obj</w:t>
      </w:r>
      <w:r w:rsidRPr="00AB3E46">
        <w:rPr>
          <w:rFonts w:ascii="Cambria" w:hAnsi="Cambria" w:cs="Times New Roman"/>
          <w:noProof/>
          <w:sz w:val="24"/>
          <w:szCs w:val="24"/>
        </w:rPr>
        <w:t>avljivanja</w:t>
      </w:r>
      <w:r w:rsidR="003A7CB3" w:rsidRPr="00AB3E46">
        <w:rPr>
          <w:rFonts w:ascii="Cambria" w:hAnsi="Cambria" w:cs="Times New Roman"/>
          <w:noProof/>
          <w:sz w:val="24"/>
          <w:szCs w:val="24"/>
        </w:rPr>
        <w:t xml:space="preserve"> iz stava 5,</w:t>
      </w:r>
      <w:r w:rsidRPr="00AB3E46">
        <w:rPr>
          <w:rFonts w:ascii="Cambria" w:hAnsi="Cambria" w:cs="Times New Roman"/>
          <w:noProof/>
          <w:sz w:val="24"/>
          <w:szCs w:val="24"/>
        </w:rPr>
        <w:t xml:space="preserve"> utvrđuju se pravilima Komisije i </w:t>
      </w:r>
      <w:r w:rsidR="003A7CB3" w:rsidRPr="00AB3E46">
        <w:rPr>
          <w:rFonts w:ascii="Cambria" w:hAnsi="Cambria" w:cs="Times New Roman"/>
          <w:noProof/>
          <w:sz w:val="24"/>
          <w:szCs w:val="24"/>
        </w:rPr>
        <w:t>prilagođ</w:t>
      </w:r>
      <w:r w:rsidRPr="00AB3E46">
        <w:rPr>
          <w:rFonts w:ascii="Cambria" w:hAnsi="Cambria" w:cs="Times New Roman"/>
          <w:noProof/>
          <w:sz w:val="24"/>
          <w:szCs w:val="24"/>
        </w:rPr>
        <w:t>avaju se</w:t>
      </w:r>
      <w:r w:rsidR="003A7CB3" w:rsidRPr="00AB3E46">
        <w:rPr>
          <w:rFonts w:ascii="Cambria" w:hAnsi="Cambria" w:cs="Times New Roman"/>
          <w:noProof/>
          <w:sz w:val="24"/>
          <w:szCs w:val="24"/>
        </w:rPr>
        <w:t xml:space="preserve"> vrsti </w:t>
      </w:r>
      <w:r w:rsidRPr="00AB3E46">
        <w:rPr>
          <w:rFonts w:ascii="Cambria" w:hAnsi="Cambria" w:cs="Times New Roman"/>
          <w:noProof/>
          <w:sz w:val="24"/>
          <w:szCs w:val="24"/>
        </w:rPr>
        <w:t>DZ</w:t>
      </w:r>
      <w:r w:rsidR="003A7CB3" w:rsidRPr="00AB3E46">
        <w:rPr>
          <w:rFonts w:ascii="Cambria" w:hAnsi="Cambria" w:cs="Times New Roman"/>
          <w:noProof/>
          <w:sz w:val="24"/>
          <w:szCs w:val="24"/>
        </w:rPr>
        <w:t>UAIF-a na kojeg se odnose</w:t>
      </w:r>
      <w:r w:rsidR="00540904" w:rsidRPr="00AB3E46">
        <w:rPr>
          <w:rFonts w:ascii="Cambria" w:hAnsi="Cambria" w:cs="Times New Roman"/>
          <w:noProof/>
          <w:sz w:val="24"/>
          <w:szCs w:val="24"/>
        </w:rPr>
        <w:t>.</w:t>
      </w:r>
    </w:p>
    <w:p w:rsidR="00007E9A" w:rsidRPr="00AB3E46" w:rsidRDefault="00007E9A" w:rsidP="00B53E8D">
      <w:pPr>
        <w:jc w:val="center"/>
        <w:rPr>
          <w:rFonts w:ascii="Cambria" w:hAnsi="Cambria" w:cs="Times New Roman"/>
          <w:b/>
          <w:noProof/>
          <w:sz w:val="24"/>
          <w:szCs w:val="24"/>
        </w:rPr>
      </w:pPr>
      <w:r w:rsidRPr="00AB3E46">
        <w:rPr>
          <w:rFonts w:ascii="Cambria" w:hAnsi="Cambria" w:cs="Times New Roman"/>
          <w:b/>
          <w:noProof/>
          <w:sz w:val="24"/>
          <w:szCs w:val="24"/>
        </w:rPr>
        <w:t>Obavez</w:t>
      </w:r>
      <w:r w:rsidR="00082ACD" w:rsidRPr="00AB3E46">
        <w:rPr>
          <w:rFonts w:ascii="Cambria" w:hAnsi="Cambria" w:cs="Times New Roman"/>
          <w:b/>
          <w:noProof/>
          <w:sz w:val="24"/>
          <w:szCs w:val="24"/>
        </w:rPr>
        <w:t>a</w:t>
      </w:r>
      <w:r w:rsidRPr="00AB3E46">
        <w:rPr>
          <w:rFonts w:ascii="Cambria" w:hAnsi="Cambria" w:cs="Times New Roman"/>
          <w:b/>
          <w:noProof/>
          <w:sz w:val="24"/>
          <w:szCs w:val="24"/>
        </w:rPr>
        <w:t xml:space="preserve"> izvještavanja Komisije</w:t>
      </w:r>
    </w:p>
    <w:p w:rsidR="00540904" w:rsidRPr="00AB3E46" w:rsidRDefault="00007E9A"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082ACD" w:rsidRPr="00AB3E46">
        <w:rPr>
          <w:rFonts w:ascii="Cambria" w:hAnsi="Cambria" w:cs="Times New Roman"/>
          <w:b/>
          <w:noProof/>
          <w:sz w:val="24"/>
          <w:szCs w:val="24"/>
        </w:rPr>
        <w:t>65</w:t>
      </w:r>
    </w:p>
    <w:p w:rsidR="00443FEC" w:rsidRPr="00AB50A9" w:rsidRDefault="00443FEC" w:rsidP="00E03538">
      <w:pPr>
        <w:pStyle w:val="ListParagraph"/>
        <w:numPr>
          <w:ilvl w:val="2"/>
          <w:numId w:val="256"/>
        </w:numPr>
        <w:ind w:left="0" w:hanging="426"/>
        <w:jc w:val="both"/>
        <w:rPr>
          <w:rFonts w:ascii="Cambria" w:hAnsi="Cambria" w:cs="Times New Roman"/>
          <w:noProof/>
          <w:sz w:val="24"/>
          <w:szCs w:val="24"/>
        </w:rPr>
      </w:pPr>
      <w:r w:rsidRPr="00AB50A9">
        <w:rPr>
          <w:rFonts w:ascii="Cambria" w:hAnsi="Cambria" w:cs="Times New Roman"/>
          <w:noProof/>
          <w:sz w:val="24"/>
          <w:szCs w:val="24"/>
        </w:rPr>
        <w:t>DZUAIF je dužan da redovno izvještava Komisiju o glavnim tržištima na kojima trguje i instrumentima kojima trguje za račun AIF-ova kojima upravlja.</w:t>
      </w:r>
    </w:p>
    <w:p w:rsidR="00443FEC" w:rsidRPr="00AB50A9" w:rsidRDefault="00443FEC" w:rsidP="00E03538">
      <w:pPr>
        <w:pStyle w:val="ListParagraph"/>
        <w:numPr>
          <w:ilvl w:val="2"/>
          <w:numId w:val="256"/>
        </w:numPr>
        <w:ind w:left="0" w:hanging="426"/>
        <w:jc w:val="both"/>
        <w:rPr>
          <w:rFonts w:ascii="Cambria" w:hAnsi="Cambria" w:cs="Times New Roman"/>
          <w:noProof/>
          <w:sz w:val="24"/>
          <w:szCs w:val="24"/>
        </w:rPr>
      </w:pPr>
      <w:r w:rsidRPr="00AB50A9">
        <w:rPr>
          <w:rFonts w:ascii="Cambria" w:hAnsi="Cambria" w:cs="Times New Roman"/>
          <w:noProof/>
          <w:sz w:val="24"/>
          <w:szCs w:val="24"/>
        </w:rPr>
        <w:t>Izvještaji iz stava 1 ovog člana moraju sadržati informacije o instrumentima kojima DZUAIF trguje, o tržištima na kojima je član ili gdje aktivno trguje, kao i o glavnim izloženostima i najvažnijim koncentracijama za svaki od AIF-ova kojima DZUAIF upravlja.</w:t>
      </w:r>
    </w:p>
    <w:p w:rsidR="00443FEC" w:rsidRPr="00AB50A9" w:rsidRDefault="00443FEC" w:rsidP="00E03538">
      <w:pPr>
        <w:pStyle w:val="ListParagraph"/>
        <w:numPr>
          <w:ilvl w:val="2"/>
          <w:numId w:val="256"/>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DZUAIF je dužan da za svaki AIF iz </w:t>
      </w:r>
      <w:r w:rsidR="00B14FD0" w:rsidRPr="00AB50A9">
        <w:rPr>
          <w:rFonts w:ascii="Cambria" w:hAnsi="Cambria" w:cs="Times New Roman"/>
          <w:noProof/>
          <w:sz w:val="24"/>
          <w:szCs w:val="24"/>
        </w:rPr>
        <w:t>Crne Gore</w:t>
      </w:r>
      <w:r w:rsidRPr="00AB50A9">
        <w:rPr>
          <w:rFonts w:ascii="Cambria" w:hAnsi="Cambria" w:cs="Times New Roman"/>
          <w:noProof/>
          <w:sz w:val="24"/>
          <w:szCs w:val="24"/>
        </w:rPr>
        <w:t xml:space="preserve"> i iz države članice kojim upravlja, i za svaki od AIF-ova</w:t>
      </w:r>
      <w:r w:rsidR="00B14FD0" w:rsidRPr="00AB50A9">
        <w:rPr>
          <w:rFonts w:ascii="Cambria" w:hAnsi="Cambria" w:cs="Times New Roman"/>
          <w:noProof/>
          <w:sz w:val="24"/>
          <w:szCs w:val="24"/>
        </w:rPr>
        <w:t xml:space="preserve"> </w:t>
      </w:r>
      <w:r w:rsidRPr="00AB50A9">
        <w:rPr>
          <w:rFonts w:ascii="Cambria" w:hAnsi="Cambria" w:cs="Times New Roman"/>
          <w:noProof/>
          <w:sz w:val="24"/>
          <w:szCs w:val="24"/>
        </w:rPr>
        <w:t>čije ud</w:t>
      </w:r>
      <w:r w:rsidR="00B14FD0" w:rsidRPr="00AB50A9">
        <w:rPr>
          <w:rFonts w:ascii="Cambria" w:hAnsi="Cambria" w:cs="Times New Roman"/>
          <w:noProof/>
          <w:sz w:val="24"/>
          <w:szCs w:val="24"/>
        </w:rPr>
        <w:t>j</w:t>
      </w:r>
      <w:r w:rsidRPr="00AB50A9">
        <w:rPr>
          <w:rFonts w:ascii="Cambria" w:hAnsi="Cambria" w:cs="Times New Roman"/>
          <w:noProof/>
          <w:sz w:val="24"/>
          <w:szCs w:val="24"/>
        </w:rPr>
        <w:t>ele u AIF-u stavlja na tržište u EU, Komisiji dostav</w:t>
      </w:r>
      <w:r w:rsidR="00B14FD0" w:rsidRPr="00AB50A9">
        <w:rPr>
          <w:rFonts w:ascii="Cambria" w:hAnsi="Cambria" w:cs="Times New Roman"/>
          <w:noProof/>
          <w:sz w:val="24"/>
          <w:szCs w:val="24"/>
        </w:rPr>
        <w:t>lja</w:t>
      </w:r>
      <w:r w:rsidRPr="00AB50A9">
        <w:rPr>
          <w:rFonts w:ascii="Cambria" w:hAnsi="Cambria" w:cs="Times New Roman"/>
          <w:noProof/>
          <w:sz w:val="24"/>
          <w:szCs w:val="24"/>
        </w:rPr>
        <w:t xml:space="preserve"> izveštaj o:</w:t>
      </w:r>
    </w:p>
    <w:p w:rsidR="00443FEC" w:rsidRPr="00AB50A9" w:rsidRDefault="00443FEC" w:rsidP="00B53E8D">
      <w:pPr>
        <w:pStyle w:val="ListParagraph"/>
        <w:numPr>
          <w:ilvl w:val="1"/>
          <w:numId w:val="106"/>
        </w:numPr>
        <w:ind w:left="709" w:hanging="425"/>
        <w:jc w:val="both"/>
        <w:rPr>
          <w:rFonts w:ascii="Cambria" w:hAnsi="Cambria" w:cs="Times New Roman"/>
          <w:noProof/>
          <w:sz w:val="24"/>
          <w:szCs w:val="24"/>
        </w:rPr>
      </w:pPr>
      <w:r w:rsidRPr="00AB50A9">
        <w:rPr>
          <w:rFonts w:ascii="Cambria" w:hAnsi="Cambria" w:cs="Times New Roman"/>
          <w:noProof/>
          <w:sz w:val="24"/>
          <w:szCs w:val="24"/>
        </w:rPr>
        <w:t>procentu imovine AIF-a koja podl</w:t>
      </w:r>
      <w:r w:rsidR="001F4400" w:rsidRPr="00AB50A9">
        <w:rPr>
          <w:rFonts w:ascii="Cambria" w:hAnsi="Cambria" w:cs="Times New Roman"/>
          <w:noProof/>
          <w:sz w:val="24"/>
          <w:szCs w:val="24"/>
        </w:rPr>
        <w:t>ij</w:t>
      </w:r>
      <w:r w:rsidRPr="00AB50A9">
        <w:rPr>
          <w:rFonts w:ascii="Cambria" w:hAnsi="Cambria" w:cs="Times New Roman"/>
          <w:noProof/>
          <w:sz w:val="24"/>
          <w:szCs w:val="24"/>
        </w:rPr>
        <w:t>eže posebnim m</w:t>
      </w:r>
      <w:r w:rsidR="001F4400" w:rsidRPr="00AB50A9">
        <w:rPr>
          <w:rFonts w:ascii="Cambria" w:hAnsi="Cambria" w:cs="Times New Roman"/>
          <w:noProof/>
          <w:sz w:val="24"/>
          <w:szCs w:val="24"/>
        </w:rPr>
        <w:t>j</w:t>
      </w:r>
      <w:r w:rsidRPr="00AB50A9">
        <w:rPr>
          <w:rFonts w:ascii="Cambria" w:hAnsi="Cambria" w:cs="Times New Roman"/>
          <w:noProof/>
          <w:sz w:val="24"/>
          <w:szCs w:val="24"/>
        </w:rPr>
        <w:t>erama koje proizlaze iz njene nelikvidne prirode;</w:t>
      </w:r>
    </w:p>
    <w:p w:rsidR="00443FEC" w:rsidRPr="00AB50A9" w:rsidRDefault="00443FEC" w:rsidP="00B53E8D">
      <w:pPr>
        <w:pStyle w:val="ListParagraph"/>
        <w:numPr>
          <w:ilvl w:val="1"/>
          <w:numId w:val="106"/>
        </w:numPr>
        <w:ind w:left="709" w:hanging="425"/>
        <w:jc w:val="both"/>
        <w:rPr>
          <w:rFonts w:ascii="Cambria" w:hAnsi="Cambria" w:cs="Times New Roman"/>
          <w:noProof/>
          <w:sz w:val="24"/>
          <w:szCs w:val="24"/>
        </w:rPr>
      </w:pPr>
      <w:r w:rsidRPr="00AB50A9">
        <w:rPr>
          <w:rFonts w:ascii="Cambria" w:hAnsi="Cambria" w:cs="Times New Roman"/>
          <w:noProof/>
          <w:sz w:val="24"/>
          <w:szCs w:val="24"/>
        </w:rPr>
        <w:t>svim novim m</w:t>
      </w:r>
      <w:r w:rsidR="001F4400" w:rsidRPr="00AB50A9">
        <w:rPr>
          <w:rFonts w:ascii="Cambria" w:hAnsi="Cambria" w:cs="Times New Roman"/>
          <w:noProof/>
          <w:sz w:val="24"/>
          <w:szCs w:val="24"/>
        </w:rPr>
        <w:t>j</w:t>
      </w:r>
      <w:r w:rsidRPr="00AB50A9">
        <w:rPr>
          <w:rFonts w:ascii="Cambria" w:hAnsi="Cambria" w:cs="Times New Roman"/>
          <w:noProof/>
          <w:sz w:val="24"/>
          <w:szCs w:val="24"/>
        </w:rPr>
        <w:t>erama za upravljanje likvidnošću AIF-a;</w:t>
      </w:r>
    </w:p>
    <w:p w:rsidR="00443FEC" w:rsidRPr="00AB50A9" w:rsidRDefault="00443FEC" w:rsidP="00B53E8D">
      <w:pPr>
        <w:pStyle w:val="ListParagraph"/>
        <w:numPr>
          <w:ilvl w:val="1"/>
          <w:numId w:val="106"/>
        </w:numPr>
        <w:ind w:left="709" w:hanging="425"/>
        <w:jc w:val="both"/>
        <w:rPr>
          <w:rFonts w:ascii="Cambria" w:hAnsi="Cambria" w:cs="Times New Roman"/>
          <w:noProof/>
          <w:sz w:val="24"/>
          <w:szCs w:val="24"/>
        </w:rPr>
      </w:pPr>
      <w:r w:rsidRPr="00AB50A9">
        <w:rPr>
          <w:rFonts w:ascii="Cambria" w:hAnsi="Cambria" w:cs="Times New Roman"/>
          <w:noProof/>
          <w:sz w:val="24"/>
          <w:szCs w:val="24"/>
        </w:rPr>
        <w:t>trenutnom profilu rizičnosti AIF-a i sistemima za upravljanje rizicima koje koristi DZUAIF za upravljanje tržišnim rizikom,</w:t>
      </w:r>
      <w:r w:rsidR="00B14FD0" w:rsidRPr="00AB50A9">
        <w:rPr>
          <w:rFonts w:ascii="Cambria" w:hAnsi="Cambria" w:cs="Times New Roman"/>
          <w:noProof/>
          <w:sz w:val="24"/>
          <w:szCs w:val="24"/>
        </w:rPr>
        <w:t xml:space="preserve"> </w:t>
      </w:r>
      <w:r w:rsidRPr="00AB50A9">
        <w:rPr>
          <w:rFonts w:ascii="Cambria" w:hAnsi="Cambria" w:cs="Times New Roman"/>
          <w:noProof/>
          <w:sz w:val="24"/>
          <w:szCs w:val="24"/>
        </w:rPr>
        <w:t>rizikom likvidnosti, rizikom druge ugovorne strane i ostalim rizicima, uključujući i operativni rizik;</w:t>
      </w:r>
    </w:p>
    <w:p w:rsidR="00443FEC" w:rsidRPr="00AB50A9" w:rsidRDefault="00443FEC" w:rsidP="00B53E8D">
      <w:pPr>
        <w:pStyle w:val="ListParagraph"/>
        <w:numPr>
          <w:ilvl w:val="1"/>
          <w:numId w:val="106"/>
        </w:numPr>
        <w:ind w:left="709" w:hanging="425"/>
        <w:jc w:val="both"/>
        <w:rPr>
          <w:rFonts w:ascii="Cambria" w:hAnsi="Cambria" w:cs="Times New Roman"/>
          <w:noProof/>
          <w:sz w:val="24"/>
          <w:szCs w:val="24"/>
        </w:rPr>
      </w:pPr>
      <w:r w:rsidRPr="00AB50A9">
        <w:rPr>
          <w:rFonts w:ascii="Cambria" w:hAnsi="Cambria" w:cs="Times New Roman"/>
          <w:noProof/>
          <w:sz w:val="24"/>
          <w:szCs w:val="24"/>
        </w:rPr>
        <w:t>informacijama o glavnim kategorijama imovine u koje je ulož</w:t>
      </w:r>
      <w:r w:rsidR="001F4400" w:rsidRPr="00AB50A9">
        <w:rPr>
          <w:rFonts w:ascii="Cambria" w:hAnsi="Cambria" w:cs="Times New Roman"/>
          <w:noProof/>
          <w:sz w:val="24"/>
          <w:szCs w:val="24"/>
        </w:rPr>
        <w:t xml:space="preserve">io </w:t>
      </w:r>
      <w:r w:rsidRPr="00AB50A9">
        <w:rPr>
          <w:rFonts w:ascii="Cambria" w:hAnsi="Cambria" w:cs="Times New Roman"/>
          <w:noProof/>
          <w:sz w:val="24"/>
          <w:szCs w:val="24"/>
        </w:rPr>
        <w:t>AIF;</w:t>
      </w:r>
    </w:p>
    <w:p w:rsidR="00443FEC" w:rsidRPr="00AB50A9" w:rsidRDefault="00443FEC" w:rsidP="00B53E8D">
      <w:pPr>
        <w:pStyle w:val="ListParagraph"/>
        <w:numPr>
          <w:ilvl w:val="1"/>
          <w:numId w:val="106"/>
        </w:numPr>
        <w:ind w:left="709" w:hanging="425"/>
        <w:jc w:val="both"/>
        <w:rPr>
          <w:rFonts w:ascii="Cambria" w:hAnsi="Cambria" w:cs="Times New Roman"/>
          <w:noProof/>
          <w:sz w:val="24"/>
          <w:szCs w:val="24"/>
        </w:rPr>
      </w:pPr>
      <w:r w:rsidRPr="00AB50A9">
        <w:rPr>
          <w:rFonts w:ascii="Cambria" w:hAnsi="Cambria" w:cs="Times New Roman"/>
          <w:noProof/>
          <w:sz w:val="24"/>
          <w:szCs w:val="24"/>
        </w:rPr>
        <w:t>rezultatima stres-testova koji su sprovedeni u skladu sa odredbama ovog zakona o upravljanju rizicima i likvidnošću.</w:t>
      </w:r>
    </w:p>
    <w:p w:rsidR="001F4400" w:rsidRPr="00AB50A9" w:rsidRDefault="001F4400" w:rsidP="00E03538">
      <w:pPr>
        <w:pStyle w:val="ListParagraph"/>
        <w:numPr>
          <w:ilvl w:val="2"/>
          <w:numId w:val="256"/>
        </w:numPr>
        <w:ind w:left="0" w:hanging="426"/>
        <w:jc w:val="both"/>
        <w:rPr>
          <w:rFonts w:ascii="Cambria" w:hAnsi="Cambria" w:cs="Times New Roman"/>
          <w:noProof/>
          <w:sz w:val="24"/>
          <w:szCs w:val="24"/>
        </w:rPr>
      </w:pPr>
      <w:r w:rsidRPr="00AB50A9">
        <w:rPr>
          <w:rFonts w:ascii="Cambria" w:hAnsi="Cambria" w:cs="Times New Roman"/>
          <w:noProof/>
          <w:sz w:val="24"/>
          <w:szCs w:val="24"/>
        </w:rPr>
        <w:t>Bliža sadržina izvještaja iz stava 3 ovog člana utvrđuje se pravilima Komisije.</w:t>
      </w:r>
    </w:p>
    <w:p w:rsidR="00443FEC" w:rsidRPr="00AB3E46" w:rsidRDefault="00B33C99" w:rsidP="00E6195E">
      <w:pPr>
        <w:jc w:val="center"/>
        <w:rPr>
          <w:rFonts w:ascii="Cambria" w:hAnsi="Cambria" w:cs="Times New Roman"/>
          <w:b/>
          <w:noProof/>
          <w:sz w:val="24"/>
          <w:szCs w:val="24"/>
        </w:rPr>
      </w:pPr>
      <w:r w:rsidRPr="00AB3E46">
        <w:rPr>
          <w:rFonts w:ascii="Cambria" w:hAnsi="Cambria" w:cs="Times New Roman"/>
          <w:b/>
          <w:noProof/>
          <w:sz w:val="24"/>
          <w:szCs w:val="24"/>
        </w:rPr>
        <w:t>Član 66</w:t>
      </w:r>
    </w:p>
    <w:p w:rsidR="0016797D" w:rsidRPr="00AB50A9" w:rsidRDefault="0016797D" w:rsidP="00E03538">
      <w:pPr>
        <w:pStyle w:val="ListParagraph"/>
        <w:numPr>
          <w:ilvl w:val="2"/>
          <w:numId w:val="257"/>
        </w:numPr>
        <w:ind w:left="0" w:hanging="426"/>
        <w:jc w:val="both"/>
        <w:rPr>
          <w:rFonts w:ascii="Cambria" w:hAnsi="Cambria" w:cs="Times New Roman"/>
          <w:noProof/>
          <w:sz w:val="24"/>
          <w:szCs w:val="24"/>
        </w:rPr>
      </w:pPr>
      <w:r w:rsidRPr="00AB50A9">
        <w:rPr>
          <w:rFonts w:ascii="Cambria" w:hAnsi="Cambria" w:cs="Times New Roman"/>
          <w:noProof/>
          <w:sz w:val="24"/>
          <w:szCs w:val="24"/>
        </w:rPr>
        <w:t>DZUAIF je dužan da</w:t>
      </w:r>
      <w:r w:rsidR="00543C9B" w:rsidRPr="00AB50A9">
        <w:rPr>
          <w:rFonts w:ascii="Cambria" w:hAnsi="Cambria" w:cs="Times New Roman"/>
          <w:noProof/>
          <w:sz w:val="24"/>
          <w:szCs w:val="24"/>
        </w:rPr>
        <w:t xml:space="preserve">, </w:t>
      </w:r>
      <w:r w:rsidR="00522F7A" w:rsidRPr="00AB50A9">
        <w:rPr>
          <w:rFonts w:ascii="Cambria" w:hAnsi="Cambria" w:cs="Times New Roman"/>
          <w:noProof/>
          <w:sz w:val="24"/>
          <w:szCs w:val="24"/>
        </w:rPr>
        <w:t>osim dokumenata iz člana 65 ovog zakona</w:t>
      </w:r>
      <w:r w:rsidR="00543C9B" w:rsidRPr="00AB50A9">
        <w:rPr>
          <w:rFonts w:ascii="Cambria" w:hAnsi="Cambria" w:cs="Times New Roman"/>
          <w:noProof/>
          <w:sz w:val="24"/>
          <w:szCs w:val="24"/>
        </w:rPr>
        <w:t>,</w:t>
      </w:r>
      <w:r w:rsidRPr="00AB50A9">
        <w:rPr>
          <w:rFonts w:ascii="Cambria" w:hAnsi="Cambria" w:cs="Times New Roman"/>
          <w:noProof/>
          <w:sz w:val="24"/>
          <w:szCs w:val="24"/>
        </w:rPr>
        <w:t xml:space="preserve"> Komisiji dostavi sljedeće:</w:t>
      </w:r>
    </w:p>
    <w:p w:rsidR="0016797D" w:rsidRPr="00AB50A9" w:rsidRDefault="0016797D" w:rsidP="00C3446F">
      <w:pPr>
        <w:pStyle w:val="ListParagraph"/>
        <w:numPr>
          <w:ilvl w:val="0"/>
          <w:numId w:val="107"/>
        </w:numPr>
        <w:ind w:hanging="436"/>
        <w:jc w:val="both"/>
        <w:rPr>
          <w:rFonts w:ascii="Cambria" w:hAnsi="Cambria" w:cs="Times New Roman"/>
          <w:noProof/>
          <w:sz w:val="24"/>
          <w:szCs w:val="24"/>
        </w:rPr>
      </w:pPr>
      <w:r w:rsidRPr="00AB50A9">
        <w:rPr>
          <w:rFonts w:ascii="Cambria" w:hAnsi="Cambria" w:cs="Times New Roman"/>
          <w:noProof/>
          <w:sz w:val="24"/>
          <w:szCs w:val="24"/>
        </w:rPr>
        <w:t>godišnji izvještaj za svaki AIF iz EU kojim upravlja i za svaki od AIF-ova čije udjele stavlja na tržište u EU, za svaku finansijsku godinu;</w:t>
      </w:r>
    </w:p>
    <w:p w:rsidR="0016797D" w:rsidRPr="00AB3E46" w:rsidRDefault="0016797D" w:rsidP="00C3446F">
      <w:pPr>
        <w:pStyle w:val="ListParagraph"/>
        <w:numPr>
          <w:ilvl w:val="0"/>
          <w:numId w:val="107"/>
        </w:numPr>
        <w:ind w:hanging="436"/>
        <w:jc w:val="both"/>
        <w:rPr>
          <w:rFonts w:ascii="Cambria" w:hAnsi="Cambria" w:cs="Times New Roman"/>
          <w:noProof/>
          <w:sz w:val="24"/>
          <w:szCs w:val="24"/>
        </w:rPr>
      </w:pPr>
      <w:r w:rsidRPr="00AB50A9">
        <w:rPr>
          <w:rFonts w:ascii="Cambria" w:hAnsi="Cambria" w:cs="Times New Roman"/>
          <w:noProof/>
          <w:sz w:val="24"/>
          <w:szCs w:val="24"/>
        </w:rPr>
        <w:t xml:space="preserve">detaljan spisak svih AIF-ova kojima upravlja, na kraju svakog </w:t>
      </w:r>
      <w:r w:rsidR="00D20D67" w:rsidRPr="00AB50A9">
        <w:rPr>
          <w:rFonts w:ascii="Cambria" w:hAnsi="Cambria" w:cs="Times New Roman"/>
          <w:noProof/>
          <w:sz w:val="24"/>
          <w:szCs w:val="24"/>
        </w:rPr>
        <w:t>kvartala</w:t>
      </w:r>
      <w:r w:rsidRPr="00AB50A9">
        <w:rPr>
          <w:rFonts w:ascii="Cambria" w:hAnsi="Cambria" w:cs="Times New Roman"/>
          <w:noProof/>
          <w:sz w:val="24"/>
          <w:szCs w:val="24"/>
        </w:rPr>
        <w:t>.</w:t>
      </w:r>
    </w:p>
    <w:p w:rsidR="00D053A3" w:rsidRPr="00AB3E46" w:rsidRDefault="00D053A3" w:rsidP="00E03538">
      <w:pPr>
        <w:pStyle w:val="ListParagraph"/>
        <w:numPr>
          <w:ilvl w:val="2"/>
          <w:numId w:val="257"/>
        </w:numPr>
        <w:ind w:left="0" w:hanging="426"/>
        <w:jc w:val="both"/>
        <w:rPr>
          <w:rFonts w:ascii="Cambria" w:hAnsi="Cambria" w:cs="Times New Roman"/>
          <w:noProof/>
          <w:sz w:val="24"/>
          <w:szCs w:val="24"/>
        </w:rPr>
      </w:pPr>
      <w:r w:rsidRPr="00AB50A9">
        <w:rPr>
          <w:rFonts w:ascii="Cambria" w:hAnsi="Cambria" w:cs="Times New Roman"/>
          <w:noProof/>
          <w:sz w:val="24"/>
          <w:szCs w:val="24"/>
        </w:rPr>
        <w:t>DZUAIF koji upravlja AI</w:t>
      </w:r>
      <w:r w:rsidR="00EC0EAB" w:rsidRPr="00AB50A9">
        <w:rPr>
          <w:rFonts w:ascii="Cambria" w:hAnsi="Cambria" w:cs="Times New Roman"/>
          <w:noProof/>
          <w:sz w:val="24"/>
          <w:szCs w:val="24"/>
        </w:rPr>
        <w:t>F-ovima koji koriste finansijsku</w:t>
      </w:r>
      <w:r w:rsidRPr="00AB50A9">
        <w:rPr>
          <w:rFonts w:ascii="Cambria" w:hAnsi="Cambria" w:cs="Times New Roman"/>
          <w:noProof/>
          <w:sz w:val="24"/>
          <w:szCs w:val="24"/>
        </w:rPr>
        <w:t xml:space="preserve"> </w:t>
      </w:r>
      <w:r w:rsidR="00EC0EAB" w:rsidRPr="00AB50A9">
        <w:rPr>
          <w:rFonts w:ascii="Cambria" w:hAnsi="Cambria" w:cs="Times New Roman"/>
          <w:noProof/>
          <w:sz w:val="24"/>
          <w:szCs w:val="24"/>
        </w:rPr>
        <w:t>polugu</w:t>
      </w:r>
      <w:r w:rsidRPr="00AB50A9">
        <w:rPr>
          <w:rFonts w:ascii="Cambria" w:hAnsi="Cambria" w:cs="Times New Roman"/>
          <w:noProof/>
          <w:sz w:val="24"/>
          <w:szCs w:val="24"/>
        </w:rPr>
        <w:t xml:space="preserve"> u značajnoj m</w:t>
      </w:r>
      <w:r w:rsidR="00EC0EAB" w:rsidRPr="00AB50A9">
        <w:rPr>
          <w:rFonts w:ascii="Cambria" w:hAnsi="Cambria" w:cs="Times New Roman"/>
          <w:noProof/>
          <w:sz w:val="24"/>
          <w:szCs w:val="24"/>
        </w:rPr>
        <w:t>j</w:t>
      </w:r>
      <w:r w:rsidRPr="00AB50A9">
        <w:rPr>
          <w:rFonts w:ascii="Cambria" w:hAnsi="Cambria" w:cs="Times New Roman"/>
          <w:noProof/>
          <w:sz w:val="24"/>
          <w:szCs w:val="24"/>
        </w:rPr>
        <w:t>eri, duž</w:t>
      </w:r>
      <w:r w:rsidR="00EC0EAB" w:rsidRPr="00AB50A9">
        <w:rPr>
          <w:rFonts w:ascii="Cambria" w:hAnsi="Cambria" w:cs="Times New Roman"/>
          <w:noProof/>
          <w:sz w:val="24"/>
          <w:szCs w:val="24"/>
        </w:rPr>
        <w:t>an je da Komisiji</w:t>
      </w:r>
      <w:r w:rsidRPr="00AB50A9">
        <w:rPr>
          <w:rFonts w:ascii="Cambria" w:hAnsi="Cambria" w:cs="Times New Roman"/>
          <w:noProof/>
          <w:sz w:val="24"/>
          <w:szCs w:val="24"/>
        </w:rPr>
        <w:t xml:space="preserve"> dostavi</w:t>
      </w:r>
      <w:r w:rsidR="00EC0EAB" w:rsidRPr="00AB50A9">
        <w:rPr>
          <w:rFonts w:ascii="Cambria" w:hAnsi="Cambria" w:cs="Times New Roman"/>
          <w:noProof/>
          <w:sz w:val="24"/>
          <w:szCs w:val="24"/>
        </w:rPr>
        <w:t xml:space="preserve"> </w:t>
      </w:r>
      <w:r w:rsidRPr="00AB50A9">
        <w:rPr>
          <w:rFonts w:ascii="Cambria" w:hAnsi="Cambria" w:cs="Times New Roman"/>
          <w:noProof/>
          <w:sz w:val="24"/>
          <w:szCs w:val="24"/>
        </w:rPr>
        <w:t>informac</w:t>
      </w:r>
      <w:r w:rsidR="00EC0EAB" w:rsidRPr="00AB50A9">
        <w:rPr>
          <w:rFonts w:ascii="Cambria" w:hAnsi="Cambria" w:cs="Times New Roman"/>
          <w:noProof/>
          <w:sz w:val="24"/>
          <w:szCs w:val="24"/>
        </w:rPr>
        <w:t>ije o ukupnom nivou finansijske</w:t>
      </w:r>
      <w:r w:rsidRPr="00AB50A9">
        <w:rPr>
          <w:rFonts w:ascii="Cambria" w:hAnsi="Cambria" w:cs="Times New Roman"/>
          <w:noProof/>
          <w:sz w:val="24"/>
          <w:szCs w:val="24"/>
        </w:rPr>
        <w:t xml:space="preserve"> </w:t>
      </w:r>
      <w:r w:rsidR="00EC0EAB" w:rsidRPr="00AB50A9">
        <w:rPr>
          <w:rFonts w:ascii="Cambria" w:hAnsi="Cambria" w:cs="Times New Roman"/>
          <w:noProof/>
          <w:sz w:val="24"/>
          <w:szCs w:val="24"/>
        </w:rPr>
        <w:t>poluge koju</w:t>
      </w:r>
      <w:r w:rsidRPr="00AB50A9">
        <w:rPr>
          <w:rFonts w:ascii="Cambria" w:hAnsi="Cambria" w:cs="Times New Roman"/>
          <w:noProof/>
          <w:sz w:val="24"/>
          <w:szCs w:val="24"/>
        </w:rPr>
        <w:t xml:space="preserve"> koristi svaki </w:t>
      </w:r>
      <w:r w:rsidRPr="00AB50A9">
        <w:rPr>
          <w:rFonts w:ascii="Cambria" w:hAnsi="Cambria" w:cs="Times New Roman"/>
          <w:noProof/>
          <w:sz w:val="24"/>
          <w:szCs w:val="24"/>
        </w:rPr>
        <w:lastRenderedPageBreak/>
        <w:t>AIF kojim upravlja, razlož</w:t>
      </w:r>
      <w:r w:rsidR="00606BE8" w:rsidRPr="00AB50A9">
        <w:rPr>
          <w:rFonts w:ascii="Cambria" w:hAnsi="Cambria" w:cs="Times New Roman"/>
          <w:noProof/>
          <w:sz w:val="24"/>
          <w:szCs w:val="24"/>
        </w:rPr>
        <w:t>ene na finansijsku polugu</w:t>
      </w:r>
      <w:r w:rsidR="00EC0EAB" w:rsidRPr="00AB50A9">
        <w:rPr>
          <w:rFonts w:ascii="Cambria" w:hAnsi="Cambria" w:cs="Times New Roman"/>
          <w:noProof/>
          <w:sz w:val="24"/>
          <w:szCs w:val="24"/>
        </w:rPr>
        <w:t xml:space="preserve"> </w:t>
      </w:r>
      <w:r w:rsidR="00606BE8" w:rsidRPr="00AB50A9">
        <w:rPr>
          <w:rFonts w:ascii="Cambria" w:hAnsi="Cambria" w:cs="Times New Roman"/>
          <w:noProof/>
          <w:sz w:val="24"/>
          <w:szCs w:val="24"/>
        </w:rPr>
        <w:t>koja</w:t>
      </w:r>
      <w:r w:rsidRPr="00AB50A9">
        <w:rPr>
          <w:rFonts w:ascii="Cambria" w:hAnsi="Cambria" w:cs="Times New Roman"/>
          <w:noProof/>
          <w:sz w:val="24"/>
          <w:szCs w:val="24"/>
        </w:rPr>
        <w:t xml:space="preserve"> proizlazi od pozajmljivanja novčanih sredstava ili hartija od vr</w:t>
      </w:r>
      <w:r w:rsidR="00606BE8" w:rsidRPr="00AB50A9">
        <w:rPr>
          <w:rFonts w:ascii="Cambria" w:hAnsi="Cambria" w:cs="Times New Roman"/>
          <w:noProof/>
          <w:sz w:val="24"/>
          <w:szCs w:val="24"/>
        </w:rPr>
        <w:t>ij</w:t>
      </w:r>
      <w:r w:rsidRPr="00AB50A9">
        <w:rPr>
          <w:rFonts w:ascii="Cambria" w:hAnsi="Cambria" w:cs="Times New Roman"/>
          <w:noProof/>
          <w:sz w:val="24"/>
          <w:szCs w:val="24"/>
        </w:rPr>
        <w:t>ednosti i na f</w:t>
      </w:r>
      <w:r w:rsidR="00606BE8" w:rsidRPr="00AB50A9">
        <w:rPr>
          <w:rFonts w:ascii="Cambria" w:hAnsi="Cambria" w:cs="Times New Roman"/>
          <w:noProof/>
          <w:sz w:val="24"/>
          <w:szCs w:val="24"/>
        </w:rPr>
        <w:t>inansijsku</w:t>
      </w:r>
      <w:r w:rsidRPr="00AB50A9">
        <w:rPr>
          <w:rFonts w:ascii="Cambria" w:hAnsi="Cambria" w:cs="Times New Roman"/>
          <w:noProof/>
          <w:sz w:val="24"/>
          <w:szCs w:val="24"/>
        </w:rPr>
        <w:t xml:space="preserve"> </w:t>
      </w:r>
      <w:r w:rsidR="00606BE8" w:rsidRPr="00AB50A9">
        <w:rPr>
          <w:rFonts w:ascii="Cambria" w:hAnsi="Cambria" w:cs="Times New Roman"/>
          <w:noProof/>
          <w:sz w:val="24"/>
          <w:szCs w:val="24"/>
        </w:rPr>
        <w:t>polugu</w:t>
      </w:r>
      <w:r w:rsidRPr="00AB50A9">
        <w:rPr>
          <w:rFonts w:ascii="Cambria" w:hAnsi="Cambria" w:cs="Times New Roman"/>
          <w:noProof/>
          <w:sz w:val="24"/>
          <w:szCs w:val="24"/>
        </w:rPr>
        <w:t xml:space="preserve"> ugrađen</w:t>
      </w:r>
      <w:r w:rsidR="00606BE8" w:rsidRPr="00AB50A9">
        <w:rPr>
          <w:rFonts w:ascii="Cambria" w:hAnsi="Cambria" w:cs="Times New Roman"/>
          <w:noProof/>
          <w:sz w:val="24"/>
          <w:szCs w:val="24"/>
        </w:rPr>
        <w:t>u</w:t>
      </w:r>
      <w:r w:rsidRPr="00AB50A9">
        <w:rPr>
          <w:rFonts w:ascii="Cambria" w:hAnsi="Cambria" w:cs="Times New Roman"/>
          <w:noProof/>
          <w:sz w:val="24"/>
          <w:szCs w:val="24"/>
        </w:rPr>
        <w:t xml:space="preserve"> u finansijske</w:t>
      </w:r>
      <w:r w:rsidR="00EC0EAB" w:rsidRPr="00AB50A9">
        <w:rPr>
          <w:rFonts w:ascii="Cambria" w:hAnsi="Cambria" w:cs="Times New Roman"/>
          <w:noProof/>
          <w:sz w:val="24"/>
          <w:szCs w:val="24"/>
        </w:rPr>
        <w:t xml:space="preserve"> </w:t>
      </w:r>
      <w:r w:rsidRPr="00AB50A9">
        <w:rPr>
          <w:rFonts w:ascii="Cambria" w:hAnsi="Cambria" w:cs="Times New Roman"/>
          <w:noProof/>
          <w:sz w:val="24"/>
          <w:szCs w:val="24"/>
        </w:rPr>
        <w:t>derivate i m</w:t>
      </w:r>
      <w:r w:rsidR="00606BE8" w:rsidRPr="00AB50A9">
        <w:rPr>
          <w:rFonts w:ascii="Cambria" w:hAnsi="Cambria" w:cs="Times New Roman"/>
          <w:noProof/>
          <w:sz w:val="24"/>
          <w:szCs w:val="24"/>
        </w:rPr>
        <w:t>j</w:t>
      </w:r>
      <w:r w:rsidRPr="00AB50A9">
        <w:rPr>
          <w:rFonts w:ascii="Cambria" w:hAnsi="Cambria" w:cs="Times New Roman"/>
          <w:noProof/>
          <w:sz w:val="24"/>
          <w:szCs w:val="24"/>
        </w:rPr>
        <w:t>eru do koje je imovina AIF-a ponovno korišćena u</w:t>
      </w:r>
      <w:r w:rsidR="00606BE8" w:rsidRPr="00AB50A9">
        <w:rPr>
          <w:rFonts w:ascii="Cambria" w:hAnsi="Cambria" w:cs="Times New Roman"/>
          <w:noProof/>
          <w:sz w:val="24"/>
          <w:szCs w:val="24"/>
        </w:rPr>
        <w:t xml:space="preserve"> okviru sporazuma o finansijskoj</w:t>
      </w:r>
      <w:r w:rsidRPr="00AB50A9">
        <w:rPr>
          <w:rFonts w:ascii="Cambria" w:hAnsi="Cambria" w:cs="Times New Roman"/>
          <w:noProof/>
          <w:sz w:val="24"/>
          <w:szCs w:val="24"/>
        </w:rPr>
        <w:t xml:space="preserve"> </w:t>
      </w:r>
      <w:r w:rsidR="00606BE8" w:rsidRPr="00AB50A9">
        <w:rPr>
          <w:rFonts w:ascii="Cambria" w:hAnsi="Cambria" w:cs="Times New Roman"/>
          <w:noProof/>
          <w:sz w:val="24"/>
          <w:szCs w:val="24"/>
        </w:rPr>
        <w:t>poluzi.</w:t>
      </w:r>
    </w:p>
    <w:p w:rsidR="00D053A3" w:rsidRPr="00AB50A9" w:rsidRDefault="00C96639" w:rsidP="00E03538">
      <w:pPr>
        <w:pStyle w:val="ListParagraph"/>
        <w:numPr>
          <w:ilvl w:val="2"/>
          <w:numId w:val="257"/>
        </w:numPr>
        <w:ind w:left="0" w:hanging="426"/>
        <w:jc w:val="both"/>
        <w:rPr>
          <w:rFonts w:ascii="Cambria" w:hAnsi="Cambria" w:cs="Times New Roman"/>
          <w:noProof/>
          <w:sz w:val="24"/>
          <w:szCs w:val="24"/>
        </w:rPr>
      </w:pPr>
      <w:r w:rsidRPr="00AB50A9">
        <w:rPr>
          <w:rFonts w:ascii="Cambria" w:hAnsi="Cambria" w:cs="Times New Roman"/>
          <w:noProof/>
          <w:sz w:val="24"/>
          <w:szCs w:val="24"/>
        </w:rPr>
        <w:t>Informacije iz stava 2 ovog člana uključuju identitet pet najvećih izvora pozajmljenih novčanih sredstava ili hartija od vrijednosti za svaki AIF kojim upravlja DZUAIF i iznose finansijske poluge primljene od svakog od ovih izvora za svaki AIF kojim upravlja.</w:t>
      </w:r>
    </w:p>
    <w:p w:rsidR="00C96639" w:rsidRPr="00AB50A9" w:rsidRDefault="00C96639" w:rsidP="00E03538">
      <w:pPr>
        <w:pStyle w:val="ListParagraph"/>
        <w:numPr>
          <w:ilvl w:val="2"/>
          <w:numId w:val="257"/>
        </w:numPr>
        <w:ind w:left="0" w:hanging="426"/>
        <w:jc w:val="both"/>
        <w:rPr>
          <w:rFonts w:ascii="Cambria" w:hAnsi="Cambria" w:cs="Times New Roman"/>
          <w:noProof/>
          <w:sz w:val="24"/>
          <w:szCs w:val="24"/>
        </w:rPr>
      </w:pPr>
      <w:r w:rsidRPr="00AB50A9">
        <w:rPr>
          <w:rFonts w:ascii="Cambria" w:hAnsi="Cambria" w:cs="Times New Roman"/>
          <w:noProof/>
          <w:sz w:val="24"/>
          <w:szCs w:val="24"/>
        </w:rPr>
        <w:t>Za DZUAIF-ove iz treće države obaveze izvještavanja navedene u st. 2. i 3. ovog člana ograničene su na AIF-ove iz Crne Gore kojima upravljaju i na AIF-ove iz trećih država čije udjele stavljaju na tržište u Crnoj Gori.</w:t>
      </w:r>
    </w:p>
    <w:p w:rsidR="00540904" w:rsidRPr="00AB50A9" w:rsidRDefault="00F5636D" w:rsidP="00E03538">
      <w:pPr>
        <w:pStyle w:val="ListParagraph"/>
        <w:numPr>
          <w:ilvl w:val="2"/>
          <w:numId w:val="257"/>
        </w:numPr>
        <w:ind w:left="0" w:hanging="426"/>
        <w:jc w:val="both"/>
        <w:rPr>
          <w:rFonts w:ascii="Cambria" w:hAnsi="Cambria" w:cs="Times New Roman"/>
          <w:noProof/>
          <w:sz w:val="24"/>
          <w:szCs w:val="24"/>
        </w:rPr>
      </w:pPr>
      <w:r w:rsidRPr="00AB50A9">
        <w:rPr>
          <w:rFonts w:ascii="Cambria" w:hAnsi="Cambria" w:cs="Times New Roman"/>
          <w:noProof/>
          <w:sz w:val="24"/>
          <w:szCs w:val="24"/>
        </w:rPr>
        <w:t>Komisija može, kad je to potrebno za praćenje sistemskog rizika, da zahtijeva dodatne informacije pored onih opisanih u ovom članu, na periodičnoj i na ad hoc osnovi.</w:t>
      </w:r>
    </w:p>
    <w:p w:rsidR="00F5636D" w:rsidRPr="00AB3E46" w:rsidRDefault="00F5636D" w:rsidP="00E03538">
      <w:pPr>
        <w:pStyle w:val="ListParagraph"/>
        <w:numPr>
          <w:ilvl w:val="2"/>
          <w:numId w:val="257"/>
        </w:numPr>
        <w:ind w:left="0" w:hanging="426"/>
        <w:jc w:val="both"/>
        <w:rPr>
          <w:rFonts w:ascii="Cambria" w:hAnsi="Cambria" w:cs="Times New Roman"/>
          <w:noProof/>
          <w:sz w:val="24"/>
          <w:szCs w:val="24"/>
        </w:rPr>
      </w:pPr>
      <w:r w:rsidRPr="00AB50A9">
        <w:rPr>
          <w:rFonts w:ascii="Cambria" w:hAnsi="Cambria" w:cs="Times New Roman"/>
          <w:noProof/>
          <w:sz w:val="24"/>
          <w:szCs w:val="24"/>
        </w:rPr>
        <w:t>Komisija će obavještavati ESMA-u o dodatnim zahtjevima za informacijama iz stava 5 ovog člana.</w:t>
      </w:r>
    </w:p>
    <w:p w:rsidR="00F5636D" w:rsidRPr="00AB3E46" w:rsidRDefault="00F5636D" w:rsidP="00E03538">
      <w:pPr>
        <w:pStyle w:val="ListParagraph"/>
        <w:numPr>
          <w:ilvl w:val="2"/>
          <w:numId w:val="257"/>
        </w:numPr>
        <w:ind w:left="0" w:hanging="426"/>
        <w:contextualSpacing w:val="0"/>
        <w:jc w:val="both"/>
        <w:rPr>
          <w:rFonts w:ascii="Cambria" w:hAnsi="Cambria" w:cs="Times New Roman"/>
          <w:noProof/>
          <w:sz w:val="24"/>
          <w:szCs w:val="24"/>
        </w:rPr>
      </w:pPr>
      <w:r w:rsidRPr="00AB50A9">
        <w:rPr>
          <w:rFonts w:ascii="Cambria" w:hAnsi="Cambria" w:cs="Times New Roman"/>
          <w:noProof/>
          <w:sz w:val="24"/>
          <w:szCs w:val="24"/>
        </w:rPr>
        <w:t>U izuzetnim uslovima i kada je to potrebno za očuvanje stabilnosti i integriteta finansijskog sistema ili za podsticanje dugoročnog održivog razvoja, Komisija može na zahtjev ESMA-e uvesti i dodatne zahtjeve za izvještavanjem DZUAIF-a u odnosu na one utvrđene ovim članom.</w:t>
      </w:r>
    </w:p>
    <w:p w:rsidR="003963E9" w:rsidRPr="00AB3E46" w:rsidRDefault="003963E9" w:rsidP="00985A0C">
      <w:pPr>
        <w:pStyle w:val="ListParagraph"/>
        <w:numPr>
          <w:ilvl w:val="0"/>
          <w:numId w:val="212"/>
        </w:numPr>
        <w:ind w:left="0" w:hanging="284"/>
        <w:contextualSpacing w:val="0"/>
        <w:jc w:val="center"/>
        <w:outlineLvl w:val="1"/>
        <w:rPr>
          <w:rFonts w:ascii="Cambria" w:hAnsi="Cambria" w:cs="Times New Roman"/>
          <w:b/>
          <w:noProof/>
          <w:sz w:val="24"/>
          <w:szCs w:val="24"/>
        </w:rPr>
      </w:pPr>
      <w:bookmarkStart w:id="16" w:name="_Toc61537615"/>
      <w:r w:rsidRPr="00AB3E46">
        <w:rPr>
          <w:rFonts w:ascii="Cambria" w:hAnsi="Cambria" w:cs="Times New Roman"/>
          <w:b/>
          <w:noProof/>
          <w:sz w:val="24"/>
          <w:szCs w:val="24"/>
        </w:rPr>
        <w:t xml:space="preserve">Obaveze izvještavanja koje se odnose na </w:t>
      </w:r>
      <w:r w:rsidR="00ED1A77" w:rsidRPr="00AB3E46">
        <w:rPr>
          <w:rFonts w:ascii="Cambria" w:hAnsi="Cambria" w:cs="Times New Roman"/>
          <w:b/>
          <w:noProof/>
          <w:sz w:val="24"/>
          <w:szCs w:val="24"/>
        </w:rPr>
        <w:t xml:space="preserve">poslovanje </w:t>
      </w:r>
      <w:r w:rsidRPr="00AB3E46">
        <w:rPr>
          <w:rFonts w:ascii="Cambria" w:hAnsi="Cambria" w:cs="Times New Roman"/>
          <w:b/>
          <w:noProof/>
          <w:sz w:val="24"/>
          <w:szCs w:val="24"/>
        </w:rPr>
        <w:t>DZUAIF</w:t>
      </w:r>
      <w:r w:rsidR="00ED1A77" w:rsidRPr="00AB3E46">
        <w:rPr>
          <w:rFonts w:ascii="Cambria" w:hAnsi="Cambria" w:cs="Times New Roman"/>
          <w:b/>
          <w:noProof/>
          <w:sz w:val="24"/>
          <w:szCs w:val="24"/>
        </w:rPr>
        <w:t>-a</w:t>
      </w:r>
      <w:bookmarkEnd w:id="16"/>
    </w:p>
    <w:p w:rsidR="009A1351" w:rsidRPr="00AB50A9" w:rsidRDefault="009A1351" w:rsidP="00C63634">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ED1A77" w:rsidRPr="00AB50A9">
        <w:rPr>
          <w:rFonts w:ascii="Cambria" w:hAnsi="Cambria" w:cs="Times New Roman"/>
          <w:b/>
          <w:noProof/>
          <w:sz w:val="24"/>
          <w:szCs w:val="24"/>
        </w:rPr>
        <w:t>67</w:t>
      </w:r>
    </w:p>
    <w:p w:rsidR="009A1351" w:rsidRPr="00AB50A9" w:rsidRDefault="009A1351" w:rsidP="004E404D">
      <w:pPr>
        <w:numPr>
          <w:ilvl w:val="0"/>
          <w:numId w:val="210"/>
        </w:numPr>
        <w:ind w:left="0" w:hanging="426"/>
        <w:contextualSpacing/>
        <w:jc w:val="both"/>
        <w:rPr>
          <w:rFonts w:ascii="Cambria" w:hAnsi="Cambria" w:cs="Times New Roman"/>
          <w:noProof/>
          <w:sz w:val="24"/>
          <w:szCs w:val="24"/>
        </w:rPr>
      </w:pPr>
      <w:r w:rsidRPr="00AB50A9">
        <w:rPr>
          <w:rFonts w:ascii="Cambria" w:hAnsi="Cambria" w:cs="Times New Roman"/>
          <w:noProof/>
          <w:sz w:val="24"/>
          <w:szCs w:val="24"/>
        </w:rPr>
        <w:t>Vođenje poslovnih knjiga, sastavljanje i revizija finansijskih izvještaja DZUAIF-a vrš</w:t>
      </w:r>
      <w:r w:rsidR="0003193F" w:rsidRPr="00AB50A9">
        <w:rPr>
          <w:rFonts w:ascii="Cambria" w:hAnsi="Cambria" w:cs="Times New Roman"/>
          <w:noProof/>
          <w:sz w:val="24"/>
          <w:szCs w:val="24"/>
        </w:rPr>
        <w:t>i</w:t>
      </w:r>
      <w:r w:rsidRPr="00AB50A9">
        <w:rPr>
          <w:rFonts w:ascii="Cambria" w:hAnsi="Cambria" w:cs="Times New Roman"/>
          <w:noProof/>
          <w:sz w:val="24"/>
          <w:szCs w:val="24"/>
        </w:rPr>
        <w:t xml:space="preserve"> se u skladu sa zakonima kojima se uređuju računovodstvo i revizija, kao i podzakonskim aktima Komisije.</w:t>
      </w:r>
    </w:p>
    <w:p w:rsidR="009A1351" w:rsidRPr="00AB50A9" w:rsidRDefault="009A1351" w:rsidP="004E404D">
      <w:pPr>
        <w:numPr>
          <w:ilvl w:val="0"/>
          <w:numId w:val="210"/>
        </w:numPr>
        <w:ind w:left="0" w:hanging="426"/>
        <w:contextualSpacing/>
        <w:jc w:val="both"/>
        <w:rPr>
          <w:rFonts w:ascii="Cambria" w:hAnsi="Cambria" w:cs="Times New Roman"/>
          <w:noProof/>
          <w:sz w:val="24"/>
          <w:szCs w:val="24"/>
        </w:rPr>
      </w:pPr>
      <w:r w:rsidRPr="00AB50A9">
        <w:rPr>
          <w:rFonts w:ascii="Cambria" w:hAnsi="Cambria" w:cs="Times New Roman"/>
          <w:noProof/>
          <w:sz w:val="24"/>
          <w:szCs w:val="24"/>
        </w:rPr>
        <w:t>DZUAIF je dužan da čuva dokumentaciju i podatke iz st. 1</w:t>
      </w:r>
      <w:r w:rsidR="0003193F" w:rsidRPr="00AB50A9">
        <w:rPr>
          <w:rFonts w:ascii="Cambria" w:hAnsi="Cambria" w:cs="Times New Roman"/>
          <w:noProof/>
          <w:sz w:val="24"/>
          <w:szCs w:val="24"/>
        </w:rPr>
        <w:t xml:space="preserve"> </w:t>
      </w:r>
      <w:r w:rsidRPr="00AB50A9">
        <w:rPr>
          <w:rFonts w:ascii="Cambria" w:hAnsi="Cambria" w:cs="Times New Roman"/>
          <w:noProof/>
          <w:sz w:val="24"/>
          <w:szCs w:val="24"/>
        </w:rPr>
        <w:t>zabilježe</w:t>
      </w:r>
      <w:r w:rsidR="004E7D98" w:rsidRPr="00AB50A9">
        <w:rPr>
          <w:rFonts w:ascii="Cambria" w:hAnsi="Cambria" w:cs="Times New Roman"/>
          <w:noProof/>
          <w:sz w:val="24"/>
          <w:szCs w:val="24"/>
        </w:rPr>
        <w:t>ne na trajnom nosaču podataka,</w:t>
      </w:r>
      <w:r w:rsidRPr="00AB50A9">
        <w:rPr>
          <w:rFonts w:ascii="Cambria" w:hAnsi="Cambria" w:cs="Times New Roman"/>
          <w:noProof/>
          <w:sz w:val="24"/>
          <w:szCs w:val="24"/>
        </w:rPr>
        <w:t xml:space="preserve"> u skladu sa zakonima kojima se uređuju računovodstvo i revizija.</w:t>
      </w:r>
    </w:p>
    <w:p w:rsidR="009A1351" w:rsidRPr="00AB50A9" w:rsidRDefault="009A1351" w:rsidP="004E404D">
      <w:pPr>
        <w:numPr>
          <w:ilvl w:val="0"/>
          <w:numId w:val="210"/>
        </w:numPr>
        <w:ind w:left="0" w:hanging="426"/>
        <w:contextualSpacing/>
        <w:jc w:val="both"/>
        <w:rPr>
          <w:rFonts w:ascii="Cambria" w:hAnsi="Cambria" w:cs="Times New Roman"/>
          <w:noProof/>
          <w:sz w:val="24"/>
          <w:szCs w:val="24"/>
        </w:rPr>
      </w:pPr>
      <w:r w:rsidRPr="00AB50A9">
        <w:rPr>
          <w:rFonts w:ascii="Cambria" w:hAnsi="Cambria" w:cs="Times New Roman"/>
          <w:noProof/>
          <w:sz w:val="24"/>
          <w:szCs w:val="24"/>
        </w:rPr>
        <w:t>Sadržina podataka u izvještaju o eksternoj reviziji, kontnom okviru i finansijskim izvještajima DZUAIF-a, lista društava za reviziju koja mogu obavljati reviziju iz stava 1 ovog člana, kao i kriterijumi koje takvo društvo za reviziju mora ispunjavati utvrđuju se pravilima Komisije.</w:t>
      </w:r>
    </w:p>
    <w:p w:rsidR="009A1351" w:rsidRPr="00AB3E46" w:rsidRDefault="009A1351" w:rsidP="004E404D">
      <w:pPr>
        <w:numPr>
          <w:ilvl w:val="0"/>
          <w:numId w:val="210"/>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Odredbe ovog člana shodno se primjenjuju i na DZUAIF iz druge države članice ili iz treće države koji u Crnoj Gori obavlja svoju djelatnost putem </w:t>
      </w:r>
      <w:r w:rsidR="00791374" w:rsidRPr="00AB50A9">
        <w:rPr>
          <w:rFonts w:ascii="Cambria" w:hAnsi="Cambria" w:cs="Times New Roman"/>
          <w:noProof/>
          <w:sz w:val="24"/>
          <w:szCs w:val="24"/>
        </w:rPr>
        <w:t>podružnice</w:t>
      </w:r>
      <w:r w:rsidRPr="00AB50A9">
        <w:rPr>
          <w:rFonts w:ascii="Cambria" w:hAnsi="Cambria" w:cs="Times New Roman"/>
          <w:noProof/>
          <w:sz w:val="24"/>
          <w:szCs w:val="24"/>
        </w:rPr>
        <w:t>.</w:t>
      </w:r>
    </w:p>
    <w:p w:rsidR="009A1351" w:rsidRPr="00AB3E46" w:rsidRDefault="009A1351" w:rsidP="0062688A">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F2608E" w:rsidRPr="00AB3E46">
        <w:rPr>
          <w:rFonts w:ascii="Cambria" w:hAnsi="Cambria" w:cs="Times New Roman"/>
          <w:b/>
          <w:noProof/>
          <w:sz w:val="24"/>
          <w:szCs w:val="24"/>
        </w:rPr>
        <w:t>68</w:t>
      </w:r>
    </w:p>
    <w:p w:rsidR="00F2608E" w:rsidRPr="00AB3E46" w:rsidRDefault="009A1351" w:rsidP="004E404D">
      <w:pPr>
        <w:numPr>
          <w:ilvl w:val="0"/>
          <w:numId w:val="211"/>
        </w:numPr>
        <w:ind w:left="0" w:hanging="426"/>
        <w:contextualSpacing/>
        <w:jc w:val="both"/>
        <w:rPr>
          <w:rFonts w:ascii="Cambria" w:hAnsi="Cambria" w:cs="Times New Roman"/>
          <w:noProof/>
          <w:sz w:val="24"/>
          <w:szCs w:val="24"/>
        </w:rPr>
      </w:pPr>
      <w:r w:rsidRPr="00AB3E46">
        <w:rPr>
          <w:rFonts w:ascii="Cambria" w:hAnsi="Cambria" w:cs="Times New Roman"/>
          <w:noProof/>
          <w:sz w:val="24"/>
          <w:szCs w:val="24"/>
        </w:rPr>
        <w:t xml:space="preserve">DZUAIF je dužan da </w:t>
      </w:r>
      <w:r w:rsidR="00F2608E" w:rsidRPr="00AB3E46">
        <w:rPr>
          <w:rFonts w:ascii="Cambria" w:hAnsi="Cambria" w:cs="Times New Roman"/>
          <w:noProof/>
          <w:sz w:val="24"/>
          <w:szCs w:val="24"/>
        </w:rPr>
        <w:t>dostavi Komisiji redovan godišnji finansijski izvještaj i izvještaj</w:t>
      </w:r>
      <w:r w:rsidR="00B03803" w:rsidRPr="00AB3E46">
        <w:rPr>
          <w:rFonts w:ascii="Cambria" w:hAnsi="Cambria" w:cs="Times New Roman"/>
          <w:noProof/>
          <w:sz w:val="24"/>
          <w:szCs w:val="24"/>
        </w:rPr>
        <w:t xml:space="preserve"> o</w:t>
      </w:r>
      <w:r w:rsidR="00F2608E" w:rsidRPr="00AB3E46">
        <w:rPr>
          <w:rFonts w:ascii="Cambria" w:hAnsi="Cambria" w:cs="Times New Roman"/>
          <w:noProof/>
          <w:sz w:val="24"/>
          <w:szCs w:val="24"/>
        </w:rPr>
        <w:t xml:space="preserve">  poslovanju društva u roku od 6 mjeseci od završetka finansijske godine.</w:t>
      </w:r>
    </w:p>
    <w:p w:rsidR="009A1351" w:rsidRPr="00AB3E46" w:rsidRDefault="009A1351" w:rsidP="004E404D">
      <w:pPr>
        <w:numPr>
          <w:ilvl w:val="0"/>
          <w:numId w:val="211"/>
        </w:numPr>
        <w:ind w:left="0" w:hanging="426"/>
        <w:contextualSpacing/>
        <w:jc w:val="both"/>
        <w:rPr>
          <w:rFonts w:ascii="Cambria" w:hAnsi="Cambria" w:cs="Times New Roman"/>
          <w:noProof/>
          <w:sz w:val="24"/>
          <w:szCs w:val="24"/>
        </w:rPr>
      </w:pPr>
      <w:r w:rsidRPr="00AB3E46">
        <w:rPr>
          <w:rFonts w:ascii="Cambria" w:hAnsi="Cambria" w:cs="Times New Roman"/>
          <w:noProof/>
          <w:sz w:val="24"/>
          <w:szCs w:val="24"/>
        </w:rPr>
        <w:t>DZUAIF je dužan da Komisiji dostavi i izv</w:t>
      </w:r>
      <w:r w:rsidR="00F2608E" w:rsidRPr="00AB3E46">
        <w:rPr>
          <w:rFonts w:ascii="Cambria" w:hAnsi="Cambria" w:cs="Times New Roman"/>
          <w:noProof/>
          <w:sz w:val="24"/>
          <w:szCs w:val="24"/>
        </w:rPr>
        <w:t>j</w:t>
      </w:r>
      <w:r w:rsidRPr="00AB3E46">
        <w:rPr>
          <w:rFonts w:ascii="Cambria" w:hAnsi="Cambria" w:cs="Times New Roman"/>
          <w:noProof/>
          <w:sz w:val="24"/>
          <w:szCs w:val="24"/>
        </w:rPr>
        <w:t>eštaj o ukupnom iznosu nagrađivanja u poslovnoj godini, koje je DZUAIF isplatio.</w:t>
      </w:r>
    </w:p>
    <w:p w:rsidR="009A1351" w:rsidRPr="00AB3E46" w:rsidRDefault="00F2608E" w:rsidP="004E404D">
      <w:pPr>
        <w:numPr>
          <w:ilvl w:val="0"/>
          <w:numId w:val="211"/>
        </w:numPr>
        <w:ind w:left="0" w:hanging="426"/>
        <w:contextualSpacing/>
        <w:jc w:val="both"/>
        <w:rPr>
          <w:rFonts w:ascii="Cambria" w:hAnsi="Cambria" w:cs="Times New Roman"/>
          <w:noProof/>
          <w:sz w:val="24"/>
          <w:szCs w:val="24"/>
        </w:rPr>
      </w:pPr>
      <w:r w:rsidRPr="00AB3E46">
        <w:rPr>
          <w:rFonts w:ascii="Cambria" w:hAnsi="Cambria" w:cs="Times New Roman"/>
          <w:noProof/>
          <w:sz w:val="24"/>
          <w:szCs w:val="24"/>
        </w:rPr>
        <w:t xml:space="preserve">Sadržina </w:t>
      </w:r>
      <w:r w:rsidR="009A1351" w:rsidRPr="00AB3E46">
        <w:rPr>
          <w:rFonts w:ascii="Cambria" w:hAnsi="Cambria" w:cs="Times New Roman"/>
          <w:noProof/>
          <w:sz w:val="24"/>
          <w:szCs w:val="24"/>
        </w:rPr>
        <w:t>izv</w:t>
      </w:r>
      <w:r w:rsidRPr="00AB3E46">
        <w:rPr>
          <w:rFonts w:ascii="Cambria" w:hAnsi="Cambria" w:cs="Times New Roman"/>
          <w:noProof/>
          <w:sz w:val="24"/>
          <w:szCs w:val="24"/>
        </w:rPr>
        <w:t>ještaja iz ovog člana utvrđuje se pravilima Komisije.</w:t>
      </w:r>
    </w:p>
    <w:p w:rsidR="000D0BB0" w:rsidRDefault="000D0BB0" w:rsidP="00C04698">
      <w:pPr>
        <w:pStyle w:val="ListParagraph"/>
        <w:numPr>
          <w:ilvl w:val="0"/>
          <w:numId w:val="91"/>
        </w:numPr>
        <w:ind w:left="0" w:hanging="284"/>
        <w:contextualSpacing w:val="0"/>
        <w:jc w:val="center"/>
        <w:outlineLvl w:val="0"/>
        <w:rPr>
          <w:rFonts w:ascii="Cambria" w:hAnsi="Cambria" w:cs="Times New Roman"/>
          <w:b/>
          <w:noProof/>
          <w:sz w:val="24"/>
          <w:szCs w:val="24"/>
        </w:rPr>
        <w:sectPr w:rsidR="000D0BB0" w:rsidSect="000D0BB0">
          <w:pgSz w:w="11907" w:h="16839" w:code="9"/>
          <w:pgMar w:top="1440" w:right="1440" w:bottom="1440" w:left="1440" w:header="709" w:footer="709" w:gutter="0"/>
          <w:cols w:space="708"/>
          <w:docGrid w:linePitch="360"/>
        </w:sectPr>
      </w:pPr>
      <w:bookmarkStart w:id="17" w:name="_Toc61537616"/>
    </w:p>
    <w:p w:rsidR="00F333AC" w:rsidRPr="00AB3E46" w:rsidRDefault="00A612E5" w:rsidP="00C04698">
      <w:pPr>
        <w:pStyle w:val="ListParagraph"/>
        <w:numPr>
          <w:ilvl w:val="0"/>
          <w:numId w:val="91"/>
        </w:numPr>
        <w:ind w:left="0" w:hanging="284"/>
        <w:contextualSpacing w:val="0"/>
        <w:jc w:val="center"/>
        <w:outlineLvl w:val="0"/>
        <w:rPr>
          <w:rFonts w:ascii="Cambria" w:hAnsi="Cambria" w:cs="Times New Roman"/>
          <w:b/>
          <w:noProof/>
          <w:sz w:val="24"/>
          <w:szCs w:val="24"/>
        </w:rPr>
      </w:pPr>
      <w:r w:rsidRPr="00AB3E46">
        <w:rPr>
          <w:rFonts w:ascii="Cambria" w:hAnsi="Cambria" w:cs="Times New Roman"/>
          <w:b/>
          <w:noProof/>
          <w:sz w:val="24"/>
          <w:szCs w:val="24"/>
        </w:rPr>
        <w:lastRenderedPageBreak/>
        <w:t>DZUAIF KOJI UPRAVLJA</w:t>
      </w:r>
      <w:r w:rsidR="00F333AC" w:rsidRPr="00AB3E46">
        <w:rPr>
          <w:rFonts w:ascii="Cambria" w:hAnsi="Cambria" w:cs="Times New Roman"/>
          <w:b/>
          <w:noProof/>
          <w:sz w:val="24"/>
          <w:szCs w:val="24"/>
        </w:rPr>
        <w:t xml:space="preserve"> POSEBNIM VRSTAMA AIF-a</w:t>
      </w:r>
      <w:bookmarkEnd w:id="17"/>
    </w:p>
    <w:p w:rsidR="00540904" w:rsidRPr="00AB3E46" w:rsidRDefault="00535C83" w:rsidP="00985A0C">
      <w:pPr>
        <w:pStyle w:val="ListParagraph"/>
        <w:numPr>
          <w:ilvl w:val="0"/>
          <w:numId w:val="108"/>
        </w:numPr>
        <w:ind w:left="0" w:hanging="284"/>
        <w:contextualSpacing w:val="0"/>
        <w:jc w:val="center"/>
        <w:outlineLvl w:val="1"/>
        <w:rPr>
          <w:rFonts w:ascii="Cambria" w:hAnsi="Cambria" w:cs="Times New Roman"/>
          <w:b/>
          <w:noProof/>
          <w:sz w:val="24"/>
          <w:szCs w:val="24"/>
        </w:rPr>
      </w:pPr>
      <w:bookmarkStart w:id="18" w:name="_Toc61537617"/>
      <w:r w:rsidRPr="00AB3E46">
        <w:rPr>
          <w:rFonts w:ascii="Cambria" w:hAnsi="Cambria" w:cs="Times New Roman"/>
          <w:b/>
          <w:noProof/>
          <w:sz w:val="24"/>
          <w:szCs w:val="24"/>
        </w:rPr>
        <w:t>DZUAIF koji upravlja AIF-ovima koji koriste finansijsku polugu</w:t>
      </w:r>
      <w:bookmarkEnd w:id="18"/>
    </w:p>
    <w:p w:rsidR="00540904" w:rsidRPr="00AB50A9" w:rsidRDefault="00097329" w:rsidP="0057735B">
      <w:pPr>
        <w:autoSpaceDE w:val="0"/>
        <w:autoSpaceDN w:val="0"/>
        <w:adjustRightInd w:val="0"/>
        <w:spacing w:after="0" w:line="240" w:lineRule="auto"/>
        <w:jc w:val="center"/>
        <w:rPr>
          <w:rFonts w:ascii="Cambria" w:hAnsi="Cambria" w:cs="Times New Roman"/>
          <w:b/>
          <w:noProof/>
          <w:sz w:val="24"/>
          <w:szCs w:val="24"/>
        </w:rPr>
      </w:pPr>
      <w:r w:rsidRPr="00AB50A9">
        <w:rPr>
          <w:rFonts w:ascii="Cambria" w:hAnsi="Cambria" w:cs="Times New Roman"/>
          <w:b/>
          <w:noProof/>
          <w:sz w:val="24"/>
          <w:szCs w:val="24"/>
        </w:rPr>
        <w:t>Korišćenje informacija od strane Komisije i drugih nadležnih organa, saradnja u nadzoru i ograničenja finansijske poluge</w:t>
      </w:r>
    </w:p>
    <w:p w:rsidR="00540904" w:rsidRPr="00AB3E46" w:rsidRDefault="00500F38" w:rsidP="0057735B">
      <w:pPr>
        <w:spacing w:before="240"/>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C63634" w:rsidRPr="00AB3E46">
        <w:rPr>
          <w:rFonts w:ascii="Cambria" w:hAnsi="Cambria" w:cs="Times New Roman"/>
          <w:b/>
          <w:noProof/>
          <w:sz w:val="24"/>
          <w:szCs w:val="24"/>
        </w:rPr>
        <w:t>69</w:t>
      </w:r>
    </w:p>
    <w:p w:rsidR="00D8071B" w:rsidRPr="007351CB" w:rsidRDefault="00D8071B" w:rsidP="00E03538">
      <w:pPr>
        <w:pStyle w:val="ListParagraph"/>
        <w:numPr>
          <w:ilvl w:val="2"/>
          <w:numId w:val="258"/>
        </w:numPr>
        <w:spacing w:before="240"/>
        <w:ind w:left="0" w:hanging="426"/>
        <w:jc w:val="both"/>
        <w:rPr>
          <w:rFonts w:ascii="Cambria" w:hAnsi="Cambria" w:cs="Times New Roman"/>
          <w:noProof/>
          <w:sz w:val="24"/>
          <w:szCs w:val="24"/>
        </w:rPr>
      </w:pPr>
      <w:r w:rsidRPr="007351CB">
        <w:rPr>
          <w:rFonts w:ascii="Cambria" w:hAnsi="Cambria" w:cs="Times New Roman"/>
          <w:noProof/>
          <w:sz w:val="24"/>
          <w:szCs w:val="24"/>
        </w:rPr>
        <w:t xml:space="preserve">Komisija informacije prikupljene na osnovu člana </w:t>
      </w:r>
      <w:r w:rsidR="005E3BC4" w:rsidRPr="007351CB">
        <w:rPr>
          <w:rFonts w:ascii="Cambria" w:hAnsi="Cambria" w:cs="Times New Roman"/>
          <w:noProof/>
          <w:sz w:val="24"/>
          <w:szCs w:val="24"/>
        </w:rPr>
        <w:t>6</w:t>
      </w:r>
      <w:r w:rsidRPr="007351CB">
        <w:rPr>
          <w:rFonts w:ascii="Cambria" w:hAnsi="Cambria" w:cs="Times New Roman"/>
          <w:noProof/>
          <w:sz w:val="24"/>
          <w:szCs w:val="24"/>
        </w:rPr>
        <w:t>6 ovog zakona koristi u svrhu utvrđivanja do koje m</w:t>
      </w:r>
      <w:r w:rsidR="005E3BC4" w:rsidRPr="007351CB">
        <w:rPr>
          <w:rFonts w:ascii="Cambria" w:hAnsi="Cambria" w:cs="Times New Roman"/>
          <w:noProof/>
          <w:sz w:val="24"/>
          <w:szCs w:val="24"/>
        </w:rPr>
        <w:t>jere finansijska</w:t>
      </w:r>
      <w:r w:rsidRPr="007351CB">
        <w:rPr>
          <w:rFonts w:ascii="Cambria" w:hAnsi="Cambria" w:cs="Times New Roman"/>
          <w:noProof/>
          <w:sz w:val="24"/>
          <w:szCs w:val="24"/>
        </w:rPr>
        <w:t xml:space="preserve"> </w:t>
      </w:r>
      <w:r w:rsidR="005E3BC4" w:rsidRPr="007351CB">
        <w:rPr>
          <w:rFonts w:ascii="Cambria" w:hAnsi="Cambria" w:cs="Times New Roman"/>
          <w:noProof/>
          <w:sz w:val="24"/>
          <w:szCs w:val="24"/>
        </w:rPr>
        <w:t>poluga</w:t>
      </w:r>
      <w:r w:rsidRPr="007351CB">
        <w:rPr>
          <w:rFonts w:ascii="Cambria" w:hAnsi="Cambria" w:cs="Times New Roman"/>
          <w:noProof/>
          <w:sz w:val="24"/>
          <w:szCs w:val="24"/>
        </w:rPr>
        <w:t xml:space="preserve"> doprinosi povećanju sistemskog rizika u finansijskom sistemu, rizicima poremećaja na tržištu ili rizicima za dugoročni ekonomski rast u </w:t>
      </w:r>
      <w:r w:rsidR="005E3BC4" w:rsidRPr="007351CB">
        <w:rPr>
          <w:rFonts w:ascii="Cambria" w:hAnsi="Cambria" w:cs="Times New Roman"/>
          <w:noProof/>
          <w:sz w:val="24"/>
          <w:szCs w:val="24"/>
        </w:rPr>
        <w:t>Crnoj Gori.</w:t>
      </w:r>
    </w:p>
    <w:p w:rsidR="00F7137B" w:rsidRPr="00AB3E46" w:rsidRDefault="0035459F" w:rsidP="00E03538">
      <w:pPr>
        <w:pStyle w:val="ListParagraph"/>
        <w:numPr>
          <w:ilvl w:val="2"/>
          <w:numId w:val="258"/>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sve informacije prikupljene na osnovu člana 66 ovog zakona u vezi svih DZUAIF-ova koje ona nadzire i informacije prikupljene na osnovu izdavanja dozvole za rad DZUAIF-ovima, stavlja na raspolaganje nadležnim organima drugih država članica, ESMA-i i Evropskom odboru za sistemski rizik (European Systemic Risk Board - u daljem tekstu: ESRB) u skladu sa odredbama ovog zakona koje uređuju saradnju između nadležnih organa. </w:t>
      </w:r>
    </w:p>
    <w:p w:rsidR="00D8071B" w:rsidRPr="00AB3E46" w:rsidRDefault="00F7137B" w:rsidP="00E03538">
      <w:pPr>
        <w:pStyle w:val="ListParagraph"/>
        <w:numPr>
          <w:ilvl w:val="2"/>
          <w:numId w:val="258"/>
        </w:numPr>
        <w:ind w:left="0" w:hanging="426"/>
        <w:jc w:val="both"/>
        <w:rPr>
          <w:rFonts w:ascii="Cambria" w:hAnsi="Cambria" w:cs="Times New Roman"/>
          <w:noProof/>
          <w:sz w:val="24"/>
          <w:szCs w:val="24"/>
        </w:rPr>
      </w:pPr>
      <w:r w:rsidRPr="00AB3E46">
        <w:rPr>
          <w:rFonts w:ascii="Cambria" w:hAnsi="Cambria" w:cs="Times New Roman"/>
          <w:noProof/>
          <w:sz w:val="24"/>
          <w:szCs w:val="24"/>
        </w:rPr>
        <w:t>I</w:t>
      </w:r>
      <w:r w:rsidR="0035459F" w:rsidRPr="00AB3E46">
        <w:rPr>
          <w:rFonts w:ascii="Cambria" w:hAnsi="Cambria" w:cs="Times New Roman"/>
          <w:noProof/>
          <w:sz w:val="24"/>
          <w:szCs w:val="24"/>
        </w:rPr>
        <w:t>nformacije</w:t>
      </w:r>
      <w:r w:rsidRPr="00AB3E46">
        <w:rPr>
          <w:rFonts w:ascii="Cambria" w:hAnsi="Cambria" w:cs="Times New Roman"/>
          <w:noProof/>
          <w:sz w:val="24"/>
          <w:szCs w:val="24"/>
        </w:rPr>
        <w:t xml:space="preserve"> iz stava 2 ovog člana Komisija dostavlja</w:t>
      </w:r>
      <w:r w:rsidR="0035459F" w:rsidRPr="00AB3E46">
        <w:rPr>
          <w:rFonts w:ascii="Cambria" w:hAnsi="Cambria" w:cs="Times New Roman"/>
          <w:noProof/>
          <w:sz w:val="24"/>
          <w:szCs w:val="24"/>
        </w:rPr>
        <w:t xml:space="preserve"> i nadležnim organima direktno zainteresovanih drugih država članica ako DZUAIF koji je subjekt nadzora Komisije ili AIF kojim upravlja taj DZUAIF, može potencijalno predstavljati značajan izvor rizika druge ugovorne strane za kreditnu instituciju ili za druge institucije značajne za sistem u drugim državama članicama.</w:t>
      </w:r>
    </w:p>
    <w:p w:rsidR="00D8745F" w:rsidRPr="00AB3E46" w:rsidRDefault="00D8745F" w:rsidP="00E03538">
      <w:pPr>
        <w:pStyle w:val="ListParagraph"/>
        <w:numPr>
          <w:ilvl w:val="2"/>
          <w:numId w:val="258"/>
        </w:numPr>
        <w:ind w:left="0" w:hanging="426"/>
        <w:jc w:val="both"/>
        <w:rPr>
          <w:rFonts w:ascii="Cambria" w:hAnsi="Cambria" w:cs="Times New Roman"/>
          <w:noProof/>
          <w:sz w:val="24"/>
          <w:szCs w:val="24"/>
        </w:rPr>
      </w:pPr>
      <w:r w:rsidRPr="00AB50A9">
        <w:rPr>
          <w:rFonts w:ascii="Cambria" w:hAnsi="Cambria" w:cs="Times New Roman"/>
          <w:noProof/>
          <w:sz w:val="24"/>
          <w:szCs w:val="24"/>
        </w:rPr>
        <w:t>DZUAIF je dužan da dokaže da su ograničenja u vezi finansijske poluge</w:t>
      </w:r>
      <w:r w:rsidR="007C1743" w:rsidRPr="00AB50A9">
        <w:rPr>
          <w:rFonts w:ascii="Cambria" w:hAnsi="Cambria" w:cs="Times New Roman"/>
          <w:noProof/>
          <w:sz w:val="24"/>
          <w:szCs w:val="24"/>
        </w:rPr>
        <w:t>,</w:t>
      </w:r>
      <w:r w:rsidRPr="00AB50A9">
        <w:rPr>
          <w:rFonts w:ascii="Cambria" w:hAnsi="Cambria" w:cs="Times New Roman"/>
          <w:noProof/>
          <w:sz w:val="24"/>
          <w:szCs w:val="24"/>
        </w:rPr>
        <w:t xml:space="preserve"> koja su utvrđena za svaki AIF kojim upravlja</w:t>
      </w:r>
      <w:r w:rsidR="007C1743" w:rsidRPr="00AB50A9">
        <w:rPr>
          <w:rFonts w:ascii="Cambria" w:hAnsi="Cambria" w:cs="Times New Roman"/>
          <w:noProof/>
          <w:sz w:val="24"/>
          <w:szCs w:val="24"/>
        </w:rPr>
        <w:t>,</w:t>
      </w:r>
      <w:r w:rsidRPr="00AB50A9">
        <w:rPr>
          <w:rFonts w:ascii="Cambria" w:hAnsi="Cambria" w:cs="Times New Roman"/>
          <w:noProof/>
          <w:sz w:val="24"/>
          <w:szCs w:val="24"/>
        </w:rPr>
        <w:t xml:space="preserve"> razumna i da on u svakom trenutku poštuje ta ograničenja.</w:t>
      </w:r>
    </w:p>
    <w:p w:rsidR="009D4EBE" w:rsidRPr="00AB3E46" w:rsidRDefault="009D4EBE" w:rsidP="00E03538">
      <w:pPr>
        <w:pStyle w:val="ListParagraph"/>
        <w:numPr>
          <w:ilvl w:val="2"/>
          <w:numId w:val="258"/>
        </w:numPr>
        <w:ind w:left="0" w:hanging="426"/>
        <w:jc w:val="both"/>
        <w:rPr>
          <w:rFonts w:ascii="Cambria" w:hAnsi="Cambria" w:cs="Times New Roman"/>
          <w:noProof/>
          <w:sz w:val="24"/>
          <w:szCs w:val="24"/>
        </w:rPr>
      </w:pPr>
      <w:r w:rsidRPr="00AB50A9">
        <w:rPr>
          <w:rFonts w:ascii="Cambria" w:hAnsi="Cambria" w:cs="Times New Roman"/>
          <w:noProof/>
          <w:sz w:val="24"/>
          <w:szCs w:val="24"/>
        </w:rPr>
        <w:t>Komisija procjenjuje rizike koji bi mogli nastati zbog korišćenja finansijske poluge od strane DZUAIF-a u vezi sa AIFovima kojima upravlja i, kad je to potrebno radi očuvanja stabilnosti i finansijskog sistema, nakon što je obavijestila ESMAu, ESRB i nadležne organe relevantnog AIF-a, može ograničiti nivo finansijske poluge koji DZUAIF ima pravo koristiti ili uvesti druga ograničenja vezana za upravljanje AIF-om, u odnosu na AIF-ove kojima upravlja kako bi se ograničila mjera do koje korišćenje finansijske poluge doprinosi povećanju sistemskog rizika u finansijskom sistemu ili rizicima poremećaja tržišta.</w:t>
      </w:r>
    </w:p>
    <w:p w:rsidR="003B5104" w:rsidRPr="00AB3E46" w:rsidRDefault="003B5104"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C63634" w:rsidRPr="00AB3E46">
        <w:rPr>
          <w:rFonts w:ascii="Cambria" w:hAnsi="Cambria" w:cs="Times New Roman"/>
          <w:b/>
          <w:noProof/>
          <w:sz w:val="24"/>
          <w:szCs w:val="24"/>
        </w:rPr>
        <w:t>70</w:t>
      </w:r>
    </w:p>
    <w:p w:rsidR="00657140" w:rsidRPr="00AB50A9" w:rsidRDefault="003B5104" w:rsidP="00E03538">
      <w:pPr>
        <w:pStyle w:val="ListParagraph"/>
        <w:numPr>
          <w:ilvl w:val="2"/>
          <w:numId w:val="259"/>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Komisija o preduzetim mjerama iz člana </w:t>
      </w:r>
      <w:r w:rsidR="00C63634" w:rsidRPr="00AB50A9">
        <w:rPr>
          <w:rFonts w:ascii="Cambria" w:hAnsi="Cambria" w:cs="Times New Roman"/>
          <w:noProof/>
          <w:sz w:val="24"/>
          <w:szCs w:val="24"/>
        </w:rPr>
        <w:t xml:space="preserve">69 </w:t>
      </w:r>
      <w:r w:rsidRPr="00AB50A9">
        <w:rPr>
          <w:rFonts w:ascii="Cambria" w:hAnsi="Cambria" w:cs="Times New Roman"/>
          <w:noProof/>
          <w:sz w:val="24"/>
          <w:szCs w:val="24"/>
        </w:rPr>
        <w:t>stav 5 obavještava ESMA-u, ESRB i nadležne organe AIF-a u skladu sa odredbama ovog zakona koje uređuju saradnju između nadležnih organa.</w:t>
      </w:r>
    </w:p>
    <w:p w:rsidR="00855FF0" w:rsidRPr="00AB3E46" w:rsidRDefault="003B5104" w:rsidP="00E03538">
      <w:pPr>
        <w:pStyle w:val="ListParagraph"/>
        <w:numPr>
          <w:ilvl w:val="2"/>
          <w:numId w:val="259"/>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je dužna da pošalje obavještenje ESMA-i iz stava </w:t>
      </w:r>
      <w:r w:rsidR="00855FF0" w:rsidRPr="00AB3E46">
        <w:rPr>
          <w:rFonts w:ascii="Cambria" w:hAnsi="Cambria" w:cs="Times New Roman"/>
          <w:noProof/>
          <w:sz w:val="24"/>
          <w:szCs w:val="24"/>
        </w:rPr>
        <w:t>1</w:t>
      </w:r>
      <w:r w:rsidRPr="00AB3E46">
        <w:rPr>
          <w:rFonts w:ascii="Cambria" w:hAnsi="Cambria" w:cs="Times New Roman"/>
          <w:noProof/>
          <w:sz w:val="24"/>
          <w:szCs w:val="24"/>
        </w:rPr>
        <w:t xml:space="preserve"> ovog člana u roku od deset radnih dana pr</w:t>
      </w:r>
      <w:r w:rsidR="00855FF0" w:rsidRPr="00AB3E46">
        <w:rPr>
          <w:rFonts w:ascii="Cambria" w:hAnsi="Cambria" w:cs="Times New Roman"/>
          <w:noProof/>
          <w:sz w:val="24"/>
          <w:szCs w:val="24"/>
        </w:rPr>
        <w:t>ij</w:t>
      </w:r>
      <w:r w:rsidRPr="00AB3E46">
        <w:rPr>
          <w:rFonts w:ascii="Cambria" w:hAnsi="Cambria" w:cs="Times New Roman"/>
          <w:noProof/>
          <w:sz w:val="24"/>
          <w:szCs w:val="24"/>
        </w:rPr>
        <w:t>e nego stupi na snagu predložena m</w:t>
      </w:r>
      <w:r w:rsidR="00855FF0" w:rsidRPr="00AB3E46">
        <w:rPr>
          <w:rFonts w:ascii="Cambria" w:hAnsi="Cambria" w:cs="Times New Roman"/>
          <w:noProof/>
          <w:sz w:val="24"/>
          <w:szCs w:val="24"/>
        </w:rPr>
        <w:t>j</w:t>
      </w:r>
      <w:r w:rsidRPr="00AB3E46">
        <w:rPr>
          <w:rFonts w:ascii="Cambria" w:hAnsi="Cambria" w:cs="Times New Roman"/>
          <w:noProof/>
          <w:sz w:val="24"/>
          <w:szCs w:val="24"/>
        </w:rPr>
        <w:t>era ili m</w:t>
      </w:r>
      <w:r w:rsidR="00855FF0" w:rsidRPr="00AB3E46">
        <w:rPr>
          <w:rFonts w:ascii="Cambria" w:hAnsi="Cambria" w:cs="Times New Roman"/>
          <w:noProof/>
          <w:sz w:val="24"/>
          <w:szCs w:val="24"/>
        </w:rPr>
        <w:t>j</w:t>
      </w:r>
      <w:r w:rsidRPr="00AB3E46">
        <w:rPr>
          <w:rFonts w:ascii="Cambria" w:hAnsi="Cambria" w:cs="Times New Roman"/>
          <w:noProof/>
          <w:sz w:val="24"/>
          <w:szCs w:val="24"/>
        </w:rPr>
        <w:t xml:space="preserve">era bude obnovljena. </w:t>
      </w:r>
    </w:p>
    <w:p w:rsidR="003B5104" w:rsidRPr="00AB3E46" w:rsidRDefault="003B5104" w:rsidP="00E03538">
      <w:pPr>
        <w:pStyle w:val="ListParagraph"/>
        <w:numPr>
          <w:ilvl w:val="2"/>
          <w:numId w:val="259"/>
        </w:numPr>
        <w:ind w:left="0" w:hanging="426"/>
        <w:jc w:val="both"/>
        <w:rPr>
          <w:rFonts w:ascii="Cambria" w:hAnsi="Cambria" w:cs="Times New Roman"/>
          <w:noProof/>
          <w:sz w:val="24"/>
          <w:szCs w:val="24"/>
        </w:rPr>
      </w:pPr>
      <w:r w:rsidRPr="00AB3E46">
        <w:rPr>
          <w:rFonts w:ascii="Cambria" w:hAnsi="Cambria" w:cs="Times New Roman"/>
          <w:noProof/>
          <w:sz w:val="24"/>
          <w:szCs w:val="24"/>
        </w:rPr>
        <w:t>Obav</w:t>
      </w:r>
      <w:r w:rsidR="00855FF0" w:rsidRPr="00AB3E46">
        <w:rPr>
          <w:rFonts w:ascii="Cambria" w:hAnsi="Cambria" w:cs="Times New Roman"/>
          <w:noProof/>
          <w:sz w:val="24"/>
          <w:szCs w:val="24"/>
        </w:rPr>
        <w:t>j</w:t>
      </w:r>
      <w:r w:rsidRPr="00AB3E46">
        <w:rPr>
          <w:rFonts w:ascii="Cambria" w:hAnsi="Cambria" w:cs="Times New Roman"/>
          <w:noProof/>
          <w:sz w:val="24"/>
          <w:szCs w:val="24"/>
        </w:rPr>
        <w:t>eštenje</w:t>
      </w:r>
      <w:r w:rsidR="00855FF0" w:rsidRPr="00AB3E46">
        <w:rPr>
          <w:rFonts w:ascii="Cambria" w:hAnsi="Cambria" w:cs="Times New Roman"/>
          <w:noProof/>
          <w:sz w:val="24"/>
          <w:szCs w:val="24"/>
        </w:rPr>
        <w:t xml:space="preserve"> iz stava 2 ovog člana</w:t>
      </w:r>
      <w:r w:rsidRPr="00AB3E46">
        <w:rPr>
          <w:rFonts w:ascii="Cambria" w:hAnsi="Cambria" w:cs="Times New Roman"/>
          <w:noProof/>
          <w:sz w:val="24"/>
          <w:szCs w:val="24"/>
        </w:rPr>
        <w:t xml:space="preserve"> mora sadržati pojedinosti o predloženim m</w:t>
      </w:r>
      <w:r w:rsidR="00855FF0" w:rsidRPr="00AB3E46">
        <w:rPr>
          <w:rFonts w:ascii="Cambria" w:hAnsi="Cambria" w:cs="Times New Roman"/>
          <w:noProof/>
          <w:sz w:val="24"/>
          <w:szCs w:val="24"/>
        </w:rPr>
        <w:t>j</w:t>
      </w:r>
      <w:r w:rsidRPr="00AB3E46">
        <w:rPr>
          <w:rFonts w:ascii="Cambria" w:hAnsi="Cambria" w:cs="Times New Roman"/>
          <w:noProof/>
          <w:sz w:val="24"/>
          <w:szCs w:val="24"/>
        </w:rPr>
        <w:t>erama, razloge za m</w:t>
      </w:r>
      <w:r w:rsidR="00855FF0" w:rsidRPr="00AB3E46">
        <w:rPr>
          <w:rFonts w:ascii="Cambria" w:hAnsi="Cambria" w:cs="Times New Roman"/>
          <w:noProof/>
          <w:sz w:val="24"/>
          <w:szCs w:val="24"/>
        </w:rPr>
        <w:t>j</w:t>
      </w:r>
      <w:r w:rsidRPr="00AB3E46">
        <w:rPr>
          <w:rFonts w:ascii="Cambria" w:hAnsi="Cambria" w:cs="Times New Roman"/>
          <w:noProof/>
          <w:sz w:val="24"/>
          <w:szCs w:val="24"/>
        </w:rPr>
        <w:t>eru i datum kada će iste stupiti na snagu.</w:t>
      </w:r>
    </w:p>
    <w:p w:rsidR="00855FF0" w:rsidRPr="00AB50A9" w:rsidRDefault="00855FF0" w:rsidP="00E03538">
      <w:pPr>
        <w:pStyle w:val="ListParagraph"/>
        <w:numPr>
          <w:ilvl w:val="2"/>
          <w:numId w:val="259"/>
        </w:numPr>
        <w:ind w:left="0" w:hanging="426"/>
        <w:jc w:val="both"/>
        <w:rPr>
          <w:rFonts w:ascii="Cambria" w:hAnsi="Cambria" w:cs="Times New Roman"/>
          <w:noProof/>
          <w:sz w:val="24"/>
          <w:szCs w:val="24"/>
        </w:rPr>
      </w:pPr>
      <w:r w:rsidRPr="00AB50A9">
        <w:rPr>
          <w:rFonts w:ascii="Cambria" w:hAnsi="Cambria" w:cs="Times New Roman"/>
          <w:noProof/>
          <w:sz w:val="24"/>
          <w:szCs w:val="24"/>
        </w:rPr>
        <w:t>U izuzetnim uslovima, Komisija može odlučiti da predložene mjere stupaju na snagu u periodu iz stava 2 ovog člana.</w:t>
      </w:r>
    </w:p>
    <w:p w:rsidR="00291F42" w:rsidRPr="00AB50A9" w:rsidRDefault="00291F42" w:rsidP="00E03538">
      <w:pPr>
        <w:pStyle w:val="ListParagraph"/>
        <w:numPr>
          <w:ilvl w:val="2"/>
          <w:numId w:val="259"/>
        </w:numPr>
        <w:ind w:left="0" w:hanging="426"/>
        <w:contextualSpacing w:val="0"/>
        <w:jc w:val="both"/>
        <w:rPr>
          <w:rFonts w:ascii="Cambria" w:hAnsi="Cambria" w:cs="Times New Roman"/>
          <w:noProof/>
          <w:sz w:val="24"/>
          <w:szCs w:val="24"/>
        </w:rPr>
      </w:pPr>
      <w:r w:rsidRPr="00AB50A9">
        <w:rPr>
          <w:rFonts w:ascii="Cambria" w:hAnsi="Cambria" w:cs="Times New Roman"/>
          <w:noProof/>
          <w:sz w:val="24"/>
          <w:szCs w:val="24"/>
        </w:rPr>
        <w:t xml:space="preserve">U slučaju kada Komisija smatra kako je neophodno preduzeti radnje koje nisu u skladu sa mišljenjem dobijenim od ESMA-e o mjerama koje je potrebno preduzeti za ograničavanje </w:t>
      </w:r>
      <w:r w:rsidRPr="00AB50A9">
        <w:rPr>
          <w:rFonts w:ascii="Cambria" w:hAnsi="Cambria" w:cs="Times New Roman"/>
          <w:noProof/>
          <w:sz w:val="24"/>
          <w:szCs w:val="24"/>
        </w:rPr>
        <w:lastRenderedPageBreak/>
        <w:t>nivoa finansijske poluge koju DZUAIF ili grupa DZUAIF-ova ima pravo da koristi, dužna je da o tome obavijesti ESMA-u uz navođenje razloga.</w:t>
      </w:r>
    </w:p>
    <w:p w:rsidR="00E02A81" w:rsidRPr="00AB3E46" w:rsidRDefault="00E02A81" w:rsidP="00985A0C">
      <w:pPr>
        <w:pStyle w:val="ListParagraph"/>
        <w:numPr>
          <w:ilvl w:val="0"/>
          <w:numId w:val="108"/>
        </w:numPr>
        <w:ind w:left="0" w:hanging="284"/>
        <w:contextualSpacing w:val="0"/>
        <w:jc w:val="center"/>
        <w:outlineLvl w:val="1"/>
        <w:rPr>
          <w:rFonts w:ascii="Cambria" w:hAnsi="Cambria" w:cs="Times New Roman"/>
          <w:b/>
          <w:noProof/>
          <w:sz w:val="24"/>
          <w:szCs w:val="24"/>
        </w:rPr>
      </w:pPr>
      <w:bookmarkStart w:id="19" w:name="_Toc61537618"/>
      <w:r w:rsidRPr="00AB50A9">
        <w:rPr>
          <w:rFonts w:ascii="Cambria" w:hAnsi="Cambria" w:cs="Times New Roman"/>
          <w:b/>
          <w:noProof/>
          <w:sz w:val="24"/>
          <w:szCs w:val="24"/>
        </w:rPr>
        <w:t xml:space="preserve">Obaveze DZUAIF-ova koji za račun AIF-ova kojima upravljaju stiču kontrolu nad nelistiranim društvima ili </w:t>
      </w:r>
      <w:r w:rsidR="00BA1835" w:rsidRPr="00AB50A9">
        <w:rPr>
          <w:rFonts w:ascii="Cambria" w:hAnsi="Cambria" w:cs="Times New Roman"/>
          <w:b/>
          <w:noProof/>
          <w:sz w:val="24"/>
          <w:szCs w:val="24"/>
        </w:rPr>
        <w:t>emitentima</w:t>
      </w:r>
      <w:bookmarkEnd w:id="19"/>
    </w:p>
    <w:p w:rsidR="00540904" w:rsidRPr="00AB3E46" w:rsidRDefault="00765B74" w:rsidP="00540904">
      <w:pPr>
        <w:jc w:val="center"/>
        <w:rPr>
          <w:rFonts w:ascii="Cambria" w:hAnsi="Cambria" w:cs="Times New Roman"/>
          <w:b/>
          <w:noProof/>
          <w:sz w:val="24"/>
          <w:szCs w:val="24"/>
        </w:rPr>
      </w:pPr>
      <w:r w:rsidRPr="00AB3E46">
        <w:rPr>
          <w:rFonts w:ascii="Cambria" w:hAnsi="Cambria" w:cs="Times New Roman"/>
          <w:b/>
          <w:noProof/>
          <w:sz w:val="24"/>
          <w:szCs w:val="24"/>
        </w:rPr>
        <w:t>Oblast p</w:t>
      </w:r>
      <w:r w:rsidR="00A83E99" w:rsidRPr="00AB3E46">
        <w:rPr>
          <w:rFonts w:ascii="Cambria" w:hAnsi="Cambria" w:cs="Times New Roman"/>
          <w:b/>
          <w:noProof/>
          <w:sz w:val="24"/>
          <w:szCs w:val="24"/>
        </w:rPr>
        <w:t>rimjene</w:t>
      </w:r>
    </w:p>
    <w:p w:rsidR="00540904" w:rsidRPr="00AB3E46" w:rsidRDefault="00A83E99"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00259A" w:rsidRPr="00AB3E46">
        <w:rPr>
          <w:rFonts w:ascii="Cambria" w:hAnsi="Cambria" w:cs="Times New Roman"/>
          <w:b/>
          <w:noProof/>
          <w:sz w:val="24"/>
          <w:szCs w:val="24"/>
        </w:rPr>
        <w:t>71</w:t>
      </w:r>
    </w:p>
    <w:p w:rsidR="005E2E7C" w:rsidRPr="00AB50A9" w:rsidRDefault="005E2E7C" w:rsidP="00E03538">
      <w:pPr>
        <w:pStyle w:val="ListParagraph"/>
        <w:numPr>
          <w:ilvl w:val="2"/>
          <w:numId w:val="260"/>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Odredbe </w:t>
      </w:r>
      <w:r w:rsidR="002C5D23" w:rsidRPr="00AB50A9">
        <w:rPr>
          <w:rFonts w:ascii="Cambria" w:hAnsi="Cambria" w:cs="Times New Roman"/>
          <w:noProof/>
          <w:sz w:val="24"/>
          <w:szCs w:val="24"/>
        </w:rPr>
        <w:t>ovog potpoglavlja</w:t>
      </w:r>
      <w:r w:rsidRPr="00AB50A9">
        <w:rPr>
          <w:rFonts w:ascii="Cambria" w:hAnsi="Cambria" w:cs="Times New Roman"/>
          <w:noProof/>
          <w:sz w:val="24"/>
          <w:szCs w:val="24"/>
        </w:rPr>
        <w:t xml:space="preserve"> se primjenjuju na:</w:t>
      </w:r>
    </w:p>
    <w:p w:rsidR="005E2E7C" w:rsidRPr="00AB50A9" w:rsidRDefault="005E2E7C" w:rsidP="0057735B">
      <w:pPr>
        <w:pStyle w:val="ListParagraph"/>
        <w:numPr>
          <w:ilvl w:val="1"/>
          <w:numId w:val="109"/>
        </w:numPr>
        <w:ind w:left="709" w:hanging="425"/>
        <w:jc w:val="both"/>
        <w:rPr>
          <w:rFonts w:ascii="Cambria" w:hAnsi="Cambria" w:cs="Times New Roman"/>
          <w:noProof/>
          <w:sz w:val="24"/>
          <w:szCs w:val="24"/>
        </w:rPr>
      </w:pPr>
      <w:r w:rsidRPr="00AB50A9">
        <w:rPr>
          <w:rFonts w:ascii="Cambria" w:hAnsi="Cambria" w:cs="Times New Roman"/>
          <w:noProof/>
          <w:sz w:val="24"/>
          <w:szCs w:val="24"/>
        </w:rPr>
        <w:t>DZUAIF-ove koji, za račun jednog ili više AIF-ova kojima upravljaju, pojedinačno ili zajednički na osnovu sporazuma čiji je cilj sticanje kontrole, stiču kontrolu nad nelistiranim društvom</w:t>
      </w:r>
      <w:r w:rsidR="00281451" w:rsidRPr="00AB50A9">
        <w:rPr>
          <w:rFonts w:ascii="Cambria" w:hAnsi="Cambria" w:cs="Times New Roman"/>
          <w:noProof/>
          <w:sz w:val="24"/>
          <w:szCs w:val="24"/>
        </w:rPr>
        <w:t xml:space="preserve"> u smislu člana </w:t>
      </w:r>
      <w:r w:rsidR="0000259A" w:rsidRPr="00AB50A9">
        <w:rPr>
          <w:rFonts w:ascii="Cambria" w:hAnsi="Cambria" w:cs="Times New Roman"/>
          <w:noProof/>
          <w:sz w:val="24"/>
          <w:szCs w:val="24"/>
        </w:rPr>
        <w:t xml:space="preserve">72 </w:t>
      </w:r>
      <w:r w:rsidR="00281451" w:rsidRPr="00AB50A9">
        <w:rPr>
          <w:rFonts w:ascii="Cambria" w:hAnsi="Cambria" w:cs="Times New Roman"/>
          <w:noProof/>
          <w:sz w:val="24"/>
          <w:szCs w:val="24"/>
        </w:rPr>
        <w:t>ovog zakona</w:t>
      </w:r>
      <w:r w:rsidRPr="00AB50A9">
        <w:rPr>
          <w:rFonts w:ascii="Cambria" w:hAnsi="Cambria" w:cs="Times New Roman"/>
          <w:noProof/>
          <w:sz w:val="24"/>
          <w:szCs w:val="24"/>
        </w:rPr>
        <w:t>;</w:t>
      </w:r>
    </w:p>
    <w:p w:rsidR="005E2E7C" w:rsidRPr="00AB3E46" w:rsidRDefault="005E2E7C" w:rsidP="0057735B">
      <w:pPr>
        <w:pStyle w:val="ListParagraph"/>
        <w:numPr>
          <w:ilvl w:val="1"/>
          <w:numId w:val="109"/>
        </w:numPr>
        <w:spacing w:after="0"/>
        <w:ind w:left="709" w:hanging="425"/>
        <w:jc w:val="both"/>
        <w:rPr>
          <w:rFonts w:ascii="Cambria" w:hAnsi="Cambria" w:cs="Times New Roman"/>
          <w:noProof/>
          <w:sz w:val="24"/>
          <w:szCs w:val="24"/>
        </w:rPr>
      </w:pPr>
      <w:r w:rsidRPr="00AB50A9">
        <w:rPr>
          <w:rFonts w:ascii="Cambria" w:hAnsi="Cambria" w:cs="Times New Roman"/>
          <w:noProof/>
          <w:sz w:val="24"/>
          <w:szCs w:val="24"/>
        </w:rPr>
        <w:t>DZUAIF-ove koji sarađuju sa jednim ili više drugih DZUAIF-ova na osnovu sporazuma u skladu sa kojim AIF-ovi kojima ti DZUAIF-ovi upravljaju, stiču kontrolu nad nelistiranim društvom</w:t>
      </w:r>
      <w:r w:rsidR="00281451" w:rsidRPr="00AB50A9">
        <w:rPr>
          <w:rFonts w:ascii="Cambria" w:hAnsi="Cambria" w:cs="Times New Roman"/>
          <w:noProof/>
          <w:sz w:val="24"/>
          <w:szCs w:val="24"/>
        </w:rPr>
        <w:t xml:space="preserve"> u smislu člana </w:t>
      </w:r>
      <w:r w:rsidR="0000259A" w:rsidRPr="00AB50A9">
        <w:rPr>
          <w:rFonts w:ascii="Cambria" w:hAnsi="Cambria" w:cs="Times New Roman"/>
          <w:noProof/>
          <w:sz w:val="24"/>
          <w:szCs w:val="24"/>
        </w:rPr>
        <w:t xml:space="preserve">72 </w:t>
      </w:r>
      <w:r w:rsidR="00281451" w:rsidRPr="00AB50A9">
        <w:rPr>
          <w:rFonts w:ascii="Cambria" w:hAnsi="Cambria" w:cs="Times New Roman"/>
          <w:noProof/>
          <w:sz w:val="24"/>
          <w:szCs w:val="24"/>
        </w:rPr>
        <w:t>ovog zakona</w:t>
      </w:r>
      <w:r w:rsidRPr="00AB50A9">
        <w:rPr>
          <w:rFonts w:ascii="Cambria" w:hAnsi="Cambria" w:cs="Times New Roman"/>
          <w:noProof/>
          <w:sz w:val="24"/>
          <w:szCs w:val="24"/>
        </w:rPr>
        <w:t>.</w:t>
      </w:r>
    </w:p>
    <w:p w:rsidR="00540904" w:rsidRPr="00AB3E46" w:rsidRDefault="008A1FDE" w:rsidP="00E03538">
      <w:pPr>
        <w:pStyle w:val="ListParagraph"/>
        <w:numPr>
          <w:ilvl w:val="2"/>
          <w:numId w:val="260"/>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 xml:space="preserve">Odredbe </w:t>
      </w:r>
      <w:r w:rsidR="00301BA5" w:rsidRPr="00AB3E46">
        <w:rPr>
          <w:rFonts w:ascii="Cambria" w:hAnsi="Cambria" w:cs="Times New Roman"/>
          <w:noProof/>
          <w:sz w:val="24"/>
          <w:szCs w:val="24"/>
        </w:rPr>
        <w:t>ovog potpoglavlja</w:t>
      </w:r>
      <w:r w:rsidRPr="00AB3E46">
        <w:rPr>
          <w:rFonts w:ascii="Cambria" w:hAnsi="Cambria" w:cs="Times New Roman"/>
          <w:noProof/>
          <w:sz w:val="24"/>
          <w:szCs w:val="24"/>
        </w:rPr>
        <w:t xml:space="preserve"> se ne primjenjuju </w:t>
      </w:r>
      <w:r w:rsidR="00F43531" w:rsidRPr="00AB3E46">
        <w:rPr>
          <w:rFonts w:ascii="Cambria" w:hAnsi="Cambria" w:cs="Times New Roman"/>
          <w:noProof/>
          <w:sz w:val="24"/>
          <w:szCs w:val="24"/>
        </w:rPr>
        <w:t xml:space="preserve">kad su </w:t>
      </w:r>
      <w:r w:rsidRPr="00AB3E46">
        <w:rPr>
          <w:rFonts w:ascii="Cambria" w:hAnsi="Cambria" w:cs="Times New Roman"/>
          <w:noProof/>
          <w:sz w:val="24"/>
          <w:szCs w:val="24"/>
        </w:rPr>
        <w:t xml:space="preserve">nelistirana </w:t>
      </w:r>
      <w:r w:rsidR="00F43531" w:rsidRPr="00AB3E46">
        <w:rPr>
          <w:rFonts w:ascii="Cambria" w:hAnsi="Cambria" w:cs="Times New Roman"/>
          <w:noProof/>
          <w:sz w:val="24"/>
          <w:szCs w:val="24"/>
        </w:rPr>
        <w:t>društva</w:t>
      </w:r>
      <w:r w:rsidR="00540904" w:rsidRPr="00AB3E46">
        <w:rPr>
          <w:rFonts w:ascii="Cambria" w:hAnsi="Cambria" w:cs="Times New Roman"/>
          <w:noProof/>
          <w:sz w:val="24"/>
          <w:szCs w:val="24"/>
        </w:rPr>
        <w:t>:</w:t>
      </w:r>
    </w:p>
    <w:p w:rsidR="00540904" w:rsidRPr="00AB3E46" w:rsidRDefault="00991B49" w:rsidP="0057735B">
      <w:pPr>
        <w:numPr>
          <w:ilvl w:val="1"/>
          <w:numId w:val="26"/>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m</w:t>
      </w:r>
      <w:r w:rsidR="00F43531" w:rsidRPr="00AB3E46">
        <w:rPr>
          <w:rFonts w:ascii="Cambria" w:hAnsi="Cambria" w:cs="Times New Roman"/>
          <w:noProof/>
          <w:sz w:val="24"/>
          <w:szCs w:val="24"/>
        </w:rPr>
        <w:t>ala i srednja preduzeća (SM</w:t>
      </w:r>
      <w:r w:rsidR="0008568F" w:rsidRPr="00AB3E46">
        <w:rPr>
          <w:rFonts w:ascii="Cambria" w:hAnsi="Cambria" w:cs="Times New Roman"/>
          <w:noProof/>
          <w:sz w:val="24"/>
          <w:szCs w:val="24"/>
        </w:rPr>
        <w:t>E</w:t>
      </w:r>
      <w:r w:rsidR="00540904" w:rsidRPr="00AB3E46">
        <w:rPr>
          <w:rFonts w:ascii="Cambria" w:hAnsi="Cambria" w:cs="Times New Roman"/>
          <w:noProof/>
          <w:sz w:val="24"/>
          <w:szCs w:val="24"/>
        </w:rPr>
        <w:t xml:space="preserve">) </w:t>
      </w:r>
      <w:r w:rsidR="00F43531" w:rsidRPr="00AB3E46">
        <w:rPr>
          <w:rFonts w:ascii="Cambria" w:hAnsi="Cambria" w:cs="Times New Roman"/>
          <w:noProof/>
          <w:sz w:val="24"/>
          <w:szCs w:val="24"/>
        </w:rPr>
        <w:t>koja zapošljavaju manje od</w:t>
      </w:r>
      <w:r w:rsidR="00540904" w:rsidRPr="00AB3E46">
        <w:rPr>
          <w:rFonts w:ascii="Cambria" w:hAnsi="Cambria" w:cs="Times New Roman"/>
          <w:noProof/>
          <w:sz w:val="24"/>
          <w:szCs w:val="24"/>
        </w:rPr>
        <w:t xml:space="preserve"> 250 </w:t>
      </w:r>
      <w:r w:rsidR="00F43531" w:rsidRPr="00AB3E46">
        <w:rPr>
          <w:rFonts w:ascii="Cambria" w:hAnsi="Cambria" w:cs="Times New Roman"/>
          <w:noProof/>
          <w:sz w:val="24"/>
          <w:szCs w:val="24"/>
        </w:rPr>
        <w:t>lica</w:t>
      </w:r>
      <w:r w:rsidR="00540904" w:rsidRPr="00AB3E46">
        <w:rPr>
          <w:rFonts w:ascii="Cambria" w:hAnsi="Cambria" w:cs="Times New Roman"/>
          <w:noProof/>
          <w:sz w:val="24"/>
          <w:szCs w:val="24"/>
        </w:rPr>
        <w:t xml:space="preserve"> </w:t>
      </w:r>
      <w:r w:rsidR="00F43531" w:rsidRPr="00AB3E46">
        <w:rPr>
          <w:rFonts w:ascii="Cambria" w:hAnsi="Cambria" w:cs="Times New Roman"/>
          <w:noProof/>
          <w:sz w:val="24"/>
          <w:szCs w:val="24"/>
        </w:rPr>
        <w:t>i</w:t>
      </w:r>
      <w:r w:rsidR="00540904" w:rsidRPr="00AB3E46">
        <w:rPr>
          <w:rFonts w:ascii="Cambria" w:hAnsi="Cambria" w:cs="Times New Roman"/>
          <w:noProof/>
          <w:sz w:val="24"/>
          <w:szCs w:val="24"/>
        </w:rPr>
        <w:t xml:space="preserve"> </w:t>
      </w:r>
      <w:r w:rsidR="00F43531" w:rsidRPr="00AB3E46">
        <w:rPr>
          <w:rFonts w:ascii="Cambria" w:hAnsi="Cambria" w:cs="Times New Roman"/>
          <w:noProof/>
          <w:sz w:val="24"/>
          <w:szCs w:val="24"/>
        </w:rPr>
        <w:t>koja ostvaruju godišnji promet u iznosu koji ne prelazi 50 mi</w:t>
      </w:r>
      <w:r w:rsidR="00540904" w:rsidRPr="00AB3E46">
        <w:rPr>
          <w:rFonts w:ascii="Cambria" w:hAnsi="Cambria" w:cs="Times New Roman"/>
          <w:noProof/>
          <w:sz w:val="24"/>
          <w:szCs w:val="24"/>
        </w:rPr>
        <w:t>lion</w:t>
      </w:r>
      <w:r w:rsidR="00F43531" w:rsidRPr="00AB3E46">
        <w:rPr>
          <w:rFonts w:ascii="Cambria" w:hAnsi="Cambria" w:cs="Times New Roman"/>
          <w:noProof/>
          <w:sz w:val="24"/>
          <w:szCs w:val="24"/>
        </w:rPr>
        <w:t>a eura</w:t>
      </w:r>
      <w:r w:rsidR="00540904" w:rsidRPr="00AB3E46">
        <w:rPr>
          <w:rFonts w:ascii="Cambria" w:hAnsi="Cambria" w:cs="Times New Roman"/>
          <w:noProof/>
          <w:sz w:val="24"/>
          <w:szCs w:val="24"/>
        </w:rPr>
        <w:t xml:space="preserve">, </w:t>
      </w:r>
      <w:r w:rsidR="00F43531" w:rsidRPr="00AB3E46">
        <w:rPr>
          <w:rFonts w:ascii="Cambria" w:hAnsi="Cambria" w:cs="Times New Roman"/>
          <w:noProof/>
          <w:sz w:val="24"/>
          <w:szCs w:val="24"/>
        </w:rPr>
        <w:t>i/ili čiji godišnji bilans stanja</w:t>
      </w:r>
      <w:r w:rsidR="00540904" w:rsidRPr="00AB3E46">
        <w:rPr>
          <w:rFonts w:ascii="Cambria" w:hAnsi="Cambria" w:cs="Times New Roman"/>
          <w:noProof/>
          <w:sz w:val="24"/>
          <w:szCs w:val="24"/>
        </w:rPr>
        <w:t xml:space="preserve"> </w:t>
      </w:r>
      <w:r w:rsidR="00F43531" w:rsidRPr="00AB3E46">
        <w:rPr>
          <w:rFonts w:ascii="Cambria" w:hAnsi="Cambria" w:cs="Times New Roman"/>
          <w:noProof/>
          <w:sz w:val="24"/>
          <w:szCs w:val="24"/>
        </w:rPr>
        <w:t>iznosi najviše 43 mi</w:t>
      </w:r>
      <w:r w:rsidR="00540904" w:rsidRPr="00AB3E46">
        <w:rPr>
          <w:rFonts w:ascii="Cambria" w:hAnsi="Cambria" w:cs="Times New Roman"/>
          <w:noProof/>
          <w:sz w:val="24"/>
          <w:szCs w:val="24"/>
        </w:rPr>
        <w:t>lion</w:t>
      </w:r>
      <w:r w:rsidR="00F43531" w:rsidRPr="00AB3E46">
        <w:rPr>
          <w:rFonts w:ascii="Cambria" w:hAnsi="Cambria" w:cs="Times New Roman"/>
          <w:noProof/>
          <w:sz w:val="24"/>
          <w:szCs w:val="24"/>
        </w:rPr>
        <w:t>a eura</w:t>
      </w:r>
      <w:r w:rsidR="00540904" w:rsidRPr="00AB3E46">
        <w:rPr>
          <w:rFonts w:ascii="Cambria" w:hAnsi="Cambria" w:cs="Times New Roman"/>
          <w:noProof/>
          <w:sz w:val="24"/>
          <w:szCs w:val="24"/>
        </w:rPr>
        <w:t xml:space="preserve">; </w:t>
      </w:r>
    </w:p>
    <w:p w:rsidR="00540904" w:rsidRPr="00AB3E46" w:rsidRDefault="00F43531" w:rsidP="0057735B">
      <w:pPr>
        <w:numPr>
          <w:ilvl w:val="1"/>
          <w:numId w:val="26"/>
        </w:numPr>
        <w:spacing w:after="0"/>
        <w:ind w:left="709" w:hanging="425"/>
        <w:contextualSpacing/>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subjekti pose</w:t>
      </w:r>
      <w:r w:rsidR="00991B49" w:rsidRPr="00AB3E46">
        <w:rPr>
          <w:rFonts w:ascii="Cambria" w:hAnsi="Cambria" w:cs="Times New Roman"/>
          <w:noProof/>
          <w:color w:val="231F20"/>
          <w:sz w:val="24"/>
          <w:szCs w:val="24"/>
          <w:shd w:val="clear" w:color="auto" w:fill="FFFFFF"/>
        </w:rPr>
        <w:t>bne namjene, osnovani radi kupovin</w:t>
      </w:r>
      <w:r w:rsidRPr="00AB3E46">
        <w:rPr>
          <w:rFonts w:ascii="Cambria" w:hAnsi="Cambria" w:cs="Times New Roman"/>
          <w:noProof/>
          <w:color w:val="231F20"/>
          <w:sz w:val="24"/>
          <w:szCs w:val="24"/>
          <w:shd w:val="clear" w:color="auto" w:fill="FFFFFF"/>
        </w:rPr>
        <w:t>e, posjedovanja ili upravljanja nekretninama</w:t>
      </w:r>
      <w:r w:rsidR="00540904" w:rsidRPr="00AB3E46">
        <w:rPr>
          <w:rFonts w:ascii="Cambria" w:hAnsi="Cambria" w:cs="Times New Roman"/>
          <w:noProof/>
          <w:sz w:val="24"/>
          <w:szCs w:val="24"/>
        </w:rPr>
        <w:t>.</w:t>
      </w:r>
    </w:p>
    <w:p w:rsidR="0008568F" w:rsidRPr="00AB3E46" w:rsidRDefault="0008568F" w:rsidP="00E03538">
      <w:pPr>
        <w:pStyle w:val="ListParagraph"/>
        <w:numPr>
          <w:ilvl w:val="2"/>
          <w:numId w:val="260"/>
        </w:numPr>
        <w:spacing w:after="0"/>
        <w:ind w:left="0" w:hanging="426"/>
        <w:jc w:val="both"/>
        <w:rPr>
          <w:rFonts w:ascii="Cambria" w:hAnsi="Cambria" w:cs="Times New Roman"/>
          <w:noProof/>
          <w:sz w:val="24"/>
          <w:szCs w:val="24"/>
        </w:rPr>
      </w:pPr>
      <w:r w:rsidRPr="00AB50A9">
        <w:rPr>
          <w:rFonts w:ascii="Cambria" w:hAnsi="Cambria" w:cs="Times New Roman"/>
          <w:noProof/>
          <w:sz w:val="24"/>
          <w:szCs w:val="24"/>
        </w:rPr>
        <w:t xml:space="preserve">Na DZUAIF-ove koji upravljaju AIF-ovima koji stiču udio u nelistiranom društvu koji nije kontrolni udio primjenjuje se član </w:t>
      </w:r>
      <w:r w:rsidR="0000259A" w:rsidRPr="00AB50A9">
        <w:rPr>
          <w:rFonts w:ascii="Cambria" w:hAnsi="Cambria" w:cs="Times New Roman"/>
          <w:noProof/>
          <w:sz w:val="24"/>
          <w:szCs w:val="24"/>
        </w:rPr>
        <w:t xml:space="preserve">74 </w:t>
      </w:r>
      <w:r w:rsidR="009F0795" w:rsidRPr="00AB50A9">
        <w:rPr>
          <w:rFonts w:ascii="Cambria" w:hAnsi="Cambria" w:cs="Times New Roman"/>
          <w:noProof/>
          <w:sz w:val="24"/>
          <w:szCs w:val="24"/>
        </w:rPr>
        <w:t>stav 1</w:t>
      </w:r>
      <w:r w:rsidRPr="00AB50A9">
        <w:rPr>
          <w:rFonts w:ascii="Cambria" w:hAnsi="Cambria" w:cs="Times New Roman"/>
          <w:noProof/>
          <w:sz w:val="24"/>
          <w:szCs w:val="24"/>
        </w:rPr>
        <w:t xml:space="preserve"> ovog zakona.</w:t>
      </w:r>
    </w:p>
    <w:p w:rsidR="0008568F" w:rsidRPr="00AB3E46" w:rsidRDefault="0008568F" w:rsidP="00E03538">
      <w:pPr>
        <w:pStyle w:val="ListParagraph"/>
        <w:numPr>
          <w:ilvl w:val="2"/>
          <w:numId w:val="260"/>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Član </w:t>
      </w:r>
      <w:r w:rsidR="0000259A" w:rsidRPr="00AB50A9">
        <w:rPr>
          <w:rFonts w:ascii="Cambria" w:hAnsi="Cambria" w:cs="Times New Roman"/>
          <w:noProof/>
          <w:sz w:val="24"/>
          <w:szCs w:val="24"/>
        </w:rPr>
        <w:t xml:space="preserve">75 </w:t>
      </w:r>
      <w:r w:rsidR="009F0795" w:rsidRPr="00AB50A9">
        <w:rPr>
          <w:rFonts w:ascii="Cambria" w:hAnsi="Cambria" w:cs="Times New Roman"/>
          <w:noProof/>
          <w:sz w:val="24"/>
          <w:szCs w:val="24"/>
        </w:rPr>
        <w:t>st. 1 do 3</w:t>
      </w:r>
      <w:r w:rsidRPr="00AB50A9">
        <w:rPr>
          <w:rFonts w:ascii="Cambria" w:hAnsi="Cambria" w:cs="Times New Roman"/>
          <w:noProof/>
          <w:sz w:val="24"/>
          <w:szCs w:val="24"/>
        </w:rPr>
        <w:t xml:space="preserve"> i č</w:t>
      </w:r>
      <w:r w:rsidR="00E90218" w:rsidRPr="00AB50A9">
        <w:rPr>
          <w:rFonts w:ascii="Cambria" w:hAnsi="Cambria" w:cs="Times New Roman"/>
          <w:noProof/>
          <w:sz w:val="24"/>
          <w:szCs w:val="24"/>
        </w:rPr>
        <w:t xml:space="preserve">lan </w:t>
      </w:r>
      <w:r w:rsidR="0000259A" w:rsidRPr="00AB50A9">
        <w:rPr>
          <w:rFonts w:ascii="Cambria" w:hAnsi="Cambria" w:cs="Times New Roman"/>
          <w:noProof/>
          <w:sz w:val="24"/>
          <w:szCs w:val="24"/>
        </w:rPr>
        <w:t xml:space="preserve">77 </w:t>
      </w:r>
      <w:r w:rsidRPr="00AB50A9">
        <w:rPr>
          <w:rFonts w:ascii="Cambria" w:hAnsi="Cambria" w:cs="Times New Roman"/>
          <w:noProof/>
          <w:sz w:val="24"/>
          <w:szCs w:val="24"/>
        </w:rPr>
        <w:t>ovog zakona primjenjuju se na DZUAIF-ove koji upravljaju AIF-ovima koji stiču kontrolu nad emitentima. U smislu navedenih č</w:t>
      </w:r>
      <w:r w:rsidR="006C0773" w:rsidRPr="00AB50A9">
        <w:rPr>
          <w:rFonts w:ascii="Cambria" w:hAnsi="Cambria" w:cs="Times New Roman"/>
          <w:noProof/>
          <w:sz w:val="24"/>
          <w:szCs w:val="24"/>
        </w:rPr>
        <w:t>lanova, st. 1 i 2</w:t>
      </w:r>
      <w:r w:rsidRPr="00AB50A9">
        <w:rPr>
          <w:rFonts w:ascii="Cambria" w:hAnsi="Cambria" w:cs="Times New Roman"/>
          <w:noProof/>
          <w:sz w:val="24"/>
          <w:szCs w:val="24"/>
        </w:rPr>
        <w:t xml:space="preserve"> ovog člana se shodno primjenjuju.</w:t>
      </w:r>
    </w:p>
    <w:p w:rsidR="00E90218" w:rsidRPr="00AB3E46" w:rsidRDefault="00E90218" w:rsidP="00E6195E">
      <w:pPr>
        <w:jc w:val="center"/>
        <w:rPr>
          <w:rFonts w:ascii="Cambria" w:hAnsi="Cambria" w:cs="Times New Roman"/>
          <w:b/>
          <w:noProof/>
          <w:color w:val="231F20"/>
          <w:sz w:val="24"/>
          <w:szCs w:val="24"/>
          <w:shd w:val="clear" w:color="auto" w:fill="FFFFFF"/>
        </w:rPr>
      </w:pPr>
      <w:r w:rsidRPr="00AB3E46">
        <w:rPr>
          <w:rFonts w:ascii="Cambria" w:hAnsi="Cambria" w:cs="Times New Roman"/>
          <w:b/>
          <w:noProof/>
          <w:color w:val="231F20"/>
          <w:sz w:val="24"/>
          <w:szCs w:val="24"/>
          <w:shd w:val="clear" w:color="auto" w:fill="FFFFFF"/>
        </w:rPr>
        <w:t>Kontrola i izračunavanje glasačkih prava</w:t>
      </w:r>
    </w:p>
    <w:p w:rsidR="00E90218" w:rsidRPr="00AB3E46" w:rsidRDefault="00E90218" w:rsidP="00E6195E">
      <w:pPr>
        <w:jc w:val="center"/>
        <w:rPr>
          <w:rFonts w:ascii="Cambria" w:hAnsi="Cambria" w:cs="Times New Roman"/>
          <w:b/>
          <w:noProof/>
          <w:color w:val="231F20"/>
          <w:sz w:val="24"/>
          <w:szCs w:val="24"/>
          <w:shd w:val="clear" w:color="auto" w:fill="FFFFFF"/>
        </w:rPr>
      </w:pPr>
      <w:r w:rsidRPr="00AB3E46">
        <w:rPr>
          <w:rFonts w:ascii="Cambria" w:hAnsi="Cambria" w:cs="Times New Roman"/>
          <w:b/>
          <w:noProof/>
          <w:color w:val="231F20"/>
          <w:sz w:val="24"/>
          <w:szCs w:val="24"/>
          <w:shd w:val="clear" w:color="auto" w:fill="FFFFFF"/>
        </w:rPr>
        <w:t xml:space="preserve">Član </w:t>
      </w:r>
      <w:r w:rsidR="0000259A" w:rsidRPr="00AB3E46">
        <w:rPr>
          <w:rFonts w:ascii="Cambria" w:hAnsi="Cambria" w:cs="Times New Roman"/>
          <w:b/>
          <w:noProof/>
          <w:color w:val="231F20"/>
          <w:sz w:val="24"/>
          <w:szCs w:val="24"/>
          <w:shd w:val="clear" w:color="auto" w:fill="FFFFFF"/>
        </w:rPr>
        <w:t>72</w:t>
      </w:r>
    </w:p>
    <w:p w:rsidR="0057735B" w:rsidRPr="00AB3E46" w:rsidRDefault="00921B1F" w:rsidP="0057735B">
      <w:pPr>
        <w:pStyle w:val="ListParagraph"/>
        <w:numPr>
          <w:ilvl w:val="2"/>
          <w:numId w:val="24"/>
        </w:numPr>
        <w:ind w:left="0" w:hanging="426"/>
        <w:jc w:val="both"/>
        <w:rPr>
          <w:rFonts w:ascii="Cambria" w:hAnsi="Cambria" w:cs="Times New Roman"/>
          <w:noProof/>
          <w:sz w:val="24"/>
          <w:szCs w:val="24"/>
        </w:rPr>
      </w:pPr>
      <w:r w:rsidRPr="00AB50A9">
        <w:rPr>
          <w:rFonts w:ascii="Cambria" w:hAnsi="Cambria" w:cs="Times New Roman"/>
          <w:noProof/>
          <w:color w:val="231F20"/>
          <w:sz w:val="24"/>
          <w:szCs w:val="24"/>
          <w:shd w:val="clear" w:color="auto" w:fill="FFFFFF"/>
        </w:rPr>
        <w:t xml:space="preserve">U smislu odredaba </w:t>
      </w:r>
      <w:r w:rsidR="00D526E9" w:rsidRPr="00AB3E46">
        <w:rPr>
          <w:rFonts w:ascii="Cambria" w:hAnsi="Cambria" w:cs="Times New Roman"/>
          <w:noProof/>
          <w:sz w:val="24"/>
          <w:szCs w:val="24"/>
        </w:rPr>
        <w:t>ovog potpoglavlja</w:t>
      </w:r>
      <w:r w:rsidRPr="00AB50A9">
        <w:rPr>
          <w:rFonts w:ascii="Cambria" w:hAnsi="Cambria" w:cs="Times New Roman"/>
          <w:noProof/>
          <w:color w:val="231F20"/>
          <w:sz w:val="24"/>
          <w:szCs w:val="24"/>
          <w:shd w:val="clear" w:color="auto" w:fill="FFFFFF"/>
        </w:rPr>
        <w:t>, za nelistirana društva</w:t>
      </w:r>
      <w:r w:rsidR="00D526E9" w:rsidRPr="00AB50A9">
        <w:rPr>
          <w:rFonts w:ascii="Cambria" w:hAnsi="Cambria" w:cs="Times New Roman"/>
          <w:noProof/>
          <w:color w:val="231F20"/>
          <w:sz w:val="24"/>
          <w:szCs w:val="24"/>
          <w:shd w:val="clear" w:color="auto" w:fill="FFFFFF"/>
        </w:rPr>
        <w:t>,</w:t>
      </w:r>
      <w:r w:rsidRPr="00AB50A9">
        <w:rPr>
          <w:rFonts w:ascii="Cambria" w:hAnsi="Cambria" w:cs="Times New Roman"/>
          <w:noProof/>
          <w:color w:val="231F20"/>
          <w:sz w:val="24"/>
          <w:szCs w:val="24"/>
          <w:shd w:val="clear" w:color="auto" w:fill="FFFFFF"/>
        </w:rPr>
        <w:t xml:space="preserve"> kontrola znači više od 50% prava glasa u društvu.</w:t>
      </w:r>
    </w:p>
    <w:p w:rsidR="00921B1F" w:rsidRPr="00AB3E46" w:rsidRDefault="00921B1F" w:rsidP="0057735B">
      <w:pPr>
        <w:pStyle w:val="ListParagraph"/>
        <w:numPr>
          <w:ilvl w:val="2"/>
          <w:numId w:val="24"/>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Prilikom obračuna procenta prava glasa koje AIF ima u nelistiranom društvu, u skladu sa </w:t>
      </w:r>
      <w:r w:rsidR="002F0F23" w:rsidRPr="00AB50A9">
        <w:rPr>
          <w:rFonts w:ascii="Cambria" w:hAnsi="Cambria" w:cs="Times New Roman"/>
          <w:noProof/>
          <w:sz w:val="24"/>
          <w:szCs w:val="24"/>
        </w:rPr>
        <w:t>čl. stavom 1 i stavom 3</w:t>
      </w:r>
      <w:r w:rsidRPr="00AB50A9">
        <w:rPr>
          <w:rFonts w:ascii="Cambria" w:hAnsi="Cambria" w:cs="Times New Roman"/>
          <w:noProof/>
          <w:sz w:val="24"/>
          <w:szCs w:val="24"/>
        </w:rPr>
        <w:t xml:space="preserve"> ovog člana, pored prava glasa koje ima AIF, u obzir se uzimaju i sljedeća prava glasa:</w:t>
      </w:r>
    </w:p>
    <w:p w:rsidR="00921B1F" w:rsidRPr="00AB50A9" w:rsidRDefault="00921B1F" w:rsidP="0057735B">
      <w:pPr>
        <w:pStyle w:val="ListParagraph"/>
        <w:numPr>
          <w:ilvl w:val="0"/>
          <w:numId w:val="110"/>
        </w:numPr>
        <w:ind w:hanging="436"/>
        <w:jc w:val="both"/>
        <w:rPr>
          <w:rFonts w:ascii="Cambria" w:hAnsi="Cambria" w:cs="Times New Roman"/>
          <w:noProof/>
          <w:sz w:val="24"/>
          <w:szCs w:val="24"/>
        </w:rPr>
      </w:pPr>
      <w:r w:rsidRPr="00AB50A9">
        <w:rPr>
          <w:rFonts w:ascii="Cambria" w:hAnsi="Cambria" w:cs="Times New Roman"/>
          <w:noProof/>
          <w:sz w:val="24"/>
          <w:szCs w:val="24"/>
        </w:rPr>
        <w:t>društva koje je pod kontrolom AIF-a;</w:t>
      </w:r>
    </w:p>
    <w:p w:rsidR="00921B1F" w:rsidRPr="00AB50A9" w:rsidRDefault="00921B1F" w:rsidP="0057735B">
      <w:pPr>
        <w:pStyle w:val="ListParagraph"/>
        <w:numPr>
          <w:ilvl w:val="0"/>
          <w:numId w:val="110"/>
        </w:numPr>
        <w:spacing w:after="0"/>
        <w:ind w:hanging="436"/>
        <w:jc w:val="both"/>
        <w:rPr>
          <w:rFonts w:ascii="Cambria" w:hAnsi="Cambria" w:cs="Times New Roman"/>
          <w:noProof/>
          <w:sz w:val="24"/>
          <w:szCs w:val="24"/>
        </w:rPr>
      </w:pPr>
      <w:r w:rsidRPr="00AB50A9">
        <w:rPr>
          <w:rFonts w:ascii="Cambria" w:hAnsi="Cambria" w:cs="Times New Roman"/>
          <w:noProof/>
          <w:sz w:val="24"/>
          <w:szCs w:val="24"/>
        </w:rPr>
        <w:t>fizičkih ili pravnih lica koja djeluju u sopstveno ime, a za račun AIF-a ili društva koje je pod kontrolom AIF-a.</w:t>
      </w:r>
    </w:p>
    <w:p w:rsidR="00921B1F" w:rsidRPr="00AB3E46" w:rsidRDefault="00BA0905" w:rsidP="00E03538">
      <w:pPr>
        <w:pStyle w:val="ListParagraph"/>
        <w:numPr>
          <w:ilvl w:val="0"/>
          <w:numId w:val="261"/>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Procenat prava glasa obračunava se na osnovu svih akcija sa pravom glasa, čak i ako je ostvarivanje tog prava ograničeno.</w:t>
      </w:r>
    </w:p>
    <w:p w:rsidR="00BA0905" w:rsidRPr="00AB3E46" w:rsidRDefault="00BA0905" w:rsidP="00E03538">
      <w:pPr>
        <w:pStyle w:val="ListParagraph"/>
        <w:numPr>
          <w:ilvl w:val="0"/>
          <w:numId w:val="261"/>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 xml:space="preserve">Kontrola u odnosu na emitenta, a u vezi sa članom </w:t>
      </w:r>
      <w:r w:rsidR="0000259A" w:rsidRPr="00AB3E46">
        <w:rPr>
          <w:rFonts w:ascii="Cambria" w:hAnsi="Cambria" w:cs="Times New Roman"/>
          <w:noProof/>
          <w:sz w:val="24"/>
          <w:szCs w:val="24"/>
        </w:rPr>
        <w:t xml:space="preserve">75 </w:t>
      </w:r>
      <w:r w:rsidR="009F0795" w:rsidRPr="00AB3E46">
        <w:rPr>
          <w:rFonts w:ascii="Cambria" w:hAnsi="Cambria" w:cs="Times New Roman"/>
          <w:noProof/>
          <w:sz w:val="24"/>
          <w:szCs w:val="24"/>
        </w:rPr>
        <w:t>st. 1 do 3</w:t>
      </w:r>
      <w:r w:rsidRPr="00AB3E46">
        <w:rPr>
          <w:rFonts w:ascii="Cambria" w:hAnsi="Cambria" w:cs="Times New Roman"/>
          <w:noProof/>
          <w:sz w:val="24"/>
          <w:szCs w:val="24"/>
        </w:rPr>
        <w:t xml:space="preserve"> i članom </w:t>
      </w:r>
      <w:r w:rsidR="0000259A" w:rsidRPr="00AB3E46">
        <w:rPr>
          <w:rFonts w:ascii="Cambria" w:hAnsi="Cambria" w:cs="Times New Roman"/>
          <w:noProof/>
          <w:sz w:val="24"/>
          <w:szCs w:val="24"/>
        </w:rPr>
        <w:t xml:space="preserve">77 </w:t>
      </w:r>
      <w:r w:rsidRPr="00AB3E46">
        <w:rPr>
          <w:rFonts w:ascii="Cambria" w:hAnsi="Cambria" w:cs="Times New Roman"/>
          <w:noProof/>
          <w:sz w:val="24"/>
          <w:szCs w:val="24"/>
        </w:rPr>
        <w:t>ovog zakona</w:t>
      </w:r>
      <w:r w:rsidR="0057735B" w:rsidRPr="00AB3E46">
        <w:rPr>
          <w:rFonts w:ascii="Cambria" w:hAnsi="Cambria" w:cs="Times New Roman"/>
          <w:noProof/>
          <w:sz w:val="24"/>
          <w:szCs w:val="24"/>
        </w:rPr>
        <w:t>,</w:t>
      </w:r>
      <w:r w:rsidRPr="00AB3E46">
        <w:rPr>
          <w:rFonts w:ascii="Cambria" w:hAnsi="Cambria" w:cs="Times New Roman"/>
          <w:noProof/>
          <w:sz w:val="24"/>
          <w:szCs w:val="24"/>
        </w:rPr>
        <w:t xml:space="preserve"> utvrđuje se u skladu sa odredbama zakona kojim se uređuje preuzimanje akcionarskih društava.</w:t>
      </w:r>
    </w:p>
    <w:p w:rsidR="000D0BB0" w:rsidRDefault="000D0BB0" w:rsidP="00CC4DD1">
      <w:pPr>
        <w:jc w:val="center"/>
        <w:rPr>
          <w:rFonts w:ascii="Cambria" w:hAnsi="Cambria" w:cs="Times New Roman"/>
          <w:b/>
          <w:noProof/>
          <w:sz w:val="24"/>
          <w:szCs w:val="24"/>
        </w:rPr>
      </w:pPr>
    </w:p>
    <w:p w:rsidR="000D0BB0" w:rsidRDefault="000D0BB0" w:rsidP="00CC4DD1">
      <w:pPr>
        <w:jc w:val="center"/>
        <w:rPr>
          <w:rFonts w:ascii="Cambria" w:hAnsi="Cambria" w:cs="Times New Roman"/>
          <w:b/>
          <w:noProof/>
          <w:sz w:val="24"/>
          <w:szCs w:val="24"/>
        </w:rPr>
      </w:pPr>
    </w:p>
    <w:p w:rsidR="00E90218" w:rsidRPr="00AB3E46" w:rsidRDefault="00E90218" w:rsidP="00CC4DD1">
      <w:pPr>
        <w:jc w:val="center"/>
        <w:rPr>
          <w:rFonts w:ascii="Cambria" w:hAnsi="Cambria" w:cs="Times New Roman"/>
          <w:b/>
          <w:noProof/>
          <w:sz w:val="24"/>
          <w:szCs w:val="24"/>
        </w:rPr>
      </w:pPr>
      <w:r w:rsidRPr="00AB3E46">
        <w:rPr>
          <w:rFonts w:ascii="Cambria" w:hAnsi="Cambria" w:cs="Times New Roman"/>
          <w:b/>
          <w:noProof/>
          <w:sz w:val="24"/>
          <w:szCs w:val="24"/>
        </w:rPr>
        <w:lastRenderedPageBreak/>
        <w:t>Povjerljivost informacija</w:t>
      </w:r>
    </w:p>
    <w:p w:rsidR="00E90218" w:rsidRPr="00AB3E46" w:rsidRDefault="00E90218">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0259A" w:rsidRPr="00AB3E46">
        <w:rPr>
          <w:rFonts w:ascii="Cambria" w:hAnsi="Cambria" w:cs="Times New Roman"/>
          <w:b/>
          <w:noProof/>
          <w:sz w:val="24"/>
          <w:szCs w:val="24"/>
        </w:rPr>
        <w:t>73</w:t>
      </w:r>
    </w:p>
    <w:p w:rsidR="00E90218" w:rsidRPr="00AB3E46" w:rsidRDefault="00E90218" w:rsidP="00E6195E">
      <w:pPr>
        <w:jc w:val="both"/>
        <w:rPr>
          <w:rFonts w:ascii="Cambria" w:hAnsi="Cambria" w:cs="Times New Roman"/>
          <w:noProof/>
          <w:sz w:val="24"/>
          <w:szCs w:val="24"/>
        </w:rPr>
      </w:pPr>
      <w:r w:rsidRPr="00AB3E46">
        <w:rPr>
          <w:rFonts w:ascii="Cambria" w:hAnsi="Cambria" w:cs="Times New Roman"/>
          <w:noProof/>
          <w:sz w:val="24"/>
          <w:szCs w:val="24"/>
        </w:rPr>
        <w:t>Da bi informacije koje predstavljaju poslovnu tajnu u skladu sa zakonom koji uređuje pravnu zaštitu poslovne tajne, a koje se u skladu sa ovim potpoglavljem saopštavaju predstavnicima zaposlenih ili, ako oni ne postoje, samim zaposlenim, bile zaštićene kao poslovna tajna, neophodno je da ti predstavnici zaposlenih ili, ako oni ne postoje, sami zaposleni, budu eksplicitno obaviješteni o tome da predmetne informacije predstavljaju poslovnu tajnu.</w:t>
      </w:r>
    </w:p>
    <w:p w:rsidR="00540904" w:rsidRPr="00AB3E46" w:rsidRDefault="00B36277">
      <w:pPr>
        <w:jc w:val="center"/>
        <w:rPr>
          <w:rFonts w:ascii="Cambria" w:hAnsi="Cambria" w:cs="Times New Roman"/>
          <w:b/>
          <w:noProof/>
          <w:color w:val="FF0000"/>
          <w:sz w:val="24"/>
          <w:szCs w:val="24"/>
        </w:rPr>
      </w:pPr>
      <w:r w:rsidRPr="00AB3E46" w:rsidDel="00B36277">
        <w:rPr>
          <w:rFonts w:ascii="Cambria" w:hAnsi="Cambria" w:cs="Times New Roman"/>
          <w:noProof/>
          <w:sz w:val="24"/>
          <w:szCs w:val="24"/>
        </w:rPr>
        <w:t xml:space="preserve"> </w:t>
      </w:r>
      <w:r w:rsidR="00281451" w:rsidRPr="00AB50A9">
        <w:rPr>
          <w:rFonts w:ascii="Cambria" w:hAnsi="Cambria" w:cs="Times New Roman"/>
          <w:b/>
          <w:noProof/>
          <w:sz w:val="24"/>
          <w:szCs w:val="24"/>
        </w:rPr>
        <w:t>Obavještenje o sticanju većinskog učešća u kapitalu i kontrole u nelistiranim društvima</w:t>
      </w:r>
      <w:r w:rsidR="00540904" w:rsidRPr="00AB3E46">
        <w:rPr>
          <w:rFonts w:ascii="Cambria" w:hAnsi="Cambria" w:cs="Times New Roman"/>
          <w:b/>
          <w:noProof/>
          <w:color w:val="FF0000"/>
          <w:sz w:val="24"/>
          <w:szCs w:val="24"/>
        </w:rPr>
        <w:t xml:space="preserve"> </w:t>
      </w:r>
    </w:p>
    <w:p w:rsidR="00540904" w:rsidRPr="00AB3E46" w:rsidRDefault="00991B49"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7D3BE6" w:rsidRPr="00AB3E46">
        <w:rPr>
          <w:rFonts w:ascii="Cambria" w:hAnsi="Cambria" w:cs="Times New Roman"/>
          <w:b/>
          <w:noProof/>
          <w:sz w:val="24"/>
          <w:szCs w:val="24"/>
        </w:rPr>
        <w:t>74</w:t>
      </w:r>
    </w:p>
    <w:p w:rsidR="00540904" w:rsidRPr="00AB3E46" w:rsidRDefault="00281451" w:rsidP="00E03538">
      <w:pPr>
        <w:pStyle w:val="ListParagraph"/>
        <w:numPr>
          <w:ilvl w:val="2"/>
          <w:numId w:val="262"/>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DZUAIF koji, za račun AIF-a kojim upravlja, stiče, otuđuje ili drži akcije nelistiranog </w:t>
      </w:r>
      <w:r w:rsidRPr="008625A6">
        <w:rPr>
          <w:rFonts w:ascii="Cambria" w:hAnsi="Cambria" w:cs="Times New Roman"/>
          <w:noProof/>
          <w:sz w:val="24"/>
          <w:szCs w:val="24"/>
        </w:rPr>
        <w:t>društva, dužan je da obavijesti Komisiju o procentu koji AIF ima u pravu glasa u nelistiranom društvu svaki put kada takav procenat dostigne, pređe ili padne ispod pragova od 10%, 20%, 30%, 50% i 75%.</w:t>
      </w:r>
    </w:p>
    <w:p w:rsidR="00281451" w:rsidRPr="00AB50A9" w:rsidRDefault="00281451" w:rsidP="00E03538">
      <w:pPr>
        <w:pStyle w:val="ListParagraph"/>
        <w:numPr>
          <w:ilvl w:val="2"/>
          <w:numId w:val="262"/>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Kad DZUAIF, za račun AIF-a kojim upravlja, u skladu sa odredbama člana </w:t>
      </w:r>
      <w:r w:rsidR="007D3BE6" w:rsidRPr="00AB50A9">
        <w:rPr>
          <w:rFonts w:ascii="Cambria" w:hAnsi="Cambria" w:cs="Times New Roman"/>
          <w:noProof/>
          <w:sz w:val="24"/>
          <w:szCs w:val="24"/>
        </w:rPr>
        <w:t xml:space="preserve">71 </w:t>
      </w:r>
      <w:r w:rsidRPr="00AB50A9">
        <w:rPr>
          <w:rFonts w:ascii="Cambria" w:hAnsi="Cambria" w:cs="Times New Roman"/>
          <w:noProof/>
          <w:sz w:val="24"/>
          <w:szCs w:val="24"/>
        </w:rPr>
        <w:t>st</w:t>
      </w:r>
      <w:r w:rsidR="009C5BD8" w:rsidRPr="00AB50A9">
        <w:rPr>
          <w:rFonts w:ascii="Cambria" w:hAnsi="Cambria" w:cs="Times New Roman"/>
          <w:noProof/>
          <w:sz w:val="24"/>
          <w:szCs w:val="24"/>
        </w:rPr>
        <w:t>. 1, a u vezi sa članom</w:t>
      </w:r>
      <w:r w:rsidRPr="00AB50A9">
        <w:rPr>
          <w:rFonts w:ascii="Cambria" w:hAnsi="Cambria" w:cs="Times New Roman"/>
          <w:noProof/>
          <w:sz w:val="24"/>
          <w:szCs w:val="24"/>
        </w:rPr>
        <w:t xml:space="preserve"> </w:t>
      </w:r>
      <w:r w:rsidR="007D3BE6" w:rsidRPr="00AB50A9">
        <w:rPr>
          <w:rFonts w:ascii="Cambria" w:hAnsi="Cambria" w:cs="Times New Roman"/>
          <w:noProof/>
          <w:sz w:val="24"/>
          <w:szCs w:val="24"/>
        </w:rPr>
        <w:t xml:space="preserve">72 </w:t>
      </w:r>
      <w:r w:rsidRPr="00AB50A9">
        <w:rPr>
          <w:rFonts w:ascii="Cambria" w:hAnsi="Cambria" w:cs="Times New Roman"/>
          <w:noProof/>
          <w:sz w:val="24"/>
          <w:szCs w:val="24"/>
        </w:rPr>
        <w:t>ovog zakona, pojedinač</w:t>
      </w:r>
      <w:r w:rsidR="009C5BD8" w:rsidRPr="00AB50A9">
        <w:rPr>
          <w:rFonts w:ascii="Cambria" w:hAnsi="Cambria" w:cs="Times New Roman"/>
          <w:noProof/>
          <w:sz w:val="24"/>
          <w:szCs w:val="24"/>
        </w:rPr>
        <w:t xml:space="preserve">no ili </w:t>
      </w:r>
      <w:r w:rsidRPr="00AB50A9">
        <w:rPr>
          <w:rFonts w:ascii="Cambria" w:hAnsi="Cambria" w:cs="Times New Roman"/>
          <w:noProof/>
          <w:sz w:val="24"/>
          <w:szCs w:val="24"/>
        </w:rPr>
        <w:t>zajednički, stiče kontrolu u nelistiranom društvu, dužan je da o sticanju kontrole obav</w:t>
      </w:r>
      <w:r w:rsidR="009C5BD8" w:rsidRPr="00AB50A9">
        <w:rPr>
          <w:rFonts w:ascii="Cambria" w:hAnsi="Cambria" w:cs="Times New Roman"/>
          <w:noProof/>
          <w:sz w:val="24"/>
          <w:szCs w:val="24"/>
        </w:rPr>
        <w:t>ij</w:t>
      </w:r>
      <w:r w:rsidRPr="00AB50A9">
        <w:rPr>
          <w:rFonts w:ascii="Cambria" w:hAnsi="Cambria" w:cs="Times New Roman"/>
          <w:noProof/>
          <w:sz w:val="24"/>
          <w:szCs w:val="24"/>
        </w:rPr>
        <w:t>esti:</w:t>
      </w:r>
    </w:p>
    <w:p w:rsidR="00281451" w:rsidRPr="00AB50A9" w:rsidRDefault="00281451" w:rsidP="00CC4DD1">
      <w:pPr>
        <w:pStyle w:val="ListParagraph"/>
        <w:numPr>
          <w:ilvl w:val="0"/>
          <w:numId w:val="111"/>
        </w:numPr>
        <w:ind w:left="709" w:hanging="436"/>
        <w:jc w:val="both"/>
        <w:rPr>
          <w:rFonts w:ascii="Cambria" w:hAnsi="Cambria" w:cs="Times New Roman"/>
          <w:noProof/>
          <w:sz w:val="24"/>
          <w:szCs w:val="24"/>
        </w:rPr>
      </w:pPr>
      <w:r w:rsidRPr="00AB50A9">
        <w:rPr>
          <w:rFonts w:ascii="Cambria" w:hAnsi="Cambria" w:cs="Times New Roman"/>
          <w:noProof/>
          <w:sz w:val="24"/>
          <w:szCs w:val="24"/>
        </w:rPr>
        <w:t>nelistirano društvo;</w:t>
      </w:r>
    </w:p>
    <w:p w:rsidR="009C5BD8" w:rsidRPr="00AB50A9" w:rsidRDefault="00281451" w:rsidP="00CC4DD1">
      <w:pPr>
        <w:pStyle w:val="ListParagraph"/>
        <w:numPr>
          <w:ilvl w:val="0"/>
          <w:numId w:val="111"/>
        </w:numPr>
        <w:ind w:left="709" w:hanging="436"/>
        <w:jc w:val="both"/>
        <w:rPr>
          <w:rFonts w:ascii="Cambria" w:hAnsi="Cambria" w:cs="Times New Roman"/>
          <w:noProof/>
          <w:sz w:val="24"/>
          <w:szCs w:val="24"/>
        </w:rPr>
      </w:pPr>
      <w:r w:rsidRPr="00AB50A9">
        <w:rPr>
          <w:rFonts w:ascii="Cambria" w:hAnsi="Cambria" w:cs="Times New Roman"/>
          <w:noProof/>
          <w:sz w:val="24"/>
          <w:szCs w:val="24"/>
        </w:rPr>
        <w:t>akcionare, odnosno članove čiji su identiteti i adrese dostupni DZUAIF-u ili ih nelistirano društvo može učiniti dostupnim</w:t>
      </w:r>
      <w:r w:rsidR="009C5BD8" w:rsidRPr="00AB50A9">
        <w:rPr>
          <w:rFonts w:ascii="Cambria" w:hAnsi="Cambria" w:cs="Times New Roman"/>
          <w:noProof/>
          <w:sz w:val="24"/>
          <w:szCs w:val="24"/>
        </w:rPr>
        <w:t xml:space="preserve"> </w:t>
      </w:r>
      <w:r w:rsidRPr="00AB50A9">
        <w:rPr>
          <w:rFonts w:ascii="Cambria" w:hAnsi="Cambria" w:cs="Times New Roman"/>
          <w:noProof/>
          <w:sz w:val="24"/>
          <w:szCs w:val="24"/>
        </w:rPr>
        <w:t>ili su dostupni pomoću registra kojem DZUAIF ima ili može dobiti pristup;</w:t>
      </w:r>
    </w:p>
    <w:p w:rsidR="00281451" w:rsidRPr="00AB50A9" w:rsidRDefault="00281451" w:rsidP="00CC4DD1">
      <w:pPr>
        <w:pStyle w:val="ListParagraph"/>
        <w:numPr>
          <w:ilvl w:val="0"/>
          <w:numId w:val="111"/>
        </w:numPr>
        <w:ind w:left="709" w:hanging="436"/>
        <w:jc w:val="both"/>
        <w:rPr>
          <w:rFonts w:ascii="Cambria" w:hAnsi="Cambria" w:cs="Times New Roman"/>
          <w:noProof/>
          <w:sz w:val="24"/>
          <w:szCs w:val="24"/>
        </w:rPr>
      </w:pPr>
      <w:r w:rsidRPr="00AB50A9">
        <w:rPr>
          <w:rFonts w:ascii="Cambria" w:hAnsi="Cambria" w:cs="Times New Roman"/>
          <w:noProof/>
          <w:sz w:val="24"/>
          <w:szCs w:val="24"/>
        </w:rPr>
        <w:t>Komisiju.</w:t>
      </w:r>
    </w:p>
    <w:p w:rsidR="009C5BD8" w:rsidRPr="00AB3E46" w:rsidRDefault="009C5BD8" w:rsidP="00E03538">
      <w:pPr>
        <w:pStyle w:val="ListParagraph"/>
        <w:numPr>
          <w:ilvl w:val="2"/>
          <w:numId w:val="262"/>
        </w:numPr>
        <w:ind w:left="0" w:hanging="426"/>
        <w:jc w:val="both"/>
        <w:rPr>
          <w:rFonts w:ascii="Cambria" w:hAnsi="Cambria" w:cs="Times New Roman"/>
          <w:noProof/>
          <w:sz w:val="24"/>
          <w:szCs w:val="24"/>
        </w:rPr>
      </w:pPr>
      <w:r w:rsidRPr="00AB3E46">
        <w:rPr>
          <w:rFonts w:ascii="Cambria" w:hAnsi="Cambria" w:cs="Times New Roman"/>
          <w:noProof/>
          <w:sz w:val="24"/>
          <w:szCs w:val="24"/>
        </w:rPr>
        <w:t>Obavještenje iz stava 2 ovog člana sadrži sljedeće informacije:</w:t>
      </w:r>
    </w:p>
    <w:p w:rsidR="009C5BD8" w:rsidRPr="00AB3E46" w:rsidRDefault="009C5BD8" w:rsidP="00CC4DD1">
      <w:pPr>
        <w:pStyle w:val="ListParagraph"/>
        <w:numPr>
          <w:ilvl w:val="0"/>
          <w:numId w:val="112"/>
        </w:numPr>
        <w:ind w:left="709" w:hanging="436"/>
        <w:jc w:val="both"/>
        <w:rPr>
          <w:rFonts w:ascii="Cambria" w:hAnsi="Cambria" w:cs="Times New Roman"/>
          <w:noProof/>
          <w:sz w:val="24"/>
          <w:szCs w:val="24"/>
        </w:rPr>
      </w:pPr>
      <w:r w:rsidRPr="00AB3E46">
        <w:rPr>
          <w:rFonts w:ascii="Cambria" w:hAnsi="Cambria" w:cs="Times New Roman"/>
          <w:noProof/>
          <w:sz w:val="24"/>
          <w:szCs w:val="24"/>
        </w:rPr>
        <w:t>nastalo stanje u smislu prava glasa;</w:t>
      </w:r>
    </w:p>
    <w:p w:rsidR="009C5BD8" w:rsidRPr="00AB3E46" w:rsidRDefault="009C5BD8" w:rsidP="00CC4DD1">
      <w:pPr>
        <w:pStyle w:val="ListParagraph"/>
        <w:numPr>
          <w:ilvl w:val="0"/>
          <w:numId w:val="112"/>
        </w:numPr>
        <w:ind w:left="709" w:hanging="436"/>
        <w:jc w:val="both"/>
        <w:rPr>
          <w:rFonts w:ascii="Cambria" w:hAnsi="Cambria" w:cs="Times New Roman"/>
          <w:noProof/>
          <w:sz w:val="24"/>
          <w:szCs w:val="24"/>
        </w:rPr>
      </w:pPr>
      <w:r w:rsidRPr="00AB3E46">
        <w:rPr>
          <w:rFonts w:ascii="Cambria" w:hAnsi="Cambria" w:cs="Times New Roman"/>
          <w:noProof/>
          <w:sz w:val="24"/>
          <w:szCs w:val="24"/>
        </w:rPr>
        <w:t>uslove pod kojima je kontrola stečena, uključujući informacije o identitetu različitih uključenih akcionara, fizičkih ili pravnih lica ovlašćenih da ostvaruju prava glasa u njihovo ime, i prema potrebi, lanac subjekata putem kojih stvarno imaju prava glasa;</w:t>
      </w:r>
    </w:p>
    <w:p w:rsidR="00281451" w:rsidRPr="00AB3E46" w:rsidRDefault="009C5BD8" w:rsidP="00CC4DD1">
      <w:pPr>
        <w:pStyle w:val="ListParagraph"/>
        <w:numPr>
          <w:ilvl w:val="0"/>
          <w:numId w:val="112"/>
        </w:numPr>
        <w:ind w:left="709" w:hanging="436"/>
        <w:jc w:val="both"/>
        <w:rPr>
          <w:rFonts w:ascii="Cambria" w:hAnsi="Cambria" w:cs="Times New Roman"/>
          <w:noProof/>
          <w:sz w:val="24"/>
          <w:szCs w:val="24"/>
        </w:rPr>
      </w:pPr>
      <w:r w:rsidRPr="00AB3E46">
        <w:rPr>
          <w:rFonts w:ascii="Cambria" w:hAnsi="Cambria" w:cs="Times New Roman"/>
          <w:noProof/>
          <w:sz w:val="24"/>
          <w:szCs w:val="24"/>
        </w:rPr>
        <w:t>datum kad je kontrola stečena.</w:t>
      </w:r>
    </w:p>
    <w:p w:rsidR="006F4C24" w:rsidRPr="00AB50A9" w:rsidRDefault="006F4C24" w:rsidP="00E03538">
      <w:pPr>
        <w:pStyle w:val="ListParagraph"/>
        <w:numPr>
          <w:ilvl w:val="2"/>
          <w:numId w:val="262"/>
        </w:numPr>
        <w:ind w:left="0" w:hanging="426"/>
        <w:jc w:val="both"/>
        <w:rPr>
          <w:rFonts w:ascii="Cambria" w:hAnsi="Cambria" w:cs="Times New Roman"/>
          <w:noProof/>
          <w:sz w:val="24"/>
          <w:szCs w:val="24"/>
        </w:rPr>
      </w:pPr>
      <w:r w:rsidRPr="00AB50A9">
        <w:rPr>
          <w:rFonts w:ascii="Cambria" w:hAnsi="Cambria" w:cs="Times New Roman"/>
          <w:noProof/>
          <w:sz w:val="24"/>
          <w:szCs w:val="24"/>
        </w:rPr>
        <w:t>U svom obavještenju nelistiranom društvu DZUAIF je dužan da zahtijeva od uprave nelistiranog društva da, bez odlaganja, obavijesti predstavnike zaposlenih ili, ako oni ne postoje, same zaposlene o sticanju kontrole od strane AIF-a i o informacijama iz stava 3 ovog člana.</w:t>
      </w:r>
    </w:p>
    <w:p w:rsidR="00281451" w:rsidRPr="00AB50A9" w:rsidRDefault="006F4C24" w:rsidP="00E03538">
      <w:pPr>
        <w:pStyle w:val="ListParagraph"/>
        <w:numPr>
          <w:ilvl w:val="2"/>
          <w:numId w:val="262"/>
        </w:numPr>
        <w:ind w:left="0" w:hanging="426"/>
        <w:jc w:val="both"/>
        <w:rPr>
          <w:rFonts w:ascii="Cambria" w:hAnsi="Cambria" w:cs="Times New Roman"/>
          <w:noProof/>
          <w:sz w:val="24"/>
          <w:szCs w:val="24"/>
        </w:rPr>
      </w:pPr>
      <w:r w:rsidRPr="00AB50A9">
        <w:rPr>
          <w:rFonts w:ascii="Cambria" w:hAnsi="Cambria" w:cs="Times New Roman"/>
          <w:noProof/>
          <w:sz w:val="24"/>
          <w:szCs w:val="24"/>
        </w:rPr>
        <w:t>DZUAIF je dužan da preduzme sve potrebne mjere</w:t>
      </w:r>
      <w:r w:rsidR="0019538A" w:rsidRPr="00AB50A9">
        <w:rPr>
          <w:rFonts w:ascii="Cambria" w:hAnsi="Cambria" w:cs="Times New Roman"/>
          <w:noProof/>
          <w:sz w:val="24"/>
          <w:szCs w:val="24"/>
        </w:rPr>
        <w:t xml:space="preserve"> i napore kako bi</w:t>
      </w:r>
      <w:r w:rsidRPr="00AB50A9">
        <w:rPr>
          <w:rFonts w:ascii="Cambria" w:hAnsi="Cambria" w:cs="Times New Roman"/>
          <w:noProof/>
          <w:sz w:val="24"/>
          <w:szCs w:val="24"/>
        </w:rPr>
        <w:t xml:space="preserve"> uprava nelistiranog društva,</w:t>
      </w:r>
      <w:r w:rsidR="0019538A" w:rsidRPr="00AB50A9">
        <w:rPr>
          <w:rFonts w:ascii="Cambria" w:hAnsi="Cambria"/>
          <w:noProof/>
          <w:sz w:val="24"/>
          <w:szCs w:val="24"/>
        </w:rPr>
        <w:t xml:space="preserve"> </w:t>
      </w:r>
      <w:r w:rsidR="0019538A" w:rsidRPr="00AB50A9">
        <w:rPr>
          <w:rFonts w:ascii="Cambria" w:hAnsi="Cambria" w:cs="Times New Roman"/>
          <w:noProof/>
          <w:sz w:val="24"/>
          <w:szCs w:val="24"/>
        </w:rPr>
        <w:t>na odgovarajući način</w:t>
      </w:r>
      <w:r w:rsidRPr="00AB50A9">
        <w:rPr>
          <w:rFonts w:ascii="Cambria" w:hAnsi="Cambria" w:cs="Times New Roman"/>
          <w:noProof/>
          <w:sz w:val="24"/>
          <w:szCs w:val="24"/>
        </w:rPr>
        <w:t>, obav</w:t>
      </w:r>
      <w:r w:rsidR="0019538A" w:rsidRPr="00AB50A9">
        <w:rPr>
          <w:rFonts w:ascii="Cambria" w:hAnsi="Cambria" w:cs="Times New Roman"/>
          <w:noProof/>
          <w:sz w:val="24"/>
          <w:szCs w:val="24"/>
        </w:rPr>
        <w:t>ij</w:t>
      </w:r>
      <w:r w:rsidRPr="00AB50A9">
        <w:rPr>
          <w:rFonts w:ascii="Cambria" w:hAnsi="Cambria" w:cs="Times New Roman"/>
          <w:noProof/>
          <w:sz w:val="24"/>
          <w:szCs w:val="24"/>
        </w:rPr>
        <w:t>esti</w:t>
      </w:r>
      <w:r w:rsidR="0019538A" w:rsidRPr="00AB50A9">
        <w:rPr>
          <w:rFonts w:ascii="Cambria" w:hAnsi="Cambria" w:cs="Times New Roman"/>
          <w:noProof/>
          <w:sz w:val="24"/>
          <w:szCs w:val="24"/>
        </w:rPr>
        <w:t>la</w:t>
      </w:r>
      <w:r w:rsidRPr="00AB50A9">
        <w:rPr>
          <w:rFonts w:ascii="Cambria" w:hAnsi="Cambria" w:cs="Times New Roman"/>
          <w:noProof/>
          <w:sz w:val="24"/>
          <w:szCs w:val="24"/>
        </w:rPr>
        <w:t xml:space="preserve"> predstavnike zaposlenih ili, kad oni ne postoje, same zaposlene,</w:t>
      </w:r>
      <w:r w:rsidR="0019538A" w:rsidRPr="00AB50A9">
        <w:rPr>
          <w:rFonts w:ascii="Cambria" w:hAnsi="Cambria"/>
          <w:noProof/>
          <w:sz w:val="24"/>
          <w:szCs w:val="24"/>
        </w:rPr>
        <w:t xml:space="preserve"> </w:t>
      </w:r>
      <w:r w:rsidR="0019538A" w:rsidRPr="00AB50A9">
        <w:rPr>
          <w:rFonts w:ascii="Cambria" w:hAnsi="Cambria" w:cs="Times New Roman"/>
          <w:noProof/>
          <w:sz w:val="24"/>
          <w:szCs w:val="24"/>
        </w:rPr>
        <w:t>u skladu sa odredbama ovog člana.</w:t>
      </w:r>
    </w:p>
    <w:p w:rsidR="006F4C24" w:rsidRPr="00AB50A9" w:rsidRDefault="00B536A7" w:rsidP="00E03538">
      <w:pPr>
        <w:pStyle w:val="ListParagraph"/>
        <w:numPr>
          <w:ilvl w:val="2"/>
          <w:numId w:val="262"/>
        </w:numPr>
        <w:ind w:left="0" w:hanging="426"/>
        <w:jc w:val="both"/>
        <w:rPr>
          <w:rFonts w:ascii="Cambria" w:hAnsi="Cambria" w:cs="Times New Roman"/>
          <w:noProof/>
          <w:sz w:val="24"/>
          <w:szCs w:val="24"/>
        </w:rPr>
      </w:pPr>
      <w:r w:rsidRPr="00AB50A9">
        <w:rPr>
          <w:rFonts w:ascii="Cambria" w:hAnsi="Cambria" w:cs="Times New Roman"/>
          <w:noProof/>
          <w:sz w:val="24"/>
          <w:szCs w:val="24"/>
        </w:rPr>
        <w:t>Obavještenja iz st. 1 do 3 ovog člana dostavljaju se bez odlaganja, a najkasnije u roku od deset radnih dana od datuma kad AIF dosegne, premaši ili padne ispod praga iz stava 1 ovog člana ili stekne kontrolu nad nelistiranim društvom.</w:t>
      </w:r>
    </w:p>
    <w:p w:rsidR="000D0BB0" w:rsidRDefault="000D0BB0">
      <w:pPr>
        <w:jc w:val="center"/>
        <w:rPr>
          <w:rFonts w:ascii="Cambria" w:hAnsi="Cambria" w:cs="Times New Roman"/>
          <w:b/>
          <w:noProof/>
          <w:sz w:val="24"/>
          <w:szCs w:val="24"/>
        </w:rPr>
      </w:pPr>
    </w:p>
    <w:p w:rsidR="000D0BB0" w:rsidRDefault="000D0BB0">
      <w:pPr>
        <w:jc w:val="center"/>
        <w:rPr>
          <w:rFonts w:ascii="Cambria" w:hAnsi="Cambria" w:cs="Times New Roman"/>
          <w:b/>
          <w:noProof/>
          <w:sz w:val="24"/>
          <w:szCs w:val="24"/>
        </w:rPr>
      </w:pPr>
    </w:p>
    <w:p w:rsidR="00540904" w:rsidRPr="00AB3E46" w:rsidRDefault="00AF4AF0">
      <w:pPr>
        <w:jc w:val="center"/>
        <w:rPr>
          <w:rFonts w:ascii="Cambria" w:hAnsi="Cambria" w:cs="Times New Roman"/>
          <w:b/>
          <w:noProof/>
          <w:sz w:val="24"/>
          <w:szCs w:val="24"/>
        </w:rPr>
      </w:pPr>
      <w:r w:rsidRPr="00AB3E46">
        <w:rPr>
          <w:rFonts w:ascii="Cambria" w:hAnsi="Cambria" w:cs="Times New Roman"/>
          <w:b/>
          <w:noProof/>
          <w:sz w:val="24"/>
          <w:szCs w:val="24"/>
        </w:rPr>
        <w:lastRenderedPageBreak/>
        <w:t>Objavljivanje u slučaju sticanja kontrole</w:t>
      </w:r>
      <w:r w:rsidR="00012095" w:rsidRPr="00AB50A9">
        <w:rPr>
          <w:rFonts w:ascii="Cambria" w:hAnsi="Cambria" w:cs="CIDFont+F2"/>
          <w:noProof/>
          <w:sz w:val="24"/>
          <w:szCs w:val="24"/>
        </w:rPr>
        <w:t xml:space="preserve"> </w:t>
      </w:r>
    </w:p>
    <w:p w:rsidR="00540904" w:rsidRPr="00AB3E46" w:rsidRDefault="00AF4AF0"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7D3BE6" w:rsidRPr="00AB3E46">
        <w:rPr>
          <w:rFonts w:ascii="Cambria" w:hAnsi="Cambria" w:cs="Times New Roman"/>
          <w:b/>
          <w:noProof/>
          <w:sz w:val="24"/>
          <w:szCs w:val="24"/>
        </w:rPr>
        <w:t>75</w:t>
      </w:r>
    </w:p>
    <w:p w:rsidR="00D917C2" w:rsidRPr="00AB50A9" w:rsidRDefault="00D917C2" w:rsidP="00E03538">
      <w:pPr>
        <w:pStyle w:val="ListParagraph"/>
        <w:numPr>
          <w:ilvl w:val="2"/>
          <w:numId w:val="263"/>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Kad DZUAIF za račun AIF-a kojim upravlja, pojedinačno ili zajednički, stiče kontrolu u nelistiranom društvu ili u emitentu, u skladu sa odredbama člana </w:t>
      </w:r>
      <w:r w:rsidR="007D3BE6" w:rsidRPr="00AB50A9">
        <w:rPr>
          <w:rFonts w:ascii="Cambria" w:hAnsi="Cambria" w:cs="Times New Roman"/>
          <w:noProof/>
          <w:sz w:val="24"/>
          <w:szCs w:val="24"/>
        </w:rPr>
        <w:t xml:space="preserve">71 </w:t>
      </w:r>
      <w:r w:rsidRPr="00AB50A9">
        <w:rPr>
          <w:rFonts w:ascii="Cambria" w:hAnsi="Cambria" w:cs="Times New Roman"/>
          <w:noProof/>
          <w:sz w:val="24"/>
          <w:szCs w:val="24"/>
        </w:rPr>
        <w:t xml:space="preserve">st. 1, a u vezi sa članom </w:t>
      </w:r>
      <w:r w:rsidR="007D3BE6" w:rsidRPr="00AB50A9">
        <w:rPr>
          <w:rFonts w:ascii="Cambria" w:hAnsi="Cambria" w:cs="Times New Roman"/>
          <w:noProof/>
          <w:sz w:val="24"/>
          <w:szCs w:val="24"/>
        </w:rPr>
        <w:t xml:space="preserve">72 </w:t>
      </w:r>
      <w:r w:rsidRPr="00AB50A9">
        <w:rPr>
          <w:rFonts w:ascii="Cambria" w:hAnsi="Cambria" w:cs="Times New Roman"/>
          <w:noProof/>
          <w:sz w:val="24"/>
          <w:szCs w:val="24"/>
        </w:rPr>
        <w:t>ovog zakona, dužan je uč</w:t>
      </w:r>
      <w:r w:rsidR="00FE3527" w:rsidRPr="00AB50A9">
        <w:rPr>
          <w:rFonts w:ascii="Cambria" w:hAnsi="Cambria" w:cs="Times New Roman"/>
          <w:noProof/>
          <w:sz w:val="24"/>
          <w:szCs w:val="24"/>
        </w:rPr>
        <w:t>initi dostupnim</w:t>
      </w:r>
      <w:r w:rsidRPr="00AB50A9">
        <w:rPr>
          <w:rFonts w:ascii="Cambria" w:hAnsi="Cambria" w:cs="Times New Roman"/>
          <w:noProof/>
          <w:sz w:val="24"/>
          <w:szCs w:val="24"/>
        </w:rPr>
        <w:t xml:space="preserve"> informacije navedene u stavu 2 ovog člana:</w:t>
      </w:r>
    </w:p>
    <w:p w:rsidR="00D917C2" w:rsidRPr="00AB50A9" w:rsidRDefault="00D917C2" w:rsidP="001F2DC4">
      <w:pPr>
        <w:pStyle w:val="ListParagraph"/>
        <w:numPr>
          <w:ilvl w:val="1"/>
          <w:numId w:val="77"/>
        </w:numPr>
        <w:ind w:left="709" w:hanging="425"/>
        <w:jc w:val="both"/>
        <w:rPr>
          <w:rFonts w:ascii="Cambria" w:hAnsi="Cambria" w:cs="Times New Roman"/>
          <w:noProof/>
          <w:sz w:val="24"/>
          <w:szCs w:val="24"/>
        </w:rPr>
      </w:pPr>
      <w:r w:rsidRPr="00AB50A9">
        <w:rPr>
          <w:rFonts w:ascii="Cambria" w:hAnsi="Cambria" w:cs="Times New Roman"/>
          <w:noProof/>
          <w:sz w:val="24"/>
          <w:szCs w:val="24"/>
        </w:rPr>
        <w:t>tom društvu;</w:t>
      </w:r>
    </w:p>
    <w:p w:rsidR="00D917C2" w:rsidRPr="00AB50A9" w:rsidRDefault="00D917C2" w:rsidP="001F2DC4">
      <w:pPr>
        <w:pStyle w:val="ListParagraph"/>
        <w:numPr>
          <w:ilvl w:val="0"/>
          <w:numId w:val="77"/>
        </w:numPr>
        <w:ind w:left="709" w:hanging="425"/>
        <w:jc w:val="both"/>
        <w:rPr>
          <w:rFonts w:ascii="Cambria" w:hAnsi="Cambria" w:cs="Times New Roman"/>
          <w:noProof/>
          <w:sz w:val="24"/>
          <w:szCs w:val="24"/>
        </w:rPr>
      </w:pPr>
      <w:r w:rsidRPr="00AB50A9">
        <w:rPr>
          <w:rFonts w:ascii="Cambria" w:hAnsi="Cambria" w:cs="Times New Roman"/>
          <w:noProof/>
          <w:sz w:val="24"/>
          <w:szCs w:val="24"/>
        </w:rPr>
        <w:t>akcionarima, odnosno članovima tog društva čiji su identiteti i adrese dostupne DZUAIF-u ili ih to društvo može učiniti dostupnim ili su dostupni pomoću registra kojem DZUAIF ima ili može dobiti pristup;</w:t>
      </w:r>
    </w:p>
    <w:p w:rsidR="00D917C2" w:rsidRPr="00AB50A9" w:rsidRDefault="00D917C2" w:rsidP="001F2DC4">
      <w:pPr>
        <w:pStyle w:val="ListParagraph"/>
        <w:numPr>
          <w:ilvl w:val="0"/>
          <w:numId w:val="77"/>
        </w:numPr>
        <w:ind w:left="709" w:hanging="425"/>
        <w:jc w:val="both"/>
        <w:rPr>
          <w:rFonts w:ascii="Cambria" w:hAnsi="Cambria" w:cs="Times New Roman"/>
          <w:noProof/>
          <w:sz w:val="24"/>
          <w:szCs w:val="24"/>
        </w:rPr>
      </w:pPr>
      <w:r w:rsidRPr="00AB50A9">
        <w:rPr>
          <w:rFonts w:ascii="Cambria" w:hAnsi="Cambria" w:cs="Times New Roman"/>
          <w:noProof/>
          <w:sz w:val="24"/>
          <w:szCs w:val="24"/>
        </w:rPr>
        <w:t>Komisiji.</w:t>
      </w:r>
    </w:p>
    <w:p w:rsidR="00D917C2" w:rsidRPr="00AB50A9" w:rsidRDefault="00D917C2" w:rsidP="00E03538">
      <w:pPr>
        <w:pStyle w:val="ListParagraph"/>
        <w:numPr>
          <w:ilvl w:val="2"/>
          <w:numId w:val="263"/>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DZUAIF </w:t>
      </w:r>
      <w:r w:rsidR="00AE365F" w:rsidRPr="00AB50A9">
        <w:rPr>
          <w:rFonts w:ascii="Cambria" w:hAnsi="Cambria" w:cs="Times New Roman"/>
          <w:noProof/>
          <w:sz w:val="24"/>
          <w:szCs w:val="24"/>
        </w:rPr>
        <w:t xml:space="preserve">je dužan </w:t>
      </w:r>
      <w:r w:rsidRPr="00AB50A9">
        <w:rPr>
          <w:rFonts w:ascii="Cambria" w:hAnsi="Cambria" w:cs="Times New Roman"/>
          <w:noProof/>
          <w:sz w:val="24"/>
          <w:szCs w:val="24"/>
        </w:rPr>
        <w:t>uč</w:t>
      </w:r>
      <w:r w:rsidR="00FE3527" w:rsidRPr="00AB50A9">
        <w:rPr>
          <w:rFonts w:ascii="Cambria" w:hAnsi="Cambria" w:cs="Times New Roman"/>
          <w:noProof/>
          <w:sz w:val="24"/>
          <w:szCs w:val="24"/>
        </w:rPr>
        <w:t>initi dostupnim</w:t>
      </w:r>
      <w:r w:rsidRPr="00AB50A9">
        <w:rPr>
          <w:rFonts w:ascii="Cambria" w:hAnsi="Cambria" w:cs="Times New Roman"/>
          <w:noProof/>
          <w:sz w:val="24"/>
          <w:szCs w:val="24"/>
        </w:rPr>
        <w:t xml:space="preserve"> informacije o:</w:t>
      </w:r>
    </w:p>
    <w:p w:rsidR="00D917C2" w:rsidRPr="00AB50A9" w:rsidRDefault="00D917C2" w:rsidP="001F2DC4">
      <w:pPr>
        <w:pStyle w:val="ListParagraph"/>
        <w:numPr>
          <w:ilvl w:val="1"/>
          <w:numId w:val="77"/>
        </w:numPr>
        <w:ind w:left="709" w:hanging="425"/>
        <w:jc w:val="both"/>
        <w:rPr>
          <w:rFonts w:ascii="Cambria" w:hAnsi="Cambria" w:cs="Times New Roman"/>
          <w:noProof/>
          <w:sz w:val="24"/>
          <w:szCs w:val="24"/>
        </w:rPr>
      </w:pPr>
      <w:r w:rsidRPr="00AB50A9">
        <w:rPr>
          <w:rFonts w:ascii="Cambria" w:hAnsi="Cambria" w:cs="Times New Roman"/>
          <w:noProof/>
          <w:sz w:val="24"/>
          <w:szCs w:val="24"/>
        </w:rPr>
        <w:t>identitetu DZUAIF-ova koji su pojedinačno ili zajednički sa drugim DZUAIF-ovima, za račun AIF-ova kojima upravljaju</w:t>
      </w:r>
      <w:r w:rsidR="00AE365F" w:rsidRPr="00AB50A9">
        <w:rPr>
          <w:rFonts w:ascii="Cambria" w:hAnsi="Cambria" w:cs="Times New Roman"/>
          <w:noProof/>
          <w:sz w:val="24"/>
          <w:szCs w:val="24"/>
        </w:rPr>
        <w:t xml:space="preserve"> </w:t>
      </w:r>
      <w:r w:rsidRPr="00AB50A9">
        <w:rPr>
          <w:rFonts w:ascii="Cambria" w:hAnsi="Cambria" w:cs="Times New Roman"/>
          <w:noProof/>
          <w:sz w:val="24"/>
          <w:szCs w:val="24"/>
        </w:rPr>
        <w:t>stekli kontrolu;</w:t>
      </w:r>
    </w:p>
    <w:p w:rsidR="00D917C2" w:rsidRPr="00AB3E46" w:rsidRDefault="00D917C2" w:rsidP="001F2DC4">
      <w:pPr>
        <w:pStyle w:val="ListParagraph"/>
        <w:numPr>
          <w:ilvl w:val="1"/>
          <w:numId w:val="77"/>
        </w:numPr>
        <w:ind w:left="709" w:hanging="425"/>
        <w:jc w:val="both"/>
        <w:rPr>
          <w:rFonts w:ascii="Cambria" w:hAnsi="Cambria" w:cs="Times New Roman"/>
          <w:noProof/>
          <w:sz w:val="24"/>
          <w:szCs w:val="24"/>
        </w:rPr>
      </w:pPr>
      <w:r w:rsidRPr="00AB50A9">
        <w:rPr>
          <w:rFonts w:ascii="Cambria" w:hAnsi="Cambria" w:cs="Times New Roman"/>
          <w:noProof/>
          <w:sz w:val="24"/>
          <w:szCs w:val="24"/>
        </w:rPr>
        <w:t>politici za upravljanje i spr</w:t>
      </w:r>
      <w:r w:rsidR="00F4461C" w:rsidRPr="00AB50A9">
        <w:rPr>
          <w:rFonts w:ascii="Cambria" w:hAnsi="Cambria" w:cs="Times New Roman"/>
          <w:noProof/>
          <w:sz w:val="24"/>
          <w:szCs w:val="24"/>
        </w:rPr>
        <w:t>j</w:t>
      </w:r>
      <w:r w:rsidRPr="00AB50A9">
        <w:rPr>
          <w:rFonts w:ascii="Cambria" w:hAnsi="Cambria" w:cs="Times New Roman"/>
          <w:noProof/>
          <w:sz w:val="24"/>
          <w:szCs w:val="24"/>
        </w:rPr>
        <w:t xml:space="preserve">ečavanje </w:t>
      </w:r>
      <w:r w:rsidR="00F4461C" w:rsidRPr="00AB50A9">
        <w:rPr>
          <w:rFonts w:ascii="Cambria" w:hAnsi="Cambria" w:cs="Times New Roman"/>
          <w:noProof/>
          <w:sz w:val="24"/>
          <w:szCs w:val="24"/>
        </w:rPr>
        <w:t xml:space="preserve">konflikta </w:t>
      </w:r>
      <w:r w:rsidRPr="00AB50A9">
        <w:rPr>
          <w:rFonts w:ascii="Cambria" w:hAnsi="Cambria" w:cs="Times New Roman"/>
          <w:noProof/>
          <w:sz w:val="24"/>
          <w:szCs w:val="24"/>
        </w:rPr>
        <w:t>interesa, posebno između DZUAIF-a, AIF-a i tog društva, uključujući</w:t>
      </w:r>
      <w:r w:rsidR="00AE365F" w:rsidRPr="00AB50A9">
        <w:rPr>
          <w:rFonts w:ascii="Cambria" w:hAnsi="Cambria" w:cs="Times New Roman"/>
          <w:noProof/>
          <w:sz w:val="24"/>
          <w:szCs w:val="24"/>
        </w:rPr>
        <w:t xml:space="preserve"> </w:t>
      </w:r>
      <w:r w:rsidRPr="00AB50A9">
        <w:rPr>
          <w:rFonts w:ascii="Cambria" w:hAnsi="Cambria" w:cs="Times New Roman"/>
          <w:noProof/>
          <w:sz w:val="24"/>
          <w:szCs w:val="24"/>
        </w:rPr>
        <w:t>informacije o posebnim m</w:t>
      </w:r>
      <w:r w:rsidR="00F4461C" w:rsidRPr="00AB50A9">
        <w:rPr>
          <w:rFonts w:ascii="Cambria" w:hAnsi="Cambria" w:cs="Times New Roman"/>
          <w:noProof/>
          <w:sz w:val="24"/>
          <w:szCs w:val="24"/>
        </w:rPr>
        <w:t>j</w:t>
      </w:r>
      <w:r w:rsidRPr="00AB50A9">
        <w:rPr>
          <w:rFonts w:ascii="Cambria" w:hAnsi="Cambria" w:cs="Times New Roman"/>
          <w:noProof/>
          <w:sz w:val="24"/>
          <w:szCs w:val="24"/>
        </w:rPr>
        <w:t>erama zaštite koje obezb</w:t>
      </w:r>
      <w:r w:rsidR="00F4461C" w:rsidRPr="00AB50A9">
        <w:rPr>
          <w:rFonts w:ascii="Cambria" w:hAnsi="Cambria" w:cs="Times New Roman"/>
          <w:noProof/>
          <w:sz w:val="24"/>
          <w:szCs w:val="24"/>
        </w:rPr>
        <w:t>j</w:t>
      </w:r>
      <w:r w:rsidRPr="00AB50A9">
        <w:rPr>
          <w:rFonts w:ascii="Cambria" w:hAnsi="Cambria" w:cs="Times New Roman"/>
          <w:noProof/>
          <w:sz w:val="24"/>
          <w:szCs w:val="24"/>
        </w:rPr>
        <w:t>eđuju da je svaki ugovor između DZUAIF-a i/ili AIF-a i tog društva</w:t>
      </w:r>
      <w:r w:rsidR="00AE365F" w:rsidRPr="00AB50A9">
        <w:rPr>
          <w:rFonts w:ascii="Cambria" w:hAnsi="Cambria" w:cs="Times New Roman"/>
          <w:noProof/>
          <w:sz w:val="24"/>
          <w:szCs w:val="24"/>
        </w:rPr>
        <w:t xml:space="preserve"> </w:t>
      </w:r>
      <w:r w:rsidRPr="00AB50A9">
        <w:rPr>
          <w:rFonts w:ascii="Cambria" w:hAnsi="Cambria" w:cs="Times New Roman"/>
          <w:noProof/>
          <w:sz w:val="24"/>
          <w:szCs w:val="24"/>
        </w:rPr>
        <w:t>zaključen po c</w:t>
      </w:r>
      <w:r w:rsidR="00F4461C" w:rsidRPr="00AB50A9">
        <w:rPr>
          <w:rFonts w:ascii="Cambria" w:hAnsi="Cambria" w:cs="Times New Roman"/>
          <w:noProof/>
          <w:sz w:val="24"/>
          <w:szCs w:val="24"/>
        </w:rPr>
        <w:t>ij</w:t>
      </w:r>
      <w:r w:rsidRPr="00AB50A9">
        <w:rPr>
          <w:rFonts w:ascii="Cambria" w:hAnsi="Cambria" w:cs="Times New Roman"/>
          <w:noProof/>
          <w:sz w:val="24"/>
          <w:szCs w:val="24"/>
        </w:rPr>
        <w:t>enama i uslovima koje bi se ostvarile na tržištu takvih ili sličnih transakcija (princip "van dohvata ruke");</w:t>
      </w:r>
    </w:p>
    <w:p w:rsidR="00D917C2" w:rsidRPr="00AB3E46" w:rsidRDefault="00D917C2" w:rsidP="001F2DC4">
      <w:pPr>
        <w:pStyle w:val="ListParagraph"/>
        <w:numPr>
          <w:ilvl w:val="1"/>
          <w:numId w:val="77"/>
        </w:numPr>
        <w:ind w:left="709" w:hanging="425"/>
        <w:jc w:val="both"/>
        <w:rPr>
          <w:rFonts w:ascii="Cambria" w:hAnsi="Cambria" w:cs="Times New Roman"/>
          <w:noProof/>
          <w:sz w:val="24"/>
          <w:szCs w:val="24"/>
        </w:rPr>
      </w:pPr>
      <w:r w:rsidRPr="00AB50A9">
        <w:rPr>
          <w:rFonts w:ascii="Cambria" w:hAnsi="Cambria" w:cs="Times New Roman"/>
          <w:noProof/>
          <w:sz w:val="24"/>
          <w:szCs w:val="24"/>
        </w:rPr>
        <w:t>politici eksterne i unutrašnje komunikacije u vezi sa društvom, posebno u pogledu zaposlenih.</w:t>
      </w:r>
    </w:p>
    <w:p w:rsidR="00F4461C" w:rsidRPr="00AB50A9" w:rsidRDefault="00F4461C" w:rsidP="00E03538">
      <w:pPr>
        <w:pStyle w:val="ListParagraph"/>
        <w:numPr>
          <w:ilvl w:val="2"/>
          <w:numId w:val="263"/>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U svom obavještenju u skladu sa odredbom stava 1 tačka 1 ovog člana, DZUAIF je dužan da zahtijeva od uprave predmetnog društva da, bez odlaganja, obavijesti predstavnike zaposlenih ili, kad oni ne postoje, same zaposlene o informacijama iz stava 2 ovog člana. </w:t>
      </w:r>
    </w:p>
    <w:p w:rsidR="00F4461C" w:rsidRPr="00AB50A9" w:rsidRDefault="00F4461C" w:rsidP="00E03538">
      <w:pPr>
        <w:pStyle w:val="ListParagraph"/>
        <w:numPr>
          <w:ilvl w:val="2"/>
          <w:numId w:val="263"/>
        </w:numPr>
        <w:ind w:left="0" w:hanging="426"/>
        <w:jc w:val="both"/>
        <w:rPr>
          <w:rFonts w:ascii="Cambria" w:hAnsi="Cambria" w:cs="Times New Roman"/>
          <w:noProof/>
          <w:sz w:val="24"/>
          <w:szCs w:val="24"/>
        </w:rPr>
      </w:pPr>
      <w:r w:rsidRPr="00AB50A9">
        <w:rPr>
          <w:rFonts w:ascii="Cambria" w:hAnsi="Cambria" w:cs="Times New Roman"/>
          <w:noProof/>
          <w:sz w:val="24"/>
          <w:szCs w:val="24"/>
        </w:rPr>
        <w:t>DZUAIF je dužan da preduzme sve potrebne mjere i napore kako bi uprava nelistiranog društva,</w:t>
      </w:r>
      <w:r w:rsidRPr="00AB3E46">
        <w:rPr>
          <w:rFonts w:ascii="Cambria" w:hAnsi="Cambria" w:cs="Times New Roman"/>
          <w:noProof/>
          <w:sz w:val="24"/>
          <w:szCs w:val="24"/>
        </w:rPr>
        <w:t xml:space="preserve"> </w:t>
      </w:r>
      <w:r w:rsidRPr="00AB50A9">
        <w:rPr>
          <w:rFonts w:ascii="Cambria" w:hAnsi="Cambria" w:cs="Times New Roman"/>
          <w:noProof/>
          <w:sz w:val="24"/>
          <w:szCs w:val="24"/>
        </w:rPr>
        <w:t>na odgovarajući način, obavijestila predstavnike zaposlenih ili, kad oni ne postoje, same zaposlene,</w:t>
      </w:r>
      <w:r w:rsidRPr="00AB3E46">
        <w:rPr>
          <w:rFonts w:ascii="Cambria" w:hAnsi="Cambria" w:cs="Times New Roman"/>
          <w:noProof/>
          <w:sz w:val="24"/>
          <w:szCs w:val="24"/>
        </w:rPr>
        <w:t xml:space="preserve"> </w:t>
      </w:r>
      <w:r w:rsidRPr="00AB50A9">
        <w:rPr>
          <w:rFonts w:ascii="Cambria" w:hAnsi="Cambria" w:cs="Times New Roman"/>
          <w:noProof/>
          <w:sz w:val="24"/>
          <w:szCs w:val="24"/>
        </w:rPr>
        <w:t>u skladu sa odredbama ovog člana.</w:t>
      </w:r>
    </w:p>
    <w:p w:rsidR="00402992" w:rsidRPr="00AB50A9" w:rsidRDefault="00402992" w:rsidP="00E03538">
      <w:pPr>
        <w:pStyle w:val="ListParagraph"/>
        <w:numPr>
          <w:ilvl w:val="2"/>
          <w:numId w:val="263"/>
        </w:numPr>
        <w:ind w:left="0" w:hanging="426"/>
        <w:jc w:val="both"/>
        <w:rPr>
          <w:rFonts w:ascii="Cambria" w:hAnsi="Cambria" w:cs="Times New Roman"/>
          <w:noProof/>
          <w:sz w:val="24"/>
          <w:szCs w:val="24"/>
        </w:rPr>
      </w:pPr>
      <w:r w:rsidRPr="00AB50A9">
        <w:rPr>
          <w:rFonts w:ascii="Cambria" w:hAnsi="Cambria" w:cs="Times New Roman"/>
          <w:noProof/>
          <w:sz w:val="24"/>
          <w:szCs w:val="24"/>
        </w:rPr>
        <w:t>Kad DZUAIF, za račun AIF-a kojim upravlja, samostalno ili zajednički, stiče kontrolu u nelistiranom društvu,</w:t>
      </w:r>
      <w:r w:rsidR="006B47A6" w:rsidRPr="00AB50A9">
        <w:rPr>
          <w:rFonts w:ascii="Cambria" w:hAnsi="Cambria" w:cs="Times New Roman"/>
          <w:noProof/>
          <w:sz w:val="24"/>
          <w:szCs w:val="24"/>
        </w:rPr>
        <w:t xml:space="preserve"> u skladu sa odredbama člana </w:t>
      </w:r>
      <w:r w:rsidR="007D3BE6" w:rsidRPr="00AB50A9">
        <w:rPr>
          <w:rFonts w:ascii="Cambria" w:hAnsi="Cambria" w:cs="Times New Roman"/>
          <w:noProof/>
          <w:sz w:val="24"/>
          <w:szCs w:val="24"/>
        </w:rPr>
        <w:t xml:space="preserve">71 </w:t>
      </w:r>
      <w:r w:rsidR="006B47A6" w:rsidRPr="00AB50A9">
        <w:rPr>
          <w:rFonts w:ascii="Cambria" w:hAnsi="Cambria" w:cs="Times New Roman"/>
          <w:noProof/>
          <w:sz w:val="24"/>
          <w:szCs w:val="24"/>
        </w:rPr>
        <w:t xml:space="preserve">st. 1, a u vezi sa članom </w:t>
      </w:r>
      <w:r w:rsidR="007D3BE6" w:rsidRPr="00AB50A9">
        <w:rPr>
          <w:rFonts w:ascii="Cambria" w:hAnsi="Cambria" w:cs="Times New Roman"/>
          <w:noProof/>
          <w:sz w:val="24"/>
          <w:szCs w:val="24"/>
        </w:rPr>
        <w:t xml:space="preserve">72 </w:t>
      </w:r>
      <w:r w:rsidR="006B47A6" w:rsidRPr="00AB50A9">
        <w:rPr>
          <w:rFonts w:ascii="Cambria" w:hAnsi="Cambria" w:cs="Times New Roman"/>
          <w:noProof/>
          <w:sz w:val="24"/>
          <w:szCs w:val="24"/>
        </w:rPr>
        <w:t>ovog zakona,</w:t>
      </w:r>
      <w:r w:rsidRPr="00AB50A9">
        <w:rPr>
          <w:rFonts w:ascii="Cambria" w:hAnsi="Cambria" w:cs="Times New Roman"/>
          <w:noProof/>
          <w:sz w:val="24"/>
          <w:szCs w:val="24"/>
        </w:rPr>
        <w:t xml:space="preserve"> dužan je da</w:t>
      </w:r>
      <w:r w:rsidR="006B47A6" w:rsidRPr="00AB50A9">
        <w:rPr>
          <w:rFonts w:ascii="Cambria" w:hAnsi="Cambria" w:cs="Times New Roman"/>
          <w:noProof/>
          <w:sz w:val="24"/>
          <w:szCs w:val="24"/>
        </w:rPr>
        <w:t xml:space="preserve"> </w:t>
      </w:r>
      <w:r w:rsidRPr="00AB50A9">
        <w:rPr>
          <w:rFonts w:ascii="Cambria" w:hAnsi="Cambria" w:cs="Times New Roman"/>
          <w:noProof/>
          <w:sz w:val="24"/>
          <w:szCs w:val="24"/>
        </w:rPr>
        <w:t>objavi sopstvene nam</w:t>
      </w:r>
      <w:r w:rsidR="006B47A6" w:rsidRPr="00AB50A9">
        <w:rPr>
          <w:rFonts w:ascii="Cambria" w:hAnsi="Cambria" w:cs="Times New Roman"/>
          <w:noProof/>
          <w:sz w:val="24"/>
          <w:szCs w:val="24"/>
        </w:rPr>
        <w:t>j</w:t>
      </w:r>
      <w:r w:rsidRPr="00AB50A9">
        <w:rPr>
          <w:rFonts w:ascii="Cambria" w:hAnsi="Cambria" w:cs="Times New Roman"/>
          <w:noProof/>
          <w:sz w:val="24"/>
          <w:szCs w:val="24"/>
        </w:rPr>
        <w:t>ere u vezi sa budućim poslovanjem nelistiranog društva i moguće posl</w:t>
      </w:r>
      <w:r w:rsidR="006B47A6" w:rsidRPr="00AB50A9">
        <w:rPr>
          <w:rFonts w:ascii="Cambria" w:hAnsi="Cambria" w:cs="Times New Roman"/>
          <w:noProof/>
          <w:sz w:val="24"/>
          <w:szCs w:val="24"/>
        </w:rPr>
        <w:t>jedice koje se odnose na</w:t>
      </w:r>
      <w:r w:rsidRPr="00AB50A9">
        <w:rPr>
          <w:rFonts w:ascii="Cambria" w:hAnsi="Cambria" w:cs="Times New Roman"/>
          <w:noProof/>
          <w:sz w:val="24"/>
          <w:szCs w:val="24"/>
        </w:rPr>
        <w:t xml:space="preserve"> zapošljavanje u</w:t>
      </w:r>
      <w:r w:rsidR="006B47A6" w:rsidRPr="00AB50A9">
        <w:rPr>
          <w:rFonts w:ascii="Cambria" w:hAnsi="Cambria" w:cs="Times New Roman"/>
          <w:noProof/>
          <w:sz w:val="24"/>
          <w:szCs w:val="24"/>
        </w:rPr>
        <w:t xml:space="preserve"> </w:t>
      </w:r>
      <w:r w:rsidRPr="00AB50A9">
        <w:rPr>
          <w:rFonts w:ascii="Cambria" w:hAnsi="Cambria" w:cs="Times New Roman"/>
          <w:noProof/>
          <w:sz w:val="24"/>
          <w:szCs w:val="24"/>
        </w:rPr>
        <w:t>nelistiranom društvu, uključujući sve značajne prom</w:t>
      </w:r>
      <w:r w:rsidR="006B47A6" w:rsidRPr="00AB50A9">
        <w:rPr>
          <w:rFonts w:ascii="Cambria" w:hAnsi="Cambria" w:cs="Times New Roman"/>
          <w:noProof/>
          <w:sz w:val="24"/>
          <w:szCs w:val="24"/>
        </w:rPr>
        <w:t>j</w:t>
      </w:r>
      <w:r w:rsidRPr="00AB50A9">
        <w:rPr>
          <w:rFonts w:ascii="Cambria" w:hAnsi="Cambria" w:cs="Times New Roman"/>
          <w:noProof/>
          <w:sz w:val="24"/>
          <w:szCs w:val="24"/>
        </w:rPr>
        <w:t>ene u uslovima zapošljavanja u nelistiranom društvu</w:t>
      </w:r>
      <w:r w:rsidR="006B47A6" w:rsidRPr="00AB50A9">
        <w:rPr>
          <w:rFonts w:ascii="Cambria" w:hAnsi="Cambria" w:cs="Times New Roman"/>
          <w:noProof/>
          <w:sz w:val="24"/>
          <w:szCs w:val="24"/>
        </w:rPr>
        <w:t>, sljedećim subjektima</w:t>
      </w:r>
      <w:r w:rsidRPr="00AB50A9">
        <w:rPr>
          <w:rFonts w:ascii="Cambria" w:hAnsi="Cambria" w:cs="Times New Roman"/>
          <w:noProof/>
          <w:sz w:val="24"/>
          <w:szCs w:val="24"/>
        </w:rPr>
        <w:t>:</w:t>
      </w:r>
    </w:p>
    <w:p w:rsidR="00402992" w:rsidRPr="00AB50A9" w:rsidRDefault="00402992" w:rsidP="001F2DC4">
      <w:pPr>
        <w:pStyle w:val="ListParagraph"/>
        <w:numPr>
          <w:ilvl w:val="0"/>
          <w:numId w:val="113"/>
        </w:numPr>
        <w:ind w:left="709" w:hanging="436"/>
        <w:jc w:val="both"/>
        <w:rPr>
          <w:rFonts w:ascii="Cambria" w:hAnsi="Cambria" w:cs="Times New Roman"/>
          <w:noProof/>
          <w:sz w:val="24"/>
          <w:szCs w:val="24"/>
        </w:rPr>
      </w:pPr>
      <w:r w:rsidRPr="00AB50A9">
        <w:rPr>
          <w:rFonts w:ascii="Cambria" w:hAnsi="Cambria" w:cs="Times New Roman"/>
          <w:noProof/>
          <w:sz w:val="24"/>
          <w:szCs w:val="24"/>
        </w:rPr>
        <w:t>nelistiranom društvu;</w:t>
      </w:r>
    </w:p>
    <w:p w:rsidR="00F4461C" w:rsidRPr="00AB50A9" w:rsidRDefault="00402992" w:rsidP="001F2DC4">
      <w:pPr>
        <w:pStyle w:val="ListParagraph"/>
        <w:numPr>
          <w:ilvl w:val="0"/>
          <w:numId w:val="113"/>
        </w:numPr>
        <w:ind w:left="709" w:hanging="436"/>
        <w:jc w:val="both"/>
        <w:rPr>
          <w:rFonts w:ascii="Cambria" w:hAnsi="Cambria" w:cs="Times New Roman"/>
          <w:noProof/>
          <w:sz w:val="24"/>
          <w:szCs w:val="24"/>
        </w:rPr>
      </w:pPr>
      <w:r w:rsidRPr="00AB50A9">
        <w:rPr>
          <w:rFonts w:ascii="Cambria" w:hAnsi="Cambria" w:cs="Times New Roman"/>
          <w:noProof/>
          <w:sz w:val="24"/>
          <w:szCs w:val="24"/>
        </w:rPr>
        <w:t>akcionarima, odnosno članovima čiji su identiteti i adrese dostupni DZUAIF-u ili ih može pribaviti nelistirano društvo ili</w:t>
      </w:r>
      <w:r w:rsidR="006B47A6" w:rsidRPr="00AB50A9">
        <w:rPr>
          <w:rFonts w:ascii="Cambria" w:hAnsi="Cambria" w:cs="Times New Roman"/>
          <w:noProof/>
          <w:sz w:val="24"/>
          <w:szCs w:val="24"/>
        </w:rPr>
        <w:t xml:space="preserve"> </w:t>
      </w:r>
      <w:r w:rsidRPr="00AB50A9">
        <w:rPr>
          <w:rFonts w:ascii="Cambria" w:hAnsi="Cambria" w:cs="Times New Roman"/>
          <w:noProof/>
          <w:sz w:val="24"/>
          <w:szCs w:val="24"/>
        </w:rPr>
        <w:t>su dostupni preko registra kojem DZUAIF ima ili nad kojim može dobiti pristup.</w:t>
      </w:r>
    </w:p>
    <w:p w:rsidR="00402992" w:rsidRPr="00AB3E46" w:rsidRDefault="001926FA" w:rsidP="00E03538">
      <w:pPr>
        <w:pStyle w:val="ListParagraph"/>
        <w:numPr>
          <w:ilvl w:val="0"/>
          <w:numId w:val="264"/>
        </w:numPr>
        <w:ind w:left="0" w:hanging="426"/>
        <w:jc w:val="both"/>
        <w:rPr>
          <w:rFonts w:ascii="Cambria" w:hAnsi="Cambria" w:cs="Times New Roman"/>
          <w:noProof/>
          <w:sz w:val="24"/>
          <w:szCs w:val="24"/>
        </w:rPr>
      </w:pPr>
      <w:r w:rsidRPr="00AB50A9">
        <w:rPr>
          <w:rFonts w:ascii="Cambria" w:hAnsi="Cambria" w:cs="Times New Roman"/>
          <w:noProof/>
          <w:sz w:val="24"/>
          <w:szCs w:val="24"/>
        </w:rPr>
        <w:t>Osim objavljivanja informacija u skladu sa stavom 5</w:t>
      </w:r>
      <w:r w:rsidR="006B47A6" w:rsidRPr="00AB50A9">
        <w:rPr>
          <w:rFonts w:ascii="Cambria" w:hAnsi="Cambria" w:cs="Times New Roman"/>
          <w:noProof/>
          <w:sz w:val="24"/>
          <w:szCs w:val="24"/>
        </w:rPr>
        <w:t xml:space="preserve"> ovog člana, DZUAIF </w:t>
      </w:r>
      <w:r w:rsidRPr="00AB50A9">
        <w:rPr>
          <w:rFonts w:ascii="Cambria" w:hAnsi="Cambria" w:cs="Times New Roman"/>
          <w:noProof/>
          <w:sz w:val="24"/>
          <w:szCs w:val="24"/>
        </w:rPr>
        <w:t xml:space="preserve">je dužan da </w:t>
      </w:r>
      <w:r w:rsidR="006B47A6" w:rsidRPr="00AB50A9">
        <w:rPr>
          <w:rFonts w:ascii="Cambria" w:hAnsi="Cambria" w:cs="Times New Roman"/>
          <w:noProof/>
          <w:sz w:val="24"/>
          <w:szCs w:val="24"/>
        </w:rPr>
        <w:t>zaht</w:t>
      </w:r>
      <w:r w:rsidRPr="00AB50A9">
        <w:rPr>
          <w:rFonts w:ascii="Cambria" w:hAnsi="Cambria" w:cs="Times New Roman"/>
          <w:noProof/>
          <w:sz w:val="24"/>
          <w:szCs w:val="24"/>
        </w:rPr>
        <w:t>ij</w:t>
      </w:r>
      <w:r w:rsidR="006B47A6" w:rsidRPr="00AB50A9">
        <w:rPr>
          <w:rFonts w:ascii="Cambria" w:hAnsi="Cambria" w:cs="Times New Roman"/>
          <w:noProof/>
          <w:sz w:val="24"/>
          <w:szCs w:val="24"/>
        </w:rPr>
        <w:t xml:space="preserve">eva i </w:t>
      </w:r>
      <w:r w:rsidRPr="00AB50A9">
        <w:rPr>
          <w:rFonts w:ascii="Cambria" w:hAnsi="Cambria" w:cs="Times New Roman"/>
          <w:noProof/>
          <w:sz w:val="24"/>
          <w:szCs w:val="24"/>
        </w:rPr>
        <w:t>preduzme sve potrebne mjere i napore kako bi</w:t>
      </w:r>
      <w:r w:rsidR="006B47A6" w:rsidRPr="00AB50A9">
        <w:rPr>
          <w:rFonts w:ascii="Cambria" w:hAnsi="Cambria" w:cs="Times New Roman"/>
          <w:noProof/>
          <w:sz w:val="24"/>
          <w:szCs w:val="24"/>
        </w:rPr>
        <w:t xml:space="preserve"> uprava nelistiranog društva učini</w:t>
      </w:r>
      <w:r w:rsidRPr="00AB50A9">
        <w:rPr>
          <w:rFonts w:ascii="Cambria" w:hAnsi="Cambria" w:cs="Times New Roman"/>
          <w:noProof/>
          <w:sz w:val="24"/>
          <w:szCs w:val="24"/>
        </w:rPr>
        <w:t>la</w:t>
      </w:r>
      <w:r w:rsidR="006B47A6" w:rsidRPr="00AB50A9">
        <w:rPr>
          <w:rFonts w:ascii="Cambria" w:hAnsi="Cambria" w:cs="Times New Roman"/>
          <w:noProof/>
          <w:sz w:val="24"/>
          <w:szCs w:val="24"/>
        </w:rPr>
        <w:t xml:space="preserve"> d</w:t>
      </w:r>
      <w:r w:rsidRPr="00AB50A9">
        <w:rPr>
          <w:rFonts w:ascii="Cambria" w:hAnsi="Cambria" w:cs="Times New Roman"/>
          <w:noProof/>
          <w:sz w:val="24"/>
          <w:szCs w:val="24"/>
        </w:rPr>
        <w:t>ostupnim informacije iz stava 5</w:t>
      </w:r>
      <w:r w:rsidR="006B47A6" w:rsidRPr="00AB50A9">
        <w:rPr>
          <w:rFonts w:ascii="Cambria" w:hAnsi="Cambria" w:cs="Times New Roman"/>
          <w:noProof/>
          <w:sz w:val="24"/>
          <w:szCs w:val="24"/>
        </w:rPr>
        <w:t xml:space="preserve"> ovog člana predstavnicima zaposlenih ili, kad oni ne postoje, samim zaposlenima</w:t>
      </w:r>
      <w:r w:rsidRPr="00AB50A9">
        <w:rPr>
          <w:rFonts w:ascii="Cambria" w:hAnsi="Cambria" w:cs="Times New Roman"/>
          <w:noProof/>
          <w:sz w:val="24"/>
          <w:szCs w:val="24"/>
        </w:rPr>
        <w:t xml:space="preserve"> </w:t>
      </w:r>
      <w:r w:rsidR="006B47A6" w:rsidRPr="00AB50A9">
        <w:rPr>
          <w:rFonts w:ascii="Cambria" w:hAnsi="Cambria" w:cs="Times New Roman"/>
          <w:noProof/>
          <w:sz w:val="24"/>
          <w:szCs w:val="24"/>
        </w:rPr>
        <w:t>nelistiranog društva</w:t>
      </w:r>
      <w:r w:rsidRPr="00AB50A9">
        <w:rPr>
          <w:rFonts w:ascii="Cambria" w:hAnsi="Cambria" w:cs="Times New Roman"/>
          <w:noProof/>
          <w:sz w:val="24"/>
          <w:szCs w:val="24"/>
        </w:rPr>
        <w:t>.</w:t>
      </w:r>
    </w:p>
    <w:p w:rsidR="00402992" w:rsidRPr="00AB3E46" w:rsidRDefault="00E42AA6" w:rsidP="00E03538">
      <w:pPr>
        <w:pStyle w:val="ListParagraph"/>
        <w:numPr>
          <w:ilvl w:val="0"/>
          <w:numId w:val="264"/>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Kad DZUAIF, za račun AIF-a kojim upravlja, stiče kontrolu u nelistiranom društvu, u skladu sa odredbama člana </w:t>
      </w:r>
      <w:r w:rsidR="007D3BE6" w:rsidRPr="00AB50A9">
        <w:rPr>
          <w:rFonts w:ascii="Cambria" w:hAnsi="Cambria" w:cs="Times New Roman"/>
          <w:noProof/>
          <w:sz w:val="24"/>
          <w:szCs w:val="24"/>
        </w:rPr>
        <w:t xml:space="preserve">71 </w:t>
      </w:r>
      <w:r w:rsidRPr="00AB50A9">
        <w:rPr>
          <w:rFonts w:ascii="Cambria" w:hAnsi="Cambria" w:cs="Times New Roman"/>
          <w:noProof/>
          <w:sz w:val="24"/>
          <w:szCs w:val="24"/>
        </w:rPr>
        <w:t xml:space="preserve">st. 1, a u vezi sa članom </w:t>
      </w:r>
      <w:r w:rsidR="007D3BE6" w:rsidRPr="00AB50A9">
        <w:rPr>
          <w:rFonts w:ascii="Cambria" w:hAnsi="Cambria" w:cs="Times New Roman"/>
          <w:noProof/>
          <w:sz w:val="24"/>
          <w:szCs w:val="24"/>
        </w:rPr>
        <w:t xml:space="preserve">72 </w:t>
      </w:r>
      <w:r w:rsidRPr="00AB50A9">
        <w:rPr>
          <w:rFonts w:ascii="Cambria" w:hAnsi="Cambria" w:cs="Times New Roman"/>
          <w:noProof/>
          <w:sz w:val="24"/>
          <w:szCs w:val="24"/>
        </w:rPr>
        <w:t>ovog zakona, dužan je da Komisiji i investitorima AIF-a dostavi informacije o finansiranju takvog sticanja.</w:t>
      </w:r>
    </w:p>
    <w:p w:rsidR="00616510" w:rsidRPr="00AB3E46" w:rsidRDefault="00616510" w:rsidP="00616510">
      <w:pPr>
        <w:jc w:val="center"/>
        <w:rPr>
          <w:rFonts w:ascii="Cambria" w:hAnsi="Cambria" w:cs="Times New Roman"/>
          <w:b/>
          <w:noProof/>
          <w:sz w:val="24"/>
          <w:szCs w:val="24"/>
        </w:rPr>
      </w:pPr>
      <w:r w:rsidRPr="00AB50A9">
        <w:rPr>
          <w:rFonts w:ascii="Cambria" w:hAnsi="Cambria" w:cs="Times New Roman"/>
          <w:b/>
          <w:noProof/>
          <w:sz w:val="24"/>
          <w:szCs w:val="24"/>
        </w:rPr>
        <w:lastRenderedPageBreak/>
        <w:t>Posebne o</w:t>
      </w:r>
      <w:r w:rsidR="00F21C1F" w:rsidRPr="00AB50A9">
        <w:rPr>
          <w:rFonts w:ascii="Cambria" w:hAnsi="Cambria" w:cs="Times New Roman"/>
          <w:b/>
          <w:noProof/>
          <w:sz w:val="24"/>
          <w:szCs w:val="24"/>
        </w:rPr>
        <w:t>baveze</w:t>
      </w:r>
      <w:r w:rsidRPr="00AB50A9">
        <w:rPr>
          <w:rFonts w:ascii="Cambria" w:hAnsi="Cambria" w:cs="Times New Roman"/>
          <w:b/>
          <w:noProof/>
          <w:sz w:val="24"/>
          <w:szCs w:val="24"/>
        </w:rPr>
        <w:t xml:space="preserve"> u vezi sa redovnim godišnjim finansijskim izvještajima AIF-a za čiji račun je DZUAIF stekao kontrolu nad nelistiranim društvima</w:t>
      </w:r>
    </w:p>
    <w:p w:rsidR="00540904" w:rsidRPr="00AB3E46" w:rsidRDefault="007B2E29"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7D3BE6" w:rsidRPr="00AB3E46">
        <w:rPr>
          <w:rFonts w:ascii="Cambria" w:hAnsi="Cambria" w:cs="Times New Roman"/>
          <w:b/>
          <w:noProof/>
          <w:sz w:val="24"/>
          <w:szCs w:val="24"/>
        </w:rPr>
        <w:t>76</w:t>
      </w:r>
    </w:p>
    <w:p w:rsidR="001717F5" w:rsidRPr="00AB50A9" w:rsidRDefault="001717F5" w:rsidP="00E03538">
      <w:pPr>
        <w:pStyle w:val="ListParagraph"/>
        <w:numPr>
          <w:ilvl w:val="2"/>
          <w:numId w:val="265"/>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Kad DZUAIF za račun AIF-a kojim upravlja, pojedinačno ili zajednički stiče kontrolu u nelistiranom društvu, </w:t>
      </w:r>
      <w:r w:rsidR="0063211B" w:rsidRPr="00AB50A9">
        <w:rPr>
          <w:rFonts w:ascii="Cambria" w:hAnsi="Cambria" w:cs="Times New Roman"/>
          <w:noProof/>
          <w:sz w:val="24"/>
          <w:szCs w:val="24"/>
        </w:rPr>
        <w:t xml:space="preserve">u skladu sa odredbama člana </w:t>
      </w:r>
      <w:r w:rsidR="007D3BE6" w:rsidRPr="00AB50A9">
        <w:rPr>
          <w:rFonts w:ascii="Cambria" w:hAnsi="Cambria" w:cs="Times New Roman"/>
          <w:noProof/>
          <w:sz w:val="24"/>
          <w:szCs w:val="24"/>
        </w:rPr>
        <w:t xml:space="preserve">71 </w:t>
      </w:r>
      <w:r w:rsidR="0063211B" w:rsidRPr="00AB50A9">
        <w:rPr>
          <w:rFonts w:ascii="Cambria" w:hAnsi="Cambria" w:cs="Times New Roman"/>
          <w:noProof/>
          <w:sz w:val="24"/>
          <w:szCs w:val="24"/>
        </w:rPr>
        <w:t xml:space="preserve">st. 1, a u vezi sa članom </w:t>
      </w:r>
      <w:r w:rsidR="007D3BE6" w:rsidRPr="00AB50A9">
        <w:rPr>
          <w:rFonts w:ascii="Cambria" w:hAnsi="Cambria" w:cs="Times New Roman"/>
          <w:noProof/>
          <w:sz w:val="24"/>
          <w:szCs w:val="24"/>
        </w:rPr>
        <w:t xml:space="preserve">72 </w:t>
      </w:r>
      <w:r w:rsidR="0063211B" w:rsidRPr="00AB50A9">
        <w:rPr>
          <w:rFonts w:ascii="Cambria" w:hAnsi="Cambria" w:cs="Times New Roman"/>
          <w:noProof/>
          <w:sz w:val="24"/>
          <w:szCs w:val="24"/>
        </w:rPr>
        <w:t xml:space="preserve">ovog zakona, </w:t>
      </w:r>
      <w:r w:rsidRPr="00AB50A9">
        <w:rPr>
          <w:rFonts w:ascii="Cambria" w:hAnsi="Cambria" w:cs="Times New Roman"/>
          <w:noProof/>
          <w:sz w:val="24"/>
          <w:szCs w:val="24"/>
        </w:rPr>
        <w:t>dužan je:</w:t>
      </w:r>
    </w:p>
    <w:p w:rsidR="001717F5" w:rsidRPr="00AB50A9" w:rsidRDefault="0063211B" w:rsidP="001F2DC4">
      <w:pPr>
        <w:pStyle w:val="ListParagraph"/>
        <w:numPr>
          <w:ilvl w:val="0"/>
          <w:numId w:val="114"/>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da </w:t>
      </w:r>
      <w:r w:rsidR="001717F5" w:rsidRPr="00AB50A9">
        <w:rPr>
          <w:rFonts w:ascii="Cambria" w:hAnsi="Cambria" w:cs="Times New Roman"/>
          <w:noProof/>
          <w:sz w:val="24"/>
          <w:szCs w:val="24"/>
        </w:rPr>
        <w:t>zaht</w:t>
      </w:r>
      <w:r w:rsidRPr="00AB50A9">
        <w:rPr>
          <w:rFonts w:ascii="Cambria" w:hAnsi="Cambria" w:cs="Times New Roman"/>
          <w:noProof/>
          <w:sz w:val="24"/>
          <w:szCs w:val="24"/>
        </w:rPr>
        <w:t>ij</w:t>
      </w:r>
      <w:r w:rsidR="001717F5" w:rsidRPr="00AB50A9">
        <w:rPr>
          <w:rFonts w:ascii="Cambria" w:hAnsi="Cambria" w:cs="Times New Roman"/>
          <w:noProof/>
          <w:sz w:val="24"/>
          <w:szCs w:val="24"/>
        </w:rPr>
        <w:t>eva i uloži sav napor kako bi obezb</w:t>
      </w:r>
      <w:r w:rsidRPr="00AB50A9">
        <w:rPr>
          <w:rFonts w:ascii="Cambria" w:hAnsi="Cambria" w:cs="Times New Roman"/>
          <w:noProof/>
          <w:sz w:val="24"/>
          <w:szCs w:val="24"/>
        </w:rPr>
        <w:t>ij</w:t>
      </w:r>
      <w:r w:rsidR="001717F5" w:rsidRPr="00AB50A9">
        <w:rPr>
          <w:rFonts w:ascii="Cambria" w:hAnsi="Cambria" w:cs="Times New Roman"/>
          <w:noProof/>
          <w:sz w:val="24"/>
          <w:szCs w:val="24"/>
        </w:rPr>
        <w:t xml:space="preserve">edio da redovne godišnje finansijske izveštaje nelistiranog društva, sastavljene </w:t>
      </w:r>
      <w:r w:rsidRPr="00AB50A9">
        <w:rPr>
          <w:rFonts w:ascii="Cambria" w:hAnsi="Cambria" w:cs="Times New Roman"/>
          <w:noProof/>
          <w:sz w:val="24"/>
          <w:szCs w:val="24"/>
        </w:rPr>
        <w:t>u skladu sa stavom 2</w:t>
      </w:r>
      <w:r w:rsidR="001717F5" w:rsidRPr="00AB50A9">
        <w:rPr>
          <w:rFonts w:ascii="Cambria" w:hAnsi="Cambria" w:cs="Times New Roman"/>
          <w:noProof/>
          <w:sz w:val="24"/>
          <w:szCs w:val="24"/>
        </w:rPr>
        <w:t xml:space="preserve"> ovog člana, uprava nelistiranog društva učini dostupnim predstavnicima zaposlenih ili, kad oni ne postoje, zaposlenima unutar perioda u kojem takvi redovni godišnji finansijski izv</w:t>
      </w:r>
      <w:r w:rsidRPr="00AB50A9">
        <w:rPr>
          <w:rFonts w:ascii="Cambria" w:hAnsi="Cambria" w:cs="Times New Roman"/>
          <w:noProof/>
          <w:sz w:val="24"/>
          <w:szCs w:val="24"/>
        </w:rPr>
        <w:t>j</w:t>
      </w:r>
      <w:r w:rsidR="001717F5" w:rsidRPr="00AB50A9">
        <w:rPr>
          <w:rFonts w:ascii="Cambria" w:hAnsi="Cambria" w:cs="Times New Roman"/>
          <w:noProof/>
          <w:sz w:val="24"/>
          <w:szCs w:val="24"/>
        </w:rPr>
        <w:t>eštaji moraju biti sastavljeni u skladu sa propisima koji uređuju računovodstvo;</w:t>
      </w:r>
      <w:r w:rsidRPr="00AB50A9">
        <w:rPr>
          <w:rFonts w:ascii="Cambria" w:hAnsi="Cambria" w:cs="Times New Roman"/>
          <w:noProof/>
          <w:sz w:val="24"/>
          <w:szCs w:val="24"/>
        </w:rPr>
        <w:t xml:space="preserve"> ili</w:t>
      </w:r>
    </w:p>
    <w:p w:rsidR="001717F5" w:rsidRPr="00AB50A9" w:rsidRDefault="0063211B" w:rsidP="001F2DC4">
      <w:pPr>
        <w:pStyle w:val="ListParagraph"/>
        <w:numPr>
          <w:ilvl w:val="0"/>
          <w:numId w:val="114"/>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da </w:t>
      </w:r>
      <w:r w:rsidR="001717F5" w:rsidRPr="00AB50A9">
        <w:rPr>
          <w:rFonts w:ascii="Cambria" w:hAnsi="Cambria" w:cs="Times New Roman"/>
          <w:noProof/>
          <w:sz w:val="24"/>
          <w:szCs w:val="24"/>
        </w:rPr>
        <w:t>za svaki takav AIF, u redovnim godišnjim finansijskim izv</w:t>
      </w:r>
      <w:r w:rsidRPr="00AB50A9">
        <w:rPr>
          <w:rFonts w:ascii="Cambria" w:hAnsi="Cambria" w:cs="Times New Roman"/>
          <w:noProof/>
          <w:sz w:val="24"/>
          <w:szCs w:val="24"/>
        </w:rPr>
        <w:t>j</w:t>
      </w:r>
      <w:r w:rsidR="001717F5" w:rsidRPr="00AB50A9">
        <w:rPr>
          <w:rFonts w:ascii="Cambria" w:hAnsi="Cambria" w:cs="Times New Roman"/>
          <w:noProof/>
          <w:sz w:val="24"/>
          <w:szCs w:val="24"/>
        </w:rPr>
        <w:t>eštajima uključ</w:t>
      </w:r>
      <w:r w:rsidRPr="00AB50A9">
        <w:rPr>
          <w:rFonts w:ascii="Cambria" w:hAnsi="Cambria" w:cs="Times New Roman"/>
          <w:noProof/>
          <w:sz w:val="24"/>
          <w:szCs w:val="24"/>
        </w:rPr>
        <w:t>i informacije iz stava 2</w:t>
      </w:r>
      <w:r w:rsidR="001717F5" w:rsidRPr="00AB50A9">
        <w:rPr>
          <w:rFonts w:ascii="Cambria" w:hAnsi="Cambria" w:cs="Times New Roman"/>
          <w:noProof/>
          <w:sz w:val="24"/>
          <w:szCs w:val="24"/>
        </w:rPr>
        <w:t xml:space="preserve"> ovog člana, koje se odnose na nelistirano društvo.</w:t>
      </w:r>
    </w:p>
    <w:p w:rsidR="001717F5" w:rsidRPr="00AB50A9" w:rsidRDefault="001717F5" w:rsidP="00E03538">
      <w:pPr>
        <w:pStyle w:val="ListParagraph"/>
        <w:numPr>
          <w:ilvl w:val="2"/>
          <w:numId w:val="265"/>
        </w:numPr>
        <w:ind w:left="0" w:hanging="426"/>
        <w:jc w:val="both"/>
        <w:rPr>
          <w:rFonts w:ascii="Cambria" w:hAnsi="Cambria" w:cs="Times New Roman"/>
          <w:noProof/>
          <w:sz w:val="24"/>
          <w:szCs w:val="24"/>
        </w:rPr>
      </w:pPr>
      <w:r w:rsidRPr="00AB50A9">
        <w:rPr>
          <w:rFonts w:ascii="Cambria" w:hAnsi="Cambria" w:cs="Times New Roman"/>
          <w:noProof/>
          <w:sz w:val="24"/>
          <w:szCs w:val="24"/>
        </w:rPr>
        <w:t>Dodatne informacije sadržane u redovnim godišnjim finansijskim izv</w:t>
      </w:r>
      <w:r w:rsidR="0063211B" w:rsidRPr="00AB50A9">
        <w:rPr>
          <w:rFonts w:ascii="Cambria" w:hAnsi="Cambria" w:cs="Times New Roman"/>
          <w:noProof/>
          <w:sz w:val="24"/>
          <w:szCs w:val="24"/>
        </w:rPr>
        <w:t>j</w:t>
      </w:r>
      <w:r w:rsidRPr="00AB50A9">
        <w:rPr>
          <w:rFonts w:ascii="Cambria" w:hAnsi="Cambria" w:cs="Times New Roman"/>
          <w:noProof/>
          <w:sz w:val="24"/>
          <w:szCs w:val="24"/>
        </w:rPr>
        <w:t xml:space="preserve">eštajima nelistiranog društva i AIF-a u skladu sa </w:t>
      </w:r>
      <w:r w:rsidR="0063211B" w:rsidRPr="00AB50A9">
        <w:rPr>
          <w:rFonts w:ascii="Cambria" w:hAnsi="Cambria" w:cs="Times New Roman"/>
          <w:noProof/>
          <w:sz w:val="24"/>
          <w:szCs w:val="24"/>
        </w:rPr>
        <w:t>stavom 1</w:t>
      </w:r>
      <w:r w:rsidRPr="00AB50A9">
        <w:rPr>
          <w:rFonts w:ascii="Cambria" w:hAnsi="Cambria" w:cs="Times New Roman"/>
          <w:noProof/>
          <w:sz w:val="24"/>
          <w:szCs w:val="24"/>
        </w:rPr>
        <w:t xml:space="preserve"> ovog člana, </w:t>
      </w:r>
      <w:r w:rsidR="0063211B" w:rsidRPr="00AB50A9">
        <w:rPr>
          <w:rFonts w:ascii="Cambria" w:hAnsi="Cambria" w:cs="Times New Roman"/>
          <w:noProof/>
          <w:sz w:val="24"/>
          <w:szCs w:val="24"/>
        </w:rPr>
        <w:t xml:space="preserve">moraju sadržati </w:t>
      </w:r>
      <w:r w:rsidRPr="00AB50A9">
        <w:rPr>
          <w:rFonts w:ascii="Cambria" w:hAnsi="Cambria" w:cs="Times New Roman"/>
          <w:noProof/>
          <w:sz w:val="24"/>
          <w:szCs w:val="24"/>
        </w:rPr>
        <w:t>barem v</w:t>
      </w:r>
      <w:r w:rsidR="0063211B" w:rsidRPr="00AB50A9">
        <w:rPr>
          <w:rFonts w:ascii="Cambria" w:hAnsi="Cambria" w:cs="Times New Roman"/>
          <w:noProof/>
          <w:sz w:val="24"/>
          <w:szCs w:val="24"/>
        </w:rPr>
        <w:t>j</w:t>
      </w:r>
      <w:r w:rsidRPr="00AB50A9">
        <w:rPr>
          <w:rFonts w:ascii="Cambria" w:hAnsi="Cambria" w:cs="Times New Roman"/>
          <w:noProof/>
          <w:sz w:val="24"/>
          <w:szCs w:val="24"/>
        </w:rPr>
        <w:t>eran pregled razvoja poslovanja nelistiranog društva koje predstavlja položaj društva na kraju perioda obuhvaćenog redovnim godišnjim finansijskim izv</w:t>
      </w:r>
      <w:r w:rsidR="0063211B" w:rsidRPr="00AB50A9">
        <w:rPr>
          <w:rFonts w:ascii="Cambria" w:hAnsi="Cambria" w:cs="Times New Roman"/>
          <w:noProof/>
          <w:sz w:val="24"/>
          <w:szCs w:val="24"/>
        </w:rPr>
        <w:t>j</w:t>
      </w:r>
      <w:r w:rsidRPr="00AB50A9">
        <w:rPr>
          <w:rFonts w:ascii="Cambria" w:hAnsi="Cambria" w:cs="Times New Roman"/>
          <w:noProof/>
          <w:sz w:val="24"/>
          <w:szCs w:val="24"/>
        </w:rPr>
        <w:t>eš</w:t>
      </w:r>
      <w:r w:rsidR="0063211B" w:rsidRPr="00AB50A9">
        <w:rPr>
          <w:rFonts w:ascii="Cambria" w:hAnsi="Cambria" w:cs="Times New Roman"/>
          <w:noProof/>
          <w:sz w:val="24"/>
          <w:szCs w:val="24"/>
        </w:rPr>
        <w:t>tajem, a godišnji izvještaj</w:t>
      </w:r>
      <w:r w:rsidRPr="00AB50A9">
        <w:rPr>
          <w:rFonts w:ascii="Cambria" w:hAnsi="Cambria" w:cs="Times New Roman"/>
          <w:noProof/>
          <w:sz w:val="24"/>
          <w:szCs w:val="24"/>
        </w:rPr>
        <w:t xml:space="preserve"> </w:t>
      </w:r>
      <w:r w:rsidR="0063211B" w:rsidRPr="00AB50A9">
        <w:rPr>
          <w:rFonts w:ascii="Cambria" w:hAnsi="Cambria" w:cs="Times New Roman"/>
          <w:noProof/>
          <w:sz w:val="24"/>
          <w:szCs w:val="24"/>
        </w:rPr>
        <w:t>mora</w:t>
      </w:r>
      <w:r w:rsidRPr="00AB50A9">
        <w:rPr>
          <w:rFonts w:ascii="Cambria" w:hAnsi="Cambria" w:cs="Times New Roman"/>
          <w:noProof/>
          <w:sz w:val="24"/>
          <w:szCs w:val="24"/>
        </w:rPr>
        <w:t xml:space="preserve"> da sadrž</w:t>
      </w:r>
      <w:r w:rsidR="0063211B" w:rsidRPr="00AB50A9">
        <w:rPr>
          <w:rFonts w:ascii="Cambria" w:hAnsi="Cambria" w:cs="Times New Roman"/>
          <w:noProof/>
          <w:sz w:val="24"/>
          <w:szCs w:val="24"/>
        </w:rPr>
        <w:t>i</w:t>
      </w:r>
      <w:r w:rsidRPr="00AB50A9">
        <w:rPr>
          <w:rFonts w:ascii="Cambria" w:hAnsi="Cambria" w:cs="Times New Roman"/>
          <w:noProof/>
          <w:sz w:val="24"/>
          <w:szCs w:val="24"/>
        </w:rPr>
        <w:t xml:space="preserve"> </w:t>
      </w:r>
      <w:r w:rsidR="0063211B" w:rsidRPr="00AB50A9">
        <w:rPr>
          <w:rFonts w:ascii="Cambria" w:hAnsi="Cambria" w:cs="Times New Roman"/>
          <w:noProof/>
          <w:sz w:val="24"/>
          <w:szCs w:val="24"/>
        </w:rPr>
        <w:t xml:space="preserve">i </w:t>
      </w:r>
      <w:r w:rsidRPr="00AB50A9">
        <w:rPr>
          <w:rFonts w:ascii="Cambria" w:hAnsi="Cambria" w:cs="Times New Roman"/>
          <w:noProof/>
          <w:sz w:val="24"/>
          <w:szCs w:val="24"/>
        </w:rPr>
        <w:t>informacije o:</w:t>
      </w:r>
    </w:p>
    <w:p w:rsidR="001717F5" w:rsidRPr="00AB50A9" w:rsidRDefault="001717F5" w:rsidP="001F2DC4">
      <w:pPr>
        <w:pStyle w:val="ListParagraph"/>
        <w:numPr>
          <w:ilvl w:val="1"/>
          <w:numId w:val="115"/>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svim važnim događajima koji su nastupili od završetka </w:t>
      </w:r>
      <w:r w:rsidR="0063211B" w:rsidRPr="00AB50A9">
        <w:rPr>
          <w:rFonts w:ascii="Cambria" w:hAnsi="Cambria" w:cs="Times New Roman"/>
          <w:noProof/>
          <w:sz w:val="24"/>
          <w:szCs w:val="24"/>
        </w:rPr>
        <w:t>finansijske</w:t>
      </w:r>
      <w:r w:rsidRPr="00AB50A9">
        <w:rPr>
          <w:rFonts w:ascii="Cambria" w:hAnsi="Cambria" w:cs="Times New Roman"/>
          <w:noProof/>
          <w:sz w:val="24"/>
          <w:szCs w:val="24"/>
        </w:rPr>
        <w:t xml:space="preserve"> godine;</w:t>
      </w:r>
    </w:p>
    <w:p w:rsidR="001717F5" w:rsidRPr="00AB50A9" w:rsidRDefault="001717F5" w:rsidP="001F2DC4">
      <w:pPr>
        <w:pStyle w:val="ListParagraph"/>
        <w:numPr>
          <w:ilvl w:val="1"/>
          <w:numId w:val="115"/>
        </w:numPr>
        <w:ind w:left="709" w:hanging="425"/>
        <w:jc w:val="both"/>
        <w:rPr>
          <w:rFonts w:ascii="Cambria" w:hAnsi="Cambria" w:cs="Times New Roman"/>
          <w:noProof/>
          <w:sz w:val="24"/>
          <w:szCs w:val="24"/>
        </w:rPr>
      </w:pPr>
      <w:r w:rsidRPr="00AB50A9">
        <w:rPr>
          <w:rFonts w:ascii="Cambria" w:hAnsi="Cambria" w:cs="Times New Roman"/>
          <w:noProof/>
          <w:sz w:val="24"/>
          <w:szCs w:val="24"/>
        </w:rPr>
        <w:t>v</w:t>
      </w:r>
      <w:r w:rsidR="0063211B" w:rsidRPr="00AB50A9">
        <w:rPr>
          <w:rFonts w:ascii="Cambria" w:hAnsi="Cambria" w:cs="Times New Roman"/>
          <w:noProof/>
          <w:sz w:val="24"/>
          <w:szCs w:val="24"/>
        </w:rPr>
        <w:t>j</w:t>
      </w:r>
      <w:r w:rsidRPr="00AB50A9">
        <w:rPr>
          <w:rFonts w:ascii="Cambria" w:hAnsi="Cambria" w:cs="Times New Roman"/>
          <w:noProof/>
          <w:sz w:val="24"/>
          <w:szCs w:val="24"/>
        </w:rPr>
        <w:t>erovatnom budućem razvoju društva;</w:t>
      </w:r>
      <w:r w:rsidR="0063211B" w:rsidRPr="00AB50A9">
        <w:rPr>
          <w:rFonts w:ascii="Cambria" w:hAnsi="Cambria" w:cs="Times New Roman"/>
          <w:noProof/>
          <w:sz w:val="24"/>
          <w:szCs w:val="24"/>
        </w:rPr>
        <w:t xml:space="preserve"> i</w:t>
      </w:r>
    </w:p>
    <w:p w:rsidR="001717F5" w:rsidRPr="00AB50A9" w:rsidRDefault="001717F5" w:rsidP="001F2DC4">
      <w:pPr>
        <w:pStyle w:val="ListParagraph"/>
        <w:numPr>
          <w:ilvl w:val="1"/>
          <w:numId w:val="115"/>
        </w:numPr>
        <w:ind w:left="709" w:hanging="425"/>
        <w:jc w:val="both"/>
        <w:rPr>
          <w:rFonts w:ascii="Cambria" w:hAnsi="Cambria" w:cs="Times New Roman"/>
          <w:noProof/>
          <w:sz w:val="24"/>
          <w:szCs w:val="24"/>
        </w:rPr>
      </w:pPr>
      <w:r w:rsidRPr="00AB50A9">
        <w:rPr>
          <w:rFonts w:ascii="Cambria" w:hAnsi="Cambria" w:cs="Times New Roman"/>
          <w:noProof/>
          <w:sz w:val="24"/>
          <w:szCs w:val="24"/>
        </w:rPr>
        <w:t>sticanju sopstvenih akcija, odnosno ud</w:t>
      </w:r>
      <w:r w:rsidR="0063211B" w:rsidRPr="00AB50A9">
        <w:rPr>
          <w:rFonts w:ascii="Cambria" w:hAnsi="Cambria" w:cs="Times New Roman"/>
          <w:noProof/>
          <w:sz w:val="24"/>
          <w:szCs w:val="24"/>
        </w:rPr>
        <w:t>j</w:t>
      </w:r>
      <w:r w:rsidRPr="00AB50A9">
        <w:rPr>
          <w:rFonts w:ascii="Cambria" w:hAnsi="Cambria" w:cs="Times New Roman"/>
          <w:noProof/>
          <w:sz w:val="24"/>
          <w:szCs w:val="24"/>
        </w:rPr>
        <w:t>ela.</w:t>
      </w:r>
    </w:p>
    <w:p w:rsidR="001717F5" w:rsidRPr="00AB50A9" w:rsidRDefault="001717F5" w:rsidP="00E03538">
      <w:pPr>
        <w:pStyle w:val="ListParagraph"/>
        <w:numPr>
          <w:ilvl w:val="2"/>
          <w:numId w:val="265"/>
        </w:numPr>
        <w:ind w:left="0" w:hanging="426"/>
        <w:jc w:val="both"/>
        <w:rPr>
          <w:rFonts w:ascii="Cambria" w:hAnsi="Cambria" w:cs="Times New Roman"/>
          <w:noProof/>
          <w:sz w:val="24"/>
          <w:szCs w:val="24"/>
        </w:rPr>
      </w:pPr>
      <w:r w:rsidRPr="00AB50A9">
        <w:rPr>
          <w:rFonts w:ascii="Cambria" w:hAnsi="Cambria" w:cs="Times New Roman"/>
          <w:noProof/>
          <w:sz w:val="24"/>
          <w:szCs w:val="24"/>
        </w:rPr>
        <w:t>DZUAIF koji je stekao kontrolu nad nelistiranim druš</w:t>
      </w:r>
      <w:r w:rsidR="00A97F8E" w:rsidRPr="00AB50A9">
        <w:rPr>
          <w:rFonts w:ascii="Cambria" w:hAnsi="Cambria" w:cs="Times New Roman"/>
          <w:noProof/>
          <w:sz w:val="24"/>
          <w:szCs w:val="24"/>
        </w:rPr>
        <w:t>tvom</w:t>
      </w:r>
      <w:r w:rsidRPr="00AB50A9">
        <w:rPr>
          <w:rFonts w:ascii="Cambria" w:hAnsi="Cambria" w:cs="Times New Roman"/>
          <w:noProof/>
          <w:sz w:val="24"/>
          <w:szCs w:val="24"/>
        </w:rPr>
        <w:t xml:space="preserve"> za račun AIF-a kojim upravlja dužan je da:</w:t>
      </w:r>
    </w:p>
    <w:p w:rsidR="001717F5" w:rsidRPr="00AB50A9" w:rsidRDefault="001717F5" w:rsidP="001F2DC4">
      <w:pPr>
        <w:pStyle w:val="ListParagraph"/>
        <w:numPr>
          <w:ilvl w:val="1"/>
          <w:numId w:val="116"/>
        </w:numPr>
        <w:ind w:left="709" w:hanging="425"/>
        <w:jc w:val="both"/>
        <w:rPr>
          <w:rFonts w:ascii="Cambria" w:hAnsi="Cambria" w:cs="Times New Roman"/>
          <w:noProof/>
          <w:sz w:val="24"/>
          <w:szCs w:val="24"/>
        </w:rPr>
      </w:pPr>
      <w:r w:rsidRPr="00AB50A9">
        <w:rPr>
          <w:rFonts w:ascii="Cambria" w:hAnsi="Cambria" w:cs="Times New Roman"/>
          <w:noProof/>
          <w:sz w:val="24"/>
          <w:szCs w:val="24"/>
        </w:rPr>
        <w:t>zaht</w:t>
      </w:r>
      <w:r w:rsidR="00A97F8E" w:rsidRPr="00AB50A9">
        <w:rPr>
          <w:rFonts w:ascii="Cambria" w:hAnsi="Cambria" w:cs="Times New Roman"/>
          <w:noProof/>
          <w:sz w:val="24"/>
          <w:szCs w:val="24"/>
        </w:rPr>
        <w:t>ij</w:t>
      </w:r>
      <w:r w:rsidRPr="00AB50A9">
        <w:rPr>
          <w:rFonts w:ascii="Cambria" w:hAnsi="Cambria" w:cs="Times New Roman"/>
          <w:noProof/>
          <w:sz w:val="24"/>
          <w:szCs w:val="24"/>
        </w:rPr>
        <w:t xml:space="preserve">eva i preduzme sve </w:t>
      </w:r>
      <w:r w:rsidR="00A97F8E" w:rsidRPr="00AB50A9">
        <w:rPr>
          <w:rFonts w:ascii="Cambria" w:hAnsi="Cambria" w:cs="Times New Roman"/>
          <w:noProof/>
          <w:sz w:val="24"/>
          <w:szCs w:val="24"/>
        </w:rPr>
        <w:t xml:space="preserve">mjere </w:t>
      </w:r>
      <w:r w:rsidRPr="00AB50A9">
        <w:rPr>
          <w:rFonts w:ascii="Cambria" w:hAnsi="Cambria" w:cs="Times New Roman"/>
          <w:noProof/>
          <w:sz w:val="24"/>
          <w:szCs w:val="24"/>
        </w:rPr>
        <w:t>kako bi obezb</w:t>
      </w:r>
      <w:r w:rsidR="00A97F8E" w:rsidRPr="00AB50A9">
        <w:rPr>
          <w:rFonts w:ascii="Cambria" w:hAnsi="Cambria" w:cs="Times New Roman"/>
          <w:noProof/>
          <w:sz w:val="24"/>
          <w:szCs w:val="24"/>
        </w:rPr>
        <w:t>ij</w:t>
      </w:r>
      <w:r w:rsidRPr="00AB50A9">
        <w:rPr>
          <w:rFonts w:ascii="Cambria" w:hAnsi="Cambria" w:cs="Times New Roman"/>
          <w:noProof/>
          <w:sz w:val="24"/>
          <w:szCs w:val="24"/>
        </w:rPr>
        <w:t>edio da uprava nelistiranog društva uč</w:t>
      </w:r>
      <w:r w:rsidR="00A97F8E" w:rsidRPr="00AB50A9">
        <w:rPr>
          <w:rFonts w:ascii="Cambria" w:hAnsi="Cambria" w:cs="Times New Roman"/>
          <w:noProof/>
          <w:sz w:val="24"/>
          <w:szCs w:val="24"/>
        </w:rPr>
        <w:t>ini dostupnim</w:t>
      </w:r>
      <w:r w:rsidRPr="00AB50A9">
        <w:rPr>
          <w:rFonts w:ascii="Cambria" w:hAnsi="Cambria" w:cs="Times New Roman"/>
          <w:noProof/>
          <w:sz w:val="24"/>
          <w:szCs w:val="24"/>
        </w:rPr>
        <w:t xml:space="preserve"> informacije navedene u </w:t>
      </w:r>
      <w:r w:rsidR="00A97F8E" w:rsidRPr="00AB50A9">
        <w:rPr>
          <w:rFonts w:ascii="Cambria" w:hAnsi="Cambria" w:cs="Times New Roman"/>
          <w:noProof/>
          <w:sz w:val="24"/>
          <w:szCs w:val="24"/>
        </w:rPr>
        <w:t>stavu 1</w:t>
      </w:r>
      <w:r w:rsidRPr="00AB50A9">
        <w:rPr>
          <w:rFonts w:ascii="Cambria" w:hAnsi="Cambria" w:cs="Times New Roman"/>
          <w:noProof/>
          <w:sz w:val="24"/>
          <w:szCs w:val="24"/>
        </w:rPr>
        <w:t xml:space="preserve"> tač</w:t>
      </w:r>
      <w:r w:rsidR="00A97F8E" w:rsidRPr="00AB50A9">
        <w:rPr>
          <w:rFonts w:ascii="Cambria" w:hAnsi="Cambria" w:cs="Times New Roman"/>
          <w:noProof/>
          <w:sz w:val="24"/>
          <w:szCs w:val="24"/>
        </w:rPr>
        <w:t>ka 2</w:t>
      </w:r>
      <w:r w:rsidRPr="00AB50A9">
        <w:rPr>
          <w:rFonts w:ascii="Cambria" w:hAnsi="Cambria" w:cs="Times New Roman"/>
          <w:noProof/>
          <w:sz w:val="24"/>
          <w:szCs w:val="24"/>
        </w:rPr>
        <w:t xml:space="preserve"> ovog člana koje se odnose na navedeno društvo, predstavnicima zaposlenih ili, kad oni ne postoje, samim zaposlenima, unutar perioda za objavu godišnjeg izveštaja;</w:t>
      </w:r>
    </w:p>
    <w:p w:rsidR="001717F5" w:rsidRPr="00AB3E46" w:rsidRDefault="001717F5" w:rsidP="001F2DC4">
      <w:pPr>
        <w:pStyle w:val="ListParagraph"/>
        <w:numPr>
          <w:ilvl w:val="1"/>
          <w:numId w:val="116"/>
        </w:numPr>
        <w:ind w:left="709" w:hanging="425"/>
        <w:contextualSpacing w:val="0"/>
        <w:jc w:val="both"/>
        <w:rPr>
          <w:rFonts w:ascii="Cambria" w:hAnsi="Cambria" w:cs="Times New Roman"/>
          <w:noProof/>
          <w:sz w:val="24"/>
          <w:szCs w:val="24"/>
        </w:rPr>
      </w:pPr>
      <w:r w:rsidRPr="00AB50A9">
        <w:rPr>
          <w:rFonts w:ascii="Cambria" w:hAnsi="Cambria" w:cs="Times New Roman"/>
          <w:noProof/>
          <w:sz w:val="24"/>
          <w:szCs w:val="24"/>
        </w:rPr>
        <w:t>učini d</w:t>
      </w:r>
      <w:r w:rsidR="00A97F8E" w:rsidRPr="00AB50A9">
        <w:rPr>
          <w:rFonts w:ascii="Cambria" w:hAnsi="Cambria" w:cs="Times New Roman"/>
          <w:noProof/>
          <w:sz w:val="24"/>
          <w:szCs w:val="24"/>
        </w:rPr>
        <w:t>ostupnim informacije iz stava 1</w:t>
      </w:r>
      <w:r w:rsidRPr="00AB50A9">
        <w:rPr>
          <w:rFonts w:ascii="Cambria" w:hAnsi="Cambria" w:cs="Times New Roman"/>
          <w:noProof/>
          <w:sz w:val="24"/>
          <w:szCs w:val="24"/>
        </w:rPr>
        <w:t xml:space="preserve"> tač</w:t>
      </w:r>
      <w:r w:rsidR="00A97F8E" w:rsidRPr="00AB50A9">
        <w:rPr>
          <w:rFonts w:ascii="Cambria" w:hAnsi="Cambria" w:cs="Times New Roman"/>
          <w:noProof/>
          <w:sz w:val="24"/>
          <w:szCs w:val="24"/>
        </w:rPr>
        <w:t>ka 1</w:t>
      </w:r>
      <w:r w:rsidRPr="00AB50A9">
        <w:rPr>
          <w:rFonts w:ascii="Cambria" w:hAnsi="Cambria" w:cs="Times New Roman"/>
          <w:noProof/>
          <w:sz w:val="24"/>
          <w:szCs w:val="24"/>
        </w:rPr>
        <w:t xml:space="preserve"> ovog člana </w:t>
      </w:r>
      <w:r w:rsidR="00A97F8E" w:rsidRPr="00AB50A9">
        <w:rPr>
          <w:rFonts w:ascii="Cambria" w:hAnsi="Cambria" w:cs="Times New Roman"/>
          <w:noProof/>
          <w:sz w:val="24"/>
          <w:szCs w:val="24"/>
        </w:rPr>
        <w:t>investitorima</w:t>
      </w:r>
      <w:r w:rsidRPr="00AB50A9">
        <w:rPr>
          <w:rFonts w:ascii="Cambria" w:hAnsi="Cambria" w:cs="Times New Roman"/>
          <w:noProof/>
          <w:sz w:val="24"/>
          <w:szCs w:val="24"/>
        </w:rPr>
        <w:t xml:space="preserve"> AIF-a, u m</w:t>
      </w:r>
      <w:r w:rsidR="00A97F8E" w:rsidRPr="00AB50A9">
        <w:rPr>
          <w:rFonts w:ascii="Cambria" w:hAnsi="Cambria" w:cs="Times New Roman"/>
          <w:noProof/>
          <w:sz w:val="24"/>
          <w:szCs w:val="24"/>
        </w:rPr>
        <w:t>j</w:t>
      </w:r>
      <w:r w:rsidRPr="00AB50A9">
        <w:rPr>
          <w:rFonts w:ascii="Cambria" w:hAnsi="Cambria" w:cs="Times New Roman"/>
          <w:noProof/>
          <w:sz w:val="24"/>
          <w:szCs w:val="24"/>
        </w:rPr>
        <w:t>eri u kojoj su one već dostupne, ne kasnije od dana na koji je godišnji izv</w:t>
      </w:r>
      <w:r w:rsidR="00A97F8E" w:rsidRPr="00AB50A9">
        <w:rPr>
          <w:rFonts w:ascii="Cambria" w:hAnsi="Cambria" w:cs="Times New Roman"/>
          <w:noProof/>
          <w:sz w:val="24"/>
          <w:szCs w:val="24"/>
        </w:rPr>
        <w:t>j</w:t>
      </w:r>
      <w:r w:rsidRPr="00AB50A9">
        <w:rPr>
          <w:rFonts w:ascii="Cambria" w:hAnsi="Cambria" w:cs="Times New Roman"/>
          <w:noProof/>
          <w:sz w:val="24"/>
          <w:szCs w:val="24"/>
        </w:rPr>
        <w:t xml:space="preserve">eštaj nelistiranog društva sastavljen </w:t>
      </w:r>
      <w:r w:rsidR="00A97F8E" w:rsidRPr="00AB50A9">
        <w:rPr>
          <w:rFonts w:ascii="Cambria" w:hAnsi="Cambria" w:cs="Times New Roman"/>
          <w:noProof/>
          <w:sz w:val="24"/>
          <w:szCs w:val="24"/>
        </w:rPr>
        <w:t>u skladu sa propisima koji uređuju računovodstvo</w:t>
      </w:r>
      <w:r w:rsidRPr="00AB50A9">
        <w:rPr>
          <w:rFonts w:ascii="Cambria" w:hAnsi="Cambria" w:cs="Times New Roman"/>
          <w:noProof/>
          <w:sz w:val="24"/>
          <w:szCs w:val="24"/>
        </w:rPr>
        <w:t>.</w:t>
      </w:r>
    </w:p>
    <w:p w:rsidR="00922C93" w:rsidRPr="00AB3E46" w:rsidRDefault="00922C93" w:rsidP="001F2DC4">
      <w:pPr>
        <w:jc w:val="center"/>
        <w:rPr>
          <w:rFonts w:ascii="Cambria" w:hAnsi="Cambria" w:cs="Times New Roman"/>
          <w:b/>
          <w:noProof/>
          <w:sz w:val="24"/>
          <w:szCs w:val="24"/>
        </w:rPr>
      </w:pPr>
      <w:r w:rsidRPr="00AB3E46">
        <w:rPr>
          <w:rFonts w:ascii="Cambria" w:hAnsi="Cambria" w:cs="Times New Roman"/>
          <w:b/>
          <w:noProof/>
          <w:sz w:val="24"/>
          <w:szCs w:val="24"/>
        </w:rPr>
        <w:t>Raspodjela imovine</w:t>
      </w:r>
    </w:p>
    <w:p w:rsidR="00540904" w:rsidRPr="00AB3E46" w:rsidRDefault="00C50B71"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540904" w:rsidRPr="00AB3E46">
        <w:rPr>
          <w:rFonts w:ascii="Cambria" w:hAnsi="Cambria" w:cs="Times New Roman"/>
          <w:b/>
          <w:noProof/>
          <w:sz w:val="24"/>
          <w:szCs w:val="24"/>
        </w:rPr>
        <w:t xml:space="preserve"> </w:t>
      </w:r>
      <w:r w:rsidR="007D3BE6" w:rsidRPr="00AB3E46">
        <w:rPr>
          <w:rFonts w:ascii="Cambria" w:hAnsi="Cambria" w:cs="Times New Roman"/>
          <w:b/>
          <w:noProof/>
          <w:sz w:val="24"/>
          <w:szCs w:val="24"/>
        </w:rPr>
        <w:t>77</w:t>
      </w:r>
    </w:p>
    <w:p w:rsidR="00EC2F95" w:rsidRPr="00AB50A9" w:rsidRDefault="00EC2F95" w:rsidP="00E03538">
      <w:pPr>
        <w:pStyle w:val="ListParagraph"/>
        <w:numPr>
          <w:ilvl w:val="2"/>
          <w:numId w:val="266"/>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DZUAIF koji za račun AIF-a kojim upravlja, pojedinačno ili zajednički, stekne kontrolu nad nelistiranim društvom ili </w:t>
      </w:r>
      <w:r w:rsidR="00DF29D1" w:rsidRPr="00AB50A9">
        <w:rPr>
          <w:rFonts w:ascii="Cambria" w:hAnsi="Cambria" w:cs="Times New Roman"/>
          <w:noProof/>
          <w:sz w:val="24"/>
          <w:szCs w:val="24"/>
        </w:rPr>
        <w:t>emitentom</w:t>
      </w:r>
      <w:r w:rsidRPr="00AB50A9">
        <w:rPr>
          <w:rFonts w:ascii="Cambria" w:hAnsi="Cambria" w:cs="Times New Roman"/>
          <w:noProof/>
          <w:sz w:val="24"/>
          <w:szCs w:val="24"/>
        </w:rPr>
        <w:t xml:space="preserve">, </w:t>
      </w:r>
      <w:r w:rsidR="00DF29D1" w:rsidRPr="00AB50A9">
        <w:rPr>
          <w:rFonts w:ascii="Cambria" w:hAnsi="Cambria" w:cs="Times New Roman"/>
          <w:noProof/>
          <w:sz w:val="24"/>
          <w:szCs w:val="24"/>
        </w:rPr>
        <w:t xml:space="preserve">u skladu sa odredbama člana </w:t>
      </w:r>
      <w:r w:rsidR="007D3BE6" w:rsidRPr="00AB50A9">
        <w:rPr>
          <w:rFonts w:ascii="Cambria" w:hAnsi="Cambria" w:cs="Times New Roman"/>
          <w:noProof/>
          <w:sz w:val="24"/>
          <w:szCs w:val="24"/>
        </w:rPr>
        <w:t xml:space="preserve">71 </w:t>
      </w:r>
      <w:r w:rsidR="00DF29D1" w:rsidRPr="00AB50A9">
        <w:rPr>
          <w:rFonts w:ascii="Cambria" w:hAnsi="Cambria" w:cs="Times New Roman"/>
          <w:noProof/>
          <w:sz w:val="24"/>
          <w:szCs w:val="24"/>
        </w:rPr>
        <w:t xml:space="preserve">st. 1, a u vezi sa članom </w:t>
      </w:r>
      <w:r w:rsidR="007D3BE6" w:rsidRPr="00AB50A9">
        <w:rPr>
          <w:rFonts w:ascii="Cambria" w:hAnsi="Cambria" w:cs="Times New Roman"/>
          <w:noProof/>
          <w:sz w:val="24"/>
          <w:szCs w:val="24"/>
        </w:rPr>
        <w:t xml:space="preserve">72 </w:t>
      </w:r>
      <w:r w:rsidR="00DF29D1" w:rsidRPr="00AB50A9">
        <w:rPr>
          <w:rFonts w:ascii="Cambria" w:hAnsi="Cambria" w:cs="Times New Roman"/>
          <w:noProof/>
          <w:sz w:val="24"/>
          <w:szCs w:val="24"/>
        </w:rPr>
        <w:t xml:space="preserve">ovog zakona, </w:t>
      </w:r>
      <w:r w:rsidRPr="00AB50A9">
        <w:rPr>
          <w:rFonts w:ascii="Cambria" w:hAnsi="Cambria" w:cs="Times New Roman"/>
          <w:noProof/>
          <w:sz w:val="24"/>
          <w:szCs w:val="24"/>
        </w:rPr>
        <w:t>u periodu od 24 m</w:t>
      </w:r>
      <w:r w:rsidR="00DF29D1" w:rsidRPr="00AB50A9">
        <w:rPr>
          <w:rFonts w:ascii="Cambria" w:hAnsi="Cambria" w:cs="Times New Roman"/>
          <w:noProof/>
          <w:sz w:val="24"/>
          <w:szCs w:val="24"/>
        </w:rPr>
        <w:t>j</w:t>
      </w:r>
      <w:r w:rsidRPr="00AB50A9">
        <w:rPr>
          <w:rFonts w:ascii="Cambria" w:hAnsi="Cambria" w:cs="Times New Roman"/>
          <w:noProof/>
          <w:sz w:val="24"/>
          <w:szCs w:val="24"/>
        </w:rPr>
        <w:t>eseca od dana sticanja kontrole nad tim društvom:</w:t>
      </w:r>
    </w:p>
    <w:p w:rsidR="00EC2F95" w:rsidRPr="00AB50A9" w:rsidRDefault="00EC2F95" w:rsidP="001F2DC4">
      <w:pPr>
        <w:pStyle w:val="ListParagraph"/>
        <w:numPr>
          <w:ilvl w:val="1"/>
          <w:numId w:val="117"/>
        </w:numPr>
        <w:ind w:left="709" w:hanging="425"/>
        <w:jc w:val="both"/>
        <w:rPr>
          <w:rFonts w:ascii="Cambria" w:hAnsi="Cambria" w:cs="Times New Roman"/>
          <w:noProof/>
          <w:sz w:val="24"/>
          <w:szCs w:val="24"/>
        </w:rPr>
      </w:pPr>
      <w:r w:rsidRPr="00AB50A9">
        <w:rPr>
          <w:rFonts w:ascii="Cambria" w:hAnsi="Cambria" w:cs="Times New Roman"/>
          <w:noProof/>
          <w:sz w:val="24"/>
          <w:szCs w:val="24"/>
        </w:rPr>
        <w:t>ne sm</w:t>
      </w:r>
      <w:r w:rsidR="00DF29D1" w:rsidRPr="00AB50A9">
        <w:rPr>
          <w:rFonts w:ascii="Cambria" w:hAnsi="Cambria" w:cs="Times New Roman"/>
          <w:noProof/>
          <w:sz w:val="24"/>
          <w:szCs w:val="24"/>
        </w:rPr>
        <w:t>ij</w:t>
      </w:r>
      <w:r w:rsidRPr="00AB50A9">
        <w:rPr>
          <w:rFonts w:ascii="Cambria" w:hAnsi="Cambria" w:cs="Times New Roman"/>
          <w:noProof/>
          <w:sz w:val="24"/>
          <w:szCs w:val="24"/>
        </w:rPr>
        <w:t>e da omogući, podrži niti da naloži bilo kakvu raspod</w:t>
      </w:r>
      <w:r w:rsidR="00DF29D1" w:rsidRPr="00AB50A9">
        <w:rPr>
          <w:rFonts w:ascii="Cambria" w:hAnsi="Cambria" w:cs="Times New Roman"/>
          <w:noProof/>
          <w:sz w:val="24"/>
          <w:szCs w:val="24"/>
        </w:rPr>
        <w:t>j</w:t>
      </w:r>
      <w:r w:rsidRPr="00AB50A9">
        <w:rPr>
          <w:rFonts w:ascii="Cambria" w:hAnsi="Cambria" w:cs="Times New Roman"/>
          <w:noProof/>
          <w:sz w:val="24"/>
          <w:szCs w:val="24"/>
        </w:rPr>
        <w:t>elu, smanjenje osnovnog kapitala društva, otkup akcija i/ili sticanje sopstvenih akcija, odnosno ud</w:t>
      </w:r>
      <w:r w:rsidR="00DF29D1" w:rsidRPr="00AB50A9">
        <w:rPr>
          <w:rFonts w:ascii="Cambria" w:hAnsi="Cambria" w:cs="Times New Roman"/>
          <w:noProof/>
          <w:sz w:val="24"/>
          <w:szCs w:val="24"/>
        </w:rPr>
        <w:t>j</w:t>
      </w:r>
      <w:r w:rsidRPr="00AB50A9">
        <w:rPr>
          <w:rFonts w:ascii="Cambria" w:hAnsi="Cambria" w:cs="Times New Roman"/>
          <w:noProof/>
          <w:sz w:val="24"/>
          <w:szCs w:val="24"/>
        </w:rPr>
        <w:t>ela, niti da glasa na skupštini tog društva za takve o</w:t>
      </w:r>
      <w:r w:rsidR="00573E62" w:rsidRPr="00AB50A9">
        <w:rPr>
          <w:rFonts w:ascii="Cambria" w:hAnsi="Cambria" w:cs="Times New Roman"/>
          <w:noProof/>
          <w:sz w:val="24"/>
          <w:szCs w:val="24"/>
        </w:rPr>
        <w:t>dluke</w:t>
      </w:r>
      <w:r w:rsidR="0032481B" w:rsidRPr="00AB50A9">
        <w:rPr>
          <w:rFonts w:ascii="Cambria" w:hAnsi="Cambria" w:cs="Times New Roman"/>
          <w:noProof/>
          <w:sz w:val="24"/>
          <w:szCs w:val="24"/>
        </w:rPr>
        <w:t>,</w:t>
      </w:r>
      <w:r w:rsidR="00573E62" w:rsidRPr="00AB50A9">
        <w:rPr>
          <w:rFonts w:ascii="Cambria" w:hAnsi="Cambria" w:cs="Times New Roman"/>
          <w:noProof/>
          <w:sz w:val="24"/>
          <w:szCs w:val="24"/>
        </w:rPr>
        <w:t xml:space="preserve"> a u vezi sa stavom 2 ovog člana</w:t>
      </w:r>
      <w:r w:rsidRPr="00AB50A9">
        <w:rPr>
          <w:rFonts w:ascii="Cambria" w:hAnsi="Cambria" w:cs="Times New Roman"/>
          <w:noProof/>
          <w:sz w:val="24"/>
          <w:szCs w:val="24"/>
        </w:rPr>
        <w:t>;</w:t>
      </w:r>
    </w:p>
    <w:p w:rsidR="00EC2F95" w:rsidRPr="00AB50A9" w:rsidRDefault="00EC2F95" w:rsidP="001F2DC4">
      <w:pPr>
        <w:pStyle w:val="ListParagraph"/>
        <w:numPr>
          <w:ilvl w:val="1"/>
          <w:numId w:val="117"/>
        </w:numPr>
        <w:ind w:left="709" w:hanging="425"/>
        <w:jc w:val="both"/>
        <w:rPr>
          <w:rFonts w:ascii="Cambria" w:hAnsi="Cambria" w:cs="Times New Roman"/>
          <w:noProof/>
          <w:sz w:val="24"/>
          <w:szCs w:val="24"/>
        </w:rPr>
      </w:pPr>
      <w:r w:rsidRPr="00AB50A9">
        <w:rPr>
          <w:rFonts w:ascii="Cambria" w:hAnsi="Cambria" w:cs="Times New Roman"/>
          <w:noProof/>
          <w:sz w:val="24"/>
          <w:szCs w:val="24"/>
        </w:rPr>
        <w:lastRenderedPageBreak/>
        <w:t>ne sm</w:t>
      </w:r>
      <w:r w:rsidR="00DF29D1" w:rsidRPr="00AB50A9">
        <w:rPr>
          <w:rFonts w:ascii="Cambria" w:hAnsi="Cambria" w:cs="Times New Roman"/>
          <w:noProof/>
          <w:sz w:val="24"/>
          <w:szCs w:val="24"/>
        </w:rPr>
        <w:t>ij</w:t>
      </w:r>
      <w:r w:rsidRPr="00AB50A9">
        <w:rPr>
          <w:rFonts w:ascii="Cambria" w:hAnsi="Cambria" w:cs="Times New Roman"/>
          <w:noProof/>
          <w:sz w:val="24"/>
          <w:szCs w:val="24"/>
        </w:rPr>
        <w:t>e na s</w:t>
      </w:r>
      <w:r w:rsidR="00DF29D1" w:rsidRPr="00AB50A9">
        <w:rPr>
          <w:rFonts w:ascii="Cambria" w:hAnsi="Cambria" w:cs="Times New Roman"/>
          <w:noProof/>
          <w:sz w:val="24"/>
          <w:szCs w:val="24"/>
        </w:rPr>
        <w:t>j</w:t>
      </w:r>
      <w:r w:rsidRPr="00AB50A9">
        <w:rPr>
          <w:rFonts w:ascii="Cambria" w:hAnsi="Cambria" w:cs="Times New Roman"/>
          <w:noProof/>
          <w:sz w:val="24"/>
          <w:szCs w:val="24"/>
        </w:rPr>
        <w:t>ednicama skupštine da glasa za raspod</w:t>
      </w:r>
      <w:r w:rsidR="00DF29D1" w:rsidRPr="00AB50A9">
        <w:rPr>
          <w:rFonts w:ascii="Cambria" w:hAnsi="Cambria" w:cs="Times New Roman"/>
          <w:noProof/>
          <w:sz w:val="24"/>
          <w:szCs w:val="24"/>
        </w:rPr>
        <w:t>jelu iz stava 2</w:t>
      </w:r>
      <w:r w:rsidRPr="00AB50A9">
        <w:rPr>
          <w:rFonts w:ascii="Cambria" w:hAnsi="Cambria" w:cs="Times New Roman"/>
          <w:noProof/>
          <w:sz w:val="24"/>
          <w:szCs w:val="24"/>
        </w:rPr>
        <w:t xml:space="preserve"> ovog člana, smanjenje osnovnog kapitala, otkup akcija i/ili sticanje sopstvenih akcija, odnosno ud</w:t>
      </w:r>
      <w:r w:rsidR="00DF29D1" w:rsidRPr="00AB50A9">
        <w:rPr>
          <w:rFonts w:ascii="Cambria" w:hAnsi="Cambria" w:cs="Times New Roman"/>
          <w:noProof/>
          <w:sz w:val="24"/>
          <w:szCs w:val="24"/>
        </w:rPr>
        <w:t>j</w:t>
      </w:r>
      <w:r w:rsidRPr="00AB50A9">
        <w:rPr>
          <w:rFonts w:ascii="Cambria" w:hAnsi="Cambria" w:cs="Times New Roman"/>
          <w:noProof/>
          <w:sz w:val="24"/>
          <w:szCs w:val="24"/>
        </w:rPr>
        <w:t>ela društva onda kada je ovlašćen da ostvaruje pravo glasa za račun AIFa;</w:t>
      </w:r>
    </w:p>
    <w:p w:rsidR="00EC2F95" w:rsidRPr="00AB50A9" w:rsidRDefault="00EC2F95" w:rsidP="001F2DC4">
      <w:pPr>
        <w:pStyle w:val="ListParagraph"/>
        <w:numPr>
          <w:ilvl w:val="1"/>
          <w:numId w:val="117"/>
        </w:numPr>
        <w:ind w:left="709" w:hanging="425"/>
        <w:jc w:val="both"/>
        <w:rPr>
          <w:rFonts w:ascii="Cambria" w:hAnsi="Cambria" w:cs="Times New Roman"/>
          <w:noProof/>
          <w:sz w:val="24"/>
          <w:szCs w:val="24"/>
        </w:rPr>
      </w:pPr>
      <w:r w:rsidRPr="00AB50A9">
        <w:rPr>
          <w:rFonts w:ascii="Cambria" w:hAnsi="Cambria" w:cs="Times New Roman"/>
          <w:noProof/>
          <w:sz w:val="24"/>
          <w:szCs w:val="24"/>
        </w:rPr>
        <w:t>mora da uloži sav napor kako bi spr</w:t>
      </w:r>
      <w:r w:rsidR="00DF29D1" w:rsidRPr="00AB50A9">
        <w:rPr>
          <w:rFonts w:ascii="Cambria" w:hAnsi="Cambria" w:cs="Times New Roman"/>
          <w:noProof/>
          <w:sz w:val="24"/>
          <w:szCs w:val="24"/>
        </w:rPr>
        <w:t>ij</w:t>
      </w:r>
      <w:r w:rsidRPr="00AB50A9">
        <w:rPr>
          <w:rFonts w:ascii="Cambria" w:hAnsi="Cambria" w:cs="Times New Roman"/>
          <w:noProof/>
          <w:sz w:val="24"/>
          <w:szCs w:val="24"/>
        </w:rPr>
        <w:t>ečio raspod</w:t>
      </w:r>
      <w:r w:rsidR="00DF29D1" w:rsidRPr="00AB50A9">
        <w:rPr>
          <w:rFonts w:ascii="Cambria" w:hAnsi="Cambria" w:cs="Times New Roman"/>
          <w:noProof/>
          <w:sz w:val="24"/>
          <w:szCs w:val="24"/>
        </w:rPr>
        <w:t>j</w:t>
      </w:r>
      <w:r w:rsidRPr="00AB50A9">
        <w:rPr>
          <w:rFonts w:ascii="Cambria" w:hAnsi="Cambria" w:cs="Times New Roman"/>
          <w:noProof/>
          <w:sz w:val="24"/>
          <w:szCs w:val="24"/>
        </w:rPr>
        <w:t>elu, smanjenje osnovnog kapitala, kao i otkup akcija i/ili sticanje sopstvenih akcija druš</w:t>
      </w:r>
      <w:r w:rsidR="00573E62" w:rsidRPr="00AB50A9">
        <w:rPr>
          <w:rFonts w:ascii="Cambria" w:hAnsi="Cambria" w:cs="Times New Roman"/>
          <w:noProof/>
          <w:sz w:val="24"/>
          <w:szCs w:val="24"/>
        </w:rPr>
        <w:t>tva u kojem je stekao kontrolu a u vezi sa stavom 2 ovog člana.</w:t>
      </w:r>
    </w:p>
    <w:p w:rsidR="00EC2F95" w:rsidRPr="00AB50A9" w:rsidRDefault="00EC2F95" w:rsidP="00E03538">
      <w:pPr>
        <w:pStyle w:val="ListParagraph"/>
        <w:numPr>
          <w:ilvl w:val="2"/>
          <w:numId w:val="266"/>
        </w:numPr>
        <w:ind w:left="0" w:hanging="426"/>
        <w:jc w:val="both"/>
        <w:rPr>
          <w:rFonts w:ascii="Cambria" w:hAnsi="Cambria" w:cs="Times New Roman"/>
          <w:noProof/>
          <w:sz w:val="24"/>
          <w:szCs w:val="24"/>
        </w:rPr>
      </w:pPr>
      <w:r w:rsidRPr="00AB50A9">
        <w:rPr>
          <w:rFonts w:ascii="Cambria" w:hAnsi="Cambria" w:cs="Times New Roman"/>
          <w:noProof/>
          <w:sz w:val="24"/>
          <w:szCs w:val="24"/>
        </w:rPr>
        <w:t>Zabranjene raspod</w:t>
      </w:r>
      <w:r w:rsidR="00573E62" w:rsidRPr="00AB50A9">
        <w:rPr>
          <w:rFonts w:ascii="Cambria" w:hAnsi="Cambria" w:cs="Times New Roman"/>
          <w:noProof/>
          <w:sz w:val="24"/>
          <w:szCs w:val="24"/>
        </w:rPr>
        <w:t>j</w:t>
      </w:r>
      <w:r w:rsidR="00CB297E" w:rsidRPr="00AB50A9">
        <w:rPr>
          <w:rFonts w:ascii="Cambria" w:hAnsi="Cambria" w:cs="Times New Roman"/>
          <w:noProof/>
          <w:sz w:val="24"/>
          <w:szCs w:val="24"/>
        </w:rPr>
        <w:t>ele iz stava 1</w:t>
      </w:r>
      <w:r w:rsidRPr="00AB50A9">
        <w:rPr>
          <w:rFonts w:ascii="Cambria" w:hAnsi="Cambria" w:cs="Times New Roman"/>
          <w:noProof/>
          <w:sz w:val="24"/>
          <w:szCs w:val="24"/>
        </w:rPr>
        <w:t xml:space="preserve"> ovog člana odnose se:</w:t>
      </w:r>
    </w:p>
    <w:p w:rsidR="00EC2F95" w:rsidRPr="00AB50A9" w:rsidRDefault="00EC2F95" w:rsidP="001F2DC4">
      <w:pPr>
        <w:pStyle w:val="ListParagraph"/>
        <w:numPr>
          <w:ilvl w:val="1"/>
          <w:numId w:val="118"/>
        </w:numPr>
        <w:ind w:left="709" w:hanging="425"/>
        <w:jc w:val="both"/>
        <w:rPr>
          <w:rFonts w:ascii="Cambria" w:hAnsi="Cambria" w:cs="Times New Roman"/>
          <w:noProof/>
          <w:sz w:val="24"/>
          <w:szCs w:val="24"/>
        </w:rPr>
      </w:pPr>
      <w:r w:rsidRPr="00AB50A9">
        <w:rPr>
          <w:rFonts w:ascii="Cambria" w:hAnsi="Cambria" w:cs="Times New Roman"/>
          <w:noProof/>
          <w:sz w:val="24"/>
          <w:szCs w:val="24"/>
        </w:rPr>
        <w:t>na svaku raspod</w:t>
      </w:r>
      <w:r w:rsidR="00CB297E" w:rsidRPr="00AB50A9">
        <w:rPr>
          <w:rFonts w:ascii="Cambria" w:hAnsi="Cambria" w:cs="Times New Roman"/>
          <w:noProof/>
          <w:sz w:val="24"/>
          <w:szCs w:val="24"/>
        </w:rPr>
        <w:t>j</w:t>
      </w:r>
      <w:r w:rsidRPr="00AB50A9">
        <w:rPr>
          <w:rFonts w:ascii="Cambria" w:hAnsi="Cambria" w:cs="Times New Roman"/>
          <w:noProof/>
          <w:sz w:val="24"/>
          <w:szCs w:val="24"/>
        </w:rPr>
        <w:t>elu akcionarima, odnosno članovima društva, ako je na datum zaključenja posl</w:t>
      </w:r>
      <w:r w:rsidR="00CB297E" w:rsidRPr="00AB50A9">
        <w:rPr>
          <w:rFonts w:ascii="Cambria" w:hAnsi="Cambria" w:cs="Times New Roman"/>
          <w:noProof/>
          <w:sz w:val="24"/>
          <w:szCs w:val="24"/>
        </w:rPr>
        <w:t>j</w:t>
      </w:r>
      <w:r w:rsidRPr="00AB50A9">
        <w:rPr>
          <w:rFonts w:ascii="Cambria" w:hAnsi="Cambria" w:cs="Times New Roman"/>
          <w:noProof/>
          <w:sz w:val="24"/>
          <w:szCs w:val="24"/>
        </w:rPr>
        <w:t xml:space="preserve">ednje </w:t>
      </w:r>
      <w:r w:rsidR="00CB297E" w:rsidRPr="00AB50A9">
        <w:rPr>
          <w:rFonts w:ascii="Cambria" w:hAnsi="Cambria" w:cs="Times New Roman"/>
          <w:noProof/>
          <w:sz w:val="24"/>
          <w:szCs w:val="24"/>
        </w:rPr>
        <w:t>finansijske</w:t>
      </w:r>
      <w:r w:rsidRPr="00AB50A9">
        <w:rPr>
          <w:rFonts w:ascii="Cambria" w:hAnsi="Cambria" w:cs="Times New Roman"/>
          <w:noProof/>
          <w:sz w:val="24"/>
          <w:szCs w:val="24"/>
        </w:rPr>
        <w:t xml:space="preserve"> godine neto imovina, navedena u redovnim godišnjim finansijskim izv</w:t>
      </w:r>
      <w:r w:rsidR="00CB297E" w:rsidRPr="00AB50A9">
        <w:rPr>
          <w:rFonts w:ascii="Cambria" w:hAnsi="Cambria" w:cs="Times New Roman"/>
          <w:noProof/>
          <w:sz w:val="24"/>
          <w:szCs w:val="24"/>
        </w:rPr>
        <w:t>j</w:t>
      </w:r>
      <w:r w:rsidRPr="00AB50A9">
        <w:rPr>
          <w:rFonts w:ascii="Cambria" w:hAnsi="Cambria" w:cs="Times New Roman"/>
          <w:noProof/>
          <w:sz w:val="24"/>
          <w:szCs w:val="24"/>
        </w:rPr>
        <w:t>eštajima društva, bila manja ili bi nakon takve raspod</w:t>
      </w:r>
      <w:r w:rsidR="00CB297E" w:rsidRPr="00AB50A9">
        <w:rPr>
          <w:rFonts w:ascii="Cambria" w:hAnsi="Cambria" w:cs="Times New Roman"/>
          <w:noProof/>
          <w:sz w:val="24"/>
          <w:szCs w:val="24"/>
        </w:rPr>
        <w:t>j</w:t>
      </w:r>
      <w:r w:rsidRPr="00AB50A9">
        <w:rPr>
          <w:rFonts w:ascii="Cambria" w:hAnsi="Cambria" w:cs="Times New Roman"/>
          <w:noProof/>
          <w:sz w:val="24"/>
          <w:szCs w:val="24"/>
        </w:rPr>
        <w:t>ele postala manja od iznosa osnovnog kapitala uvećanog za rezerve koje ne mogu biti raspod</w:t>
      </w:r>
      <w:r w:rsidR="00CB297E" w:rsidRPr="00AB50A9">
        <w:rPr>
          <w:rFonts w:ascii="Cambria" w:hAnsi="Cambria" w:cs="Times New Roman"/>
          <w:noProof/>
          <w:sz w:val="24"/>
          <w:szCs w:val="24"/>
        </w:rPr>
        <w:t>ij</w:t>
      </w:r>
      <w:r w:rsidRPr="00AB50A9">
        <w:rPr>
          <w:rFonts w:ascii="Cambria" w:hAnsi="Cambria" w:cs="Times New Roman"/>
          <w:noProof/>
          <w:sz w:val="24"/>
          <w:szCs w:val="24"/>
        </w:rPr>
        <w:t>eljene na osnovu zakona ili statuta, odnosno osnivačkog akta, pri čemu se podrazum</w:t>
      </w:r>
      <w:r w:rsidR="00CB297E" w:rsidRPr="00AB50A9">
        <w:rPr>
          <w:rFonts w:ascii="Cambria" w:hAnsi="Cambria" w:cs="Times New Roman"/>
          <w:noProof/>
          <w:sz w:val="24"/>
          <w:szCs w:val="24"/>
        </w:rPr>
        <w:t>ij</w:t>
      </w:r>
      <w:r w:rsidRPr="00AB50A9">
        <w:rPr>
          <w:rFonts w:ascii="Cambria" w:hAnsi="Cambria" w:cs="Times New Roman"/>
          <w:noProof/>
          <w:sz w:val="24"/>
          <w:szCs w:val="24"/>
        </w:rPr>
        <w:t>eva da se, ako neuplać</w:t>
      </w:r>
      <w:r w:rsidR="00CB297E" w:rsidRPr="00AB50A9">
        <w:rPr>
          <w:rFonts w:ascii="Cambria" w:hAnsi="Cambria" w:cs="Times New Roman"/>
          <w:noProof/>
          <w:sz w:val="24"/>
          <w:szCs w:val="24"/>
        </w:rPr>
        <w:t>eni di</w:t>
      </w:r>
      <w:r w:rsidRPr="00AB50A9">
        <w:rPr>
          <w:rFonts w:ascii="Cambria" w:hAnsi="Cambria" w:cs="Times New Roman"/>
          <w:noProof/>
          <w:sz w:val="24"/>
          <w:szCs w:val="24"/>
        </w:rPr>
        <w:t>o osnovnog kapitala nije uključen u imovinu iskazanu u bilansu, isti odbija od iznosa osnovnog kapitala;</w:t>
      </w:r>
    </w:p>
    <w:p w:rsidR="00EC2F95" w:rsidRPr="00AB50A9" w:rsidRDefault="00EC2F95" w:rsidP="001F2DC4">
      <w:pPr>
        <w:pStyle w:val="ListParagraph"/>
        <w:numPr>
          <w:ilvl w:val="1"/>
          <w:numId w:val="118"/>
        </w:numPr>
        <w:ind w:left="709" w:hanging="425"/>
        <w:jc w:val="both"/>
        <w:rPr>
          <w:rFonts w:ascii="Cambria" w:hAnsi="Cambria" w:cs="Times New Roman"/>
          <w:noProof/>
          <w:sz w:val="24"/>
          <w:szCs w:val="24"/>
        </w:rPr>
      </w:pPr>
      <w:r w:rsidRPr="00AB50A9">
        <w:rPr>
          <w:rFonts w:ascii="Cambria" w:hAnsi="Cambria" w:cs="Times New Roman"/>
          <w:noProof/>
          <w:sz w:val="24"/>
          <w:szCs w:val="24"/>
        </w:rPr>
        <w:t>na svaku raspod</w:t>
      </w:r>
      <w:r w:rsidR="00CB297E" w:rsidRPr="00AB50A9">
        <w:rPr>
          <w:rFonts w:ascii="Cambria" w:hAnsi="Cambria" w:cs="Times New Roman"/>
          <w:noProof/>
          <w:sz w:val="24"/>
          <w:szCs w:val="24"/>
        </w:rPr>
        <w:t>j</w:t>
      </w:r>
      <w:r w:rsidRPr="00AB50A9">
        <w:rPr>
          <w:rFonts w:ascii="Cambria" w:hAnsi="Cambria" w:cs="Times New Roman"/>
          <w:noProof/>
          <w:sz w:val="24"/>
          <w:szCs w:val="24"/>
        </w:rPr>
        <w:t>elu dobiti akcionarima, odnosno članovima društva, čiji bi iznos prelazio iznos ostvarene dobiti na kraju posl</w:t>
      </w:r>
      <w:r w:rsidR="00CB297E" w:rsidRPr="00AB50A9">
        <w:rPr>
          <w:rFonts w:ascii="Cambria" w:hAnsi="Cambria" w:cs="Times New Roman"/>
          <w:noProof/>
          <w:sz w:val="24"/>
          <w:szCs w:val="24"/>
        </w:rPr>
        <w:t>j</w:t>
      </w:r>
      <w:r w:rsidRPr="00AB50A9">
        <w:rPr>
          <w:rFonts w:ascii="Cambria" w:hAnsi="Cambria" w:cs="Times New Roman"/>
          <w:noProof/>
          <w:sz w:val="24"/>
          <w:szCs w:val="24"/>
        </w:rPr>
        <w:t xml:space="preserve">ednje </w:t>
      </w:r>
      <w:r w:rsidR="00CB297E" w:rsidRPr="00AB50A9">
        <w:rPr>
          <w:rFonts w:ascii="Cambria" w:hAnsi="Cambria" w:cs="Times New Roman"/>
          <w:noProof/>
          <w:sz w:val="24"/>
          <w:szCs w:val="24"/>
        </w:rPr>
        <w:t>finansijske</w:t>
      </w:r>
      <w:r w:rsidRPr="00AB50A9">
        <w:rPr>
          <w:rFonts w:ascii="Cambria" w:hAnsi="Cambria" w:cs="Times New Roman"/>
          <w:noProof/>
          <w:sz w:val="24"/>
          <w:szCs w:val="24"/>
        </w:rPr>
        <w:t xml:space="preserve"> godine uvećan za neraspoređenu dobit i iznose rezervi koji se mogu koristiti u tu svrhu, umanjen za sve prenesene gubitke i iznose un</w:t>
      </w:r>
      <w:r w:rsidR="00BC4786" w:rsidRPr="00AB50A9">
        <w:rPr>
          <w:rFonts w:ascii="Cambria" w:hAnsi="Cambria" w:cs="Times New Roman"/>
          <w:noProof/>
          <w:sz w:val="24"/>
          <w:szCs w:val="24"/>
        </w:rPr>
        <w:t>ij</w:t>
      </w:r>
      <w:r w:rsidRPr="00AB50A9">
        <w:rPr>
          <w:rFonts w:ascii="Cambria" w:hAnsi="Cambria" w:cs="Times New Roman"/>
          <w:noProof/>
          <w:sz w:val="24"/>
          <w:szCs w:val="24"/>
        </w:rPr>
        <w:t>ete u rezerve u skladu sa zakonom ili statutom, odnosno osnivačkim aktom;</w:t>
      </w:r>
    </w:p>
    <w:p w:rsidR="00EC2F95" w:rsidRPr="00AB50A9" w:rsidRDefault="00EC2F95" w:rsidP="001F2DC4">
      <w:pPr>
        <w:pStyle w:val="ListParagraph"/>
        <w:numPr>
          <w:ilvl w:val="1"/>
          <w:numId w:val="118"/>
        </w:numPr>
        <w:ind w:left="709" w:hanging="425"/>
        <w:jc w:val="both"/>
        <w:rPr>
          <w:rFonts w:ascii="Cambria" w:hAnsi="Cambria" w:cs="Times New Roman"/>
          <w:noProof/>
          <w:sz w:val="24"/>
          <w:szCs w:val="24"/>
        </w:rPr>
      </w:pPr>
      <w:r w:rsidRPr="00AB50A9">
        <w:rPr>
          <w:rFonts w:ascii="Cambria" w:hAnsi="Cambria" w:cs="Times New Roman"/>
          <w:noProof/>
          <w:sz w:val="24"/>
          <w:szCs w:val="24"/>
        </w:rPr>
        <w:t>u slučaju dopuštenog sticanja sopstvenih akcija, na svako takvo sticanje od strane društva u kojem je stekao kontrolu, pri čemu se u tako stečene akcije ubrajaju akcije, odnosno ud</w:t>
      </w:r>
      <w:r w:rsidR="00BC4786" w:rsidRPr="00AB50A9">
        <w:rPr>
          <w:rFonts w:ascii="Cambria" w:hAnsi="Cambria" w:cs="Times New Roman"/>
          <w:noProof/>
          <w:sz w:val="24"/>
          <w:szCs w:val="24"/>
        </w:rPr>
        <w:t>j</w:t>
      </w:r>
      <w:r w:rsidRPr="00AB50A9">
        <w:rPr>
          <w:rFonts w:ascii="Cambria" w:hAnsi="Cambria" w:cs="Times New Roman"/>
          <w:noProof/>
          <w:sz w:val="24"/>
          <w:szCs w:val="24"/>
        </w:rPr>
        <w:t>eli koje je to društvo prethodno steklo, odnosno koje već drži, kao i akcije, odnosno ud</w:t>
      </w:r>
      <w:r w:rsidR="00BC4786" w:rsidRPr="00AB50A9">
        <w:rPr>
          <w:rFonts w:ascii="Cambria" w:hAnsi="Cambria" w:cs="Times New Roman"/>
          <w:noProof/>
          <w:sz w:val="24"/>
          <w:szCs w:val="24"/>
        </w:rPr>
        <w:t>j</w:t>
      </w:r>
      <w:r w:rsidRPr="00AB50A9">
        <w:rPr>
          <w:rFonts w:ascii="Cambria" w:hAnsi="Cambria" w:cs="Times New Roman"/>
          <w:noProof/>
          <w:sz w:val="24"/>
          <w:szCs w:val="24"/>
        </w:rPr>
        <w:t>eli koje su stekla lica koja d</w:t>
      </w:r>
      <w:r w:rsidR="00BC4786" w:rsidRPr="00AB50A9">
        <w:rPr>
          <w:rFonts w:ascii="Cambria" w:hAnsi="Cambria" w:cs="Times New Roman"/>
          <w:noProof/>
          <w:sz w:val="24"/>
          <w:szCs w:val="24"/>
        </w:rPr>
        <w:t>j</w:t>
      </w:r>
      <w:r w:rsidRPr="00AB50A9">
        <w:rPr>
          <w:rFonts w:ascii="Cambria" w:hAnsi="Cambria" w:cs="Times New Roman"/>
          <w:noProof/>
          <w:sz w:val="24"/>
          <w:szCs w:val="24"/>
        </w:rPr>
        <w:t xml:space="preserve">eluju u sopstveno ime a za račun društva, </w:t>
      </w:r>
      <w:r w:rsidR="00BC4786" w:rsidRPr="00AB50A9">
        <w:rPr>
          <w:rFonts w:ascii="Cambria" w:hAnsi="Cambria" w:cs="Times New Roman"/>
          <w:noProof/>
          <w:sz w:val="24"/>
          <w:szCs w:val="24"/>
        </w:rPr>
        <w:t xml:space="preserve">a </w:t>
      </w:r>
      <w:r w:rsidRPr="00AB50A9">
        <w:rPr>
          <w:rFonts w:ascii="Cambria" w:hAnsi="Cambria" w:cs="Times New Roman"/>
          <w:noProof/>
          <w:sz w:val="24"/>
          <w:szCs w:val="24"/>
        </w:rPr>
        <w:t>koje bi uzrokovalo smanjenje neto imovine ispod iznosa koji je naveden u tač</w:t>
      </w:r>
      <w:r w:rsidR="00BC4786" w:rsidRPr="00AB50A9">
        <w:rPr>
          <w:rFonts w:ascii="Cambria" w:hAnsi="Cambria" w:cs="Times New Roman"/>
          <w:noProof/>
          <w:sz w:val="24"/>
          <w:szCs w:val="24"/>
        </w:rPr>
        <w:t>ki 1</w:t>
      </w:r>
      <w:r w:rsidRPr="00AB50A9">
        <w:rPr>
          <w:rFonts w:ascii="Cambria" w:hAnsi="Cambria" w:cs="Times New Roman"/>
          <w:noProof/>
          <w:sz w:val="24"/>
          <w:szCs w:val="24"/>
        </w:rPr>
        <w:t xml:space="preserve"> ovog stava, ukoliko je dozvoljeno sticanje sopstvenih akcija.</w:t>
      </w:r>
    </w:p>
    <w:p w:rsidR="00EC2F95" w:rsidRPr="00AB50A9" w:rsidRDefault="00EC2F95" w:rsidP="00E03538">
      <w:pPr>
        <w:pStyle w:val="ListParagraph"/>
        <w:numPr>
          <w:ilvl w:val="2"/>
          <w:numId w:val="266"/>
        </w:numPr>
        <w:ind w:left="0" w:hanging="426"/>
        <w:jc w:val="both"/>
        <w:rPr>
          <w:rFonts w:ascii="Cambria" w:hAnsi="Cambria" w:cs="Times New Roman"/>
          <w:noProof/>
          <w:sz w:val="24"/>
          <w:szCs w:val="24"/>
        </w:rPr>
      </w:pPr>
      <w:r w:rsidRPr="00AB50A9">
        <w:rPr>
          <w:rFonts w:ascii="Cambria" w:hAnsi="Cambria" w:cs="Times New Roman"/>
          <w:noProof/>
          <w:sz w:val="24"/>
          <w:szCs w:val="24"/>
        </w:rPr>
        <w:t>U smislu stava 2</w:t>
      </w:r>
      <w:r w:rsidR="00BC4786" w:rsidRPr="00AB50A9">
        <w:rPr>
          <w:rFonts w:ascii="Cambria" w:hAnsi="Cambria" w:cs="Times New Roman"/>
          <w:noProof/>
          <w:sz w:val="24"/>
          <w:szCs w:val="24"/>
        </w:rPr>
        <w:t xml:space="preserve"> </w:t>
      </w:r>
      <w:r w:rsidRPr="00AB50A9">
        <w:rPr>
          <w:rFonts w:ascii="Cambria" w:hAnsi="Cambria" w:cs="Times New Roman"/>
          <w:noProof/>
          <w:sz w:val="24"/>
          <w:szCs w:val="24"/>
        </w:rPr>
        <w:t>ovog člana:</w:t>
      </w:r>
    </w:p>
    <w:p w:rsidR="00EC2F95" w:rsidRPr="00AB50A9" w:rsidRDefault="00EC2F95" w:rsidP="001F2DC4">
      <w:pPr>
        <w:pStyle w:val="ListParagraph"/>
        <w:numPr>
          <w:ilvl w:val="1"/>
          <w:numId w:val="119"/>
        </w:numPr>
        <w:ind w:left="709" w:hanging="425"/>
        <w:jc w:val="both"/>
        <w:rPr>
          <w:rFonts w:ascii="Cambria" w:hAnsi="Cambria" w:cs="Times New Roman"/>
          <w:noProof/>
          <w:sz w:val="24"/>
          <w:szCs w:val="24"/>
        </w:rPr>
      </w:pPr>
      <w:r w:rsidRPr="00AB50A9">
        <w:rPr>
          <w:rFonts w:ascii="Cambria" w:hAnsi="Cambria" w:cs="Times New Roman"/>
          <w:noProof/>
          <w:sz w:val="24"/>
          <w:szCs w:val="24"/>
        </w:rPr>
        <w:t>izraz "raspod</w:t>
      </w:r>
      <w:r w:rsidR="00BC4786" w:rsidRPr="00AB50A9">
        <w:rPr>
          <w:rFonts w:ascii="Cambria" w:hAnsi="Cambria" w:cs="Times New Roman"/>
          <w:noProof/>
          <w:sz w:val="24"/>
          <w:szCs w:val="24"/>
        </w:rPr>
        <w:t>jela" iz stava 2</w:t>
      </w:r>
      <w:r w:rsidRPr="00AB50A9">
        <w:rPr>
          <w:rFonts w:ascii="Cambria" w:hAnsi="Cambria" w:cs="Times New Roman"/>
          <w:noProof/>
          <w:sz w:val="24"/>
          <w:szCs w:val="24"/>
        </w:rPr>
        <w:t xml:space="preserve"> tač</w:t>
      </w:r>
      <w:r w:rsidR="00BC4786" w:rsidRPr="00AB50A9">
        <w:rPr>
          <w:rFonts w:ascii="Cambria" w:hAnsi="Cambria" w:cs="Times New Roman"/>
          <w:noProof/>
          <w:sz w:val="24"/>
          <w:szCs w:val="24"/>
        </w:rPr>
        <w:t>. 1 i 2</w:t>
      </w:r>
      <w:r w:rsidRPr="00AB50A9">
        <w:rPr>
          <w:rFonts w:ascii="Cambria" w:hAnsi="Cambria" w:cs="Times New Roman"/>
          <w:noProof/>
          <w:sz w:val="24"/>
          <w:szCs w:val="24"/>
        </w:rPr>
        <w:t xml:space="preserve"> ovog člana uključuje, posebno, isplate dividende i drugih prava u vezi sa akcijama, odnosno ud</w:t>
      </w:r>
      <w:r w:rsidR="00BC4786" w:rsidRPr="00AB50A9">
        <w:rPr>
          <w:rFonts w:ascii="Cambria" w:hAnsi="Cambria" w:cs="Times New Roman"/>
          <w:noProof/>
          <w:sz w:val="24"/>
          <w:szCs w:val="24"/>
        </w:rPr>
        <w:t>j</w:t>
      </w:r>
      <w:r w:rsidRPr="00AB50A9">
        <w:rPr>
          <w:rFonts w:ascii="Cambria" w:hAnsi="Cambria" w:cs="Times New Roman"/>
          <w:noProof/>
          <w:sz w:val="24"/>
          <w:szCs w:val="24"/>
        </w:rPr>
        <w:t>elima;</w:t>
      </w:r>
      <w:r w:rsidR="001F2DC4" w:rsidRPr="00AB50A9">
        <w:rPr>
          <w:rFonts w:ascii="Cambria" w:hAnsi="Cambria" w:cs="Times New Roman"/>
          <w:noProof/>
          <w:sz w:val="24"/>
          <w:szCs w:val="24"/>
        </w:rPr>
        <w:t xml:space="preserve"> </w:t>
      </w:r>
    </w:p>
    <w:p w:rsidR="00EC2F95" w:rsidRPr="00AB50A9" w:rsidRDefault="00EC2F95" w:rsidP="001F2DC4">
      <w:pPr>
        <w:pStyle w:val="ListParagraph"/>
        <w:numPr>
          <w:ilvl w:val="1"/>
          <w:numId w:val="119"/>
        </w:numPr>
        <w:ind w:left="709" w:hanging="425"/>
        <w:jc w:val="both"/>
        <w:rPr>
          <w:rFonts w:ascii="Cambria" w:hAnsi="Cambria" w:cs="Times New Roman"/>
          <w:noProof/>
          <w:sz w:val="24"/>
          <w:szCs w:val="24"/>
        </w:rPr>
      </w:pPr>
      <w:r w:rsidRPr="00AB50A9">
        <w:rPr>
          <w:rFonts w:ascii="Cambria" w:hAnsi="Cambria" w:cs="Times New Roman"/>
          <w:noProof/>
          <w:sz w:val="24"/>
          <w:szCs w:val="24"/>
        </w:rPr>
        <w:t>odredbe o smanjenju osnovnog kapitala ne prim</w:t>
      </w:r>
      <w:r w:rsidR="00BC4786" w:rsidRPr="00AB50A9">
        <w:rPr>
          <w:rFonts w:ascii="Cambria" w:hAnsi="Cambria" w:cs="Times New Roman"/>
          <w:noProof/>
          <w:sz w:val="24"/>
          <w:szCs w:val="24"/>
        </w:rPr>
        <w:t>j</w:t>
      </w:r>
      <w:r w:rsidRPr="00AB50A9">
        <w:rPr>
          <w:rFonts w:ascii="Cambria" w:hAnsi="Cambria" w:cs="Times New Roman"/>
          <w:noProof/>
          <w:sz w:val="24"/>
          <w:szCs w:val="24"/>
        </w:rPr>
        <w:t>enjuju se na smanjenje osnovnog kapitala, čija je svrha pokrivanje nastalih gubitaka ili unošenje sredstava u rezerve koje se ne mogu raspod</w:t>
      </w:r>
      <w:r w:rsidR="00BC4786" w:rsidRPr="00AB50A9">
        <w:rPr>
          <w:rFonts w:ascii="Cambria" w:hAnsi="Cambria" w:cs="Times New Roman"/>
          <w:noProof/>
          <w:sz w:val="24"/>
          <w:szCs w:val="24"/>
        </w:rPr>
        <w:t>ij</w:t>
      </w:r>
      <w:r w:rsidRPr="00AB50A9">
        <w:rPr>
          <w:rFonts w:ascii="Cambria" w:hAnsi="Cambria" w:cs="Times New Roman"/>
          <w:noProof/>
          <w:sz w:val="24"/>
          <w:szCs w:val="24"/>
        </w:rPr>
        <w:t xml:space="preserve">eliti, pod uslovom da, nakon te radnje, iznos takvih rezervi nije viši od </w:t>
      </w:r>
      <w:r w:rsidR="00BC4786" w:rsidRPr="00AB50A9">
        <w:rPr>
          <w:rFonts w:ascii="Cambria" w:hAnsi="Cambria" w:cs="Times New Roman"/>
          <w:noProof/>
          <w:sz w:val="24"/>
          <w:szCs w:val="24"/>
        </w:rPr>
        <w:t>10% smanjenog upisanog kapitala</w:t>
      </w:r>
      <w:r w:rsidR="001F2DC4" w:rsidRPr="00AB50A9">
        <w:rPr>
          <w:rFonts w:ascii="Cambria" w:hAnsi="Cambria" w:cs="Times New Roman"/>
          <w:noProof/>
          <w:sz w:val="24"/>
          <w:szCs w:val="24"/>
        </w:rPr>
        <w:t>.</w:t>
      </w:r>
    </w:p>
    <w:p w:rsidR="00EC2F95" w:rsidRPr="00AB50A9" w:rsidRDefault="00BC4786" w:rsidP="00E03538">
      <w:pPr>
        <w:pStyle w:val="ListParagraph"/>
        <w:numPr>
          <w:ilvl w:val="2"/>
          <w:numId w:val="266"/>
        </w:numPr>
        <w:ind w:left="0" w:hanging="426"/>
        <w:jc w:val="both"/>
        <w:rPr>
          <w:rFonts w:ascii="Cambria" w:hAnsi="Cambria" w:cs="Times New Roman"/>
          <w:noProof/>
          <w:sz w:val="24"/>
          <w:szCs w:val="24"/>
        </w:rPr>
      </w:pPr>
      <w:r w:rsidRPr="00AB50A9">
        <w:rPr>
          <w:rFonts w:ascii="Cambria" w:hAnsi="Cambria" w:cs="Times New Roman"/>
          <w:noProof/>
          <w:sz w:val="24"/>
          <w:szCs w:val="24"/>
        </w:rPr>
        <w:t>Izuzetno od stava 2</w:t>
      </w:r>
      <w:r w:rsidR="00EC2F95" w:rsidRPr="00AB50A9">
        <w:rPr>
          <w:rFonts w:ascii="Cambria" w:hAnsi="Cambria" w:cs="Times New Roman"/>
          <w:noProof/>
          <w:sz w:val="24"/>
          <w:szCs w:val="24"/>
        </w:rPr>
        <w:t xml:space="preserve"> ovog člana, sopstvene akcije, odnosno ud</w:t>
      </w:r>
      <w:r w:rsidRPr="00AB50A9">
        <w:rPr>
          <w:rFonts w:ascii="Cambria" w:hAnsi="Cambria" w:cs="Times New Roman"/>
          <w:noProof/>
          <w:sz w:val="24"/>
          <w:szCs w:val="24"/>
        </w:rPr>
        <w:t>j</w:t>
      </w:r>
      <w:r w:rsidR="00EC2F95" w:rsidRPr="00AB50A9">
        <w:rPr>
          <w:rFonts w:ascii="Cambria" w:hAnsi="Cambria" w:cs="Times New Roman"/>
          <w:noProof/>
          <w:sz w:val="24"/>
          <w:szCs w:val="24"/>
        </w:rPr>
        <w:t>eli se mogu sticati u sl</w:t>
      </w:r>
      <w:r w:rsidRPr="00AB50A9">
        <w:rPr>
          <w:rFonts w:ascii="Cambria" w:hAnsi="Cambria" w:cs="Times New Roman"/>
          <w:noProof/>
          <w:sz w:val="24"/>
          <w:szCs w:val="24"/>
        </w:rPr>
        <w:t>j</w:t>
      </w:r>
      <w:r w:rsidR="00EC2F95" w:rsidRPr="00AB50A9">
        <w:rPr>
          <w:rFonts w:ascii="Cambria" w:hAnsi="Cambria" w:cs="Times New Roman"/>
          <w:noProof/>
          <w:sz w:val="24"/>
          <w:szCs w:val="24"/>
        </w:rPr>
        <w:t>edećim slučajevima:</w:t>
      </w:r>
    </w:p>
    <w:p w:rsidR="00EC2F95" w:rsidRPr="00AB50A9" w:rsidRDefault="00EC2F95" w:rsidP="001F2DC4">
      <w:pPr>
        <w:pStyle w:val="ListParagraph"/>
        <w:numPr>
          <w:ilvl w:val="1"/>
          <w:numId w:val="120"/>
        </w:numPr>
        <w:ind w:left="709" w:hanging="425"/>
        <w:jc w:val="both"/>
        <w:rPr>
          <w:rFonts w:ascii="Cambria" w:hAnsi="Cambria" w:cs="Times New Roman"/>
          <w:noProof/>
          <w:sz w:val="24"/>
          <w:szCs w:val="24"/>
        </w:rPr>
      </w:pPr>
      <w:r w:rsidRPr="00AB50A9">
        <w:rPr>
          <w:rFonts w:ascii="Cambria" w:hAnsi="Cambria" w:cs="Times New Roman"/>
          <w:noProof/>
          <w:sz w:val="24"/>
          <w:szCs w:val="24"/>
        </w:rPr>
        <w:t>kada se akcije, odnosno ud</w:t>
      </w:r>
      <w:r w:rsidR="00BC4786" w:rsidRPr="00AB50A9">
        <w:rPr>
          <w:rFonts w:ascii="Cambria" w:hAnsi="Cambria" w:cs="Times New Roman"/>
          <w:noProof/>
          <w:sz w:val="24"/>
          <w:szCs w:val="24"/>
        </w:rPr>
        <w:t>j</w:t>
      </w:r>
      <w:r w:rsidRPr="00AB50A9">
        <w:rPr>
          <w:rFonts w:ascii="Cambria" w:hAnsi="Cambria" w:cs="Times New Roman"/>
          <w:noProof/>
          <w:sz w:val="24"/>
          <w:szCs w:val="24"/>
        </w:rPr>
        <w:t>eli stiču kao posl</w:t>
      </w:r>
      <w:r w:rsidR="00BC4786" w:rsidRPr="00AB50A9">
        <w:rPr>
          <w:rFonts w:ascii="Cambria" w:hAnsi="Cambria" w:cs="Times New Roman"/>
          <w:noProof/>
          <w:sz w:val="24"/>
          <w:szCs w:val="24"/>
        </w:rPr>
        <w:t>j</w:t>
      </w:r>
      <w:r w:rsidRPr="00AB50A9">
        <w:rPr>
          <w:rFonts w:ascii="Cambria" w:hAnsi="Cambria" w:cs="Times New Roman"/>
          <w:noProof/>
          <w:sz w:val="24"/>
          <w:szCs w:val="24"/>
        </w:rPr>
        <w:t>edica univerzalne sukcesije;</w:t>
      </w:r>
    </w:p>
    <w:p w:rsidR="00EC2F95" w:rsidRPr="00AB50A9" w:rsidRDefault="00EC2F95" w:rsidP="001F2DC4">
      <w:pPr>
        <w:pStyle w:val="ListParagraph"/>
        <w:numPr>
          <w:ilvl w:val="1"/>
          <w:numId w:val="120"/>
        </w:numPr>
        <w:ind w:left="709" w:hanging="425"/>
        <w:jc w:val="both"/>
        <w:rPr>
          <w:rFonts w:ascii="Cambria" w:hAnsi="Cambria" w:cs="Times New Roman"/>
          <w:noProof/>
          <w:sz w:val="24"/>
          <w:szCs w:val="24"/>
        </w:rPr>
      </w:pPr>
      <w:r w:rsidRPr="00AB50A9">
        <w:rPr>
          <w:rFonts w:ascii="Cambria" w:hAnsi="Cambria" w:cs="Times New Roman"/>
          <w:noProof/>
          <w:sz w:val="24"/>
          <w:szCs w:val="24"/>
        </w:rPr>
        <w:t>kada se akcije, odnosno ud</w:t>
      </w:r>
      <w:r w:rsidR="00BC4786" w:rsidRPr="00AB50A9">
        <w:rPr>
          <w:rFonts w:ascii="Cambria" w:hAnsi="Cambria" w:cs="Times New Roman"/>
          <w:noProof/>
          <w:sz w:val="24"/>
          <w:szCs w:val="24"/>
        </w:rPr>
        <w:t>j</w:t>
      </w:r>
      <w:r w:rsidRPr="00AB50A9">
        <w:rPr>
          <w:rFonts w:ascii="Cambria" w:hAnsi="Cambria" w:cs="Times New Roman"/>
          <w:noProof/>
          <w:sz w:val="24"/>
          <w:szCs w:val="24"/>
        </w:rPr>
        <w:t>eli stiču besteretno;</w:t>
      </w:r>
    </w:p>
    <w:p w:rsidR="00EC2F95" w:rsidRPr="00AB50A9" w:rsidRDefault="00EC2F95" w:rsidP="001F2DC4">
      <w:pPr>
        <w:pStyle w:val="ListParagraph"/>
        <w:numPr>
          <w:ilvl w:val="1"/>
          <w:numId w:val="120"/>
        </w:numPr>
        <w:ind w:left="709" w:hanging="425"/>
        <w:jc w:val="both"/>
        <w:rPr>
          <w:rFonts w:ascii="Cambria" w:hAnsi="Cambria" w:cs="Times New Roman"/>
          <w:noProof/>
          <w:sz w:val="24"/>
          <w:szCs w:val="24"/>
        </w:rPr>
      </w:pPr>
      <w:r w:rsidRPr="00AB50A9">
        <w:rPr>
          <w:rFonts w:ascii="Cambria" w:hAnsi="Cambria" w:cs="Times New Roman"/>
          <w:noProof/>
          <w:sz w:val="24"/>
          <w:szCs w:val="24"/>
        </w:rPr>
        <w:t>kada akcije komisiono stiče finansijska institucija;</w:t>
      </w:r>
    </w:p>
    <w:p w:rsidR="00EC2F95" w:rsidRPr="00AB50A9" w:rsidRDefault="00EC2F95" w:rsidP="001F2DC4">
      <w:pPr>
        <w:pStyle w:val="ListParagraph"/>
        <w:numPr>
          <w:ilvl w:val="1"/>
          <w:numId w:val="120"/>
        </w:numPr>
        <w:ind w:left="709" w:hanging="425"/>
        <w:jc w:val="both"/>
        <w:rPr>
          <w:rFonts w:ascii="Cambria" w:hAnsi="Cambria" w:cs="Times New Roman"/>
          <w:noProof/>
          <w:sz w:val="24"/>
          <w:szCs w:val="24"/>
        </w:rPr>
      </w:pPr>
      <w:r w:rsidRPr="00AB50A9">
        <w:rPr>
          <w:rFonts w:ascii="Cambria" w:hAnsi="Cambria" w:cs="Times New Roman"/>
          <w:noProof/>
          <w:sz w:val="24"/>
          <w:szCs w:val="24"/>
        </w:rPr>
        <w:t>kada se akcije, odnosno ud</w:t>
      </w:r>
      <w:r w:rsidR="00BC4786" w:rsidRPr="00AB50A9">
        <w:rPr>
          <w:rFonts w:ascii="Cambria" w:hAnsi="Cambria" w:cs="Times New Roman"/>
          <w:noProof/>
          <w:sz w:val="24"/>
          <w:szCs w:val="24"/>
        </w:rPr>
        <w:t>j</w:t>
      </w:r>
      <w:r w:rsidRPr="00AB50A9">
        <w:rPr>
          <w:rFonts w:ascii="Cambria" w:hAnsi="Cambria" w:cs="Times New Roman"/>
          <w:noProof/>
          <w:sz w:val="24"/>
          <w:szCs w:val="24"/>
        </w:rPr>
        <w:t>eli stiču na osnovu sudske odluke;</w:t>
      </w:r>
    </w:p>
    <w:p w:rsidR="00EC2F95" w:rsidRPr="00AB50A9" w:rsidRDefault="00EC2F95" w:rsidP="001F2DC4">
      <w:pPr>
        <w:pStyle w:val="ListParagraph"/>
        <w:numPr>
          <w:ilvl w:val="1"/>
          <w:numId w:val="120"/>
        </w:numPr>
        <w:ind w:left="709" w:hanging="425"/>
        <w:jc w:val="both"/>
        <w:rPr>
          <w:rFonts w:ascii="Cambria" w:hAnsi="Cambria" w:cs="Times New Roman"/>
          <w:noProof/>
          <w:sz w:val="24"/>
          <w:szCs w:val="24"/>
        </w:rPr>
      </w:pPr>
      <w:r w:rsidRPr="00AB50A9">
        <w:rPr>
          <w:rFonts w:ascii="Cambria" w:hAnsi="Cambria" w:cs="Times New Roman"/>
          <w:noProof/>
          <w:sz w:val="24"/>
          <w:szCs w:val="24"/>
        </w:rPr>
        <w:t>kada se akcije, odnosno ud</w:t>
      </w:r>
      <w:r w:rsidR="00BC4786" w:rsidRPr="00AB50A9">
        <w:rPr>
          <w:rFonts w:ascii="Cambria" w:hAnsi="Cambria" w:cs="Times New Roman"/>
          <w:noProof/>
          <w:sz w:val="24"/>
          <w:szCs w:val="24"/>
        </w:rPr>
        <w:t>j</w:t>
      </w:r>
      <w:r w:rsidRPr="00AB50A9">
        <w:rPr>
          <w:rFonts w:ascii="Cambria" w:hAnsi="Cambria" w:cs="Times New Roman"/>
          <w:noProof/>
          <w:sz w:val="24"/>
          <w:szCs w:val="24"/>
        </w:rPr>
        <w:t>eli stiču radi obeštećenja akcionara, odnosno članova, ili radi obeštećenja manjinskih akcionara ili manjinskih akcionara povezanih lica;</w:t>
      </w:r>
    </w:p>
    <w:p w:rsidR="00EC2F95" w:rsidRPr="00AB50A9" w:rsidRDefault="00EC2F95" w:rsidP="001F2DC4">
      <w:pPr>
        <w:pStyle w:val="ListParagraph"/>
        <w:numPr>
          <w:ilvl w:val="1"/>
          <w:numId w:val="120"/>
        </w:numPr>
        <w:ind w:left="709" w:hanging="425"/>
        <w:jc w:val="both"/>
        <w:rPr>
          <w:rFonts w:ascii="Cambria" w:hAnsi="Cambria" w:cs="Times New Roman"/>
          <w:noProof/>
          <w:sz w:val="24"/>
          <w:szCs w:val="24"/>
        </w:rPr>
      </w:pPr>
      <w:r w:rsidRPr="00AB50A9">
        <w:rPr>
          <w:rFonts w:ascii="Cambria" w:hAnsi="Cambria" w:cs="Times New Roman"/>
          <w:noProof/>
          <w:sz w:val="24"/>
          <w:szCs w:val="24"/>
        </w:rPr>
        <w:t>kada je sticanje akcija, odnosno ud</w:t>
      </w:r>
      <w:r w:rsidR="00BC4786" w:rsidRPr="00AB50A9">
        <w:rPr>
          <w:rFonts w:ascii="Cambria" w:hAnsi="Cambria" w:cs="Times New Roman"/>
          <w:noProof/>
          <w:sz w:val="24"/>
          <w:szCs w:val="24"/>
        </w:rPr>
        <w:t>j</w:t>
      </w:r>
      <w:r w:rsidRPr="00AB50A9">
        <w:rPr>
          <w:rFonts w:ascii="Cambria" w:hAnsi="Cambria" w:cs="Times New Roman"/>
          <w:noProof/>
          <w:sz w:val="24"/>
          <w:szCs w:val="24"/>
        </w:rPr>
        <w:t>ela povezano sa neuplaćivanjem akcija, odnosno ud</w:t>
      </w:r>
      <w:r w:rsidR="00BC4786" w:rsidRPr="00AB50A9">
        <w:rPr>
          <w:rFonts w:ascii="Cambria" w:hAnsi="Cambria" w:cs="Times New Roman"/>
          <w:noProof/>
          <w:sz w:val="24"/>
          <w:szCs w:val="24"/>
        </w:rPr>
        <w:t>j</w:t>
      </w:r>
      <w:r w:rsidRPr="00AB50A9">
        <w:rPr>
          <w:rFonts w:ascii="Cambria" w:hAnsi="Cambria" w:cs="Times New Roman"/>
          <w:noProof/>
          <w:sz w:val="24"/>
          <w:szCs w:val="24"/>
        </w:rPr>
        <w:t>ela;</w:t>
      </w:r>
    </w:p>
    <w:p w:rsidR="00EC2F95" w:rsidRPr="00AB3E46" w:rsidRDefault="00EC2F95" w:rsidP="001F2DC4">
      <w:pPr>
        <w:pStyle w:val="ListParagraph"/>
        <w:numPr>
          <w:ilvl w:val="1"/>
          <w:numId w:val="120"/>
        </w:numPr>
        <w:ind w:left="709" w:hanging="425"/>
        <w:contextualSpacing w:val="0"/>
        <w:jc w:val="both"/>
        <w:rPr>
          <w:rFonts w:ascii="Cambria" w:hAnsi="Cambria" w:cs="Times New Roman"/>
          <w:noProof/>
          <w:sz w:val="24"/>
          <w:szCs w:val="24"/>
        </w:rPr>
      </w:pPr>
      <w:r w:rsidRPr="00AB50A9">
        <w:rPr>
          <w:rFonts w:ascii="Cambria" w:hAnsi="Cambria" w:cs="Times New Roman"/>
          <w:noProof/>
          <w:sz w:val="24"/>
          <w:szCs w:val="24"/>
        </w:rPr>
        <w:t>kada je u pitanju sticanje potpuno uplaćenih akcija, odnosno ud</w:t>
      </w:r>
      <w:r w:rsidR="00BC4786" w:rsidRPr="00AB50A9">
        <w:rPr>
          <w:rFonts w:ascii="Cambria" w:hAnsi="Cambria" w:cs="Times New Roman"/>
          <w:noProof/>
          <w:sz w:val="24"/>
          <w:szCs w:val="24"/>
        </w:rPr>
        <w:t>j</w:t>
      </w:r>
      <w:r w:rsidRPr="00AB50A9">
        <w:rPr>
          <w:rFonts w:ascii="Cambria" w:hAnsi="Cambria" w:cs="Times New Roman"/>
          <w:noProof/>
          <w:sz w:val="24"/>
          <w:szCs w:val="24"/>
        </w:rPr>
        <w:t>ela u izvršnom postupku u slučaju da je vlasnik akcija u isto vreme i izvršni dužnik.</w:t>
      </w:r>
    </w:p>
    <w:p w:rsidR="000D0BB0" w:rsidRDefault="000D0BB0" w:rsidP="00C04698">
      <w:pPr>
        <w:pStyle w:val="ListParagraph"/>
        <w:numPr>
          <w:ilvl w:val="0"/>
          <w:numId w:val="91"/>
        </w:numPr>
        <w:ind w:left="0" w:hanging="284"/>
        <w:contextualSpacing w:val="0"/>
        <w:jc w:val="center"/>
        <w:outlineLvl w:val="0"/>
        <w:rPr>
          <w:rFonts w:ascii="Cambria" w:hAnsi="Cambria" w:cs="Times New Roman"/>
          <w:b/>
          <w:noProof/>
          <w:sz w:val="24"/>
          <w:szCs w:val="24"/>
        </w:rPr>
        <w:sectPr w:rsidR="000D0BB0" w:rsidSect="000D0BB0">
          <w:pgSz w:w="11907" w:h="16839" w:code="9"/>
          <w:pgMar w:top="1440" w:right="1440" w:bottom="1440" w:left="1440" w:header="709" w:footer="709" w:gutter="0"/>
          <w:cols w:space="708"/>
          <w:docGrid w:linePitch="360"/>
        </w:sectPr>
      </w:pPr>
      <w:bookmarkStart w:id="20" w:name="_Toc61537619"/>
    </w:p>
    <w:p w:rsidR="0062688A" w:rsidRPr="00AB3E46" w:rsidRDefault="00F017E2" w:rsidP="00C04698">
      <w:pPr>
        <w:pStyle w:val="ListParagraph"/>
        <w:numPr>
          <w:ilvl w:val="0"/>
          <w:numId w:val="91"/>
        </w:numPr>
        <w:ind w:left="0" w:hanging="284"/>
        <w:contextualSpacing w:val="0"/>
        <w:jc w:val="center"/>
        <w:outlineLvl w:val="0"/>
        <w:rPr>
          <w:rFonts w:ascii="Cambria" w:hAnsi="Cambria" w:cs="Times New Roman"/>
          <w:b/>
          <w:noProof/>
          <w:sz w:val="24"/>
          <w:szCs w:val="24"/>
        </w:rPr>
      </w:pPr>
      <w:r w:rsidRPr="00AB50A9">
        <w:rPr>
          <w:rFonts w:ascii="Cambria" w:hAnsi="Cambria" w:cs="Times New Roman"/>
          <w:b/>
          <w:noProof/>
          <w:sz w:val="24"/>
          <w:szCs w:val="24"/>
        </w:rPr>
        <w:lastRenderedPageBreak/>
        <w:t>PRENOS PRAVA UPRAVLJANJA AIF-om</w:t>
      </w:r>
      <w:bookmarkEnd w:id="20"/>
      <w:r w:rsidR="00BE10EF" w:rsidRPr="00AB50A9">
        <w:rPr>
          <w:rFonts w:ascii="Cambria" w:hAnsi="Cambria" w:cs="Times New Roman"/>
          <w:b/>
          <w:noProof/>
          <w:sz w:val="24"/>
          <w:szCs w:val="24"/>
        </w:rPr>
        <w:t xml:space="preserve"> </w:t>
      </w:r>
    </w:p>
    <w:p w:rsidR="00AA4582" w:rsidRPr="00AB50A9" w:rsidRDefault="00AA4582" w:rsidP="00F606F6">
      <w:pPr>
        <w:pStyle w:val="ListParagraph"/>
        <w:ind w:left="0"/>
        <w:contextualSpacing w:val="0"/>
        <w:jc w:val="center"/>
        <w:rPr>
          <w:rFonts w:ascii="Cambria" w:hAnsi="Cambria" w:cs="Times New Roman"/>
          <w:b/>
          <w:noProof/>
          <w:sz w:val="24"/>
          <w:szCs w:val="24"/>
        </w:rPr>
      </w:pPr>
      <w:r w:rsidRPr="00AB50A9">
        <w:rPr>
          <w:rFonts w:ascii="Cambria" w:hAnsi="Cambria" w:cs="Times New Roman"/>
          <w:b/>
          <w:noProof/>
          <w:sz w:val="24"/>
          <w:szCs w:val="24"/>
        </w:rPr>
        <w:t>Dobrovoljni prenos prava upravljanja AIF-om</w:t>
      </w:r>
    </w:p>
    <w:p w:rsidR="00AA4582" w:rsidRPr="00AB50A9" w:rsidRDefault="00BE1098" w:rsidP="00F606F6">
      <w:pPr>
        <w:pStyle w:val="ListParagraph"/>
        <w:ind w:left="0"/>
        <w:contextualSpacing w:val="0"/>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7D3BE6" w:rsidRPr="00AB50A9">
        <w:rPr>
          <w:rFonts w:ascii="Cambria" w:hAnsi="Cambria" w:cs="Times New Roman"/>
          <w:b/>
          <w:noProof/>
          <w:sz w:val="24"/>
          <w:szCs w:val="24"/>
        </w:rPr>
        <w:t>78</w:t>
      </w:r>
    </w:p>
    <w:p w:rsidR="00AA4582" w:rsidRPr="00AB50A9" w:rsidRDefault="00AA4582" w:rsidP="004E404D">
      <w:pPr>
        <w:pStyle w:val="ListParagraph"/>
        <w:numPr>
          <w:ilvl w:val="0"/>
          <w:numId w:val="213"/>
        </w:numPr>
        <w:ind w:left="0" w:hanging="450"/>
        <w:jc w:val="both"/>
        <w:rPr>
          <w:rFonts w:ascii="Cambria" w:hAnsi="Cambria" w:cs="Times New Roman"/>
          <w:noProof/>
          <w:sz w:val="24"/>
          <w:szCs w:val="24"/>
        </w:rPr>
      </w:pPr>
      <w:r w:rsidRPr="00AB50A9">
        <w:rPr>
          <w:rFonts w:ascii="Cambria" w:hAnsi="Cambria" w:cs="Times New Roman"/>
          <w:noProof/>
          <w:sz w:val="24"/>
          <w:szCs w:val="24"/>
        </w:rPr>
        <w:t>DZUAIF može ugovorom u pisanoj formi pren</w:t>
      </w:r>
      <w:r w:rsidR="00184782" w:rsidRPr="00AB50A9">
        <w:rPr>
          <w:rFonts w:ascii="Cambria" w:hAnsi="Cambria" w:cs="Times New Roman"/>
          <w:noProof/>
          <w:sz w:val="24"/>
          <w:szCs w:val="24"/>
        </w:rPr>
        <w:t>ij</w:t>
      </w:r>
      <w:r w:rsidRPr="00AB50A9">
        <w:rPr>
          <w:rFonts w:ascii="Cambria" w:hAnsi="Cambria" w:cs="Times New Roman"/>
          <w:noProof/>
          <w:sz w:val="24"/>
          <w:szCs w:val="24"/>
        </w:rPr>
        <w:t>eti pravo upravljanja AIF-om koji nema svojstvo pravnog lica na drugi DZUAIF, uz prethodnu saglasnost Komisije.</w:t>
      </w:r>
    </w:p>
    <w:p w:rsidR="00AA4582" w:rsidRPr="00AB50A9" w:rsidRDefault="00AA4582" w:rsidP="004E404D">
      <w:pPr>
        <w:pStyle w:val="ListParagraph"/>
        <w:numPr>
          <w:ilvl w:val="0"/>
          <w:numId w:val="213"/>
        </w:numPr>
        <w:ind w:left="0" w:hanging="450"/>
        <w:jc w:val="both"/>
        <w:rPr>
          <w:rFonts w:ascii="Cambria" w:hAnsi="Cambria" w:cs="Times New Roman"/>
          <w:noProof/>
          <w:sz w:val="24"/>
          <w:szCs w:val="24"/>
        </w:rPr>
      </w:pPr>
      <w:r w:rsidRPr="00AB50A9">
        <w:rPr>
          <w:rFonts w:ascii="Cambria" w:hAnsi="Cambria" w:cs="Times New Roman"/>
          <w:noProof/>
          <w:sz w:val="24"/>
          <w:szCs w:val="24"/>
        </w:rPr>
        <w:t>Zatvoreni AIF koji ima svojstvo pravnog lica i DZUAIF mogu sporazumno da raskinu ugovor o upravljanju</w:t>
      </w:r>
      <w:r w:rsidR="00B948B7" w:rsidRPr="00AB50A9">
        <w:rPr>
          <w:rFonts w:ascii="Cambria" w:hAnsi="Cambria" w:cs="Times New Roman"/>
          <w:noProof/>
          <w:sz w:val="24"/>
          <w:szCs w:val="24"/>
        </w:rPr>
        <w:t xml:space="preserve">, </w:t>
      </w:r>
      <w:r w:rsidR="0096629C" w:rsidRPr="00AB50A9">
        <w:rPr>
          <w:rFonts w:ascii="Cambria" w:hAnsi="Cambria" w:cs="Times New Roman"/>
          <w:noProof/>
          <w:sz w:val="24"/>
          <w:szCs w:val="24"/>
        </w:rPr>
        <w:t xml:space="preserve">a nadležni organi </w:t>
      </w:r>
      <w:r w:rsidR="00A8790C" w:rsidRPr="00AB50A9">
        <w:rPr>
          <w:rFonts w:ascii="Cambria" w:hAnsi="Cambria" w:cs="Times New Roman"/>
          <w:noProof/>
          <w:sz w:val="24"/>
          <w:szCs w:val="24"/>
        </w:rPr>
        <w:t xml:space="preserve">zatvorenog AIF-a koji ima svojstvo pravnog lica su dužni da </w:t>
      </w:r>
      <w:r w:rsidR="005100D1" w:rsidRPr="00AB50A9">
        <w:rPr>
          <w:rFonts w:ascii="Cambria" w:hAnsi="Cambria" w:cs="Times New Roman"/>
          <w:noProof/>
          <w:sz w:val="24"/>
          <w:szCs w:val="24"/>
        </w:rPr>
        <w:t>u skladu sa zakonom u razumnom roku izaberu novi DZUAIF koji će upravljati tim fondom.</w:t>
      </w:r>
    </w:p>
    <w:p w:rsidR="00AA4582" w:rsidRPr="00AB50A9" w:rsidRDefault="00AA4582" w:rsidP="004E404D">
      <w:pPr>
        <w:pStyle w:val="ListParagraph"/>
        <w:numPr>
          <w:ilvl w:val="0"/>
          <w:numId w:val="213"/>
        </w:numPr>
        <w:ind w:left="0" w:hanging="450"/>
        <w:jc w:val="both"/>
        <w:rPr>
          <w:rFonts w:ascii="Cambria" w:hAnsi="Cambria" w:cs="Times New Roman"/>
          <w:noProof/>
          <w:sz w:val="24"/>
          <w:szCs w:val="24"/>
        </w:rPr>
      </w:pPr>
      <w:r w:rsidRPr="00AB50A9">
        <w:rPr>
          <w:rFonts w:ascii="Cambria" w:hAnsi="Cambria" w:cs="Times New Roman"/>
          <w:noProof/>
          <w:sz w:val="24"/>
          <w:szCs w:val="24"/>
        </w:rPr>
        <w:t>Spora</w:t>
      </w:r>
      <w:r w:rsidR="00DB17D9" w:rsidRPr="00AB50A9">
        <w:rPr>
          <w:rFonts w:ascii="Cambria" w:hAnsi="Cambria" w:cs="Times New Roman"/>
          <w:noProof/>
          <w:sz w:val="24"/>
          <w:szCs w:val="24"/>
        </w:rPr>
        <w:t xml:space="preserve">zumni raskid ugovora iz stava </w:t>
      </w:r>
      <w:r w:rsidR="00B93C34" w:rsidRPr="00AB50A9">
        <w:rPr>
          <w:rFonts w:ascii="Cambria" w:hAnsi="Cambria" w:cs="Times New Roman"/>
          <w:noProof/>
          <w:sz w:val="24"/>
          <w:szCs w:val="24"/>
        </w:rPr>
        <w:t xml:space="preserve">2 </w:t>
      </w:r>
      <w:r w:rsidRPr="00AB50A9">
        <w:rPr>
          <w:rFonts w:ascii="Cambria" w:hAnsi="Cambria" w:cs="Times New Roman"/>
          <w:noProof/>
          <w:sz w:val="24"/>
          <w:szCs w:val="24"/>
        </w:rPr>
        <w:t>ovog člana proizvodi pravno dejstvo od dana kada Komisija odobri ugovor o upravljanju sa novim društvom za upravljanje.</w:t>
      </w:r>
    </w:p>
    <w:p w:rsidR="00AA4582" w:rsidRPr="00AB50A9" w:rsidRDefault="00AA4582" w:rsidP="004E404D">
      <w:pPr>
        <w:pStyle w:val="ListParagraph"/>
        <w:numPr>
          <w:ilvl w:val="0"/>
          <w:numId w:val="213"/>
        </w:numPr>
        <w:ind w:left="0" w:hanging="450"/>
        <w:jc w:val="both"/>
        <w:rPr>
          <w:rFonts w:ascii="Cambria" w:hAnsi="Cambria" w:cs="Times New Roman"/>
          <w:noProof/>
          <w:sz w:val="24"/>
          <w:szCs w:val="24"/>
        </w:rPr>
      </w:pPr>
      <w:r w:rsidRPr="00AB50A9">
        <w:rPr>
          <w:rFonts w:ascii="Cambria" w:hAnsi="Cambria" w:cs="Times New Roman"/>
          <w:noProof/>
          <w:sz w:val="24"/>
          <w:szCs w:val="24"/>
        </w:rPr>
        <w:t>Na dobrovoljni prenos prava upravljanja AIF-om koji nema svojstvo pravnog lica sa privatnom ponudom, shodno se prim</w:t>
      </w:r>
      <w:r w:rsidR="00DB17D9" w:rsidRPr="00AB50A9">
        <w:rPr>
          <w:rFonts w:ascii="Cambria" w:hAnsi="Cambria" w:cs="Times New Roman"/>
          <w:noProof/>
          <w:sz w:val="24"/>
          <w:szCs w:val="24"/>
        </w:rPr>
        <w:t>j</w:t>
      </w:r>
      <w:r w:rsidRPr="00AB50A9">
        <w:rPr>
          <w:rFonts w:ascii="Cambria" w:hAnsi="Cambria" w:cs="Times New Roman"/>
          <w:noProof/>
          <w:sz w:val="24"/>
          <w:szCs w:val="24"/>
        </w:rPr>
        <w:t xml:space="preserve">enjuju odredbe o dobrovoljnom prenosu upravljanja UCITS fondom na drugo društvo za upravljanje iz zakona koji uređuje </w:t>
      </w:r>
      <w:r w:rsidR="00DB17D9" w:rsidRPr="00AB50A9">
        <w:rPr>
          <w:rFonts w:ascii="Cambria" w:hAnsi="Cambria" w:cs="Times New Roman"/>
          <w:noProof/>
          <w:sz w:val="24"/>
          <w:szCs w:val="24"/>
        </w:rPr>
        <w:t>organizovanje</w:t>
      </w:r>
      <w:r w:rsidRPr="00AB50A9">
        <w:rPr>
          <w:rFonts w:ascii="Cambria" w:hAnsi="Cambria" w:cs="Times New Roman"/>
          <w:noProof/>
          <w:sz w:val="24"/>
          <w:szCs w:val="24"/>
        </w:rPr>
        <w:t xml:space="preserve"> i rad otvorenih investicionih fondova sa javnom ponudom.</w:t>
      </w:r>
    </w:p>
    <w:p w:rsidR="00AA4582" w:rsidRPr="00AB50A9" w:rsidRDefault="00AA4582" w:rsidP="004E404D">
      <w:pPr>
        <w:pStyle w:val="ListParagraph"/>
        <w:numPr>
          <w:ilvl w:val="0"/>
          <w:numId w:val="213"/>
        </w:numPr>
        <w:ind w:left="0" w:hanging="450"/>
        <w:jc w:val="both"/>
        <w:rPr>
          <w:rFonts w:ascii="Cambria" w:hAnsi="Cambria" w:cs="Times New Roman"/>
          <w:noProof/>
          <w:sz w:val="24"/>
          <w:szCs w:val="24"/>
        </w:rPr>
      </w:pPr>
      <w:r w:rsidRPr="00AB50A9">
        <w:rPr>
          <w:rFonts w:ascii="Cambria" w:hAnsi="Cambria" w:cs="Times New Roman"/>
          <w:noProof/>
          <w:sz w:val="24"/>
          <w:szCs w:val="24"/>
        </w:rPr>
        <w:t>Kada je to predviđeno pravil</w:t>
      </w:r>
      <w:r w:rsidR="00006901" w:rsidRPr="00AB50A9">
        <w:rPr>
          <w:rFonts w:ascii="Cambria" w:hAnsi="Cambria" w:cs="Times New Roman"/>
          <w:noProof/>
          <w:sz w:val="24"/>
          <w:szCs w:val="24"/>
        </w:rPr>
        <w:t xml:space="preserve">ima poslovanja AIF-a iz stava </w:t>
      </w:r>
      <w:r w:rsidR="00D569D0" w:rsidRPr="00AB50A9">
        <w:rPr>
          <w:rFonts w:ascii="Cambria" w:hAnsi="Cambria" w:cs="Times New Roman"/>
          <w:noProof/>
          <w:sz w:val="24"/>
          <w:szCs w:val="24"/>
        </w:rPr>
        <w:t xml:space="preserve">4 </w:t>
      </w:r>
      <w:r w:rsidRPr="00AB50A9">
        <w:rPr>
          <w:rFonts w:ascii="Cambria" w:hAnsi="Cambria" w:cs="Times New Roman"/>
          <w:noProof/>
          <w:sz w:val="24"/>
          <w:szCs w:val="24"/>
        </w:rPr>
        <w:t>ovog člana, odluku o prenosu upravljanja tim AIF-om, osim DZUAIF-a, mogu don</w:t>
      </w:r>
      <w:r w:rsidR="00006901" w:rsidRPr="00AB50A9">
        <w:rPr>
          <w:rFonts w:ascii="Cambria" w:hAnsi="Cambria" w:cs="Times New Roman"/>
          <w:noProof/>
          <w:sz w:val="24"/>
          <w:szCs w:val="24"/>
        </w:rPr>
        <w:t>ij</w:t>
      </w:r>
      <w:r w:rsidRPr="00AB50A9">
        <w:rPr>
          <w:rFonts w:ascii="Cambria" w:hAnsi="Cambria" w:cs="Times New Roman"/>
          <w:noProof/>
          <w:sz w:val="24"/>
          <w:szCs w:val="24"/>
        </w:rPr>
        <w:t xml:space="preserve">eti i </w:t>
      </w:r>
      <w:r w:rsidR="00006901" w:rsidRPr="00AB50A9">
        <w:rPr>
          <w:rFonts w:ascii="Cambria" w:hAnsi="Cambria" w:cs="Times New Roman"/>
          <w:noProof/>
          <w:sz w:val="24"/>
          <w:szCs w:val="24"/>
        </w:rPr>
        <w:t>investitori</w:t>
      </w:r>
      <w:r w:rsidRPr="00AB50A9">
        <w:rPr>
          <w:rFonts w:ascii="Cambria" w:hAnsi="Cambria" w:cs="Times New Roman"/>
          <w:noProof/>
          <w:sz w:val="24"/>
          <w:szCs w:val="24"/>
        </w:rPr>
        <w:t xml:space="preserve"> AIF-a.</w:t>
      </w:r>
    </w:p>
    <w:p w:rsidR="0062688A" w:rsidRPr="00AB3E46" w:rsidRDefault="00661C1F" w:rsidP="004E404D">
      <w:pPr>
        <w:pStyle w:val="ListParagraph"/>
        <w:numPr>
          <w:ilvl w:val="0"/>
          <w:numId w:val="213"/>
        </w:numPr>
        <w:ind w:left="0" w:hanging="450"/>
        <w:contextualSpacing w:val="0"/>
        <w:jc w:val="both"/>
        <w:rPr>
          <w:rFonts w:ascii="Cambria" w:hAnsi="Cambria" w:cs="Times New Roman"/>
          <w:noProof/>
          <w:sz w:val="24"/>
          <w:szCs w:val="24"/>
        </w:rPr>
      </w:pPr>
      <w:r w:rsidRPr="00AB50A9">
        <w:rPr>
          <w:rFonts w:ascii="Cambria" w:hAnsi="Cambria" w:cs="Times New Roman"/>
          <w:noProof/>
          <w:sz w:val="24"/>
          <w:szCs w:val="24"/>
        </w:rPr>
        <w:t>Uslovi</w:t>
      </w:r>
      <w:r w:rsidR="00AA4582" w:rsidRPr="00AB50A9">
        <w:rPr>
          <w:rFonts w:ascii="Cambria" w:hAnsi="Cambria" w:cs="Times New Roman"/>
          <w:noProof/>
          <w:sz w:val="24"/>
          <w:szCs w:val="24"/>
        </w:rPr>
        <w:t xml:space="preserve"> i način prenosa upravljanja AIF-om, prava i obaveze društva prenosioca, društva preuzimaoca,</w:t>
      </w:r>
      <w:r w:rsidR="00C16EB4" w:rsidRPr="00AB50A9">
        <w:rPr>
          <w:rFonts w:ascii="Cambria" w:hAnsi="Cambria" w:cs="Times New Roman"/>
          <w:noProof/>
          <w:sz w:val="24"/>
          <w:szCs w:val="24"/>
        </w:rPr>
        <w:t xml:space="preserve"> </w:t>
      </w:r>
      <w:r w:rsidRPr="00AB50A9">
        <w:rPr>
          <w:rFonts w:ascii="Cambria" w:hAnsi="Cambria" w:cs="Times New Roman"/>
          <w:noProof/>
          <w:sz w:val="24"/>
          <w:szCs w:val="24"/>
        </w:rPr>
        <w:t>investitora u AIF i depozitara utvrđuju se pravilima Komisije</w:t>
      </w:r>
      <w:r w:rsidR="00BE10EF" w:rsidRPr="00AB50A9">
        <w:rPr>
          <w:rFonts w:ascii="Cambria" w:hAnsi="Cambria" w:cs="Times New Roman"/>
          <w:noProof/>
          <w:sz w:val="24"/>
          <w:szCs w:val="24"/>
        </w:rPr>
        <w:t>.</w:t>
      </w:r>
    </w:p>
    <w:p w:rsidR="00BE10EF" w:rsidRPr="00AB50A9" w:rsidRDefault="003C10A3" w:rsidP="00F606F6">
      <w:pPr>
        <w:pStyle w:val="ListParagraph"/>
        <w:ind w:left="0"/>
        <w:contextualSpacing w:val="0"/>
        <w:jc w:val="center"/>
        <w:rPr>
          <w:rFonts w:ascii="Cambria" w:hAnsi="Cambria" w:cs="Times New Roman"/>
          <w:b/>
          <w:noProof/>
          <w:sz w:val="24"/>
          <w:szCs w:val="24"/>
        </w:rPr>
      </w:pPr>
      <w:r w:rsidRPr="00AB50A9">
        <w:rPr>
          <w:rFonts w:ascii="Cambria" w:hAnsi="Cambria" w:cs="Times New Roman"/>
          <w:b/>
          <w:noProof/>
          <w:sz w:val="24"/>
          <w:szCs w:val="24"/>
        </w:rPr>
        <w:t xml:space="preserve">Prinudni prenos </w:t>
      </w:r>
      <w:r w:rsidR="000125A7" w:rsidRPr="00AB50A9">
        <w:rPr>
          <w:rFonts w:ascii="Cambria" w:hAnsi="Cambria" w:cs="Times New Roman"/>
          <w:b/>
          <w:noProof/>
          <w:sz w:val="24"/>
          <w:szCs w:val="24"/>
        </w:rPr>
        <w:t xml:space="preserve">prava </w:t>
      </w:r>
      <w:r w:rsidR="00620EE2" w:rsidRPr="00AB50A9">
        <w:rPr>
          <w:rFonts w:ascii="Cambria" w:hAnsi="Cambria" w:cs="Times New Roman"/>
          <w:b/>
          <w:noProof/>
          <w:sz w:val="24"/>
          <w:szCs w:val="24"/>
        </w:rPr>
        <w:t>upravljanj</w:t>
      </w:r>
      <w:r w:rsidRPr="00AB50A9">
        <w:rPr>
          <w:rFonts w:ascii="Cambria" w:hAnsi="Cambria" w:cs="Times New Roman"/>
          <w:b/>
          <w:noProof/>
          <w:sz w:val="24"/>
          <w:szCs w:val="24"/>
        </w:rPr>
        <w:t>a</w:t>
      </w:r>
      <w:r w:rsidR="00620EE2" w:rsidRPr="00AB50A9">
        <w:rPr>
          <w:rFonts w:ascii="Cambria" w:hAnsi="Cambria" w:cs="Times New Roman"/>
          <w:b/>
          <w:noProof/>
          <w:sz w:val="24"/>
          <w:szCs w:val="24"/>
        </w:rPr>
        <w:t xml:space="preserve"> AIF-om </w:t>
      </w:r>
    </w:p>
    <w:p w:rsidR="00BE10EF" w:rsidRPr="00AB50A9" w:rsidRDefault="00331507" w:rsidP="00F606F6">
      <w:pPr>
        <w:pStyle w:val="ListParagraph"/>
        <w:ind w:left="0"/>
        <w:contextualSpacing w:val="0"/>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0F1BE9" w:rsidRPr="00AB50A9">
        <w:rPr>
          <w:rFonts w:ascii="Cambria" w:hAnsi="Cambria" w:cs="Times New Roman"/>
          <w:b/>
          <w:noProof/>
          <w:sz w:val="24"/>
          <w:szCs w:val="24"/>
        </w:rPr>
        <w:t>79</w:t>
      </w:r>
    </w:p>
    <w:p w:rsidR="00B97837" w:rsidRPr="00AB50A9" w:rsidRDefault="000125A7" w:rsidP="00E03538">
      <w:pPr>
        <w:pStyle w:val="Normal1"/>
        <w:numPr>
          <w:ilvl w:val="0"/>
          <w:numId w:val="282"/>
        </w:numPr>
        <w:shd w:val="clear" w:color="auto" w:fill="FFFFFF"/>
        <w:spacing w:before="0" w:beforeAutospacing="0" w:after="0" w:afterAutospacing="0"/>
        <w:ind w:left="0" w:hanging="426"/>
        <w:jc w:val="both"/>
        <w:rPr>
          <w:rFonts w:ascii="Cambria" w:hAnsi="Cambria" w:cs="Arial"/>
          <w:noProof/>
        </w:rPr>
      </w:pPr>
      <w:r w:rsidRPr="00AB50A9">
        <w:rPr>
          <w:rFonts w:ascii="Cambria" w:hAnsi="Cambria" w:cs="Arial"/>
          <w:noProof/>
        </w:rPr>
        <w:t>DZUAIF</w:t>
      </w:r>
      <w:r w:rsidR="003819CE" w:rsidRPr="00AB50A9">
        <w:rPr>
          <w:rFonts w:ascii="Cambria" w:hAnsi="Cambria" w:cs="Arial"/>
          <w:noProof/>
        </w:rPr>
        <w:t>-u</w:t>
      </w:r>
      <w:r w:rsidR="00B97837" w:rsidRPr="00AB50A9">
        <w:rPr>
          <w:rFonts w:ascii="Cambria" w:hAnsi="Cambria" w:cs="Arial"/>
          <w:noProof/>
        </w:rPr>
        <w:t xml:space="preserve"> prestaje </w:t>
      </w:r>
      <w:r w:rsidR="0085799F" w:rsidRPr="00AB50A9">
        <w:rPr>
          <w:rFonts w:ascii="Cambria" w:hAnsi="Cambria" w:cs="Arial"/>
          <w:noProof/>
        </w:rPr>
        <w:t>pravo</w:t>
      </w:r>
      <w:r w:rsidR="00B97837" w:rsidRPr="00AB50A9">
        <w:rPr>
          <w:rFonts w:ascii="Cambria" w:hAnsi="Cambria" w:cs="Arial"/>
          <w:noProof/>
        </w:rPr>
        <w:t xml:space="preserve"> upravlja</w:t>
      </w:r>
      <w:r w:rsidR="005B0902" w:rsidRPr="00AB50A9">
        <w:rPr>
          <w:rFonts w:ascii="Cambria" w:hAnsi="Cambria" w:cs="Arial"/>
          <w:noProof/>
        </w:rPr>
        <w:t xml:space="preserve">nja AIF-om danom donošenja </w:t>
      </w:r>
      <w:r w:rsidR="00B97837" w:rsidRPr="00AB50A9">
        <w:rPr>
          <w:rFonts w:ascii="Cambria" w:hAnsi="Cambria" w:cs="Arial"/>
          <w:noProof/>
        </w:rPr>
        <w:t>r</w:t>
      </w:r>
      <w:r w:rsidR="005B0902" w:rsidRPr="00AB50A9">
        <w:rPr>
          <w:rFonts w:ascii="Cambria" w:hAnsi="Cambria" w:cs="Arial"/>
          <w:noProof/>
        </w:rPr>
        <w:t>j</w:t>
      </w:r>
      <w:r w:rsidR="00B97837" w:rsidRPr="00AB50A9">
        <w:rPr>
          <w:rFonts w:ascii="Cambria" w:hAnsi="Cambria" w:cs="Arial"/>
          <w:noProof/>
        </w:rPr>
        <w:t>ešenj</w:t>
      </w:r>
      <w:r w:rsidR="005B0902" w:rsidRPr="00AB50A9">
        <w:rPr>
          <w:rFonts w:ascii="Cambria" w:hAnsi="Cambria" w:cs="Arial"/>
          <w:noProof/>
        </w:rPr>
        <w:t>a Komisij</w:t>
      </w:r>
      <w:r w:rsidR="004936B5" w:rsidRPr="00AB50A9">
        <w:rPr>
          <w:rFonts w:ascii="Cambria" w:hAnsi="Cambria" w:cs="Arial"/>
          <w:noProof/>
        </w:rPr>
        <w:t>e</w:t>
      </w:r>
      <w:r w:rsidR="00B97837" w:rsidRPr="00AB50A9">
        <w:rPr>
          <w:rFonts w:ascii="Cambria" w:hAnsi="Cambria" w:cs="Arial"/>
          <w:noProof/>
        </w:rPr>
        <w:t xml:space="preserve"> </w:t>
      </w:r>
      <w:r w:rsidR="004936B5" w:rsidRPr="00AB50A9">
        <w:rPr>
          <w:rFonts w:ascii="Cambria" w:hAnsi="Cambria" w:cs="Arial"/>
          <w:noProof/>
        </w:rPr>
        <w:t>o oduzimanju</w:t>
      </w:r>
      <w:r w:rsidR="00B97837" w:rsidRPr="00AB50A9">
        <w:rPr>
          <w:rFonts w:ascii="Cambria" w:hAnsi="Cambria" w:cs="Arial"/>
          <w:noProof/>
        </w:rPr>
        <w:t xml:space="preserve"> dozvol</w:t>
      </w:r>
      <w:r w:rsidR="00493507" w:rsidRPr="00AB50A9">
        <w:rPr>
          <w:rFonts w:ascii="Cambria" w:hAnsi="Cambria" w:cs="Arial"/>
          <w:noProof/>
        </w:rPr>
        <w:t>e</w:t>
      </w:r>
      <w:r w:rsidR="00B97837" w:rsidRPr="00AB50A9">
        <w:rPr>
          <w:rFonts w:ascii="Cambria" w:hAnsi="Cambria" w:cs="Arial"/>
          <w:noProof/>
        </w:rPr>
        <w:t xml:space="preserve"> za rad tom društvu.</w:t>
      </w:r>
    </w:p>
    <w:p w:rsidR="00B97837" w:rsidRPr="00AB50A9" w:rsidRDefault="00B97837" w:rsidP="00E03538">
      <w:pPr>
        <w:pStyle w:val="Normal1"/>
        <w:numPr>
          <w:ilvl w:val="0"/>
          <w:numId w:val="282"/>
        </w:numPr>
        <w:shd w:val="clear" w:color="auto" w:fill="FFFFFF"/>
        <w:spacing w:before="0" w:beforeAutospacing="0" w:after="0" w:afterAutospacing="0"/>
        <w:ind w:left="0" w:hanging="426"/>
        <w:jc w:val="both"/>
        <w:rPr>
          <w:rFonts w:ascii="Cambria" w:hAnsi="Cambria" w:cs="Arial"/>
          <w:noProof/>
        </w:rPr>
      </w:pPr>
      <w:r w:rsidRPr="00AB50A9">
        <w:rPr>
          <w:rFonts w:ascii="Cambria" w:hAnsi="Cambria" w:cs="Arial"/>
          <w:noProof/>
        </w:rPr>
        <w:t xml:space="preserve">U slučaju iz stava 1 ovog člana, depozitar </w:t>
      </w:r>
      <w:r w:rsidR="000C67BD" w:rsidRPr="00AB50A9">
        <w:rPr>
          <w:rFonts w:ascii="Cambria" w:hAnsi="Cambria" w:cs="Arial"/>
          <w:noProof/>
        </w:rPr>
        <w:t>AIF-a</w:t>
      </w:r>
      <w:r w:rsidRPr="00AB50A9">
        <w:rPr>
          <w:rFonts w:ascii="Cambria" w:hAnsi="Cambria" w:cs="Arial"/>
          <w:noProof/>
        </w:rPr>
        <w:t xml:space="preserve"> do izbora novog društva za upravljanje</w:t>
      </w:r>
      <w:r w:rsidR="007A355B" w:rsidRPr="00AB50A9">
        <w:rPr>
          <w:rFonts w:ascii="Cambria" w:hAnsi="Cambria" w:cs="Arial"/>
          <w:noProof/>
        </w:rPr>
        <w:t>,</w:t>
      </w:r>
      <w:r w:rsidRPr="00AB50A9">
        <w:rPr>
          <w:rFonts w:ascii="Cambria" w:hAnsi="Cambria" w:cs="Arial"/>
          <w:noProof/>
        </w:rPr>
        <w:t xml:space="preserve"> a najduže </w:t>
      </w:r>
      <w:r w:rsidR="00EA5627" w:rsidRPr="00AB3E46">
        <w:rPr>
          <w:rFonts w:ascii="Cambria" w:hAnsi="Cambria" w:cs="Arial"/>
          <w:noProof/>
        </w:rPr>
        <w:t>1</w:t>
      </w:r>
      <w:r w:rsidR="00943132" w:rsidRPr="00AB3E46">
        <w:rPr>
          <w:rFonts w:ascii="Cambria" w:hAnsi="Cambria" w:cs="Arial"/>
          <w:noProof/>
        </w:rPr>
        <w:t>80</w:t>
      </w:r>
      <w:r w:rsidR="00F22B3B" w:rsidRPr="00AB3E46">
        <w:rPr>
          <w:rFonts w:ascii="Cambria" w:hAnsi="Cambria" w:cs="Arial"/>
          <w:noProof/>
        </w:rPr>
        <w:t xml:space="preserve"> dana</w:t>
      </w:r>
      <w:r w:rsidRPr="00AB50A9">
        <w:rPr>
          <w:rFonts w:ascii="Cambria" w:hAnsi="Cambria" w:cs="Arial"/>
          <w:noProof/>
        </w:rPr>
        <w:t xml:space="preserve">, obavlja samo neodložne poslove u vezi sa upravljanjem </w:t>
      </w:r>
      <w:r w:rsidR="0040210B" w:rsidRPr="00AB50A9">
        <w:rPr>
          <w:rFonts w:ascii="Cambria" w:hAnsi="Cambria" w:cs="Arial"/>
          <w:noProof/>
        </w:rPr>
        <w:t>AIF-om</w:t>
      </w:r>
      <w:r w:rsidRPr="00AB50A9">
        <w:rPr>
          <w:rFonts w:ascii="Cambria" w:hAnsi="Cambria" w:cs="Arial"/>
          <w:noProof/>
        </w:rPr>
        <w:t>.</w:t>
      </w:r>
    </w:p>
    <w:p w:rsidR="00B97837" w:rsidRPr="00AB50A9" w:rsidRDefault="00B97837" w:rsidP="00E03538">
      <w:pPr>
        <w:pStyle w:val="Normal1"/>
        <w:numPr>
          <w:ilvl w:val="0"/>
          <w:numId w:val="282"/>
        </w:numPr>
        <w:shd w:val="clear" w:color="auto" w:fill="FFFFFF"/>
        <w:spacing w:before="0" w:beforeAutospacing="0" w:after="0" w:afterAutospacing="0"/>
        <w:ind w:left="0" w:hanging="426"/>
        <w:jc w:val="both"/>
        <w:rPr>
          <w:rFonts w:ascii="Cambria" w:hAnsi="Cambria" w:cs="Arial"/>
          <w:noProof/>
        </w:rPr>
      </w:pPr>
      <w:r w:rsidRPr="00AB50A9">
        <w:rPr>
          <w:rFonts w:ascii="Cambria" w:hAnsi="Cambria" w:cs="Arial"/>
          <w:noProof/>
        </w:rPr>
        <w:t>Pod neodložnim poslovima iz stava 2 ovog člana podrazum</w:t>
      </w:r>
      <w:r w:rsidR="00602A2D" w:rsidRPr="00AB50A9">
        <w:rPr>
          <w:rFonts w:ascii="Cambria" w:hAnsi="Cambria" w:cs="Arial"/>
          <w:noProof/>
        </w:rPr>
        <w:t>ij</w:t>
      </w:r>
      <w:r w:rsidRPr="00AB50A9">
        <w:rPr>
          <w:rFonts w:ascii="Cambria" w:hAnsi="Cambria" w:cs="Arial"/>
          <w:noProof/>
        </w:rPr>
        <w:t xml:space="preserve">evaju se poslovi koji treba da se obave da ne bi nastupila šteta za </w:t>
      </w:r>
      <w:r w:rsidR="00602A2D" w:rsidRPr="00AB50A9">
        <w:rPr>
          <w:rFonts w:ascii="Cambria" w:hAnsi="Cambria" w:cs="Arial"/>
          <w:noProof/>
        </w:rPr>
        <w:t>AIF</w:t>
      </w:r>
      <w:r w:rsidR="00351620" w:rsidRPr="00AB50A9">
        <w:rPr>
          <w:rFonts w:ascii="Cambria" w:hAnsi="Cambria" w:cs="Arial"/>
          <w:noProof/>
        </w:rPr>
        <w:t>.</w:t>
      </w:r>
    </w:p>
    <w:p w:rsidR="00A30C09" w:rsidRPr="00AB50A9" w:rsidRDefault="00401D07" w:rsidP="00E03538">
      <w:pPr>
        <w:pStyle w:val="Normal1"/>
        <w:numPr>
          <w:ilvl w:val="0"/>
          <w:numId w:val="282"/>
        </w:numPr>
        <w:shd w:val="clear" w:color="auto" w:fill="FFFFFF"/>
        <w:spacing w:before="0" w:beforeAutospacing="0" w:after="0" w:afterAutospacing="0"/>
        <w:ind w:left="0" w:hanging="426"/>
        <w:jc w:val="both"/>
        <w:rPr>
          <w:rFonts w:ascii="Cambria" w:hAnsi="Cambria" w:cs="Arial"/>
          <w:noProof/>
        </w:rPr>
      </w:pPr>
      <w:r w:rsidRPr="00AB50A9">
        <w:rPr>
          <w:rFonts w:ascii="Cambria" w:hAnsi="Cambria" w:cs="Arial"/>
          <w:noProof/>
        </w:rPr>
        <w:t>Za</w:t>
      </w:r>
      <w:r w:rsidR="00413E70" w:rsidRPr="00AB50A9">
        <w:rPr>
          <w:rFonts w:ascii="Cambria" w:hAnsi="Cambria" w:cs="Arial"/>
          <w:noProof/>
        </w:rPr>
        <w:t xml:space="preserve"> </w:t>
      </w:r>
      <w:r w:rsidR="001E5EE6" w:rsidRPr="00AB50A9">
        <w:rPr>
          <w:rFonts w:ascii="Cambria" w:hAnsi="Cambria" w:cs="Arial"/>
          <w:noProof/>
        </w:rPr>
        <w:t>zatvoren</w:t>
      </w:r>
      <w:r w:rsidR="00413E70" w:rsidRPr="00AB50A9">
        <w:rPr>
          <w:rFonts w:ascii="Cambria" w:hAnsi="Cambria" w:cs="Arial"/>
          <w:noProof/>
        </w:rPr>
        <w:t>i</w:t>
      </w:r>
      <w:r w:rsidR="001E5EE6" w:rsidRPr="00AB50A9">
        <w:rPr>
          <w:rFonts w:ascii="Cambria" w:hAnsi="Cambria" w:cs="Arial"/>
          <w:noProof/>
        </w:rPr>
        <w:t xml:space="preserve"> AIF</w:t>
      </w:r>
      <w:r w:rsidR="00413E70" w:rsidRPr="00AB50A9">
        <w:rPr>
          <w:rFonts w:ascii="Cambria" w:hAnsi="Cambria" w:cs="Arial"/>
          <w:noProof/>
        </w:rPr>
        <w:t xml:space="preserve"> </w:t>
      </w:r>
      <w:r w:rsidR="000B5ECD" w:rsidRPr="00AB50A9">
        <w:rPr>
          <w:rFonts w:ascii="Cambria" w:hAnsi="Cambria" w:cs="Arial"/>
          <w:noProof/>
        </w:rPr>
        <w:t>koji ima</w:t>
      </w:r>
      <w:r w:rsidR="001E5EE6" w:rsidRPr="00AB50A9">
        <w:rPr>
          <w:rFonts w:ascii="Cambria" w:hAnsi="Cambria" w:cs="Arial"/>
          <w:noProof/>
        </w:rPr>
        <w:t xml:space="preserve"> svojstvo pravnog lica</w:t>
      </w:r>
      <w:r w:rsidR="004A7666" w:rsidRPr="00AB50A9">
        <w:rPr>
          <w:rFonts w:ascii="Cambria" w:hAnsi="Cambria" w:cs="Arial"/>
          <w:noProof/>
        </w:rPr>
        <w:t>, a</w:t>
      </w:r>
      <w:r w:rsidR="0045706C" w:rsidRPr="00AB50A9">
        <w:rPr>
          <w:rFonts w:ascii="Cambria" w:hAnsi="Cambria" w:cs="Arial"/>
          <w:noProof/>
        </w:rPr>
        <w:t xml:space="preserve"> </w:t>
      </w:r>
      <w:r w:rsidR="004A7666" w:rsidRPr="00AB50A9">
        <w:rPr>
          <w:rFonts w:ascii="Cambria" w:hAnsi="Cambria" w:cs="Arial"/>
          <w:noProof/>
        </w:rPr>
        <w:t xml:space="preserve">koji </w:t>
      </w:r>
      <w:r w:rsidR="00413E70" w:rsidRPr="00AB50A9">
        <w:rPr>
          <w:rFonts w:ascii="Cambria" w:hAnsi="Cambria" w:cs="Arial"/>
          <w:noProof/>
        </w:rPr>
        <w:t>ostane bez DZUAIF-a</w:t>
      </w:r>
      <w:r w:rsidR="00CE44CD" w:rsidRPr="00AB50A9">
        <w:rPr>
          <w:rFonts w:ascii="Cambria" w:hAnsi="Cambria" w:cs="Arial"/>
          <w:noProof/>
        </w:rPr>
        <w:t xml:space="preserve">, depozitar </w:t>
      </w:r>
      <w:r w:rsidR="008F7665" w:rsidRPr="00AB50A9">
        <w:rPr>
          <w:rFonts w:ascii="Cambria" w:hAnsi="Cambria" w:cs="Arial"/>
          <w:noProof/>
        </w:rPr>
        <w:t xml:space="preserve">tog AIF-a </w:t>
      </w:r>
      <w:r w:rsidR="001826FB" w:rsidRPr="00AB50A9">
        <w:rPr>
          <w:rFonts w:ascii="Cambria" w:hAnsi="Cambria" w:cs="Arial"/>
          <w:noProof/>
        </w:rPr>
        <w:t xml:space="preserve">u roku od </w:t>
      </w:r>
      <w:r w:rsidR="00245465" w:rsidRPr="00AB50A9">
        <w:rPr>
          <w:rFonts w:ascii="Cambria" w:hAnsi="Cambria" w:cs="Arial"/>
          <w:noProof/>
        </w:rPr>
        <w:t>8</w:t>
      </w:r>
      <w:r w:rsidR="001826FB" w:rsidRPr="00AB50A9">
        <w:rPr>
          <w:rFonts w:ascii="Cambria" w:hAnsi="Cambria" w:cs="Arial"/>
          <w:noProof/>
        </w:rPr>
        <w:t xml:space="preserve"> dana od dana oduzimanja dozvole za rad DZUAIF-u iz stava 1 ovog člana</w:t>
      </w:r>
      <w:r w:rsidR="000A2154" w:rsidRPr="00AB50A9">
        <w:rPr>
          <w:rFonts w:ascii="Cambria" w:hAnsi="Cambria" w:cs="Arial"/>
          <w:noProof/>
        </w:rPr>
        <w:t>,</w:t>
      </w:r>
      <w:r w:rsidR="001826FB" w:rsidRPr="00AB50A9">
        <w:rPr>
          <w:rFonts w:ascii="Cambria" w:hAnsi="Cambria" w:cs="Arial"/>
          <w:noProof/>
        </w:rPr>
        <w:t xml:space="preserve"> </w:t>
      </w:r>
      <w:r w:rsidR="00B524E0" w:rsidRPr="00AB50A9">
        <w:rPr>
          <w:rFonts w:ascii="Cambria" w:hAnsi="Cambria" w:cs="Arial"/>
          <w:noProof/>
        </w:rPr>
        <w:t>objavljuje</w:t>
      </w:r>
      <w:r w:rsidR="008F7665" w:rsidRPr="00AB50A9">
        <w:rPr>
          <w:rFonts w:ascii="Cambria" w:hAnsi="Cambria" w:cs="Arial"/>
          <w:noProof/>
        </w:rPr>
        <w:t xml:space="preserve"> </w:t>
      </w:r>
      <w:r w:rsidR="002405B9" w:rsidRPr="00AB50A9">
        <w:rPr>
          <w:rFonts w:ascii="Cambria" w:hAnsi="Cambria" w:cs="Arial"/>
          <w:noProof/>
        </w:rPr>
        <w:t xml:space="preserve">javni </w:t>
      </w:r>
      <w:r w:rsidR="00CE44CD" w:rsidRPr="00AB50A9">
        <w:rPr>
          <w:rFonts w:ascii="Cambria" w:hAnsi="Cambria"/>
          <w:noProof/>
        </w:rPr>
        <w:t>poziv za dostavljanje ponuda za zaključenje ugovora o upravljanju</w:t>
      </w:r>
      <w:r w:rsidR="004A7666" w:rsidRPr="00AB50A9">
        <w:rPr>
          <w:rFonts w:ascii="Cambria" w:hAnsi="Cambria"/>
          <w:noProof/>
        </w:rPr>
        <w:t xml:space="preserve"> sa novim društvom</w:t>
      </w:r>
      <w:r w:rsidR="007A5077" w:rsidRPr="00AB50A9">
        <w:rPr>
          <w:rFonts w:ascii="Cambria" w:hAnsi="Cambria"/>
          <w:noProof/>
        </w:rPr>
        <w:t>, koji traje 1</w:t>
      </w:r>
      <w:r w:rsidR="003D729B" w:rsidRPr="00AB50A9">
        <w:rPr>
          <w:rFonts w:ascii="Cambria" w:hAnsi="Cambria"/>
          <w:noProof/>
        </w:rPr>
        <w:t>5</w:t>
      </w:r>
      <w:r w:rsidR="007A5077" w:rsidRPr="00AB50A9">
        <w:rPr>
          <w:rFonts w:ascii="Cambria" w:hAnsi="Cambria"/>
          <w:noProof/>
        </w:rPr>
        <w:t xml:space="preserve"> dana</w:t>
      </w:r>
      <w:r w:rsidR="002405B9" w:rsidRPr="00AB50A9">
        <w:rPr>
          <w:rFonts w:ascii="Cambria" w:hAnsi="Cambria"/>
          <w:noProof/>
        </w:rPr>
        <w:t>.</w:t>
      </w:r>
    </w:p>
    <w:p w:rsidR="0020608D" w:rsidRPr="00AB3E46" w:rsidRDefault="00E02A50" w:rsidP="00E03538">
      <w:pPr>
        <w:pStyle w:val="Normal1"/>
        <w:numPr>
          <w:ilvl w:val="0"/>
          <w:numId w:val="282"/>
        </w:numPr>
        <w:shd w:val="clear" w:color="auto" w:fill="FFFFFF"/>
        <w:spacing w:before="0" w:beforeAutospacing="0" w:after="0" w:afterAutospacing="0"/>
        <w:ind w:left="0" w:hanging="426"/>
        <w:jc w:val="both"/>
        <w:rPr>
          <w:rFonts w:ascii="Cambria" w:hAnsi="Cambria" w:cs="Arial"/>
          <w:noProof/>
        </w:rPr>
      </w:pPr>
      <w:r w:rsidRPr="00AB50A9">
        <w:rPr>
          <w:rFonts w:ascii="Cambria" w:hAnsi="Cambria" w:cs="Arial"/>
          <w:noProof/>
        </w:rPr>
        <w:t xml:space="preserve">Depozitar </w:t>
      </w:r>
      <w:r w:rsidR="00494097" w:rsidRPr="00AB50A9">
        <w:rPr>
          <w:rFonts w:ascii="Cambria" w:hAnsi="Cambria" w:cs="Arial"/>
          <w:noProof/>
        </w:rPr>
        <w:t>je</w:t>
      </w:r>
      <w:r w:rsidR="008864F6" w:rsidRPr="00AB50A9">
        <w:rPr>
          <w:rFonts w:ascii="Cambria" w:hAnsi="Cambria" w:cs="Arial"/>
          <w:noProof/>
        </w:rPr>
        <w:t xml:space="preserve"> </w:t>
      </w:r>
      <w:r w:rsidR="00351BA0" w:rsidRPr="00AB50A9">
        <w:rPr>
          <w:rFonts w:ascii="Cambria" w:hAnsi="Cambria" w:cs="Arial"/>
          <w:noProof/>
        </w:rPr>
        <w:t>ovlašćen</w:t>
      </w:r>
      <w:r w:rsidR="008864F6" w:rsidRPr="00AB50A9">
        <w:rPr>
          <w:rFonts w:ascii="Cambria" w:hAnsi="Cambria" w:cs="Arial"/>
          <w:noProof/>
        </w:rPr>
        <w:t xml:space="preserve"> i </w:t>
      </w:r>
      <w:r w:rsidR="006832E9" w:rsidRPr="00AB50A9">
        <w:rPr>
          <w:rFonts w:ascii="Cambria" w:hAnsi="Cambria" w:cs="Arial"/>
          <w:noProof/>
        </w:rPr>
        <w:t>dužan</w:t>
      </w:r>
      <w:r w:rsidR="00351BA0" w:rsidRPr="00AB50A9">
        <w:rPr>
          <w:rFonts w:ascii="Cambria" w:hAnsi="Cambria" w:cs="Arial"/>
          <w:noProof/>
        </w:rPr>
        <w:t xml:space="preserve"> </w:t>
      </w:r>
      <w:r w:rsidRPr="00AB50A9">
        <w:rPr>
          <w:rFonts w:ascii="Cambria" w:hAnsi="Cambria" w:cs="Arial"/>
          <w:noProof/>
        </w:rPr>
        <w:t xml:space="preserve">da odmah </w:t>
      </w:r>
      <w:r w:rsidR="00E511C2" w:rsidRPr="00AB50A9">
        <w:rPr>
          <w:rFonts w:ascii="Cambria" w:hAnsi="Cambria" w:cs="Arial"/>
          <w:noProof/>
        </w:rPr>
        <w:t xml:space="preserve">po </w:t>
      </w:r>
      <w:r w:rsidR="001E204B" w:rsidRPr="00AB3E46">
        <w:rPr>
          <w:rFonts w:ascii="Cambria" w:hAnsi="Cambria" w:cs="Arial"/>
          <w:noProof/>
        </w:rPr>
        <w:t>isteku roka</w:t>
      </w:r>
      <w:r w:rsidR="00F4507D" w:rsidRPr="00AB3E46">
        <w:rPr>
          <w:rFonts w:ascii="Cambria" w:hAnsi="Cambria" w:cs="Arial"/>
          <w:noProof/>
        </w:rPr>
        <w:t xml:space="preserve"> za dostavljanje ponuda</w:t>
      </w:r>
      <w:r w:rsidR="00806BDE" w:rsidRPr="00AB3E46">
        <w:rPr>
          <w:rFonts w:ascii="Cambria" w:hAnsi="Cambria" w:cs="Arial"/>
          <w:noProof/>
        </w:rPr>
        <w:t xml:space="preserve"> po</w:t>
      </w:r>
      <w:r w:rsidR="00E511C2" w:rsidRPr="00AB50A9">
        <w:rPr>
          <w:rFonts w:ascii="Cambria" w:hAnsi="Cambria" w:cs="Arial"/>
          <w:noProof/>
        </w:rPr>
        <w:t xml:space="preserve"> javno</w:t>
      </w:r>
      <w:r w:rsidR="00806BDE" w:rsidRPr="00AB3E46">
        <w:rPr>
          <w:rFonts w:ascii="Cambria" w:hAnsi="Cambria" w:cs="Arial"/>
          <w:noProof/>
        </w:rPr>
        <w:t>m</w:t>
      </w:r>
      <w:r w:rsidR="00E511C2" w:rsidRPr="00AB50A9">
        <w:rPr>
          <w:rFonts w:ascii="Cambria" w:hAnsi="Cambria" w:cs="Arial"/>
          <w:noProof/>
        </w:rPr>
        <w:t xml:space="preserve"> poziv</w:t>
      </w:r>
      <w:r w:rsidR="00806BDE" w:rsidRPr="00AB3E46">
        <w:rPr>
          <w:rFonts w:ascii="Cambria" w:hAnsi="Cambria" w:cs="Arial"/>
          <w:noProof/>
        </w:rPr>
        <w:t>u</w:t>
      </w:r>
      <w:r w:rsidR="00E511C2" w:rsidRPr="00AB50A9">
        <w:rPr>
          <w:rFonts w:ascii="Cambria" w:hAnsi="Cambria" w:cs="Arial"/>
          <w:noProof/>
        </w:rPr>
        <w:t xml:space="preserve"> </w:t>
      </w:r>
      <w:r w:rsidR="006832E9" w:rsidRPr="00AB50A9">
        <w:rPr>
          <w:rFonts w:ascii="Cambria" w:hAnsi="Cambria" w:cs="Arial"/>
          <w:noProof/>
        </w:rPr>
        <w:t>iz stav</w:t>
      </w:r>
      <w:r w:rsidR="0020608D" w:rsidRPr="00AB50A9">
        <w:rPr>
          <w:rFonts w:ascii="Cambria" w:hAnsi="Cambria" w:cs="Arial"/>
          <w:noProof/>
        </w:rPr>
        <w:t>a</w:t>
      </w:r>
      <w:r w:rsidR="006832E9" w:rsidRPr="00AB50A9">
        <w:rPr>
          <w:rFonts w:ascii="Cambria" w:hAnsi="Cambria" w:cs="Arial"/>
          <w:noProof/>
        </w:rPr>
        <w:t xml:space="preserve"> 4 </w:t>
      </w:r>
      <w:r w:rsidR="0020608D" w:rsidRPr="00AB50A9">
        <w:rPr>
          <w:rFonts w:ascii="Cambria" w:hAnsi="Cambria" w:cs="Arial"/>
          <w:noProof/>
        </w:rPr>
        <w:t>ovog člana</w:t>
      </w:r>
      <w:r w:rsidR="0020608D" w:rsidRPr="00AB3E46">
        <w:rPr>
          <w:rFonts w:ascii="Cambria" w:hAnsi="Cambria" w:cs="Arial"/>
          <w:noProof/>
        </w:rPr>
        <w:t>:</w:t>
      </w:r>
    </w:p>
    <w:p w:rsidR="003D7E93" w:rsidRPr="00AB3E46" w:rsidRDefault="00E511C2" w:rsidP="00E03538">
      <w:pPr>
        <w:pStyle w:val="Normal1"/>
        <w:numPr>
          <w:ilvl w:val="0"/>
          <w:numId w:val="283"/>
        </w:numPr>
        <w:shd w:val="clear" w:color="auto" w:fill="FFFFFF"/>
        <w:spacing w:before="0" w:beforeAutospacing="0" w:after="0" w:afterAutospacing="0"/>
        <w:ind w:left="709" w:hanging="436"/>
        <w:jc w:val="both"/>
        <w:rPr>
          <w:rFonts w:ascii="Cambria" w:hAnsi="Cambria" w:cs="Arial"/>
          <w:noProof/>
        </w:rPr>
      </w:pPr>
      <w:r w:rsidRPr="00AB50A9">
        <w:rPr>
          <w:rFonts w:ascii="Cambria" w:hAnsi="Cambria" w:cs="Arial"/>
          <w:noProof/>
        </w:rPr>
        <w:t xml:space="preserve">sazove </w:t>
      </w:r>
      <w:r w:rsidR="00853BD9" w:rsidRPr="00AB3E46">
        <w:rPr>
          <w:rFonts w:ascii="Cambria" w:hAnsi="Cambria" w:cs="Arial"/>
          <w:noProof/>
        </w:rPr>
        <w:t>i</w:t>
      </w:r>
      <w:r w:rsidR="00B92B16" w:rsidRPr="00AB3E46">
        <w:rPr>
          <w:rFonts w:ascii="Cambria" w:hAnsi="Cambria" w:cs="Arial"/>
          <w:noProof/>
        </w:rPr>
        <w:t xml:space="preserve"> </w:t>
      </w:r>
      <w:r w:rsidR="00853BD9" w:rsidRPr="00AB3E46">
        <w:rPr>
          <w:rFonts w:ascii="Cambria" w:hAnsi="Cambria" w:cs="Arial"/>
          <w:noProof/>
        </w:rPr>
        <w:t xml:space="preserve">u roku od </w:t>
      </w:r>
      <w:r w:rsidR="00B92B16" w:rsidRPr="00AB3E46">
        <w:rPr>
          <w:rFonts w:ascii="Cambria" w:hAnsi="Cambria" w:cs="Arial"/>
          <w:noProof/>
        </w:rPr>
        <w:t>30 dana</w:t>
      </w:r>
      <w:r w:rsidR="00262E5E" w:rsidRPr="00AB3E46">
        <w:rPr>
          <w:rFonts w:ascii="Cambria" w:hAnsi="Cambria" w:cs="Arial"/>
          <w:noProof/>
        </w:rPr>
        <w:t xml:space="preserve"> organizuje</w:t>
      </w:r>
      <w:r w:rsidR="00B92B16" w:rsidRPr="00AB3E46">
        <w:rPr>
          <w:rFonts w:ascii="Cambria" w:hAnsi="Cambria" w:cs="Arial"/>
          <w:noProof/>
        </w:rPr>
        <w:t xml:space="preserve"> </w:t>
      </w:r>
      <w:r w:rsidR="00351BA0" w:rsidRPr="00AB50A9">
        <w:rPr>
          <w:rFonts w:ascii="Cambria" w:hAnsi="Cambria" w:cs="Arial"/>
          <w:noProof/>
        </w:rPr>
        <w:t>skupštinu</w:t>
      </w:r>
      <w:r w:rsidR="008864F6" w:rsidRPr="00AB50A9">
        <w:rPr>
          <w:rFonts w:ascii="Cambria" w:hAnsi="Cambria" w:cs="Arial"/>
          <w:noProof/>
        </w:rPr>
        <w:t xml:space="preserve"> akcionara </w:t>
      </w:r>
      <w:r w:rsidR="006D2835" w:rsidRPr="00AB50A9">
        <w:rPr>
          <w:rFonts w:ascii="Cambria" w:hAnsi="Cambria" w:cs="Arial"/>
          <w:noProof/>
        </w:rPr>
        <w:t>zatvorenog AIF-a</w:t>
      </w:r>
      <w:r w:rsidR="00F22B3B" w:rsidRPr="00AB3E46">
        <w:rPr>
          <w:rFonts w:ascii="Cambria" w:hAnsi="Cambria" w:cs="Arial"/>
          <w:noProof/>
        </w:rPr>
        <w:t xml:space="preserve"> (</w:t>
      </w:r>
      <w:r w:rsidR="00A46B17" w:rsidRPr="00AB3E46">
        <w:rPr>
          <w:rFonts w:ascii="Cambria" w:hAnsi="Cambria" w:cs="Arial"/>
          <w:noProof/>
        </w:rPr>
        <w:t>odnosi se na</w:t>
      </w:r>
      <w:r w:rsidR="00F22B3B" w:rsidRPr="00AB3E46">
        <w:rPr>
          <w:rFonts w:ascii="Cambria" w:hAnsi="Cambria" w:cs="Arial"/>
          <w:noProof/>
        </w:rPr>
        <w:t xml:space="preserve"> AIF koji je o</w:t>
      </w:r>
      <w:r w:rsidR="00A46B17" w:rsidRPr="00AB3E46">
        <w:rPr>
          <w:rFonts w:ascii="Cambria" w:hAnsi="Cambria" w:cs="Arial"/>
          <w:noProof/>
        </w:rPr>
        <w:t>snovan u formi akcionarskog društva)</w:t>
      </w:r>
      <w:r w:rsidR="00F22B3B" w:rsidRPr="00AB3E46">
        <w:rPr>
          <w:rFonts w:ascii="Cambria" w:hAnsi="Cambria" w:cs="Arial"/>
          <w:noProof/>
        </w:rPr>
        <w:t xml:space="preserve"> </w:t>
      </w:r>
      <w:r w:rsidR="006D2835" w:rsidRPr="00AB50A9">
        <w:rPr>
          <w:rFonts w:ascii="Cambria" w:hAnsi="Cambria" w:cs="Arial"/>
          <w:noProof/>
        </w:rPr>
        <w:t xml:space="preserve">na kojoj bi se </w:t>
      </w:r>
      <w:bookmarkStart w:id="21" w:name="_Hlk61458899"/>
      <w:r w:rsidR="00494097" w:rsidRPr="00AB50A9">
        <w:rPr>
          <w:rFonts w:ascii="Cambria" w:hAnsi="Cambria" w:cs="Arial"/>
          <w:noProof/>
        </w:rPr>
        <w:t xml:space="preserve">razmatrale </w:t>
      </w:r>
      <w:r w:rsidR="00C87438" w:rsidRPr="00AB3E46">
        <w:rPr>
          <w:rFonts w:ascii="Cambria" w:hAnsi="Cambria" w:cs="Arial"/>
          <w:noProof/>
        </w:rPr>
        <w:t xml:space="preserve">ponude </w:t>
      </w:r>
      <w:r w:rsidR="00140EF2" w:rsidRPr="00AB3E46">
        <w:rPr>
          <w:rFonts w:ascii="Cambria" w:hAnsi="Cambria" w:cs="Arial"/>
          <w:noProof/>
        </w:rPr>
        <w:t>za upravljanje fondom</w:t>
      </w:r>
      <w:bookmarkEnd w:id="21"/>
      <w:r w:rsidR="00140EF2" w:rsidRPr="00AB3E46">
        <w:rPr>
          <w:rFonts w:ascii="Cambria" w:hAnsi="Cambria" w:cs="Arial"/>
          <w:noProof/>
        </w:rPr>
        <w:t>;</w:t>
      </w:r>
    </w:p>
    <w:p w:rsidR="00140EF2" w:rsidRPr="00AB50A9" w:rsidRDefault="00D07114" w:rsidP="00E03538">
      <w:pPr>
        <w:pStyle w:val="Normal1"/>
        <w:numPr>
          <w:ilvl w:val="0"/>
          <w:numId w:val="283"/>
        </w:numPr>
        <w:shd w:val="clear" w:color="auto" w:fill="FFFFFF"/>
        <w:spacing w:before="0" w:beforeAutospacing="0" w:after="0" w:afterAutospacing="0"/>
        <w:ind w:left="709" w:hanging="436"/>
        <w:jc w:val="both"/>
        <w:rPr>
          <w:rFonts w:ascii="Cambria" w:hAnsi="Cambria" w:cs="Arial"/>
          <w:noProof/>
        </w:rPr>
      </w:pPr>
      <w:r w:rsidRPr="00AB3E46">
        <w:rPr>
          <w:rFonts w:ascii="Cambria" w:hAnsi="Cambria" w:cs="Arial"/>
          <w:noProof/>
        </w:rPr>
        <w:t xml:space="preserve">obavijesti komplementare </w:t>
      </w:r>
      <w:r w:rsidR="00DC58E4" w:rsidRPr="00AB3E46">
        <w:rPr>
          <w:rFonts w:ascii="Cambria" w:hAnsi="Cambria" w:cs="Arial"/>
          <w:noProof/>
        </w:rPr>
        <w:t xml:space="preserve">i komanditore </w:t>
      </w:r>
      <w:r w:rsidR="001F5F31" w:rsidRPr="00AB3E46">
        <w:rPr>
          <w:rFonts w:ascii="Cambria" w:hAnsi="Cambria" w:cs="Arial"/>
          <w:noProof/>
        </w:rPr>
        <w:t xml:space="preserve">zatvorenog AIF-a </w:t>
      </w:r>
      <w:r w:rsidR="00DC58E4" w:rsidRPr="00AB3E46">
        <w:rPr>
          <w:rFonts w:ascii="Cambria" w:hAnsi="Cambria" w:cs="Arial"/>
          <w:noProof/>
        </w:rPr>
        <w:t xml:space="preserve">(odnosi se na AIF koji je osnovan u formi </w:t>
      </w:r>
      <w:r w:rsidR="001F5F31" w:rsidRPr="00AB3E46">
        <w:rPr>
          <w:rFonts w:ascii="Cambria" w:hAnsi="Cambria" w:cs="Arial"/>
          <w:noProof/>
        </w:rPr>
        <w:t>komanditnog</w:t>
      </w:r>
      <w:r w:rsidR="00DC58E4" w:rsidRPr="00AB3E46">
        <w:rPr>
          <w:rFonts w:ascii="Cambria" w:hAnsi="Cambria" w:cs="Arial"/>
          <w:noProof/>
        </w:rPr>
        <w:t xml:space="preserve"> društva), kako </w:t>
      </w:r>
      <w:r w:rsidR="001F5F31" w:rsidRPr="00AB3E46">
        <w:rPr>
          <w:rFonts w:ascii="Cambria" w:hAnsi="Cambria" w:cs="Arial"/>
          <w:noProof/>
        </w:rPr>
        <w:t>bi komplementari u razumnom roku</w:t>
      </w:r>
      <w:r w:rsidR="00526A4F" w:rsidRPr="00AB3E46">
        <w:rPr>
          <w:rFonts w:ascii="Cambria" w:hAnsi="Cambria" w:cs="Arial"/>
          <w:noProof/>
        </w:rPr>
        <w:t xml:space="preserve"> razm</w:t>
      </w:r>
      <w:r w:rsidR="003103CB" w:rsidRPr="00AB3E46">
        <w:rPr>
          <w:rFonts w:ascii="Cambria" w:hAnsi="Cambria" w:cs="Arial"/>
          <w:noProof/>
        </w:rPr>
        <w:t>o</w:t>
      </w:r>
      <w:r w:rsidR="00526A4F" w:rsidRPr="00AB3E46">
        <w:rPr>
          <w:rFonts w:ascii="Cambria" w:hAnsi="Cambria" w:cs="Arial"/>
          <w:noProof/>
        </w:rPr>
        <w:t>tr</w:t>
      </w:r>
      <w:r w:rsidR="003103CB" w:rsidRPr="00AB3E46">
        <w:rPr>
          <w:rFonts w:ascii="Cambria" w:hAnsi="Cambria" w:cs="Arial"/>
          <w:noProof/>
        </w:rPr>
        <w:t>i</w:t>
      </w:r>
      <w:r w:rsidR="00526A4F" w:rsidRPr="00AB3E46">
        <w:rPr>
          <w:rFonts w:ascii="Cambria" w:hAnsi="Cambria" w:cs="Arial"/>
          <w:noProof/>
        </w:rPr>
        <w:t>l</w:t>
      </w:r>
      <w:r w:rsidR="003103CB" w:rsidRPr="00AB3E46">
        <w:rPr>
          <w:rFonts w:ascii="Cambria" w:hAnsi="Cambria" w:cs="Arial"/>
          <w:noProof/>
        </w:rPr>
        <w:t>i</w:t>
      </w:r>
      <w:r w:rsidR="00526A4F" w:rsidRPr="00AB3E46">
        <w:rPr>
          <w:rFonts w:ascii="Cambria" w:hAnsi="Cambria" w:cs="Arial"/>
          <w:noProof/>
        </w:rPr>
        <w:t xml:space="preserve"> ponude za upravljanje fondom</w:t>
      </w:r>
      <w:r w:rsidR="003158A0" w:rsidRPr="00AB3E46">
        <w:rPr>
          <w:rFonts w:ascii="Cambria" w:hAnsi="Cambria" w:cs="Arial"/>
          <w:noProof/>
        </w:rPr>
        <w:t xml:space="preserve"> i odabrali novo društvo za upravljanje.</w:t>
      </w:r>
    </w:p>
    <w:p w:rsidR="003158A0" w:rsidRPr="00AB3E46" w:rsidRDefault="003158A0" w:rsidP="00E03538">
      <w:pPr>
        <w:pStyle w:val="Normal1"/>
        <w:numPr>
          <w:ilvl w:val="0"/>
          <w:numId w:val="282"/>
        </w:numPr>
        <w:shd w:val="clear" w:color="auto" w:fill="FFFFFF"/>
        <w:spacing w:before="0" w:beforeAutospacing="0" w:after="0" w:afterAutospacing="0"/>
        <w:ind w:left="0" w:hanging="426"/>
        <w:jc w:val="both"/>
        <w:rPr>
          <w:rFonts w:ascii="Cambria" w:hAnsi="Cambria" w:cs="Arial"/>
          <w:noProof/>
        </w:rPr>
      </w:pPr>
      <w:r w:rsidRPr="00AB3E46">
        <w:rPr>
          <w:rFonts w:ascii="Cambria" w:hAnsi="Cambria" w:cs="Arial"/>
          <w:noProof/>
        </w:rPr>
        <w:t xml:space="preserve">U slučaju da na poziv depozitara iz stava 4 ovog člana nijedno društvo za upravljanje ne dostavi ponudu, </w:t>
      </w:r>
      <w:r w:rsidR="00CB733F" w:rsidRPr="00AB3E46">
        <w:rPr>
          <w:rFonts w:ascii="Cambria" w:hAnsi="Cambria" w:cs="Arial"/>
          <w:noProof/>
        </w:rPr>
        <w:t>depozitar</w:t>
      </w:r>
      <w:r w:rsidRPr="00AB3E46">
        <w:rPr>
          <w:rFonts w:ascii="Cambria" w:hAnsi="Cambria" w:cs="Arial"/>
          <w:noProof/>
        </w:rPr>
        <w:t xml:space="preserve"> </w:t>
      </w:r>
      <w:r w:rsidR="001506EF" w:rsidRPr="00AB3E46">
        <w:rPr>
          <w:rFonts w:ascii="Cambria" w:hAnsi="Cambria" w:cs="Arial"/>
          <w:noProof/>
        </w:rPr>
        <w:t xml:space="preserve">je ovlašćen i dužan da </w:t>
      </w:r>
      <w:r w:rsidR="00A30ADA" w:rsidRPr="00AB3E46">
        <w:rPr>
          <w:rFonts w:ascii="Cambria" w:hAnsi="Cambria" w:cs="Arial"/>
          <w:noProof/>
        </w:rPr>
        <w:t xml:space="preserve">nadležnom sudu </w:t>
      </w:r>
      <w:r w:rsidR="001506EF" w:rsidRPr="00AB3E46">
        <w:rPr>
          <w:rFonts w:ascii="Cambria" w:hAnsi="Cambria" w:cs="Arial"/>
          <w:noProof/>
        </w:rPr>
        <w:t>podnese zahtjev za pokretanje postupka sudske likvidacije</w:t>
      </w:r>
      <w:r w:rsidRPr="00AB3E46">
        <w:rPr>
          <w:rFonts w:ascii="Cambria" w:hAnsi="Cambria" w:cs="Arial"/>
          <w:noProof/>
        </w:rPr>
        <w:t xml:space="preserve"> </w:t>
      </w:r>
      <w:r w:rsidR="008239BE" w:rsidRPr="00AB3E46">
        <w:rPr>
          <w:rFonts w:ascii="Cambria" w:hAnsi="Cambria" w:cs="Arial"/>
          <w:noProof/>
        </w:rPr>
        <w:t xml:space="preserve">zatvorenog AIF-a </w:t>
      </w:r>
      <w:r w:rsidR="00A30ADA" w:rsidRPr="00AB3E46">
        <w:rPr>
          <w:rFonts w:ascii="Cambria" w:hAnsi="Cambria" w:cs="Arial"/>
          <w:noProof/>
        </w:rPr>
        <w:t>koji ima svojstvo pravnog lica</w:t>
      </w:r>
      <w:r w:rsidRPr="00AB3E46">
        <w:rPr>
          <w:rFonts w:ascii="Cambria" w:hAnsi="Cambria" w:cs="Arial"/>
          <w:noProof/>
        </w:rPr>
        <w:t>.</w:t>
      </w:r>
    </w:p>
    <w:p w:rsidR="00B97837" w:rsidRPr="00AB3E46" w:rsidRDefault="002754B8" w:rsidP="00E03538">
      <w:pPr>
        <w:pStyle w:val="Normal1"/>
        <w:numPr>
          <w:ilvl w:val="0"/>
          <w:numId w:val="282"/>
        </w:numPr>
        <w:shd w:val="clear" w:color="auto" w:fill="FFFFFF"/>
        <w:spacing w:before="0" w:beforeAutospacing="0" w:after="0" w:afterAutospacing="0"/>
        <w:ind w:left="0" w:hanging="426"/>
        <w:jc w:val="both"/>
        <w:rPr>
          <w:rFonts w:ascii="Cambria" w:hAnsi="Cambria" w:cs="Arial"/>
          <w:noProof/>
        </w:rPr>
      </w:pPr>
      <w:r w:rsidRPr="00AB3E46">
        <w:rPr>
          <w:rFonts w:ascii="Cambria" w:hAnsi="Cambria" w:cs="Arial"/>
          <w:noProof/>
        </w:rPr>
        <w:lastRenderedPageBreak/>
        <w:t>Kad</w:t>
      </w:r>
      <w:r w:rsidR="00CB203C" w:rsidRPr="00AB3E46">
        <w:rPr>
          <w:rFonts w:ascii="Cambria" w:hAnsi="Cambria" w:cs="Arial"/>
          <w:noProof/>
        </w:rPr>
        <w:t xml:space="preserve"> </w:t>
      </w:r>
      <w:r w:rsidR="00802B6A" w:rsidRPr="00AB3E46">
        <w:rPr>
          <w:rFonts w:ascii="Cambria" w:hAnsi="Cambria" w:cs="Arial"/>
          <w:noProof/>
        </w:rPr>
        <w:t xml:space="preserve">otvoreni </w:t>
      </w:r>
      <w:r w:rsidR="00CB203C" w:rsidRPr="00AB3E46">
        <w:rPr>
          <w:rFonts w:ascii="Cambria" w:hAnsi="Cambria" w:cs="Arial"/>
          <w:noProof/>
        </w:rPr>
        <w:t xml:space="preserve">AIF </w:t>
      </w:r>
      <w:r w:rsidR="007F49E3" w:rsidRPr="00AB3E46">
        <w:rPr>
          <w:rFonts w:ascii="Cambria" w:hAnsi="Cambria" w:cs="Arial"/>
          <w:noProof/>
        </w:rPr>
        <w:t>ostane bez DZUAIF-a</w:t>
      </w:r>
      <w:r w:rsidR="005D3716" w:rsidRPr="00AB3E46">
        <w:rPr>
          <w:rFonts w:ascii="Cambria" w:hAnsi="Cambria" w:cs="Arial"/>
          <w:noProof/>
        </w:rPr>
        <w:t>,</w:t>
      </w:r>
      <w:r w:rsidR="007F49E3" w:rsidRPr="00AB3E46">
        <w:rPr>
          <w:rFonts w:ascii="Cambria" w:hAnsi="Cambria" w:cs="Arial"/>
          <w:noProof/>
        </w:rPr>
        <w:t xml:space="preserve"> d</w:t>
      </w:r>
      <w:r w:rsidR="00B97837" w:rsidRPr="00AB50A9">
        <w:rPr>
          <w:rFonts w:ascii="Cambria" w:hAnsi="Cambria" w:cs="Arial"/>
          <w:noProof/>
        </w:rPr>
        <w:t>epozitar do izbora novog društva za upravljanje odmah prestaje sa prodajom (izdavanjem) i otkupom investicionih jedinica</w:t>
      </w:r>
      <w:r w:rsidR="00271308" w:rsidRPr="00AB50A9">
        <w:rPr>
          <w:rFonts w:ascii="Cambria" w:hAnsi="Cambria" w:cs="Arial"/>
          <w:noProof/>
        </w:rPr>
        <w:t>/udjela</w:t>
      </w:r>
      <w:r w:rsidR="00B97837" w:rsidRPr="00AB50A9">
        <w:rPr>
          <w:rFonts w:ascii="Cambria" w:hAnsi="Cambria" w:cs="Arial"/>
          <w:noProof/>
        </w:rPr>
        <w:t xml:space="preserve"> i o tome odmah obav</w:t>
      </w:r>
      <w:r w:rsidR="00271308" w:rsidRPr="00AB50A9">
        <w:rPr>
          <w:rFonts w:ascii="Cambria" w:hAnsi="Cambria" w:cs="Arial"/>
          <w:noProof/>
        </w:rPr>
        <w:t>j</w:t>
      </w:r>
      <w:r w:rsidR="00B97837" w:rsidRPr="00AB50A9">
        <w:rPr>
          <w:rFonts w:ascii="Cambria" w:hAnsi="Cambria" w:cs="Arial"/>
          <w:noProof/>
        </w:rPr>
        <w:t>eštava članove fonda.</w:t>
      </w:r>
    </w:p>
    <w:p w:rsidR="00C96AD1" w:rsidRPr="00AB50A9" w:rsidRDefault="00C96AD1" w:rsidP="00E03538">
      <w:pPr>
        <w:pStyle w:val="Normal1"/>
        <w:numPr>
          <w:ilvl w:val="0"/>
          <w:numId w:val="282"/>
        </w:numPr>
        <w:shd w:val="clear" w:color="auto" w:fill="FFFFFF"/>
        <w:spacing w:before="0" w:beforeAutospacing="0" w:after="0" w:afterAutospacing="0"/>
        <w:ind w:left="0" w:hanging="426"/>
        <w:jc w:val="both"/>
        <w:rPr>
          <w:rFonts w:ascii="Cambria" w:hAnsi="Cambria" w:cs="Arial"/>
          <w:noProof/>
        </w:rPr>
      </w:pPr>
      <w:r w:rsidRPr="00AB3E46">
        <w:rPr>
          <w:rFonts w:ascii="Cambria" w:hAnsi="Cambria" w:cs="Arial"/>
          <w:noProof/>
        </w:rPr>
        <w:t xml:space="preserve">Kad zatvoreni AIF koji nema </w:t>
      </w:r>
      <w:r w:rsidR="0095796A" w:rsidRPr="00AB3E46">
        <w:rPr>
          <w:rFonts w:ascii="Cambria" w:hAnsi="Cambria" w:cs="Arial"/>
          <w:noProof/>
        </w:rPr>
        <w:t xml:space="preserve">svojstvo pravnog lica </w:t>
      </w:r>
      <w:r w:rsidRPr="00AB3E46">
        <w:rPr>
          <w:rFonts w:ascii="Cambria" w:hAnsi="Cambria" w:cs="Arial"/>
          <w:noProof/>
        </w:rPr>
        <w:t>ostane bez DZUAIF-a, depozitar do izbora novog društva za upravljanje odmah prestaje sa prodajom (izdavanjem) investicionih jedinica/udjela i o tome odmah obavještava članove fonda</w:t>
      </w:r>
      <w:r w:rsidR="00787BF7" w:rsidRPr="00AB3E46">
        <w:rPr>
          <w:rFonts w:ascii="Cambria" w:hAnsi="Cambria" w:cs="Arial"/>
          <w:noProof/>
        </w:rPr>
        <w:t>.</w:t>
      </w:r>
    </w:p>
    <w:p w:rsidR="00B97837" w:rsidRPr="00AB50A9" w:rsidRDefault="00E072E0" w:rsidP="00E03538">
      <w:pPr>
        <w:pStyle w:val="Normal1"/>
        <w:numPr>
          <w:ilvl w:val="0"/>
          <w:numId w:val="282"/>
        </w:numPr>
        <w:shd w:val="clear" w:color="auto" w:fill="FFFFFF"/>
        <w:spacing w:before="0" w:beforeAutospacing="0" w:after="0" w:afterAutospacing="0"/>
        <w:ind w:left="0" w:hanging="426"/>
        <w:jc w:val="both"/>
        <w:rPr>
          <w:rFonts w:ascii="Cambria" w:hAnsi="Cambria" w:cs="Arial"/>
          <w:noProof/>
        </w:rPr>
      </w:pPr>
      <w:r w:rsidRPr="00AB3E46">
        <w:rPr>
          <w:rFonts w:ascii="Cambria" w:hAnsi="Cambria" w:cs="Arial"/>
          <w:noProof/>
        </w:rPr>
        <w:t xml:space="preserve">U slučaju otvorenog AIF-a i zatvorenog AIF-a </w:t>
      </w:r>
      <w:r w:rsidR="00A0777C" w:rsidRPr="00AB3E46">
        <w:rPr>
          <w:rFonts w:ascii="Cambria" w:hAnsi="Cambria" w:cs="Arial"/>
          <w:noProof/>
        </w:rPr>
        <w:t xml:space="preserve">koji nema svojstvo pravnog </w:t>
      </w:r>
      <w:r w:rsidR="00114BEC" w:rsidRPr="00AB3E46">
        <w:rPr>
          <w:rFonts w:ascii="Cambria" w:hAnsi="Cambria" w:cs="Arial"/>
          <w:noProof/>
        </w:rPr>
        <w:t>lica</w:t>
      </w:r>
      <w:r w:rsidR="00AF4037" w:rsidRPr="00AB3E46">
        <w:rPr>
          <w:rFonts w:ascii="Cambria" w:hAnsi="Cambria" w:cs="Arial"/>
          <w:noProof/>
        </w:rPr>
        <w:t xml:space="preserve">, a kojim je upravljao DZUAIF kojem je </w:t>
      </w:r>
      <w:r w:rsidR="00B97837" w:rsidRPr="00AB50A9">
        <w:rPr>
          <w:rFonts w:ascii="Cambria" w:hAnsi="Cambria" w:cs="Arial"/>
          <w:noProof/>
        </w:rPr>
        <w:t>oduz</w:t>
      </w:r>
      <w:r w:rsidR="00961683" w:rsidRPr="00AB3E46">
        <w:rPr>
          <w:rFonts w:ascii="Cambria" w:hAnsi="Cambria" w:cs="Arial"/>
          <w:noProof/>
        </w:rPr>
        <w:t>et</w:t>
      </w:r>
      <w:r w:rsidR="00B97837" w:rsidRPr="00AB50A9">
        <w:rPr>
          <w:rFonts w:ascii="Cambria" w:hAnsi="Cambria" w:cs="Arial"/>
          <w:noProof/>
        </w:rPr>
        <w:t>a dozvol</w:t>
      </w:r>
      <w:r w:rsidR="003E01EA" w:rsidRPr="00AB3E46">
        <w:rPr>
          <w:rFonts w:ascii="Cambria" w:hAnsi="Cambria" w:cs="Arial"/>
          <w:noProof/>
        </w:rPr>
        <w:t>a</w:t>
      </w:r>
      <w:r w:rsidR="00B97837" w:rsidRPr="00AB50A9">
        <w:rPr>
          <w:rFonts w:ascii="Cambria" w:hAnsi="Cambria" w:cs="Arial"/>
          <w:noProof/>
        </w:rPr>
        <w:t xml:space="preserve"> za rad, Komisija odmah </w:t>
      </w:r>
      <w:r w:rsidR="003E01EA" w:rsidRPr="00AB3E46">
        <w:rPr>
          <w:rFonts w:ascii="Cambria" w:hAnsi="Cambria" w:cs="Arial"/>
          <w:noProof/>
        </w:rPr>
        <w:t>objavljuje</w:t>
      </w:r>
      <w:r w:rsidR="00B97837" w:rsidRPr="00AB50A9">
        <w:rPr>
          <w:rFonts w:ascii="Cambria" w:hAnsi="Cambria" w:cs="Arial"/>
          <w:noProof/>
        </w:rPr>
        <w:t xml:space="preserve"> javni poziv za izbor novog društva za upravljanje</w:t>
      </w:r>
      <w:r w:rsidR="003E1944" w:rsidRPr="00AB3E46">
        <w:rPr>
          <w:rFonts w:ascii="Cambria" w:hAnsi="Cambria" w:cs="Arial"/>
          <w:noProof/>
        </w:rPr>
        <w:t xml:space="preserve"> koji traje 15 dana, </w:t>
      </w:r>
      <w:r w:rsidR="00436EDB" w:rsidRPr="00AB3E46">
        <w:rPr>
          <w:rFonts w:ascii="Cambria" w:hAnsi="Cambria" w:cs="Arial"/>
          <w:noProof/>
        </w:rPr>
        <w:t xml:space="preserve">a </w:t>
      </w:r>
      <w:r w:rsidR="00B97837" w:rsidRPr="00AB50A9">
        <w:rPr>
          <w:rFonts w:ascii="Cambria" w:hAnsi="Cambria" w:cs="Arial"/>
          <w:noProof/>
        </w:rPr>
        <w:t xml:space="preserve">odluku o izboru </w:t>
      </w:r>
      <w:r w:rsidR="00436EDB" w:rsidRPr="00AB3E46">
        <w:rPr>
          <w:rFonts w:ascii="Cambria" w:hAnsi="Cambria" w:cs="Arial"/>
          <w:noProof/>
        </w:rPr>
        <w:t xml:space="preserve"> Komisija donosi </w:t>
      </w:r>
      <w:r w:rsidR="00B97837" w:rsidRPr="00AB50A9">
        <w:rPr>
          <w:rFonts w:ascii="Cambria" w:hAnsi="Cambria" w:cs="Arial"/>
          <w:noProof/>
        </w:rPr>
        <w:t xml:space="preserve">u roku od </w:t>
      </w:r>
      <w:r w:rsidR="003D38FB" w:rsidRPr="00AB3E46">
        <w:rPr>
          <w:rFonts w:ascii="Cambria" w:hAnsi="Cambria" w:cs="Arial"/>
          <w:noProof/>
        </w:rPr>
        <w:t>3</w:t>
      </w:r>
      <w:r w:rsidR="00436EDB" w:rsidRPr="00AB3E46">
        <w:rPr>
          <w:rFonts w:ascii="Cambria" w:hAnsi="Cambria" w:cs="Arial"/>
          <w:noProof/>
        </w:rPr>
        <w:t xml:space="preserve">0 dana od </w:t>
      </w:r>
      <w:r w:rsidR="003D38FB" w:rsidRPr="00AB3E46">
        <w:rPr>
          <w:rFonts w:ascii="Cambria" w:hAnsi="Cambria" w:cs="Arial"/>
          <w:noProof/>
        </w:rPr>
        <w:t xml:space="preserve">dana isteka roka </w:t>
      </w:r>
      <w:r w:rsidR="00CF448A" w:rsidRPr="00AB3E46">
        <w:rPr>
          <w:rFonts w:ascii="Cambria" w:hAnsi="Cambria" w:cs="Arial"/>
          <w:noProof/>
        </w:rPr>
        <w:t xml:space="preserve">za </w:t>
      </w:r>
      <w:r w:rsidR="00AD0E3D" w:rsidRPr="00AB3E46">
        <w:rPr>
          <w:rFonts w:ascii="Cambria" w:hAnsi="Cambria" w:cs="Arial"/>
          <w:noProof/>
        </w:rPr>
        <w:t>dostavljanje ponuda po javnom pozivu</w:t>
      </w:r>
      <w:r w:rsidR="00B97837" w:rsidRPr="00AB50A9">
        <w:rPr>
          <w:rFonts w:ascii="Cambria" w:hAnsi="Cambria" w:cs="Arial"/>
          <w:noProof/>
        </w:rPr>
        <w:t>.</w:t>
      </w:r>
    </w:p>
    <w:p w:rsidR="00B97837" w:rsidRPr="00AB50A9" w:rsidRDefault="00B97837" w:rsidP="00E03538">
      <w:pPr>
        <w:pStyle w:val="Normal1"/>
        <w:numPr>
          <w:ilvl w:val="0"/>
          <w:numId w:val="282"/>
        </w:numPr>
        <w:shd w:val="clear" w:color="auto" w:fill="FFFFFF"/>
        <w:spacing w:before="0" w:beforeAutospacing="0" w:after="0" w:afterAutospacing="0"/>
        <w:ind w:left="0" w:hanging="567"/>
        <w:jc w:val="both"/>
        <w:rPr>
          <w:rFonts w:ascii="Cambria" w:hAnsi="Cambria" w:cs="Arial"/>
          <w:noProof/>
        </w:rPr>
      </w:pPr>
      <w:r w:rsidRPr="00AB50A9">
        <w:rPr>
          <w:rFonts w:ascii="Cambria" w:hAnsi="Cambria" w:cs="Arial"/>
          <w:noProof/>
        </w:rPr>
        <w:t>U slučaju neusp</w:t>
      </w:r>
      <w:r w:rsidR="00AD0E3D" w:rsidRPr="00AB3E46">
        <w:rPr>
          <w:rFonts w:ascii="Cambria" w:hAnsi="Cambria" w:cs="Arial"/>
          <w:noProof/>
        </w:rPr>
        <w:t>j</w:t>
      </w:r>
      <w:r w:rsidRPr="00AB50A9">
        <w:rPr>
          <w:rFonts w:ascii="Cambria" w:hAnsi="Cambria" w:cs="Arial"/>
          <w:noProof/>
        </w:rPr>
        <w:t xml:space="preserve">elog javnog poziva iz stava </w:t>
      </w:r>
      <w:r w:rsidR="00AD0E3D" w:rsidRPr="00AB3E46">
        <w:rPr>
          <w:rFonts w:ascii="Cambria" w:hAnsi="Cambria" w:cs="Arial"/>
          <w:noProof/>
        </w:rPr>
        <w:t>9</w:t>
      </w:r>
      <w:r w:rsidRPr="00AB50A9">
        <w:rPr>
          <w:rFonts w:ascii="Cambria" w:hAnsi="Cambria" w:cs="Arial"/>
          <w:noProof/>
        </w:rPr>
        <w:t xml:space="preserve"> ovog člana</w:t>
      </w:r>
      <w:r w:rsidR="00CE6B8C" w:rsidRPr="00AB3E46">
        <w:rPr>
          <w:rFonts w:ascii="Cambria" w:hAnsi="Cambria" w:cs="Arial"/>
          <w:noProof/>
        </w:rPr>
        <w:t>,</w:t>
      </w:r>
      <w:r w:rsidRPr="00AB50A9">
        <w:rPr>
          <w:rFonts w:ascii="Cambria" w:hAnsi="Cambria" w:cs="Arial"/>
          <w:noProof/>
        </w:rPr>
        <w:t xml:space="preserve"> Komisija </w:t>
      </w:r>
      <w:r w:rsidR="00AD0E3D" w:rsidRPr="00AB3E46">
        <w:rPr>
          <w:rFonts w:ascii="Cambria" w:hAnsi="Cambria" w:cs="Arial"/>
          <w:noProof/>
        </w:rPr>
        <w:t xml:space="preserve">pokreće postupak </w:t>
      </w:r>
      <w:r w:rsidR="00B068DF" w:rsidRPr="00AB3E46">
        <w:rPr>
          <w:rFonts w:ascii="Cambria" w:hAnsi="Cambria" w:cs="Arial"/>
          <w:noProof/>
        </w:rPr>
        <w:t>sudske likvidacije</w:t>
      </w:r>
      <w:r w:rsidR="0074662F" w:rsidRPr="00AB3E46">
        <w:rPr>
          <w:rFonts w:ascii="Cambria" w:hAnsi="Cambria" w:cs="Arial"/>
          <w:noProof/>
        </w:rPr>
        <w:t xml:space="preserve"> AIF-a</w:t>
      </w:r>
      <w:r w:rsidR="00967856">
        <w:rPr>
          <w:rFonts w:ascii="Cambria" w:hAnsi="Cambria" w:cs="Arial"/>
          <w:noProof/>
        </w:rPr>
        <w:t xml:space="preserve"> u skladu sa odredbama ovog zakona</w:t>
      </w:r>
      <w:r w:rsidR="0092467F" w:rsidRPr="00AB3E46">
        <w:rPr>
          <w:rFonts w:ascii="Cambria" w:hAnsi="Cambria" w:cs="Arial"/>
          <w:noProof/>
        </w:rPr>
        <w:t>.</w:t>
      </w:r>
    </w:p>
    <w:p w:rsidR="00B97837" w:rsidRPr="00AB50A9" w:rsidRDefault="0051461E" w:rsidP="00E03538">
      <w:pPr>
        <w:pStyle w:val="Normal1"/>
        <w:numPr>
          <w:ilvl w:val="0"/>
          <w:numId w:val="282"/>
        </w:numPr>
        <w:shd w:val="clear" w:color="auto" w:fill="FFFFFF"/>
        <w:spacing w:before="0" w:beforeAutospacing="0" w:after="240" w:afterAutospacing="0"/>
        <w:ind w:left="0" w:hanging="567"/>
        <w:jc w:val="both"/>
        <w:rPr>
          <w:rFonts w:ascii="Cambria" w:hAnsi="Cambria" w:cs="Arial"/>
          <w:noProof/>
        </w:rPr>
      </w:pPr>
      <w:r w:rsidRPr="00AB3E46">
        <w:rPr>
          <w:rFonts w:ascii="Cambria" w:hAnsi="Cambria" w:cs="Arial"/>
          <w:noProof/>
        </w:rPr>
        <w:t>U</w:t>
      </w:r>
      <w:r w:rsidR="00B97837" w:rsidRPr="00AB50A9">
        <w:rPr>
          <w:rFonts w:ascii="Cambria" w:hAnsi="Cambria" w:cs="Arial"/>
          <w:noProof/>
        </w:rPr>
        <w:t xml:space="preserve">slove za izbor najbolje ponude iz stava </w:t>
      </w:r>
      <w:r w:rsidRPr="00AB3E46">
        <w:rPr>
          <w:rFonts w:ascii="Cambria" w:hAnsi="Cambria" w:cs="Arial"/>
          <w:noProof/>
        </w:rPr>
        <w:t>9</w:t>
      </w:r>
      <w:r w:rsidR="00B97837" w:rsidRPr="00AB50A9">
        <w:rPr>
          <w:rFonts w:ascii="Cambria" w:hAnsi="Cambria" w:cs="Arial"/>
          <w:noProof/>
        </w:rPr>
        <w:t xml:space="preserve"> ovog člana</w:t>
      </w:r>
      <w:r w:rsidR="006B12E8" w:rsidRPr="00AB3E46">
        <w:rPr>
          <w:rFonts w:ascii="Cambria" w:hAnsi="Cambria" w:cs="Arial"/>
          <w:noProof/>
        </w:rPr>
        <w:t xml:space="preserve"> </w:t>
      </w:r>
      <w:r w:rsidR="005C32A0" w:rsidRPr="00AB3E46">
        <w:rPr>
          <w:rFonts w:ascii="Cambria" w:hAnsi="Cambria" w:cs="Arial"/>
          <w:noProof/>
        </w:rPr>
        <w:t>Komisija utvrđuje svojim aktom.</w:t>
      </w:r>
    </w:p>
    <w:p w:rsidR="00BE10EF" w:rsidRPr="00AB50A9" w:rsidRDefault="005F6EC8" w:rsidP="000D0BB0">
      <w:pPr>
        <w:spacing w:after="240"/>
        <w:jc w:val="center"/>
        <w:rPr>
          <w:rFonts w:ascii="Cambria" w:hAnsi="Cambria" w:cs="Times New Roman"/>
          <w:b/>
          <w:noProof/>
          <w:sz w:val="24"/>
          <w:szCs w:val="24"/>
        </w:rPr>
      </w:pPr>
      <w:r w:rsidRPr="00AB3E46">
        <w:rPr>
          <w:rFonts w:ascii="Cambria" w:hAnsi="Cambria" w:cs="Times New Roman"/>
          <w:b/>
          <w:noProof/>
          <w:sz w:val="24"/>
          <w:szCs w:val="24"/>
        </w:rPr>
        <w:t>D</w:t>
      </w:r>
      <w:r w:rsidR="00BE10EF" w:rsidRPr="00AB50A9">
        <w:rPr>
          <w:rFonts w:ascii="Cambria" w:hAnsi="Cambria" w:cs="Times New Roman"/>
          <w:b/>
          <w:noProof/>
          <w:sz w:val="24"/>
          <w:szCs w:val="24"/>
        </w:rPr>
        <w:t>obrovoljn</w:t>
      </w:r>
      <w:r w:rsidRPr="00AB3E46">
        <w:rPr>
          <w:rFonts w:ascii="Cambria" w:hAnsi="Cambria" w:cs="Times New Roman"/>
          <w:b/>
          <w:noProof/>
          <w:sz w:val="24"/>
          <w:szCs w:val="24"/>
        </w:rPr>
        <w:t>i</w:t>
      </w:r>
      <w:r w:rsidR="00BE10EF" w:rsidRPr="00AB50A9">
        <w:rPr>
          <w:rFonts w:ascii="Cambria" w:hAnsi="Cambria" w:cs="Times New Roman"/>
          <w:b/>
          <w:noProof/>
          <w:sz w:val="24"/>
          <w:szCs w:val="24"/>
        </w:rPr>
        <w:t xml:space="preserve"> prestan</w:t>
      </w:r>
      <w:r w:rsidRPr="00AB3E46">
        <w:rPr>
          <w:rFonts w:ascii="Cambria" w:hAnsi="Cambria" w:cs="Times New Roman"/>
          <w:b/>
          <w:noProof/>
          <w:sz w:val="24"/>
          <w:szCs w:val="24"/>
        </w:rPr>
        <w:t>a</w:t>
      </w:r>
      <w:r w:rsidR="00BE10EF" w:rsidRPr="00AB50A9">
        <w:rPr>
          <w:rFonts w:ascii="Cambria" w:hAnsi="Cambria" w:cs="Times New Roman"/>
          <w:b/>
          <w:noProof/>
          <w:sz w:val="24"/>
          <w:szCs w:val="24"/>
        </w:rPr>
        <w:t>k</w:t>
      </w:r>
      <w:r w:rsidR="00A25734" w:rsidRPr="00AB50A9">
        <w:rPr>
          <w:rFonts w:ascii="Cambria" w:hAnsi="Cambria" w:cs="Times New Roman"/>
          <w:b/>
          <w:noProof/>
          <w:sz w:val="24"/>
          <w:szCs w:val="24"/>
        </w:rPr>
        <w:t xml:space="preserve"> obavljanja djelatnosti DZUAIF-a </w:t>
      </w:r>
      <w:r w:rsidRPr="00AB3E46">
        <w:rPr>
          <w:rFonts w:ascii="Cambria" w:hAnsi="Cambria" w:cs="Times New Roman"/>
          <w:b/>
          <w:noProof/>
          <w:sz w:val="24"/>
          <w:szCs w:val="24"/>
        </w:rPr>
        <w:t xml:space="preserve">i </w:t>
      </w:r>
      <w:r w:rsidR="000542B8" w:rsidRPr="00AB3E46">
        <w:rPr>
          <w:rFonts w:ascii="Cambria" w:hAnsi="Cambria" w:cs="Times New Roman"/>
          <w:b/>
          <w:noProof/>
          <w:sz w:val="24"/>
          <w:szCs w:val="24"/>
        </w:rPr>
        <w:t>uticaj takve odluke na</w:t>
      </w:r>
      <w:r w:rsidRPr="00AB50A9">
        <w:rPr>
          <w:rFonts w:ascii="Cambria" w:hAnsi="Cambria" w:cs="Times New Roman"/>
          <w:b/>
          <w:noProof/>
          <w:sz w:val="24"/>
          <w:szCs w:val="24"/>
        </w:rPr>
        <w:t xml:space="preserve"> </w:t>
      </w:r>
      <w:r w:rsidR="00A25734" w:rsidRPr="00AB50A9">
        <w:rPr>
          <w:rFonts w:ascii="Cambria" w:hAnsi="Cambria" w:cs="Times New Roman"/>
          <w:b/>
          <w:noProof/>
          <w:sz w:val="24"/>
          <w:szCs w:val="24"/>
        </w:rPr>
        <w:t>AIF</w:t>
      </w:r>
    </w:p>
    <w:p w:rsidR="00BE10EF" w:rsidRPr="00AB50A9" w:rsidRDefault="00331507" w:rsidP="00F606F6">
      <w:pPr>
        <w:pStyle w:val="ListParagraph"/>
        <w:ind w:left="0"/>
        <w:contextualSpacing w:val="0"/>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0F1BE9" w:rsidRPr="00AB50A9">
        <w:rPr>
          <w:rFonts w:ascii="Cambria" w:hAnsi="Cambria" w:cs="Times New Roman"/>
          <w:b/>
          <w:noProof/>
          <w:sz w:val="24"/>
          <w:szCs w:val="24"/>
        </w:rPr>
        <w:t>80</w:t>
      </w:r>
    </w:p>
    <w:p w:rsidR="00BE10EF" w:rsidRPr="00AB50A9" w:rsidRDefault="00BE10EF" w:rsidP="00E03538">
      <w:pPr>
        <w:pStyle w:val="ListParagraph"/>
        <w:numPr>
          <w:ilvl w:val="0"/>
          <w:numId w:val="214"/>
        </w:numPr>
        <w:spacing w:after="0"/>
        <w:ind w:left="0" w:hanging="426"/>
        <w:contextualSpacing w:val="0"/>
        <w:jc w:val="both"/>
        <w:rPr>
          <w:rFonts w:ascii="Cambria" w:hAnsi="Cambria" w:cs="Times New Roman"/>
          <w:noProof/>
          <w:sz w:val="24"/>
          <w:szCs w:val="24"/>
        </w:rPr>
      </w:pPr>
      <w:r w:rsidRPr="00AB50A9">
        <w:rPr>
          <w:rFonts w:ascii="Cambria" w:hAnsi="Cambria" w:cs="Times New Roman"/>
          <w:noProof/>
          <w:sz w:val="24"/>
          <w:szCs w:val="24"/>
        </w:rPr>
        <w:t>DZUAIF može da prestane da obavlja svoju registrovanu d</w:t>
      </w:r>
      <w:r w:rsidR="006859DF" w:rsidRPr="00AB50A9">
        <w:rPr>
          <w:rFonts w:ascii="Cambria" w:hAnsi="Cambria" w:cs="Times New Roman"/>
          <w:noProof/>
          <w:sz w:val="24"/>
          <w:szCs w:val="24"/>
        </w:rPr>
        <w:t>j</w:t>
      </w:r>
      <w:r w:rsidRPr="00AB50A9">
        <w:rPr>
          <w:rFonts w:ascii="Cambria" w:hAnsi="Cambria" w:cs="Times New Roman"/>
          <w:noProof/>
          <w:sz w:val="24"/>
          <w:szCs w:val="24"/>
        </w:rPr>
        <w:t>elatnost donošenjem odluke o prestanku obavljanja d</w:t>
      </w:r>
      <w:r w:rsidR="00AA6A60" w:rsidRPr="00AB50A9">
        <w:rPr>
          <w:rFonts w:ascii="Cambria" w:hAnsi="Cambria" w:cs="Times New Roman"/>
          <w:noProof/>
          <w:sz w:val="24"/>
          <w:szCs w:val="24"/>
        </w:rPr>
        <w:t>j</w:t>
      </w:r>
      <w:r w:rsidRPr="00AB50A9">
        <w:rPr>
          <w:rFonts w:ascii="Cambria" w:hAnsi="Cambria" w:cs="Times New Roman"/>
          <w:noProof/>
          <w:sz w:val="24"/>
          <w:szCs w:val="24"/>
        </w:rPr>
        <w:t>elatnosti i dužan je da o tome najkasnije u roku od pet dana od donošenja takve odluke obav</w:t>
      </w:r>
      <w:r w:rsidR="001A4A8A" w:rsidRPr="00AB50A9">
        <w:rPr>
          <w:rFonts w:ascii="Cambria" w:hAnsi="Cambria" w:cs="Times New Roman"/>
          <w:noProof/>
          <w:sz w:val="24"/>
          <w:szCs w:val="24"/>
        </w:rPr>
        <w:t>ij</w:t>
      </w:r>
      <w:r w:rsidR="00810115" w:rsidRPr="00AB50A9">
        <w:rPr>
          <w:rFonts w:ascii="Cambria" w:hAnsi="Cambria" w:cs="Times New Roman"/>
          <w:noProof/>
          <w:sz w:val="24"/>
          <w:szCs w:val="24"/>
        </w:rPr>
        <w:t>esti depozitara AIF-a</w:t>
      </w:r>
      <w:r w:rsidRPr="00AB50A9">
        <w:rPr>
          <w:rFonts w:ascii="Cambria" w:hAnsi="Cambria" w:cs="Times New Roman"/>
          <w:noProof/>
          <w:sz w:val="24"/>
          <w:szCs w:val="24"/>
        </w:rPr>
        <w:t xml:space="preserve">, </w:t>
      </w:r>
      <w:r w:rsidR="001A4A8A" w:rsidRPr="00AB50A9">
        <w:rPr>
          <w:rFonts w:ascii="Cambria" w:hAnsi="Cambria" w:cs="Times New Roman"/>
          <w:noProof/>
          <w:sz w:val="24"/>
          <w:szCs w:val="24"/>
        </w:rPr>
        <w:t>i, kada je to primjenjivo, nadležna lica i organe</w:t>
      </w:r>
      <w:r w:rsidR="00810115" w:rsidRPr="00AB50A9">
        <w:rPr>
          <w:rFonts w:ascii="Cambria" w:hAnsi="Cambria" w:cs="Times New Roman"/>
          <w:noProof/>
          <w:sz w:val="24"/>
          <w:szCs w:val="24"/>
        </w:rPr>
        <w:t xml:space="preserve"> AIF-a kojim</w:t>
      </w:r>
      <w:r w:rsidRPr="00AB50A9">
        <w:rPr>
          <w:rFonts w:ascii="Cambria" w:hAnsi="Cambria" w:cs="Times New Roman"/>
          <w:noProof/>
          <w:sz w:val="24"/>
          <w:szCs w:val="24"/>
        </w:rPr>
        <w:t xml:space="preserve"> upravlja i Komisiju.</w:t>
      </w:r>
    </w:p>
    <w:p w:rsidR="00BE10EF" w:rsidRPr="00AB50A9" w:rsidRDefault="00BE10EF" w:rsidP="00E03538">
      <w:pPr>
        <w:pStyle w:val="ListParagraph"/>
        <w:numPr>
          <w:ilvl w:val="0"/>
          <w:numId w:val="214"/>
        </w:numPr>
        <w:spacing w:after="0"/>
        <w:ind w:left="0" w:hanging="426"/>
        <w:jc w:val="both"/>
        <w:rPr>
          <w:rFonts w:ascii="Cambria" w:hAnsi="Cambria" w:cs="Times New Roman"/>
          <w:noProof/>
          <w:sz w:val="24"/>
          <w:szCs w:val="24"/>
        </w:rPr>
      </w:pPr>
      <w:r w:rsidRPr="00AB50A9">
        <w:rPr>
          <w:rFonts w:ascii="Cambria" w:hAnsi="Cambria" w:cs="Times New Roman"/>
          <w:noProof/>
          <w:sz w:val="24"/>
          <w:szCs w:val="24"/>
        </w:rPr>
        <w:t>DZUAIF je dužan da u roku od 60 dana od upućivanja obav</w:t>
      </w:r>
      <w:r w:rsidR="001A4A8A" w:rsidRPr="00AB50A9">
        <w:rPr>
          <w:rFonts w:ascii="Cambria" w:hAnsi="Cambria" w:cs="Times New Roman"/>
          <w:noProof/>
          <w:sz w:val="24"/>
          <w:szCs w:val="24"/>
        </w:rPr>
        <w:t>j</w:t>
      </w:r>
      <w:r w:rsidRPr="00AB50A9">
        <w:rPr>
          <w:rFonts w:ascii="Cambria" w:hAnsi="Cambria" w:cs="Times New Roman"/>
          <w:noProof/>
          <w:sz w:val="24"/>
          <w:szCs w:val="24"/>
        </w:rPr>
        <w:t>eš</w:t>
      </w:r>
      <w:r w:rsidR="001A4A8A" w:rsidRPr="00AB50A9">
        <w:rPr>
          <w:rFonts w:ascii="Cambria" w:hAnsi="Cambria" w:cs="Times New Roman"/>
          <w:noProof/>
          <w:sz w:val="24"/>
          <w:szCs w:val="24"/>
        </w:rPr>
        <w:t>tenja iz stava 1</w:t>
      </w:r>
      <w:r w:rsidRPr="00AB50A9">
        <w:rPr>
          <w:rFonts w:ascii="Cambria" w:hAnsi="Cambria" w:cs="Times New Roman"/>
          <w:noProof/>
          <w:sz w:val="24"/>
          <w:szCs w:val="24"/>
        </w:rPr>
        <w:t xml:space="preserve"> ovog člana zaključi ugovor o dobrovoljnom </w:t>
      </w:r>
      <w:r w:rsidR="00810115" w:rsidRPr="00AB50A9">
        <w:rPr>
          <w:rFonts w:ascii="Cambria" w:hAnsi="Cambria" w:cs="Times New Roman"/>
          <w:noProof/>
          <w:sz w:val="24"/>
          <w:szCs w:val="24"/>
        </w:rPr>
        <w:t>prenosu upravljanja AIF-om</w:t>
      </w:r>
      <w:r w:rsidRPr="00AB50A9">
        <w:rPr>
          <w:rFonts w:ascii="Cambria" w:hAnsi="Cambria" w:cs="Times New Roman"/>
          <w:noProof/>
          <w:sz w:val="24"/>
          <w:szCs w:val="24"/>
        </w:rPr>
        <w:t xml:space="preserve"> sa drugim DZUAIF-om, pri čemu je DZUAIF preuzimalac dužan da u istom roku Komisiji podnese zaht</w:t>
      </w:r>
      <w:r w:rsidR="001A4A8A" w:rsidRPr="00AB50A9">
        <w:rPr>
          <w:rFonts w:ascii="Cambria" w:hAnsi="Cambria" w:cs="Times New Roman"/>
          <w:noProof/>
          <w:sz w:val="24"/>
          <w:szCs w:val="24"/>
        </w:rPr>
        <w:t>j</w:t>
      </w:r>
      <w:r w:rsidRPr="00AB50A9">
        <w:rPr>
          <w:rFonts w:ascii="Cambria" w:hAnsi="Cambria" w:cs="Times New Roman"/>
          <w:noProof/>
          <w:sz w:val="24"/>
          <w:szCs w:val="24"/>
        </w:rPr>
        <w:t>ev za izdavanje odobrenja za preuzimanje upravljanja, u skladu sa pravilima poslovanja AIF-a i prospektom</w:t>
      </w:r>
      <w:r w:rsidR="001A4A8A" w:rsidRPr="00AB50A9">
        <w:rPr>
          <w:rFonts w:ascii="Cambria" w:hAnsi="Cambria" w:cs="Times New Roman"/>
          <w:noProof/>
          <w:sz w:val="24"/>
          <w:szCs w:val="24"/>
        </w:rPr>
        <w:t>,</w:t>
      </w:r>
      <w:r w:rsidRPr="00AB50A9">
        <w:rPr>
          <w:rFonts w:ascii="Cambria" w:hAnsi="Cambria" w:cs="Times New Roman"/>
          <w:noProof/>
          <w:sz w:val="24"/>
          <w:szCs w:val="24"/>
        </w:rPr>
        <w:t xml:space="preserve"> kada postoji obaveza njegovog objavljivanja</w:t>
      </w:r>
      <w:r w:rsidR="001A4A8A" w:rsidRPr="00AB50A9">
        <w:rPr>
          <w:rFonts w:ascii="Cambria" w:hAnsi="Cambria" w:cs="Times New Roman"/>
          <w:noProof/>
          <w:sz w:val="24"/>
          <w:szCs w:val="24"/>
        </w:rPr>
        <w:t>,</w:t>
      </w:r>
      <w:r w:rsidRPr="00AB50A9">
        <w:rPr>
          <w:rFonts w:ascii="Cambria" w:hAnsi="Cambria" w:cs="Times New Roman"/>
          <w:noProof/>
          <w:sz w:val="24"/>
          <w:szCs w:val="24"/>
        </w:rPr>
        <w:t xml:space="preserve"> i sa </w:t>
      </w:r>
      <w:r w:rsidR="001A4A8A" w:rsidRPr="00AB50A9">
        <w:rPr>
          <w:rFonts w:ascii="Cambria" w:hAnsi="Cambria" w:cs="Times New Roman"/>
          <w:noProof/>
          <w:sz w:val="24"/>
          <w:szCs w:val="24"/>
        </w:rPr>
        <w:t xml:space="preserve">relevantnim </w:t>
      </w:r>
      <w:r w:rsidRPr="00AB50A9">
        <w:rPr>
          <w:rFonts w:ascii="Cambria" w:hAnsi="Cambria" w:cs="Times New Roman"/>
          <w:noProof/>
          <w:sz w:val="24"/>
          <w:szCs w:val="24"/>
        </w:rPr>
        <w:t>odredbama ovog zakona.</w:t>
      </w:r>
    </w:p>
    <w:p w:rsidR="00BE10EF" w:rsidRPr="00AB50A9" w:rsidRDefault="00BE10EF" w:rsidP="00E03538">
      <w:pPr>
        <w:pStyle w:val="ListParagraph"/>
        <w:numPr>
          <w:ilvl w:val="0"/>
          <w:numId w:val="214"/>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Ako DZUAIF ne pronađe novi DZUAIF i na njega ne prenese upravljanje </w:t>
      </w:r>
      <w:r w:rsidR="00810115" w:rsidRPr="00AB50A9">
        <w:rPr>
          <w:rFonts w:ascii="Cambria" w:hAnsi="Cambria" w:cs="Times New Roman"/>
          <w:noProof/>
          <w:sz w:val="24"/>
          <w:szCs w:val="24"/>
        </w:rPr>
        <w:t>AIF-om u skladu sa stavom 2</w:t>
      </w:r>
      <w:r w:rsidRPr="00AB50A9">
        <w:rPr>
          <w:rFonts w:ascii="Cambria" w:hAnsi="Cambria" w:cs="Times New Roman"/>
          <w:noProof/>
          <w:sz w:val="24"/>
          <w:szCs w:val="24"/>
        </w:rPr>
        <w:t xml:space="preserve"> ovog člana, dužan je da pokrene postupak likvidacije AIF-a u skladu</w:t>
      </w:r>
      <w:r w:rsidR="00810115" w:rsidRPr="00AB50A9">
        <w:rPr>
          <w:rFonts w:ascii="Cambria" w:hAnsi="Cambria" w:cs="Times New Roman"/>
          <w:noProof/>
          <w:sz w:val="24"/>
          <w:szCs w:val="24"/>
        </w:rPr>
        <w:t xml:space="preserve"> sa pravilima poslovanja AIF-a</w:t>
      </w:r>
      <w:r w:rsidRPr="00AB50A9">
        <w:rPr>
          <w:rFonts w:ascii="Cambria" w:hAnsi="Cambria" w:cs="Times New Roman"/>
          <w:noProof/>
          <w:sz w:val="24"/>
          <w:szCs w:val="24"/>
        </w:rPr>
        <w:t xml:space="preserve"> i </w:t>
      </w:r>
      <w:r w:rsidR="00810115" w:rsidRPr="00AB50A9">
        <w:rPr>
          <w:rFonts w:ascii="Cambria" w:hAnsi="Cambria" w:cs="Times New Roman"/>
          <w:noProof/>
          <w:sz w:val="24"/>
          <w:szCs w:val="24"/>
        </w:rPr>
        <w:t>prospektom</w:t>
      </w:r>
      <w:r w:rsidRPr="00AB50A9">
        <w:rPr>
          <w:rFonts w:ascii="Cambria" w:hAnsi="Cambria" w:cs="Times New Roman"/>
          <w:noProof/>
          <w:sz w:val="24"/>
          <w:szCs w:val="24"/>
        </w:rPr>
        <w:t xml:space="preserve"> kada je to prim</w:t>
      </w:r>
      <w:r w:rsidR="00A25734" w:rsidRPr="00AB50A9">
        <w:rPr>
          <w:rFonts w:ascii="Cambria" w:hAnsi="Cambria" w:cs="Times New Roman"/>
          <w:noProof/>
          <w:sz w:val="24"/>
          <w:szCs w:val="24"/>
        </w:rPr>
        <w:t>j</w:t>
      </w:r>
      <w:r w:rsidRPr="00AB50A9">
        <w:rPr>
          <w:rFonts w:ascii="Cambria" w:hAnsi="Cambria" w:cs="Times New Roman"/>
          <w:noProof/>
          <w:sz w:val="24"/>
          <w:szCs w:val="24"/>
        </w:rPr>
        <w:t>enjivo, kao i odredbama ovog zakona koje se odnose na postupak likvidacije.</w:t>
      </w:r>
    </w:p>
    <w:p w:rsidR="00BE10EF" w:rsidRPr="00AB3E46" w:rsidRDefault="000E3E1E" w:rsidP="00E03538">
      <w:pPr>
        <w:pStyle w:val="ListParagraph"/>
        <w:numPr>
          <w:ilvl w:val="0"/>
          <w:numId w:val="214"/>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Nakon p</w:t>
      </w:r>
      <w:r w:rsidR="00810115" w:rsidRPr="00AB50A9">
        <w:rPr>
          <w:rFonts w:ascii="Cambria" w:hAnsi="Cambria" w:cs="Times New Roman"/>
          <w:noProof/>
          <w:sz w:val="24"/>
          <w:szCs w:val="24"/>
        </w:rPr>
        <w:t>renos</w:t>
      </w:r>
      <w:r w:rsidRPr="00AB3E46">
        <w:rPr>
          <w:rFonts w:ascii="Cambria" w:hAnsi="Cambria" w:cs="Times New Roman"/>
          <w:noProof/>
          <w:sz w:val="24"/>
          <w:szCs w:val="24"/>
        </w:rPr>
        <w:t>a</w:t>
      </w:r>
      <w:r w:rsidR="00810115" w:rsidRPr="00AB50A9">
        <w:rPr>
          <w:rFonts w:ascii="Cambria" w:hAnsi="Cambria" w:cs="Times New Roman"/>
          <w:noProof/>
          <w:sz w:val="24"/>
          <w:szCs w:val="24"/>
        </w:rPr>
        <w:t xml:space="preserve"> upravljanja AIF-a</w:t>
      </w:r>
      <w:r w:rsidR="00BE10EF" w:rsidRPr="00AB50A9">
        <w:rPr>
          <w:rFonts w:ascii="Cambria" w:hAnsi="Cambria" w:cs="Times New Roman"/>
          <w:noProof/>
          <w:sz w:val="24"/>
          <w:szCs w:val="24"/>
        </w:rPr>
        <w:t xml:space="preserve"> na drugi DZUAIF, odnosno </w:t>
      </w:r>
      <w:r w:rsidRPr="00AB3E46">
        <w:rPr>
          <w:rFonts w:ascii="Cambria" w:hAnsi="Cambria" w:cs="Times New Roman"/>
          <w:noProof/>
          <w:sz w:val="24"/>
          <w:szCs w:val="24"/>
        </w:rPr>
        <w:t xml:space="preserve">nakon </w:t>
      </w:r>
      <w:r w:rsidR="00BE10EF" w:rsidRPr="00AB50A9">
        <w:rPr>
          <w:rFonts w:ascii="Cambria" w:hAnsi="Cambria" w:cs="Times New Roman"/>
          <w:noProof/>
          <w:sz w:val="24"/>
          <w:szCs w:val="24"/>
        </w:rPr>
        <w:t>okončanj</w:t>
      </w:r>
      <w:r w:rsidRPr="00AB3E46">
        <w:rPr>
          <w:rFonts w:ascii="Cambria" w:hAnsi="Cambria" w:cs="Times New Roman"/>
          <w:noProof/>
          <w:sz w:val="24"/>
          <w:szCs w:val="24"/>
        </w:rPr>
        <w:t>a</w:t>
      </w:r>
      <w:r w:rsidR="00BE10EF" w:rsidRPr="00AB50A9">
        <w:rPr>
          <w:rFonts w:ascii="Cambria" w:hAnsi="Cambria" w:cs="Times New Roman"/>
          <w:noProof/>
          <w:sz w:val="24"/>
          <w:szCs w:val="24"/>
        </w:rPr>
        <w:t xml:space="preserve"> postupka likvidacije </w:t>
      </w:r>
      <w:r w:rsidR="00810115" w:rsidRPr="00AB50A9">
        <w:rPr>
          <w:rFonts w:ascii="Cambria" w:hAnsi="Cambria" w:cs="Times New Roman"/>
          <w:noProof/>
          <w:sz w:val="24"/>
          <w:szCs w:val="24"/>
        </w:rPr>
        <w:t>AIF-a</w:t>
      </w:r>
      <w:r w:rsidR="008847B2" w:rsidRPr="00AB50A9">
        <w:rPr>
          <w:rFonts w:ascii="Cambria" w:hAnsi="Cambria" w:cs="Times New Roman"/>
          <w:noProof/>
          <w:sz w:val="24"/>
          <w:szCs w:val="24"/>
        </w:rPr>
        <w:t xml:space="preserve"> </w:t>
      </w:r>
      <w:r w:rsidR="00795A95" w:rsidRPr="00AB50A9">
        <w:rPr>
          <w:rFonts w:ascii="Cambria" w:hAnsi="Cambria" w:cs="Times New Roman"/>
          <w:noProof/>
          <w:sz w:val="24"/>
          <w:szCs w:val="24"/>
        </w:rPr>
        <w:t xml:space="preserve">koji je pokrenut </w:t>
      </w:r>
      <w:r w:rsidR="00161452" w:rsidRPr="00AB50A9">
        <w:rPr>
          <w:rFonts w:ascii="Cambria" w:hAnsi="Cambria" w:cs="Times New Roman"/>
          <w:noProof/>
          <w:sz w:val="24"/>
          <w:szCs w:val="24"/>
        </w:rPr>
        <w:t xml:space="preserve">u skladu sa </w:t>
      </w:r>
      <w:r w:rsidR="009C4A7A" w:rsidRPr="00AB50A9">
        <w:rPr>
          <w:rFonts w:ascii="Cambria" w:hAnsi="Cambria" w:cs="Times New Roman"/>
          <w:noProof/>
          <w:sz w:val="24"/>
          <w:szCs w:val="24"/>
        </w:rPr>
        <w:t>stavom 3 ovog člana</w:t>
      </w:r>
      <w:r w:rsidR="00BE10EF" w:rsidRPr="00AB50A9">
        <w:rPr>
          <w:rFonts w:ascii="Cambria" w:hAnsi="Cambria" w:cs="Times New Roman"/>
          <w:noProof/>
          <w:sz w:val="24"/>
          <w:szCs w:val="24"/>
        </w:rPr>
        <w:t xml:space="preserve">, DZUAIF-u </w:t>
      </w:r>
      <w:r w:rsidR="00810115" w:rsidRPr="00AB50A9">
        <w:rPr>
          <w:rFonts w:ascii="Cambria" w:hAnsi="Cambria" w:cs="Times New Roman"/>
          <w:noProof/>
          <w:sz w:val="24"/>
          <w:szCs w:val="24"/>
        </w:rPr>
        <w:t xml:space="preserve">iz stava 1 ovog člana </w:t>
      </w:r>
      <w:r w:rsidR="00BE10EF" w:rsidRPr="00AB50A9">
        <w:rPr>
          <w:rFonts w:ascii="Cambria" w:hAnsi="Cambria" w:cs="Times New Roman"/>
          <w:noProof/>
          <w:sz w:val="24"/>
          <w:szCs w:val="24"/>
        </w:rPr>
        <w:t>prestaje da važi dozvola za rad</w:t>
      </w:r>
      <w:r w:rsidR="00810115" w:rsidRPr="00AB50A9">
        <w:rPr>
          <w:rFonts w:ascii="Cambria" w:hAnsi="Cambria" w:cs="Times New Roman"/>
          <w:noProof/>
          <w:sz w:val="24"/>
          <w:szCs w:val="24"/>
        </w:rPr>
        <w:t xml:space="preserve"> </w:t>
      </w:r>
      <w:r w:rsidR="00B7047B" w:rsidRPr="00AB50A9">
        <w:rPr>
          <w:rFonts w:ascii="Cambria" w:hAnsi="Cambria" w:cs="Times New Roman"/>
          <w:noProof/>
          <w:sz w:val="24"/>
          <w:szCs w:val="24"/>
        </w:rPr>
        <w:t>izdata u skladu sa ovim zakonom</w:t>
      </w:r>
      <w:r w:rsidR="00BE10EF" w:rsidRPr="00AB50A9">
        <w:rPr>
          <w:rFonts w:ascii="Cambria" w:hAnsi="Cambria" w:cs="Times New Roman"/>
          <w:noProof/>
          <w:sz w:val="24"/>
          <w:szCs w:val="24"/>
        </w:rPr>
        <w:t>.</w:t>
      </w:r>
    </w:p>
    <w:p w:rsidR="003C1FFD" w:rsidRPr="00AB3E46" w:rsidRDefault="003C1FFD" w:rsidP="000D1A36">
      <w:pPr>
        <w:pStyle w:val="ListParagraph"/>
        <w:numPr>
          <w:ilvl w:val="0"/>
          <w:numId w:val="91"/>
        </w:numPr>
        <w:ind w:left="0" w:hanging="284"/>
        <w:contextualSpacing w:val="0"/>
        <w:jc w:val="center"/>
        <w:outlineLvl w:val="0"/>
        <w:rPr>
          <w:rFonts w:ascii="Cambria" w:hAnsi="Cambria" w:cs="Times New Roman"/>
          <w:b/>
          <w:noProof/>
          <w:sz w:val="24"/>
          <w:szCs w:val="24"/>
        </w:rPr>
      </w:pPr>
      <w:bookmarkStart w:id="22" w:name="_Toc61537620"/>
      <w:r w:rsidRPr="00AB3E46">
        <w:rPr>
          <w:rFonts w:ascii="Cambria" w:hAnsi="Cambria" w:cs="Times New Roman"/>
          <w:b/>
          <w:noProof/>
          <w:sz w:val="24"/>
          <w:szCs w:val="24"/>
        </w:rPr>
        <w:t>KROVNI AIF I PODFONDOVI</w:t>
      </w:r>
      <w:bookmarkEnd w:id="22"/>
    </w:p>
    <w:p w:rsidR="003C1FFD" w:rsidRPr="00AB50A9" w:rsidRDefault="00830BC1" w:rsidP="003C1FFD">
      <w:pPr>
        <w:jc w:val="center"/>
        <w:rPr>
          <w:rFonts w:ascii="Cambria" w:hAnsi="Cambria" w:cs="Times New Roman"/>
          <w:b/>
          <w:noProof/>
          <w:sz w:val="24"/>
          <w:szCs w:val="24"/>
        </w:rPr>
      </w:pPr>
      <w:r w:rsidRPr="00AB50A9">
        <w:rPr>
          <w:rFonts w:ascii="Cambria" w:hAnsi="Cambria" w:cs="Times New Roman"/>
          <w:b/>
          <w:noProof/>
          <w:sz w:val="24"/>
          <w:szCs w:val="24"/>
        </w:rPr>
        <w:t xml:space="preserve">Struktura krovnog fonda </w:t>
      </w:r>
    </w:p>
    <w:p w:rsidR="003C1FFD" w:rsidRPr="00AB50A9" w:rsidRDefault="003C1FFD" w:rsidP="003C1FFD">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0F1BE9" w:rsidRPr="00AB50A9">
        <w:rPr>
          <w:rFonts w:ascii="Cambria" w:hAnsi="Cambria" w:cs="Times New Roman"/>
          <w:b/>
          <w:noProof/>
          <w:sz w:val="24"/>
          <w:szCs w:val="24"/>
        </w:rPr>
        <w:t>81</w:t>
      </w:r>
    </w:p>
    <w:p w:rsidR="00830BC1" w:rsidRPr="00AB50A9" w:rsidRDefault="003C1FFD" w:rsidP="00E03538">
      <w:pPr>
        <w:pStyle w:val="ListParagraph"/>
        <w:numPr>
          <w:ilvl w:val="0"/>
          <w:numId w:val="219"/>
        </w:numPr>
        <w:ind w:left="0" w:hanging="426"/>
        <w:jc w:val="both"/>
        <w:rPr>
          <w:rFonts w:ascii="Cambria" w:hAnsi="Cambria" w:cs="Times New Roman"/>
          <w:noProof/>
          <w:sz w:val="24"/>
          <w:szCs w:val="24"/>
        </w:rPr>
      </w:pPr>
      <w:r w:rsidRPr="00AB50A9">
        <w:rPr>
          <w:rFonts w:ascii="Cambria" w:hAnsi="Cambria" w:cs="Times New Roman"/>
          <w:noProof/>
          <w:sz w:val="24"/>
          <w:szCs w:val="24"/>
        </w:rPr>
        <w:t>DZUAIF može osnovati krovni AIF, koji se sastoji od dva ili više podfondova.</w:t>
      </w:r>
    </w:p>
    <w:p w:rsidR="003C1FFD" w:rsidRPr="00AB50A9" w:rsidRDefault="003C1FFD" w:rsidP="00E03538">
      <w:pPr>
        <w:pStyle w:val="ListParagraph"/>
        <w:numPr>
          <w:ilvl w:val="0"/>
          <w:numId w:val="219"/>
        </w:numPr>
        <w:ind w:left="0" w:hanging="426"/>
        <w:jc w:val="both"/>
        <w:rPr>
          <w:rFonts w:ascii="Cambria" w:hAnsi="Cambria" w:cs="Times New Roman"/>
          <w:noProof/>
          <w:sz w:val="24"/>
          <w:szCs w:val="24"/>
        </w:rPr>
      </w:pPr>
      <w:r w:rsidRPr="00AB50A9">
        <w:rPr>
          <w:rFonts w:ascii="Cambria" w:hAnsi="Cambria" w:cs="Times New Roman"/>
          <w:noProof/>
          <w:sz w:val="24"/>
          <w:szCs w:val="24"/>
        </w:rPr>
        <w:t>Krovni AIF nije pravno lice.</w:t>
      </w:r>
    </w:p>
    <w:p w:rsidR="00830BC1" w:rsidRPr="00AB50A9" w:rsidRDefault="003C1FFD" w:rsidP="00E03538">
      <w:pPr>
        <w:pStyle w:val="ListParagraph"/>
        <w:numPr>
          <w:ilvl w:val="0"/>
          <w:numId w:val="219"/>
        </w:numPr>
        <w:ind w:left="0" w:hanging="426"/>
        <w:jc w:val="both"/>
        <w:rPr>
          <w:rFonts w:ascii="Cambria" w:hAnsi="Cambria" w:cs="Times New Roman"/>
          <w:noProof/>
          <w:sz w:val="24"/>
          <w:szCs w:val="24"/>
        </w:rPr>
      </w:pPr>
      <w:r w:rsidRPr="00AB50A9">
        <w:rPr>
          <w:rFonts w:ascii="Cambria" w:hAnsi="Cambria" w:cs="Times New Roman"/>
          <w:noProof/>
          <w:sz w:val="24"/>
          <w:szCs w:val="24"/>
        </w:rPr>
        <w:t>DZUAIF može za pojedine podfondove odrediti različite izn</w:t>
      </w:r>
      <w:r w:rsidR="00830BC1" w:rsidRPr="00AB50A9">
        <w:rPr>
          <w:rFonts w:ascii="Cambria" w:hAnsi="Cambria" w:cs="Times New Roman"/>
          <w:noProof/>
          <w:sz w:val="24"/>
          <w:szCs w:val="24"/>
        </w:rPr>
        <w:t xml:space="preserve">ose ulaznih i izlaznih naknada, </w:t>
      </w:r>
      <w:r w:rsidRPr="00AB50A9">
        <w:rPr>
          <w:rFonts w:ascii="Cambria" w:hAnsi="Cambria" w:cs="Times New Roman"/>
          <w:noProof/>
          <w:sz w:val="24"/>
          <w:szCs w:val="24"/>
        </w:rPr>
        <w:t>naknada za upravljanje i drugih</w:t>
      </w:r>
      <w:r w:rsidR="00830BC1" w:rsidRPr="00AB50A9">
        <w:rPr>
          <w:rFonts w:ascii="Cambria" w:hAnsi="Cambria" w:cs="Times New Roman"/>
          <w:noProof/>
          <w:sz w:val="24"/>
          <w:szCs w:val="24"/>
        </w:rPr>
        <w:t xml:space="preserve"> </w:t>
      </w:r>
      <w:r w:rsidRPr="00AB50A9">
        <w:rPr>
          <w:rFonts w:ascii="Cambria" w:hAnsi="Cambria" w:cs="Times New Roman"/>
          <w:noProof/>
          <w:sz w:val="24"/>
          <w:szCs w:val="24"/>
        </w:rPr>
        <w:t>troškova, a prilikom prom</w:t>
      </w:r>
      <w:r w:rsidR="00830BC1" w:rsidRPr="00AB50A9">
        <w:rPr>
          <w:rFonts w:ascii="Cambria" w:hAnsi="Cambria" w:cs="Times New Roman"/>
          <w:noProof/>
          <w:sz w:val="24"/>
          <w:szCs w:val="24"/>
        </w:rPr>
        <w:t>j</w:t>
      </w:r>
      <w:r w:rsidRPr="00AB50A9">
        <w:rPr>
          <w:rFonts w:ascii="Cambria" w:hAnsi="Cambria" w:cs="Times New Roman"/>
          <w:noProof/>
          <w:sz w:val="24"/>
          <w:szCs w:val="24"/>
        </w:rPr>
        <w:t>ene pojedinač</w:t>
      </w:r>
      <w:r w:rsidR="00830BC1" w:rsidRPr="00AB50A9">
        <w:rPr>
          <w:rFonts w:ascii="Cambria" w:hAnsi="Cambria" w:cs="Times New Roman"/>
          <w:noProof/>
          <w:sz w:val="24"/>
          <w:szCs w:val="24"/>
        </w:rPr>
        <w:t xml:space="preserve">nih podfondova </w:t>
      </w:r>
      <w:r w:rsidRPr="00AB50A9">
        <w:rPr>
          <w:rFonts w:ascii="Cambria" w:hAnsi="Cambria" w:cs="Times New Roman"/>
          <w:noProof/>
          <w:sz w:val="24"/>
          <w:szCs w:val="24"/>
        </w:rPr>
        <w:t>investitori ne plaćaju ulazne i izlazne naknade.</w:t>
      </w:r>
    </w:p>
    <w:p w:rsidR="00830BC1" w:rsidRPr="00AB50A9" w:rsidRDefault="003C1FFD" w:rsidP="00E03538">
      <w:pPr>
        <w:pStyle w:val="ListParagraph"/>
        <w:numPr>
          <w:ilvl w:val="0"/>
          <w:numId w:val="219"/>
        </w:numPr>
        <w:ind w:left="0" w:hanging="426"/>
        <w:jc w:val="both"/>
        <w:rPr>
          <w:rFonts w:ascii="Cambria" w:hAnsi="Cambria" w:cs="Times New Roman"/>
          <w:noProof/>
          <w:sz w:val="24"/>
          <w:szCs w:val="24"/>
        </w:rPr>
      </w:pPr>
      <w:r w:rsidRPr="00AB50A9">
        <w:rPr>
          <w:rFonts w:ascii="Cambria" w:hAnsi="Cambria" w:cs="Times New Roman"/>
          <w:noProof/>
          <w:sz w:val="24"/>
          <w:szCs w:val="24"/>
        </w:rPr>
        <w:lastRenderedPageBreak/>
        <w:t>Kada se AIF sastoji od podfondova, svaki od podfondova smatra</w:t>
      </w:r>
      <w:r w:rsidR="00830BC1" w:rsidRPr="00AB50A9">
        <w:rPr>
          <w:rFonts w:ascii="Cambria" w:hAnsi="Cambria" w:cs="Times New Roman"/>
          <w:noProof/>
          <w:sz w:val="24"/>
          <w:szCs w:val="24"/>
        </w:rPr>
        <w:t xml:space="preserve"> se posebnim AIF-om u </w:t>
      </w:r>
      <w:r w:rsidRPr="00AB50A9">
        <w:rPr>
          <w:rFonts w:ascii="Cambria" w:hAnsi="Cambria" w:cs="Times New Roman"/>
          <w:noProof/>
          <w:sz w:val="24"/>
          <w:szCs w:val="24"/>
        </w:rPr>
        <w:t>smislu obaveza iz ovog</w:t>
      </w:r>
      <w:r w:rsidR="00830BC1" w:rsidRPr="00AB50A9">
        <w:rPr>
          <w:rFonts w:ascii="Cambria" w:hAnsi="Cambria" w:cs="Times New Roman"/>
          <w:noProof/>
          <w:sz w:val="24"/>
          <w:szCs w:val="24"/>
        </w:rPr>
        <w:t xml:space="preserve"> </w:t>
      </w:r>
      <w:r w:rsidRPr="00AB50A9">
        <w:rPr>
          <w:rFonts w:ascii="Cambria" w:hAnsi="Cambria" w:cs="Times New Roman"/>
          <w:noProof/>
          <w:sz w:val="24"/>
          <w:szCs w:val="24"/>
        </w:rPr>
        <w:t>zakona.</w:t>
      </w:r>
    </w:p>
    <w:p w:rsidR="003C1FFD" w:rsidRPr="00AB50A9" w:rsidRDefault="003C1FFD" w:rsidP="00E03538">
      <w:pPr>
        <w:pStyle w:val="ListParagraph"/>
        <w:numPr>
          <w:ilvl w:val="0"/>
          <w:numId w:val="219"/>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Podfond može biti </w:t>
      </w:r>
      <w:r w:rsidR="00C43C1E">
        <w:rPr>
          <w:rFonts w:ascii="Cambria" w:hAnsi="Cambria" w:cs="Times New Roman"/>
          <w:noProof/>
          <w:sz w:val="24"/>
          <w:szCs w:val="24"/>
        </w:rPr>
        <w:t>AIF ulagač kapitala</w:t>
      </w:r>
      <w:r w:rsidRPr="00AB50A9">
        <w:rPr>
          <w:rFonts w:ascii="Cambria" w:hAnsi="Cambria" w:cs="Times New Roman"/>
          <w:noProof/>
          <w:sz w:val="24"/>
          <w:szCs w:val="24"/>
        </w:rPr>
        <w:t xml:space="preserve"> u smislu ovog zakona.</w:t>
      </w:r>
    </w:p>
    <w:p w:rsidR="00566935" w:rsidRPr="00AB50A9" w:rsidRDefault="00566935" w:rsidP="00566935">
      <w:pPr>
        <w:jc w:val="center"/>
        <w:rPr>
          <w:rFonts w:ascii="Cambria" w:hAnsi="Cambria" w:cs="Times New Roman"/>
          <w:b/>
          <w:noProof/>
          <w:sz w:val="24"/>
          <w:szCs w:val="24"/>
        </w:rPr>
      </w:pPr>
      <w:r w:rsidRPr="00AB50A9">
        <w:rPr>
          <w:rFonts w:ascii="Cambria" w:hAnsi="Cambria" w:cs="Times New Roman"/>
          <w:b/>
          <w:noProof/>
          <w:sz w:val="24"/>
          <w:szCs w:val="24"/>
        </w:rPr>
        <w:t>Poslovno ime krovnog AIF-a i podfondova</w:t>
      </w:r>
    </w:p>
    <w:p w:rsidR="00566935" w:rsidRPr="00AB50A9" w:rsidRDefault="00566935" w:rsidP="00566935">
      <w:pPr>
        <w:jc w:val="center"/>
        <w:rPr>
          <w:rFonts w:ascii="Cambria" w:hAnsi="Cambria" w:cs="Times New Roman"/>
          <w:b/>
          <w:noProof/>
          <w:sz w:val="24"/>
          <w:szCs w:val="24"/>
        </w:rPr>
      </w:pPr>
      <w:r w:rsidRPr="00AB50A9">
        <w:rPr>
          <w:rFonts w:ascii="Cambria" w:hAnsi="Cambria" w:cs="Times New Roman"/>
          <w:b/>
          <w:noProof/>
          <w:sz w:val="24"/>
          <w:szCs w:val="24"/>
        </w:rPr>
        <w:t>Član 8</w:t>
      </w:r>
      <w:r w:rsidR="000F1BE9" w:rsidRPr="00AB50A9">
        <w:rPr>
          <w:rFonts w:ascii="Cambria" w:hAnsi="Cambria" w:cs="Times New Roman"/>
          <w:b/>
          <w:noProof/>
          <w:sz w:val="24"/>
          <w:szCs w:val="24"/>
        </w:rPr>
        <w:t>2</w:t>
      </w:r>
    </w:p>
    <w:p w:rsidR="00566935" w:rsidRPr="00AB50A9" w:rsidRDefault="00566935" w:rsidP="00E03538">
      <w:pPr>
        <w:pStyle w:val="ListParagraph"/>
        <w:numPr>
          <w:ilvl w:val="0"/>
          <w:numId w:val="220"/>
        </w:numPr>
        <w:ind w:left="0" w:hanging="426"/>
        <w:jc w:val="both"/>
        <w:rPr>
          <w:rFonts w:ascii="Cambria" w:hAnsi="Cambria" w:cs="Times New Roman"/>
          <w:noProof/>
          <w:sz w:val="24"/>
          <w:szCs w:val="24"/>
        </w:rPr>
      </w:pPr>
      <w:r w:rsidRPr="00AB50A9">
        <w:rPr>
          <w:rFonts w:ascii="Cambria" w:hAnsi="Cambria" w:cs="Times New Roman"/>
          <w:noProof/>
          <w:sz w:val="24"/>
          <w:szCs w:val="24"/>
        </w:rPr>
        <w:t>Poslovno ime krovnog AIF-a mora sadržati naznaku "krovni AIF".</w:t>
      </w:r>
    </w:p>
    <w:p w:rsidR="00566935" w:rsidRPr="00AB50A9" w:rsidRDefault="00566935" w:rsidP="00E03538">
      <w:pPr>
        <w:pStyle w:val="ListParagraph"/>
        <w:numPr>
          <w:ilvl w:val="0"/>
          <w:numId w:val="220"/>
        </w:numPr>
        <w:ind w:left="0" w:hanging="426"/>
        <w:jc w:val="both"/>
        <w:rPr>
          <w:rFonts w:ascii="Cambria" w:hAnsi="Cambria" w:cs="Times New Roman"/>
          <w:noProof/>
          <w:sz w:val="24"/>
          <w:szCs w:val="24"/>
        </w:rPr>
      </w:pPr>
      <w:r w:rsidRPr="00AB50A9">
        <w:rPr>
          <w:rFonts w:ascii="Cambria" w:hAnsi="Cambria" w:cs="Times New Roman"/>
          <w:noProof/>
          <w:sz w:val="24"/>
          <w:szCs w:val="24"/>
        </w:rPr>
        <w:t>Poslovno ime podfonda mora sadržati poslovno ime krovnog AIF-a bez naznake "krovni AIF" i poslovno ime prema kojem se podfond jasno razlikuje od ostalih podfondova krovnog AIF-a.</w:t>
      </w:r>
    </w:p>
    <w:p w:rsidR="00457C52" w:rsidRPr="00AB50A9" w:rsidRDefault="00457C52" w:rsidP="00457C52">
      <w:pPr>
        <w:jc w:val="center"/>
        <w:rPr>
          <w:rFonts w:ascii="Cambria" w:hAnsi="Cambria" w:cs="Times New Roman"/>
          <w:b/>
          <w:noProof/>
          <w:sz w:val="24"/>
          <w:szCs w:val="24"/>
        </w:rPr>
      </w:pPr>
      <w:r w:rsidRPr="00AB50A9">
        <w:rPr>
          <w:rFonts w:ascii="Cambria" w:hAnsi="Cambria" w:cs="Times New Roman"/>
          <w:b/>
          <w:noProof/>
          <w:sz w:val="24"/>
          <w:szCs w:val="24"/>
        </w:rPr>
        <w:t>Dokumenti krovnog AIF-a</w:t>
      </w:r>
    </w:p>
    <w:p w:rsidR="00457C52" w:rsidRPr="00AB50A9" w:rsidRDefault="00457C52" w:rsidP="00457C52">
      <w:pPr>
        <w:jc w:val="center"/>
        <w:rPr>
          <w:rFonts w:ascii="Cambria" w:hAnsi="Cambria" w:cs="Times New Roman"/>
          <w:b/>
          <w:noProof/>
          <w:sz w:val="24"/>
          <w:szCs w:val="24"/>
        </w:rPr>
      </w:pPr>
      <w:r w:rsidRPr="00AB50A9">
        <w:rPr>
          <w:rFonts w:ascii="Cambria" w:hAnsi="Cambria" w:cs="Times New Roman"/>
          <w:b/>
          <w:noProof/>
          <w:sz w:val="24"/>
          <w:szCs w:val="24"/>
        </w:rPr>
        <w:t>Član 8</w:t>
      </w:r>
      <w:r w:rsidR="000F1BE9" w:rsidRPr="00AB50A9">
        <w:rPr>
          <w:rFonts w:ascii="Cambria" w:hAnsi="Cambria" w:cs="Times New Roman"/>
          <w:b/>
          <w:noProof/>
          <w:sz w:val="24"/>
          <w:szCs w:val="24"/>
        </w:rPr>
        <w:t>3</w:t>
      </w:r>
    </w:p>
    <w:p w:rsidR="00457C52" w:rsidRPr="00AB50A9" w:rsidRDefault="00457C52" w:rsidP="00E03538">
      <w:pPr>
        <w:pStyle w:val="ListParagraph"/>
        <w:numPr>
          <w:ilvl w:val="0"/>
          <w:numId w:val="222"/>
        </w:numPr>
        <w:ind w:left="0" w:hanging="426"/>
        <w:jc w:val="both"/>
        <w:rPr>
          <w:rFonts w:ascii="Cambria" w:hAnsi="Cambria" w:cs="Times New Roman"/>
          <w:noProof/>
          <w:sz w:val="24"/>
          <w:szCs w:val="24"/>
        </w:rPr>
      </w:pPr>
      <w:r w:rsidRPr="00AB50A9">
        <w:rPr>
          <w:rFonts w:ascii="Cambria" w:hAnsi="Cambria" w:cs="Times New Roman"/>
          <w:noProof/>
          <w:sz w:val="24"/>
          <w:szCs w:val="24"/>
        </w:rPr>
        <w:t>DZUAIF je dužan da usvoji pravila poslovanja krovnog AIF-a i izradi prospekt krovnog AIF-a kada postoji obaveza njegovog objavljivanja, u kojem slučaju se za podfondove krovnog AIF-a ne usvajaju posebna pravila poslovanja, niti se izrađuju posebni prospekti kada postoji obaveza njihovog objavljivanja, nego su specifičnosti svakoga podfonda određeni pravilima poslovanja i prospektom krovnog AIF-a, kada postoji obaveza njegovog objavljivanja.</w:t>
      </w:r>
    </w:p>
    <w:p w:rsidR="00457C52" w:rsidRPr="00AB50A9" w:rsidRDefault="00457C52" w:rsidP="00E03538">
      <w:pPr>
        <w:pStyle w:val="ListParagraph"/>
        <w:numPr>
          <w:ilvl w:val="0"/>
          <w:numId w:val="222"/>
        </w:numPr>
        <w:ind w:left="0" w:hanging="426"/>
        <w:jc w:val="both"/>
        <w:rPr>
          <w:rFonts w:ascii="Cambria" w:hAnsi="Cambria" w:cs="Times New Roman"/>
          <w:noProof/>
          <w:sz w:val="24"/>
          <w:szCs w:val="24"/>
        </w:rPr>
      </w:pPr>
      <w:r w:rsidRPr="00AB50A9">
        <w:rPr>
          <w:rFonts w:ascii="Cambria" w:hAnsi="Cambria" w:cs="Times New Roman"/>
          <w:noProof/>
          <w:sz w:val="24"/>
          <w:szCs w:val="24"/>
        </w:rPr>
        <w:t>U pravilima poslovanja, odnosno prospektu kada postoji obaveza njegovog objavljivanja, mora biti jasno naznačeno koje odredbe se odnose na sve podfondove krovnog AIF-a, a koje se odnose samo na pojedinačni podfond.</w:t>
      </w:r>
    </w:p>
    <w:p w:rsidR="00457C52" w:rsidRPr="00AB50A9" w:rsidRDefault="00457C52" w:rsidP="00E03538">
      <w:pPr>
        <w:pStyle w:val="ListParagraph"/>
        <w:numPr>
          <w:ilvl w:val="0"/>
          <w:numId w:val="222"/>
        </w:numPr>
        <w:ind w:left="0" w:hanging="426"/>
        <w:jc w:val="both"/>
        <w:rPr>
          <w:rFonts w:ascii="Cambria" w:hAnsi="Cambria" w:cs="Times New Roman"/>
          <w:noProof/>
          <w:sz w:val="24"/>
          <w:szCs w:val="24"/>
        </w:rPr>
      </w:pPr>
      <w:r w:rsidRPr="00AB50A9">
        <w:rPr>
          <w:rFonts w:ascii="Cambria" w:hAnsi="Cambria" w:cs="Times New Roman"/>
          <w:noProof/>
          <w:sz w:val="24"/>
          <w:szCs w:val="24"/>
        </w:rPr>
        <w:t>Pravila poslovanja krovnog AIF-a moraju da sadrže naznaku da je riječ o krovnom AIF-u.</w:t>
      </w:r>
    </w:p>
    <w:p w:rsidR="00457C52" w:rsidRPr="00AB50A9" w:rsidRDefault="00457C52" w:rsidP="00E03538">
      <w:pPr>
        <w:pStyle w:val="ListParagraph"/>
        <w:numPr>
          <w:ilvl w:val="0"/>
          <w:numId w:val="222"/>
        </w:numPr>
        <w:ind w:left="0" w:hanging="426"/>
        <w:jc w:val="both"/>
        <w:rPr>
          <w:rFonts w:ascii="Cambria" w:hAnsi="Cambria"/>
          <w:noProof/>
          <w:sz w:val="24"/>
          <w:szCs w:val="24"/>
        </w:rPr>
      </w:pPr>
      <w:r w:rsidRPr="00AB50A9">
        <w:rPr>
          <w:rFonts w:ascii="Cambria" w:hAnsi="Cambria" w:cs="Times New Roman"/>
          <w:noProof/>
          <w:sz w:val="24"/>
          <w:szCs w:val="24"/>
        </w:rPr>
        <w:t>Kad DZUAIF nakon osnivanja krovnog AIF-a osniva dodatne podfondove, dužan je da shodno promijeni i dopuni pravila poslovanja AIF-a i prospekt krovnog AIF-a, kada postoji obaveza njegovog objavljivanja.</w:t>
      </w:r>
    </w:p>
    <w:p w:rsidR="00457C52" w:rsidRPr="00AB50A9" w:rsidRDefault="00457C52" w:rsidP="00457C52">
      <w:pPr>
        <w:jc w:val="center"/>
        <w:rPr>
          <w:rFonts w:ascii="Cambria" w:hAnsi="Cambria" w:cs="Times New Roman"/>
          <w:b/>
          <w:noProof/>
          <w:sz w:val="24"/>
          <w:szCs w:val="24"/>
        </w:rPr>
      </w:pPr>
      <w:r w:rsidRPr="00AB50A9">
        <w:rPr>
          <w:rFonts w:ascii="Cambria" w:hAnsi="Cambria" w:cs="Times New Roman"/>
          <w:b/>
          <w:noProof/>
          <w:sz w:val="24"/>
          <w:szCs w:val="24"/>
        </w:rPr>
        <w:t>Depozitar krovnog AIF-a i odvajanje imovine</w:t>
      </w:r>
    </w:p>
    <w:p w:rsidR="00457C52" w:rsidRPr="00AB50A9" w:rsidRDefault="00457C52" w:rsidP="00457C52">
      <w:pPr>
        <w:jc w:val="center"/>
        <w:rPr>
          <w:rFonts w:ascii="Cambria" w:hAnsi="Cambria" w:cs="Times New Roman"/>
          <w:b/>
          <w:noProof/>
          <w:sz w:val="24"/>
          <w:szCs w:val="24"/>
        </w:rPr>
      </w:pPr>
      <w:r w:rsidRPr="00AB50A9">
        <w:rPr>
          <w:rFonts w:ascii="Cambria" w:hAnsi="Cambria" w:cs="Times New Roman"/>
          <w:b/>
          <w:noProof/>
          <w:sz w:val="24"/>
          <w:szCs w:val="24"/>
        </w:rPr>
        <w:t>Član 8</w:t>
      </w:r>
      <w:r w:rsidR="000F1BE9" w:rsidRPr="00AB50A9">
        <w:rPr>
          <w:rFonts w:ascii="Cambria" w:hAnsi="Cambria" w:cs="Times New Roman"/>
          <w:b/>
          <w:noProof/>
          <w:sz w:val="24"/>
          <w:szCs w:val="24"/>
        </w:rPr>
        <w:t>4</w:t>
      </w:r>
    </w:p>
    <w:p w:rsidR="00457C52" w:rsidRPr="00AB50A9" w:rsidRDefault="00457C52" w:rsidP="00E03538">
      <w:pPr>
        <w:pStyle w:val="ListParagraph"/>
        <w:numPr>
          <w:ilvl w:val="0"/>
          <w:numId w:val="221"/>
        </w:numPr>
        <w:ind w:left="0" w:hanging="426"/>
        <w:jc w:val="both"/>
        <w:rPr>
          <w:rFonts w:ascii="Cambria" w:hAnsi="Cambria" w:cs="Times New Roman"/>
          <w:noProof/>
          <w:sz w:val="24"/>
          <w:szCs w:val="24"/>
        </w:rPr>
      </w:pPr>
      <w:r w:rsidRPr="00AB50A9">
        <w:rPr>
          <w:rFonts w:ascii="Cambria" w:hAnsi="Cambria" w:cs="Times New Roman"/>
          <w:noProof/>
          <w:sz w:val="24"/>
          <w:szCs w:val="24"/>
        </w:rPr>
        <w:t>DZUAIF je dužan da za račun krovnog AIF-a sa depozitarom zaključi ugovor o obavljanju poslova depozitara za krovni AIF i sve njegove podfondove.</w:t>
      </w:r>
    </w:p>
    <w:p w:rsidR="00457C52" w:rsidRPr="00AB50A9" w:rsidRDefault="00457C52" w:rsidP="00E03538">
      <w:pPr>
        <w:pStyle w:val="ListParagraph"/>
        <w:numPr>
          <w:ilvl w:val="0"/>
          <w:numId w:val="221"/>
        </w:numPr>
        <w:ind w:left="0" w:hanging="426"/>
        <w:jc w:val="both"/>
        <w:rPr>
          <w:rFonts w:ascii="Cambria" w:hAnsi="Cambria" w:cs="Times New Roman"/>
          <w:noProof/>
          <w:sz w:val="24"/>
          <w:szCs w:val="24"/>
        </w:rPr>
      </w:pPr>
      <w:r w:rsidRPr="00AB50A9">
        <w:rPr>
          <w:rFonts w:ascii="Cambria" w:hAnsi="Cambria" w:cs="Times New Roman"/>
          <w:noProof/>
          <w:sz w:val="24"/>
          <w:szCs w:val="24"/>
        </w:rPr>
        <w:t>Depozitar je dužan da na osnovu ugovora o obavljanju poslova depozitara za krovni AIF obavlja navedene poslove za račun svakog pojedinog podfonda.</w:t>
      </w:r>
    </w:p>
    <w:p w:rsidR="00457C52" w:rsidRPr="00AB50A9" w:rsidRDefault="00457C52" w:rsidP="00E03538">
      <w:pPr>
        <w:pStyle w:val="ListParagraph"/>
        <w:numPr>
          <w:ilvl w:val="0"/>
          <w:numId w:val="221"/>
        </w:numPr>
        <w:ind w:left="0" w:hanging="426"/>
        <w:jc w:val="both"/>
        <w:rPr>
          <w:rFonts w:ascii="Cambria" w:hAnsi="Cambria" w:cs="Times New Roman"/>
          <w:noProof/>
          <w:sz w:val="24"/>
          <w:szCs w:val="24"/>
        </w:rPr>
      </w:pPr>
      <w:r w:rsidRPr="00AB50A9">
        <w:rPr>
          <w:rFonts w:ascii="Cambria" w:hAnsi="Cambria" w:cs="Times New Roman"/>
          <w:noProof/>
          <w:sz w:val="24"/>
          <w:szCs w:val="24"/>
        </w:rPr>
        <w:t>DZUAIF i depozitar dužni su da obezbijede odvajanje imovine svakog pojedinačnog podfonda.</w:t>
      </w:r>
    </w:p>
    <w:p w:rsidR="00457C52" w:rsidRPr="00AB50A9" w:rsidRDefault="00457C52" w:rsidP="00E03538">
      <w:pPr>
        <w:pStyle w:val="ListParagraph"/>
        <w:numPr>
          <w:ilvl w:val="0"/>
          <w:numId w:val="221"/>
        </w:numPr>
        <w:ind w:left="0" w:hanging="426"/>
        <w:jc w:val="both"/>
        <w:rPr>
          <w:rFonts w:ascii="Cambria" w:hAnsi="Cambria"/>
          <w:noProof/>
          <w:sz w:val="24"/>
          <w:szCs w:val="24"/>
        </w:rPr>
      </w:pPr>
      <w:r w:rsidRPr="00AB50A9">
        <w:rPr>
          <w:rFonts w:ascii="Cambria" w:hAnsi="Cambria" w:cs="Times New Roman"/>
          <w:noProof/>
          <w:sz w:val="24"/>
          <w:szCs w:val="24"/>
        </w:rPr>
        <w:t>Imovina podfondova drži se i vodi odvojeno od imovine drugih podfondova krovnog AIF-a, kao i od imovine DZUAIF-a i imovine depozitara.</w:t>
      </w:r>
    </w:p>
    <w:p w:rsidR="00D64511" w:rsidRPr="00AB50A9" w:rsidRDefault="00D64511" w:rsidP="00D64511">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Prestanak krovnog fonda</w:t>
      </w:r>
    </w:p>
    <w:p w:rsidR="00D64511" w:rsidRPr="00AB50A9" w:rsidRDefault="00D64511" w:rsidP="00D64511">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Član 8</w:t>
      </w:r>
      <w:r w:rsidR="000F1BE9" w:rsidRPr="00AB50A9">
        <w:rPr>
          <w:rFonts w:ascii="Cambria" w:eastAsia="Calibri" w:hAnsi="Cambria" w:cs="Times New Roman"/>
          <w:b/>
          <w:noProof/>
          <w:sz w:val="24"/>
          <w:szCs w:val="24"/>
        </w:rPr>
        <w:t>5</w:t>
      </w:r>
    </w:p>
    <w:p w:rsidR="00D64511" w:rsidRPr="00AB50A9" w:rsidRDefault="00D64511" w:rsidP="00E03538">
      <w:pPr>
        <w:numPr>
          <w:ilvl w:val="0"/>
          <w:numId w:val="223"/>
        </w:numPr>
        <w:ind w:left="0" w:hanging="426"/>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t>Krovni AIF prestaje da postoji kada:</w:t>
      </w:r>
    </w:p>
    <w:p w:rsidR="00D64511" w:rsidRPr="00AB50A9" w:rsidRDefault="00D64511" w:rsidP="00E03538">
      <w:pPr>
        <w:numPr>
          <w:ilvl w:val="1"/>
          <w:numId w:val="223"/>
        </w:numPr>
        <w:ind w:left="709" w:hanging="425"/>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t>u krovni AIF više nisu uključena najmanje dva podfonda;</w:t>
      </w:r>
    </w:p>
    <w:p w:rsidR="00D64511" w:rsidRPr="00AB50A9" w:rsidRDefault="00D64511" w:rsidP="00E03538">
      <w:pPr>
        <w:numPr>
          <w:ilvl w:val="1"/>
          <w:numId w:val="223"/>
        </w:numPr>
        <w:ind w:left="709" w:hanging="425"/>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t>svi podfondovi krovnog AIF-a budu uključeni u drugi krovni AIF.</w:t>
      </w:r>
    </w:p>
    <w:p w:rsidR="00D64511" w:rsidRPr="00AB50A9" w:rsidRDefault="008B3D7F" w:rsidP="00E03538">
      <w:pPr>
        <w:numPr>
          <w:ilvl w:val="0"/>
          <w:numId w:val="223"/>
        </w:numPr>
        <w:ind w:left="0" w:hanging="426"/>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lastRenderedPageBreak/>
        <w:t xml:space="preserve">Likvidacija </w:t>
      </w:r>
      <w:r w:rsidR="00D64511" w:rsidRPr="00AB50A9">
        <w:rPr>
          <w:rFonts w:ascii="Cambria" w:eastAsia="Calibri" w:hAnsi="Cambria" w:cs="Times New Roman"/>
          <w:noProof/>
          <w:sz w:val="24"/>
          <w:szCs w:val="24"/>
        </w:rPr>
        <w:t xml:space="preserve">krovnog AIF-a ili podfonda se, pored razloga za </w:t>
      </w:r>
      <w:r w:rsidR="009A1D67" w:rsidRPr="00AB50A9">
        <w:rPr>
          <w:rFonts w:ascii="Cambria" w:eastAsia="Calibri" w:hAnsi="Cambria" w:cs="Times New Roman"/>
          <w:noProof/>
          <w:sz w:val="24"/>
          <w:szCs w:val="24"/>
        </w:rPr>
        <w:t xml:space="preserve">likvidaciju </w:t>
      </w:r>
      <w:r w:rsidR="00D64511" w:rsidRPr="00AB50A9">
        <w:rPr>
          <w:rFonts w:ascii="Cambria" w:eastAsia="Calibri" w:hAnsi="Cambria" w:cs="Times New Roman"/>
          <w:noProof/>
          <w:sz w:val="24"/>
          <w:szCs w:val="24"/>
        </w:rPr>
        <w:t>propisanih u poglavlju XI</w:t>
      </w:r>
      <w:r w:rsidR="000F1BE9" w:rsidRPr="00AB50A9">
        <w:rPr>
          <w:rFonts w:ascii="Cambria" w:eastAsia="Calibri" w:hAnsi="Cambria" w:cs="Times New Roman"/>
          <w:noProof/>
          <w:sz w:val="24"/>
          <w:szCs w:val="24"/>
        </w:rPr>
        <w:t>I</w:t>
      </w:r>
      <w:r w:rsidR="00D64511" w:rsidRPr="00AB50A9">
        <w:rPr>
          <w:rFonts w:ascii="Cambria" w:eastAsia="Calibri" w:hAnsi="Cambria" w:cs="Times New Roman"/>
          <w:noProof/>
          <w:sz w:val="24"/>
          <w:szCs w:val="24"/>
        </w:rPr>
        <w:t xml:space="preserve"> ovog zakona, sprovodi i kada:</w:t>
      </w:r>
    </w:p>
    <w:p w:rsidR="00D64511" w:rsidRPr="00AB50A9" w:rsidRDefault="00D64511" w:rsidP="00E03538">
      <w:pPr>
        <w:numPr>
          <w:ilvl w:val="1"/>
          <w:numId w:val="224"/>
        </w:numPr>
        <w:ind w:left="709" w:hanging="425"/>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t xml:space="preserve">DZUAIF donese odluku o </w:t>
      </w:r>
      <w:r w:rsidR="00733BA6" w:rsidRPr="00AB50A9">
        <w:rPr>
          <w:rFonts w:ascii="Cambria" w:eastAsia="Calibri" w:hAnsi="Cambria" w:cs="Times New Roman"/>
          <w:noProof/>
          <w:sz w:val="24"/>
          <w:szCs w:val="24"/>
        </w:rPr>
        <w:t>likvidaciji</w:t>
      </w:r>
      <w:r w:rsidRPr="00AB50A9">
        <w:rPr>
          <w:rFonts w:ascii="Cambria" w:eastAsia="Calibri" w:hAnsi="Cambria" w:cs="Times New Roman"/>
          <w:noProof/>
          <w:sz w:val="24"/>
          <w:szCs w:val="24"/>
        </w:rPr>
        <w:t>;</w:t>
      </w:r>
    </w:p>
    <w:p w:rsidR="00D64511" w:rsidRPr="00AB50A9" w:rsidRDefault="00D64511" w:rsidP="00E03538">
      <w:pPr>
        <w:numPr>
          <w:ilvl w:val="1"/>
          <w:numId w:val="224"/>
        </w:numPr>
        <w:ind w:left="709" w:hanging="425"/>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t xml:space="preserve">nastupi slučaj koji je pravilima, odnosno prospektom kada postoji obaveza njegovog objavljivanja, predviđen kao razlog za </w:t>
      </w:r>
      <w:r w:rsidR="00733BA6" w:rsidRPr="00AB50A9">
        <w:rPr>
          <w:rFonts w:ascii="Cambria" w:eastAsia="Calibri" w:hAnsi="Cambria" w:cs="Times New Roman"/>
          <w:noProof/>
          <w:sz w:val="24"/>
          <w:szCs w:val="24"/>
        </w:rPr>
        <w:t xml:space="preserve">likvidaciju </w:t>
      </w:r>
      <w:r w:rsidRPr="00AB50A9">
        <w:rPr>
          <w:rFonts w:ascii="Cambria" w:eastAsia="Calibri" w:hAnsi="Cambria" w:cs="Times New Roman"/>
          <w:noProof/>
          <w:sz w:val="24"/>
          <w:szCs w:val="24"/>
        </w:rPr>
        <w:t>podfonda ili krovnog AIF-a;</w:t>
      </w:r>
    </w:p>
    <w:p w:rsidR="00D64511" w:rsidRPr="00AB50A9" w:rsidRDefault="00D64511" w:rsidP="00E03538">
      <w:pPr>
        <w:numPr>
          <w:ilvl w:val="1"/>
          <w:numId w:val="224"/>
        </w:numPr>
        <w:ind w:left="709" w:hanging="425"/>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t>nije moguće sprovesti prinudni prenos poslova upravljanja krovnim AIF-om u skladu sa odredbama ovog zakona.</w:t>
      </w:r>
    </w:p>
    <w:p w:rsidR="00F15345" w:rsidRPr="00AB3E46" w:rsidRDefault="007C29E2" w:rsidP="000D0BB0">
      <w:pPr>
        <w:pStyle w:val="ListParagraph"/>
        <w:numPr>
          <w:ilvl w:val="0"/>
          <w:numId w:val="91"/>
        </w:numPr>
        <w:ind w:left="0" w:firstLine="0"/>
        <w:contextualSpacing w:val="0"/>
        <w:jc w:val="center"/>
        <w:outlineLvl w:val="0"/>
        <w:rPr>
          <w:rFonts w:ascii="Cambria" w:hAnsi="Cambria" w:cs="Times New Roman"/>
          <w:b/>
          <w:noProof/>
          <w:sz w:val="24"/>
          <w:szCs w:val="24"/>
        </w:rPr>
      </w:pPr>
      <w:bookmarkStart w:id="23" w:name="_Toc61537621"/>
      <w:r w:rsidRPr="00AB3E46">
        <w:rPr>
          <w:rFonts w:ascii="Cambria" w:hAnsi="Cambria" w:cs="Times New Roman"/>
          <w:b/>
          <w:noProof/>
          <w:sz w:val="24"/>
          <w:szCs w:val="24"/>
        </w:rPr>
        <w:t>POSLOVANJE</w:t>
      </w:r>
      <w:r w:rsidR="003F57D2" w:rsidRPr="00AB50A9">
        <w:rPr>
          <w:rFonts w:ascii="Cambria" w:hAnsi="Cambria" w:cs="Times New Roman"/>
          <w:b/>
          <w:noProof/>
          <w:sz w:val="24"/>
          <w:szCs w:val="24"/>
        </w:rPr>
        <w:t xml:space="preserve"> DZUAIF-</w:t>
      </w:r>
      <w:r w:rsidR="003F57D2" w:rsidRPr="00AB3E46">
        <w:rPr>
          <w:rFonts w:ascii="Cambria" w:hAnsi="Cambria" w:cs="Times New Roman"/>
          <w:b/>
          <w:noProof/>
          <w:sz w:val="24"/>
          <w:szCs w:val="24"/>
        </w:rPr>
        <w:t>a</w:t>
      </w:r>
      <w:r w:rsidR="00523E95" w:rsidRPr="00AB3E46">
        <w:rPr>
          <w:rFonts w:ascii="Cambria" w:hAnsi="Cambria" w:cs="Times New Roman"/>
          <w:b/>
          <w:noProof/>
          <w:sz w:val="24"/>
          <w:szCs w:val="24"/>
        </w:rPr>
        <w:t xml:space="preserve"> U</w:t>
      </w:r>
      <w:r w:rsidR="00697E5A" w:rsidRPr="00AB3E46">
        <w:rPr>
          <w:rFonts w:ascii="Cambria" w:hAnsi="Cambria" w:cs="Times New Roman"/>
          <w:b/>
          <w:noProof/>
          <w:sz w:val="24"/>
          <w:szCs w:val="24"/>
        </w:rPr>
        <w:t>NUTAR EVROPSKE UNIJE</w:t>
      </w:r>
      <w:bookmarkEnd w:id="23"/>
    </w:p>
    <w:p w:rsidR="00FD3A73" w:rsidRPr="00AB3E46" w:rsidRDefault="00FD3A73" w:rsidP="00985A0C">
      <w:pPr>
        <w:pStyle w:val="ListParagraph"/>
        <w:numPr>
          <w:ilvl w:val="0"/>
          <w:numId w:val="123"/>
        </w:numPr>
        <w:spacing w:after="0"/>
        <w:ind w:left="0" w:hanging="284"/>
        <w:contextualSpacing w:val="0"/>
        <w:jc w:val="center"/>
        <w:outlineLvl w:val="1"/>
        <w:rPr>
          <w:rFonts w:ascii="Cambria" w:hAnsi="Cambria" w:cs="Times New Roman"/>
          <w:b/>
          <w:noProof/>
          <w:sz w:val="24"/>
          <w:szCs w:val="24"/>
        </w:rPr>
      </w:pPr>
      <w:bookmarkStart w:id="24" w:name="_Toc61537622"/>
      <w:bookmarkStart w:id="25" w:name="_Hlk169383"/>
      <w:r w:rsidRPr="00AB3E46">
        <w:rPr>
          <w:rFonts w:ascii="Cambria" w:hAnsi="Cambria" w:cs="Times New Roman"/>
          <w:b/>
          <w:noProof/>
          <w:sz w:val="24"/>
          <w:szCs w:val="24"/>
        </w:rPr>
        <w:t xml:space="preserve">Marketing </w:t>
      </w:r>
      <w:r w:rsidR="0002136F" w:rsidRPr="00AB3E46">
        <w:rPr>
          <w:rFonts w:ascii="Cambria" w:hAnsi="Cambria" w:cs="Times New Roman"/>
          <w:b/>
          <w:noProof/>
          <w:sz w:val="24"/>
          <w:szCs w:val="24"/>
        </w:rPr>
        <w:t xml:space="preserve">u Crnoj Gori </w:t>
      </w:r>
      <w:r w:rsidRPr="00AB3E46">
        <w:rPr>
          <w:rFonts w:ascii="Cambria" w:hAnsi="Cambria" w:cs="Times New Roman"/>
          <w:b/>
          <w:noProof/>
          <w:sz w:val="24"/>
          <w:szCs w:val="24"/>
        </w:rPr>
        <w:t>udjela AIF-</w:t>
      </w:r>
      <w:r w:rsidR="0002136F" w:rsidRPr="00AB3E46">
        <w:rPr>
          <w:rFonts w:ascii="Cambria" w:hAnsi="Cambria" w:cs="Times New Roman"/>
          <w:b/>
          <w:noProof/>
          <w:sz w:val="24"/>
          <w:szCs w:val="24"/>
        </w:rPr>
        <w:t>a</w:t>
      </w:r>
      <w:r w:rsidRPr="00AB3E46">
        <w:rPr>
          <w:rFonts w:ascii="Cambria" w:hAnsi="Cambria" w:cs="Times New Roman"/>
          <w:b/>
          <w:noProof/>
          <w:sz w:val="24"/>
          <w:szCs w:val="24"/>
        </w:rPr>
        <w:t xml:space="preserve"> iz </w:t>
      </w:r>
      <w:r w:rsidR="000A1AF2" w:rsidRPr="00AB3E46">
        <w:rPr>
          <w:rFonts w:ascii="Cambria" w:hAnsi="Cambria" w:cs="Times New Roman"/>
          <w:b/>
          <w:noProof/>
          <w:sz w:val="24"/>
          <w:szCs w:val="24"/>
        </w:rPr>
        <w:t xml:space="preserve">druge </w:t>
      </w:r>
      <w:r w:rsidRPr="00AB3E46">
        <w:rPr>
          <w:rFonts w:ascii="Cambria" w:hAnsi="Cambria" w:cs="Times New Roman"/>
          <w:b/>
          <w:noProof/>
          <w:sz w:val="24"/>
          <w:szCs w:val="24"/>
        </w:rPr>
        <w:t>države članice</w:t>
      </w:r>
      <w:bookmarkEnd w:id="24"/>
      <w:r w:rsidRPr="00AB3E46">
        <w:rPr>
          <w:rFonts w:ascii="Cambria" w:hAnsi="Cambria" w:cs="Times New Roman"/>
          <w:b/>
          <w:noProof/>
          <w:sz w:val="24"/>
          <w:szCs w:val="24"/>
        </w:rPr>
        <w:t xml:space="preserve"> </w:t>
      </w:r>
    </w:p>
    <w:p w:rsidR="00FD3A73" w:rsidRPr="00AB3E46" w:rsidRDefault="00FD3A73" w:rsidP="00985A0C">
      <w:pPr>
        <w:pStyle w:val="ListParagraph"/>
        <w:ind w:left="0"/>
        <w:contextualSpacing w:val="0"/>
        <w:jc w:val="center"/>
        <w:outlineLvl w:val="1"/>
        <w:rPr>
          <w:rFonts w:ascii="Cambria" w:hAnsi="Cambria" w:cs="Times New Roman"/>
          <w:b/>
          <w:noProof/>
          <w:sz w:val="24"/>
          <w:szCs w:val="24"/>
        </w:rPr>
      </w:pPr>
      <w:bookmarkStart w:id="26" w:name="_Toc61537623"/>
      <w:r w:rsidRPr="00AB3E46">
        <w:rPr>
          <w:rFonts w:ascii="Cambria" w:hAnsi="Cambria" w:cs="Times New Roman"/>
          <w:b/>
          <w:noProof/>
          <w:sz w:val="24"/>
          <w:szCs w:val="24"/>
        </w:rPr>
        <w:t>od strane DZU</w:t>
      </w:r>
      <w:r w:rsidRPr="00AB50A9">
        <w:rPr>
          <w:rFonts w:ascii="Cambria" w:hAnsi="Cambria" w:cs="Times New Roman"/>
          <w:b/>
          <w:noProof/>
          <w:sz w:val="24"/>
          <w:szCs w:val="24"/>
        </w:rPr>
        <w:t>AIF-a i</w:t>
      </w:r>
      <w:r w:rsidR="000567E1" w:rsidRPr="00AB50A9">
        <w:rPr>
          <w:rFonts w:ascii="Cambria" w:hAnsi="Cambria" w:cs="Times New Roman"/>
          <w:b/>
          <w:noProof/>
          <w:sz w:val="24"/>
          <w:szCs w:val="24"/>
        </w:rPr>
        <w:t>z</w:t>
      </w:r>
      <w:r w:rsidRPr="00AB50A9">
        <w:rPr>
          <w:rFonts w:ascii="Cambria" w:hAnsi="Cambria" w:cs="Times New Roman"/>
          <w:b/>
          <w:noProof/>
          <w:sz w:val="24"/>
          <w:szCs w:val="24"/>
        </w:rPr>
        <w:t xml:space="preserve"> Crne Gore</w:t>
      </w:r>
      <w:bookmarkEnd w:id="25"/>
      <w:bookmarkEnd w:id="26"/>
    </w:p>
    <w:p w:rsidR="00FD3A73" w:rsidRPr="00AB3E46" w:rsidRDefault="00FD3A73" w:rsidP="00985A0C">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Uslovi za marketing</w:t>
      </w:r>
    </w:p>
    <w:p w:rsidR="004D2C8E" w:rsidRPr="00AB3E46" w:rsidRDefault="005118F1" w:rsidP="00E6195E">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F1BE9" w:rsidRPr="00AB3E46">
        <w:rPr>
          <w:rFonts w:ascii="Cambria" w:hAnsi="Cambria" w:cs="Times New Roman"/>
          <w:b/>
          <w:noProof/>
          <w:sz w:val="24"/>
          <w:szCs w:val="24"/>
        </w:rPr>
        <w:t>86</w:t>
      </w:r>
    </w:p>
    <w:p w:rsidR="005118F1" w:rsidRPr="00AB3E46" w:rsidRDefault="005118F1" w:rsidP="001F2DC4">
      <w:pPr>
        <w:pStyle w:val="ListParagraph"/>
        <w:numPr>
          <w:ilvl w:val="0"/>
          <w:numId w:val="121"/>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iz Crne Gore koji upravlja AIF-om iz </w:t>
      </w:r>
      <w:r w:rsidR="007F6E3E" w:rsidRPr="00AB3E46">
        <w:rPr>
          <w:rFonts w:ascii="Cambria" w:hAnsi="Cambria" w:cs="Times New Roman"/>
          <w:noProof/>
          <w:sz w:val="24"/>
          <w:szCs w:val="24"/>
        </w:rPr>
        <w:t xml:space="preserve">druge </w:t>
      </w:r>
      <w:r w:rsidRPr="00AB3E46">
        <w:rPr>
          <w:rFonts w:ascii="Cambria" w:hAnsi="Cambria" w:cs="Times New Roman"/>
          <w:noProof/>
          <w:sz w:val="24"/>
          <w:szCs w:val="24"/>
        </w:rPr>
        <w:t xml:space="preserve">države članice može da stavlja na tržište </w:t>
      </w:r>
      <w:r w:rsidR="00347EB5" w:rsidRPr="00AB3E46">
        <w:rPr>
          <w:rFonts w:ascii="Cambria" w:hAnsi="Cambria" w:cs="Times New Roman"/>
          <w:noProof/>
          <w:sz w:val="24"/>
          <w:szCs w:val="24"/>
        </w:rPr>
        <w:t xml:space="preserve">u Crnoj Gori </w:t>
      </w:r>
      <w:r w:rsidRPr="00AB3E46">
        <w:rPr>
          <w:rFonts w:ascii="Cambria" w:hAnsi="Cambria" w:cs="Times New Roman"/>
          <w:noProof/>
          <w:sz w:val="24"/>
          <w:szCs w:val="24"/>
        </w:rPr>
        <w:t>ud</w:t>
      </w:r>
      <w:r w:rsidR="007F6E3E" w:rsidRPr="00AB3E46">
        <w:rPr>
          <w:rFonts w:ascii="Cambria" w:hAnsi="Cambria" w:cs="Times New Roman"/>
          <w:noProof/>
          <w:sz w:val="24"/>
          <w:szCs w:val="24"/>
        </w:rPr>
        <w:t>j</w:t>
      </w:r>
      <w:r w:rsidRPr="00AB3E46">
        <w:rPr>
          <w:rFonts w:ascii="Cambria" w:hAnsi="Cambria" w:cs="Times New Roman"/>
          <w:noProof/>
          <w:sz w:val="24"/>
          <w:szCs w:val="24"/>
        </w:rPr>
        <w:t xml:space="preserve">ele </w:t>
      </w:r>
      <w:r w:rsidR="0040768B" w:rsidRPr="00AB3E46">
        <w:rPr>
          <w:rFonts w:ascii="Cambria" w:hAnsi="Cambria" w:cs="Times New Roman"/>
          <w:noProof/>
          <w:sz w:val="24"/>
          <w:szCs w:val="24"/>
        </w:rPr>
        <w:t>tog</w:t>
      </w:r>
      <w:r w:rsidR="007F6E3E" w:rsidRPr="00AB3E46">
        <w:rPr>
          <w:rFonts w:ascii="Cambria" w:hAnsi="Cambria" w:cs="Times New Roman"/>
          <w:noProof/>
          <w:sz w:val="24"/>
          <w:szCs w:val="24"/>
        </w:rPr>
        <w:t xml:space="preserve"> </w:t>
      </w:r>
      <w:r w:rsidRPr="00AB3E46">
        <w:rPr>
          <w:rFonts w:ascii="Cambria" w:hAnsi="Cambria" w:cs="Times New Roman"/>
          <w:noProof/>
          <w:sz w:val="24"/>
          <w:szCs w:val="24"/>
        </w:rPr>
        <w:t>AIF-</w:t>
      </w:r>
      <w:r w:rsidR="0040768B" w:rsidRPr="00AB3E46">
        <w:rPr>
          <w:rFonts w:ascii="Cambria" w:hAnsi="Cambria" w:cs="Times New Roman"/>
          <w:noProof/>
          <w:sz w:val="24"/>
          <w:szCs w:val="24"/>
        </w:rPr>
        <w:t>a</w:t>
      </w:r>
      <w:r w:rsidRPr="00AB3E46">
        <w:rPr>
          <w:rFonts w:ascii="Cambria" w:hAnsi="Cambria" w:cs="Times New Roman"/>
          <w:noProof/>
          <w:sz w:val="24"/>
          <w:szCs w:val="24"/>
        </w:rPr>
        <w:t xml:space="preserve"> </w:t>
      </w:r>
      <w:r w:rsidR="00347EB5" w:rsidRPr="00AB3E46">
        <w:rPr>
          <w:rFonts w:ascii="Cambria" w:hAnsi="Cambria" w:cs="Times New Roman"/>
          <w:noProof/>
          <w:sz w:val="24"/>
          <w:szCs w:val="24"/>
        </w:rPr>
        <w:t>ako te udjele</w:t>
      </w:r>
      <w:r w:rsidR="00D92AAD" w:rsidRPr="00AB3E46">
        <w:rPr>
          <w:rFonts w:ascii="Cambria" w:hAnsi="Cambria" w:cs="Times New Roman"/>
          <w:noProof/>
          <w:sz w:val="24"/>
          <w:szCs w:val="24"/>
        </w:rPr>
        <w:t xml:space="preserve"> nudi</w:t>
      </w:r>
      <w:r w:rsidR="004F09D2" w:rsidRPr="00AB3E46">
        <w:rPr>
          <w:rFonts w:ascii="Cambria" w:hAnsi="Cambria" w:cs="Times New Roman"/>
          <w:noProof/>
          <w:sz w:val="24"/>
          <w:szCs w:val="24"/>
        </w:rPr>
        <w:t xml:space="preserve"> </w:t>
      </w:r>
      <w:r w:rsidRPr="00AB3E46">
        <w:rPr>
          <w:rFonts w:ascii="Cambria" w:hAnsi="Cambria" w:cs="Times New Roman"/>
          <w:noProof/>
          <w:sz w:val="24"/>
          <w:szCs w:val="24"/>
        </w:rPr>
        <w:t xml:space="preserve">profesionalnim investitorima u </w:t>
      </w:r>
      <w:r w:rsidR="007F6E3E" w:rsidRPr="00AB3E46">
        <w:rPr>
          <w:rFonts w:ascii="Cambria" w:hAnsi="Cambria" w:cs="Times New Roman"/>
          <w:noProof/>
          <w:sz w:val="24"/>
          <w:szCs w:val="24"/>
        </w:rPr>
        <w:t>Crnoj Gori</w:t>
      </w:r>
      <w:r w:rsidR="00A83684" w:rsidRPr="00AB3E46">
        <w:rPr>
          <w:rFonts w:ascii="Cambria" w:hAnsi="Cambria" w:cs="Times New Roman"/>
          <w:noProof/>
          <w:sz w:val="24"/>
          <w:szCs w:val="24"/>
        </w:rPr>
        <w:t xml:space="preserve"> i ako</w:t>
      </w:r>
      <w:r w:rsidR="007A6812" w:rsidRPr="00AB3E46">
        <w:rPr>
          <w:rFonts w:ascii="Cambria" w:hAnsi="Cambria" w:cs="Times New Roman"/>
          <w:noProof/>
          <w:sz w:val="24"/>
          <w:szCs w:val="24"/>
        </w:rPr>
        <w:t xml:space="preserve"> ispun</w:t>
      </w:r>
      <w:r w:rsidR="00A83684" w:rsidRPr="00AB3E46">
        <w:rPr>
          <w:rFonts w:ascii="Cambria" w:hAnsi="Cambria" w:cs="Times New Roman"/>
          <w:noProof/>
          <w:sz w:val="24"/>
          <w:szCs w:val="24"/>
        </w:rPr>
        <w:t>java</w:t>
      </w:r>
      <w:r w:rsidR="007A6812" w:rsidRPr="00AB3E46">
        <w:rPr>
          <w:rFonts w:ascii="Cambria" w:hAnsi="Cambria" w:cs="Times New Roman"/>
          <w:noProof/>
          <w:sz w:val="24"/>
          <w:szCs w:val="24"/>
        </w:rPr>
        <w:t xml:space="preserve"> uslove propisane ovim </w:t>
      </w:r>
      <w:r w:rsidR="00FD3A73" w:rsidRPr="00AB3E46">
        <w:rPr>
          <w:rFonts w:ascii="Cambria" w:hAnsi="Cambria" w:cs="Times New Roman"/>
          <w:noProof/>
          <w:sz w:val="24"/>
          <w:szCs w:val="24"/>
        </w:rPr>
        <w:t>potpoglavljem</w:t>
      </w:r>
      <w:r w:rsidR="007A6812" w:rsidRPr="00AB3E46">
        <w:rPr>
          <w:rFonts w:ascii="Cambria" w:hAnsi="Cambria" w:cs="Times New Roman"/>
          <w:noProof/>
          <w:sz w:val="24"/>
          <w:szCs w:val="24"/>
        </w:rPr>
        <w:t>.</w:t>
      </w:r>
    </w:p>
    <w:p w:rsidR="004F09D2" w:rsidRPr="00AB3E46" w:rsidRDefault="00D536BC" w:rsidP="001F2DC4">
      <w:pPr>
        <w:pStyle w:val="ListParagraph"/>
        <w:numPr>
          <w:ilvl w:val="0"/>
          <w:numId w:val="121"/>
        </w:numPr>
        <w:ind w:left="0" w:hanging="426"/>
        <w:jc w:val="both"/>
        <w:rPr>
          <w:rFonts w:ascii="Cambria" w:hAnsi="Cambria" w:cs="Times New Roman"/>
          <w:noProof/>
          <w:sz w:val="24"/>
          <w:szCs w:val="24"/>
        </w:rPr>
      </w:pPr>
      <w:r w:rsidRPr="00AB3E46">
        <w:rPr>
          <w:rFonts w:ascii="Cambria" w:hAnsi="Cambria" w:cs="Times New Roman"/>
          <w:noProof/>
          <w:sz w:val="24"/>
          <w:szCs w:val="24"/>
        </w:rPr>
        <w:t>Kada je AIF iz stava 1 ovog člana AIF</w:t>
      </w:r>
      <w:r w:rsidR="00C43C1E">
        <w:rPr>
          <w:rFonts w:ascii="Cambria" w:hAnsi="Cambria" w:cs="Times New Roman"/>
          <w:noProof/>
          <w:sz w:val="24"/>
          <w:szCs w:val="24"/>
        </w:rPr>
        <w:t xml:space="preserve"> ulagač kapitala</w:t>
      </w:r>
      <w:r w:rsidRPr="00AB3E46">
        <w:rPr>
          <w:rFonts w:ascii="Cambria" w:hAnsi="Cambria" w:cs="Times New Roman"/>
          <w:noProof/>
          <w:sz w:val="24"/>
          <w:szCs w:val="24"/>
        </w:rPr>
        <w:t xml:space="preserve">, </w:t>
      </w:r>
      <w:r w:rsidR="00EF6C2B">
        <w:rPr>
          <w:rFonts w:ascii="Cambria" w:hAnsi="Cambria" w:cs="Times New Roman"/>
          <w:noProof/>
          <w:sz w:val="24"/>
          <w:szCs w:val="24"/>
        </w:rPr>
        <w:t>centralni</w:t>
      </w:r>
      <w:r w:rsidRPr="00AB3E46">
        <w:rPr>
          <w:rFonts w:ascii="Cambria" w:hAnsi="Cambria" w:cs="Times New Roman"/>
          <w:noProof/>
          <w:sz w:val="24"/>
          <w:szCs w:val="24"/>
        </w:rPr>
        <w:t xml:space="preserve"> AIF mora biti AIF iz Crne Gore ili druge države članice kojim upravlja DZUAIF iz Crne Gore ili druge države članice.</w:t>
      </w:r>
    </w:p>
    <w:p w:rsidR="00FD3A73" w:rsidRPr="00AB3E46" w:rsidRDefault="00FD3A73">
      <w:pPr>
        <w:jc w:val="center"/>
        <w:rPr>
          <w:rFonts w:ascii="Cambria" w:hAnsi="Cambria" w:cs="Times New Roman"/>
          <w:b/>
          <w:noProof/>
          <w:sz w:val="24"/>
          <w:szCs w:val="24"/>
        </w:rPr>
      </w:pPr>
      <w:r w:rsidRPr="00AB3E46">
        <w:rPr>
          <w:rFonts w:ascii="Cambria" w:hAnsi="Cambria" w:cs="Times New Roman"/>
          <w:b/>
          <w:noProof/>
          <w:sz w:val="24"/>
          <w:szCs w:val="24"/>
        </w:rPr>
        <w:t>Obavještenje</w:t>
      </w:r>
    </w:p>
    <w:p w:rsidR="00FD3A73" w:rsidRPr="00AB3E46" w:rsidRDefault="00FD3A73">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F1BE9" w:rsidRPr="00AB3E46">
        <w:rPr>
          <w:rFonts w:ascii="Cambria" w:hAnsi="Cambria" w:cs="Times New Roman"/>
          <w:b/>
          <w:noProof/>
          <w:sz w:val="24"/>
          <w:szCs w:val="24"/>
        </w:rPr>
        <w:t>87</w:t>
      </w:r>
    </w:p>
    <w:p w:rsidR="00D536BC" w:rsidRPr="00AB3E46" w:rsidRDefault="00C13CD6" w:rsidP="001F2DC4">
      <w:pPr>
        <w:pStyle w:val="ListParagraph"/>
        <w:ind w:left="0"/>
        <w:jc w:val="both"/>
        <w:rPr>
          <w:rFonts w:ascii="Cambria" w:hAnsi="Cambria" w:cs="Times New Roman"/>
          <w:noProof/>
          <w:sz w:val="24"/>
          <w:szCs w:val="24"/>
        </w:rPr>
      </w:pPr>
      <w:r w:rsidRPr="00AB3E46">
        <w:rPr>
          <w:rFonts w:ascii="Cambria" w:hAnsi="Cambria" w:cs="Times New Roman"/>
          <w:noProof/>
          <w:sz w:val="24"/>
          <w:szCs w:val="24"/>
        </w:rPr>
        <w:t xml:space="preserve">DZUAIF iz </w:t>
      </w:r>
      <w:r w:rsidR="00FD3A73" w:rsidRPr="00AB3E46">
        <w:rPr>
          <w:rFonts w:ascii="Cambria" w:hAnsi="Cambria" w:cs="Times New Roman"/>
          <w:noProof/>
          <w:sz w:val="24"/>
          <w:szCs w:val="24"/>
        </w:rPr>
        <w:t xml:space="preserve">člana </w:t>
      </w:r>
      <w:r w:rsidR="000F1BE9" w:rsidRPr="00AB3E46">
        <w:rPr>
          <w:rFonts w:ascii="Cambria" w:hAnsi="Cambria" w:cs="Times New Roman"/>
          <w:noProof/>
          <w:sz w:val="24"/>
          <w:szCs w:val="24"/>
        </w:rPr>
        <w:t xml:space="preserve">86 </w:t>
      </w:r>
      <w:r w:rsidR="00FD3A73" w:rsidRPr="00AB3E46">
        <w:rPr>
          <w:rFonts w:ascii="Cambria" w:hAnsi="Cambria" w:cs="Times New Roman"/>
          <w:noProof/>
          <w:sz w:val="24"/>
          <w:szCs w:val="24"/>
        </w:rPr>
        <w:t>stav</w:t>
      </w:r>
      <w:r w:rsidRPr="00AB3E46">
        <w:rPr>
          <w:rFonts w:ascii="Cambria" w:hAnsi="Cambria" w:cs="Times New Roman"/>
          <w:noProof/>
          <w:sz w:val="24"/>
          <w:szCs w:val="24"/>
        </w:rPr>
        <w:t xml:space="preserve"> 1</w:t>
      </w:r>
      <w:r w:rsidR="00771A89" w:rsidRPr="00AB3E46">
        <w:rPr>
          <w:rFonts w:ascii="Cambria" w:hAnsi="Cambria" w:cs="Times New Roman"/>
          <w:noProof/>
          <w:sz w:val="24"/>
          <w:szCs w:val="24"/>
        </w:rPr>
        <w:t xml:space="preserve"> ovog zakona</w:t>
      </w:r>
      <w:r w:rsidR="00D536BC" w:rsidRPr="00AB3E46">
        <w:rPr>
          <w:rFonts w:ascii="Cambria" w:hAnsi="Cambria" w:cs="Times New Roman"/>
          <w:noProof/>
          <w:sz w:val="24"/>
          <w:szCs w:val="24"/>
        </w:rPr>
        <w:t xml:space="preserve"> dužan je da Komisiji dostavi obav</w:t>
      </w:r>
      <w:r w:rsidRPr="00AB3E46">
        <w:rPr>
          <w:rFonts w:ascii="Cambria" w:hAnsi="Cambria" w:cs="Times New Roman"/>
          <w:noProof/>
          <w:sz w:val="24"/>
          <w:szCs w:val="24"/>
        </w:rPr>
        <w:t>j</w:t>
      </w:r>
      <w:r w:rsidR="00D536BC" w:rsidRPr="00AB3E46">
        <w:rPr>
          <w:rFonts w:ascii="Cambria" w:hAnsi="Cambria" w:cs="Times New Roman"/>
          <w:noProof/>
          <w:sz w:val="24"/>
          <w:szCs w:val="24"/>
        </w:rPr>
        <w:t xml:space="preserve">eštenje </w:t>
      </w:r>
      <w:r w:rsidR="00A370F7" w:rsidRPr="00AB3E46">
        <w:rPr>
          <w:rFonts w:ascii="Cambria" w:hAnsi="Cambria" w:cs="Times New Roman"/>
          <w:noProof/>
          <w:sz w:val="24"/>
          <w:szCs w:val="24"/>
        </w:rPr>
        <w:t xml:space="preserve">za </w:t>
      </w:r>
      <w:r w:rsidR="00D536BC" w:rsidRPr="00AB3E46">
        <w:rPr>
          <w:rFonts w:ascii="Cambria" w:hAnsi="Cambria" w:cs="Times New Roman"/>
          <w:noProof/>
          <w:sz w:val="24"/>
          <w:szCs w:val="24"/>
        </w:rPr>
        <w:t>svaki AIF iz druge države članice čije ud</w:t>
      </w:r>
      <w:r w:rsidRPr="00AB3E46">
        <w:rPr>
          <w:rFonts w:ascii="Cambria" w:hAnsi="Cambria" w:cs="Times New Roman"/>
          <w:noProof/>
          <w:sz w:val="24"/>
          <w:szCs w:val="24"/>
        </w:rPr>
        <w:t>j</w:t>
      </w:r>
      <w:r w:rsidR="00D536BC" w:rsidRPr="00AB3E46">
        <w:rPr>
          <w:rFonts w:ascii="Cambria" w:hAnsi="Cambria" w:cs="Times New Roman"/>
          <w:noProof/>
          <w:sz w:val="24"/>
          <w:szCs w:val="24"/>
        </w:rPr>
        <w:t>ele nam</w:t>
      </w:r>
      <w:r w:rsidRPr="00AB3E46">
        <w:rPr>
          <w:rFonts w:ascii="Cambria" w:hAnsi="Cambria" w:cs="Times New Roman"/>
          <w:noProof/>
          <w:sz w:val="24"/>
          <w:szCs w:val="24"/>
        </w:rPr>
        <w:t>j</w:t>
      </w:r>
      <w:r w:rsidR="00D536BC" w:rsidRPr="00AB3E46">
        <w:rPr>
          <w:rFonts w:ascii="Cambria" w:hAnsi="Cambria" w:cs="Times New Roman"/>
          <w:noProof/>
          <w:sz w:val="24"/>
          <w:szCs w:val="24"/>
        </w:rPr>
        <w:t xml:space="preserve">erava da stavi na tržište u </w:t>
      </w:r>
      <w:r w:rsidRPr="00AB3E46">
        <w:rPr>
          <w:rFonts w:ascii="Cambria" w:hAnsi="Cambria" w:cs="Times New Roman"/>
          <w:noProof/>
          <w:sz w:val="24"/>
          <w:szCs w:val="24"/>
        </w:rPr>
        <w:t>Crnoj Gori, pri čemu to obavještenje mora da</w:t>
      </w:r>
      <w:r w:rsidR="00D536BC" w:rsidRPr="00AB3E46">
        <w:rPr>
          <w:rFonts w:ascii="Cambria" w:hAnsi="Cambria" w:cs="Times New Roman"/>
          <w:noProof/>
          <w:sz w:val="24"/>
          <w:szCs w:val="24"/>
        </w:rPr>
        <w:t xml:space="preserve"> sadrži sl</w:t>
      </w:r>
      <w:r w:rsidRPr="00AB3E46">
        <w:rPr>
          <w:rFonts w:ascii="Cambria" w:hAnsi="Cambria" w:cs="Times New Roman"/>
          <w:noProof/>
          <w:sz w:val="24"/>
          <w:szCs w:val="24"/>
        </w:rPr>
        <w:t>j</w:t>
      </w:r>
      <w:r w:rsidR="00D536BC" w:rsidRPr="00AB3E46">
        <w:rPr>
          <w:rFonts w:ascii="Cambria" w:hAnsi="Cambria" w:cs="Times New Roman"/>
          <w:noProof/>
          <w:sz w:val="24"/>
          <w:szCs w:val="24"/>
        </w:rPr>
        <w:t>edeće informacije:</w:t>
      </w:r>
    </w:p>
    <w:p w:rsidR="00A370F7" w:rsidRPr="00AB3E46" w:rsidRDefault="00DD1198" w:rsidP="001F2DC4">
      <w:pPr>
        <w:pStyle w:val="ListParagraph"/>
        <w:numPr>
          <w:ilvl w:val="0"/>
          <w:numId w:val="122"/>
        </w:numPr>
        <w:ind w:left="709" w:hanging="425"/>
        <w:jc w:val="both"/>
        <w:rPr>
          <w:rFonts w:ascii="Cambria" w:hAnsi="Cambria" w:cs="Times New Roman"/>
          <w:noProof/>
          <w:sz w:val="24"/>
          <w:szCs w:val="24"/>
        </w:rPr>
      </w:pPr>
      <w:r w:rsidRPr="00AB3E46">
        <w:rPr>
          <w:rFonts w:ascii="Cambria" w:hAnsi="Cambria" w:cs="Times New Roman"/>
          <w:noProof/>
          <w:sz w:val="24"/>
          <w:szCs w:val="24"/>
        </w:rPr>
        <w:t>pismo o obavje</w:t>
      </w:r>
      <w:r w:rsidRPr="00AB50A9">
        <w:rPr>
          <w:rFonts w:ascii="Cambria" w:hAnsi="Cambria" w:cs="Times New Roman"/>
          <w:noProof/>
          <w:sz w:val="24"/>
          <w:szCs w:val="24"/>
        </w:rPr>
        <w:t xml:space="preserve">štenju, uključujući </w:t>
      </w:r>
      <w:r w:rsidR="00627BAF" w:rsidRPr="00AB3E46">
        <w:rPr>
          <w:rFonts w:ascii="Cambria" w:hAnsi="Cambria" w:cs="Times New Roman"/>
          <w:noProof/>
          <w:sz w:val="24"/>
          <w:szCs w:val="24"/>
        </w:rPr>
        <w:t>program aktivnosti koje DZUAIF nam</w:t>
      </w:r>
      <w:r w:rsidRPr="00AB3E46">
        <w:rPr>
          <w:rFonts w:ascii="Cambria" w:hAnsi="Cambria" w:cs="Times New Roman"/>
          <w:noProof/>
          <w:sz w:val="24"/>
          <w:szCs w:val="24"/>
        </w:rPr>
        <w:t>jerava da obavlja</w:t>
      </w:r>
      <w:r w:rsidR="00627BAF" w:rsidRPr="00AB3E46">
        <w:rPr>
          <w:rFonts w:ascii="Cambria" w:hAnsi="Cambria" w:cs="Times New Roman"/>
          <w:noProof/>
          <w:sz w:val="24"/>
          <w:szCs w:val="24"/>
        </w:rPr>
        <w:t xml:space="preserve"> </w:t>
      </w:r>
      <w:r w:rsidRPr="00AB3E46">
        <w:rPr>
          <w:rFonts w:ascii="Cambria" w:hAnsi="Cambria" w:cs="Times New Roman"/>
          <w:noProof/>
          <w:sz w:val="24"/>
          <w:szCs w:val="24"/>
        </w:rPr>
        <w:t>sa naznakom</w:t>
      </w:r>
      <w:r w:rsidR="00627BAF" w:rsidRPr="00AB3E46">
        <w:rPr>
          <w:rFonts w:ascii="Cambria" w:hAnsi="Cambria" w:cs="Times New Roman"/>
          <w:noProof/>
          <w:sz w:val="24"/>
          <w:szCs w:val="24"/>
        </w:rPr>
        <w:t xml:space="preserve"> AIF</w:t>
      </w:r>
      <w:r w:rsidRPr="00AB3E46">
        <w:rPr>
          <w:rFonts w:ascii="Cambria" w:hAnsi="Cambria" w:cs="Times New Roman"/>
          <w:noProof/>
          <w:sz w:val="24"/>
          <w:szCs w:val="24"/>
        </w:rPr>
        <w:t>-a</w:t>
      </w:r>
      <w:r w:rsidR="00627BAF" w:rsidRPr="00AB3E46">
        <w:rPr>
          <w:rFonts w:ascii="Cambria" w:hAnsi="Cambria" w:cs="Times New Roman"/>
          <w:noProof/>
          <w:sz w:val="24"/>
          <w:szCs w:val="24"/>
        </w:rPr>
        <w:t xml:space="preserve"> čije ud</w:t>
      </w:r>
      <w:r w:rsidRPr="00AB3E46">
        <w:rPr>
          <w:rFonts w:ascii="Cambria" w:hAnsi="Cambria" w:cs="Times New Roman"/>
          <w:noProof/>
          <w:sz w:val="24"/>
          <w:szCs w:val="24"/>
        </w:rPr>
        <w:t>j</w:t>
      </w:r>
      <w:r w:rsidR="00627BAF" w:rsidRPr="00AB3E46">
        <w:rPr>
          <w:rFonts w:ascii="Cambria" w:hAnsi="Cambria" w:cs="Times New Roman"/>
          <w:noProof/>
          <w:sz w:val="24"/>
          <w:szCs w:val="24"/>
        </w:rPr>
        <w:t>ele nam</w:t>
      </w:r>
      <w:r w:rsidRPr="00AB3E46">
        <w:rPr>
          <w:rFonts w:ascii="Cambria" w:hAnsi="Cambria" w:cs="Times New Roman"/>
          <w:noProof/>
          <w:sz w:val="24"/>
          <w:szCs w:val="24"/>
        </w:rPr>
        <w:t>j</w:t>
      </w:r>
      <w:r w:rsidR="00627BAF" w:rsidRPr="00AB3E46">
        <w:rPr>
          <w:rFonts w:ascii="Cambria" w:hAnsi="Cambria" w:cs="Times New Roman"/>
          <w:noProof/>
          <w:sz w:val="24"/>
          <w:szCs w:val="24"/>
        </w:rPr>
        <w:t>er</w:t>
      </w:r>
      <w:r w:rsidR="00EC0894" w:rsidRPr="00AB3E46">
        <w:rPr>
          <w:rFonts w:ascii="Cambria" w:hAnsi="Cambria" w:cs="Times New Roman"/>
          <w:noProof/>
          <w:sz w:val="24"/>
          <w:szCs w:val="24"/>
        </w:rPr>
        <w:t>ava da stavi na tržište i podatak</w:t>
      </w:r>
      <w:r w:rsidR="00627BAF" w:rsidRPr="00AB3E46">
        <w:rPr>
          <w:rFonts w:ascii="Cambria" w:hAnsi="Cambria" w:cs="Times New Roman"/>
          <w:noProof/>
          <w:sz w:val="24"/>
          <w:szCs w:val="24"/>
        </w:rPr>
        <w:t xml:space="preserve"> u kojoj je državi AIF osnovan</w:t>
      </w:r>
      <w:r w:rsidR="00627BAF" w:rsidRPr="00AB50A9">
        <w:rPr>
          <w:rFonts w:ascii="Cambria" w:hAnsi="Cambria" w:cs="Times New Roman"/>
          <w:noProof/>
          <w:sz w:val="24"/>
          <w:szCs w:val="24"/>
        </w:rPr>
        <w:t>;</w:t>
      </w:r>
    </w:p>
    <w:p w:rsidR="00627BAF" w:rsidRPr="00AB3E46" w:rsidRDefault="00627BAF" w:rsidP="001F2DC4">
      <w:pPr>
        <w:pStyle w:val="ListParagraph"/>
        <w:numPr>
          <w:ilvl w:val="0"/>
          <w:numId w:val="122"/>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pravila poslovanja AIF-a, odnosno </w:t>
      </w:r>
      <w:r w:rsidR="00EC0894" w:rsidRPr="00AB3E46">
        <w:rPr>
          <w:rFonts w:ascii="Cambria" w:hAnsi="Cambria" w:cs="Times New Roman"/>
          <w:noProof/>
          <w:sz w:val="24"/>
          <w:szCs w:val="24"/>
        </w:rPr>
        <w:t>osnivački akt</w:t>
      </w:r>
      <w:r w:rsidRPr="00AB3E46">
        <w:rPr>
          <w:rFonts w:ascii="Cambria" w:hAnsi="Cambria" w:cs="Times New Roman"/>
          <w:noProof/>
          <w:sz w:val="24"/>
          <w:szCs w:val="24"/>
        </w:rPr>
        <w:t xml:space="preserve"> AIF-a;</w:t>
      </w:r>
    </w:p>
    <w:p w:rsidR="00627BAF" w:rsidRPr="00AB3E46" w:rsidRDefault="00EC0894" w:rsidP="001F2DC4">
      <w:pPr>
        <w:pStyle w:val="ListParagraph"/>
        <w:numPr>
          <w:ilvl w:val="0"/>
          <w:numId w:val="122"/>
        </w:numPr>
        <w:ind w:left="709" w:hanging="425"/>
        <w:jc w:val="both"/>
        <w:rPr>
          <w:rFonts w:ascii="Cambria" w:hAnsi="Cambria" w:cs="Times New Roman"/>
          <w:noProof/>
          <w:sz w:val="24"/>
          <w:szCs w:val="24"/>
        </w:rPr>
      </w:pPr>
      <w:r w:rsidRPr="00AB3E46">
        <w:rPr>
          <w:rFonts w:ascii="Cambria" w:hAnsi="Cambria" w:cs="Times New Roman"/>
          <w:noProof/>
          <w:sz w:val="24"/>
          <w:szCs w:val="24"/>
        </w:rPr>
        <w:t>naznaku</w:t>
      </w:r>
      <w:r w:rsidR="00627BAF" w:rsidRPr="00AB3E46">
        <w:rPr>
          <w:rFonts w:ascii="Cambria" w:hAnsi="Cambria" w:cs="Times New Roman"/>
          <w:noProof/>
          <w:sz w:val="24"/>
          <w:szCs w:val="24"/>
        </w:rPr>
        <w:t xml:space="preserve"> depozitara AIF-a;</w:t>
      </w:r>
    </w:p>
    <w:p w:rsidR="00EC0894" w:rsidRPr="00AB3E46" w:rsidRDefault="00EC0894" w:rsidP="001F2DC4">
      <w:pPr>
        <w:pStyle w:val="ListParagraph"/>
        <w:numPr>
          <w:ilvl w:val="0"/>
          <w:numId w:val="122"/>
        </w:numPr>
        <w:ind w:left="709" w:hanging="425"/>
        <w:jc w:val="both"/>
        <w:rPr>
          <w:rFonts w:ascii="Cambria" w:hAnsi="Cambria" w:cs="Times New Roman"/>
          <w:noProof/>
          <w:sz w:val="24"/>
          <w:szCs w:val="24"/>
        </w:rPr>
      </w:pPr>
      <w:r w:rsidRPr="00AB3E46">
        <w:rPr>
          <w:rFonts w:ascii="Cambria" w:hAnsi="Cambria" w:cs="Times New Roman"/>
          <w:noProof/>
          <w:sz w:val="24"/>
          <w:szCs w:val="24"/>
        </w:rPr>
        <w:t>opis ili svaku informaciju o AIF-u koja je dostupna investitorima;</w:t>
      </w:r>
    </w:p>
    <w:p w:rsidR="00627BAF" w:rsidRPr="00AB3E46" w:rsidRDefault="00627BAF" w:rsidP="001F2DC4">
      <w:pPr>
        <w:pStyle w:val="ListParagraph"/>
        <w:numPr>
          <w:ilvl w:val="0"/>
          <w:numId w:val="122"/>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podatak u kojoj je državi osnovan </w:t>
      </w:r>
      <w:r w:rsidR="00EF6C2B">
        <w:rPr>
          <w:rFonts w:ascii="Cambria" w:hAnsi="Cambria" w:cs="Times New Roman"/>
          <w:noProof/>
          <w:sz w:val="24"/>
          <w:szCs w:val="24"/>
        </w:rPr>
        <w:t>centralni</w:t>
      </w:r>
      <w:r w:rsidRPr="00AB3E46">
        <w:rPr>
          <w:rFonts w:ascii="Cambria" w:hAnsi="Cambria" w:cs="Times New Roman"/>
          <w:noProof/>
          <w:sz w:val="24"/>
          <w:szCs w:val="24"/>
        </w:rPr>
        <w:t xml:space="preserve"> AIF, ako je AIF </w:t>
      </w:r>
      <w:r w:rsidR="00C43C1E">
        <w:rPr>
          <w:rFonts w:ascii="Cambria" w:hAnsi="Cambria" w:cs="Times New Roman"/>
          <w:noProof/>
          <w:sz w:val="24"/>
          <w:szCs w:val="24"/>
        </w:rPr>
        <w:t xml:space="preserve">– </w:t>
      </w:r>
      <w:r w:rsidRPr="00AB3E46">
        <w:rPr>
          <w:rFonts w:ascii="Cambria" w:hAnsi="Cambria" w:cs="Times New Roman"/>
          <w:noProof/>
          <w:sz w:val="24"/>
          <w:szCs w:val="24"/>
        </w:rPr>
        <w:t>AIF</w:t>
      </w:r>
      <w:r w:rsidR="00C43C1E">
        <w:rPr>
          <w:rFonts w:ascii="Cambria" w:hAnsi="Cambria" w:cs="Times New Roman"/>
          <w:noProof/>
          <w:sz w:val="24"/>
          <w:szCs w:val="24"/>
        </w:rPr>
        <w:t xml:space="preserve"> ulagač kapitala</w:t>
      </w:r>
      <w:r w:rsidRPr="00AB3E46">
        <w:rPr>
          <w:rFonts w:ascii="Cambria" w:hAnsi="Cambria" w:cs="Times New Roman"/>
          <w:noProof/>
          <w:sz w:val="24"/>
          <w:szCs w:val="24"/>
        </w:rPr>
        <w:t>;</w:t>
      </w:r>
    </w:p>
    <w:p w:rsidR="00436F7F" w:rsidRPr="00AB3E46" w:rsidRDefault="00DD1198" w:rsidP="001F2DC4">
      <w:pPr>
        <w:pStyle w:val="ListParagraph"/>
        <w:numPr>
          <w:ilvl w:val="0"/>
          <w:numId w:val="122"/>
        </w:numPr>
        <w:ind w:left="709" w:hanging="425"/>
        <w:jc w:val="both"/>
        <w:rPr>
          <w:rFonts w:ascii="Cambria" w:hAnsi="Cambria" w:cs="Times New Roman"/>
          <w:noProof/>
          <w:sz w:val="24"/>
          <w:szCs w:val="24"/>
        </w:rPr>
      </w:pPr>
      <w:r w:rsidRPr="00AB3E46">
        <w:rPr>
          <w:rFonts w:ascii="Cambria" w:hAnsi="Cambria" w:cs="Times New Roman"/>
          <w:noProof/>
          <w:sz w:val="24"/>
          <w:szCs w:val="24"/>
        </w:rPr>
        <w:t>sve dodatne informacije</w:t>
      </w:r>
      <w:r w:rsidR="00436F7F" w:rsidRPr="00AB3E46">
        <w:rPr>
          <w:rFonts w:ascii="Cambria" w:hAnsi="Cambria" w:cs="Times New Roman"/>
          <w:noProof/>
          <w:sz w:val="24"/>
          <w:szCs w:val="24"/>
        </w:rPr>
        <w:t xml:space="preserve"> iz člana 64 stav 1 ovog zakona</w:t>
      </w:r>
      <w:r w:rsidR="00F96329" w:rsidRPr="00AB3E46">
        <w:rPr>
          <w:rFonts w:ascii="Cambria" w:hAnsi="Cambria" w:cs="Times New Roman"/>
          <w:noProof/>
          <w:sz w:val="24"/>
          <w:szCs w:val="24"/>
        </w:rPr>
        <w:t>, a koje nisu obuhvaćene u prethodnim tačkama ovog stava,</w:t>
      </w:r>
      <w:r w:rsidR="00436F7F" w:rsidRPr="00AB50A9">
        <w:rPr>
          <w:rFonts w:ascii="Cambria" w:hAnsi="Cambria"/>
          <w:noProof/>
          <w:sz w:val="24"/>
          <w:szCs w:val="24"/>
        </w:rPr>
        <w:t xml:space="preserve"> </w:t>
      </w:r>
      <w:r w:rsidR="00436F7F" w:rsidRPr="00AB3E46">
        <w:rPr>
          <w:rFonts w:ascii="Cambria" w:hAnsi="Cambria" w:cs="Times New Roman"/>
          <w:noProof/>
          <w:sz w:val="24"/>
          <w:szCs w:val="24"/>
        </w:rPr>
        <w:t>za svaki AIF čije udjele namjerava da stavi na tržište</w:t>
      </w:r>
      <w:r w:rsidR="007177AC" w:rsidRPr="00AB3E46">
        <w:rPr>
          <w:rFonts w:ascii="Cambria" w:hAnsi="Cambria" w:cs="Times New Roman"/>
          <w:noProof/>
          <w:sz w:val="24"/>
          <w:szCs w:val="24"/>
        </w:rPr>
        <w:t>;</w:t>
      </w:r>
    </w:p>
    <w:p w:rsidR="00310E37" w:rsidRPr="00AB3E46" w:rsidRDefault="00F96329" w:rsidP="001F2DC4">
      <w:pPr>
        <w:pStyle w:val="ListParagraph"/>
        <w:numPr>
          <w:ilvl w:val="0"/>
          <w:numId w:val="122"/>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kada je to primjenjivo, </w:t>
      </w:r>
      <w:r w:rsidR="00DD1198" w:rsidRPr="00AB3E46">
        <w:rPr>
          <w:rFonts w:ascii="Cambria" w:hAnsi="Cambria" w:cs="Times New Roman"/>
          <w:noProof/>
          <w:sz w:val="24"/>
          <w:szCs w:val="24"/>
        </w:rPr>
        <w:t>informacije o mehanizmima za spr</w:t>
      </w:r>
      <w:r w:rsidRPr="00AB3E46">
        <w:rPr>
          <w:rFonts w:ascii="Cambria" w:hAnsi="Cambria" w:cs="Times New Roman"/>
          <w:noProof/>
          <w:sz w:val="24"/>
          <w:szCs w:val="24"/>
        </w:rPr>
        <w:t>j</w:t>
      </w:r>
      <w:r w:rsidR="00DD1198" w:rsidRPr="00AB3E46">
        <w:rPr>
          <w:rFonts w:ascii="Cambria" w:hAnsi="Cambria" w:cs="Times New Roman"/>
          <w:noProof/>
          <w:sz w:val="24"/>
          <w:szCs w:val="24"/>
        </w:rPr>
        <w:t>ečavanje ponude ud</w:t>
      </w:r>
      <w:r w:rsidRPr="00AB3E46">
        <w:rPr>
          <w:rFonts w:ascii="Cambria" w:hAnsi="Cambria" w:cs="Times New Roman"/>
          <w:noProof/>
          <w:sz w:val="24"/>
          <w:szCs w:val="24"/>
        </w:rPr>
        <w:t>j</w:t>
      </w:r>
      <w:r w:rsidR="00DD1198" w:rsidRPr="00AB3E46">
        <w:rPr>
          <w:rFonts w:ascii="Cambria" w:hAnsi="Cambria" w:cs="Times New Roman"/>
          <w:noProof/>
          <w:sz w:val="24"/>
          <w:szCs w:val="24"/>
        </w:rPr>
        <w:t>ela AIF-</w:t>
      </w:r>
      <w:r w:rsidR="0087098B" w:rsidRPr="00AB3E46">
        <w:rPr>
          <w:rFonts w:ascii="Cambria" w:hAnsi="Cambria" w:cs="Times New Roman"/>
          <w:noProof/>
          <w:sz w:val="24"/>
          <w:szCs w:val="24"/>
        </w:rPr>
        <w:t>a</w:t>
      </w:r>
      <w:r w:rsidR="00DD1198" w:rsidRPr="00AB3E46">
        <w:rPr>
          <w:rFonts w:ascii="Cambria" w:hAnsi="Cambria" w:cs="Times New Roman"/>
          <w:noProof/>
          <w:sz w:val="24"/>
          <w:szCs w:val="24"/>
        </w:rPr>
        <w:t xml:space="preserve"> malim investitorima, uključujući i slučajeve kad se DZUAIF oslanja na aktivnosti nezavisnih subjekata za pružanje invest</w:t>
      </w:r>
      <w:r w:rsidRPr="00AB3E46">
        <w:rPr>
          <w:rFonts w:ascii="Cambria" w:hAnsi="Cambria" w:cs="Times New Roman"/>
          <w:noProof/>
          <w:sz w:val="24"/>
          <w:szCs w:val="24"/>
        </w:rPr>
        <w:t>icionih usluga u vezi sa AIF-om.</w:t>
      </w:r>
    </w:p>
    <w:p w:rsidR="00FD3A73" w:rsidRPr="00AB3E46" w:rsidRDefault="00FD3A73" w:rsidP="00E6195E">
      <w:pPr>
        <w:pStyle w:val="ListParagraph"/>
        <w:jc w:val="both"/>
        <w:rPr>
          <w:rFonts w:ascii="Cambria" w:hAnsi="Cambria" w:cs="Times New Roman"/>
          <w:noProof/>
          <w:sz w:val="24"/>
          <w:szCs w:val="24"/>
        </w:rPr>
      </w:pPr>
    </w:p>
    <w:p w:rsidR="000D0BB0" w:rsidRDefault="000D0BB0" w:rsidP="006A6A3A">
      <w:pPr>
        <w:pStyle w:val="ListParagraph"/>
        <w:ind w:left="0"/>
        <w:contextualSpacing w:val="0"/>
        <w:jc w:val="center"/>
        <w:rPr>
          <w:rFonts w:ascii="Cambria" w:hAnsi="Cambria" w:cs="Times New Roman"/>
          <w:b/>
          <w:noProof/>
          <w:sz w:val="24"/>
          <w:szCs w:val="24"/>
        </w:rPr>
      </w:pPr>
    </w:p>
    <w:p w:rsidR="000D0BB0" w:rsidRDefault="000D0BB0" w:rsidP="006A6A3A">
      <w:pPr>
        <w:pStyle w:val="ListParagraph"/>
        <w:ind w:left="0"/>
        <w:contextualSpacing w:val="0"/>
        <w:jc w:val="center"/>
        <w:rPr>
          <w:rFonts w:ascii="Cambria" w:hAnsi="Cambria" w:cs="Times New Roman"/>
          <w:b/>
          <w:noProof/>
          <w:sz w:val="24"/>
          <w:szCs w:val="24"/>
        </w:rPr>
      </w:pPr>
    </w:p>
    <w:p w:rsidR="000D0BB0" w:rsidRDefault="000D0BB0" w:rsidP="006A6A3A">
      <w:pPr>
        <w:pStyle w:val="ListParagraph"/>
        <w:ind w:left="0"/>
        <w:contextualSpacing w:val="0"/>
        <w:jc w:val="center"/>
        <w:rPr>
          <w:rFonts w:ascii="Cambria" w:hAnsi="Cambria" w:cs="Times New Roman"/>
          <w:b/>
          <w:noProof/>
          <w:sz w:val="24"/>
          <w:szCs w:val="24"/>
        </w:rPr>
      </w:pPr>
    </w:p>
    <w:p w:rsidR="00FD3A73" w:rsidRPr="00AB3E46" w:rsidRDefault="00FD3A73" w:rsidP="006A6A3A">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lastRenderedPageBreak/>
        <w:t>Postupanje Komisije po obavještenju</w:t>
      </w:r>
    </w:p>
    <w:p w:rsidR="00FD3A73" w:rsidRPr="00AB3E46" w:rsidRDefault="00FD3A73" w:rsidP="006A6A3A">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E75D8E" w:rsidRPr="00AB3E46">
        <w:rPr>
          <w:rFonts w:ascii="Cambria" w:hAnsi="Cambria" w:cs="Times New Roman"/>
          <w:b/>
          <w:noProof/>
          <w:sz w:val="24"/>
          <w:szCs w:val="24"/>
        </w:rPr>
        <w:t>88</w:t>
      </w:r>
    </w:p>
    <w:p w:rsidR="00DD1198" w:rsidRPr="00AB3E46" w:rsidRDefault="00E543CF" w:rsidP="00317752">
      <w:pPr>
        <w:pStyle w:val="ListParagraph"/>
        <w:numPr>
          <w:ilvl w:val="0"/>
          <w:numId w:val="124"/>
        </w:numPr>
        <w:spacing w:after="0"/>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 xml:space="preserve">Komisija u roku od 20 radnih dana od dana prijema potpune dokumentacije iz </w:t>
      </w:r>
      <w:r w:rsidR="00FD3A73" w:rsidRPr="00AB3E46">
        <w:rPr>
          <w:rFonts w:ascii="Cambria" w:hAnsi="Cambria" w:cs="Times New Roman"/>
          <w:noProof/>
          <w:sz w:val="24"/>
          <w:szCs w:val="24"/>
        </w:rPr>
        <w:t xml:space="preserve">člana </w:t>
      </w:r>
      <w:r w:rsidR="00E75D8E" w:rsidRPr="00AB3E46">
        <w:rPr>
          <w:rFonts w:ascii="Cambria" w:hAnsi="Cambria" w:cs="Times New Roman"/>
          <w:noProof/>
          <w:sz w:val="24"/>
          <w:szCs w:val="24"/>
        </w:rPr>
        <w:t xml:space="preserve">87 </w:t>
      </w:r>
      <w:r w:rsidRPr="00AB3E46">
        <w:rPr>
          <w:rFonts w:ascii="Cambria" w:hAnsi="Cambria" w:cs="Times New Roman"/>
          <w:noProof/>
          <w:sz w:val="24"/>
          <w:szCs w:val="24"/>
        </w:rPr>
        <w:t xml:space="preserve">ovog </w:t>
      </w:r>
      <w:r w:rsidR="00FD3A73" w:rsidRPr="00AB3E46">
        <w:rPr>
          <w:rFonts w:ascii="Cambria" w:hAnsi="Cambria" w:cs="Times New Roman"/>
          <w:noProof/>
          <w:sz w:val="24"/>
          <w:szCs w:val="24"/>
        </w:rPr>
        <w:t xml:space="preserve">zakona </w:t>
      </w:r>
      <w:r w:rsidRPr="00AB3E46">
        <w:rPr>
          <w:rFonts w:ascii="Cambria" w:hAnsi="Cambria" w:cs="Times New Roman"/>
          <w:noProof/>
          <w:sz w:val="24"/>
          <w:szCs w:val="24"/>
        </w:rPr>
        <w:t>obavještava DZUAIF da li može na teritoriji Crne Gore da stavi na tržište udjele relevantno</w:t>
      </w:r>
      <w:r w:rsidR="00300937" w:rsidRPr="00AB3E46">
        <w:rPr>
          <w:rFonts w:ascii="Cambria" w:hAnsi="Cambria" w:cs="Times New Roman"/>
          <w:noProof/>
          <w:sz w:val="24"/>
          <w:szCs w:val="24"/>
        </w:rPr>
        <w:t>g</w:t>
      </w:r>
      <w:r w:rsidRPr="00AB3E46">
        <w:rPr>
          <w:rFonts w:ascii="Cambria" w:hAnsi="Cambria" w:cs="Times New Roman"/>
          <w:noProof/>
          <w:sz w:val="24"/>
          <w:szCs w:val="24"/>
        </w:rPr>
        <w:t xml:space="preserve"> AIF-</w:t>
      </w:r>
      <w:r w:rsidR="00300937" w:rsidRPr="00AB3E46">
        <w:rPr>
          <w:rFonts w:ascii="Cambria" w:hAnsi="Cambria" w:cs="Times New Roman"/>
          <w:noProof/>
          <w:sz w:val="24"/>
          <w:szCs w:val="24"/>
        </w:rPr>
        <w:t>a</w:t>
      </w:r>
      <w:r w:rsidRPr="00AB3E46">
        <w:rPr>
          <w:rFonts w:ascii="Cambria" w:hAnsi="Cambria" w:cs="Times New Roman"/>
          <w:noProof/>
          <w:sz w:val="24"/>
          <w:szCs w:val="24"/>
        </w:rPr>
        <w:t>.</w:t>
      </w:r>
    </w:p>
    <w:p w:rsidR="00936656" w:rsidRPr="00AB3E46" w:rsidRDefault="00936656" w:rsidP="00317752">
      <w:pPr>
        <w:pStyle w:val="ListParagraph"/>
        <w:numPr>
          <w:ilvl w:val="0"/>
          <w:numId w:val="124"/>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Ako DZUAIF-ovo upravljanje AIF-om ili sam DZUAIF nije ili neće biti usklađen sa odredbama ovog zakona, Komisija će zabraniti stavljanje na tržište ud</w:t>
      </w:r>
      <w:r w:rsidR="00607F2C" w:rsidRPr="00AB3E46">
        <w:rPr>
          <w:rFonts w:ascii="Cambria" w:hAnsi="Cambria" w:cs="Times New Roman"/>
          <w:noProof/>
          <w:sz w:val="24"/>
          <w:szCs w:val="24"/>
        </w:rPr>
        <w:t>j</w:t>
      </w:r>
      <w:r w:rsidRPr="00AB3E46">
        <w:rPr>
          <w:rFonts w:ascii="Cambria" w:hAnsi="Cambria" w:cs="Times New Roman"/>
          <w:noProof/>
          <w:sz w:val="24"/>
          <w:szCs w:val="24"/>
        </w:rPr>
        <w:t>e</w:t>
      </w:r>
      <w:r w:rsidR="001603A1" w:rsidRPr="00AB3E46">
        <w:rPr>
          <w:rFonts w:ascii="Cambria" w:hAnsi="Cambria" w:cs="Times New Roman"/>
          <w:noProof/>
          <w:sz w:val="24"/>
          <w:szCs w:val="24"/>
        </w:rPr>
        <w:t>la</w:t>
      </w:r>
      <w:r w:rsidRPr="00AB3E46">
        <w:rPr>
          <w:rFonts w:ascii="Cambria" w:hAnsi="Cambria" w:cs="Times New Roman"/>
          <w:noProof/>
          <w:sz w:val="24"/>
          <w:szCs w:val="24"/>
        </w:rPr>
        <w:t xml:space="preserve"> AIF-</w:t>
      </w:r>
      <w:r w:rsidR="001603A1" w:rsidRPr="00AB3E46">
        <w:rPr>
          <w:rFonts w:ascii="Cambria" w:hAnsi="Cambria" w:cs="Times New Roman"/>
          <w:noProof/>
          <w:sz w:val="24"/>
          <w:szCs w:val="24"/>
        </w:rPr>
        <w:t>a</w:t>
      </w:r>
      <w:r w:rsidRPr="00AB3E46">
        <w:rPr>
          <w:rFonts w:ascii="Cambria" w:hAnsi="Cambria" w:cs="Times New Roman"/>
          <w:noProof/>
          <w:sz w:val="24"/>
          <w:szCs w:val="24"/>
        </w:rPr>
        <w:t xml:space="preserve"> u </w:t>
      </w:r>
      <w:r w:rsidR="00607F2C" w:rsidRPr="00AB3E46">
        <w:rPr>
          <w:rFonts w:ascii="Cambria" w:hAnsi="Cambria" w:cs="Times New Roman"/>
          <w:noProof/>
          <w:sz w:val="24"/>
          <w:szCs w:val="24"/>
        </w:rPr>
        <w:t>Crnoj Gori.</w:t>
      </w:r>
    </w:p>
    <w:p w:rsidR="00607F2C" w:rsidRPr="00AB3E46" w:rsidRDefault="00607F2C" w:rsidP="00317752">
      <w:pPr>
        <w:pStyle w:val="ListParagraph"/>
        <w:numPr>
          <w:ilvl w:val="0"/>
          <w:numId w:val="124"/>
        </w:numPr>
        <w:ind w:left="0" w:hanging="426"/>
        <w:jc w:val="both"/>
        <w:rPr>
          <w:rFonts w:ascii="Cambria" w:hAnsi="Cambria" w:cs="Times New Roman"/>
          <w:noProof/>
          <w:sz w:val="24"/>
          <w:szCs w:val="24"/>
        </w:rPr>
      </w:pPr>
      <w:r w:rsidRPr="00AB3E46">
        <w:rPr>
          <w:rFonts w:ascii="Cambria" w:hAnsi="Cambria" w:cs="Times New Roman"/>
          <w:noProof/>
          <w:sz w:val="24"/>
          <w:szCs w:val="24"/>
        </w:rPr>
        <w:t>DZUAIF može da stavi na tržište udjele AIF-</w:t>
      </w:r>
      <w:r w:rsidR="001603A1" w:rsidRPr="00AB3E46">
        <w:rPr>
          <w:rFonts w:ascii="Cambria" w:hAnsi="Cambria" w:cs="Times New Roman"/>
          <w:noProof/>
          <w:sz w:val="24"/>
          <w:szCs w:val="24"/>
        </w:rPr>
        <w:t>a</w:t>
      </w:r>
      <w:r w:rsidRPr="00AB3E46">
        <w:rPr>
          <w:rFonts w:ascii="Cambria" w:hAnsi="Cambria" w:cs="Times New Roman"/>
          <w:noProof/>
          <w:sz w:val="24"/>
          <w:szCs w:val="24"/>
        </w:rPr>
        <w:t xml:space="preserve"> iz države članice od dana prijema obavještenja </w:t>
      </w:r>
      <w:r w:rsidR="00990A8C" w:rsidRPr="00AB3E46">
        <w:rPr>
          <w:rFonts w:ascii="Cambria" w:hAnsi="Cambria" w:cs="Times New Roman"/>
          <w:noProof/>
          <w:sz w:val="24"/>
          <w:szCs w:val="24"/>
        </w:rPr>
        <w:t xml:space="preserve">od </w:t>
      </w:r>
      <w:r w:rsidRPr="00AB3E46">
        <w:rPr>
          <w:rFonts w:ascii="Cambria" w:hAnsi="Cambria" w:cs="Times New Roman"/>
          <w:noProof/>
          <w:sz w:val="24"/>
          <w:szCs w:val="24"/>
        </w:rPr>
        <w:t xml:space="preserve">Komisije </w:t>
      </w:r>
      <w:r w:rsidR="00990A8C" w:rsidRPr="00AB3E46">
        <w:rPr>
          <w:rFonts w:ascii="Cambria" w:hAnsi="Cambria" w:cs="Times New Roman"/>
          <w:noProof/>
          <w:sz w:val="24"/>
          <w:szCs w:val="24"/>
        </w:rPr>
        <w:t>u skladu sa</w:t>
      </w:r>
      <w:r w:rsidRPr="00AB3E46">
        <w:rPr>
          <w:rFonts w:ascii="Cambria" w:hAnsi="Cambria" w:cs="Times New Roman"/>
          <w:noProof/>
          <w:sz w:val="24"/>
          <w:szCs w:val="24"/>
        </w:rPr>
        <w:t xml:space="preserve"> stav</w:t>
      </w:r>
      <w:r w:rsidR="00990A8C" w:rsidRPr="00AB3E46">
        <w:rPr>
          <w:rFonts w:ascii="Cambria" w:hAnsi="Cambria" w:cs="Times New Roman"/>
          <w:noProof/>
          <w:sz w:val="24"/>
          <w:szCs w:val="24"/>
        </w:rPr>
        <w:t>om</w:t>
      </w:r>
      <w:r w:rsidRPr="00AB3E46">
        <w:rPr>
          <w:rFonts w:ascii="Cambria" w:hAnsi="Cambria" w:cs="Times New Roman"/>
          <w:noProof/>
          <w:sz w:val="24"/>
          <w:szCs w:val="24"/>
        </w:rPr>
        <w:t xml:space="preserve"> </w:t>
      </w:r>
      <w:r w:rsidR="00990A8C" w:rsidRPr="00AB3E46">
        <w:rPr>
          <w:rFonts w:ascii="Cambria" w:hAnsi="Cambria" w:cs="Times New Roman"/>
          <w:noProof/>
          <w:sz w:val="24"/>
          <w:szCs w:val="24"/>
        </w:rPr>
        <w:t>1</w:t>
      </w:r>
      <w:r w:rsidRPr="00AB3E46">
        <w:rPr>
          <w:rFonts w:ascii="Cambria" w:hAnsi="Cambria" w:cs="Times New Roman"/>
          <w:noProof/>
          <w:sz w:val="24"/>
          <w:szCs w:val="24"/>
        </w:rPr>
        <w:t xml:space="preserve"> ovog člana</w:t>
      </w:r>
      <w:r w:rsidR="00FF4BA3" w:rsidRPr="00AB3E46">
        <w:rPr>
          <w:rFonts w:ascii="Cambria" w:hAnsi="Cambria" w:cs="Times New Roman"/>
          <w:noProof/>
          <w:sz w:val="24"/>
          <w:szCs w:val="24"/>
        </w:rPr>
        <w:t xml:space="preserve">, pod uslovom da je </w:t>
      </w:r>
      <w:r w:rsidR="007A6466" w:rsidRPr="00AB3E46">
        <w:rPr>
          <w:rFonts w:ascii="Cambria" w:hAnsi="Cambria" w:cs="Times New Roman"/>
          <w:noProof/>
          <w:sz w:val="24"/>
          <w:szCs w:val="24"/>
        </w:rPr>
        <w:t xml:space="preserve">Komisija </w:t>
      </w:r>
      <w:r w:rsidR="00FF4BA3" w:rsidRPr="00AB3E46">
        <w:rPr>
          <w:rFonts w:ascii="Cambria" w:hAnsi="Cambria" w:cs="Times New Roman"/>
          <w:noProof/>
          <w:sz w:val="24"/>
          <w:szCs w:val="24"/>
        </w:rPr>
        <w:t>to odobrila</w:t>
      </w:r>
      <w:r w:rsidRPr="00AB3E46">
        <w:rPr>
          <w:rFonts w:ascii="Cambria" w:hAnsi="Cambria" w:cs="Times New Roman"/>
          <w:noProof/>
          <w:sz w:val="24"/>
          <w:szCs w:val="24"/>
        </w:rPr>
        <w:t>.</w:t>
      </w:r>
    </w:p>
    <w:p w:rsidR="00607F2C" w:rsidRPr="00AB3E46" w:rsidRDefault="00EB09AB" w:rsidP="00317752">
      <w:pPr>
        <w:pStyle w:val="ListParagraph"/>
        <w:numPr>
          <w:ilvl w:val="0"/>
          <w:numId w:val="124"/>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Kada je to primjenjivo, </w:t>
      </w:r>
      <w:r w:rsidR="00124B42" w:rsidRPr="00AB3E46">
        <w:rPr>
          <w:rFonts w:ascii="Cambria" w:hAnsi="Cambria" w:cs="Times New Roman"/>
          <w:noProof/>
          <w:sz w:val="24"/>
          <w:szCs w:val="24"/>
        </w:rPr>
        <w:t>Komisija obavještava nadležni organ matične države članice AIF-a o tome da DZUAIF može da stavi na tržište udjele AIF-</w:t>
      </w:r>
      <w:r w:rsidR="007C1193" w:rsidRPr="00AB3E46">
        <w:rPr>
          <w:rFonts w:ascii="Cambria" w:hAnsi="Cambria" w:cs="Times New Roman"/>
          <w:noProof/>
          <w:sz w:val="24"/>
          <w:szCs w:val="24"/>
        </w:rPr>
        <w:t>a</w:t>
      </w:r>
      <w:r w:rsidR="00124B42" w:rsidRPr="00AB3E46">
        <w:rPr>
          <w:rFonts w:ascii="Cambria" w:hAnsi="Cambria" w:cs="Times New Roman"/>
          <w:noProof/>
          <w:sz w:val="24"/>
          <w:szCs w:val="24"/>
        </w:rPr>
        <w:t xml:space="preserve"> u Crnoj Gori.</w:t>
      </w:r>
    </w:p>
    <w:p w:rsidR="009E41A5" w:rsidRPr="00AB3E46" w:rsidRDefault="009E41A5">
      <w:pPr>
        <w:jc w:val="center"/>
        <w:rPr>
          <w:rFonts w:ascii="Cambria" w:hAnsi="Cambria" w:cs="Times New Roman"/>
          <w:b/>
          <w:noProof/>
          <w:sz w:val="24"/>
          <w:szCs w:val="24"/>
        </w:rPr>
      </w:pPr>
      <w:r w:rsidRPr="00AB3E46">
        <w:rPr>
          <w:rFonts w:ascii="Cambria" w:hAnsi="Cambria" w:cs="Times New Roman"/>
          <w:b/>
          <w:noProof/>
          <w:sz w:val="24"/>
          <w:szCs w:val="24"/>
        </w:rPr>
        <w:t>Bitne promjene podataka</w:t>
      </w:r>
    </w:p>
    <w:p w:rsidR="009E41A5" w:rsidRPr="00AB3E46" w:rsidRDefault="009E41A5">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E75D8E" w:rsidRPr="00AB3E46">
        <w:rPr>
          <w:rFonts w:ascii="Cambria" w:hAnsi="Cambria" w:cs="Times New Roman"/>
          <w:b/>
          <w:noProof/>
          <w:sz w:val="24"/>
          <w:szCs w:val="24"/>
        </w:rPr>
        <w:t>89</w:t>
      </w:r>
    </w:p>
    <w:p w:rsidR="00E65569" w:rsidRPr="00AB3E46" w:rsidRDefault="00E65569" w:rsidP="00317752">
      <w:pPr>
        <w:pStyle w:val="ListParagraph"/>
        <w:numPr>
          <w:ilvl w:val="0"/>
          <w:numId w:val="125"/>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U slučaju bitne promjene podataka dostavljenih u skladu sa </w:t>
      </w:r>
      <w:r w:rsidR="009E41A5" w:rsidRPr="00AB3E46">
        <w:rPr>
          <w:rFonts w:ascii="Cambria" w:hAnsi="Cambria" w:cs="Times New Roman"/>
          <w:noProof/>
          <w:sz w:val="24"/>
          <w:szCs w:val="24"/>
        </w:rPr>
        <w:t xml:space="preserve">članom </w:t>
      </w:r>
      <w:r w:rsidR="00E75D8E" w:rsidRPr="00AB3E46">
        <w:rPr>
          <w:rFonts w:ascii="Cambria" w:hAnsi="Cambria" w:cs="Times New Roman"/>
          <w:noProof/>
          <w:sz w:val="24"/>
          <w:szCs w:val="24"/>
        </w:rPr>
        <w:t xml:space="preserve">87 </w:t>
      </w:r>
      <w:r w:rsidR="009E41A5" w:rsidRPr="00AB3E46">
        <w:rPr>
          <w:rFonts w:ascii="Cambria" w:hAnsi="Cambria" w:cs="Times New Roman"/>
          <w:noProof/>
          <w:sz w:val="24"/>
          <w:szCs w:val="24"/>
        </w:rPr>
        <w:t>ovog zakona</w:t>
      </w:r>
      <w:r w:rsidRPr="00AB3E46">
        <w:rPr>
          <w:rFonts w:ascii="Cambria" w:hAnsi="Cambria" w:cs="Times New Roman"/>
          <w:noProof/>
          <w:sz w:val="24"/>
          <w:szCs w:val="24"/>
        </w:rPr>
        <w:t>, DZUAIF je dužan da Komisiji dostavi pisano obavještenje o namjeravanoj promjeni najmanje mjesec dana prije njenog sprovođenja, odnosno bez odlaganja nakon što se neplanirana promjena dogodila.</w:t>
      </w:r>
    </w:p>
    <w:p w:rsidR="00E65569" w:rsidRPr="00AB3E46" w:rsidRDefault="00E65569" w:rsidP="00317752">
      <w:pPr>
        <w:pStyle w:val="ListParagraph"/>
        <w:numPr>
          <w:ilvl w:val="0"/>
          <w:numId w:val="125"/>
        </w:numPr>
        <w:ind w:left="0" w:hanging="426"/>
        <w:jc w:val="both"/>
        <w:rPr>
          <w:rFonts w:ascii="Cambria" w:hAnsi="Cambria" w:cs="Times New Roman"/>
          <w:noProof/>
          <w:sz w:val="24"/>
          <w:szCs w:val="24"/>
        </w:rPr>
      </w:pPr>
      <w:r w:rsidRPr="00AB3E46">
        <w:rPr>
          <w:rFonts w:ascii="Cambria" w:hAnsi="Cambria" w:cs="Times New Roman"/>
          <w:noProof/>
          <w:sz w:val="24"/>
          <w:szCs w:val="24"/>
        </w:rPr>
        <w:t>Ako bi namjeravana promjena dovela do toga da upravljanje AIF-om od strane DZUAIF-a ili sam DZUAIF ne bi više bio usklađen sa odredbama ovog zakona, Komisija će</w:t>
      </w:r>
      <w:r w:rsidR="00C5197B" w:rsidRPr="00AB3E46">
        <w:rPr>
          <w:rFonts w:ascii="Cambria" w:hAnsi="Cambria" w:cs="Times New Roman"/>
          <w:noProof/>
          <w:sz w:val="24"/>
          <w:szCs w:val="24"/>
        </w:rPr>
        <w:t>, bez odlaganja,</w:t>
      </w:r>
      <w:r w:rsidRPr="00AB3E46">
        <w:rPr>
          <w:rFonts w:ascii="Cambria" w:hAnsi="Cambria" w:cs="Times New Roman"/>
          <w:noProof/>
          <w:sz w:val="24"/>
          <w:szCs w:val="24"/>
        </w:rPr>
        <w:t xml:space="preserve"> zabraniti sprovođenje namjeravane promjene.</w:t>
      </w:r>
    </w:p>
    <w:p w:rsidR="00E65569" w:rsidRPr="00AB3E46" w:rsidRDefault="006436D4" w:rsidP="00317752">
      <w:pPr>
        <w:pStyle w:val="ListParagraph"/>
        <w:numPr>
          <w:ilvl w:val="0"/>
          <w:numId w:val="125"/>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 xml:space="preserve">Ako je </w:t>
      </w:r>
      <w:r w:rsidR="008C209B" w:rsidRPr="00AB3E46">
        <w:rPr>
          <w:rFonts w:ascii="Cambria" w:hAnsi="Cambria" w:cs="Times New Roman"/>
          <w:noProof/>
          <w:sz w:val="24"/>
          <w:szCs w:val="24"/>
        </w:rPr>
        <w:t>protivno</w:t>
      </w:r>
      <w:r w:rsidRPr="00AB3E46">
        <w:rPr>
          <w:rFonts w:ascii="Cambria" w:hAnsi="Cambria" w:cs="Times New Roman"/>
          <w:noProof/>
          <w:sz w:val="24"/>
          <w:szCs w:val="24"/>
        </w:rPr>
        <w:t xml:space="preserve"> st. </w:t>
      </w:r>
      <w:r w:rsidR="009E41A5" w:rsidRPr="00AB3E46">
        <w:rPr>
          <w:rFonts w:ascii="Cambria" w:hAnsi="Cambria" w:cs="Times New Roman"/>
          <w:noProof/>
          <w:sz w:val="24"/>
          <w:szCs w:val="24"/>
        </w:rPr>
        <w:t>1</w:t>
      </w:r>
      <w:r w:rsidRPr="00AB3E46">
        <w:rPr>
          <w:rFonts w:ascii="Cambria" w:hAnsi="Cambria" w:cs="Times New Roman"/>
          <w:noProof/>
          <w:sz w:val="24"/>
          <w:szCs w:val="24"/>
        </w:rPr>
        <w:t xml:space="preserve"> i </w:t>
      </w:r>
      <w:r w:rsidR="009E41A5" w:rsidRPr="00AB3E46">
        <w:rPr>
          <w:rFonts w:ascii="Cambria" w:hAnsi="Cambria" w:cs="Times New Roman"/>
          <w:noProof/>
          <w:sz w:val="24"/>
          <w:szCs w:val="24"/>
        </w:rPr>
        <w:t>2</w:t>
      </w:r>
      <w:r w:rsidR="006F1078" w:rsidRPr="00AB3E46">
        <w:rPr>
          <w:rFonts w:ascii="Cambria" w:hAnsi="Cambria" w:cs="Times New Roman"/>
          <w:noProof/>
          <w:sz w:val="24"/>
          <w:szCs w:val="24"/>
        </w:rPr>
        <w:t xml:space="preserve"> ovog člana nam</w:t>
      </w:r>
      <w:r w:rsidRPr="00AB3E46">
        <w:rPr>
          <w:rFonts w:ascii="Cambria" w:hAnsi="Cambria" w:cs="Times New Roman"/>
          <w:noProof/>
          <w:sz w:val="24"/>
          <w:szCs w:val="24"/>
        </w:rPr>
        <w:t>j</w:t>
      </w:r>
      <w:r w:rsidR="006F1078" w:rsidRPr="00AB3E46">
        <w:rPr>
          <w:rFonts w:ascii="Cambria" w:hAnsi="Cambria" w:cs="Times New Roman"/>
          <w:noProof/>
          <w:sz w:val="24"/>
          <w:szCs w:val="24"/>
        </w:rPr>
        <w:t>eravana prom</w:t>
      </w:r>
      <w:r w:rsidRPr="00AB3E46">
        <w:rPr>
          <w:rFonts w:ascii="Cambria" w:hAnsi="Cambria" w:cs="Times New Roman"/>
          <w:noProof/>
          <w:sz w:val="24"/>
          <w:szCs w:val="24"/>
        </w:rPr>
        <w:t>j</w:t>
      </w:r>
      <w:r w:rsidR="006F1078" w:rsidRPr="00AB3E46">
        <w:rPr>
          <w:rFonts w:ascii="Cambria" w:hAnsi="Cambria" w:cs="Times New Roman"/>
          <w:noProof/>
          <w:sz w:val="24"/>
          <w:szCs w:val="24"/>
        </w:rPr>
        <w:t>ena sprovedena, odnosno ako se dogodila neplanirana prom</w:t>
      </w:r>
      <w:r w:rsidRPr="00AB3E46">
        <w:rPr>
          <w:rFonts w:ascii="Cambria" w:hAnsi="Cambria" w:cs="Times New Roman"/>
          <w:noProof/>
          <w:sz w:val="24"/>
          <w:szCs w:val="24"/>
        </w:rPr>
        <w:t>j</w:t>
      </w:r>
      <w:r w:rsidR="006F1078" w:rsidRPr="00AB3E46">
        <w:rPr>
          <w:rFonts w:ascii="Cambria" w:hAnsi="Cambria" w:cs="Times New Roman"/>
          <w:noProof/>
          <w:sz w:val="24"/>
          <w:szCs w:val="24"/>
        </w:rPr>
        <w:t>ena zbog koje upravljanje AIF-om od strane DZUAIF-a ili sam DZUAIF više nije usklađen sa odredbama ovog zakona, Komisija će preduzeti prim</w:t>
      </w:r>
      <w:r w:rsidRPr="00AB3E46">
        <w:rPr>
          <w:rFonts w:ascii="Cambria" w:hAnsi="Cambria" w:cs="Times New Roman"/>
          <w:noProof/>
          <w:sz w:val="24"/>
          <w:szCs w:val="24"/>
        </w:rPr>
        <w:t>j</w:t>
      </w:r>
      <w:r w:rsidR="006F1078" w:rsidRPr="00AB3E46">
        <w:rPr>
          <w:rFonts w:ascii="Cambria" w:hAnsi="Cambria" w:cs="Times New Roman"/>
          <w:noProof/>
          <w:sz w:val="24"/>
          <w:szCs w:val="24"/>
        </w:rPr>
        <w:t>erene m</w:t>
      </w:r>
      <w:r w:rsidRPr="00AB3E46">
        <w:rPr>
          <w:rFonts w:ascii="Cambria" w:hAnsi="Cambria" w:cs="Times New Roman"/>
          <w:noProof/>
          <w:sz w:val="24"/>
          <w:szCs w:val="24"/>
        </w:rPr>
        <w:t>j</w:t>
      </w:r>
      <w:r w:rsidR="006F1078" w:rsidRPr="00AB3E46">
        <w:rPr>
          <w:rFonts w:ascii="Cambria" w:hAnsi="Cambria" w:cs="Times New Roman"/>
          <w:noProof/>
          <w:sz w:val="24"/>
          <w:szCs w:val="24"/>
        </w:rPr>
        <w:t xml:space="preserve">ere u skladu sa ovim zakonom, uključujući, kada je to potrebno, i zabranu </w:t>
      </w:r>
      <w:r w:rsidR="009E41A5" w:rsidRPr="00AB3E46">
        <w:rPr>
          <w:rFonts w:ascii="Cambria" w:hAnsi="Cambria" w:cs="Times New Roman"/>
          <w:noProof/>
          <w:sz w:val="24"/>
          <w:szCs w:val="24"/>
        </w:rPr>
        <w:t>marketinga udjela</w:t>
      </w:r>
      <w:r w:rsidR="006F1078" w:rsidRPr="00AB3E46">
        <w:rPr>
          <w:rFonts w:ascii="Cambria" w:hAnsi="Cambria" w:cs="Times New Roman"/>
          <w:noProof/>
          <w:sz w:val="24"/>
          <w:szCs w:val="24"/>
        </w:rPr>
        <w:t xml:space="preserve"> AIF-</w:t>
      </w:r>
      <w:r w:rsidR="00D45D57" w:rsidRPr="00AB3E46">
        <w:rPr>
          <w:rFonts w:ascii="Cambria" w:hAnsi="Cambria" w:cs="Times New Roman"/>
          <w:noProof/>
          <w:sz w:val="24"/>
          <w:szCs w:val="24"/>
        </w:rPr>
        <w:t>a</w:t>
      </w:r>
      <w:r w:rsidR="006F1078" w:rsidRPr="00AB3E46">
        <w:rPr>
          <w:rFonts w:ascii="Cambria" w:hAnsi="Cambria" w:cs="Times New Roman"/>
          <w:noProof/>
          <w:sz w:val="24"/>
          <w:szCs w:val="24"/>
        </w:rPr>
        <w:t>.</w:t>
      </w:r>
    </w:p>
    <w:p w:rsidR="000755E1" w:rsidRPr="00AB3E46" w:rsidRDefault="000755E1" w:rsidP="00985A0C">
      <w:pPr>
        <w:pStyle w:val="ListParagraph"/>
        <w:numPr>
          <w:ilvl w:val="0"/>
          <w:numId w:val="123"/>
        </w:numPr>
        <w:ind w:left="0" w:hanging="284"/>
        <w:contextualSpacing w:val="0"/>
        <w:jc w:val="center"/>
        <w:outlineLvl w:val="1"/>
        <w:rPr>
          <w:rFonts w:ascii="Cambria" w:hAnsi="Cambria" w:cs="Times New Roman"/>
          <w:b/>
          <w:noProof/>
          <w:sz w:val="24"/>
          <w:szCs w:val="24"/>
        </w:rPr>
      </w:pPr>
      <w:bookmarkStart w:id="27" w:name="_Toc61537624"/>
      <w:r w:rsidRPr="00AB50A9">
        <w:rPr>
          <w:rFonts w:ascii="Cambria" w:hAnsi="Cambria" w:cs="Times New Roman"/>
          <w:b/>
          <w:noProof/>
          <w:sz w:val="24"/>
          <w:szCs w:val="24"/>
        </w:rPr>
        <w:t xml:space="preserve">Marketing </w:t>
      </w:r>
      <w:r w:rsidR="0002136F" w:rsidRPr="00AB50A9">
        <w:rPr>
          <w:rFonts w:ascii="Cambria" w:hAnsi="Cambria" w:cs="Times New Roman"/>
          <w:b/>
          <w:noProof/>
          <w:sz w:val="24"/>
          <w:szCs w:val="24"/>
        </w:rPr>
        <w:t xml:space="preserve">u drugoj državi članici </w:t>
      </w:r>
      <w:r w:rsidRPr="00AB50A9">
        <w:rPr>
          <w:rFonts w:ascii="Cambria" w:hAnsi="Cambria" w:cs="Times New Roman"/>
          <w:b/>
          <w:noProof/>
          <w:sz w:val="24"/>
          <w:szCs w:val="24"/>
        </w:rPr>
        <w:t>udjela AIF-</w:t>
      </w:r>
      <w:r w:rsidR="0002136F" w:rsidRPr="00AB50A9">
        <w:rPr>
          <w:rFonts w:ascii="Cambria" w:hAnsi="Cambria" w:cs="Times New Roman"/>
          <w:b/>
          <w:noProof/>
          <w:sz w:val="24"/>
          <w:szCs w:val="24"/>
        </w:rPr>
        <w:t>a</w:t>
      </w:r>
      <w:r w:rsidRPr="00AB50A9">
        <w:rPr>
          <w:rFonts w:ascii="Cambria" w:hAnsi="Cambria" w:cs="Times New Roman"/>
          <w:b/>
          <w:noProof/>
          <w:sz w:val="24"/>
          <w:szCs w:val="24"/>
        </w:rPr>
        <w:t xml:space="preserve"> iz Crne Gore ili druge države članice </w:t>
      </w:r>
      <w:r w:rsidR="00854022" w:rsidRPr="00AB50A9">
        <w:rPr>
          <w:rFonts w:ascii="Cambria" w:hAnsi="Cambria" w:cs="Times New Roman"/>
          <w:b/>
          <w:noProof/>
          <w:sz w:val="24"/>
          <w:szCs w:val="24"/>
        </w:rPr>
        <w:t>od strane DZUAIF-a iz Crne Gore</w:t>
      </w:r>
      <w:bookmarkEnd w:id="27"/>
    </w:p>
    <w:p w:rsidR="003575EF" w:rsidRPr="00AB3E46" w:rsidRDefault="003575EF">
      <w:pPr>
        <w:jc w:val="center"/>
        <w:rPr>
          <w:rFonts w:ascii="Cambria" w:hAnsi="Cambria" w:cs="Times New Roman"/>
          <w:b/>
          <w:noProof/>
          <w:sz w:val="24"/>
          <w:szCs w:val="24"/>
        </w:rPr>
      </w:pPr>
      <w:r w:rsidRPr="00AB3E46">
        <w:rPr>
          <w:rFonts w:ascii="Cambria" w:hAnsi="Cambria" w:cs="Times New Roman"/>
          <w:b/>
          <w:noProof/>
          <w:sz w:val="24"/>
          <w:szCs w:val="24"/>
        </w:rPr>
        <w:t>Uslovi za marketing</w:t>
      </w:r>
    </w:p>
    <w:p w:rsidR="000755E1" w:rsidRPr="00AB3E46" w:rsidRDefault="000755E1">
      <w:pPr>
        <w:jc w:val="center"/>
        <w:rPr>
          <w:rFonts w:ascii="Cambria" w:hAnsi="Cambria" w:cs="Times New Roman"/>
          <w:b/>
          <w:noProof/>
          <w:sz w:val="24"/>
          <w:szCs w:val="24"/>
        </w:rPr>
      </w:pPr>
      <w:r w:rsidRPr="00AB3E46">
        <w:rPr>
          <w:rFonts w:ascii="Cambria" w:hAnsi="Cambria" w:cs="Times New Roman"/>
          <w:b/>
          <w:noProof/>
          <w:sz w:val="24"/>
          <w:szCs w:val="24"/>
        </w:rPr>
        <w:t>Č</w:t>
      </w:r>
      <w:r w:rsidR="00720E89" w:rsidRPr="00AB3E46">
        <w:rPr>
          <w:rFonts w:ascii="Cambria" w:hAnsi="Cambria" w:cs="Times New Roman"/>
          <w:b/>
          <w:noProof/>
          <w:sz w:val="24"/>
          <w:szCs w:val="24"/>
        </w:rPr>
        <w:t xml:space="preserve">lan </w:t>
      </w:r>
      <w:r w:rsidR="00E75D8E" w:rsidRPr="00AB3E46">
        <w:rPr>
          <w:rFonts w:ascii="Cambria" w:hAnsi="Cambria" w:cs="Times New Roman"/>
          <w:b/>
          <w:noProof/>
          <w:sz w:val="24"/>
          <w:szCs w:val="24"/>
        </w:rPr>
        <w:t>90</w:t>
      </w:r>
    </w:p>
    <w:p w:rsidR="003575EF" w:rsidRPr="00AB3E46" w:rsidRDefault="003575EF" w:rsidP="00317752">
      <w:pPr>
        <w:pStyle w:val="ListParagraph"/>
        <w:numPr>
          <w:ilvl w:val="0"/>
          <w:numId w:val="126"/>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iz Crne Gore </w:t>
      </w:r>
      <w:r w:rsidR="000436A9" w:rsidRPr="00AB3E46">
        <w:rPr>
          <w:rFonts w:ascii="Cambria" w:hAnsi="Cambria" w:cs="Times New Roman"/>
          <w:noProof/>
          <w:sz w:val="24"/>
          <w:szCs w:val="24"/>
        </w:rPr>
        <w:t>koji upravlja AIF-om</w:t>
      </w:r>
      <w:r w:rsidRPr="00AB3E46">
        <w:rPr>
          <w:rFonts w:ascii="Cambria" w:hAnsi="Cambria" w:cs="Times New Roman"/>
          <w:noProof/>
          <w:sz w:val="24"/>
          <w:szCs w:val="24"/>
        </w:rPr>
        <w:t xml:space="preserve"> iz Crne Gore ili druge države članice</w:t>
      </w:r>
      <w:r w:rsidR="00AE68B4" w:rsidRPr="00AB3E46">
        <w:rPr>
          <w:rFonts w:ascii="Cambria" w:hAnsi="Cambria" w:cs="Times New Roman"/>
          <w:noProof/>
          <w:sz w:val="24"/>
          <w:szCs w:val="24"/>
        </w:rPr>
        <w:t>,</w:t>
      </w:r>
      <w:r w:rsidRPr="00AB3E46">
        <w:rPr>
          <w:rFonts w:ascii="Cambria" w:hAnsi="Cambria" w:cs="Times New Roman"/>
          <w:noProof/>
          <w:sz w:val="24"/>
          <w:szCs w:val="24"/>
        </w:rPr>
        <w:t xml:space="preserve"> </w:t>
      </w:r>
      <w:r w:rsidR="000436A9" w:rsidRPr="00AB3E46">
        <w:rPr>
          <w:rFonts w:ascii="Cambria" w:hAnsi="Cambria" w:cs="Times New Roman"/>
          <w:noProof/>
          <w:sz w:val="24"/>
          <w:szCs w:val="24"/>
        </w:rPr>
        <w:t xml:space="preserve">može da stavi na tržište </w:t>
      </w:r>
      <w:r w:rsidR="00AE68B4" w:rsidRPr="00AB3E46">
        <w:rPr>
          <w:rFonts w:ascii="Cambria" w:hAnsi="Cambria" w:cs="Times New Roman"/>
          <w:noProof/>
          <w:sz w:val="24"/>
          <w:szCs w:val="24"/>
        </w:rPr>
        <w:t xml:space="preserve">druge države članice </w:t>
      </w:r>
      <w:r w:rsidR="000436A9" w:rsidRPr="00AB3E46">
        <w:rPr>
          <w:rFonts w:ascii="Cambria" w:hAnsi="Cambria" w:cs="Times New Roman"/>
          <w:noProof/>
          <w:sz w:val="24"/>
          <w:szCs w:val="24"/>
        </w:rPr>
        <w:t xml:space="preserve">udjele </w:t>
      </w:r>
      <w:r w:rsidR="00EF0DF8" w:rsidRPr="00AB3E46">
        <w:rPr>
          <w:rFonts w:ascii="Cambria" w:hAnsi="Cambria" w:cs="Times New Roman"/>
          <w:noProof/>
          <w:sz w:val="24"/>
          <w:szCs w:val="24"/>
        </w:rPr>
        <w:t>tog</w:t>
      </w:r>
      <w:r w:rsidR="000436A9" w:rsidRPr="00AB3E46">
        <w:rPr>
          <w:rFonts w:ascii="Cambria" w:hAnsi="Cambria" w:cs="Times New Roman"/>
          <w:noProof/>
          <w:sz w:val="24"/>
          <w:szCs w:val="24"/>
        </w:rPr>
        <w:t xml:space="preserve"> AIF-</w:t>
      </w:r>
      <w:r w:rsidR="00EF0DF8" w:rsidRPr="00AB3E46">
        <w:rPr>
          <w:rFonts w:ascii="Cambria" w:hAnsi="Cambria" w:cs="Times New Roman"/>
          <w:noProof/>
          <w:sz w:val="24"/>
          <w:szCs w:val="24"/>
        </w:rPr>
        <w:t>a</w:t>
      </w:r>
      <w:r w:rsidRPr="00AB3E46">
        <w:rPr>
          <w:rFonts w:ascii="Cambria" w:hAnsi="Cambria" w:cs="Times New Roman"/>
          <w:noProof/>
          <w:sz w:val="24"/>
          <w:szCs w:val="24"/>
        </w:rPr>
        <w:t xml:space="preserve"> </w:t>
      </w:r>
      <w:r w:rsidR="00AE68B4" w:rsidRPr="00AB3E46">
        <w:rPr>
          <w:rFonts w:ascii="Cambria" w:hAnsi="Cambria" w:cs="Times New Roman"/>
          <w:noProof/>
          <w:sz w:val="24"/>
          <w:szCs w:val="24"/>
        </w:rPr>
        <w:t>ako te udjele</w:t>
      </w:r>
      <w:r w:rsidR="00D92AAD" w:rsidRPr="00AB3E46">
        <w:rPr>
          <w:rFonts w:ascii="Cambria" w:hAnsi="Cambria" w:cs="Times New Roman"/>
          <w:noProof/>
          <w:sz w:val="24"/>
          <w:szCs w:val="24"/>
        </w:rPr>
        <w:t xml:space="preserve"> nudi </w:t>
      </w:r>
      <w:r w:rsidRPr="00AB3E46">
        <w:rPr>
          <w:rFonts w:ascii="Cambria" w:hAnsi="Cambria" w:cs="Times New Roman"/>
          <w:noProof/>
          <w:sz w:val="24"/>
          <w:szCs w:val="24"/>
        </w:rPr>
        <w:t>profesionalnim investitorima</w:t>
      </w:r>
      <w:r w:rsidRPr="00AB50A9">
        <w:rPr>
          <w:rFonts w:ascii="Cambria" w:hAnsi="Cambria"/>
          <w:noProof/>
          <w:sz w:val="24"/>
          <w:szCs w:val="24"/>
        </w:rPr>
        <w:t xml:space="preserve"> </w:t>
      </w:r>
      <w:r w:rsidRPr="00AB3E46">
        <w:rPr>
          <w:rFonts w:ascii="Cambria" w:hAnsi="Cambria" w:cs="Times New Roman"/>
          <w:noProof/>
          <w:sz w:val="24"/>
          <w:szCs w:val="24"/>
        </w:rPr>
        <w:t>u drugoj državi članici</w:t>
      </w:r>
      <w:r w:rsidR="00AE68B4" w:rsidRPr="00AB3E46">
        <w:rPr>
          <w:rFonts w:ascii="Cambria" w:hAnsi="Cambria" w:cs="Times New Roman"/>
          <w:noProof/>
          <w:sz w:val="24"/>
          <w:szCs w:val="24"/>
        </w:rPr>
        <w:t xml:space="preserve"> i</w:t>
      </w:r>
      <w:r w:rsidRPr="00AB3E46">
        <w:rPr>
          <w:rFonts w:ascii="Cambria" w:hAnsi="Cambria" w:cs="Times New Roman"/>
          <w:noProof/>
          <w:sz w:val="24"/>
          <w:szCs w:val="24"/>
        </w:rPr>
        <w:t xml:space="preserve"> </w:t>
      </w:r>
      <w:r w:rsidR="00AE68B4" w:rsidRPr="00AB3E46">
        <w:rPr>
          <w:rFonts w:ascii="Cambria" w:hAnsi="Cambria" w:cs="Times New Roman"/>
          <w:noProof/>
          <w:sz w:val="24"/>
          <w:szCs w:val="24"/>
        </w:rPr>
        <w:t>ako</w:t>
      </w:r>
      <w:r w:rsidRPr="00AB3E46">
        <w:rPr>
          <w:rFonts w:ascii="Cambria" w:hAnsi="Cambria" w:cs="Times New Roman"/>
          <w:noProof/>
          <w:sz w:val="24"/>
          <w:szCs w:val="24"/>
        </w:rPr>
        <w:t xml:space="preserve"> ispun</w:t>
      </w:r>
      <w:r w:rsidR="00AE68B4" w:rsidRPr="00AB3E46">
        <w:rPr>
          <w:rFonts w:ascii="Cambria" w:hAnsi="Cambria" w:cs="Times New Roman"/>
          <w:noProof/>
          <w:sz w:val="24"/>
          <w:szCs w:val="24"/>
        </w:rPr>
        <w:t>java</w:t>
      </w:r>
      <w:r w:rsidRPr="00AB3E46">
        <w:rPr>
          <w:rFonts w:ascii="Cambria" w:hAnsi="Cambria" w:cs="Times New Roman"/>
          <w:noProof/>
          <w:sz w:val="24"/>
          <w:szCs w:val="24"/>
        </w:rPr>
        <w:t xml:space="preserve"> uslove propisane ovim potpoglavljem.</w:t>
      </w:r>
    </w:p>
    <w:p w:rsidR="000755E1" w:rsidRPr="00AB3E46" w:rsidRDefault="000436A9" w:rsidP="00317752">
      <w:pPr>
        <w:pStyle w:val="ListParagraph"/>
        <w:numPr>
          <w:ilvl w:val="0"/>
          <w:numId w:val="126"/>
        </w:numPr>
        <w:ind w:left="0" w:hanging="426"/>
        <w:jc w:val="both"/>
        <w:rPr>
          <w:rFonts w:ascii="Cambria" w:hAnsi="Cambria" w:cs="Times New Roman"/>
          <w:noProof/>
          <w:sz w:val="24"/>
          <w:szCs w:val="24"/>
        </w:rPr>
      </w:pPr>
      <w:r w:rsidRPr="00AB3E46">
        <w:rPr>
          <w:rFonts w:ascii="Cambria" w:hAnsi="Cambria" w:cs="Times New Roman"/>
          <w:noProof/>
          <w:sz w:val="24"/>
          <w:szCs w:val="24"/>
        </w:rPr>
        <w:t>Kada je AIF iz stava 1</w:t>
      </w:r>
      <w:r w:rsidR="003575EF" w:rsidRPr="00AB3E46">
        <w:rPr>
          <w:rFonts w:ascii="Cambria" w:hAnsi="Cambria" w:cs="Times New Roman"/>
          <w:noProof/>
          <w:sz w:val="24"/>
          <w:szCs w:val="24"/>
        </w:rPr>
        <w:t xml:space="preserve"> ovog člana AIF</w:t>
      </w:r>
      <w:r w:rsidR="00C43C1E">
        <w:rPr>
          <w:rFonts w:ascii="Cambria" w:hAnsi="Cambria" w:cs="Times New Roman"/>
          <w:noProof/>
          <w:sz w:val="24"/>
          <w:szCs w:val="24"/>
        </w:rPr>
        <w:t xml:space="preserve"> ulagač kapitala</w:t>
      </w:r>
      <w:r w:rsidR="003575EF" w:rsidRPr="00AB3E46">
        <w:rPr>
          <w:rFonts w:ascii="Cambria" w:hAnsi="Cambria" w:cs="Times New Roman"/>
          <w:noProof/>
          <w:sz w:val="24"/>
          <w:szCs w:val="24"/>
        </w:rPr>
        <w:t xml:space="preserve">, </w:t>
      </w:r>
      <w:r w:rsidR="00EF6C2B">
        <w:rPr>
          <w:rFonts w:ascii="Cambria" w:hAnsi="Cambria" w:cs="Times New Roman"/>
          <w:noProof/>
          <w:sz w:val="24"/>
          <w:szCs w:val="24"/>
        </w:rPr>
        <w:t>centralni</w:t>
      </w:r>
      <w:r w:rsidR="003575EF" w:rsidRPr="00AB3E46">
        <w:rPr>
          <w:rFonts w:ascii="Cambria" w:hAnsi="Cambria" w:cs="Times New Roman"/>
          <w:noProof/>
          <w:sz w:val="24"/>
          <w:szCs w:val="24"/>
        </w:rPr>
        <w:t xml:space="preserve"> AIF mora biti AIF iz </w:t>
      </w:r>
      <w:r w:rsidRPr="00AB3E46">
        <w:rPr>
          <w:rFonts w:ascii="Cambria" w:hAnsi="Cambria" w:cs="Times New Roman"/>
          <w:noProof/>
          <w:sz w:val="24"/>
          <w:szCs w:val="24"/>
        </w:rPr>
        <w:t>Crne Gore</w:t>
      </w:r>
      <w:r w:rsidR="003575EF" w:rsidRPr="00AB3E46">
        <w:rPr>
          <w:rFonts w:ascii="Cambria" w:hAnsi="Cambria" w:cs="Times New Roman"/>
          <w:noProof/>
          <w:sz w:val="24"/>
          <w:szCs w:val="24"/>
        </w:rPr>
        <w:t xml:space="preserve"> ili druge države članice kojim upravlja DZUAIF iz </w:t>
      </w:r>
      <w:r w:rsidRPr="00AB3E46">
        <w:rPr>
          <w:rFonts w:ascii="Cambria" w:hAnsi="Cambria" w:cs="Times New Roman"/>
          <w:noProof/>
          <w:sz w:val="24"/>
          <w:szCs w:val="24"/>
        </w:rPr>
        <w:t>Crne Gore</w:t>
      </w:r>
      <w:r w:rsidR="003575EF" w:rsidRPr="00AB3E46">
        <w:rPr>
          <w:rFonts w:ascii="Cambria" w:hAnsi="Cambria" w:cs="Times New Roman"/>
          <w:noProof/>
          <w:sz w:val="24"/>
          <w:szCs w:val="24"/>
        </w:rPr>
        <w:t xml:space="preserve"> ili druge države članice.</w:t>
      </w:r>
    </w:p>
    <w:p w:rsidR="000D0BB0" w:rsidRDefault="000D0BB0" w:rsidP="00D2667F">
      <w:pPr>
        <w:jc w:val="center"/>
        <w:rPr>
          <w:rFonts w:ascii="Cambria" w:hAnsi="Cambria" w:cs="Times New Roman"/>
          <w:b/>
          <w:noProof/>
          <w:sz w:val="24"/>
          <w:szCs w:val="24"/>
        </w:rPr>
      </w:pPr>
    </w:p>
    <w:p w:rsidR="000D0BB0" w:rsidRDefault="000D0BB0" w:rsidP="00D2667F">
      <w:pPr>
        <w:jc w:val="center"/>
        <w:rPr>
          <w:rFonts w:ascii="Cambria" w:hAnsi="Cambria" w:cs="Times New Roman"/>
          <w:b/>
          <w:noProof/>
          <w:sz w:val="24"/>
          <w:szCs w:val="24"/>
        </w:rPr>
      </w:pPr>
    </w:p>
    <w:p w:rsidR="00D2667F" w:rsidRPr="00AB3E46" w:rsidRDefault="00D2667F" w:rsidP="00D2667F">
      <w:pPr>
        <w:jc w:val="center"/>
        <w:rPr>
          <w:rFonts w:ascii="Cambria" w:hAnsi="Cambria" w:cs="Times New Roman"/>
          <w:b/>
          <w:noProof/>
          <w:sz w:val="24"/>
          <w:szCs w:val="24"/>
        </w:rPr>
      </w:pPr>
      <w:r w:rsidRPr="00AB3E46">
        <w:rPr>
          <w:rFonts w:ascii="Cambria" w:hAnsi="Cambria" w:cs="Times New Roman"/>
          <w:b/>
          <w:noProof/>
          <w:sz w:val="24"/>
          <w:szCs w:val="24"/>
        </w:rPr>
        <w:lastRenderedPageBreak/>
        <w:t>Obavještenje</w:t>
      </w:r>
    </w:p>
    <w:p w:rsidR="000755E1" w:rsidRPr="00AB3E46" w:rsidRDefault="00D2667F" w:rsidP="00D2667F">
      <w:pPr>
        <w:jc w:val="center"/>
        <w:rPr>
          <w:rFonts w:ascii="Cambria" w:hAnsi="Cambria" w:cs="Times New Roman"/>
          <w:b/>
          <w:noProof/>
          <w:sz w:val="24"/>
          <w:szCs w:val="24"/>
          <w:highlight w:val="yellow"/>
        </w:rPr>
      </w:pPr>
      <w:r w:rsidRPr="00AB3E46">
        <w:rPr>
          <w:rFonts w:ascii="Cambria" w:hAnsi="Cambria" w:cs="Times New Roman"/>
          <w:b/>
          <w:noProof/>
          <w:sz w:val="24"/>
          <w:szCs w:val="24"/>
        </w:rPr>
        <w:t xml:space="preserve">Član </w:t>
      </w:r>
      <w:r w:rsidR="00E75D8E" w:rsidRPr="00AB3E46">
        <w:rPr>
          <w:rFonts w:ascii="Cambria" w:hAnsi="Cambria" w:cs="Times New Roman"/>
          <w:b/>
          <w:noProof/>
          <w:sz w:val="24"/>
          <w:szCs w:val="24"/>
        </w:rPr>
        <w:t>91</w:t>
      </w:r>
    </w:p>
    <w:p w:rsidR="000755E1" w:rsidRPr="00AB3E46" w:rsidRDefault="00B435A5" w:rsidP="001F2DC4">
      <w:pPr>
        <w:pStyle w:val="ListParagraph"/>
        <w:ind w:left="0"/>
        <w:jc w:val="both"/>
        <w:rPr>
          <w:rFonts w:ascii="Cambria" w:hAnsi="Cambria" w:cs="Times New Roman"/>
          <w:noProof/>
          <w:sz w:val="24"/>
          <w:szCs w:val="24"/>
        </w:rPr>
      </w:pPr>
      <w:r w:rsidRPr="00AB3E46">
        <w:rPr>
          <w:rFonts w:ascii="Cambria" w:hAnsi="Cambria" w:cs="Times New Roman"/>
          <w:noProof/>
          <w:sz w:val="24"/>
          <w:szCs w:val="24"/>
        </w:rPr>
        <w:t xml:space="preserve">DZUAIF iz člana </w:t>
      </w:r>
      <w:r w:rsidR="00E75D8E" w:rsidRPr="00AB3E46">
        <w:rPr>
          <w:rFonts w:ascii="Cambria" w:hAnsi="Cambria" w:cs="Times New Roman"/>
          <w:noProof/>
          <w:sz w:val="24"/>
          <w:szCs w:val="24"/>
        </w:rPr>
        <w:t xml:space="preserve">90 </w:t>
      </w:r>
      <w:r w:rsidRPr="00AB3E46">
        <w:rPr>
          <w:rFonts w:ascii="Cambria" w:hAnsi="Cambria" w:cs="Times New Roman"/>
          <w:noProof/>
          <w:sz w:val="24"/>
          <w:szCs w:val="24"/>
        </w:rPr>
        <w:t>stav 1 ovog zakona dužan je da Komisiji dostavi obav</w:t>
      </w:r>
      <w:r w:rsidR="00771A89" w:rsidRPr="00AB3E46">
        <w:rPr>
          <w:rFonts w:ascii="Cambria" w:hAnsi="Cambria" w:cs="Times New Roman"/>
          <w:noProof/>
          <w:sz w:val="24"/>
          <w:szCs w:val="24"/>
        </w:rPr>
        <w:t>j</w:t>
      </w:r>
      <w:r w:rsidRPr="00AB3E46">
        <w:rPr>
          <w:rFonts w:ascii="Cambria" w:hAnsi="Cambria" w:cs="Times New Roman"/>
          <w:noProof/>
          <w:sz w:val="24"/>
          <w:szCs w:val="24"/>
        </w:rPr>
        <w:t xml:space="preserve">eštenje </w:t>
      </w:r>
      <w:r w:rsidR="00771A89" w:rsidRPr="00AB3E46">
        <w:rPr>
          <w:rFonts w:ascii="Cambria" w:hAnsi="Cambria" w:cs="Times New Roman"/>
          <w:noProof/>
          <w:sz w:val="24"/>
          <w:szCs w:val="24"/>
        </w:rPr>
        <w:t>za</w:t>
      </w:r>
      <w:r w:rsidRPr="00AB3E46">
        <w:rPr>
          <w:rFonts w:ascii="Cambria" w:hAnsi="Cambria" w:cs="Times New Roman"/>
          <w:noProof/>
          <w:sz w:val="24"/>
          <w:szCs w:val="24"/>
        </w:rPr>
        <w:t xml:space="preserve"> </w:t>
      </w:r>
      <w:r w:rsidR="00771A89" w:rsidRPr="00AB3E46">
        <w:rPr>
          <w:rFonts w:ascii="Cambria" w:hAnsi="Cambria" w:cs="Times New Roman"/>
          <w:noProof/>
          <w:sz w:val="24"/>
          <w:szCs w:val="24"/>
        </w:rPr>
        <w:t xml:space="preserve">svaki AIF </w:t>
      </w:r>
      <w:r w:rsidRPr="00AB3E46">
        <w:rPr>
          <w:rFonts w:ascii="Cambria" w:hAnsi="Cambria" w:cs="Times New Roman"/>
          <w:noProof/>
          <w:sz w:val="24"/>
          <w:szCs w:val="24"/>
        </w:rPr>
        <w:t xml:space="preserve">iz </w:t>
      </w:r>
      <w:r w:rsidR="00771A89" w:rsidRPr="00AB3E46">
        <w:rPr>
          <w:rFonts w:ascii="Cambria" w:hAnsi="Cambria" w:cs="Times New Roman"/>
          <w:noProof/>
          <w:sz w:val="24"/>
          <w:szCs w:val="24"/>
        </w:rPr>
        <w:t>Crne Gore</w:t>
      </w:r>
      <w:r w:rsidRPr="00AB3E46">
        <w:rPr>
          <w:rFonts w:ascii="Cambria" w:hAnsi="Cambria" w:cs="Times New Roman"/>
          <w:noProof/>
          <w:sz w:val="24"/>
          <w:szCs w:val="24"/>
        </w:rPr>
        <w:t xml:space="preserve"> ili druge države članice </w:t>
      </w:r>
      <w:r w:rsidR="00771A89" w:rsidRPr="00AB3E46">
        <w:rPr>
          <w:rFonts w:ascii="Cambria" w:hAnsi="Cambria" w:cs="Times New Roman"/>
          <w:noProof/>
          <w:sz w:val="24"/>
          <w:szCs w:val="24"/>
        </w:rPr>
        <w:t xml:space="preserve">čije udjele namjerava da stavi na tržište </w:t>
      </w:r>
      <w:r w:rsidRPr="00AB3E46">
        <w:rPr>
          <w:rFonts w:ascii="Cambria" w:hAnsi="Cambria" w:cs="Times New Roman"/>
          <w:noProof/>
          <w:sz w:val="24"/>
          <w:szCs w:val="24"/>
        </w:rPr>
        <w:t xml:space="preserve">u drugoj državi članici, </w:t>
      </w:r>
      <w:r w:rsidR="00771A89" w:rsidRPr="00AB3E46">
        <w:rPr>
          <w:rFonts w:ascii="Cambria" w:hAnsi="Cambria" w:cs="Times New Roman"/>
          <w:noProof/>
          <w:sz w:val="24"/>
          <w:szCs w:val="24"/>
        </w:rPr>
        <w:t>pri čemu to obavještenje mora da sadrži sljedeće informacije</w:t>
      </w:r>
      <w:r w:rsidRPr="00AB3E46">
        <w:rPr>
          <w:rFonts w:ascii="Cambria" w:hAnsi="Cambria" w:cs="Times New Roman"/>
          <w:noProof/>
          <w:sz w:val="24"/>
          <w:szCs w:val="24"/>
        </w:rPr>
        <w:t>:</w:t>
      </w:r>
    </w:p>
    <w:p w:rsidR="001166AB" w:rsidRPr="00AB3E46" w:rsidRDefault="001166AB" w:rsidP="00317752">
      <w:pPr>
        <w:pStyle w:val="ListParagraph"/>
        <w:numPr>
          <w:ilvl w:val="0"/>
          <w:numId w:val="127"/>
        </w:numPr>
        <w:ind w:left="709" w:hanging="425"/>
        <w:jc w:val="both"/>
        <w:rPr>
          <w:rFonts w:ascii="Cambria" w:hAnsi="Cambria" w:cs="Times New Roman"/>
          <w:noProof/>
          <w:sz w:val="24"/>
          <w:szCs w:val="24"/>
        </w:rPr>
      </w:pPr>
      <w:r w:rsidRPr="00AB3E46">
        <w:rPr>
          <w:rFonts w:ascii="Cambria" w:hAnsi="Cambria" w:cs="Times New Roman"/>
          <w:noProof/>
          <w:sz w:val="24"/>
          <w:szCs w:val="24"/>
        </w:rPr>
        <w:t>pismo o obavještenju, uključujući program aktivnosti koje DZUAIF namjerava da obavlja sa naznakom AIF-a čije udjele namjerava da stavi na tržište i podatak u kojoj je državi AIF osnovan;</w:t>
      </w:r>
    </w:p>
    <w:p w:rsidR="001166AB" w:rsidRPr="00AB3E46" w:rsidRDefault="001166AB" w:rsidP="00317752">
      <w:pPr>
        <w:pStyle w:val="ListParagraph"/>
        <w:numPr>
          <w:ilvl w:val="0"/>
          <w:numId w:val="127"/>
        </w:numPr>
        <w:ind w:left="709" w:hanging="425"/>
        <w:rPr>
          <w:rFonts w:ascii="Cambria" w:hAnsi="Cambria" w:cs="Times New Roman"/>
          <w:noProof/>
          <w:sz w:val="24"/>
          <w:szCs w:val="24"/>
        </w:rPr>
      </w:pPr>
      <w:r w:rsidRPr="00AB3E46">
        <w:rPr>
          <w:rFonts w:ascii="Cambria" w:hAnsi="Cambria" w:cs="Times New Roman"/>
          <w:noProof/>
          <w:sz w:val="24"/>
          <w:szCs w:val="24"/>
        </w:rPr>
        <w:t>pravila poslovanja AIF-a, odnosno osnivački akt AIF-a;</w:t>
      </w:r>
    </w:p>
    <w:p w:rsidR="00455294" w:rsidRPr="00AB3E46" w:rsidRDefault="00455294" w:rsidP="00317752">
      <w:pPr>
        <w:pStyle w:val="ListParagraph"/>
        <w:numPr>
          <w:ilvl w:val="0"/>
          <w:numId w:val="127"/>
        </w:numPr>
        <w:ind w:left="709" w:hanging="425"/>
        <w:rPr>
          <w:rFonts w:ascii="Cambria" w:hAnsi="Cambria" w:cs="Times New Roman"/>
          <w:noProof/>
          <w:sz w:val="24"/>
          <w:szCs w:val="24"/>
        </w:rPr>
      </w:pPr>
      <w:r w:rsidRPr="00AB3E46">
        <w:rPr>
          <w:rFonts w:ascii="Cambria" w:hAnsi="Cambria" w:cs="Times New Roman"/>
          <w:noProof/>
          <w:sz w:val="24"/>
          <w:szCs w:val="24"/>
        </w:rPr>
        <w:t>naznaku depozitara AIF-a;</w:t>
      </w:r>
    </w:p>
    <w:p w:rsidR="007177AC" w:rsidRPr="00AB3E46" w:rsidRDefault="007177AC" w:rsidP="00317752">
      <w:pPr>
        <w:pStyle w:val="ListParagraph"/>
        <w:numPr>
          <w:ilvl w:val="0"/>
          <w:numId w:val="127"/>
        </w:numPr>
        <w:ind w:left="709" w:hanging="425"/>
        <w:rPr>
          <w:rFonts w:ascii="Cambria" w:hAnsi="Cambria" w:cs="Times New Roman"/>
          <w:noProof/>
          <w:sz w:val="24"/>
          <w:szCs w:val="24"/>
        </w:rPr>
      </w:pPr>
      <w:r w:rsidRPr="00AB3E46">
        <w:rPr>
          <w:rFonts w:ascii="Cambria" w:hAnsi="Cambria" w:cs="Times New Roman"/>
          <w:noProof/>
          <w:sz w:val="24"/>
          <w:szCs w:val="24"/>
        </w:rPr>
        <w:t>opis ili svaku informaciju o AIF-u koja je dostupna investitorima;</w:t>
      </w:r>
    </w:p>
    <w:p w:rsidR="007177AC" w:rsidRPr="00AB3E46" w:rsidRDefault="007177AC" w:rsidP="00317752">
      <w:pPr>
        <w:pStyle w:val="ListParagraph"/>
        <w:numPr>
          <w:ilvl w:val="0"/>
          <w:numId w:val="127"/>
        </w:numPr>
        <w:ind w:left="709" w:hanging="425"/>
        <w:rPr>
          <w:rFonts w:ascii="Cambria" w:hAnsi="Cambria" w:cs="Times New Roman"/>
          <w:noProof/>
          <w:sz w:val="24"/>
          <w:szCs w:val="24"/>
        </w:rPr>
      </w:pPr>
      <w:r w:rsidRPr="00AB3E46">
        <w:rPr>
          <w:rFonts w:ascii="Cambria" w:hAnsi="Cambria" w:cs="Times New Roman"/>
          <w:noProof/>
          <w:sz w:val="24"/>
          <w:szCs w:val="24"/>
        </w:rPr>
        <w:t xml:space="preserve">podatak u kojoj je državi osnovan </w:t>
      </w:r>
      <w:r w:rsidR="00EF6C2B">
        <w:rPr>
          <w:rFonts w:ascii="Cambria" w:hAnsi="Cambria" w:cs="Times New Roman"/>
          <w:noProof/>
          <w:sz w:val="24"/>
          <w:szCs w:val="24"/>
        </w:rPr>
        <w:t>centralni</w:t>
      </w:r>
      <w:r w:rsidRPr="00AB3E46">
        <w:rPr>
          <w:rFonts w:ascii="Cambria" w:hAnsi="Cambria" w:cs="Times New Roman"/>
          <w:noProof/>
          <w:sz w:val="24"/>
          <w:szCs w:val="24"/>
        </w:rPr>
        <w:t xml:space="preserve"> AIF, ako je AIF </w:t>
      </w:r>
      <w:r w:rsidR="00C43C1E">
        <w:rPr>
          <w:rFonts w:ascii="Cambria" w:hAnsi="Cambria" w:cs="Times New Roman"/>
          <w:noProof/>
          <w:sz w:val="24"/>
          <w:szCs w:val="24"/>
        </w:rPr>
        <w:t>–</w:t>
      </w:r>
      <w:r w:rsidRPr="00AB3E46">
        <w:rPr>
          <w:rFonts w:ascii="Cambria" w:hAnsi="Cambria" w:cs="Times New Roman"/>
          <w:noProof/>
          <w:sz w:val="24"/>
          <w:szCs w:val="24"/>
        </w:rPr>
        <w:t xml:space="preserve"> AIF</w:t>
      </w:r>
      <w:r w:rsidR="00C43C1E">
        <w:rPr>
          <w:rFonts w:ascii="Cambria" w:hAnsi="Cambria" w:cs="Times New Roman"/>
          <w:noProof/>
          <w:sz w:val="24"/>
          <w:szCs w:val="24"/>
        </w:rPr>
        <w:t xml:space="preserve"> ulagač kapitala</w:t>
      </w:r>
      <w:r w:rsidRPr="00AB3E46">
        <w:rPr>
          <w:rFonts w:ascii="Cambria" w:hAnsi="Cambria" w:cs="Times New Roman"/>
          <w:noProof/>
          <w:sz w:val="24"/>
          <w:szCs w:val="24"/>
        </w:rPr>
        <w:t>;</w:t>
      </w:r>
    </w:p>
    <w:p w:rsidR="007177AC" w:rsidRPr="00AB3E46" w:rsidRDefault="007177AC" w:rsidP="00317752">
      <w:pPr>
        <w:pStyle w:val="ListParagraph"/>
        <w:numPr>
          <w:ilvl w:val="0"/>
          <w:numId w:val="127"/>
        </w:numPr>
        <w:ind w:left="709" w:hanging="425"/>
        <w:rPr>
          <w:rFonts w:ascii="Cambria" w:hAnsi="Cambria" w:cs="Times New Roman"/>
          <w:noProof/>
          <w:sz w:val="24"/>
          <w:szCs w:val="24"/>
        </w:rPr>
      </w:pPr>
      <w:r w:rsidRPr="00AB3E46">
        <w:rPr>
          <w:rFonts w:ascii="Cambria" w:hAnsi="Cambria" w:cs="Times New Roman"/>
          <w:noProof/>
          <w:sz w:val="24"/>
          <w:szCs w:val="24"/>
        </w:rPr>
        <w:t>sve dodatne informacije iz člana 64 stav 1 ovog zakona, a koje nisu obuhvaćene u prethodnim tačkama ovog stava, za svaki AIF čije udjele namjerava da stavi na tržište;</w:t>
      </w:r>
    </w:p>
    <w:p w:rsidR="001C33CF" w:rsidRPr="00AB3E46" w:rsidRDefault="00B22821" w:rsidP="00317752">
      <w:pPr>
        <w:pStyle w:val="ListParagraph"/>
        <w:numPr>
          <w:ilvl w:val="0"/>
          <w:numId w:val="127"/>
        </w:numPr>
        <w:ind w:left="709" w:hanging="425"/>
        <w:jc w:val="both"/>
        <w:rPr>
          <w:rFonts w:ascii="Cambria" w:hAnsi="Cambria" w:cs="Times New Roman"/>
          <w:noProof/>
          <w:sz w:val="24"/>
          <w:szCs w:val="24"/>
        </w:rPr>
      </w:pPr>
      <w:r w:rsidRPr="00AB3E46">
        <w:rPr>
          <w:rFonts w:ascii="Cambria" w:hAnsi="Cambria" w:cs="Times New Roman"/>
          <w:noProof/>
          <w:sz w:val="24"/>
          <w:szCs w:val="24"/>
        </w:rPr>
        <w:t>naznaku</w:t>
      </w:r>
      <w:r w:rsidR="001C33CF" w:rsidRPr="00AB3E46">
        <w:rPr>
          <w:rFonts w:ascii="Cambria" w:hAnsi="Cambria" w:cs="Times New Roman"/>
          <w:noProof/>
          <w:sz w:val="24"/>
          <w:szCs w:val="24"/>
        </w:rPr>
        <w:t xml:space="preserve"> države članice u kojoj DZUAIF nam</w:t>
      </w:r>
      <w:r w:rsidRPr="00AB3E46">
        <w:rPr>
          <w:rFonts w:ascii="Cambria" w:hAnsi="Cambria" w:cs="Times New Roman"/>
          <w:noProof/>
          <w:sz w:val="24"/>
          <w:szCs w:val="24"/>
        </w:rPr>
        <w:t>j</w:t>
      </w:r>
      <w:r w:rsidR="001C33CF" w:rsidRPr="00AB3E46">
        <w:rPr>
          <w:rFonts w:ascii="Cambria" w:hAnsi="Cambria" w:cs="Times New Roman"/>
          <w:noProof/>
          <w:sz w:val="24"/>
          <w:szCs w:val="24"/>
        </w:rPr>
        <w:t>erava da stavi na tržište ud</w:t>
      </w:r>
      <w:r w:rsidRPr="00AB3E46">
        <w:rPr>
          <w:rFonts w:ascii="Cambria" w:hAnsi="Cambria" w:cs="Times New Roman"/>
          <w:noProof/>
          <w:sz w:val="24"/>
          <w:szCs w:val="24"/>
        </w:rPr>
        <w:t>j</w:t>
      </w:r>
      <w:r w:rsidR="001C33CF" w:rsidRPr="00AB3E46">
        <w:rPr>
          <w:rFonts w:ascii="Cambria" w:hAnsi="Cambria" w:cs="Times New Roman"/>
          <w:noProof/>
          <w:sz w:val="24"/>
          <w:szCs w:val="24"/>
        </w:rPr>
        <w:t>ele AIF-</w:t>
      </w:r>
      <w:r w:rsidR="00623B08" w:rsidRPr="00AB3E46">
        <w:rPr>
          <w:rFonts w:ascii="Cambria" w:hAnsi="Cambria" w:cs="Times New Roman"/>
          <w:noProof/>
          <w:sz w:val="24"/>
          <w:szCs w:val="24"/>
        </w:rPr>
        <w:t>a</w:t>
      </w:r>
      <w:r w:rsidR="001C33CF" w:rsidRPr="00AB3E46">
        <w:rPr>
          <w:rFonts w:ascii="Cambria" w:hAnsi="Cambria" w:cs="Times New Roman"/>
          <w:noProof/>
          <w:sz w:val="24"/>
          <w:szCs w:val="24"/>
        </w:rPr>
        <w:t xml:space="preserve"> na način da ih nudi profesionalnim investitorima;</w:t>
      </w:r>
    </w:p>
    <w:p w:rsidR="00390396" w:rsidRPr="00AB3E46" w:rsidRDefault="00390396" w:rsidP="00317752">
      <w:pPr>
        <w:pStyle w:val="ListParagraph"/>
        <w:numPr>
          <w:ilvl w:val="0"/>
          <w:numId w:val="127"/>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informacije o mehanizmima za </w:t>
      </w:r>
      <w:r w:rsidR="00623B08" w:rsidRPr="00AB3E46">
        <w:rPr>
          <w:rFonts w:ascii="Cambria" w:hAnsi="Cambria" w:cs="Times New Roman"/>
          <w:noProof/>
          <w:sz w:val="24"/>
          <w:szCs w:val="24"/>
        </w:rPr>
        <w:t>marketing</w:t>
      </w:r>
      <w:r w:rsidRPr="00AB3E46">
        <w:rPr>
          <w:rFonts w:ascii="Cambria" w:hAnsi="Cambria" w:cs="Times New Roman"/>
          <w:noProof/>
          <w:sz w:val="24"/>
          <w:szCs w:val="24"/>
        </w:rPr>
        <w:t xml:space="preserve"> udjela AIF-</w:t>
      </w:r>
      <w:r w:rsidR="00623B08" w:rsidRPr="00AB3E46">
        <w:rPr>
          <w:rFonts w:ascii="Cambria" w:hAnsi="Cambria" w:cs="Times New Roman"/>
          <w:noProof/>
          <w:sz w:val="24"/>
          <w:szCs w:val="24"/>
        </w:rPr>
        <w:t>a</w:t>
      </w:r>
      <w:r w:rsidRPr="00AB3E46">
        <w:rPr>
          <w:rFonts w:ascii="Cambria" w:hAnsi="Cambria" w:cs="Times New Roman"/>
          <w:noProof/>
          <w:sz w:val="24"/>
          <w:szCs w:val="24"/>
        </w:rPr>
        <w:t xml:space="preserve"> u drugoj državi članici i, kada je to primjenjivo, informacije o mehanizmima za sprječavanje ponude udjela AIF-</w:t>
      </w:r>
      <w:r w:rsidR="007B4AC1" w:rsidRPr="00AB3E46">
        <w:rPr>
          <w:rFonts w:ascii="Cambria" w:hAnsi="Cambria" w:cs="Times New Roman"/>
          <w:noProof/>
          <w:sz w:val="24"/>
          <w:szCs w:val="24"/>
        </w:rPr>
        <w:t>a</w:t>
      </w:r>
      <w:r w:rsidRPr="00AB3E46">
        <w:rPr>
          <w:rFonts w:ascii="Cambria" w:hAnsi="Cambria" w:cs="Times New Roman"/>
          <w:noProof/>
          <w:sz w:val="24"/>
          <w:szCs w:val="24"/>
        </w:rPr>
        <w:t xml:space="preserve"> malim investitorima, uključujući i slučajeve kad se DZUAIF oslanja na aktivnosti nezavisnih subjekata za pružanje investicionih usluga u vezi sa AIF-om.</w:t>
      </w:r>
    </w:p>
    <w:p w:rsidR="004D42BF" w:rsidRPr="00AB3E46" w:rsidRDefault="004D42BF" w:rsidP="00E6195E">
      <w:pPr>
        <w:jc w:val="center"/>
        <w:rPr>
          <w:rFonts w:ascii="Cambria" w:hAnsi="Cambria" w:cs="Times New Roman"/>
          <w:b/>
          <w:noProof/>
          <w:sz w:val="24"/>
          <w:szCs w:val="24"/>
        </w:rPr>
      </w:pPr>
      <w:r w:rsidRPr="00AB3E46">
        <w:rPr>
          <w:rFonts w:ascii="Cambria" w:hAnsi="Cambria" w:cs="Times New Roman"/>
          <w:b/>
          <w:noProof/>
          <w:sz w:val="24"/>
          <w:szCs w:val="24"/>
        </w:rPr>
        <w:t>Postupanje Komisije po obavještenju</w:t>
      </w:r>
    </w:p>
    <w:p w:rsidR="000755E1" w:rsidRPr="00AB3E46" w:rsidRDefault="004D42BF">
      <w:pPr>
        <w:jc w:val="center"/>
        <w:rPr>
          <w:rFonts w:ascii="Cambria" w:hAnsi="Cambria" w:cs="Times New Roman"/>
          <w:b/>
          <w:noProof/>
          <w:sz w:val="24"/>
          <w:szCs w:val="24"/>
          <w:highlight w:val="yellow"/>
        </w:rPr>
      </w:pPr>
      <w:r w:rsidRPr="00AB3E46">
        <w:rPr>
          <w:rFonts w:ascii="Cambria" w:hAnsi="Cambria" w:cs="Times New Roman"/>
          <w:b/>
          <w:noProof/>
          <w:sz w:val="24"/>
          <w:szCs w:val="24"/>
        </w:rPr>
        <w:t xml:space="preserve">Član </w:t>
      </w:r>
      <w:r w:rsidR="00E75D8E" w:rsidRPr="00AB3E46">
        <w:rPr>
          <w:rFonts w:ascii="Cambria" w:hAnsi="Cambria" w:cs="Times New Roman"/>
          <w:b/>
          <w:noProof/>
          <w:sz w:val="24"/>
          <w:szCs w:val="24"/>
        </w:rPr>
        <w:t>92</w:t>
      </w:r>
    </w:p>
    <w:p w:rsidR="000755E1" w:rsidRPr="00AB3E46" w:rsidRDefault="009634D7" w:rsidP="00317752">
      <w:pPr>
        <w:pStyle w:val="ListParagraph"/>
        <w:numPr>
          <w:ilvl w:val="0"/>
          <w:numId w:val="128"/>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u roku od 20 radnih dana od dana prijema dokumentacije iz </w:t>
      </w:r>
      <w:r w:rsidR="008A6A75" w:rsidRPr="00AB3E46">
        <w:rPr>
          <w:rFonts w:ascii="Cambria" w:hAnsi="Cambria" w:cs="Times New Roman"/>
          <w:noProof/>
          <w:sz w:val="24"/>
          <w:szCs w:val="24"/>
        </w:rPr>
        <w:t xml:space="preserve">člana </w:t>
      </w:r>
      <w:r w:rsidR="00E75D8E" w:rsidRPr="00AB3E46">
        <w:rPr>
          <w:rFonts w:ascii="Cambria" w:hAnsi="Cambria" w:cs="Times New Roman"/>
          <w:noProof/>
          <w:sz w:val="24"/>
          <w:szCs w:val="24"/>
        </w:rPr>
        <w:t xml:space="preserve">91 </w:t>
      </w:r>
      <w:r w:rsidR="008A6A75" w:rsidRPr="00AB3E46">
        <w:rPr>
          <w:rFonts w:ascii="Cambria" w:hAnsi="Cambria" w:cs="Times New Roman"/>
          <w:noProof/>
          <w:sz w:val="24"/>
          <w:szCs w:val="24"/>
        </w:rPr>
        <w:t>ovog zakona</w:t>
      </w:r>
      <w:r w:rsidRPr="00AB3E46">
        <w:rPr>
          <w:rFonts w:ascii="Cambria" w:hAnsi="Cambria" w:cs="Times New Roman"/>
          <w:noProof/>
          <w:sz w:val="24"/>
          <w:szCs w:val="24"/>
        </w:rPr>
        <w:t>, istu elektronskim putem dostavlja nadležnom organu druge države članice u kojoj DZUAIF nam</w:t>
      </w:r>
      <w:r w:rsidR="008A6A75" w:rsidRPr="00AB3E46">
        <w:rPr>
          <w:rFonts w:ascii="Cambria" w:hAnsi="Cambria" w:cs="Times New Roman"/>
          <w:noProof/>
          <w:sz w:val="24"/>
          <w:szCs w:val="24"/>
        </w:rPr>
        <w:t>j</w:t>
      </w:r>
      <w:r w:rsidRPr="00AB3E46">
        <w:rPr>
          <w:rFonts w:ascii="Cambria" w:hAnsi="Cambria" w:cs="Times New Roman"/>
          <w:noProof/>
          <w:sz w:val="24"/>
          <w:szCs w:val="24"/>
        </w:rPr>
        <w:t>erava da stavlja na tržište ud</w:t>
      </w:r>
      <w:r w:rsidR="008A6A75" w:rsidRPr="00AB3E46">
        <w:rPr>
          <w:rFonts w:ascii="Cambria" w:hAnsi="Cambria" w:cs="Times New Roman"/>
          <w:noProof/>
          <w:sz w:val="24"/>
          <w:szCs w:val="24"/>
        </w:rPr>
        <w:t>j</w:t>
      </w:r>
      <w:r w:rsidRPr="00AB3E46">
        <w:rPr>
          <w:rFonts w:ascii="Cambria" w:hAnsi="Cambria" w:cs="Times New Roman"/>
          <w:noProof/>
          <w:sz w:val="24"/>
          <w:szCs w:val="24"/>
        </w:rPr>
        <w:t>ele AIF-</w:t>
      </w:r>
      <w:r w:rsidR="009869F5" w:rsidRPr="00AB3E46">
        <w:rPr>
          <w:rFonts w:ascii="Cambria" w:hAnsi="Cambria" w:cs="Times New Roman"/>
          <w:noProof/>
          <w:sz w:val="24"/>
          <w:szCs w:val="24"/>
        </w:rPr>
        <w:t>a</w:t>
      </w:r>
      <w:r w:rsidRPr="00AB3E46">
        <w:rPr>
          <w:rFonts w:ascii="Cambria" w:hAnsi="Cambria" w:cs="Times New Roman"/>
          <w:noProof/>
          <w:sz w:val="24"/>
          <w:szCs w:val="24"/>
        </w:rPr>
        <w:t>.</w:t>
      </w:r>
    </w:p>
    <w:p w:rsidR="00D41C03" w:rsidRPr="00AB3E46" w:rsidRDefault="00D41C03" w:rsidP="00317752">
      <w:pPr>
        <w:pStyle w:val="ListParagraph"/>
        <w:numPr>
          <w:ilvl w:val="0"/>
          <w:numId w:val="128"/>
        </w:numPr>
        <w:ind w:left="0" w:hanging="426"/>
        <w:jc w:val="both"/>
        <w:rPr>
          <w:rFonts w:ascii="Cambria" w:hAnsi="Cambria" w:cs="Times New Roman"/>
          <w:noProof/>
          <w:sz w:val="24"/>
          <w:szCs w:val="24"/>
        </w:rPr>
      </w:pPr>
      <w:r w:rsidRPr="00AB3E46">
        <w:rPr>
          <w:rFonts w:ascii="Cambria" w:hAnsi="Cambria" w:cs="Times New Roman"/>
          <w:noProof/>
          <w:sz w:val="24"/>
          <w:szCs w:val="24"/>
        </w:rPr>
        <w:t>Komisija nadležnom organu druge države članice dostavlja obavještenje i dokumentaciju iz člana</w:t>
      </w:r>
      <w:r w:rsidR="00392410" w:rsidRPr="00AB3E46">
        <w:rPr>
          <w:rFonts w:ascii="Cambria" w:hAnsi="Cambria" w:cs="Times New Roman"/>
          <w:noProof/>
          <w:sz w:val="24"/>
          <w:szCs w:val="24"/>
        </w:rPr>
        <w:t xml:space="preserve"> </w:t>
      </w:r>
      <w:r w:rsidR="00E75D8E" w:rsidRPr="00AB3E46">
        <w:rPr>
          <w:rFonts w:ascii="Cambria" w:hAnsi="Cambria" w:cs="Times New Roman"/>
          <w:noProof/>
          <w:sz w:val="24"/>
          <w:szCs w:val="24"/>
        </w:rPr>
        <w:t xml:space="preserve">91 </w:t>
      </w:r>
      <w:r w:rsidR="00B25EFD" w:rsidRPr="00AB3E46">
        <w:rPr>
          <w:rFonts w:ascii="Cambria" w:hAnsi="Cambria" w:cs="Times New Roman"/>
          <w:noProof/>
          <w:sz w:val="24"/>
          <w:szCs w:val="24"/>
        </w:rPr>
        <w:t xml:space="preserve">ovog zakona </w:t>
      </w:r>
      <w:r w:rsidRPr="00AB3E46">
        <w:rPr>
          <w:rFonts w:ascii="Cambria" w:hAnsi="Cambria" w:cs="Times New Roman"/>
          <w:noProof/>
          <w:sz w:val="24"/>
          <w:szCs w:val="24"/>
        </w:rPr>
        <w:t>samo ako je DZUAIF-ovo upravljanje AIF-om, odnosno sam DZUAIF usklađen sa odredbama ovog zakona.</w:t>
      </w:r>
    </w:p>
    <w:p w:rsidR="009634D7" w:rsidRPr="00AB3E46" w:rsidRDefault="009634D7" w:rsidP="00317752">
      <w:pPr>
        <w:pStyle w:val="ListParagraph"/>
        <w:numPr>
          <w:ilvl w:val="0"/>
          <w:numId w:val="128"/>
        </w:numPr>
        <w:ind w:left="0" w:hanging="426"/>
        <w:jc w:val="both"/>
        <w:rPr>
          <w:rFonts w:ascii="Cambria" w:hAnsi="Cambria" w:cs="Times New Roman"/>
          <w:noProof/>
          <w:sz w:val="24"/>
          <w:szCs w:val="24"/>
        </w:rPr>
      </w:pPr>
      <w:r w:rsidRPr="00AB3E46">
        <w:rPr>
          <w:rFonts w:ascii="Cambria" w:hAnsi="Cambria" w:cs="Times New Roman"/>
          <w:noProof/>
          <w:sz w:val="24"/>
          <w:szCs w:val="24"/>
        </w:rPr>
        <w:t>Komisija nadležnom organu druge države članice u kojoj DZUAIF nam</w:t>
      </w:r>
      <w:r w:rsidR="00D94EA6" w:rsidRPr="00AB3E46">
        <w:rPr>
          <w:rFonts w:ascii="Cambria" w:hAnsi="Cambria" w:cs="Times New Roman"/>
          <w:noProof/>
          <w:sz w:val="24"/>
          <w:szCs w:val="24"/>
        </w:rPr>
        <w:t>j</w:t>
      </w:r>
      <w:r w:rsidRPr="00AB3E46">
        <w:rPr>
          <w:rFonts w:ascii="Cambria" w:hAnsi="Cambria" w:cs="Times New Roman"/>
          <w:noProof/>
          <w:sz w:val="24"/>
          <w:szCs w:val="24"/>
        </w:rPr>
        <w:t>erava da stavlja na tržište ud</w:t>
      </w:r>
      <w:r w:rsidR="00D94EA6" w:rsidRPr="00AB3E46">
        <w:rPr>
          <w:rFonts w:ascii="Cambria" w:hAnsi="Cambria" w:cs="Times New Roman"/>
          <w:noProof/>
          <w:sz w:val="24"/>
          <w:szCs w:val="24"/>
        </w:rPr>
        <w:t>j</w:t>
      </w:r>
      <w:r w:rsidRPr="00AB3E46">
        <w:rPr>
          <w:rFonts w:ascii="Cambria" w:hAnsi="Cambria" w:cs="Times New Roman"/>
          <w:noProof/>
          <w:sz w:val="24"/>
          <w:szCs w:val="24"/>
        </w:rPr>
        <w:t>ele AIF-</w:t>
      </w:r>
      <w:r w:rsidR="00610876" w:rsidRPr="00AB3E46">
        <w:rPr>
          <w:rFonts w:ascii="Cambria" w:hAnsi="Cambria" w:cs="Times New Roman"/>
          <w:noProof/>
          <w:sz w:val="24"/>
          <w:szCs w:val="24"/>
        </w:rPr>
        <w:t>a</w:t>
      </w:r>
      <w:r w:rsidRPr="00AB3E46">
        <w:rPr>
          <w:rFonts w:ascii="Cambria" w:hAnsi="Cambria" w:cs="Times New Roman"/>
          <w:noProof/>
          <w:sz w:val="24"/>
          <w:szCs w:val="24"/>
        </w:rPr>
        <w:t xml:space="preserve"> na isti način dostavlja i potvrdu da DZUAIF ima dozvolu za upravljanje AIF-om sa određenom strategijom ulaganja.</w:t>
      </w:r>
    </w:p>
    <w:p w:rsidR="009634D7" w:rsidRPr="00AB3E46" w:rsidRDefault="009634D7" w:rsidP="00317752">
      <w:pPr>
        <w:pStyle w:val="ListParagraph"/>
        <w:numPr>
          <w:ilvl w:val="0"/>
          <w:numId w:val="128"/>
        </w:numPr>
        <w:ind w:left="0" w:hanging="426"/>
        <w:jc w:val="both"/>
        <w:rPr>
          <w:rFonts w:ascii="Cambria" w:hAnsi="Cambria" w:cs="Times New Roman"/>
          <w:noProof/>
          <w:sz w:val="24"/>
          <w:szCs w:val="24"/>
        </w:rPr>
      </w:pPr>
      <w:r w:rsidRPr="00AB3E46">
        <w:rPr>
          <w:rFonts w:ascii="Cambria" w:hAnsi="Cambria" w:cs="Times New Roman"/>
          <w:noProof/>
          <w:sz w:val="24"/>
          <w:szCs w:val="24"/>
        </w:rPr>
        <w:t>Nakon što Komisija nadležnom organu druge države članice u kojoj DZUAIF nam</w:t>
      </w:r>
      <w:r w:rsidR="00D94EA6" w:rsidRPr="00AB3E46">
        <w:rPr>
          <w:rFonts w:ascii="Cambria" w:hAnsi="Cambria" w:cs="Times New Roman"/>
          <w:noProof/>
          <w:sz w:val="24"/>
          <w:szCs w:val="24"/>
        </w:rPr>
        <w:t>j</w:t>
      </w:r>
      <w:r w:rsidRPr="00AB3E46">
        <w:rPr>
          <w:rFonts w:ascii="Cambria" w:hAnsi="Cambria" w:cs="Times New Roman"/>
          <w:noProof/>
          <w:sz w:val="24"/>
          <w:szCs w:val="24"/>
        </w:rPr>
        <w:t>erava da stavlja na tržište ud</w:t>
      </w:r>
      <w:r w:rsidR="00D94EA6" w:rsidRPr="00AB3E46">
        <w:rPr>
          <w:rFonts w:ascii="Cambria" w:hAnsi="Cambria" w:cs="Times New Roman"/>
          <w:noProof/>
          <w:sz w:val="24"/>
          <w:szCs w:val="24"/>
        </w:rPr>
        <w:t>j</w:t>
      </w:r>
      <w:r w:rsidRPr="00AB3E46">
        <w:rPr>
          <w:rFonts w:ascii="Cambria" w:hAnsi="Cambria" w:cs="Times New Roman"/>
          <w:noProof/>
          <w:sz w:val="24"/>
          <w:szCs w:val="24"/>
        </w:rPr>
        <w:t>ele AIF-</w:t>
      </w:r>
      <w:r w:rsidR="00610876" w:rsidRPr="00AB3E46">
        <w:rPr>
          <w:rFonts w:ascii="Cambria" w:hAnsi="Cambria" w:cs="Times New Roman"/>
          <w:noProof/>
          <w:sz w:val="24"/>
          <w:szCs w:val="24"/>
        </w:rPr>
        <w:t>a</w:t>
      </w:r>
      <w:r w:rsidRPr="00AB3E46">
        <w:rPr>
          <w:rFonts w:ascii="Cambria" w:hAnsi="Cambria" w:cs="Times New Roman"/>
          <w:noProof/>
          <w:sz w:val="24"/>
          <w:szCs w:val="24"/>
        </w:rPr>
        <w:t xml:space="preserve"> dostavi potpuna obav</w:t>
      </w:r>
      <w:r w:rsidR="00D94EA6" w:rsidRPr="00AB3E46">
        <w:rPr>
          <w:rFonts w:ascii="Cambria" w:hAnsi="Cambria" w:cs="Times New Roman"/>
          <w:noProof/>
          <w:sz w:val="24"/>
          <w:szCs w:val="24"/>
        </w:rPr>
        <w:t>j</w:t>
      </w:r>
      <w:r w:rsidRPr="00AB3E46">
        <w:rPr>
          <w:rFonts w:ascii="Cambria" w:hAnsi="Cambria" w:cs="Times New Roman"/>
          <w:noProof/>
          <w:sz w:val="24"/>
          <w:szCs w:val="24"/>
        </w:rPr>
        <w:t xml:space="preserve">eštenja i dokumentaciju iz </w:t>
      </w:r>
      <w:r w:rsidR="00D94EA6" w:rsidRPr="00AB3E46">
        <w:rPr>
          <w:rFonts w:ascii="Cambria" w:hAnsi="Cambria" w:cs="Times New Roman"/>
          <w:noProof/>
          <w:sz w:val="24"/>
          <w:szCs w:val="24"/>
        </w:rPr>
        <w:t xml:space="preserve">člana </w:t>
      </w:r>
      <w:r w:rsidR="00E75D8E" w:rsidRPr="00AB3E46">
        <w:rPr>
          <w:rFonts w:ascii="Cambria" w:hAnsi="Cambria" w:cs="Times New Roman"/>
          <w:noProof/>
          <w:sz w:val="24"/>
          <w:szCs w:val="24"/>
        </w:rPr>
        <w:t xml:space="preserve">91 </w:t>
      </w:r>
      <w:r w:rsidR="00B25EFD" w:rsidRPr="00AB3E46">
        <w:rPr>
          <w:rFonts w:ascii="Cambria" w:hAnsi="Cambria" w:cs="Times New Roman"/>
          <w:noProof/>
          <w:sz w:val="24"/>
          <w:szCs w:val="24"/>
        </w:rPr>
        <w:t>ovog zakona</w:t>
      </w:r>
      <w:r w:rsidRPr="00AB3E46">
        <w:rPr>
          <w:rFonts w:ascii="Cambria" w:hAnsi="Cambria" w:cs="Times New Roman"/>
          <w:noProof/>
          <w:sz w:val="24"/>
          <w:szCs w:val="24"/>
        </w:rPr>
        <w:t>, bez odlaganja o tome obav</w:t>
      </w:r>
      <w:r w:rsidR="00B25EFD" w:rsidRPr="00AB3E46">
        <w:rPr>
          <w:rFonts w:ascii="Cambria" w:hAnsi="Cambria" w:cs="Times New Roman"/>
          <w:noProof/>
          <w:sz w:val="24"/>
          <w:szCs w:val="24"/>
        </w:rPr>
        <w:t>j</w:t>
      </w:r>
      <w:r w:rsidRPr="00AB3E46">
        <w:rPr>
          <w:rFonts w:ascii="Cambria" w:hAnsi="Cambria" w:cs="Times New Roman"/>
          <w:noProof/>
          <w:sz w:val="24"/>
          <w:szCs w:val="24"/>
        </w:rPr>
        <w:t>eštava DZUAIF.</w:t>
      </w:r>
    </w:p>
    <w:p w:rsidR="009634D7" w:rsidRPr="00AB3E46" w:rsidRDefault="009634D7" w:rsidP="00317752">
      <w:pPr>
        <w:pStyle w:val="ListParagraph"/>
        <w:numPr>
          <w:ilvl w:val="0"/>
          <w:numId w:val="128"/>
        </w:numPr>
        <w:ind w:left="0" w:hanging="426"/>
        <w:jc w:val="both"/>
        <w:rPr>
          <w:rFonts w:ascii="Cambria" w:hAnsi="Cambria" w:cs="Times New Roman"/>
          <w:noProof/>
          <w:sz w:val="24"/>
          <w:szCs w:val="24"/>
        </w:rPr>
      </w:pPr>
      <w:r w:rsidRPr="00AB3E46">
        <w:rPr>
          <w:rFonts w:ascii="Cambria" w:hAnsi="Cambria" w:cs="Times New Roman"/>
          <w:noProof/>
          <w:sz w:val="24"/>
          <w:szCs w:val="24"/>
        </w:rPr>
        <w:t>DZUAIF može da stavi na tržište ud</w:t>
      </w:r>
      <w:r w:rsidR="006C5548" w:rsidRPr="00AB3E46">
        <w:rPr>
          <w:rFonts w:ascii="Cambria" w:hAnsi="Cambria" w:cs="Times New Roman"/>
          <w:noProof/>
          <w:sz w:val="24"/>
          <w:szCs w:val="24"/>
        </w:rPr>
        <w:t>j</w:t>
      </w:r>
      <w:r w:rsidRPr="00AB3E46">
        <w:rPr>
          <w:rFonts w:ascii="Cambria" w:hAnsi="Cambria" w:cs="Times New Roman"/>
          <w:noProof/>
          <w:sz w:val="24"/>
          <w:szCs w:val="24"/>
        </w:rPr>
        <w:t>ele AIF-</w:t>
      </w:r>
      <w:r w:rsidR="00610876" w:rsidRPr="00AB3E46">
        <w:rPr>
          <w:rFonts w:ascii="Cambria" w:hAnsi="Cambria" w:cs="Times New Roman"/>
          <w:noProof/>
          <w:sz w:val="24"/>
          <w:szCs w:val="24"/>
        </w:rPr>
        <w:t>a</w:t>
      </w:r>
      <w:r w:rsidRPr="00AB3E46">
        <w:rPr>
          <w:rFonts w:ascii="Cambria" w:hAnsi="Cambria" w:cs="Times New Roman"/>
          <w:noProof/>
          <w:sz w:val="24"/>
          <w:szCs w:val="24"/>
        </w:rPr>
        <w:t xml:space="preserve"> u državi članici domaćinu DZUAIF-a od dana prijema obav</w:t>
      </w:r>
      <w:r w:rsidR="00B25EFD" w:rsidRPr="00AB3E46">
        <w:rPr>
          <w:rFonts w:ascii="Cambria" w:hAnsi="Cambria" w:cs="Times New Roman"/>
          <w:noProof/>
          <w:sz w:val="24"/>
          <w:szCs w:val="24"/>
        </w:rPr>
        <w:t>j</w:t>
      </w:r>
      <w:r w:rsidRPr="00AB3E46">
        <w:rPr>
          <w:rFonts w:ascii="Cambria" w:hAnsi="Cambria" w:cs="Times New Roman"/>
          <w:noProof/>
          <w:sz w:val="24"/>
          <w:szCs w:val="24"/>
        </w:rPr>
        <w:t xml:space="preserve">eštenja iz stava </w:t>
      </w:r>
      <w:r w:rsidR="00B25EFD" w:rsidRPr="00AB3E46">
        <w:rPr>
          <w:rFonts w:ascii="Cambria" w:hAnsi="Cambria" w:cs="Times New Roman"/>
          <w:noProof/>
          <w:sz w:val="24"/>
          <w:szCs w:val="24"/>
        </w:rPr>
        <w:t>4</w:t>
      </w:r>
      <w:r w:rsidRPr="00AB3E46">
        <w:rPr>
          <w:rFonts w:ascii="Cambria" w:hAnsi="Cambria" w:cs="Times New Roman"/>
          <w:noProof/>
          <w:sz w:val="24"/>
          <w:szCs w:val="24"/>
        </w:rPr>
        <w:t xml:space="preserve"> ovog člana.</w:t>
      </w:r>
    </w:p>
    <w:p w:rsidR="009634D7" w:rsidRPr="00AB3E46" w:rsidRDefault="009634D7" w:rsidP="00317752">
      <w:pPr>
        <w:pStyle w:val="ListParagraph"/>
        <w:numPr>
          <w:ilvl w:val="0"/>
          <w:numId w:val="128"/>
        </w:numPr>
        <w:ind w:left="0" w:hanging="426"/>
        <w:jc w:val="both"/>
        <w:rPr>
          <w:rFonts w:ascii="Cambria" w:hAnsi="Cambria" w:cs="Times New Roman"/>
          <w:noProof/>
          <w:sz w:val="24"/>
          <w:szCs w:val="24"/>
        </w:rPr>
      </w:pPr>
      <w:r w:rsidRPr="00AB3E46">
        <w:rPr>
          <w:rFonts w:ascii="Cambria" w:hAnsi="Cambria" w:cs="Times New Roman"/>
          <w:noProof/>
          <w:sz w:val="24"/>
          <w:szCs w:val="24"/>
        </w:rPr>
        <w:t>Kada je to prim</w:t>
      </w:r>
      <w:r w:rsidR="00660F68" w:rsidRPr="00AB3E46">
        <w:rPr>
          <w:rFonts w:ascii="Cambria" w:hAnsi="Cambria" w:cs="Times New Roman"/>
          <w:noProof/>
          <w:sz w:val="24"/>
          <w:szCs w:val="24"/>
        </w:rPr>
        <w:t>j</w:t>
      </w:r>
      <w:r w:rsidRPr="00AB3E46">
        <w:rPr>
          <w:rFonts w:ascii="Cambria" w:hAnsi="Cambria" w:cs="Times New Roman"/>
          <w:noProof/>
          <w:sz w:val="24"/>
          <w:szCs w:val="24"/>
        </w:rPr>
        <w:t>enjivo, Komisija obav</w:t>
      </w:r>
      <w:r w:rsidR="003C4292" w:rsidRPr="00AB3E46">
        <w:rPr>
          <w:rFonts w:ascii="Cambria" w:hAnsi="Cambria" w:cs="Times New Roman"/>
          <w:noProof/>
          <w:sz w:val="24"/>
          <w:szCs w:val="24"/>
        </w:rPr>
        <w:t>j</w:t>
      </w:r>
      <w:r w:rsidRPr="00AB3E46">
        <w:rPr>
          <w:rFonts w:ascii="Cambria" w:hAnsi="Cambria" w:cs="Times New Roman"/>
          <w:noProof/>
          <w:sz w:val="24"/>
          <w:szCs w:val="24"/>
        </w:rPr>
        <w:t>eštava nadležni organ matične države članice AIF-a o tome da DZUAIF može da stavi na tržište ud</w:t>
      </w:r>
      <w:r w:rsidR="003C4292" w:rsidRPr="00AB3E46">
        <w:rPr>
          <w:rFonts w:ascii="Cambria" w:hAnsi="Cambria" w:cs="Times New Roman"/>
          <w:noProof/>
          <w:sz w:val="24"/>
          <w:szCs w:val="24"/>
        </w:rPr>
        <w:t>j</w:t>
      </w:r>
      <w:r w:rsidRPr="00AB3E46">
        <w:rPr>
          <w:rFonts w:ascii="Cambria" w:hAnsi="Cambria" w:cs="Times New Roman"/>
          <w:noProof/>
          <w:sz w:val="24"/>
          <w:szCs w:val="24"/>
        </w:rPr>
        <w:t>ele AIF-a u državi članici domaćinu DZUAIF-a.</w:t>
      </w:r>
    </w:p>
    <w:p w:rsidR="000D0BB0" w:rsidRDefault="000D0BB0" w:rsidP="00E6195E">
      <w:pPr>
        <w:jc w:val="center"/>
        <w:rPr>
          <w:rFonts w:ascii="Cambria" w:hAnsi="Cambria" w:cs="Times New Roman"/>
          <w:b/>
          <w:noProof/>
          <w:sz w:val="24"/>
          <w:szCs w:val="24"/>
        </w:rPr>
      </w:pPr>
    </w:p>
    <w:p w:rsidR="000D0BB0" w:rsidRDefault="000D0BB0" w:rsidP="00E6195E">
      <w:pPr>
        <w:jc w:val="center"/>
        <w:rPr>
          <w:rFonts w:ascii="Cambria" w:hAnsi="Cambria" w:cs="Times New Roman"/>
          <w:b/>
          <w:noProof/>
          <w:sz w:val="24"/>
          <w:szCs w:val="24"/>
        </w:rPr>
      </w:pPr>
    </w:p>
    <w:p w:rsidR="00F86E1C" w:rsidRPr="00AB3E46" w:rsidRDefault="00F86E1C" w:rsidP="00E6195E">
      <w:pPr>
        <w:jc w:val="center"/>
        <w:rPr>
          <w:rFonts w:ascii="Cambria" w:hAnsi="Cambria" w:cs="Times New Roman"/>
          <w:b/>
          <w:noProof/>
          <w:sz w:val="24"/>
          <w:szCs w:val="24"/>
        </w:rPr>
      </w:pPr>
      <w:r w:rsidRPr="00AB3E46">
        <w:rPr>
          <w:rFonts w:ascii="Cambria" w:hAnsi="Cambria" w:cs="Times New Roman"/>
          <w:b/>
          <w:noProof/>
          <w:sz w:val="24"/>
          <w:szCs w:val="24"/>
        </w:rPr>
        <w:lastRenderedPageBreak/>
        <w:t>Jezik obavještenja</w:t>
      </w:r>
      <w:r w:rsidR="005107BA" w:rsidRPr="00AB3E46">
        <w:rPr>
          <w:rFonts w:ascii="Cambria" w:hAnsi="Cambria" w:cs="Times New Roman"/>
          <w:b/>
          <w:noProof/>
          <w:sz w:val="24"/>
          <w:szCs w:val="24"/>
        </w:rPr>
        <w:t xml:space="preserve"> i potvrde</w:t>
      </w:r>
    </w:p>
    <w:p w:rsidR="00F86E1C" w:rsidRPr="00AB3E46" w:rsidRDefault="00F86E1C"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30351D" w:rsidRPr="00AB3E46">
        <w:rPr>
          <w:rFonts w:ascii="Cambria" w:hAnsi="Cambria" w:cs="Times New Roman"/>
          <w:b/>
          <w:noProof/>
          <w:sz w:val="24"/>
          <w:szCs w:val="24"/>
        </w:rPr>
        <w:t>93</w:t>
      </w:r>
    </w:p>
    <w:p w:rsidR="009634D7" w:rsidRPr="00AB3E46" w:rsidRDefault="009634D7" w:rsidP="00317752">
      <w:pPr>
        <w:pStyle w:val="ListParagraph"/>
        <w:numPr>
          <w:ilvl w:val="0"/>
          <w:numId w:val="129"/>
        </w:numPr>
        <w:ind w:left="0" w:hanging="426"/>
        <w:jc w:val="both"/>
        <w:rPr>
          <w:rFonts w:ascii="Cambria" w:hAnsi="Cambria" w:cs="Times New Roman"/>
          <w:noProof/>
          <w:sz w:val="24"/>
          <w:szCs w:val="24"/>
        </w:rPr>
      </w:pPr>
      <w:r w:rsidRPr="00AB3E46">
        <w:rPr>
          <w:rFonts w:ascii="Cambria" w:hAnsi="Cambria" w:cs="Times New Roman"/>
          <w:noProof/>
          <w:sz w:val="24"/>
          <w:szCs w:val="24"/>
        </w:rPr>
        <w:t>O</w:t>
      </w:r>
      <w:r w:rsidR="00CB0B76" w:rsidRPr="00AB3E46">
        <w:rPr>
          <w:rFonts w:ascii="Cambria" w:hAnsi="Cambria" w:cs="Times New Roman"/>
          <w:noProof/>
          <w:sz w:val="24"/>
          <w:szCs w:val="24"/>
        </w:rPr>
        <w:t>bav</w:t>
      </w:r>
      <w:r w:rsidR="006C42EA" w:rsidRPr="00AB3E46">
        <w:rPr>
          <w:rFonts w:ascii="Cambria" w:hAnsi="Cambria" w:cs="Times New Roman"/>
          <w:noProof/>
          <w:sz w:val="24"/>
          <w:szCs w:val="24"/>
        </w:rPr>
        <w:t>j</w:t>
      </w:r>
      <w:r w:rsidR="00CB0B76" w:rsidRPr="00AB3E46">
        <w:rPr>
          <w:rFonts w:ascii="Cambria" w:hAnsi="Cambria" w:cs="Times New Roman"/>
          <w:noProof/>
          <w:sz w:val="24"/>
          <w:szCs w:val="24"/>
        </w:rPr>
        <w:t xml:space="preserve">eštenje i dokumentacija iz člana </w:t>
      </w:r>
      <w:r w:rsidR="0030351D" w:rsidRPr="00AB3E46">
        <w:rPr>
          <w:rFonts w:ascii="Cambria" w:hAnsi="Cambria" w:cs="Times New Roman"/>
          <w:noProof/>
          <w:sz w:val="24"/>
          <w:szCs w:val="24"/>
        </w:rPr>
        <w:t xml:space="preserve">91 </w:t>
      </w:r>
      <w:r w:rsidR="00CB0B76" w:rsidRPr="00AB3E46">
        <w:rPr>
          <w:rFonts w:ascii="Cambria" w:hAnsi="Cambria" w:cs="Times New Roman"/>
          <w:noProof/>
          <w:sz w:val="24"/>
          <w:szCs w:val="24"/>
        </w:rPr>
        <w:t>ovog zakona</w:t>
      </w:r>
      <w:r w:rsidRPr="00AB3E46">
        <w:rPr>
          <w:rFonts w:ascii="Cambria" w:hAnsi="Cambria" w:cs="Times New Roman"/>
          <w:noProof/>
          <w:sz w:val="24"/>
          <w:szCs w:val="24"/>
        </w:rPr>
        <w:t>, kao i sve prom</w:t>
      </w:r>
      <w:r w:rsidR="00CB0B76" w:rsidRPr="00AB3E46">
        <w:rPr>
          <w:rFonts w:ascii="Cambria" w:hAnsi="Cambria" w:cs="Times New Roman"/>
          <w:noProof/>
          <w:sz w:val="24"/>
          <w:szCs w:val="24"/>
        </w:rPr>
        <w:t>j</w:t>
      </w:r>
      <w:r w:rsidRPr="00AB3E46">
        <w:rPr>
          <w:rFonts w:ascii="Cambria" w:hAnsi="Cambria" w:cs="Times New Roman"/>
          <w:noProof/>
          <w:sz w:val="24"/>
          <w:szCs w:val="24"/>
        </w:rPr>
        <w:t xml:space="preserve">ene te dokumentacije, DZUAIF je dužan da dostavi Komisiji na </w:t>
      </w:r>
      <w:r w:rsidR="00455BDB" w:rsidRPr="00AB3E46">
        <w:rPr>
          <w:rFonts w:ascii="Cambria" w:hAnsi="Cambria" w:cs="Times New Roman"/>
          <w:noProof/>
          <w:sz w:val="24"/>
          <w:szCs w:val="24"/>
        </w:rPr>
        <w:t>engleskom jeziku</w:t>
      </w:r>
      <w:r w:rsidRPr="00AB3E46">
        <w:rPr>
          <w:rFonts w:ascii="Cambria" w:hAnsi="Cambria" w:cs="Times New Roman"/>
          <w:noProof/>
          <w:sz w:val="24"/>
          <w:szCs w:val="24"/>
        </w:rPr>
        <w:t>.</w:t>
      </w:r>
    </w:p>
    <w:p w:rsidR="009634D7" w:rsidRPr="00AB3E46" w:rsidRDefault="009634D7" w:rsidP="00317752">
      <w:pPr>
        <w:pStyle w:val="ListParagraph"/>
        <w:numPr>
          <w:ilvl w:val="0"/>
          <w:numId w:val="129"/>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potvrdu iz </w:t>
      </w:r>
      <w:r w:rsidR="005107BA" w:rsidRPr="00AB3E46">
        <w:rPr>
          <w:rFonts w:ascii="Cambria" w:hAnsi="Cambria" w:cs="Times New Roman"/>
          <w:noProof/>
          <w:sz w:val="24"/>
          <w:szCs w:val="24"/>
        </w:rPr>
        <w:t xml:space="preserve">člana </w:t>
      </w:r>
      <w:r w:rsidR="0030351D" w:rsidRPr="00AB3E46">
        <w:rPr>
          <w:rFonts w:ascii="Cambria" w:hAnsi="Cambria" w:cs="Times New Roman"/>
          <w:noProof/>
          <w:sz w:val="24"/>
          <w:szCs w:val="24"/>
        </w:rPr>
        <w:t xml:space="preserve">92 </w:t>
      </w:r>
      <w:r w:rsidR="005107BA" w:rsidRPr="00AB3E46">
        <w:rPr>
          <w:rFonts w:ascii="Cambria" w:hAnsi="Cambria" w:cs="Times New Roman"/>
          <w:noProof/>
          <w:sz w:val="24"/>
          <w:szCs w:val="24"/>
        </w:rPr>
        <w:t>stav 3 ovog zakona</w:t>
      </w:r>
      <w:r w:rsidRPr="00AB3E46">
        <w:rPr>
          <w:rFonts w:ascii="Cambria" w:hAnsi="Cambria" w:cs="Times New Roman"/>
          <w:noProof/>
          <w:sz w:val="24"/>
          <w:szCs w:val="24"/>
        </w:rPr>
        <w:t xml:space="preserve"> sačinjava na engleskom jeziku.</w:t>
      </w:r>
    </w:p>
    <w:p w:rsidR="00C74835" w:rsidRPr="00AB3E46" w:rsidRDefault="00F97402" w:rsidP="00C74835">
      <w:pPr>
        <w:jc w:val="center"/>
        <w:rPr>
          <w:rFonts w:ascii="Cambria" w:hAnsi="Cambria" w:cs="Times New Roman"/>
          <w:b/>
          <w:noProof/>
          <w:sz w:val="24"/>
          <w:szCs w:val="24"/>
        </w:rPr>
      </w:pPr>
      <w:r w:rsidRPr="00AB3E46">
        <w:rPr>
          <w:rFonts w:ascii="Cambria" w:hAnsi="Cambria" w:cs="Times New Roman"/>
          <w:b/>
          <w:noProof/>
          <w:sz w:val="24"/>
          <w:szCs w:val="24"/>
        </w:rPr>
        <w:t>Bitne</w:t>
      </w:r>
      <w:r w:rsidR="00C74835" w:rsidRPr="00AB3E46">
        <w:rPr>
          <w:rFonts w:ascii="Cambria" w:hAnsi="Cambria" w:cs="Times New Roman"/>
          <w:b/>
          <w:noProof/>
          <w:sz w:val="24"/>
          <w:szCs w:val="24"/>
        </w:rPr>
        <w:t xml:space="preserve"> promjene podataka</w:t>
      </w:r>
    </w:p>
    <w:p w:rsidR="000755E1" w:rsidRPr="00AB3E46" w:rsidRDefault="00C74835" w:rsidP="00C74835">
      <w:pPr>
        <w:jc w:val="center"/>
        <w:rPr>
          <w:rFonts w:ascii="Cambria" w:hAnsi="Cambria" w:cs="Times New Roman"/>
          <w:b/>
          <w:noProof/>
          <w:sz w:val="24"/>
          <w:szCs w:val="24"/>
          <w:highlight w:val="yellow"/>
        </w:rPr>
      </w:pPr>
      <w:r w:rsidRPr="00AB3E46">
        <w:rPr>
          <w:rFonts w:ascii="Cambria" w:hAnsi="Cambria" w:cs="Times New Roman"/>
          <w:b/>
          <w:noProof/>
          <w:sz w:val="24"/>
          <w:szCs w:val="24"/>
        </w:rPr>
        <w:t xml:space="preserve">Član </w:t>
      </w:r>
      <w:r w:rsidR="0030351D" w:rsidRPr="00AB3E46">
        <w:rPr>
          <w:rFonts w:ascii="Cambria" w:hAnsi="Cambria" w:cs="Times New Roman"/>
          <w:b/>
          <w:noProof/>
          <w:sz w:val="24"/>
          <w:szCs w:val="24"/>
        </w:rPr>
        <w:t>94</w:t>
      </w:r>
    </w:p>
    <w:p w:rsidR="00F53AA1" w:rsidRPr="00AB3E46" w:rsidRDefault="00F53AA1" w:rsidP="00317752">
      <w:pPr>
        <w:pStyle w:val="ListParagraph"/>
        <w:numPr>
          <w:ilvl w:val="0"/>
          <w:numId w:val="130"/>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U slučaju bitne promjene podataka dostavljenih u skladu sa članom </w:t>
      </w:r>
      <w:r w:rsidR="0030351D" w:rsidRPr="00AB3E46">
        <w:rPr>
          <w:rFonts w:ascii="Cambria" w:hAnsi="Cambria" w:cs="Times New Roman"/>
          <w:noProof/>
          <w:sz w:val="24"/>
          <w:szCs w:val="24"/>
        </w:rPr>
        <w:t xml:space="preserve">91 </w:t>
      </w:r>
      <w:r w:rsidRPr="00AB3E46">
        <w:rPr>
          <w:rFonts w:ascii="Cambria" w:hAnsi="Cambria" w:cs="Times New Roman"/>
          <w:noProof/>
          <w:sz w:val="24"/>
          <w:szCs w:val="24"/>
        </w:rPr>
        <w:t>ovog zakona, DZUAIF je dužan da Komisiji dostavi pisano obavještenje o namjeravanoj promjeni najmanje mjesec dana prije njenog sprovođenja, odnosno bez odlaganja nakon što se neplanirana promjena dogodila.</w:t>
      </w:r>
    </w:p>
    <w:p w:rsidR="00F53AA1" w:rsidRPr="00AB3E46" w:rsidRDefault="00F53AA1" w:rsidP="00317752">
      <w:pPr>
        <w:pStyle w:val="ListParagraph"/>
        <w:numPr>
          <w:ilvl w:val="0"/>
          <w:numId w:val="130"/>
        </w:numPr>
        <w:ind w:left="0" w:hanging="426"/>
        <w:jc w:val="both"/>
        <w:rPr>
          <w:rFonts w:ascii="Cambria" w:hAnsi="Cambria" w:cs="Times New Roman"/>
          <w:noProof/>
          <w:sz w:val="24"/>
          <w:szCs w:val="24"/>
        </w:rPr>
      </w:pPr>
      <w:r w:rsidRPr="00AB3E46">
        <w:rPr>
          <w:rFonts w:ascii="Cambria" w:hAnsi="Cambria" w:cs="Times New Roman"/>
          <w:noProof/>
          <w:sz w:val="24"/>
          <w:szCs w:val="24"/>
        </w:rPr>
        <w:t>Ako nam</w:t>
      </w:r>
      <w:r w:rsidR="008C209B" w:rsidRPr="00AB3E46">
        <w:rPr>
          <w:rFonts w:ascii="Cambria" w:hAnsi="Cambria" w:cs="Times New Roman"/>
          <w:noProof/>
          <w:sz w:val="24"/>
          <w:szCs w:val="24"/>
        </w:rPr>
        <w:t>j</w:t>
      </w:r>
      <w:r w:rsidRPr="00AB3E46">
        <w:rPr>
          <w:rFonts w:ascii="Cambria" w:hAnsi="Cambria" w:cs="Times New Roman"/>
          <w:noProof/>
          <w:sz w:val="24"/>
          <w:szCs w:val="24"/>
        </w:rPr>
        <w:t>eravana promjena dovodi do toga da upravljanje AIF-om od strane DZUAIF-a ili sam DZUAIF više ne bi bili usklađeni sa odredbama ovog zakona, Komisija će, bez odlaganja, zabraniti sprovođenje namjeravane promjene.</w:t>
      </w:r>
    </w:p>
    <w:p w:rsidR="00F53AA1" w:rsidRPr="00AB3E46" w:rsidRDefault="00F53AA1" w:rsidP="00317752">
      <w:pPr>
        <w:pStyle w:val="ListParagraph"/>
        <w:numPr>
          <w:ilvl w:val="0"/>
          <w:numId w:val="130"/>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Ako je protivno st. 1 i </w:t>
      </w:r>
      <w:r w:rsidR="008C209B" w:rsidRPr="00AB3E46">
        <w:rPr>
          <w:rFonts w:ascii="Cambria" w:hAnsi="Cambria" w:cs="Times New Roman"/>
          <w:noProof/>
          <w:sz w:val="24"/>
          <w:szCs w:val="24"/>
        </w:rPr>
        <w:t>2</w:t>
      </w:r>
      <w:r w:rsidRPr="00AB3E46">
        <w:rPr>
          <w:rFonts w:ascii="Cambria" w:hAnsi="Cambria" w:cs="Times New Roman"/>
          <w:noProof/>
          <w:sz w:val="24"/>
          <w:szCs w:val="24"/>
        </w:rPr>
        <w:t xml:space="preserve"> ovog člana</w:t>
      </w:r>
      <w:r w:rsidR="008C209B" w:rsidRPr="00AB3E46">
        <w:rPr>
          <w:rFonts w:ascii="Cambria" w:hAnsi="Cambria" w:cs="Times New Roman"/>
          <w:noProof/>
          <w:sz w:val="24"/>
          <w:szCs w:val="24"/>
        </w:rPr>
        <w:t xml:space="preserve"> namjeravana promjena sprovedena</w:t>
      </w:r>
      <w:r w:rsidRPr="00AB3E46">
        <w:rPr>
          <w:rFonts w:ascii="Cambria" w:hAnsi="Cambria" w:cs="Times New Roman"/>
          <w:noProof/>
          <w:sz w:val="24"/>
          <w:szCs w:val="24"/>
        </w:rPr>
        <w:t>, odnosno ako se dogodila neplanirana prom</w:t>
      </w:r>
      <w:r w:rsidR="008C209B" w:rsidRPr="00AB3E46">
        <w:rPr>
          <w:rFonts w:ascii="Cambria" w:hAnsi="Cambria" w:cs="Times New Roman"/>
          <w:noProof/>
          <w:sz w:val="24"/>
          <w:szCs w:val="24"/>
        </w:rPr>
        <w:t>j</w:t>
      </w:r>
      <w:r w:rsidRPr="00AB3E46">
        <w:rPr>
          <w:rFonts w:ascii="Cambria" w:hAnsi="Cambria" w:cs="Times New Roman"/>
          <w:noProof/>
          <w:sz w:val="24"/>
          <w:szCs w:val="24"/>
        </w:rPr>
        <w:t>ena</w:t>
      </w:r>
      <w:r w:rsidR="008C209B" w:rsidRPr="00AB3E46">
        <w:rPr>
          <w:rFonts w:ascii="Cambria" w:hAnsi="Cambria" w:cs="Times New Roman"/>
          <w:noProof/>
          <w:sz w:val="24"/>
          <w:szCs w:val="24"/>
        </w:rPr>
        <w:t xml:space="preserve"> </w:t>
      </w:r>
      <w:r w:rsidRPr="00AB3E46">
        <w:rPr>
          <w:rFonts w:ascii="Cambria" w:hAnsi="Cambria" w:cs="Times New Roman"/>
          <w:noProof/>
          <w:sz w:val="24"/>
          <w:szCs w:val="24"/>
        </w:rPr>
        <w:t>zbog koje upravljanje AIF-om od strane DZUAIF-a ili sam DZUAIF više nije usklađen sa odredbama ovog zakona,</w:t>
      </w:r>
      <w:r w:rsidR="008C209B" w:rsidRPr="00AB3E46">
        <w:rPr>
          <w:rFonts w:ascii="Cambria" w:hAnsi="Cambria" w:cs="Times New Roman"/>
          <w:noProof/>
          <w:sz w:val="24"/>
          <w:szCs w:val="24"/>
        </w:rPr>
        <w:t xml:space="preserve"> </w:t>
      </w:r>
      <w:r w:rsidRPr="00AB3E46">
        <w:rPr>
          <w:rFonts w:ascii="Cambria" w:hAnsi="Cambria" w:cs="Times New Roman"/>
          <w:noProof/>
          <w:sz w:val="24"/>
          <w:szCs w:val="24"/>
        </w:rPr>
        <w:t xml:space="preserve">Komisija </w:t>
      </w:r>
      <w:r w:rsidR="008C209B" w:rsidRPr="00AB3E46">
        <w:rPr>
          <w:rFonts w:ascii="Cambria" w:hAnsi="Cambria" w:cs="Times New Roman"/>
          <w:noProof/>
          <w:sz w:val="24"/>
          <w:szCs w:val="24"/>
        </w:rPr>
        <w:t>će preduzeti</w:t>
      </w:r>
      <w:r w:rsidRPr="00AB3E46">
        <w:rPr>
          <w:rFonts w:ascii="Cambria" w:hAnsi="Cambria" w:cs="Times New Roman"/>
          <w:noProof/>
          <w:sz w:val="24"/>
          <w:szCs w:val="24"/>
        </w:rPr>
        <w:t xml:space="preserve"> prim</w:t>
      </w:r>
      <w:r w:rsidR="008C209B" w:rsidRPr="00AB3E46">
        <w:rPr>
          <w:rFonts w:ascii="Cambria" w:hAnsi="Cambria" w:cs="Times New Roman"/>
          <w:noProof/>
          <w:sz w:val="24"/>
          <w:szCs w:val="24"/>
        </w:rPr>
        <w:t>j</w:t>
      </w:r>
      <w:r w:rsidRPr="00AB3E46">
        <w:rPr>
          <w:rFonts w:ascii="Cambria" w:hAnsi="Cambria" w:cs="Times New Roman"/>
          <w:noProof/>
          <w:sz w:val="24"/>
          <w:szCs w:val="24"/>
        </w:rPr>
        <w:t>erene m</w:t>
      </w:r>
      <w:r w:rsidR="008C209B" w:rsidRPr="00AB3E46">
        <w:rPr>
          <w:rFonts w:ascii="Cambria" w:hAnsi="Cambria" w:cs="Times New Roman"/>
          <w:noProof/>
          <w:sz w:val="24"/>
          <w:szCs w:val="24"/>
        </w:rPr>
        <w:t>j</w:t>
      </w:r>
      <w:r w:rsidRPr="00AB3E46">
        <w:rPr>
          <w:rFonts w:ascii="Cambria" w:hAnsi="Cambria" w:cs="Times New Roman"/>
          <w:noProof/>
          <w:sz w:val="24"/>
          <w:szCs w:val="24"/>
        </w:rPr>
        <w:t>ere</w:t>
      </w:r>
      <w:r w:rsidR="008C209B" w:rsidRPr="00AB3E46">
        <w:rPr>
          <w:rFonts w:ascii="Cambria" w:hAnsi="Cambria" w:cs="Times New Roman"/>
          <w:noProof/>
          <w:sz w:val="24"/>
          <w:szCs w:val="24"/>
        </w:rPr>
        <w:t xml:space="preserve"> u skladu sa ovim zakonom,</w:t>
      </w:r>
      <w:r w:rsidRPr="00AB3E46">
        <w:rPr>
          <w:rFonts w:ascii="Cambria" w:hAnsi="Cambria" w:cs="Times New Roman"/>
          <w:noProof/>
          <w:sz w:val="24"/>
          <w:szCs w:val="24"/>
        </w:rPr>
        <w:t xml:space="preserve"> uključujući, kada je </w:t>
      </w:r>
      <w:r w:rsidR="008C209B" w:rsidRPr="00AB3E46">
        <w:rPr>
          <w:rFonts w:ascii="Cambria" w:hAnsi="Cambria" w:cs="Times New Roman"/>
          <w:noProof/>
          <w:sz w:val="24"/>
          <w:szCs w:val="24"/>
        </w:rPr>
        <w:t xml:space="preserve">to </w:t>
      </w:r>
      <w:r w:rsidRPr="00AB3E46">
        <w:rPr>
          <w:rFonts w:ascii="Cambria" w:hAnsi="Cambria" w:cs="Times New Roman"/>
          <w:noProof/>
          <w:sz w:val="24"/>
          <w:szCs w:val="24"/>
        </w:rPr>
        <w:t xml:space="preserve">potrebno, i zabranu </w:t>
      </w:r>
      <w:r w:rsidR="0052301F"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52301F" w:rsidRPr="00AB3E46">
        <w:rPr>
          <w:rFonts w:ascii="Cambria" w:hAnsi="Cambria" w:cs="Times New Roman"/>
          <w:noProof/>
          <w:sz w:val="24"/>
          <w:szCs w:val="24"/>
        </w:rPr>
        <w:t>j</w:t>
      </w:r>
      <w:r w:rsidRPr="00AB3E46">
        <w:rPr>
          <w:rFonts w:ascii="Cambria" w:hAnsi="Cambria" w:cs="Times New Roman"/>
          <w:noProof/>
          <w:sz w:val="24"/>
          <w:szCs w:val="24"/>
        </w:rPr>
        <w:t>ela AIF-</w:t>
      </w:r>
      <w:r w:rsidR="009D4D32" w:rsidRPr="00AB3E46">
        <w:rPr>
          <w:rFonts w:ascii="Cambria" w:hAnsi="Cambria" w:cs="Times New Roman"/>
          <w:noProof/>
          <w:sz w:val="24"/>
          <w:szCs w:val="24"/>
        </w:rPr>
        <w:t>a</w:t>
      </w:r>
      <w:r w:rsidRPr="00AB3E46">
        <w:rPr>
          <w:rFonts w:ascii="Cambria" w:hAnsi="Cambria" w:cs="Times New Roman"/>
          <w:noProof/>
          <w:sz w:val="24"/>
          <w:szCs w:val="24"/>
        </w:rPr>
        <w:t>.</w:t>
      </w:r>
    </w:p>
    <w:p w:rsidR="000755E1" w:rsidRPr="00AB3E46" w:rsidRDefault="00F53AA1" w:rsidP="00317752">
      <w:pPr>
        <w:pStyle w:val="ListParagraph"/>
        <w:numPr>
          <w:ilvl w:val="0"/>
          <w:numId w:val="130"/>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Ako su predmetne prom</w:t>
      </w:r>
      <w:r w:rsidR="0052301F" w:rsidRPr="00AB3E46">
        <w:rPr>
          <w:rFonts w:ascii="Cambria" w:hAnsi="Cambria" w:cs="Times New Roman"/>
          <w:noProof/>
          <w:sz w:val="24"/>
          <w:szCs w:val="24"/>
        </w:rPr>
        <w:t>j</w:t>
      </w:r>
      <w:r w:rsidRPr="00AB3E46">
        <w:rPr>
          <w:rFonts w:ascii="Cambria" w:hAnsi="Cambria" w:cs="Times New Roman"/>
          <w:noProof/>
          <w:sz w:val="24"/>
          <w:szCs w:val="24"/>
        </w:rPr>
        <w:t>ene prihvatljive, odnosno ako ne utiču na usklađenost upravljanja AIF-om od strane DZUAIF-a ili</w:t>
      </w:r>
      <w:r w:rsidR="0052301F" w:rsidRPr="00AB3E46">
        <w:rPr>
          <w:rFonts w:ascii="Cambria" w:hAnsi="Cambria" w:cs="Times New Roman"/>
          <w:noProof/>
          <w:sz w:val="24"/>
          <w:szCs w:val="24"/>
        </w:rPr>
        <w:t xml:space="preserve"> </w:t>
      </w:r>
      <w:r w:rsidRPr="00AB3E46">
        <w:rPr>
          <w:rFonts w:ascii="Cambria" w:hAnsi="Cambria" w:cs="Times New Roman"/>
          <w:noProof/>
          <w:sz w:val="24"/>
          <w:szCs w:val="24"/>
        </w:rPr>
        <w:t xml:space="preserve">usklađenost samog DZUAIF-a sa odredbama ovog zakona, Komisija </w:t>
      </w:r>
      <w:r w:rsidR="0052301F" w:rsidRPr="00AB3E46">
        <w:rPr>
          <w:rFonts w:ascii="Cambria" w:hAnsi="Cambria" w:cs="Times New Roman"/>
          <w:noProof/>
          <w:sz w:val="24"/>
          <w:szCs w:val="24"/>
        </w:rPr>
        <w:t xml:space="preserve">će </w:t>
      </w:r>
      <w:r w:rsidRPr="00AB3E46">
        <w:rPr>
          <w:rFonts w:ascii="Cambria" w:hAnsi="Cambria" w:cs="Times New Roman"/>
          <w:noProof/>
          <w:sz w:val="24"/>
          <w:szCs w:val="24"/>
        </w:rPr>
        <w:t>bez odlaganja o tome obav</w:t>
      </w:r>
      <w:r w:rsidR="0052301F" w:rsidRPr="00AB3E46">
        <w:rPr>
          <w:rFonts w:ascii="Cambria" w:hAnsi="Cambria" w:cs="Times New Roman"/>
          <w:noProof/>
          <w:sz w:val="24"/>
          <w:szCs w:val="24"/>
        </w:rPr>
        <w:t>ijestiti</w:t>
      </w:r>
      <w:r w:rsidRPr="00AB3E46">
        <w:rPr>
          <w:rFonts w:ascii="Cambria" w:hAnsi="Cambria" w:cs="Times New Roman"/>
          <w:noProof/>
          <w:sz w:val="24"/>
          <w:szCs w:val="24"/>
        </w:rPr>
        <w:t xml:space="preserve"> nadležni organ</w:t>
      </w:r>
      <w:r w:rsidR="0052301F" w:rsidRPr="00AB3E46">
        <w:rPr>
          <w:rFonts w:ascii="Cambria" w:hAnsi="Cambria" w:cs="Times New Roman"/>
          <w:noProof/>
          <w:sz w:val="24"/>
          <w:szCs w:val="24"/>
        </w:rPr>
        <w:t xml:space="preserve"> </w:t>
      </w:r>
      <w:r w:rsidRPr="00AB3E46">
        <w:rPr>
          <w:rFonts w:ascii="Cambria" w:hAnsi="Cambria" w:cs="Times New Roman"/>
          <w:noProof/>
          <w:sz w:val="24"/>
          <w:szCs w:val="24"/>
        </w:rPr>
        <w:t>države članice domaćina DZUAIF-a.</w:t>
      </w:r>
    </w:p>
    <w:p w:rsidR="000755E1" w:rsidRPr="00AB3E46" w:rsidRDefault="007729C3" w:rsidP="00985A0C">
      <w:pPr>
        <w:pStyle w:val="ListParagraph"/>
        <w:numPr>
          <w:ilvl w:val="0"/>
          <w:numId w:val="123"/>
        </w:numPr>
        <w:ind w:left="0" w:hanging="284"/>
        <w:contextualSpacing w:val="0"/>
        <w:jc w:val="center"/>
        <w:outlineLvl w:val="1"/>
        <w:rPr>
          <w:rFonts w:ascii="Cambria" w:hAnsi="Cambria" w:cs="Times New Roman"/>
          <w:b/>
          <w:noProof/>
          <w:sz w:val="24"/>
          <w:szCs w:val="24"/>
        </w:rPr>
      </w:pPr>
      <w:bookmarkStart w:id="28" w:name="_Toc61537625"/>
      <w:r w:rsidRPr="00AB3E46">
        <w:rPr>
          <w:rFonts w:ascii="Cambria" w:hAnsi="Cambria" w:cs="Times New Roman"/>
          <w:b/>
          <w:noProof/>
          <w:sz w:val="24"/>
          <w:szCs w:val="24"/>
        </w:rPr>
        <w:t xml:space="preserve">Upravljanje AIF-om iz </w:t>
      </w:r>
      <w:r w:rsidR="00410820" w:rsidRPr="00AB3E46">
        <w:rPr>
          <w:rFonts w:ascii="Cambria" w:hAnsi="Cambria" w:cs="Times New Roman"/>
          <w:b/>
          <w:noProof/>
          <w:sz w:val="24"/>
          <w:szCs w:val="24"/>
        </w:rPr>
        <w:t xml:space="preserve">druge </w:t>
      </w:r>
      <w:r w:rsidRPr="00AB3E46">
        <w:rPr>
          <w:rFonts w:ascii="Cambria" w:hAnsi="Cambria" w:cs="Times New Roman"/>
          <w:b/>
          <w:noProof/>
          <w:sz w:val="24"/>
          <w:szCs w:val="24"/>
        </w:rPr>
        <w:t xml:space="preserve">države članice </w:t>
      </w:r>
      <w:r w:rsidR="007D0AF3" w:rsidRPr="00AB3E46">
        <w:rPr>
          <w:rFonts w:ascii="Cambria" w:hAnsi="Cambria" w:cs="Times New Roman"/>
          <w:b/>
          <w:noProof/>
          <w:sz w:val="24"/>
          <w:szCs w:val="24"/>
        </w:rPr>
        <w:t xml:space="preserve">i pružanje usluga u </w:t>
      </w:r>
      <w:r w:rsidR="00410820" w:rsidRPr="00AB3E46">
        <w:rPr>
          <w:rFonts w:ascii="Cambria" w:hAnsi="Cambria" w:cs="Times New Roman"/>
          <w:b/>
          <w:noProof/>
          <w:sz w:val="24"/>
          <w:szCs w:val="24"/>
        </w:rPr>
        <w:t xml:space="preserve">drugoj </w:t>
      </w:r>
      <w:r w:rsidR="007D0AF3" w:rsidRPr="00AB3E46">
        <w:rPr>
          <w:rFonts w:ascii="Cambria" w:hAnsi="Cambria" w:cs="Times New Roman"/>
          <w:b/>
          <w:noProof/>
          <w:sz w:val="24"/>
          <w:szCs w:val="24"/>
        </w:rPr>
        <w:t xml:space="preserve">državi članici </w:t>
      </w:r>
      <w:r w:rsidRPr="00AB3E46">
        <w:rPr>
          <w:rFonts w:ascii="Cambria" w:hAnsi="Cambria" w:cs="Times New Roman"/>
          <w:b/>
          <w:noProof/>
          <w:sz w:val="24"/>
          <w:szCs w:val="24"/>
        </w:rPr>
        <w:t>od strane DZUAIF-a iz Crne Gore</w:t>
      </w:r>
      <w:bookmarkEnd w:id="28"/>
    </w:p>
    <w:p w:rsidR="00C75A9B" w:rsidRPr="00AB3E46" w:rsidRDefault="009B4753">
      <w:pPr>
        <w:jc w:val="center"/>
        <w:rPr>
          <w:rFonts w:ascii="Cambria" w:hAnsi="Cambria" w:cs="Times New Roman"/>
          <w:b/>
          <w:noProof/>
          <w:sz w:val="24"/>
          <w:szCs w:val="24"/>
        </w:rPr>
      </w:pPr>
      <w:r w:rsidRPr="00AB3E46">
        <w:rPr>
          <w:rFonts w:ascii="Cambria" w:hAnsi="Cambria" w:cs="Times New Roman"/>
          <w:b/>
          <w:noProof/>
          <w:sz w:val="24"/>
          <w:szCs w:val="24"/>
        </w:rPr>
        <w:t xml:space="preserve">Uslovi </w:t>
      </w:r>
      <w:r w:rsidR="007729C3" w:rsidRPr="00AB3E46">
        <w:rPr>
          <w:rFonts w:ascii="Cambria" w:hAnsi="Cambria" w:cs="Times New Roman"/>
          <w:b/>
          <w:noProof/>
          <w:sz w:val="24"/>
          <w:szCs w:val="24"/>
        </w:rPr>
        <w:t>za</w:t>
      </w:r>
      <w:r w:rsidRPr="00AB3E46">
        <w:rPr>
          <w:rFonts w:ascii="Cambria" w:hAnsi="Cambria" w:cs="Times New Roman"/>
          <w:b/>
          <w:noProof/>
          <w:sz w:val="24"/>
          <w:szCs w:val="24"/>
        </w:rPr>
        <w:t xml:space="preserve"> upravljanje</w:t>
      </w:r>
      <w:r w:rsidR="00C75A9B" w:rsidRPr="00AB3E46">
        <w:rPr>
          <w:rFonts w:ascii="Cambria" w:hAnsi="Cambria" w:cs="Times New Roman"/>
          <w:b/>
          <w:noProof/>
          <w:sz w:val="24"/>
          <w:szCs w:val="24"/>
        </w:rPr>
        <w:t xml:space="preserve"> </w:t>
      </w:r>
      <w:r w:rsidR="000064C8" w:rsidRPr="00AB3E46">
        <w:rPr>
          <w:rFonts w:ascii="Cambria" w:hAnsi="Cambria" w:cs="Times New Roman"/>
          <w:b/>
          <w:noProof/>
          <w:sz w:val="24"/>
          <w:szCs w:val="24"/>
        </w:rPr>
        <w:t>AIF</w:t>
      </w:r>
      <w:r w:rsidRPr="00AB3E46">
        <w:rPr>
          <w:rFonts w:ascii="Cambria" w:hAnsi="Cambria" w:cs="Times New Roman"/>
          <w:b/>
          <w:noProof/>
          <w:sz w:val="24"/>
          <w:szCs w:val="24"/>
        </w:rPr>
        <w:t>-om i</w:t>
      </w:r>
      <w:r w:rsidR="00901E41" w:rsidRPr="00AB3E46">
        <w:rPr>
          <w:rFonts w:ascii="Cambria" w:hAnsi="Cambria" w:cs="Times New Roman"/>
          <w:b/>
          <w:noProof/>
          <w:sz w:val="24"/>
          <w:szCs w:val="24"/>
        </w:rPr>
        <w:t xml:space="preserve">z </w:t>
      </w:r>
      <w:r w:rsidR="007729C3" w:rsidRPr="00AB3E46">
        <w:rPr>
          <w:rFonts w:ascii="Cambria" w:hAnsi="Cambria" w:cs="Times New Roman"/>
          <w:b/>
          <w:noProof/>
          <w:sz w:val="24"/>
          <w:szCs w:val="24"/>
        </w:rPr>
        <w:t xml:space="preserve">druge </w:t>
      </w:r>
      <w:r w:rsidR="00901E41" w:rsidRPr="00AB3E46">
        <w:rPr>
          <w:rFonts w:ascii="Cambria" w:hAnsi="Cambria" w:cs="Times New Roman"/>
          <w:b/>
          <w:noProof/>
          <w:sz w:val="24"/>
          <w:szCs w:val="24"/>
        </w:rPr>
        <w:t>države članice</w:t>
      </w:r>
      <w:r w:rsidR="00C75A9B" w:rsidRPr="00AB3E46">
        <w:rPr>
          <w:rFonts w:ascii="Cambria" w:hAnsi="Cambria" w:cs="Times New Roman"/>
          <w:b/>
          <w:noProof/>
          <w:sz w:val="24"/>
          <w:szCs w:val="24"/>
        </w:rPr>
        <w:t xml:space="preserve"> </w:t>
      </w:r>
      <w:r w:rsidRPr="00AB3E46">
        <w:rPr>
          <w:rFonts w:ascii="Cambria" w:hAnsi="Cambria" w:cs="Times New Roman"/>
          <w:b/>
          <w:noProof/>
          <w:sz w:val="24"/>
          <w:szCs w:val="24"/>
        </w:rPr>
        <w:t>i za pružanje usluga u državi članici</w:t>
      </w:r>
    </w:p>
    <w:p w:rsidR="00AB7736" w:rsidRPr="00AB3E46" w:rsidRDefault="00F95899">
      <w:pPr>
        <w:jc w:val="center"/>
        <w:rPr>
          <w:rFonts w:ascii="Cambria" w:hAnsi="Cambria" w:cs="Times New Roman"/>
          <w:b/>
          <w:noProof/>
          <w:sz w:val="24"/>
          <w:szCs w:val="24"/>
        </w:rPr>
      </w:pPr>
      <w:r w:rsidRPr="00AB3E46">
        <w:rPr>
          <w:rFonts w:ascii="Cambria" w:hAnsi="Cambria" w:cs="Times New Roman"/>
          <w:b/>
          <w:noProof/>
          <w:sz w:val="24"/>
          <w:szCs w:val="24"/>
        </w:rPr>
        <w:t>Član</w:t>
      </w:r>
      <w:r w:rsidR="00C75A9B" w:rsidRPr="00AB3E46">
        <w:rPr>
          <w:rFonts w:ascii="Cambria" w:hAnsi="Cambria" w:cs="Times New Roman"/>
          <w:b/>
          <w:noProof/>
          <w:sz w:val="24"/>
          <w:szCs w:val="24"/>
        </w:rPr>
        <w:t xml:space="preserve"> </w:t>
      </w:r>
      <w:r w:rsidR="0030351D" w:rsidRPr="00AB3E46">
        <w:rPr>
          <w:rFonts w:ascii="Cambria" w:hAnsi="Cambria" w:cs="Times New Roman"/>
          <w:b/>
          <w:noProof/>
          <w:sz w:val="24"/>
          <w:szCs w:val="24"/>
        </w:rPr>
        <w:t>95</w:t>
      </w:r>
    </w:p>
    <w:p w:rsidR="00AB7736" w:rsidRPr="00AB3E46" w:rsidRDefault="00AB7736" w:rsidP="001F2DC4">
      <w:pPr>
        <w:pStyle w:val="ListParagraph"/>
        <w:numPr>
          <w:ilvl w:val="2"/>
          <w:numId w:val="120"/>
        </w:numPr>
        <w:ind w:left="0" w:hanging="426"/>
        <w:jc w:val="both"/>
        <w:rPr>
          <w:rFonts w:ascii="Cambria" w:hAnsi="Cambria" w:cs="Times New Roman"/>
          <w:noProof/>
          <w:sz w:val="24"/>
          <w:szCs w:val="24"/>
        </w:rPr>
      </w:pPr>
      <w:bookmarkStart w:id="29" w:name="_Hlk170571"/>
      <w:r w:rsidRPr="00AB3E46">
        <w:rPr>
          <w:rFonts w:ascii="Cambria" w:hAnsi="Cambria" w:cs="Times New Roman"/>
          <w:noProof/>
          <w:sz w:val="24"/>
          <w:szCs w:val="24"/>
        </w:rPr>
        <w:t xml:space="preserve">DZUAIF iz Crne Gore može neposredno ili putem </w:t>
      </w:r>
      <w:r w:rsidR="00791374" w:rsidRPr="00AB3E46">
        <w:rPr>
          <w:rFonts w:ascii="Cambria" w:hAnsi="Cambria" w:cs="Times New Roman"/>
          <w:noProof/>
          <w:sz w:val="24"/>
          <w:szCs w:val="24"/>
        </w:rPr>
        <w:t>podružnice</w:t>
      </w:r>
      <w:r w:rsidRPr="00AB3E46">
        <w:rPr>
          <w:rFonts w:ascii="Cambria" w:hAnsi="Cambria" w:cs="Times New Roman"/>
          <w:noProof/>
          <w:sz w:val="24"/>
          <w:szCs w:val="24"/>
        </w:rPr>
        <w:t xml:space="preserve"> </w:t>
      </w:r>
      <w:r w:rsidR="00FB2F1A" w:rsidRPr="00AB3E46">
        <w:rPr>
          <w:rFonts w:ascii="Cambria" w:hAnsi="Cambria" w:cs="Times New Roman"/>
          <w:noProof/>
          <w:sz w:val="24"/>
          <w:szCs w:val="24"/>
        </w:rPr>
        <w:t>da</w:t>
      </w:r>
      <w:r w:rsidRPr="00AB3E46">
        <w:rPr>
          <w:rFonts w:ascii="Cambria" w:hAnsi="Cambria" w:cs="Times New Roman"/>
          <w:noProof/>
          <w:sz w:val="24"/>
          <w:szCs w:val="24"/>
        </w:rPr>
        <w:t>:</w:t>
      </w:r>
    </w:p>
    <w:p w:rsidR="00AB7736" w:rsidRPr="00AB3E46" w:rsidRDefault="00AB7736" w:rsidP="00317752">
      <w:pPr>
        <w:pStyle w:val="ListParagraph"/>
        <w:numPr>
          <w:ilvl w:val="1"/>
          <w:numId w:val="131"/>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upravlja AIF-om iz druge države članice, pod uslovom da ima dozvolu </w:t>
      </w:r>
      <w:r w:rsidR="00D56366" w:rsidRPr="00AB3E46">
        <w:rPr>
          <w:rFonts w:ascii="Cambria" w:hAnsi="Cambria" w:cs="Times New Roman"/>
          <w:noProof/>
          <w:sz w:val="24"/>
          <w:szCs w:val="24"/>
        </w:rPr>
        <w:t xml:space="preserve">Komisije </w:t>
      </w:r>
      <w:r w:rsidRPr="00AB3E46">
        <w:rPr>
          <w:rFonts w:ascii="Cambria" w:hAnsi="Cambria" w:cs="Times New Roman"/>
          <w:noProof/>
          <w:sz w:val="24"/>
          <w:szCs w:val="24"/>
        </w:rPr>
        <w:t>za upravljanje tom vrstom AIF-a;</w:t>
      </w:r>
    </w:p>
    <w:p w:rsidR="007729C3" w:rsidRPr="00AB3E46" w:rsidRDefault="00FB2F1A" w:rsidP="00317752">
      <w:pPr>
        <w:pStyle w:val="ListParagraph"/>
        <w:numPr>
          <w:ilvl w:val="1"/>
          <w:numId w:val="131"/>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u drugoj državi članici </w:t>
      </w:r>
      <w:r w:rsidR="00AB7736" w:rsidRPr="00AB3E46">
        <w:rPr>
          <w:rFonts w:ascii="Cambria" w:hAnsi="Cambria" w:cs="Times New Roman"/>
          <w:noProof/>
          <w:sz w:val="24"/>
          <w:szCs w:val="24"/>
        </w:rPr>
        <w:t>obavlja dodatne d</w:t>
      </w:r>
      <w:r w:rsidR="00710B18" w:rsidRPr="00AB3E46">
        <w:rPr>
          <w:rFonts w:ascii="Cambria" w:hAnsi="Cambria" w:cs="Times New Roman"/>
          <w:noProof/>
          <w:sz w:val="24"/>
          <w:szCs w:val="24"/>
        </w:rPr>
        <w:t>jelatnosti iz člana 9 stav 1</w:t>
      </w:r>
      <w:r w:rsidR="00AB7736" w:rsidRPr="00AB3E46">
        <w:rPr>
          <w:rFonts w:ascii="Cambria" w:hAnsi="Cambria" w:cs="Times New Roman"/>
          <w:noProof/>
          <w:sz w:val="24"/>
          <w:szCs w:val="24"/>
        </w:rPr>
        <w:t xml:space="preserve"> ovog zakona</w:t>
      </w:r>
      <w:r w:rsidRPr="00AB3E46">
        <w:rPr>
          <w:rFonts w:ascii="Cambria" w:hAnsi="Cambria" w:cs="Times New Roman"/>
          <w:noProof/>
          <w:sz w:val="24"/>
          <w:szCs w:val="24"/>
        </w:rPr>
        <w:t xml:space="preserve"> </w:t>
      </w:r>
      <w:r w:rsidR="00AB7736" w:rsidRPr="00AB3E46">
        <w:rPr>
          <w:rFonts w:ascii="Cambria" w:hAnsi="Cambria" w:cs="Times New Roman"/>
          <w:noProof/>
          <w:sz w:val="24"/>
          <w:szCs w:val="24"/>
        </w:rPr>
        <w:t xml:space="preserve">za koje ima dozvolu </w:t>
      </w:r>
      <w:r w:rsidR="00D56366" w:rsidRPr="00AB3E46">
        <w:rPr>
          <w:rFonts w:ascii="Cambria" w:hAnsi="Cambria" w:cs="Times New Roman"/>
          <w:noProof/>
          <w:sz w:val="24"/>
          <w:szCs w:val="24"/>
        </w:rPr>
        <w:t>od Komisije</w:t>
      </w:r>
      <w:r w:rsidR="00AB7736" w:rsidRPr="00AB3E46">
        <w:rPr>
          <w:rFonts w:ascii="Cambria" w:hAnsi="Cambria" w:cs="Times New Roman"/>
          <w:noProof/>
          <w:sz w:val="24"/>
          <w:szCs w:val="24"/>
        </w:rPr>
        <w:t>.</w:t>
      </w:r>
    </w:p>
    <w:p w:rsidR="00AF5F3A" w:rsidRPr="00AB3E46" w:rsidRDefault="00AF5F3A" w:rsidP="001F2DC4">
      <w:pPr>
        <w:pStyle w:val="ListParagraph"/>
        <w:numPr>
          <w:ilvl w:val="2"/>
          <w:numId w:val="120"/>
        </w:numPr>
        <w:ind w:left="0" w:hanging="426"/>
        <w:jc w:val="both"/>
        <w:rPr>
          <w:rFonts w:ascii="Cambria" w:hAnsi="Cambria" w:cs="Times New Roman"/>
          <w:noProof/>
          <w:sz w:val="24"/>
          <w:szCs w:val="24"/>
        </w:rPr>
      </w:pPr>
      <w:r w:rsidRPr="00AB3E46">
        <w:rPr>
          <w:rFonts w:ascii="Cambria" w:hAnsi="Cambria" w:cs="Times New Roman"/>
          <w:noProof/>
          <w:sz w:val="24"/>
          <w:szCs w:val="24"/>
        </w:rPr>
        <w:t>DZUAIF iz Crne Gore koji prvi put nam</w:t>
      </w:r>
      <w:r w:rsidR="002F2AD2" w:rsidRPr="00AB3E46">
        <w:rPr>
          <w:rFonts w:ascii="Cambria" w:hAnsi="Cambria" w:cs="Times New Roman"/>
          <w:noProof/>
          <w:sz w:val="24"/>
          <w:szCs w:val="24"/>
        </w:rPr>
        <w:t>j</w:t>
      </w:r>
      <w:r w:rsidRPr="00AB3E46">
        <w:rPr>
          <w:rFonts w:ascii="Cambria" w:hAnsi="Cambria" w:cs="Times New Roman"/>
          <w:noProof/>
          <w:sz w:val="24"/>
          <w:szCs w:val="24"/>
        </w:rPr>
        <w:t>erava da obavlja d</w:t>
      </w:r>
      <w:r w:rsidR="002F2AD2" w:rsidRPr="00AB3E46">
        <w:rPr>
          <w:rFonts w:ascii="Cambria" w:hAnsi="Cambria" w:cs="Times New Roman"/>
          <w:noProof/>
          <w:sz w:val="24"/>
          <w:szCs w:val="24"/>
        </w:rPr>
        <w:t>jelatnosti iz stava 1</w:t>
      </w:r>
      <w:r w:rsidRPr="00AB3E46">
        <w:rPr>
          <w:rFonts w:ascii="Cambria" w:hAnsi="Cambria" w:cs="Times New Roman"/>
          <w:noProof/>
          <w:sz w:val="24"/>
          <w:szCs w:val="24"/>
        </w:rPr>
        <w:t xml:space="preserve"> ovog člana na području određene države članice, </w:t>
      </w:r>
      <w:r w:rsidR="002D2D01" w:rsidRPr="00AB3E46">
        <w:rPr>
          <w:rFonts w:ascii="Cambria" w:hAnsi="Cambria" w:cs="Times New Roman"/>
          <w:noProof/>
          <w:sz w:val="24"/>
          <w:szCs w:val="24"/>
        </w:rPr>
        <w:t>dužan</w:t>
      </w:r>
      <w:r w:rsidRPr="00AB3E46">
        <w:rPr>
          <w:rFonts w:ascii="Cambria" w:hAnsi="Cambria" w:cs="Times New Roman"/>
          <w:noProof/>
          <w:sz w:val="24"/>
          <w:szCs w:val="24"/>
        </w:rPr>
        <w:t xml:space="preserve"> </w:t>
      </w:r>
      <w:r w:rsidR="00C73FFB" w:rsidRPr="00AB3E46">
        <w:rPr>
          <w:rFonts w:ascii="Cambria" w:hAnsi="Cambria" w:cs="Times New Roman"/>
          <w:noProof/>
          <w:sz w:val="24"/>
          <w:szCs w:val="24"/>
        </w:rPr>
        <w:t xml:space="preserve">je </w:t>
      </w:r>
      <w:r w:rsidRPr="00AB3E46">
        <w:rPr>
          <w:rFonts w:ascii="Cambria" w:hAnsi="Cambria" w:cs="Times New Roman"/>
          <w:noProof/>
          <w:sz w:val="24"/>
          <w:szCs w:val="24"/>
        </w:rPr>
        <w:t>Komisiji da dostavi:</w:t>
      </w:r>
    </w:p>
    <w:p w:rsidR="00AF5F3A" w:rsidRPr="00AB3E46" w:rsidRDefault="002F2AD2" w:rsidP="00317752">
      <w:pPr>
        <w:pStyle w:val="ListParagraph"/>
        <w:numPr>
          <w:ilvl w:val="1"/>
          <w:numId w:val="132"/>
        </w:numPr>
        <w:ind w:left="709" w:hanging="425"/>
        <w:jc w:val="both"/>
        <w:rPr>
          <w:rFonts w:ascii="Cambria" w:hAnsi="Cambria" w:cs="Times New Roman"/>
          <w:noProof/>
          <w:sz w:val="24"/>
          <w:szCs w:val="24"/>
        </w:rPr>
      </w:pPr>
      <w:r w:rsidRPr="00AB3E46">
        <w:rPr>
          <w:rFonts w:ascii="Cambria" w:hAnsi="Cambria" w:cs="Times New Roman"/>
          <w:noProof/>
          <w:sz w:val="24"/>
          <w:szCs w:val="24"/>
        </w:rPr>
        <w:t>naznaku</w:t>
      </w:r>
      <w:r w:rsidR="00AF5F3A" w:rsidRPr="00AB3E46">
        <w:rPr>
          <w:rFonts w:ascii="Cambria" w:hAnsi="Cambria" w:cs="Times New Roman"/>
          <w:noProof/>
          <w:sz w:val="24"/>
          <w:szCs w:val="24"/>
        </w:rPr>
        <w:t xml:space="preserve"> države članice u kojoj nam</w:t>
      </w:r>
      <w:r w:rsidRPr="00AB3E46">
        <w:rPr>
          <w:rFonts w:ascii="Cambria" w:hAnsi="Cambria" w:cs="Times New Roman"/>
          <w:noProof/>
          <w:sz w:val="24"/>
          <w:szCs w:val="24"/>
        </w:rPr>
        <w:t>j</w:t>
      </w:r>
      <w:r w:rsidR="00AF5F3A" w:rsidRPr="00AB3E46">
        <w:rPr>
          <w:rFonts w:ascii="Cambria" w:hAnsi="Cambria" w:cs="Times New Roman"/>
          <w:noProof/>
          <w:sz w:val="24"/>
          <w:szCs w:val="24"/>
        </w:rPr>
        <w:t>erava obavljati d</w:t>
      </w:r>
      <w:r w:rsidR="0017415E" w:rsidRPr="00AB3E46">
        <w:rPr>
          <w:rFonts w:ascii="Cambria" w:hAnsi="Cambria" w:cs="Times New Roman"/>
          <w:noProof/>
          <w:sz w:val="24"/>
          <w:szCs w:val="24"/>
        </w:rPr>
        <w:t>jelatnosti iz stava 1</w:t>
      </w:r>
      <w:r w:rsidR="00AF5F3A" w:rsidRPr="00AB3E46">
        <w:rPr>
          <w:rFonts w:ascii="Cambria" w:hAnsi="Cambria" w:cs="Times New Roman"/>
          <w:noProof/>
          <w:sz w:val="24"/>
          <w:szCs w:val="24"/>
        </w:rPr>
        <w:t xml:space="preserve"> ovog člana neposredno ili putem </w:t>
      </w:r>
      <w:r w:rsidR="00791374" w:rsidRPr="00AB3E46">
        <w:rPr>
          <w:rFonts w:ascii="Cambria" w:hAnsi="Cambria" w:cs="Times New Roman"/>
          <w:noProof/>
          <w:sz w:val="24"/>
          <w:szCs w:val="24"/>
        </w:rPr>
        <w:t>podružnice</w:t>
      </w:r>
      <w:r w:rsidR="00AF5F3A" w:rsidRPr="00AB3E46">
        <w:rPr>
          <w:rFonts w:ascii="Cambria" w:hAnsi="Cambria" w:cs="Times New Roman"/>
          <w:noProof/>
          <w:sz w:val="24"/>
          <w:szCs w:val="24"/>
        </w:rPr>
        <w:t>;</w:t>
      </w:r>
    </w:p>
    <w:p w:rsidR="00FB2F1A" w:rsidRPr="00AB3E46" w:rsidRDefault="00AF5F3A" w:rsidP="00317752">
      <w:pPr>
        <w:pStyle w:val="ListParagraph"/>
        <w:numPr>
          <w:ilvl w:val="1"/>
          <w:numId w:val="132"/>
        </w:numPr>
        <w:ind w:left="709" w:hanging="425"/>
        <w:jc w:val="both"/>
        <w:rPr>
          <w:rFonts w:ascii="Cambria" w:hAnsi="Cambria" w:cs="Times New Roman"/>
          <w:noProof/>
          <w:sz w:val="24"/>
          <w:szCs w:val="24"/>
        </w:rPr>
      </w:pPr>
      <w:r w:rsidRPr="00AB3E46">
        <w:rPr>
          <w:rFonts w:ascii="Cambria" w:hAnsi="Cambria" w:cs="Times New Roman"/>
          <w:noProof/>
          <w:sz w:val="24"/>
          <w:szCs w:val="24"/>
        </w:rPr>
        <w:t>program planiranih aktivnosti koje nam</w:t>
      </w:r>
      <w:r w:rsidR="002F49D1" w:rsidRPr="00AB3E46">
        <w:rPr>
          <w:rFonts w:ascii="Cambria" w:hAnsi="Cambria" w:cs="Times New Roman"/>
          <w:noProof/>
          <w:sz w:val="24"/>
          <w:szCs w:val="24"/>
        </w:rPr>
        <w:t>j</w:t>
      </w:r>
      <w:r w:rsidRPr="00AB3E46">
        <w:rPr>
          <w:rFonts w:ascii="Cambria" w:hAnsi="Cambria" w:cs="Times New Roman"/>
          <w:noProof/>
          <w:sz w:val="24"/>
          <w:szCs w:val="24"/>
        </w:rPr>
        <w:t xml:space="preserve">erava da obavlja, uključujući </w:t>
      </w:r>
      <w:r w:rsidR="002F49D1" w:rsidRPr="00AB3E46">
        <w:rPr>
          <w:rFonts w:ascii="Cambria" w:hAnsi="Cambria" w:cs="Times New Roman"/>
          <w:noProof/>
          <w:sz w:val="24"/>
          <w:szCs w:val="24"/>
        </w:rPr>
        <w:t>naznaku</w:t>
      </w:r>
      <w:r w:rsidRPr="00AB3E46">
        <w:rPr>
          <w:rFonts w:ascii="Cambria" w:hAnsi="Cambria" w:cs="Times New Roman"/>
          <w:noProof/>
          <w:sz w:val="24"/>
          <w:szCs w:val="24"/>
        </w:rPr>
        <w:t xml:space="preserve"> AIF-a ili vrste AIF-a kojima nam</w:t>
      </w:r>
      <w:r w:rsidR="002F49D1" w:rsidRPr="00AB3E46">
        <w:rPr>
          <w:rFonts w:ascii="Cambria" w:hAnsi="Cambria" w:cs="Times New Roman"/>
          <w:noProof/>
          <w:sz w:val="24"/>
          <w:szCs w:val="24"/>
        </w:rPr>
        <w:t>j</w:t>
      </w:r>
      <w:r w:rsidRPr="00AB3E46">
        <w:rPr>
          <w:rFonts w:ascii="Cambria" w:hAnsi="Cambria" w:cs="Times New Roman"/>
          <w:noProof/>
          <w:sz w:val="24"/>
          <w:szCs w:val="24"/>
        </w:rPr>
        <w:t>erava da upravlja.</w:t>
      </w:r>
    </w:p>
    <w:p w:rsidR="003B7179" w:rsidRPr="00AB3E46" w:rsidRDefault="003B7179" w:rsidP="001F2DC4">
      <w:pPr>
        <w:pStyle w:val="ListParagraph"/>
        <w:numPr>
          <w:ilvl w:val="2"/>
          <w:numId w:val="120"/>
        </w:numPr>
        <w:ind w:left="0" w:hanging="426"/>
        <w:jc w:val="both"/>
        <w:rPr>
          <w:rFonts w:ascii="Cambria" w:hAnsi="Cambria" w:cs="Times New Roman"/>
          <w:noProof/>
          <w:sz w:val="24"/>
          <w:szCs w:val="24"/>
        </w:rPr>
      </w:pPr>
      <w:r w:rsidRPr="00AB3E46">
        <w:rPr>
          <w:rFonts w:ascii="Cambria" w:hAnsi="Cambria" w:cs="Times New Roman"/>
          <w:noProof/>
          <w:sz w:val="24"/>
          <w:szCs w:val="24"/>
        </w:rPr>
        <w:t>Kada DZUAIF iz stava 1 ovog člana nam</w:t>
      </w:r>
      <w:r w:rsidR="00DD6C86" w:rsidRPr="00AB3E46">
        <w:rPr>
          <w:rFonts w:ascii="Cambria" w:hAnsi="Cambria" w:cs="Times New Roman"/>
          <w:noProof/>
          <w:sz w:val="24"/>
          <w:szCs w:val="24"/>
        </w:rPr>
        <w:t>j</w:t>
      </w:r>
      <w:r w:rsidRPr="00AB3E46">
        <w:rPr>
          <w:rFonts w:ascii="Cambria" w:hAnsi="Cambria" w:cs="Times New Roman"/>
          <w:noProof/>
          <w:sz w:val="24"/>
          <w:szCs w:val="24"/>
        </w:rPr>
        <w:t xml:space="preserve">erava da osnuje </w:t>
      </w:r>
      <w:r w:rsidR="00791374" w:rsidRPr="00AB3E46">
        <w:rPr>
          <w:rFonts w:ascii="Cambria" w:hAnsi="Cambria" w:cs="Times New Roman"/>
          <w:noProof/>
          <w:sz w:val="24"/>
          <w:szCs w:val="24"/>
        </w:rPr>
        <w:t>podružnicu</w:t>
      </w:r>
      <w:r w:rsidRPr="00AB3E46">
        <w:rPr>
          <w:rFonts w:ascii="Cambria" w:hAnsi="Cambria" w:cs="Times New Roman"/>
          <w:noProof/>
          <w:sz w:val="24"/>
          <w:szCs w:val="24"/>
        </w:rPr>
        <w:t xml:space="preserve"> u drugoj državi</w:t>
      </w:r>
      <w:r w:rsidR="00C73FFB" w:rsidRPr="00AB3E46">
        <w:rPr>
          <w:rFonts w:ascii="Cambria" w:hAnsi="Cambria" w:cs="Times New Roman"/>
          <w:noProof/>
          <w:sz w:val="24"/>
          <w:szCs w:val="24"/>
        </w:rPr>
        <w:t xml:space="preserve"> članici, uz podatke iz stava 2</w:t>
      </w:r>
      <w:r w:rsidRPr="00AB3E46">
        <w:rPr>
          <w:rFonts w:ascii="Cambria" w:hAnsi="Cambria" w:cs="Times New Roman"/>
          <w:noProof/>
          <w:sz w:val="24"/>
          <w:szCs w:val="24"/>
        </w:rPr>
        <w:t xml:space="preserve"> ovog člana dužan je da Komisiji dostavi i:</w:t>
      </w:r>
    </w:p>
    <w:p w:rsidR="003B7179" w:rsidRPr="00AB3E46" w:rsidRDefault="003B7179" w:rsidP="00317752">
      <w:pPr>
        <w:pStyle w:val="ListParagraph"/>
        <w:numPr>
          <w:ilvl w:val="1"/>
          <w:numId w:val="133"/>
        </w:numPr>
        <w:ind w:left="709" w:hanging="425"/>
        <w:jc w:val="both"/>
        <w:rPr>
          <w:rFonts w:ascii="Cambria" w:hAnsi="Cambria" w:cs="Times New Roman"/>
          <w:noProof/>
          <w:sz w:val="24"/>
          <w:szCs w:val="24"/>
        </w:rPr>
      </w:pPr>
      <w:r w:rsidRPr="00AB3E46">
        <w:rPr>
          <w:rFonts w:ascii="Cambria" w:hAnsi="Cambria" w:cs="Times New Roman"/>
          <w:noProof/>
          <w:sz w:val="24"/>
          <w:szCs w:val="24"/>
        </w:rPr>
        <w:lastRenderedPageBreak/>
        <w:t xml:space="preserve">organizacionu strukturu </w:t>
      </w:r>
      <w:r w:rsidR="00791374" w:rsidRPr="00AB3E46">
        <w:rPr>
          <w:rFonts w:ascii="Cambria" w:hAnsi="Cambria" w:cs="Times New Roman"/>
          <w:noProof/>
          <w:sz w:val="24"/>
          <w:szCs w:val="24"/>
        </w:rPr>
        <w:t>podružnice</w:t>
      </w:r>
      <w:r w:rsidRPr="00AB3E46">
        <w:rPr>
          <w:rFonts w:ascii="Cambria" w:hAnsi="Cambria" w:cs="Times New Roman"/>
          <w:noProof/>
          <w:sz w:val="24"/>
          <w:szCs w:val="24"/>
        </w:rPr>
        <w:t>;</w:t>
      </w:r>
    </w:p>
    <w:p w:rsidR="003B7179" w:rsidRPr="00AB3E46" w:rsidRDefault="003B7179" w:rsidP="00317752">
      <w:pPr>
        <w:pStyle w:val="ListParagraph"/>
        <w:numPr>
          <w:ilvl w:val="1"/>
          <w:numId w:val="133"/>
        </w:numPr>
        <w:ind w:left="709" w:hanging="425"/>
        <w:jc w:val="both"/>
        <w:rPr>
          <w:rFonts w:ascii="Cambria" w:hAnsi="Cambria" w:cs="Times New Roman"/>
          <w:noProof/>
          <w:sz w:val="24"/>
          <w:szCs w:val="24"/>
        </w:rPr>
      </w:pPr>
      <w:r w:rsidRPr="00AB3E46">
        <w:rPr>
          <w:rFonts w:ascii="Cambria" w:hAnsi="Cambria" w:cs="Times New Roman"/>
          <w:noProof/>
          <w:sz w:val="24"/>
          <w:szCs w:val="24"/>
        </w:rPr>
        <w:t>adresu u matičnoj državi članici AIF-a, sa koje je moguće pribaviti potrebnu dokumentaciju;</w:t>
      </w:r>
    </w:p>
    <w:p w:rsidR="00A5417F" w:rsidRPr="00AB3E46" w:rsidRDefault="003B7179" w:rsidP="00317752">
      <w:pPr>
        <w:pStyle w:val="ListParagraph"/>
        <w:numPr>
          <w:ilvl w:val="1"/>
          <w:numId w:val="133"/>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ime i prezime i kontakt lica odgovornog za poslovanje </w:t>
      </w:r>
      <w:r w:rsidR="00791374" w:rsidRPr="00AB3E46">
        <w:rPr>
          <w:rFonts w:ascii="Cambria" w:hAnsi="Cambria" w:cs="Times New Roman"/>
          <w:noProof/>
          <w:sz w:val="24"/>
          <w:szCs w:val="24"/>
        </w:rPr>
        <w:t>podružnice</w:t>
      </w:r>
      <w:r w:rsidRPr="00AB3E46">
        <w:rPr>
          <w:rFonts w:ascii="Cambria" w:hAnsi="Cambria" w:cs="Times New Roman"/>
          <w:noProof/>
          <w:sz w:val="24"/>
          <w:szCs w:val="24"/>
        </w:rPr>
        <w:t>.</w:t>
      </w:r>
    </w:p>
    <w:p w:rsidR="006E72E7" w:rsidRPr="00AB3E46" w:rsidRDefault="006E72E7" w:rsidP="00E6195E">
      <w:pPr>
        <w:jc w:val="center"/>
        <w:rPr>
          <w:rFonts w:ascii="Cambria" w:hAnsi="Cambria" w:cs="Times New Roman"/>
          <w:b/>
          <w:noProof/>
          <w:sz w:val="24"/>
          <w:szCs w:val="24"/>
          <w:highlight w:val="yellow"/>
        </w:rPr>
      </w:pPr>
      <w:r w:rsidRPr="00AB3E46">
        <w:rPr>
          <w:rFonts w:ascii="Cambria" w:hAnsi="Cambria" w:cs="Times New Roman"/>
          <w:b/>
          <w:noProof/>
          <w:sz w:val="24"/>
          <w:szCs w:val="24"/>
        </w:rPr>
        <w:t>Postupanje Komisije po obavještenju</w:t>
      </w:r>
    </w:p>
    <w:p w:rsidR="007B5D40" w:rsidRPr="00AB3E46" w:rsidRDefault="007B5D40">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30351D" w:rsidRPr="00AB3E46">
        <w:rPr>
          <w:rFonts w:ascii="Cambria" w:hAnsi="Cambria" w:cs="Times New Roman"/>
          <w:b/>
          <w:noProof/>
          <w:sz w:val="24"/>
          <w:szCs w:val="24"/>
        </w:rPr>
        <w:t>96</w:t>
      </w:r>
    </w:p>
    <w:p w:rsidR="006724E4" w:rsidRPr="00AB50A9" w:rsidRDefault="006724E4" w:rsidP="00317752">
      <w:pPr>
        <w:pStyle w:val="ListParagraph"/>
        <w:numPr>
          <w:ilvl w:val="2"/>
          <w:numId w:val="132"/>
        </w:numPr>
        <w:autoSpaceDE w:val="0"/>
        <w:autoSpaceDN w:val="0"/>
        <w:adjustRightInd w:val="0"/>
        <w:spacing w:after="0" w:line="240" w:lineRule="auto"/>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Komisija u roku od mjesec dana od dana prijema dokumentacije iz </w:t>
      </w:r>
      <w:r w:rsidR="00DE051F" w:rsidRPr="00AB50A9">
        <w:rPr>
          <w:rFonts w:ascii="Cambria" w:eastAsia="CIDFont+F1" w:hAnsi="Cambria" w:cs="Times New Roman"/>
          <w:noProof/>
          <w:sz w:val="24"/>
          <w:szCs w:val="24"/>
        </w:rPr>
        <w:t xml:space="preserve">člana </w:t>
      </w:r>
      <w:r w:rsidR="0030351D" w:rsidRPr="00AB50A9">
        <w:rPr>
          <w:rFonts w:ascii="Cambria" w:eastAsia="CIDFont+F1" w:hAnsi="Cambria" w:cs="Times New Roman"/>
          <w:noProof/>
          <w:sz w:val="24"/>
          <w:szCs w:val="24"/>
        </w:rPr>
        <w:t xml:space="preserve">95 </w:t>
      </w:r>
      <w:r w:rsidR="00DE051F" w:rsidRPr="00AB50A9">
        <w:rPr>
          <w:rFonts w:ascii="Cambria" w:eastAsia="CIDFont+F1" w:hAnsi="Cambria" w:cs="Times New Roman"/>
          <w:noProof/>
          <w:sz w:val="24"/>
          <w:szCs w:val="24"/>
        </w:rPr>
        <w:t>stav 2</w:t>
      </w:r>
      <w:r w:rsidRPr="00AB50A9">
        <w:rPr>
          <w:rFonts w:ascii="Cambria" w:eastAsia="CIDFont+F1" w:hAnsi="Cambria" w:cs="Times New Roman"/>
          <w:noProof/>
          <w:sz w:val="24"/>
          <w:szCs w:val="24"/>
        </w:rPr>
        <w:t xml:space="preserve"> ovog </w:t>
      </w:r>
      <w:r w:rsidR="00DE051F" w:rsidRPr="00AB50A9">
        <w:rPr>
          <w:rFonts w:ascii="Cambria" w:eastAsia="CIDFont+F1" w:hAnsi="Cambria" w:cs="Times New Roman"/>
          <w:noProof/>
          <w:sz w:val="24"/>
          <w:szCs w:val="24"/>
        </w:rPr>
        <w:t>zakona</w:t>
      </w:r>
      <w:r w:rsidRPr="00AB50A9">
        <w:rPr>
          <w:rFonts w:ascii="Cambria" w:eastAsia="CIDFont+F1" w:hAnsi="Cambria" w:cs="Times New Roman"/>
          <w:noProof/>
          <w:sz w:val="24"/>
          <w:szCs w:val="24"/>
        </w:rPr>
        <w:t>, odnosno u roku od dva m</w:t>
      </w:r>
      <w:r w:rsidR="00DE051F"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eseca od dana p</w:t>
      </w:r>
      <w:r w:rsidR="00DE051F" w:rsidRPr="00AB50A9">
        <w:rPr>
          <w:rFonts w:ascii="Cambria" w:eastAsia="CIDFont+F1" w:hAnsi="Cambria" w:cs="Times New Roman"/>
          <w:noProof/>
          <w:sz w:val="24"/>
          <w:szCs w:val="24"/>
        </w:rPr>
        <w:t xml:space="preserve">rijema dokumentacije iz člana </w:t>
      </w:r>
      <w:r w:rsidR="0030351D" w:rsidRPr="00AB50A9">
        <w:rPr>
          <w:rFonts w:ascii="Cambria" w:eastAsia="CIDFont+F1" w:hAnsi="Cambria" w:cs="Times New Roman"/>
          <w:noProof/>
          <w:sz w:val="24"/>
          <w:szCs w:val="24"/>
        </w:rPr>
        <w:t xml:space="preserve">95 </w:t>
      </w:r>
      <w:r w:rsidR="00DE051F" w:rsidRPr="00AB50A9">
        <w:rPr>
          <w:rFonts w:ascii="Cambria" w:eastAsia="CIDFont+F1" w:hAnsi="Cambria" w:cs="Times New Roman"/>
          <w:noProof/>
          <w:sz w:val="24"/>
          <w:szCs w:val="24"/>
        </w:rPr>
        <w:t>stav 3</w:t>
      </w:r>
      <w:r w:rsidRPr="00AB50A9">
        <w:rPr>
          <w:rFonts w:ascii="Cambria" w:eastAsia="CIDFont+F1" w:hAnsi="Cambria" w:cs="Times New Roman"/>
          <w:noProof/>
          <w:sz w:val="24"/>
          <w:szCs w:val="24"/>
        </w:rPr>
        <w:t xml:space="preserve"> ovog </w:t>
      </w:r>
      <w:r w:rsidR="00DE051F" w:rsidRPr="00AB50A9">
        <w:rPr>
          <w:rFonts w:ascii="Cambria" w:eastAsia="CIDFont+F1" w:hAnsi="Cambria" w:cs="Times New Roman"/>
          <w:noProof/>
          <w:sz w:val="24"/>
          <w:szCs w:val="24"/>
        </w:rPr>
        <w:t>zakona</w:t>
      </w:r>
      <w:r w:rsidRPr="00AB50A9">
        <w:rPr>
          <w:rFonts w:ascii="Cambria" w:eastAsia="CIDFont+F1" w:hAnsi="Cambria" w:cs="Times New Roman"/>
          <w:noProof/>
          <w:sz w:val="24"/>
          <w:szCs w:val="24"/>
        </w:rPr>
        <w:t>, istu dostavlja nadle</w:t>
      </w:r>
      <w:r w:rsidR="00940E57" w:rsidRPr="00AB50A9">
        <w:rPr>
          <w:rFonts w:ascii="Cambria" w:eastAsia="CIDFont+F1" w:hAnsi="Cambria" w:cs="Times New Roman"/>
          <w:noProof/>
          <w:sz w:val="24"/>
          <w:szCs w:val="24"/>
        </w:rPr>
        <w:t>žnom</w:t>
      </w:r>
      <w:r w:rsidRPr="00AB50A9">
        <w:rPr>
          <w:rFonts w:ascii="Cambria" w:eastAsia="CIDFont+F1" w:hAnsi="Cambria" w:cs="Times New Roman"/>
          <w:noProof/>
          <w:sz w:val="24"/>
          <w:szCs w:val="24"/>
        </w:rPr>
        <w:t xml:space="preserve"> organu dr</w:t>
      </w:r>
      <w:r w:rsidR="00940E57" w:rsidRPr="00AB50A9">
        <w:rPr>
          <w:rFonts w:ascii="Cambria" w:eastAsia="CIDFont+F1" w:hAnsi="Cambria" w:cs="Times New Roman"/>
          <w:noProof/>
          <w:sz w:val="24"/>
          <w:szCs w:val="24"/>
        </w:rPr>
        <w:t xml:space="preserve">žave </w:t>
      </w:r>
      <w:r w:rsidRPr="00AB50A9">
        <w:rPr>
          <w:rFonts w:ascii="Cambria" w:eastAsia="CIDFont+F1" w:hAnsi="Cambria" w:cs="Times New Roman"/>
          <w:noProof/>
          <w:sz w:val="24"/>
          <w:szCs w:val="24"/>
        </w:rPr>
        <w:t>č</w:t>
      </w:r>
      <w:r w:rsidR="00940E57" w:rsidRPr="00AB50A9">
        <w:rPr>
          <w:rFonts w:ascii="Cambria" w:eastAsia="CIDFont+F1" w:hAnsi="Cambria" w:cs="Times New Roman"/>
          <w:noProof/>
          <w:sz w:val="24"/>
          <w:szCs w:val="24"/>
        </w:rPr>
        <w:t>lanice</w:t>
      </w:r>
      <w:r w:rsidRPr="00AB50A9">
        <w:rPr>
          <w:rFonts w:ascii="Cambria" w:eastAsia="CIDFont+F1" w:hAnsi="Cambria" w:cs="Times New Roman"/>
          <w:noProof/>
          <w:sz w:val="24"/>
          <w:szCs w:val="24"/>
        </w:rPr>
        <w:t xml:space="preserve"> domaćina DZUAIF-a.</w:t>
      </w:r>
    </w:p>
    <w:p w:rsidR="00373A29" w:rsidRPr="00AB50A9" w:rsidRDefault="00373A29" w:rsidP="00317752">
      <w:pPr>
        <w:pStyle w:val="ListParagraph"/>
        <w:numPr>
          <w:ilvl w:val="2"/>
          <w:numId w:val="132"/>
        </w:numPr>
        <w:autoSpaceDE w:val="0"/>
        <w:autoSpaceDN w:val="0"/>
        <w:adjustRightInd w:val="0"/>
        <w:spacing w:after="0" w:line="240" w:lineRule="auto"/>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Komisija dostavlja obav</w:t>
      </w:r>
      <w:r w:rsidR="00940E57"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 xml:space="preserve">eštenje i dokumentaciju iz člana </w:t>
      </w:r>
      <w:r w:rsidR="0030351D" w:rsidRPr="00AB50A9">
        <w:rPr>
          <w:rFonts w:ascii="Cambria" w:eastAsia="CIDFont+F1" w:hAnsi="Cambria" w:cs="Times New Roman"/>
          <w:noProof/>
          <w:sz w:val="24"/>
          <w:szCs w:val="24"/>
        </w:rPr>
        <w:t xml:space="preserve">95 </w:t>
      </w:r>
      <w:r w:rsidRPr="00AB50A9">
        <w:rPr>
          <w:rFonts w:ascii="Cambria" w:eastAsia="CIDFont+F1" w:hAnsi="Cambria" w:cs="Times New Roman"/>
          <w:noProof/>
          <w:sz w:val="24"/>
          <w:szCs w:val="24"/>
        </w:rPr>
        <w:t>st. 2 i 3 ovog člana samo ako je upravljanje AIF-om od strane DZUAIF-a ili sam DZUAIF usklađen sa odredbama ovog zakona.</w:t>
      </w:r>
    </w:p>
    <w:p w:rsidR="00584B14" w:rsidRPr="00AB50A9" w:rsidRDefault="00584B14" w:rsidP="00317752">
      <w:pPr>
        <w:pStyle w:val="ListParagraph"/>
        <w:numPr>
          <w:ilvl w:val="2"/>
          <w:numId w:val="132"/>
        </w:numPr>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Komisija nadležnom organu države članice domaćina DZUAIF-a dostavlja i potvrdu da DZUAIF ima dozvolu za rad.</w:t>
      </w:r>
    </w:p>
    <w:p w:rsidR="006724E4" w:rsidRPr="00AB50A9" w:rsidRDefault="006724E4" w:rsidP="00317752">
      <w:pPr>
        <w:pStyle w:val="ListParagraph"/>
        <w:numPr>
          <w:ilvl w:val="2"/>
          <w:numId w:val="132"/>
        </w:numPr>
        <w:autoSpaceDE w:val="0"/>
        <w:autoSpaceDN w:val="0"/>
        <w:adjustRightInd w:val="0"/>
        <w:spacing w:after="0" w:line="240" w:lineRule="auto"/>
        <w:ind w:left="0" w:hanging="426"/>
        <w:contextualSpacing w:val="0"/>
        <w:jc w:val="both"/>
        <w:rPr>
          <w:rFonts w:ascii="Cambria" w:eastAsia="CIDFont+F1" w:hAnsi="Cambria" w:cs="Times New Roman"/>
          <w:noProof/>
          <w:sz w:val="24"/>
          <w:szCs w:val="24"/>
        </w:rPr>
      </w:pPr>
      <w:r w:rsidRPr="00AB50A9">
        <w:rPr>
          <w:rFonts w:ascii="Cambria" w:eastAsia="CIDFont+F1" w:hAnsi="Cambria" w:cs="Times New Roman"/>
          <w:noProof/>
          <w:sz w:val="24"/>
          <w:szCs w:val="24"/>
        </w:rPr>
        <w:t>Nakon š</w:t>
      </w:r>
      <w:r w:rsidR="00940E57" w:rsidRPr="00AB50A9">
        <w:rPr>
          <w:rFonts w:ascii="Cambria" w:eastAsia="CIDFont+F1" w:hAnsi="Cambria" w:cs="Times New Roman"/>
          <w:noProof/>
          <w:sz w:val="24"/>
          <w:szCs w:val="24"/>
        </w:rPr>
        <w:t>to</w:t>
      </w:r>
      <w:r w:rsidRPr="00AB50A9">
        <w:rPr>
          <w:rFonts w:ascii="Cambria" w:eastAsia="CIDFont+F1" w:hAnsi="Cambria" w:cs="Times New Roman"/>
          <w:noProof/>
          <w:sz w:val="24"/>
          <w:szCs w:val="24"/>
        </w:rPr>
        <w:t xml:space="preserve"> Komisija nadle</w:t>
      </w:r>
      <w:r w:rsidR="00940E57" w:rsidRPr="00AB50A9">
        <w:rPr>
          <w:rFonts w:ascii="Cambria" w:eastAsia="CIDFont+F1" w:hAnsi="Cambria" w:cs="Times New Roman"/>
          <w:noProof/>
          <w:sz w:val="24"/>
          <w:szCs w:val="24"/>
        </w:rPr>
        <w:t>žnom</w:t>
      </w:r>
      <w:r w:rsidRPr="00AB50A9">
        <w:rPr>
          <w:rFonts w:ascii="Cambria" w:eastAsia="CIDFont+F1" w:hAnsi="Cambria" w:cs="Times New Roman"/>
          <w:noProof/>
          <w:sz w:val="24"/>
          <w:szCs w:val="24"/>
        </w:rPr>
        <w:t xml:space="preserve"> organu dr</w:t>
      </w:r>
      <w:r w:rsidR="00940E57" w:rsidRPr="00AB50A9">
        <w:rPr>
          <w:rFonts w:ascii="Cambria" w:eastAsia="CIDFont+F1" w:hAnsi="Cambria" w:cs="Times New Roman"/>
          <w:noProof/>
          <w:sz w:val="24"/>
          <w:szCs w:val="24"/>
        </w:rPr>
        <w:t>žave članice domaćina</w:t>
      </w:r>
      <w:r w:rsidRPr="00AB50A9">
        <w:rPr>
          <w:rFonts w:ascii="Cambria" w:eastAsia="CIDFont+F1" w:hAnsi="Cambria" w:cs="Times New Roman"/>
          <w:noProof/>
          <w:sz w:val="24"/>
          <w:szCs w:val="24"/>
        </w:rPr>
        <w:t xml:space="preserve"> DZUAIF-a dostavi potpunu dokumentaciju iz</w:t>
      </w:r>
      <w:r w:rsidR="00416EAF" w:rsidRPr="00AB50A9">
        <w:rPr>
          <w:rFonts w:ascii="Cambria" w:eastAsia="CIDFont+F1" w:hAnsi="Cambria" w:cs="Times New Roman"/>
          <w:noProof/>
          <w:sz w:val="24"/>
          <w:szCs w:val="24"/>
        </w:rPr>
        <w:t xml:space="preserve"> člana </w:t>
      </w:r>
      <w:r w:rsidR="0030351D" w:rsidRPr="00AB50A9">
        <w:rPr>
          <w:rFonts w:ascii="Cambria" w:eastAsia="CIDFont+F1" w:hAnsi="Cambria" w:cs="Times New Roman"/>
          <w:noProof/>
          <w:sz w:val="24"/>
          <w:szCs w:val="24"/>
        </w:rPr>
        <w:t xml:space="preserve">95 </w:t>
      </w:r>
      <w:r w:rsidRPr="00AB50A9">
        <w:rPr>
          <w:rFonts w:ascii="Cambria" w:eastAsia="CIDFont+F1" w:hAnsi="Cambria" w:cs="Times New Roman"/>
          <w:noProof/>
          <w:sz w:val="24"/>
          <w:szCs w:val="24"/>
        </w:rPr>
        <w:t xml:space="preserve">st. 2. i 3. ovog </w:t>
      </w:r>
      <w:r w:rsidR="00A727F9" w:rsidRPr="00AB50A9">
        <w:rPr>
          <w:rFonts w:ascii="Cambria" w:eastAsia="CIDFont+F1" w:hAnsi="Cambria" w:cs="Times New Roman"/>
          <w:noProof/>
          <w:sz w:val="24"/>
          <w:szCs w:val="24"/>
        </w:rPr>
        <w:t>zakona i potvrdu iz stava 3</w:t>
      </w:r>
      <w:r w:rsidRPr="00AB50A9">
        <w:rPr>
          <w:rFonts w:ascii="Cambria" w:eastAsia="CIDFont+F1" w:hAnsi="Cambria" w:cs="Times New Roman"/>
          <w:noProof/>
          <w:sz w:val="24"/>
          <w:szCs w:val="24"/>
        </w:rPr>
        <w:t xml:space="preserve"> ovog č</w:t>
      </w:r>
      <w:r w:rsidR="00940E57" w:rsidRPr="00AB50A9">
        <w:rPr>
          <w:rFonts w:ascii="Cambria" w:eastAsia="CIDFont+F1" w:hAnsi="Cambria" w:cs="Times New Roman"/>
          <w:noProof/>
          <w:sz w:val="24"/>
          <w:szCs w:val="24"/>
        </w:rPr>
        <w:t>lana</w:t>
      </w:r>
      <w:r w:rsidRPr="00AB50A9">
        <w:rPr>
          <w:rFonts w:ascii="Cambria" w:eastAsia="CIDFont+F1" w:hAnsi="Cambria" w:cs="Times New Roman"/>
          <w:noProof/>
          <w:sz w:val="24"/>
          <w:szCs w:val="24"/>
        </w:rPr>
        <w:t>, bez odlaganja o tome obav</w:t>
      </w:r>
      <w:r w:rsidR="003A3A9F"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w:t>
      </w:r>
      <w:r w:rsidR="00940E57" w:rsidRPr="00AB50A9">
        <w:rPr>
          <w:rFonts w:ascii="Cambria" w:eastAsia="CIDFont+F1" w:hAnsi="Cambria" w:cs="Times New Roman"/>
          <w:noProof/>
          <w:sz w:val="24"/>
          <w:szCs w:val="24"/>
        </w:rPr>
        <w:t>štava</w:t>
      </w:r>
      <w:r w:rsidRPr="00AB50A9">
        <w:rPr>
          <w:rFonts w:ascii="Cambria" w:eastAsia="CIDFont+F1" w:hAnsi="Cambria" w:cs="Times New Roman"/>
          <w:noProof/>
          <w:sz w:val="24"/>
          <w:szCs w:val="24"/>
        </w:rPr>
        <w:t xml:space="preserve"> DZUAIF.</w:t>
      </w:r>
    </w:p>
    <w:p w:rsidR="00D57A70" w:rsidRPr="00AB50A9" w:rsidRDefault="006724E4" w:rsidP="00317752">
      <w:pPr>
        <w:pStyle w:val="ListParagraph"/>
        <w:numPr>
          <w:ilvl w:val="2"/>
          <w:numId w:val="132"/>
        </w:numPr>
        <w:autoSpaceDE w:val="0"/>
        <w:autoSpaceDN w:val="0"/>
        <w:adjustRightInd w:val="0"/>
        <w:spacing w:line="240" w:lineRule="auto"/>
        <w:ind w:left="0" w:hanging="426"/>
        <w:contextualSpacing w:val="0"/>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DZUAIF iz </w:t>
      </w:r>
      <w:r w:rsidR="003A3A9F" w:rsidRPr="00AB50A9">
        <w:rPr>
          <w:rFonts w:ascii="Cambria" w:eastAsia="CIDFont+F1" w:hAnsi="Cambria" w:cs="Times New Roman"/>
          <w:noProof/>
          <w:sz w:val="24"/>
          <w:szCs w:val="24"/>
        </w:rPr>
        <w:t>Crne Gore</w:t>
      </w:r>
      <w:r w:rsidRPr="00AB50A9">
        <w:rPr>
          <w:rFonts w:ascii="Cambria" w:eastAsia="CIDFont+F1" w:hAnsi="Cambria" w:cs="Times New Roman"/>
          <w:noProof/>
          <w:sz w:val="24"/>
          <w:szCs w:val="24"/>
        </w:rPr>
        <w:t xml:space="preserve"> mo</w:t>
      </w:r>
      <w:r w:rsidR="00940E57" w:rsidRPr="00AB50A9">
        <w:rPr>
          <w:rFonts w:ascii="Cambria" w:eastAsia="CIDFont+F1" w:hAnsi="Cambria" w:cs="Times New Roman"/>
          <w:noProof/>
          <w:sz w:val="24"/>
          <w:szCs w:val="24"/>
        </w:rPr>
        <w:t>že</w:t>
      </w:r>
      <w:r w:rsidRPr="00AB50A9">
        <w:rPr>
          <w:rFonts w:ascii="Cambria" w:eastAsia="CIDFont+F1" w:hAnsi="Cambria" w:cs="Times New Roman"/>
          <w:noProof/>
          <w:sz w:val="24"/>
          <w:szCs w:val="24"/>
        </w:rPr>
        <w:t xml:space="preserve"> da po</w:t>
      </w:r>
      <w:r w:rsidR="00940E57" w:rsidRPr="00AB50A9">
        <w:rPr>
          <w:rFonts w:ascii="Cambria" w:eastAsia="CIDFont+F1" w:hAnsi="Cambria" w:cs="Times New Roman"/>
          <w:noProof/>
          <w:sz w:val="24"/>
          <w:szCs w:val="24"/>
        </w:rPr>
        <w:t>čne</w:t>
      </w:r>
      <w:r w:rsidRPr="00AB50A9">
        <w:rPr>
          <w:rFonts w:ascii="Cambria" w:eastAsia="CIDFont+F1" w:hAnsi="Cambria" w:cs="Times New Roman"/>
          <w:noProof/>
          <w:sz w:val="24"/>
          <w:szCs w:val="24"/>
        </w:rPr>
        <w:t xml:space="preserve"> da obavlja d</w:t>
      </w:r>
      <w:r w:rsidR="003A3A9F"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elatnost u d</w:t>
      </w:r>
      <w:r w:rsidR="00940E57" w:rsidRPr="00AB50A9">
        <w:rPr>
          <w:rFonts w:ascii="Cambria" w:eastAsia="CIDFont+F1" w:hAnsi="Cambria" w:cs="Times New Roman"/>
          <w:noProof/>
          <w:sz w:val="24"/>
          <w:szCs w:val="24"/>
        </w:rPr>
        <w:t>ržavi članici domaćinu</w:t>
      </w:r>
      <w:r w:rsidRPr="00AB50A9">
        <w:rPr>
          <w:rFonts w:ascii="Cambria" w:eastAsia="CIDFont+F1" w:hAnsi="Cambria" w:cs="Times New Roman"/>
          <w:noProof/>
          <w:sz w:val="24"/>
          <w:szCs w:val="24"/>
        </w:rPr>
        <w:t xml:space="preserve"> DZUAIF-a od dana prijema obav</w:t>
      </w:r>
      <w:r w:rsidR="003A3A9F"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eš</w:t>
      </w:r>
      <w:r w:rsidR="003A3A9F" w:rsidRPr="00AB50A9">
        <w:rPr>
          <w:rFonts w:ascii="Cambria" w:eastAsia="CIDFont+F1" w:hAnsi="Cambria" w:cs="Times New Roman"/>
          <w:noProof/>
          <w:sz w:val="24"/>
          <w:szCs w:val="24"/>
        </w:rPr>
        <w:t>tenja iz stava 4</w:t>
      </w:r>
      <w:r w:rsidRPr="00AB50A9">
        <w:rPr>
          <w:rFonts w:ascii="Cambria" w:eastAsia="CIDFont+F1" w:hAnsi="Cambria" w:cs="Times New Roman"/>
          <w:noProof/>
          <w:sz w:val="24"/>
          <w:szCs w:val="24"/>
        </w:rPr>
        <w:t xml:space="preserve"> ovog </w:t>
      </w:r>
      <w:r w:rsidR="00940E57" w:rsidRPr="00AB50A9">
        <w:rPr>
          <w:rFonts w:ascii="Cambria" w:eastAsia="CIDFont+F1" w:hAnsi="Cambria" w:cs="Times New Roman"/>
          <w:noProof/>
          <w:sz w:val="24"/>
          <w:szCs w:val="24"/>
        </w:rPr>
        <w:t>člana.</w:t>
      </w:r>
      <w:r w:rsidRPr="00AB3E46" w:rsidDel="00AF5F3A">
        <w:rPr>
          <w:rFonts w:ascii="Cambria" w:hAnsi="Cambria" w:cs="Times New Roman"/>
          <w:b/>
          <w:noProof/>
          <w:sz w:val="24"/>
          <w:szCs w:val="24"/>
          <w:highlight w:val="yellow"/>
        </w:rPr>
        <w:t xml:space="preserve"> </w:t>
      </w:r>
    </w:p>
    <w:p w:rsidR="006724E4" w:rsidRPr="00AB3E46" w:rsidRDefault="00300390" w:rsidP="001F2DC4">
      <w:pPr>
        <w:jc w:val="center"/>
        <w:rPr>
          <w:rFonts w:ascii="Cambria" w:hAnsi="Cambria" w:cs="Times New Roman"/>
          <w:b/>
          <w:noProof/>
          <w:sz w:val="24"/>
          <w:szCs w:val="24"/>
        </w:rPr>
      </w:pPr>
      <w:r w:rsidRPr="00AB3E46">
        <w:rPr>
          <w:rFonts w:ascii="Cambria" w:hAnsi="Cambria" w:cs="Times New Roman"/>
          <w:b/>
          <w:noProof/>
          <w:sz w:val="24"/>
          <w:szCs w:val="24"/>
        </w:rPr>
        <w:t>P</w:t>
      </w:r>
      <w:r w:rsidR="00F97402" w:rsidRPr="00AB3E46">
        <w:rPr>
          <w:rFonts w:ascii="Cambria" w:hAnsi="Cambria" w:cs="Times New Roman"/>
          <w:b/>
          <w:noProof/>
          <w:sz w:val="24"/>
          <w:szCs w:val="24"/>
        </w:rPr>
        <w:t>romjena</w:t>
      </w:r>
      <w:r w:rsidR="00D57A70" w:rsidRPr="00AB3E46">
        <w:rPr>
          <w:rFonts w:ascii="Cambria" w:hAnsi="Cambria" w:cs="Times New Roman"/>
          <w:b/>
          <w:noProof/>
          <w:sz w:val="24"/>
          <w:szCs w:val="24"/>
        </w:rPr>
        <w:t xml:space="preserve"> podataka</w:t>
      </w:r>
    </w:p>
    <w:p w:rsidR="00D57A70" w:rsidRPr="00AB3E46" w:rsidRDefault="00D57A70">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30351D" w:rsidRPr="00AB3E46">
        <w:rPr>
          <w:rFonts w:ascii="Cambria" w:hAnsi="Cambria" w:cs="Times New Roman"/>
          <w:b/>
          <w:noProof/>
          <w:sz w:val="24"/>
          <w:szCs w:val="24"/>
        </w:rPr>
        <w:t>97</w:t>
      </w:r>
    </w:p>
    <w:p w:rsidR="002025F8" w:rsidRPr="00AB3E46" w:rsidRDefault="002025F8" w:rsidP="00317752">
      <w:pPr>
        <w:pStyle w:val="ListParagraph"/>
        <w:numPr>
          <w:ilvl w:val="0"/>
          <w:numId w:val="134"/>
        </w:numPr>
        <w:ind w:left="0" w:hanging="426"/>
        <w:jc w:val="both"/>
        <w:rPr>
          <w:rFonts w:ascii="Cambria" w:hAnsi="Cambria" w:cs="Times New Roman"/>
          <w:noProof/>
          <w:sz w:val="24"/>
          <w:szCs w:val="24"/>
        </w:rPr>
      </w:pPr>
      <w:r w:rsidRPr="00AB3E46">
        <w:rPr>
          <w:rFonts w:ascii="Cambria" w:hAnsi="Cambria" w:cs="Times New Roman"/>
          <w:noProof/>
          <w:sz w:val="24"/>
          <w:szCs w:val="24"/>
        </w:rPr>
        <w:t>U slučaju prom</w:t>
      </w:r>
      <w:r w:rsidR="00E07EA9" w:rsidRPr="00AB3E46">
        <w:rPr>
          <w:rFonts w:ascii="Cambria" w:hAnsi="Cambria" w:cs="Times New Roman"/>
          <w:noProof/>
          <w:sz w:val="24"/>
          <w:szCs w:val="24"/>
        </w:rPr>
        <w:t>j</w:t>
      </w:r>
      <w:r w:rsidRPr="00AB3E46">
        <w:rPr>
          <w:rFonts w:ascii="Cambria" w:hAnsi="Cambria" w:cs="Times New Roman"/>
          <w:noProof/>
          <w:sz w:val="24"/>
          <w:szCs w:val="24"/>
        </w:rPr>
        <w:t xml:space="preserve">ene podataka iz </w:t>
      </w:r>
      <w:r w:rsidR="00E07EA9" w:rsidRPr="00AB3E46">
        <w:rPr>
          <w:rFonts w:ascii="Cambria" w:hAnsi="Cambria" w:cs="Times New Roman"/>
          <w:noProof/>
          <w:sz w:val="24"/>
          <w:szCs w:val="24"/>
        </w:rPr>
        <w:t xml:space="preserve">člana </w:t>
      </w:r>
      <w:r w:rsidR="0030351D" w:rsidRPr="00AB3E46">
        <w:rPr>
          <w:rFonts w:ascii="Cambria" w:hAnsi="Cambria" w:cs="Times New Roman"/>
          <w:noProof/>
          <w:sz w:val="24"/>
          <w:szCs w:val="24"/>
        </w:rPr>
        <w:t xml:space="preserve">95 </w:t>
      </w:r>
      <w:r w:rsidR="00E07EA9" w:rsidRPr="00AB3E46">
        <w:rPr>
          <w:rFonts w:ascii="Cambria" w:hAnsi="Cambria" w:cs="Times New Roman"/>
          <w:noProof/>
          <w:sz w:val="24"/>
          <w:szCs w:val="24"/>
        </w:rPr>
        <w:t>st. 2 ili 3</w:t>
      </w:r>
      <w:r w:rsidRPr="00AB3E46">
        <w:rPr>
          <w:rFonts w:ascii="Cambria" w:hAnsi="Cambria" w:cs="Times New Roman"/>
          <w:noProof/>
          <w:sz w:val="24"/>
          <w:szCs w:val="24"/>
        </w:rPr>
        <w:t xml:space="preserve"> ovog </w:t>
      </w:r>
      <w:r w:rsidR="00E07EA9" w:rsidRPr="00AB3E46">
        <w:rPr>
          <w:rFonts w:ascii="Cambria" w:hAnsi="Cambria" w:cs="Times New Roman"/>
          <w:noProof/>
          <w:sz w:val="24"/>
          <w:szCs w:val="24"/>
        </w:rPr>
        <w:t>zakona</w:t>
      </w:r>
      <w:r w:rsidRPr="00AB3E46">
        <w:rPr>
          <w:rFonts w:ascii="Cambria" w:hAnsi="Cambria" w:cs="Times New Roman"/>
          <w:noProof/>
          <w:sz w:val="24"/>
          <w:szCs w:val="24"/>
        </w:rPr>
        <w:t xml:space="preserve">, DZUAIF </w:t>
      </w:r>
      <w:r w:rsidR="00E07EA9" w:rsidRPr="00AB3E46">
        <w:rPr>
          <w:rFonts w:ascii="Cambria" w:hAnsi="Cambria" w:cs="Times New Roman"/>
          <w:noProof/>
          <w:sz w:val="24"/>
          <w:szCs w:val="24"/>
        </w:rPr>
        <w:t>je dužan da Komisiji dostavi</w:t>
      </w:r>
      <w:r w:rsidRPr="00AB3E46">
        <w:rPr>
          <w:rFonts w:ascii="Cambria" w:hAnsi="Cambria" w:cs="Times New Roman"/>
          <w:noProof/>
          <w:sz w:val="24"/>
          <w:szCs w:val="24"/>
        </w:rPr>
        <w:t xml:space="preserve"> obav</w:t>
      </w:r>
      <w:r w:rsidR="00E07EA9" w:rsidRPr="00AB3E46">
        <w:rPr>
          <w:rFonts w:ascii="Cambria" w:hAnsi="Cambria" w:cs="Times New Roman"/>
          <w:noProof/>
          <w:sz w:val="24"/>
          <w:szCs w:val="24"/>
        </w:rPr>
        <w:t>j</w:t>
      </w:r>
      <w:r w:rsidRPr="00AB3E46">
        <w:rPr>
          <w:rFonts w:ascii="Cambria" w:hAnsi="Cambria" w:cs="Times New Roman"/>
          <w:noProof/>
          <w:sz w:val="24"/>
          <w:szCs w:val="24"/>
        </w:rPr>
        <w:t>eštenje o tome najmanje m</w:t>
      </w:r>
      <w:r w:rsidR="00E07EA9" w:rsidRPr="00AB3E46">
        <w:rPr>
          <w:rFonts w:ascii="Cambria" w:hAnsi="Cambria" w:cs="Times New Roman"/>
          <w:noProof/>
          <w:sz w:val="24"/>
          <w:szCs w:val="24"/>
        </w:rPr>
        <w:t>j</w:t>
      </w:r>
      <w:r w:rsidRPr="00AB3E46">
        <w:rPr>
          <w:rFonts w:ascii="Cambria" w:hAnsi="Cambria" w:cs="Times New Roman"/>
          <w:noProof/>
          <w:sz w:val="24"/>
          <w:szCs w:val="24"/>
        </w:rPr>
        <w:t>esec dana pr</w:t>
      </w:r>
      <w:r w:rsidR="00E07EA9" w:rsidRPr="00AB3E46">
        <w:rPr>
          <w:rFonts w:ascii="Cambria" w:hAnsi="Cambria" w:cs="Times New Roman"/>
          <w:noProof/>
          <w:sz w:val="24"/>
          <w:szCs w:val="24"/>
        </w:rPr>
        <w:t>ij</w:t>
      </w:r>
      <w:r w:rsidRPr="00AB3E46">
        <w:rPr>
          <w:rFonts w:ascii="Cambria" w:hAnsi="Cambria" w:cs="Times New Roman"/>
          <w:noProof/>
          <w:sz w:val="24"/>
          <w:szCs w:val="24"/>
        </w:rPr>
        <w:t>e sprovođenja prom</w:t>
      </w:r>
      <w:r w:rsidR="00E07EA9" w:rsidRPr="00AB3E46">
        <w:rPr>
          <w:rFonts w:ascii="Cambria" w:hAnsi="Cambria" w:cs="Times New Roman"/>
          <w:noProof/>
          <w:sz w:val="24"/>
          <w:szCs w:val="24"/>
        </w:rPr>
        <w:t>j</w:t>
      </w:r>
      <w:r w:rsidRPr="00AB3E46">
        <w:rPr>
          <w:rFonts w:ascii="Cambria" w:hAnsi="Cambria" w:cs="Times New Roman"/>
          <w:noProof/>
          <w:sz w:val="24"/>
          <w:szCs w:val="24"/>
        </w:rPr>
        <w:t>ene, odnosno bez odlaganja nakon što se neplanirana prom</w:t>
      </w:r>
      <w:r w:rsidR="00E07EA9" w:rsidRPr="00AB3E46">
        <w:rPr>
          <w:rFonts w:ascii="Cambria" w:hAnsi="Cambria" w:cs="Times New Roman"/>
          <w:noProof/>
          <w:sz w:val="24"/>
          <w:szCs w:val="24"/>
        </w:rPr>
        <w:t>j</w:t>
      </w:r>
      <w:r w:rsidRPr="00AB3E46">
        <w:rPr>
          <w:rFonts w:ascii="Cambria" w:hAnsi="Cambria" w:cs="Times New Roman"/>
          <w:noProof/>
          <w:sz w:val="24"/>
          <w:szCs w:val="24"/>
        </w:rPr>
        <w:t>ena dogodila.</w:t>
      </w:r>
    </w:p>
    <w:p w:rsidR="002025F8" w:rsidRPr="00AB3E46" w:rsidRDefault="002025F8" w:rsidP="00317752">
      <w:pPr>
        <w:pStyle w:val="ListParagraph"/>
        <w:numPr>
          <w:ilvl w:val="0"/>
          <w:numId w:val="134"/>
        </w:numPr>
        <w:ind w:left="0" w:hanging="426"/>
        <w:jc w:val="both"/>
        <w:rPr>
          <w:rFonts w:ascii="Cambria" w:hAnsi="Cambria" w:cs="Times New Roman"/>
          <w:noProof/>
          <w:sz w:val="24"/>
          <w:szCs w:val="24"/>
        </w:rPr>
      </w:pPr>
      <w:r w:rsidRPr="00AB3E46">
        <w:rPr>
          <w:rFonts w:ascii="Cambria" w:hAnsi="Cambria" w:cs="Times New Roman"/>
          <w:noProof/>
          <w:sz w:val="24"/>
          <w:szCs w:val="24"/>
        </w:rPr>
        <w:t>Ako nam</w:t>
      </w:r>
      <w:r w:rsidR="00E07EA9" w:rsidRPr="00AB3E46">
        <w:rPr>
          <w:rFonts w:ascii="Cambria" w:hAnsi="Cambria" w:cs="Times New Roman"/>
          <w:noProof/>
          <w:sz w:val="24"/>
          <w:szCs w:val="24"/>
        </w:rPr>
        <w:t>j</w:t>
      </w:r>
      <w:r w:rsidRPr="00AB3E46">
        <w:rPr>
          <w:rFonts w:ascii="Cambria" w:hAnsi="Cambria" w:cs="Times New Roman"/>
          <w:noProof/>
          <w:sz w:val="24"/>
          <w:szCs w:val="24"/>
        </w:rPr>
        <w:t>eravana prom</w:t>
      </w:r>
      <w:r w:rsidR="00E07EA9" w:rsidRPr="00AB3E46">
        <w:rPr>
          <w:rFonts w:ascii="Cambria" w:hAnsi="Cambria" w:cs="Times New Roman"/>
          <w:noProof/>
          <w:sz w:val="24"/>
          <w:szCs w:val="24"/>
        </w:rPr>
        <w:t>j</w:t>
      </w:r>
      <w:r w:rsidRPr="00AB3E46">
        <w:rPr>
          <w:rFonts w:ascii="Cambria" w:hAnsi="Cambria" w:cs="Times New Roman"/>
          <w:noProof/>
          <w:sz w:val="24"/>
          <w:szCs w:val="24"/>
        </w:rPr>
        <w:t xml:space="preserve">ena dovodi do toga da upravljanje AIF-om od strane DZUAIF-a ili sam DZUAIF ne bi više bio usklađen sa odredbama ovog zakona, Komisija </w:t>
      </w:r>
      <w:r w:rsidR="00E07EA9" w:rsidRPr="00AB3E46">
        <w:rPr>
          <w:rFonts w:ascii="Cambria" w:hAnsi="Cambria" w:cs="Times New Roman"/>
          <w:noProof/>
          <w:sz w:val="24"/>
          <w:szCs w:val="24"/>
        </w:rPr>
        <w:t>će zabraniti</w:t>
      </w:r>
      <w:r w:rsidRPr="00AB3E46">
        <w:rPr>
          <w:rFonts w:ascii="Cambria" w:hAnsi="Cambria" w:cs="Times New Roman"/>
          <w:noProof/>
          <w:sz w:val="24"/>
          <w:szCs w:val="24"/>
        </w:rPr>
        <w:t xml:space="preserve"> sprovođenje nam</w:t>
      </w:r>
      <w:r w:rsidR="00E07EA9" w:rsidRPr="00AB3E46">
        <w:rPr>
          <w:rFonts w:ascii="Cambria" w:hAnsi="Cambria" w:cs="Times New Roman"/>
          <w:noProof/>
          <w:sz w:val="24"/>
          <w:szCs w:val="24"/>
        </w:rPr>
        <w:t>j</w:t>
      </w:r>
      <w:r w:rsidRPr="00AB3E46">
        <w:rPr>
          <w:rFonts w:ascii="Cambria" w:hAnsi="Cambria" w:cs="Times New Roman"/>
          <w:noProof/>
          <w:sz w:val="24"/>
          <w:szCs w:val="24"/>
        </w:rPr>
        <w:t>eravane prom</w:t>
      </w:r>
      <w:r w:rsidR="00E07EA9" w:rsidRPr="00AB3E46">
        <w:rPr>
          <w:rFonts w:ascii="Cambria" w:hAnsi="Cambria" w:cs="Times New Roman"/>
          <w:noProof/>
          <w:sz w:val="24"/>
          <w:szCs w:val="24"/>
        </w:rPr>
        <w:t>j</w:t>
      </w:r>
      <w:r w:rsidRPr="00AB3E46">
        <w:rPr>
          <w:rFonts w:ascii="Cambria" w:hAnsi="Cambria" w:cs="Times New Roman"/>
          <w:noProof/>
          <w:sz w:val="24"/>
          <w:szCs w:val="24"/>
        </w:rPr>
        <w:t>ene.</w:t>
      </w:r>
    </w:p>
    <w:p w:rsidR="002025F8" w:rsidRPr="00AB3E46" w:rsidRDefault="002025F8" w:rsidP="00317752">
      <w:pPr>
        <w:pStyle w:val="ListParagraph"/>
        <w:numPr>
          <w:ilvl w:val="0"/>
          <w:numId w:val="134"/>
        </w:numPr>
        <w:ind w:left="0" w:hanging="426"/>
        <w:jc w:val="both"/>
        <w:rPr>
          <w:rFonts w:ascii="Cambria" w:hAnsi="Cambria" w:cs="Times New Roman"/>
          <w:noProof/>
          <w:sz w:val="24"/>
          <w:szCs w:val="24"/>
        </w:rPr>
      </w:pPr>
      <w:r w:rsidRPr="00AB3E46">
        <w:rPr>
          <w:rFonts w:ascii="Cambria" w:hAnsi="Cambria" w:cs="Times New Roman"/>
          <w:noProof/>
          <w:sz w:val="24"/>
          <w:szCs w:val="24"/>
        </w:rPr>
        <w:t>Ako je nam</w:t>
      </w:r>
      <w:r w:rsidR="00E07EA9" w:rsidRPr="00AB3E46">
        <w:rPr>
          <w:rFonts w:ascii="Cambria" w:hAnsi="Cambria" w:cs="Times New Roman"/>
          <w:noProof/>
          <w:sz w:val="24"/>
          <w:szCs w:val="24"/>
        </w:rPr>
        <w:t>j</w:t>
      </w:r>
      <w:r w:rsidRPr="00AB3E46">
        <w:rPr>
          <w:rFonts w:ascii="Cambria" w:hAnsi="Cambria" w:cs="Times New Roman"/>
          <w:noProof/>
          <w:sz w:val="24"/>
          <w:szCs w:val="24"/>
        </w:rPr>
        <w:t>eravana prom</w:t>
      </w:r>
      <w:r w:rsidR="00E07EA9" w:rsidRPr="00AB3E46">
        <w:rPr>
          <w:rFonts w:ascii="Cambria" w:hAnsi="Cambria" w:cs="Times New Roman"/>
          <w:noProof/>
          <w:sz w:val="24"/>
          <w:szCs w:val="24"/>
        </w:rPr>
        <w:t>j</w:t>
      </w:r>
      <w:r w:rsidRPr="00AB3E46">
        <w:rPr>
          <w:rFonts w:ascii="Cambria" w:hAnsi="Cambria" w:cs="Times New Roman"/>
          <w:noProof/>
          <w:sz w:val="24"/>
          <w:szCs w:val="24"/>
        </w:rPr>
        <w:t xml:space="preserve">ena sprovedena </w:t>
      </w:r>
      <w:r w:rsidR="00E07EA9" w:rsidRPr="00AB3E46">
        <w:rPr>
          <w:rFonts w:ascii="Cambria" w:hAnsi="Cambria" w:cs="Times New Roman"/>
          <w:noProof/>
          <w:sz w:val="24"/>
          <w:szCs w:val="24"/>
        </w:rPr>
        <w:t>protivno st. 1 i 2</w:t>
      </w:r>
      <w:r w:rsidRPr="00AB3E46">
        <w:rPr>
          <w:rFonts w:ascii="Cambria" w:hAnsi="Cambria" w:cs="Times New Roman"/>
          <w:noProof/>
          <w:sz w:val="24"/>
          <w:szCs w:val="24"/>
        </w:rPr>
        <w:t xml:space="preserve"> ovog člana, odnosno ako se dogodila neplanirana prom</w:t>
      </w:r>
      <w:r w:rsidR="00E07EA9" w:rsidRPr="00AB3E46">
        <w:rPr>
          <w:rFonts w:ascii="Cambria" w:hAnsi="Cambria" w:cs="Times New Roman"/>
          <w:noProof/>
          <w:sz w:val="24"/>
          <w:szCs w:val="24"/>
        </w:rPr>
        <w:t>j</w:t>
      </w:r>
      <w:r w:rsidRPr="00AB3E46">
        <w:rPr>
          <w:rFonts w:ascii="Cambria" w:hAnsi="Cambria" w:cs="Times New Roman"/>
          <w:noProof/>
          <w:sz w:val="24"/>
          <w:szCs w:val="24"/>
        </w:rPr>
        <w:t xml:space="preserve">ena zbog koje upravljanje AIF-om od strane DZUAIF-a ili sam DZUAIF više nije usklađen sa odredbama ovog zakona, Komisija </w:t>
      </w:r>
      <w:r w:rsidR="00E07EA9" w:rsidRPr="00AB3E46">
        <w:rPr>
          <w:rFonts w:ascii="Cambria" w:hAnsi="Cambria" w:cs="Times New Roman"/>
          <w:noProof/>
          <w:sz w:val="24"/>
          <w:szCs w:val="24"/>
        </w:rPr>
        <w:t>će preduzeti</w:t>
      </w:r>
      <w:r w:rsidRPr="00AB3E46">
        <w:rPr>
          <w:rFonts w:ascii="Cambria" w:hAnsi="Cambria" w:cs="Times New Roman"/>
          <w:noProof/>
          <w:sz w:val="24"/>
          <w:szCs w:val="24"/>
        </w:rPr>
        <w:t xml:space="preserve"> </w:t>
      </w:r>
      <w:r w:rsidR="00E07EA9" w:rsidRPr="00AB3E46">
        <w:rPr>
          <w:rFonts w:ascii="Cambria" w:hAnsi="Cambria" w:cs="Times New Roman"/>
          <w:noProof/>
          <w:sz w:val="24"/>
          <w:szCs w:val="24"/>
        </w:rPr>
        <w:t>primjerene</w:t>
      </w:r>
      <w:r w:rsidRPr="00AB3E46">
        <w:rPr>
          <w:rFonts w:ascii="Cambria" w:hAnsi="Cambria" w:cs="Times New Roman"/>
          <w:noProof/>
          <w:sz w:val="24"/>
          <w:szCs w:val="24"/>
        </w:rPr>
        <w:t xml:space="preserve"> mere</w:t>
      </w:r>
      <w:r w:rsidR="00E07EA9" w:rsidRPr="00AB3E46">
        <w:rPr>
          <w:rFonts w:ascii="Cambria" w:hAnsi="Cambria" w:cs="Times New Roman"/>
          <w:noProof/>
          <w:sz w:val="24"/>
          <w:szCs w:val="24"/>
        </w:rPr>
        <w:t xml:space="preserve"> u skladu sa ovim zakonom.</w:t>
      </w:r>
    </w:p>
    <w:p w:rsidR="00BC6E1A" w:rsidRPr="00AB3E46" w:rsidRDefault="002025F8" w:rsidP="00317752">
      <w:pPr>
        <w:pStyle w:val="ListParagraph"/>
        <w:numPr>
          <w:ilvl w:val="0"/>
          <w:numId w:val="134"/>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Ako su predmetne prom</w:t>
      </w:r>
      <w:r w:rsidR="009F2D94" w:rsidRPr="00AB3E46">
        <w:rPr>
          <w:rFonts w:ascii="Cambria" w:hAnsi="Cambria" w:cs="Times New Roman"/>
          <w:noProof/>
          <w:sz w:val="24"/>
          <w:szCs w:val="24"/>
        </w:rPr>
        <w:t>j</w:t>
      </w:r>
      <w:r w:rsidRPr="00AB3E46">
        <w:rPr>
          <w:rFonts w:ascii="Cambria" w:hAnsi="Cambria" w:cs="Times New Roman"/>
          <w:noProof/>
          <w:sz w:val="24"/>
          <w:szCs w:val="24"/>
        </w:rPr>
        <w:t>ene prihvatljive, odnosno ako ne utiču na usklađenost upravljanja AIF-om od strane DZUAIF-a ili usklađenost samog DZUAIF-a sa odredbama ovog zakona, Komisija bez odlaganja o istima obav</w:t>
      </w:r>
      <w:r w:rsidR="009F2D94" w:rsidRPr="00AB3E46">
        <w:rPr>
          <w:rFonts w:ascii="Cambria" w:hAnsi="Cambria" w:cs="Times New Roman"/>
          <w:noProof/>
          <w:sz w:val="24"/>
          <w:szCs w:val="24"/>
        </w:rPr>
        <w:t>j</w:t>
      </w:r>
      <w:r w:rsidRPr="00AB3E46">
        <w:rPr>
          <w:rFonts w:ascii="Cambria" w:hAnsi="Cambria" w:cs="Times New Roman"/>
          <w:noProof/>
          <w:sz w:val="24"/>
          <w:szCs w:val="24"/>
        </w:rPr>
        <w:t>eštava nadležni organ države članice domaćina DZUAIF-a.</w:t>
      </w:r>
    </w:p>
    <w:p w:rsidR="00AC5455" w:rsidRPr="00AB3E46" w:rsidRDefault="00AC5455" w:rsidP="0034735D">
      <w:pPr>
        <w:pStyle w:val="ListParagraph"/>
        <w:numPr>
          <w:ilvl w:val="0"/>
          <w:numId w:val="123"/>
        </w:numPr>
        <w:ind w:left="0" w:hanging="284"/>
        <w:contextualSpacing w:val="0"/>
        <w:jc w:val="center"/>
        <w:outlineLvl w:val="1"/>
        <w:rPr>
          <w:rFonts w:ascii="Cambria" w:hAnsi="Cambria" w:cs="Times New Roman"/>
          <w:b/>
          <w:noProof/>
          <w:sz w:val="24"/>
          <w:szCs w:val="24"/>
        </w:rPr>
      </w:pPr>
      <w:bookmarkStart w:id="30" w:name="_Toc61537626"/>
      <w:r w:rsidRPr="00AB3E46">
        <w:rPr>
          <w:rFonts w:ascii="Cambria" w:hAnsi="Cambria" w:cs="Times New Roman"/>
          <w:b/>
          <w:noProof/>
          <w:sz w:val="24"/>
          <w:szCs w:val="24"/>
        </w:rPr>
        <w:t>Poslovanje DZUAIF-a iz države članice u Crnoj Gori</w:t>
      </w:r>
      <w:bookmarkEnd w:id="30"/>
      <w:r w:rsidR="00AD642A" w:rsidRPr="00AB3E46">
        <w:rPr>
          <w:rFonts w:ascii="Cambria" w:hAnsi="Cambria" w:cs="Times New Roman"/>
          <w:b/>
          <w:noProof/>
          <w:sz w:val="24"/>
          <w:szCs w:val="24"/>
        </w:rPr>
        <w:t xml:space="preserve"> </w:t>
      </w:r>
    </w:p>
    <w:p w:rsidR="00AC5455" w:rsidRPr="00AB3E46" w:rsidRDefault="00AC5455" w:rsidP="00E6195E">
      <w:pPr>
        <w:pStyle w:val="ListParagraph"/>
        <w:ind w:left="0"/>
        <w:contextualSpacing w:val="0"/>
        <w:jc w:val="center"/>
        <w:rPr>
          <w:rFonts w:ascii="Cambria" w:hAnsi="Cambria" w:cs="Times New Roman"/>
          <w:b/>
          <w:noProof/>
          <w:sz w:val="24"/>
          <w:szCs w:val="24"/>
        </w:rPr>
      </w:pPr>
      <w:r w:rsidRPr="00AB50A9">
        <w:rPr>
          <w:rFonts w:ascii="Cambria" w:hAnsi="Cambria" w:cs="Times New Roman"/>
          <w:b/>
          <w:noProof/>
          <w:sz w:val="24"/>
          <w:szCs w:val="24"/>
        </w:rPr>
        <w:t xml:space="preserve">Marketing </w:t>
      </w:r>
      <w:r w:rsidR="0002136F" w:rsidRPr="00AB50A9">
        <w:rPr>
          <w:rFonts w:ascii="Cambria" w:hAnsi="Cambria" w:cs="Times New Roman"/>
          <w:b/>
          <w:noProof/>
          <w:sz w:val="24"/>
          <w:szCs w:val="24"/>
        </w:rPr>
        <w:t xml:space="preserve">u Crnoj Gori </w:t>
      </w:r>
      <w:r w:rsidRPr="00AB50A9">
        <w:rPr>
          <w:rFonts w:ascii="Cambria" w:hAnsi="Cambria" w:cs="Times New Roman"/>
          <w:b/>
          <w:noProof/>
          <w:sz w:val="24"/>
          <w:szCs w:val="24"/>
        </w:rPr>
        <w:t>udjela AIF-</w:t>
      </w:r>
      <w:r w:rsidR="0002136F" w:rsidRPr="00AB50A9">
        <w:rPr>
          <w:rFonts w:ascii="Cambria" w:hAnsi="Cambria" w:cs="Times New Roman"/>
          <w:b/>
          <w:noProof/>
          <w:sz w:val="24"/>
          <w:szCs w:val="24"/>
        </w:rPr>
        <w:t>a</w:t>
      </w:r>
      <w:r w:rsidRPr="00AB50A9">
        <w:rPr>
          <w:rFonts w:ascii="Cambria" w:hAnsi="Cambria" w:cs="Times New Roman"/>
          <w:b/>
          <w:noProof/>
          <w:sz w:val="24"/>
          <w:szCs w:val="24"/>
        </w:rPr>
        <w:t xml:space="preserve"> iz države članice od strane DZUAIF-a iz </w:t>
      </w:r>
      <w:r w:rsidR="006603ED" w:rsidRPr="00AB50A9">
        <w:rPr>
          <w:rFonts w:ascii="Cambria" w:hAnsi="Cambria" w:cs="Times New Roman"/>
          <w:b/>
          <w:noProof/>
          <w:sz w:val="24"/>
          <w:szCs w:val="24"/>
        </w:rPr>
        <w:t>države članice</w:t>
      </w:r>
    </w:p>
    <w:p w:rsidR="00AC5455" w:rsidRPr="00AB3E46" w:rsidRDefault="006603ED" w:rsidP="00E6195E">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30351D" w:rsidRPr="00AB3E46">
        <w:rPr>
          <w:rFonts w:ascii="Cambria" w:hAnsi="Cambria" w:cs="Times New Roman"/>
          <w:b/>
          <w:noProof/>
          <w:sz w:val="24"/>
          <w:szCs w:val="24"/>
        </w:rPr>
        <w:t>98</w:t>
      </w:r>
    </w:p>
    <w:p w:rsidR="00886CB5" w:rsidRPr="00AB3E46" w:rsidRDefault="00DF2346" w:rsidP="00317752">
      <w:pPr>
        <w:pStyle w:val="ListParagraph"/>
        <w:numPr>
          <w:ilvl w:val="2"/>
          <w:numId w:val="131"/>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iz </w:t>
      </w:r>
      <w:r w:rsidR="00001785" w:rsidRPr="00AB3E46">
        <w:rPr>
          <w:rFonts w:ascii="Cambria" w:hAnsi="Cambria" w:cs="Times New Roman"/>
          <w:noProof/>
          <w:sz w:val="24"/>
          <w:szCs w:val="24"/>
        </w:rPr>
        <w:t>države članice</w:t>
      </w:r>
      <w:r w:rsidRPr="00AB3E46">
        <w:rPr>
          <w:rFonts w:ascii="Cambria" w:hAnsi="Cambria" w:cs="Times New Roman"/>
          <w:noProof/>
          <w:sz w:val="24"/>
          <w:szCs w:val="24"/>
        </w:rPr>
        <w:t xml:space="preserve"> koji upravlja AIF-om iz </w:t>
      </w:r>
      <w:r w:rsidR="00001785" w:rsidRPr="00AB3E46">
        <w:rPr>
          <w:rFonts w:ascii="Cambria" w:hAnsi="Cambria" w:cs="Times New Roman"/>
          <w:noProof/>
          <w:sz w:val="24"/>
          <w:szCs w:val="24"/>
        </w:rPr>
        <w:t>države članice</w:t>
      </w:r>
      <w:r w:rsidRPr="00AB3E46">
        <w:rPr>
          <w:rFonts w:ascii="Cambria" w:hAnsi="Cambria" w:cs="Times New Roman"/>
          <w:noProof/>
          <w:sz w:val="24"/>
          <w:szCs w:val="24"/>
        </w:rPr>
        <w:t xml:space="preserve"> može da stavi na tržište</w:t>
      </w:r>
      <w:r w:rsidR="009B35D7" w:rsidRPr="00AB50A9">
        <w:rPr>
          <w:rFonts w:ascii="Cambria" w:hAnsi="Cambria"/>
          <w:noProof/>
          <w:sz w:val="24"/>
          <w:szCs w:val="24"/>
        </w:rPr>
        <w:t xml:space="preserve"> </w:t>
      </w:r>
      <w:r w:rsidR="009B35D7" w:rsidRPr="00AB3E46">
        <w:rPr>
          <w:rFonts w:ascii="Cambria" w:hAnsi="Cambria" w:cs="Times New Roman"/>
          <w:noProof/>
          <w:sz w:val="24"/>
          <w:szCs w:val="24"/>
        </w:rPr>
        <w:t>u Crnoj Gori</w:t>
      </w:r>
      <w:r w:rsidRPr="00AB3E46">
        <w:rPr>
          <w:rFonts w:ascii="Cambria" w:hAnsi="Cambria" w:cs="Times New Roman"/>
          <w:noProof/>
          <w:sz w:val="24"/>
          <w:szCs w:val="24"/>
        </w:rPr>
        <w:t xml:space="preserve"> udjele </w:t>
      </w:r>
      <w:r w:rsidR="009D4D32" w:rsidRPr="00AB3E46">
        <w:rPr>
          <w:rFonts w:ascii="Cambria" w:hAnsi="Cambria" w:cs="Times New Roman"/>
          <w:noProof/>
          <w:sz w:val="24"/>
          <w:szCs w:val="24"/>
        </w:rPr>
        <w:t>tog</w:t>
      </w:r>
      <w:r w:rsidRPr="00AB3E46">
        <w:rPr>
          <w:rFonts w:ascii="Cambria" w:hAnsi="Cambria" w:cs="Times New Roman"/>
          <w:noProof/>
          <w:sz w:val="24"/>
          <w:szCs w:val="24"/>
        </w:rPr>
        <w:t xml:space="preserve"> AIF-</w:t>
      </w:r>
      <w:r w:rsidR="009D4D32" w:rsidRPr="00AB3E46">
        <w:rPr>
          <w:rFonts w:ascii="Cambria" w:hAnsi="Cambria" w:cs="Times New Roman"/>
          <w:noProof/>
          <w:sz w:val="24"/>
          <w:szCs w:val="24"/>
        </w:rPr>
        <w:t>a</w:t>
      </w:r>
      <w:r w:rsidRPr="00AB3E46">
        <w:rPr>
          <w:rFonts w:ascii="Cambria" w:hAnsi="Cambria" w:cs="Times New Roman"/>
          <w:noProof/>
          <w:sz w:val="24"/>
          <w:szCs w:val="24"/>
        </w:rPr>
        <w:t xml:space="preserve"> </w:t>
      </w:r>
      <w:r w:rsidR="009B35D7" w:rsidRPr="00AB3E46">
        <w:rPr>
          <w:rFonts w:ascii="Cambria" w:hAnsi="Cambria" w:cs="Times New Roman"/>
          <w:noProof/>
          <w:sz w:val="24"/>
          <w:szCs w:val="24"/>
        </w:rPr>
        <w:t>ako</w:t>
      </w:r>
      <w:r w:rsidRPr="00AB3E46">
        <w:rPr>
          <w:rFonts w:ascii="Cambria" w:hAnsi="Cambria" w:cs="Times New Roman"/>
          <w:noProof/>
          <w:sz w:val="24"/>
          <w:szCs w:val="24"/>
        </w:rPr>
        <w:t xml:space="preserve"> </w:t>
      </w:r>
      <w:r w:rsidR="009B35D7" w:rsidRPr="00AB3E46">
        <w:rPr>
          <w:rFonts w:ascii="Cambria" w:hAnsi="Cambria" w:cs="Times New Roman"/>
          <w:noProof/>
          <w:sz w:val="24"/>
          <w:szCs w:val="24"/>
        </w:rPr>
        <w:t>te udjele</w:t>
      </w:r>
      <w:r w:rsidRPr="00AB3E46">
        <w:rPr>
          <w:rFonts w:ascii="Cambria" w:hAnsi="Cambria" w:cs="Times New Roman"/>
          <w:noProof/>
          <w:sz w:val="24"/>
          <w:szCs w:val="24"/>
        </w:rPr>
        <w:t xml:space="preserve"> nudi profesionalnim investitorima u </w:t>
      </w:r>
      <w:r w:rsidR="00886CB5" w:rsidRPr="00AB3E46">
        <w:rPr>
          <w:rFonts w:ascii="Cambria" w:hAnsi="Cambria" w:cs="Times New Roman"/>
          <w:noProof/>
          <w:sz w:val="24"/>
          <w:szCs w:val="24"/>
        </w:rPr>
        <w:t>Crnoj Gori</w:t>
      </w:r>
      <w:r w:rsidRPr="00AB3E46">
        <w:rPr>
          <w:rFonts w:ascii="Cambria" w:hAnsi="Cambria" w:cs="Times New Roman"/>
          <w:noProof/>
          <w:sz w:val="24"/>
          <w:szCs w:val="24"/>
        </w:rPr>
        <w:t xml:space="preserve">, </w:t>
      </w:r>
      <w:r w:rsidR="00886CB5" w:rsidRPr="00AB3E46">
        <w:rPr>
          <w:rFonts w:ascii="Cambria" w:hAnsi="Cambria" w:cs="Times New Roman"/>
          <w:noProof/>
          <w:sz w:val="24"/>
          <w:szCs w:val="24"/>
        </w:rPr>
        <w:lastRenderedPageBreak/>
        <w:t>počev</w:t>
      </w:r>
      <w:r w:rsidR="00886CB5" w:rsidRPr="00AB50A9">
        <w:rPr>
          <w:rFonts w:ascii="Cambria" w:hAnsi="Cambria"/>
          <w:noProof/>
          <w:sz w:val="24"/>
          <w:szCs w:val="24"/>
        </w:rPr>
        <w:t xml:space="preserve"> </w:t>
      </w:r>
      <w:r w:rsidR="00886CB5" w:rsidRPr="00AB3E46">
        <w:rPr>
          <w:rFonts w:ascii="Cambria" w:hAnsi="Cambria" w:cs="Times New Roman"/>
          <w:noProof/>
          <w:sz w:val="24"/>
          <w:szCs w:val="24"/>
        </w:rPr>
        <w:t xml:space="preserve">od dana prijema obavještenja od nadležnog organa matične države članice DZUAIF-a da je taj organ Komisiji dostavio obavještenje i svu dokumentaciju koja odgovara onoj iz člana </w:t>
      </w:r>
      <w:r w:rsidR="0030351D" w:rsidRPr="00AB3E46">
        <w:rPr>
          <w:rFonts w:ascii="Cambria" w:hAnsi="Cambria" w:cs="Times New Roman"/>
          <w:noProof/>
          <w:sz w:val="24"/>
          <w:szCs w:val="24"/>
        </w:rPr>
        <w:t xml:space="preserve">91 </w:t>
      </w:r>
      <w:r w:rsidR="00282A42" w:rsidRPr="00AB3E46">
        <w:rPr>
          <w:rFonts w:ascii="Cambria" w:hAnsi="Cambria" w:cs="Times New Roman"/>
          <w:noProof/>
          <w:sz w:val="24"/>
          <w:szCs w:val="24"/>
        </w:rPr>
        <w:t xml:space="preserve">i člana </w:t>
      </w:r>
      <w:r w:rsidR="0030351D" w:rsidRPr="00AB3E46">
        <w:rPr>
          <w:rFonts w:ascii="Cambria" w:hAnsi="Cambria" w:cs="Times New Roman"/>
          <w:noProof/>
          <w:sz w:val="24"/>
          <w:szCs w:val="24"/>
        </w:rPr>
        <w:t xml:space="preserve">92 </w:t>
      </w:r>
      <w:r w:rsidR="00886CB5" w:rsidRPr="00AB3E46">
        <w:rPr>
          <w:rFonts w:ascii="Cambria" w:hAnsi="Cambria" w:cs="Times New Roman"/>
          <w:noProof/>
          <w:sz w:val="24"/>
          <w:szCs w:val="24"/>
        </w:rPr>
        <w:t>st. 3 ovog zakona.</w:t>
      </w:r>
    </w:p>
    <w:p w:rsidR="005168F4" w:rsidRPr="00AB3E46" w:rsidRDefault="00C054F8" w:rsidP="00317752">
      <w:pPr>
        <w:pStyle w:val="ListParagraph"/>
        <w:numPr>
          <w:ilvl w:val="2"/>
          <w:numId w:val="131"/>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U smislu ovog člana Komisija je nadležna za nadzor nad ispunjenošću uslova i mehanizama koje je DZUAIF</w:t>
      </w:r>
      <w:r w:rsidR="00466779" w:rsidRPr="00AB3E46">
        <w:rPr>
          <w:rFonts w:ascii="Cambria" w:hAnsi="Cambria" w:cs="Times New Roman"/>
          <w:noProof/>
          <w:sz w:val="24"/>
          <w:szCs w:val="24"/>
        </w:rPr>
        <w:t xml:space="preserve"> iz države članice</w:t>
      </w:r>
      <w:r w:rsidRPr="00AB3E46">
        <w:rPr>
          <w:rFonts w:ascii="Cambria" w:hAnsi="Cambria" w:cs="Times New Roman"/>
          <w:noProof/>
          <w:sz w:val="24"/>
          <w:szCs w:val="24"/>
        </w:rPr>
        <w:t xml:space="preserve"> uspostavio u skladu sa članom </w:t>
      </w:r>
      <w:r w:rsidR="0030351D" w:rsidRPr="00AB3E46">
        <w:rPr>
          <w:rFonts w:ascii="Cambria" w:hAnsi="Cambria" w:cs="Times New Roman"/>
          <w:noProof/>
          <w:sz w:val="24"/>
          <w:szCs w:val="24"/>
        </w:rPr>
        <w:t xml:space="preserve">91 </w:t>
      </w:r>
      <w:r w:rsidRPr="00AB3E46">
        <w:rPr>
          <w:rFonts w:ascii="Cambria" w:hAnsi="Cambria" w:cs="Times New Roman"/>
          <w:noProof/>
          <w:sz w:val="24"/>
          <w:szCs w:val="24"/>
        </w:rPr>
        <w:t>tačka 8 ovog zakona.</w:t>
      </w:r>
    </w:p>
    <w:p w:rsidR="00716707" w:rsidRPr="00AB3E46" w:rsidRDefault="00B661E0" w:rsidP="00E6195E">
      <w:pPr>
        <w:pStyle w:val="ListParagraph"/>
        <w:contextualSpacing w:val="0"/>
        <w:jc w:val="center"/>
        <w:rPr>
          <w:rFonts w:ascii="Cambria" w:hAnsi="Cambria" w:cs="Times New Roman"/>
          <w:b/>
          <w:noProof/>
          <w:sz w:val="24"/>
          <w:szCs w:val="24"/>
        </w:rPr>
      </w:pPr>
      <w:r w:rsidRPr="00AB3E46">
        <w:rPr>
          <w:rFonts w:ascii="Cambria" w:hAnsi="Cambria" w:cs="Times New Roman"/>
          <w:b/>
          <w:noProof/>
          <w:sz w:val="24"/>
          <w:szCs w:val="24"/>
        </w:rPr>
        <w:t>Upravljanje AIF-om osnovanim u</w:t>
      </w:r>
      <w:r w:rsidR="00716707" w:rsidRPr="00AB3E46">
        <w:rPr>
          <w:rFonts w:ascii="Cambria" w:hAnsi="Cambria" w:cs="Times New Roman"/>
          <w:b/>
          <w:noProof/>
          <w:sz w:val="24"/>
          <w:szCs w:val="24"/>
        </w:rPr>
        <w:t xml:space="preserve"> C</w:t>
      </w:r>
      <w:r w:rsidRPr="00AB3E46">
        <w:rPr>
          <w:rFonts w:ascii="Cambria" w:hAnsi="Cambria" w:cs="Times New Roman"/>
          <w:b/>
          <w:noProof/>
          <w:sz w:val="24"/>
          <w:szCs w:val="24"/>
        </w:rPr>
        <w:t>rnoj</w:t>
      </w:r>
      <w:r w:rsidR="00716707" w:rsidRPr="00AB3E46">
        <w:rPr>
          <w:rFonts w:ascii="Cambria" w:hAnsi="Cambria" w:cs="Times New Roman"/>
          <w:b/>
          <w:noProof/>
          <w:sz w:val="24"/>
          <w:szCs w:val="24"/>
        </w:rPr>
        <w:t xml:space="preserve"> G</w:t>
      </w:r>
      <w:r w:rsidRPr="00AB3E46">
        <w:rPr>
          <w:rFonts w:ascii="Cambria" w:hAnsi="Cambria" w:cs="Times New Roman"/>
          <w:b/>
          <w:noProof/>
          <w:sz w:val="24"/>
          <w:szCs w:val="24"/>
        </w:rPr>
        <w:t>ori</w:t>
      </w:r>
      <w:r w:rsidR="00716707" w:rsidRPr="00AB3E46">
        <w:rPr>
          <w:rFonts w:ascii="Cambria" w:hAnsi="Cambria" w:cs="Times New Roman"/>
          <w:b/>
          <w:noProof/>
          <w:sz w:val="24"/>
          <w:szCs w:val="24"/>
        </w:rPr>
        <w:t xml:space="preserve"> </w:t>
      </w:r>
      <w:r w:rsidR="007D0AF3" w:rsidRPr="00AB3E46">
        <w:rPr>
          <w:rFonts w:ascii="Cambria" w:hAnsi="Cambria" w:cs="Times New Roman"/>
          <w:b/>
          <w:noProof/>
          <w:sz w:val="24"/>
          <w:szCs w:val="24"/>
        </w:rPr>
        <w:t>i pružanje usluga u Crnoj Gori</w:t>
      </w:r>
      <w:r w:rsidR="00716707" w:rsidRPr="00AB3E46">
        <w:rPr>
          <w:rFonts w:ascii="Cambria" w:hAnsi="Cambria" w:cs="Times New Roman"/>
          <w:b/>
          <w:noProof/>
          <w:sz w:val="24"/>
          <w:szCs w:val="24"/>
        </w:rPr>
        <w:t xml:space="preserve"> od strane DZUAIF-a iz države članice</w:t>
      </w:r>
    </w:p>
    <w:p w:rsidR="00EC0E89" w:rsidRPr="00AB3E46" w:rsidRDefault="00EC0E89"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30351D" w:rsidRPr="00AB3E46">
        <w:rPr>
          <w:rFonts w:ascii="Cambria" w:hAnsi="Cambria" w:cs="Times New Roman"/>
          <w:b/>
          <w:noProof/>
          <w:sz w:val="24"/>
          <w:szCs w:val="24"/>
        </w:rPr>
        <w:t>99</w:t>
      </w:r>
    </w:p>
    <w:p w:rsidR="00B661E0" w:rsidRPr="00AB3E46" w:rsidRDefault="00B661E0" w:rsidP="00317752">
      <w:pPr>
        <w:numPr>
          <w:ilvl w:val="0"/>
          <w:numId w:val="135"/>
        </w:numPr>
        <w:ind w:left="0" w:hanging="426"/>
        <w:contextualSpacing/>
        <w:jc w:val="both"/>
        <w:rPr>
          <w:rFonts w:ascii="Cambria" w:hAnsi="Cambria" w:cs="Times New Roman"/>
          <w:noProof/>
          <w:sz w:val="24"/>
          <w:szCs w:val="24"/>
        </w:rPr>
      </w:pPr>
      <w:r w:rsidRPr="00AB3E46">
        <w:rPr>
          <w:rFonts w:ascii="Cambria" w:hAnsi="Cambria" w:cs="Times New Roman"/>
          <w:noProof/>
          <w:sz w:val="24"/>
          <w:szCs w:val="24"/>
        </w:rPr>
        <w:t xml:space="preserve">DZUAIF iz države članice može neposredno ili putem </w:t>
      </w:r>
      <w:r w:rsidR="00791374" w:rsidRPr="00AB3E46">
        <w:rPr>
          <w:rFonts w:ascii="Cambria" w:hAnsi="Cambria" w:cs="Times New Roman"/>
          <w:noProof/>
          <w:sz w:val="24"/>
          <w:szCs w:val="24"/>
        </w:rPr>
        <w:t>podružnice</w:t>
      </w:r>
      <w:r w:rsidRPr="00AB3E46">
        <w:rPr>
          <w:rFonts w:ascii="Cambria" w:hAnsi="Cambria" w:cs="Times New Roman"/>
          <w:noProof/>
          <w:sz w:val="24"/>
          <w:szCs w:val="24"/>
        </w:rPr>
        <w:t xml:space="preserve"> da:</w:t>
      </w:r>
    </w:p>
    <w:p w:rsidR="00B661E0" w:rsidRPr="00AB3E46" w:rsidRDefault="00B661E0" w:rsidP="00BD2753">
      <w:pPr>
        <w:numPr>
          <w:ilvl w:val="0"/>
          <w:numId w:val="136"/>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upravlja AIF-om osnovanim u C</w:t>
      </w:r>
      <w:r w:rsidR="00EC0E89" w:rsidRPr="00AB3E46">
        <w:rPr>
          <w:rFonts w:ascii="Cambria" w:hAnsi="Cambria" w:cs="Times New Roman"/>
          <w:noProof/>
          <w:sz w:val="24"/>
          <w:szCs w:val="24"/>
        </w:rPr>
        <w:t>rnoj</w:t>
      </w:r>
      <w:r w:rsidRPr="00AB3E46">
        <w:rPr>
          <w:rFonts w:ascii="Cambria" w:hAnsi="Cambria" w:cs="Times New Roman"/>
          <w:noProof/>
          <w:sz w:val="24"/>
          <w:szCs w:val="24"/>
        </w:rPr>
        <w:t xml:space="preserve"> G</w:t>
      </w:r>
      <w:r w:rsidR="00EC0E89" w:rsidRPr="00AB3E46">
        <w:rPr>
          <w:rFonts w:ascii="Cambria" w:hAnsi="Cambria" w:cs="Times New Roman"/>
          <w:noProof/>
          <w:sz w:val="24"/>
          <w:szCs w:val="24"/>
        </w:rPr>
        <w:t>ori</w:t>
      </w:r>
      <w:r w:rsidRPr="00AB3E46">
        <w:rPr>
          <w:rFonts w:ascii="Cambria" w:hAnsi="Cambria" w:cs="Times New Roman"/>
          <w:noProof/>
          <w:sz w:val="24"/>
          <w:szCs w:val="24"/>
        </w:rPr>
        <w:t>, pod uslovom da ima dozvolu</w:t>
      </w:r>
      <w:r w:rsidR="00D56366" w:rsidRPr="00AB3E46">
        <w:rPr>
          <w:rFonts w:ascii="Cambria" w:hAnsi="Cambria" w:cs="Times New Roman"/>
          <w:noProof/>
          <w:sz w:val="24"/>
          <w:szCs w:val="24"/>
        </w:rPr>
        <w:t xml:space="preserve"> nadležnog organa matične države članice DZUAIF-a</w:t>
      </w:r>
      <w:r w:rsidRPr="00AB3E46">
        <w:rPr>
          <w:rFonts w:ascii="Cambria" w:hAnsi="Cambria" w:cs="Times New Roman"/>
          <w:noProof/>
          <w:sz w:val="24"/>
          <w:szCs w:val="24"/>
        </w:rPr>
        <w:t xml:space="preserve"> za upravljanje tom vrstom AIF-a;</w:t>
      </w:r>
    </w:p>
    <w:p w:rsidR="00B661E0" w:rsidRPr="00AB3E46" w:rsidRDefault="00B661E0" w:rsidP="00BD2753">
      <w:pPr>
        <w:numPr>
          <w:ilvl w:val="0"/>
          <w:numId w:val="136"/>
        </w:numPr>
        <w:spacing w:after="0"/>
        <w:ind w:left="709" w:hanging="425"/>
        <w:contextualSpacing/>
        <w:jc w:val="both"/>
        <w:rPr>
          <w:rFonts w:ascii="Cambria" w:hAnsi="Cambria" w:cs="Times New Roman"/>
          <w:noProof/>
          <w:sz w:val="24"/>
          <w:szCs w:val="24"/>
        </w:rPr>
      </w:pPr>
      <w:r w:rsidRPr="00AB3E46">
        <w:rPr>
          <w:rFonts w:ascii="Cambria" w:hAnsi="Cambria" w:cs="Times New Roman"/>
          <w:noProof/>
          <w:sz w:val="24"/>
          <w:szCs w:val="24"/>
        </w:rPr>
        <w:t xml:space="preserve">u Crnoj Gori obavlja dodatne djelatnosti iz člana 9 stav 1 ovog zakona za koje ima dozvolu </w:t>
      </w:r>
      <w:r w:rsidR="00D73DAC" w:rsidRPr="00AB3E46">
        <w:rPr>
          <w:rFonts w:ascii="Cambria" w:hAnsi="Cambria" w:cs="Times New Roman"/>
          <w:noProof/>
          <w:sz w:val="24"/>
          <w:szCs w:val="24"/>
        </w:rPr>
        <w:t>nadležnog organa matične države članice DZUAIF-a</w:t>
      </w:r>
      <w:r w:rsidRPr="00AB3E46">
        <w:rPr>
          <w:rFonts w:ascii="Cambria" w:hAnsi="Cambria" w:cs="Times New Roman"/>
          <w:noProof/>
          <w:sz w:val="24"/>
          <w:szCs w:val="24"/>
        </w:rPr>
        <w:t>.</w:t>
      </w:r>
    </w:p>
    <w:p w:rsidR="00716707" w:rsidRPr="00AB3E46" w:rsidRDefault="00716707" w:rsidP="00BD2753">
      <w:pPr>
        <w:pStyle w:val="ListParagraph"/>
        <w:numPr>
          <w:ilvl w:val="0"/>
          <w:numId w:val="135"/>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DZUAIF iz države članice može da obavlja d</w:t>
      </w:r>
      <w:r w:rsidR="0088368B" w:rsidRPr="00AB3E46">
        <w:rPr>
          <w:rFonts w:ascii="Cambria" w:hAnsi="Cambria" w:cs="Times New Roman"/>
          <w:noProof/>
          <w:sz w:val="24"/>
          <w:szCs w:val="24"/>
        </w:rPr>
        <w:t>jelatnosti iz stava 1</w:t>
      </w:r>
      <w:r w:rsidRPr="00AB3E46">
        <w:rPr>
          <w:rFonts w:ascii="Cambria" w:hAnsi="Cambria" w:cs="Times New Roman"/>
          <w:noProof/>
          <w:sz w:val="24"/>
          <w:szCs w:val="24"/>
        </w:rPr>
        <w:t xml:space="preserve"> ovog člana </w:t>
      </w:r>
      <w:r w:rsidR="0088368B" w:rsidRPr="00AB3E46">
        <w:rPr>
          <w:rFonts w:ascii="Cambria" w:hAnsi="Cambria" w:cs="Times New Roman"/>
          <w:noProof/>
          <w:sz w:val="24"/>
          <w:szCs w:val="24"/>
        </w:rPr>
        <w:t xml:space="preserve">u Crnoj Gori </w:t>
      </w:r>
      <w:r w:rsidRPr="00AB3E46">
        <w:rPr>
          <w:rFonts w:ascii="Cambria" w:hAnsi="Cambria" w:cs="Times New Roman"/>
          <w:noProof/>
          <w:sz w:val="24"/>
          <w:szCs w:val="24"/>
        </w:rPr>
        <w:t>od dana prijema obav</w:t>
      </w:r>
      <w:r w:rsidR="0088368B" w:rsidRPr="00AB3E46">
        <w:rPr>
          <w:rFonts w:ascii="Cambria" w:hAnsi="Cambria" w:cs="Times New Roman"/>
          <w:noProof/>
          <w:sz w:val="24"/>
          <w:szCs w:val="24"/>
        </w:rPr>
        <w:t>j</w:t>
      </w:r>
      <w:r w:rsidRPr="00AB3E46">
        <w:rPr>
          <w:rFonts w:ascii="Cambria" w:hAnsi="Cambria" w:cs="Times New Roman"/>
          <w:noProof/>
          <w:sz w:val="24"/>
          <w:szCs w:val="24"/>
        </w:rPr>
        <w:t xml:space="preserve">eštenja od nadležnog organa matične države članice DZUAIF-a da je </w:t>
      </w:r>
      <w:r w:rsidR="0088368B" w:rsidRPr="00AB3E46">
        <w:rPr>
          <w:rFonts w:ascii="Cambria" w:hAnsi="Cambria" w:cs="Times New Roman"/>
          <w:noProof/>
          <w:sz w:val="24"/>
          <w:szCs w:val="24"/>
        </w:rPr>
        <w:t>taj organ</w:t>
      </w:r>
      <w:r w:rsidRPr="00AB3E46">
        <w:rPr>
          <w:rFonts w:ascii="Cambria" w:hAnsi="Cambria" w:cs="Times New Roman"/>
          <w:noProof/>
          <w:sz w:val="24"/>
          <w:szCs w:val="24"/>
        </w:rPr>
        <w:t xml:space="preserve"> Komisiji dostavio obav</w:t>
      </w:r>
      <w:r w:rsidR="0088368B" w:rsidRPr="00AB3E46">
        <w:rPr>
          <w:rFonts w:ascii="Cambria" w:hAnsi="Cambria" w:cs="Times New Roman"/>
          <w:noProof/>
          <w:sz w:val="24"/>
          <w:szCs w:val="24"/>
        </w:rPr>
        <w:t>j</w:t>
      </w:r>
      <w:r w:rsidRPr="00AB3E46">
        <w:rPr>
          <w:rFonts w:ascii="Cambria" w:hAnsi="Cambria" w:cs="Times New Roman"/>
          <w:noProof/>
          <w:sz w:val="24"/>
          <w:szCs w:val="24"/>
        </w:rPr>
        <w:t>eštenje i svu dokumentaciju koja</w:t>
      </w:r>
      <w:r w:rsidRPr="00AB50A9">
        <w:rPr>
          <w:rFonts w:ascii="Cambria" w:hAnsi="Cambria"/>
          <w:noProof/>
          <w:sz w:val="24"/>
          <w:szCs w:val="24"/>
        </w:rPr>
        <w:t xml:space="preserve"> </w:t>
      </w:r>
      <w:r w:rsidR="0088368B" w:rsidRPr="00AB3E46">
        <w:rPr>
          <w:rFonts w:ascii="Cambria" w:hAnsi="Cambria" w:cs="Times New Roman"/>
          <w:noProof/>
          <w:sz w:val="24"/>
          <w:szCs w:val="24"/>
        </w:rPr>
        <w:t xml:space="preserve">odgovara onoj iz člana </w:t>
      </w:r>
      <w:r w:rsidR="0030351D" w:rsidRPr="00AB3E46">
        <w:rPr>
          <w:rFonts w:ascii="Cambria" w:hAnsi="Cambria" w:cs="Times New Roman"/>
          <w:noProof/>
          <w:sz w:val="24"/>
          <w:szCs w:val="24"/>
        </w:rPr>
        <w:t xml:space="preserve">95 </w:t>
      </w:r>
      <w:r w:rsidR="001309D1" w:rsidRPr="00AB3E46">
        <w:rPr>
          <w:rFonts w:ascii="Cambria" w:hAnsi="Cambria" w:cs="Times New Roman"/>
          <w:noProof/>
          <w:sz w:val="24"/>
          <w:szCs w:val="24"/>
        </w:rPr>
        <w:t>st. 2</w:t>
      </w:r>
      <w:r w:rsidRPr="00AB3E46">
        <w:rPr>
          <w:rFonts w:ascii="Cambria" w:hAnsi="Cambria" w:cs="Times New Roman"/>
          <w:noProof/>
          <w:sz w:val="24"/>
          <w:szCs w:val="24"/>
        </w:rPr>
        <w:t xml:space="preserve"> i</w:t>
      </w:r>
      <w:r w:rsidR="001309D1" w:rsidRPr="00AB3E46">
        <w:rPr>
          <w:rFonts w:ascii="Cambria" w:hAnsi="Cambria" w:cs="Times New Roman"/>
          <w:noProof/>
          <w:sz w:val="24"/>
          <w:szCs w:val="24"/>
        </w:rPr>
        <w:t xml:space="preserve"> člana </w:t>
      </w:r>
      <w:r w:rsidR="0030351D" w:rsidRPr="00AB3E46">
        <w:rPr>
          <w:rFonts w:ascii="Cambria" w:hAnsi="Cambria" w:cs="Times New Roman"/>
          <w:noProof/>
          <w:sz w:val="24"/>
          <w:szCs w:val="24"/>
        </w:rPr>
        <w:t xml:space="preserve">96 </w:t>
      </w:r>
      <w:r w:rsidR="001309D1" w:rsidRPr="00AB3E46">
        <w:rPr>
          <w:rFonts w:ascii="Cambria" w:hAnsi="Cambria" w:cs="Times New Roman"/>
          <w:noProof/>
          <w:sz w:val="24"/>
          <w:szCs w:val="24"/>
        </w:rPr>
        <w:t>st. 3</w:t>
      </w:r>
      <w:r w:rsidRPr="00AB3E46">
        <w:rPr>
          <w:rFonts w:ascii="Cambria" w:hAnsi="Cambria" w:cs="Times New Roman"/>
          <w:noProof/>
          <w:sz w:val="24"/>
          <w:szCs w:val="24"/>
        </w:rPr>
        <w:t xml:space="preserve"> ovog zakona, odnosno kada je to primenjivo člana </w:t>
      </w:r>
      <w:r w:rsidR="0030351D" w:rsidRPr="00AB3E46">
        <w:rPr>
          <w:rFonts w:ascii="Cambria" w:hAnsi="Cambria" w:cs="Times New Roman"/>
          <w:noProof/>
          <w:sz w:val="24"/>
          <w:szCs w:val="24"/>
        </w:rPr>
        <w:t xml:space="preserve">95 </w:t>
      </w:r>
      <w:r w:rsidRPr="00AB3E46">
        <w:rPr>
          <w:rFonts w:ascii="Cambria" w:hAnsi="Cambria" w:cs="Times New Roman"/>
          <w:noProof/>
          <w:sz w:val="24"/>
          <w:szCs w:val="24"/>
        </w:rPr>
        <w:t>stav 3 ovog zakona.</w:t>
      </w:r>
    </w:p>
    <w:p w:rsidR="00E46D90" w:rsidRPr="00AB3E46" w:rsidRDefault="00BA402D" w:rsidP="00317752">
      <w:pPr>
        <w:pStyle w:val="ListParagraph"/>
        <w:numPr>
          <w:ilvl w:val="0"/>
          <w:numId w:val="135"/>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Komisija ne može imati dodatne zahtjeve u odnosu na DZUAIF iz države članice koji posluje u Crnoj Gori osim onih propisanih ovim zakonom</w:t>
      </w:r>
      <w:r w:rsidR="0081527F" w:rsidRPr="00AB3E46">
        <w:rPr>
          <w:rFonts w:ascii="Cambria" w:hAnsi="Cambria" w:cs="Times New Roman"/>
          <w:noProof/>
          <w:sz w:val="24"/>
          <w:szCs w:val="24"/>
        </w:rPr>
        <w:t>, a koji se odnose na DZUAIF iz Crne Gore</w:t>
      </w:r>
      <w:r w:rsidRPr="00AB3E46">
        <w:rPr>
          <w:rFonts w:ascii="Cambria" w:hAnsi="Cambria" w:cs="Times New Roman"/>
          <w:noProof/>
          <w:sz w:val="24"/>
          <w:szCs w:val="24"/>
        </w:rPr>
        <w:t>.</w:t>
      </w:r>
    </w:p>
    <w:p w:rsidR="00A23518" w:rsidRPr="00AB3E46" w:rsidRDefault="00A23518" w:rsidP="000D1A36">
      <w:pPr>
        <w:pStyle w:val="ListParagraph"/>
        <w:numPr>
          <w:ilvl w:val="0"/>
          <w:numId w:val="91"/>
        </w:numPr>
        <w:ind w:left="0" w:hanging="284"/>
        <w:contextualSpacing w:val="0"/>
        <w:jc w:val="center"/>
        <w:outlineLvl w:val="0"/>
        <w:rPr>
          <w:rFonts w:ascii="Cambria" w:hAnsi="Cambria" w:cs="Times New Roman"/>
          <w:b/>
          <w:noProof/>
          <w:sz w:val="24"/>
          <w:szCs w:val="24"/>
        </w:rPr>
      </w:pPr>
      <w:bookmarkStart w:id="31" w:name="_Toc61537627"/>
      <w:r w:rsidRPr="00AB50A9">
        <w:rPr>
          <w:rFonts w:ascii="Cambria" w:hAnsi="Cambria" w:cs="Times New Roman"/>
          <w:b/>
          <w:noProof/>
          <w:sz w:val="24"/>
          <w:szCs w:val="24"/>
        </w:rPr>
        <w:t>POSLOVANJE DZUAIF-</w:t>
      </w:r>
      <w:r w:rsidRPr="00AB3E46">
        <w:rPr>
          <w:rFonts w:ascii="Cambria" w:hAnsi="Cambria" w:cs="Times New Roman"/>
          <w:b/>
          <w:noProof/>
          <w:sz w:val="24"/>
          <w:szCs w:val="24"/>
        </w:rPr>
        <w:t xml:space="preserve">a </w:t>
      </w:r>
      <w:r w:rsidR="00E31140" w:rsidRPr="00AB3E46">
        <w:rPr>
          <w:rFonts w:ascii="Cambria" w:hAnsi="Cambria" w:cs="Times New Roman"/>
          <w:b/>
          <w:noProof/>
          <w:sz w:val="24"/>
          <w:szCs w:val="24"/>
        </w:rPr>
        <w:t xml:space="preserve">U ODNOSU NA </w:t>
      </w:r>
      <w:r w:rsidR="00DA7054" w:rsidRPr="00AB3E46">
        <w:rPr>
          <w:rFonts w:ascii="Cambria" w:hAnsi="Cambria" w:cs="Times New Roman"/>
          <w:b/>
          <w:noProof/>
          <w:sz w:val="24"/>
          <w:szCs w:val="24"/>
        </w:rPr>
        <w:t>AIF-ove IZ TREĆIH</w:t>
      </w:r>
      <w:r w:rsidR="00E31140" w:rsidRPr="00AB3E46">
        <w:rPr>
          <w:rFonts w:ascii="Cambria" w:hAnsi="Cambria" w:cs="Times New Roman"/>
          <w:b/>
          <w:noProof/>
          <w:sz w:val="24"/>
          <w:szCs w:val="24"/>
        </w:rPr>
        <w:t xml:space="preserve"> DRŽAV</w:t>
      </w:r>
      <w:r w:rsidR="00DA7054" w:rsidRPr="00AB3E46">
        <w:rPr>
          <w:rFonts w:ascii="Cambria" w:hAnsi="Cambria" w:cs="Times New Roman"/>
          <w:b/>
          <w:noProof/>
          <w:sz w:val="24"/>
          <w:szCs w:val="24"/>
        </w:rPr>
        <w:t>A</w:t>
      </w:r>
      <w:bookmarkEnd w:id="31"/>
    </w:p>
    <w:p w:rsidR="00B95760" w:rsidRPr="00AB3E46" w:rsidRDefault="00C6158F" w:rsidP="0034735D">
      <w:pPr>
        <w:pStyle w:val="ListParagraph"/>
        <w:numPr>
          <w:ilvl w:val="0"/>
          <w:numId w:val="138"/>
        </w:numPr>
        <w:ind w:left="0" w:firstLine="0"/>
        <w:contextualSpacing w:val="0"/>
        <w:jc w:val="center"/>
        <w:outlineLvl w:val="1"/>
        <w:rPr>
          <w:rFonts w:ascii="Cambria" w:hAnsi="Cambria" w:cs="Times New Roman"/>
          <w:b/>
          <w:noProof/>
          <w:sz w:val="24"/>
          <w:szCs w:val="24"/>
        </w:rPr>
      </w:pPr>
      <w:bookmarkStart w:id="32" w:name="_Toc61537628"/>
      <w:r w:rsidRPr="00AB3E46">
        <w:rPr>
          <w:rFonts w:ascii="Cambria" w:hAnsi="Cambria" w:cs="Times New Roman"/>
          <w:b/>
          <w:noProof/>
          <w:sz w:val="24"/>
          <w:szCs w:val="24"/>
        </w:rPr>
        <w:t>U</w:t>
      </w:r>
      <w:r w:rsidR="00B95760" w:rsidRPr="00AB3E46">
        <w:rPr>
          <w:rFonts w:ascii="Cambria" w:hAnsi="Cambria" w:cs="Times New Roman"/>
          <w:b/>
          <w:noProof/>
          <w:sz w:val="24"/>
          <w:szCs w:val="24"/>
        </w:rPr>
        <w:t xml:space="preserve">pravljanje AIF-om iz </w:t>
      </w:r>
      <w:r w:rsidR="00B620A2" w:rsidRPr="00AB3E46">
        <w:rPr>
          <w:rFonts w:ascii="Cambria" w:hAnsi="Cambria" w:cs="Times New Roman"/>
          <w:b/>
          <w:noProof/>
          <w:sz w:val="24"/>
          <w:szCs w:val="24"/>
        </w:rPr>
        <w:t>treće države</w:t>
      </w:r>
      <w:r w:rsidR="00B95760" w:rsidRPr="00AB3E46">
        <w:rPr>
          <w:rFonts w:ascii="Cambria" w:hAnsi="Cambria" w:cs="Times New Roman"/>
          <w:b/>
          <w:noProof/>
          <w:sz w:val="24"/>
          <w:szCs w:val="24"/>
        </w:rPr>
        <w:t xml:space="preserve"> </w:t>
      </w:r>
      <w:r w:rsidR="00523E95" w:rsidRPr="00AB3E46">
        <w:rPr>
          <w:rFonts w:ascii="Cambria" w:hAnsi="Cambria" w:cs="Times New Roman"/>
          <w:b/>
          <w:noProof/>
          <w:sz w:val="24"/>
          <w:szCs w:val="24"/>
        </w:rPr>
        <w:t>čiji se udjeli ne stavljaju na tržište u Crnoj Gori i/ili državi članici</w:t>
      </w:r>
      <w:bookmarkEnd w:id="32"/>
    </w:p>
    <w:p w:rsidR="000B1034" w:rsidRPr="00AB3E46" w:rsidRDefault="000B1034"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30351D" w:rsidRPr="00AB3E46">
        <w:rPr>
          <w:rFonts w:ascii="Cambria" w:hAnsi="Cambria" w:cs="Times New Roman"/>
          <w:b/>
          <w:noProof/>
          <w:sz w:val="24"/>
          <w:szCs w:val="24"/>
        </w:rPr>
        <w:t>100</w:t>
      </w:r>
    </w:p>
    <w:p w:rsidR="000B1034" w:rsidRPr="00AB50A9" w:rsidRDefault="000B1034" w:rsidP="006A6A3A">
      <w:pPr>
        <w:pStyle w:val="ListParagraph"/>
        <w:ind w:left="0"/>
        <w:jc w:val="both"/>
        <w:rPr>
          <w:rFonts w:ascii="Cambria" w:hAnsi="Cambria" w:cs="Times New Roman"/>
          <w:noProof/>
          <w:sz w:val="24"/>
          <w:szCs w:val="24"/>
        </w:rPr>
      </w:pPr>
      <w:r w:rsidRPr="00AB50A9">
        <w:rPr>
          <w:rFonts w:ascii="Cambria" w:hAnsi="Cambria" w:cs="Times New Roman"/>
          <w:noProof/>
          <w:sz w:val="24"/>
          <w:szCs w:val="24"/>
        </w:rPr>
        <w:t xml:space="preserve">DZUAIF iz </w:t>
      </w:r>
      <w:r w:rsidR="00DE5400" w:rsidRPr="00AB50A9">
        <w:rPr>
          <w:rFonts w:ascii="Cambria" w:hAnsi="Cambria" w:cs="Times New Roman"/>
          <w:noProof/>
          <w:sz w:val="24"/>
          <w:szCs w:val="24"/>
        </w:rPr>
        <w:t>Crne Gore</w:t>
      </w:r>
      <w:r w:rsidRPr="00AB50A9">
        <w:rPr>
          <w:rFonts w:ascii="Cambria" w:hAnsi="Cambria" w:cs="Times New Roman"/>
          <w:noProof/>
          <w:sz w:val="24"/>
          <w:szCs w:val="24"/>
        </w:rPr>
        <w:t xml:space="preserve"> može </w:t>
      </w:r>
      <w:r w:rsidR="00790AC0" w:rsidRPr="00AB50A9">
        <w:rPr>
          <w:rFonts w:ascii="Cambria" w:hAnsi="Cambria" w:cs="Times New Roman"/>
          <w:noProof/>
          <w:sz w:val="24"/>
          <w:szCs w:val="24"/>
        </w:rPr>
        <w:t xml:space="preserve">da </w:t>
      </w:r>
      <w:r w:rsidRPr="00AB50A9">
        <w:rPr>
          <w:rFonts w:ascii="Cambria" w:hAnsi="Cambria" w:cs="Times New Roman"/>
          <w:noProof/>
          <w:sz w:val="24"/>
          <w:szCs w:val="24"/>
        </w:rPr>
        <w:t>upravlja AIF-om iz treće države,</w:t>
      </w:r>
      <w:r w:rsidR="00790AC0" w:rsidRPr="00AB50A9">
        <w:rPr>
          <w:rFonts w:ascii="Cambria" w:hAnsi="Cambria" w:cs="Times New Roman"/>
          <w:noProof/>
          <w:sz w:val="24"/>
          <w:szCs w:val="24"/>
        </w:rPr>
        <w:t xml:space="preserve"> čiji se udjeli ne stavljaju na tržište </w:t>
      </w:r>
      <w:r w:rsidRPr="00AB50A9">
        <w:rPr>
          <w:rFonts w:ascii="Cambria" w:hAnsi="Cambria" w:cs="Times New Roman"/>
          <w:noProof/>
          <w:sz w:val="24"/>
          <w:szCs w:val="24"/>
        </w:rPr>
        <w:t xml:space="preserve">u </w:t>
      </w:r>
      <w:r w:rsidR="00790AC0" w:rsidRPr="00AB50A9">
        <w:rPr>
          <w:rFonts w:ascii="Cambria" w:hAnsi="Cambria" w:cs="Times New Roman"/>
          <w:noProof/>
          <w:sz w:val="24"/>
          <w:szCs w:val="24"/>
        </w:rPr>
        <w:t>Crnoj Gori</w:t>
      </w:r>
      <w:r w:rsidRPr="00AB50A9">
        <w:rPr>
          <w:rFonts w:ascii="Cambria" w:hAnsi="Cambria" w:cs="Times New Roman"/>
          <w:noProof/>
          <w:sz w:val="24"/>
          <w:szCs w:val="24"/>
        </w:rPr>
        <w:t xml:space="preserve"> ili u drugoj državi č</w:t>
      </w:r>
      <w:r w:rsidR="007B5DF7" w:rsidRPr="00AB50A9">
        <w:rPr>
          <w:rFonts w:ascii="Cambria" w:hAnsi="Cambria" w:cs="Times New Roman"/>
          <w:noProof/>
          <w:sz w:val="24"/>
          <w:szCs w:val="24"/>
        </w:rPr>
        <w:t>lanici, pod uslovom</w:t>
      </w:r>
      <w:r w:rsidRPr="00AB50A9">
        <w:rPr>
          <w:rFonts w:ascii="Cambria" w:hAnsi="Cambria" w:cs="Times New Roman"/>
          <w:noProof/>
          <w:sz w:val="24"/>
          <w:szCs w:val="24"/>
        </w:rPr>
        <w:t>:</w:t>
      </w:r>
    </w:p>
    <w:p w:rsidR="00790AC0" w:rsidRPr="00AB50A9" w:rsidRDefault="007B5DF7" w:rsidP="00317752">
      <w:pPr>
        <w:pStyle w:val="ListParagraph"/>
        <w:numPr>
          <w:ilvl w:val="0"/>
          <w:numId w:val="137"/>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da </w:t>
      </w:r>
      <w:r w:rsidR="000B1034" w:rsidRPr="00AB50A9">
        <w:rPr>
          <w:rFonts w:ascii="Cambria" w:hAnsi="Cambria" w:cs="Times New Roman"/>
          <w:noProof/>
          <w:sz w:val="24"/>
          <w:szCs w:val="24"/>
        </w:rPr>
        <w:t>se pridržava ovog zakona, osim odredbi koje se odnose na depozitara i finansijsko izv</w:t>
      </w:r>
      <w:r w:rsidR="009823FF" w:rsidRPr="00AB50A9">
        <w:rPr>
          <w:rFonts w:ascii="Cambria" w:hAnsi="Cambria" w:cs="Times New Roman"/>
          <w:noProof/>
          <w:sz w:val="24"/>
          <w:szCs w:val="24"/>
        </w:rPr>
        <w:t>j</w:t>
      </w:r>
      <w:r w:rsidR="000B1034" w:rsidRPr="00AB50A9">
        <w:rPr>
          <w:rFonts w:ascii="Cambria" w:hAnsi="Cambria" w:cs="Times New Roman"/>
          <w:noProof/>
          <w:sz w:val="24"/>
          <w:szCs w:val="24"/>
        </w:rPr>
        <w:t>eštavanje AIF-a u odnosu na AIF</w:t>
      </w:r>
      <w:r w:rsidR="00DE5400" w:rsidRPr="00AB50A9">
        <w:rPr>
          <w:rFonts w:ascii="Cambria" w:hAnsi="Cambria" w:cs="Times New Roman"/>
          <w:noProof/>
          <w:sz w:val="24"/>
          <w:szCs w:val="24"/>
        </w:rPr>
        <w:t xml:space="preserve"> </w:t>
      </w:r>
      <w:r w:rsidR="000B1034" w:rsidRPr="00AB50A9">
        <w:rPr>
          <w:rFonts w:ascii="Cambria" w:hAnsi="Cambria" w:cs="Times New Roman"/>
          <w:noProof/>
          <w:sz w:val="24"/>
          <w:szCs w:val="24"/>
        </w:rPr>
        <w:t>iz treće države;</w:t>
      </w:r>
      <w:r w:rsidRPr="00AB50A9">
        <w:rPr>
          <w:rFonts w:ascii="Cambria" w:hAnsi="Cambria" w:cs="Times New Roman"/>
          <w:noProof/>
          <w:sz w:val="24"/>
          <w:szCs w:val="24"/>
        </w:rPr>
        <w:t xml:space="preserve"> i</w:t>
      </w:r>
    </w:p>
    <w:p w:rsidR="00790AC0" w:rsidRPr="00AB50A9" w:rsidRDefault="007B5DF7" w:rsidP="00317752">
      <w:pPr>
        <w:pStyle w:val="ListParagraph"/>
        <w:numPr>
          <w:ilvl w:val="0"/>
          <w:numId w:val="137"/>
        </w:numPr>
        <w:ind w:left="709" w:hanging="425"/>
        <w:contextualSpacing w:val="0"/>
        <w:jc w:val="both"/>
        <w:rPr>
          <w:rFonts w:ascii="Cambria" w:hAnsi="Cambria" w:cs="Times New Roman"/>
          <w:noProof/>
          <w:sz w:val="24"/>
          <w:szCs w:val="24"/>
        </w:rPr>
      </w:pPr>
      <w:r w:rsidRPr="00AB50A9">
        <w:rPr>
          <w:rFonts w:ascii="Cambria" w:hAnsi="Cambria" w:cs="Times New Roman"/>
          <w:noProof/>
          <w:sz w:val="24"/>
          <w:szCs w:val="24"/>
        </w:rPr>
        <w:t xml:space="preserve">da </w:t>
      </w:r>
      <w:r w:rsidR="00790AC0" w:rsidRPr="00AB50A9">
        <w:rPr>
          <w:rFonts w:ascii="Cambria" w:hAnsi="Cambria" w:cs="Times New Roman"/>
          <w:noProof/>
          <w:sz w:val="24"/>
          <w:szCs w:val="24"/>
        </w:rPr>
        <w:t>su uspostavljeni prim</w:t>
      </w:r>
      <w:r w:rsidRPr="00AB50A9">
        <w:rPr>
          <w:rFonts w:ascii="Cambria" w:hAnsi="Cambria" w:cs="Times New Roman"/>
          <w:noProof/>
          <w:sz w:val="24"/>
          <w:szCs w:val="24"/>
        </w:rPr>
        <w:t>j</w:t>
      </w:r>
      <w:r w:rsidR="00790AC0" w:rsidRPr="00AB50A9">
        <w:rPr>
          <w:rFonts w:ascii="Cambria" w:hAnsi="Cambria" w:cs="Times New Roman"/>
          <w:noProof/>
          <w:sz w:val="24"/>
          <w:szCs w:val="24"/>
        </w:rPr>
        <w:t>ereni postupci saradnje između Komisije i nadležnih organa treće države u kojoj je osnovan AIF, tako da je omogućena efikasna razm</w:t>
      </w:r>
      <w:r w:rsidRPr="00AB50A9">
        <w:rPr>
          <w:rFonts w:ascii="Cambria" w:hAnsi="Cambria" w:cs="Times New Roman"/>
          <w:noProof/>
          <w:sz w:val="24"/>
          <w:szCs w:val="24"/>
        </w:rPr>
        <w:t>j</w:t>
      </w:r>
      <w:r w:rsidR="00790AC0" w:rsidRPr="00AB50A9">
        <w:rPr>
          <w:rFonts w:ascii="Cambria" w:hAnsi="Cambria" w:cs="Times New Roman"/>
          <w:noProof/>
          <w:sz w:val="24"/>
          <w:szCs w:val="24"/>
        </w:rPr>
        <w:t>ena informacija na osnovu kojih Komisija može izvršavati sopstvene nadležnosti u skladu sa ovim zakonom.</w:t>
      </w:r>
    </w:p>
    <w:p w:rsidR="003A51FC" w:rsidRPr="00AB3E46" w:rsidRDefault="0046596D" w:rsidP="0034735D">
      <w:pPr>
        <w:pStyle w:val="ListParagraph"/>
        <w:numPr>
          <w:ilvl w:val="0"/>
          <w:numId w:val="138"/>
        </w:numPr>
        <w:ind w:left="0" w:hanging="284"/>
        <w:contextualSpacing w:val="0"/>
        <w:jc w:val="center"/>
        <w:outlineLvl w:val="1"/>
        <w:rPr>
          <w:rFonts w:ascii="Cambria" w:hAnsi="Cambria" w:cs="Times New Roman"/>
          <w:b/>
          <w:noProof/>
          <w:sz w:val="24"/>
          <w:szCs w:val="24"/>
        </w:rPr>
      </w:pPr>
      <w:bookmarkStart w:id="33" w:name="_Toc61537629"/>
      <w:r w:rsidRPr="00AB3E46">
        <w:rPr>
          <w:rFonts w:ascii="Cambria" w:hAnsi="Cambria" w:cs="Times New Roman"/>
          <w:b/>
          <w:noProof/>
          <w:sz w:val="24"/>
          <w:szCs w:val="24"/>
        </w:rPr>
        <w:t>M</w:t>
      </w:r>
      <w:r w:rsidR="001E7BD5" w:rsidRPr="00AB3E46">
        <w:rPr>
          <w:rFonts w:ascii="Cambria" w:hAnsi="Cambria" w:cs="Times New Roman"/>
          <w:b/>
          <w:noProof/>
          <w:sz w:val="24"/>
          <w:szCs w:val="24"/>
        </w:rPr>
        <w:t xml:space="preserve">arketing </w:t>
      </w:r>
      <w:r w:rsidR="00AE0A6D" w:rsidRPr="00AB3E46">
        <w:rPr>
          <w:rFonts w:ascii="Cambria" w:hAnsi="Cambria" w:cs="Times New Roman"/>
          <w:b/>
          <w:noProof/>
          <w:sz w:val="24"/>
          <w:szCs w:val="24"/>
        </w:rPr>
        <w:t xml:space="preserve">u Crnoj Gori </w:t>
      </w:r>
      <w:r w:rsidR="001E7BD5" w:rsidRPr="00AB3E46">
        <w:rPr>
          <w:rFonts w:ascii="Cambria" w:hAnsi="Cambria" w:cs="Times New Roman"/>
          <w:b/>
          <w:noProof/>
          <w:sz w:val="24"/>
          <w:szCs w:val="24"/>
        </w:rPr>
        <w:t>udjela AIF-a</w:t>
      </w:r>
      <w:r w:rsidR="003A51FC" w:rsidRPr="00AB3E46">
        <w:rPr>
          <w:rFonts w:ascii="Cambria" w:hAnsi="Cambria" w:cs="Times New Roman"/>
          <w:b/>
          <w:noProof/>
          <w:sz w:val="24"/>
          <w:szCs w:val="24"/>
        </w:rPr>
        <w:t xml:space="preserve"> </w:t>
      </w:r>
      <w:r w:rsidR="004228AD" w:rsidRPr="00AB3E46">
        <w:rPr>
          <w:rFonts w:ascii="Cambria" w:hAnsi="Cambria" w:cs="Times New Roman"/>
          <w:b/>
          <w:noProof/>
          <w:sz w:val="24"/>
          <w:szCs w:val="24"/>
        </w:rPr>
        <w:t>sa pasoše</w:t>
      </w:r>
      <w:r w:rsidR="004C5D81" w:rsidRPr="00AB3E46">
        <w:rPr>
          <w:rFonts w:ascii="Cambria" w:hAnsi="Cambria" w:cs="Times New Roman"/>
          <w:b/>
          <w:noProof/>
          <w:sz w:val="24"/>
          <w:szCs w:val="24"/>
        </w:rPr>
        <w:t xml:space="preserve">m </w:t>
      </w:r>
      <w:r w:rsidR="003A51FC" w:rsidRPr="00AB3E46">
        <w:rPr>
          <w:rFonts w:ascii="Cambria" w:hAnsi="Cambria" w:cs="Times New Roman"/>
          <w:b/>
          <w:noProof/>
          <w:sz w:val="24"/>
          <w:szCs w:val="24"/>
        </w:rPr>
        <w:t>iz treće države</w:t>
      </w:r>
      <w:r w:rsidR="001E7BD5" w:rsidRPr="00AB3E46">
        <w:rPr>
          <w:rFonts w:ascii="Cambria" w:hAnsi="Cambria" w:cs="Times New Roman"/>
          <w:b/>
          <w:noProof/>
          <w:sz w:val="24"/>
          <w:szCs w:val="24"/>
        </w:rPr>
        <w:t xml:space="preserve"> </w:t>
      </w:r>
      <w:r w:rsidRPr="00AB3E46">
        <w:rPr>
          <w:rFonts w:ascii="Cambria" w:hAnsi="Cambria" w:cs="Times New Roman"/>
          <w:b/>
          <w:noProof/>
          <w:sz w:val="24"/>
          <w:szCs w:val="24"/>
        </w:rPr>
        <w:t>od strane DZUAIF-a iz Crne Gore</w:t>
      </w:r>
      <w:bookmarkEnd w:id="33"/>
    </w:p>
    <w:p w:rsidR="00653296" w:rsidRPr="00AB3E46" w:rsidRDefault="0046596D">
      <w:pPr>
        <w:jc w:val="center"/>
        <w:rPr>
          <w:rFonts w:ascii="Cambria" w:hAnsi="Cambria" w:cs="Times New Roman"/>
          <w:b/>
          <w:noProof/>
          <w:sz w:val="24"/>
          <w:szCs w:val="24"/>
        </w:rPr>
      </w:pPr>
      <w:r w:rsidRPr="00AB3E46">
        <w:rPr>
          <w:rFonts w:ascii="Cambria" w:hAnsi="Cambria" w:cs="Times New Roman"/>
          <w:b/>
          <w:noProof/>
          <w:sz w:val="24"/>
          <w:szCs w:val="24"/>
        </w:rPr>
        <w:t>Uslovi</w:t>
      </w:r>
      <w:r w:rsidR="004512CA" w:rsidRPr="00AB3E46">
        <w:rPr>
          <w:rFonts w:ascii="Cambria" w:hAnsi="Cambria" w:cs="Times New Roman"/>
          <w:b/>
          <w:noProof/>
          <w:sz w:val="24"/>
          <w:szCs w:val="24"/>
        </w:rPr>
        <w:t xml:space="preserve"> za marketing</w:t>
      </w:r>
    </w:p>
    <w:p w:rsidR="00790AC0" w:rsidRPr="00AB3E46" w:rsidRDefault="00653296">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bookmarkEnd w:id="29"/>
      <w:r w:rsidR="0030351D" w:rsidRPr="00AB3E46">
        <w:rPr>
          <w:rFonts w:ascii="Cambria" w:hAnsi="Cambria" w:cs="Times New Roman"/>
          <w:b/>
          <w:noProof/>
          <w:sz w:val="24"/>
          <w:szCs w:val="24"/>
        </w:rPr>
        <w:t>101</w:t>
      </w:r>
    </w:p>
    <w:p w:rsidR="000F4DE8" w:rsidRPr="00AB3E46" w:rsidRDefault="003A1AC2" w:rsidP="006A6A3A">
      <w:pPr>
        <w:pStyle w:val="ListParagraph"/>
        <w:numPr>
          <w:ilvl w:val="2"/>
          <w:numId w:val="119"/>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iz </w:t>
      </w:r>
      <w:r w:rsidR="00CD40F1" w:rsidRPr="00AB3E46">
        <w:rPr>
          <w:rFonts w:ascii="Cambria" w:hAnsi="Cambria" w:cs="Times New Roman"/>
          <w:noProof/>
          <w:sz w:val="24"/>
          <w:szCs w:val="24"/>
        </w:rPr>
        <w:t>Crne Gore</w:t>
      </w:r>
      <w:r w:rsidRPr="00AB3E46">
        <w:rPr>
          <w:rFonts w:ascii="Cambria" w:hAnsi="Cambria" w:cs="Times New Roman"/>
          <w:noProof/>
          <w:sz w:val="24"/>
          <w:szCs w:val="24"/>
        </w:rPr>
        <w:t xml:space="preserve"> </w:t>
      </w:r>
      <w:r w:rsidR="00685207" w:rsidRPr="00AB3E46">
        <w:rPr>
          <w:rFonts w:ascii="Cambria" w:hAnsi="Cambria" w:cs="Times New Roman"/>
          <w:noProof/>
          <w:sz w:val="24"/>
          <w:szCs w:val="24"/>
        </w:rPr>
        <w:t xml:space="preserve">može da stavlja na tržište </w:t>
      </w:r>
      <w:r w:rsidR="00851CD7" w:rsidRPr="00AB3E46">
        <w:rPr>
          <w:rFonts w:ascii="Cambria" w:hAnsi="Cambria" w:cs="Times New Roman"/>
          <w:noProof/>
          <w:sz w:val="24"/>
          <w:szCs w:val="24"/>
        </w:rPr>
        <w:t xml:space="preserve">u Crnoj Gori </w:t>
      </w:r>
      <w:r w:rsidR="00685207" w:rsidRPr="00AB3E46">
        <w:rPr>
          <w:rFonts w:ascii="Cambria" w:hAnsi="Cambria" w:cs="Times New Roman"/>
          <w:noProof/>
          <w:sz w:val="24"/>
          <w:szCs w:val="24"/>
        </w:rPr>
        <w:t>udjele AIF-a iz treće države</w:t>
      </w:r>
      <w:r w:rsidR="00B51274" w:rsidRPr="00AB3E46">
        <w:rPr>
          <w:rFonts w:ascii="Cambria" w:hAnsi="Cambria" w:cs="Times New Roman"/>
          <w:noProof/>
          <w:sz w:val="24"/>
          <w:szCs w:val="24"/>
        </w:rPr>
        <w:t xml:space="preserve"> kojim upravlja</w:t>
      </w:r>
      <w:r w:rsidR="00685207" w:rsidRPr="00AB3E46">
        <w:rPr>
          <w:rFonts w:ascii="Cambria" w:hAnsi="Cambria" w:cs="Times New Roman"/>
          <w:noProof/>
          <w:sz w:val="24"/>
          <w:szCs w:val="24"/>
        </w:rPr>
        <w:t xml:space="preserve"> i AIF-a</w:t>
      </w:r>
      <w:r w:rsidR="00C43C1E">
        <w:rPr>
          <w:rFonts w:ascii="Cambria" w:hAnsi="Cambria" w:cs="Times New Roman"/>
          <w:noProof/>
          <w:sz w:val="24"/>
          <w:szCs w:val="24"/>
        </w:rPr>
        <w:t xml:space="preserve"> ulagača kapitala</w:t>
      </w:r>
      <w:r w:rsidR="00685207" w:rsidRPr="00AB3E46">
        <w:rPr>
          <w:rFonts w:ascii="Cambria" w:hAnsi="Cambria" w:cs="Times New Roman"/>
          <w:noProof/>
          <w:sz w:val="24"/>
          <w:szCs w:val="24"/>
        </w:rPr>
        <w:t xml:space="preserve"> iz Crne Gore ili druge države članice koji ne </w:t>
      </w:r>
      <w:r w:rsidR="00685207" w:rsidRPr="00AB3E46">
        <w:rPr>
          <w:rFonts w:ascii="Cambria" w:hAnsi="Cambria" w:cs="Times New Roman"/>
          <w:noProof/>
          <w:sz w:val="24"/>
          <w:szCs w:val="24"/>
        </w:rPr>
        <w:lastRenderedPageBreak/>
        <w:t xml:space="preserve">ispunjava uslove iz člana </w:t>
      </w:r>
      <w:r w:rsidR="0030351D" w:rsidRPr="00AB3E46">
        <w:rPr>
          <w:rFonts w:ascii="Cambria" w:hAnsi="Cambria" w:cs="Times New Roman"/>
          <w:noProof/>
          <w:sz w:val="24"/>
          <w:szCs w:val="24"/>
        </w:rPr>
        <w:t xml:space="preserve">86 </w:t>
      </w:r>
      <w:r w:rsidR="00685207" w:rsidRPr="00AB3E46">
        <w:rPr>
          <w:rFonts w:ascii="Cambria" w:hAnsi="Cambria" w:cs="Times New Roman"/>
          <w:noProof/>
          <w:sz w:val="24"/>
          <w:szCs w:val="24"/>
        </w:rPr>
        <w:t xml:space="preserve">stav 2 ovog zakona, </w:t>
      </w:r>
      <w:r w:rsidR="00851CD7" w:rsidRPr="00AB3E46">
        <w:rPr>
          <w:rFonts w:ascii="Cambria" w:hAnsi="Cambria" w:cs="Times New Roman"/>
          <w:noProof/>
          <w:sz w:val="24"/>
          <w:szCs w:val="24"/>
        </w:rPr>
        <w:t xml:space="preserve">ako </w:t>
      </w:r>
      <w:r w:rsidR="009076C9" w:rsidRPr="00AB3E46">
        <w:rPr>
          <w:rFonts w:ascii="Cambria" w:hAnsi="Cambria" w:cs="Times New Roman"/>
          <w:noProof/>
          <w:sz w:val="24"/>
          <w:szCs w:val="24"/>
        </w:rPr>
        <w:t xml:space="preserve">te </w:t>
      </w:r>
      <w:r w:rsidR="00851CD7" w:rsidRPr="00AB3E46">
        <w:rPr>
          <w:rFonts w:ascii="Cambria" w:hAnsi="Cambria" w:cs="Times New Roman"/>
          <w:noProof/>
          <w:sz w:val="24"/>
          <w:szCs w:val="24"/>
        </w:rPr>
        <w:t>udjele</w:t>
      </w:r>
      <w:r w:rsidR="00685207" w:rsidRPr="00AB3E46">
        <w:rPr>
          <w:rFonts w:ascii="Cambria" w:hAnsi="Cambria" w:cs="Times New Roman"/>
          <w:noProof/>
          <w:sz w:val="24"/>
          <w:szCs w:val="24"/>
        </w:rPr>
        <w:t xml:space="preserve"> nudi profesionalnim investitorima u Crnoj Gori</w:t>
      </w:r>
      <w:r w:rsidR="00851CD7" w:rsidRPr="00AB3E46">
        <w:rPr>
          <w:rFonts w:ascii="Cambria" w:hAnsi="Cambria" w:cs="Times New Roman"/>
          <w:noProof/>
          <w:sz w:val="24"/>
          <w:szCs w:val="24"/>
        </w:rPr>
        <w:t xml:space="preserve"> i ako</w:t>
      </w:r>
      <w:r w:rsidR="00685207" w:rsidRPr="00AB3E46">
        <w:rPr>
          <w:rFonts w:ascii="Cambria" w:hAnsi="Cambria" w:cs="Times New Roman"/>
          <w:noProof/>
          <w:sz w:val="24"/>
          <w:szCs w:val="24"/>
        </w:rPr>
        <w:t xml:space="preserve"> </w:t>
      </w:r>
      <w:r w:rsidR="00851CD7" w:rsidRPr="00AB3E46">
        <w:rPr>
          <w:rFonts w:ascii="Cambria" w:hAnsi="Cambria" w:cs="Times New Roman"/>
          <w:noProof/>
          <w:sz w:val="24"/>
          <w:szCs w:val="24"/>
        </w:rPr>
        <w:t>ispunjava</w:t>
      </w:r>
      <w:r w:rsidR="000F4DE8" w:rsidRPr="00AB3E46">
        <w:rPr>
          <w:rFonts w:ascii="Cambria" w:hAnsi="Cambria" w:cs="Times New Roman"/>
          <w:noProof/>
          <w:sz w:val="24"/>
          <w:szCs w:val="24"/>
        </w:rPr>
        <w:t xml:space="preserve"> uslove propisane ovim potpoglavljem.</w:t>
      </w:r>
    </w:p>
    <w:p w:rsidR="003A1AC2" w:rsidRPr="00AB3E46" w:rsidRDefault="0056127F" w:rsidP="006A6A3A">
      <w:pPr>
        <w:pStyle w:val="ListParagraph"/>
        <w:numPr>
          <w:ilvl w:val="2"/>
          <w:numId w:val="119"/>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iz </w:t>
      </w:r>
      <w:r w:rsidR="00F86CF0" w:rsidRPr="00AB3E46">
        <w:rPr>
          <w:rFonts w:ascii="Cambria" w:hAnsi="Cambria" w:cs="Times New Roman"/>
          <w:noProof/>
          <w:sz w:val="24"/>
          <w:szCs w:val="24"/>
        </w:rPr>
        <w:t>stava 1</w:t>
      </w:r>
      <w:r w:rsidR="00BD1B5F" w:rsidRPr="00AB3E46">
        <w:rPr>
          <w:rFonts w:ascii="Cambria" w:hAnsi="Cambria" w:cs="Times New Roman"/>
          <w:noProof/>
          <w:sz w:val="24"/>
          <w:szCs w:val="24"/>
        </w:rPr>
        <w:t xml:space="preserve"> ovog člana,</w:t>
      </w:r>
      <w:r w:rsidR="00F86CF0" w:rsidRPr="00AB3E46">
        <w:rPr>
          <w:rFonts w:ascii="Cambria" w:hAnsi="Cambria" w:cs="Times New Roman"/>
          <w:noProof/>
          <w:sz w:val="24"/>
          <w:szCs w:val="24"/>
        </w:rPr>
        <w:t xml:space="preserve"> </w:t>
      </w:r>
      <w:r w:rsidR="00BD1B5F" w:rsidRPr="00AB3E46">
        <w:rPr>
          <w:rFonts w:ascii="Cambria" w:hAnsi="Cambria" w:cs="Times New Roman"/>
          <w:noProof/>
          <w:sz w:val="24"/>
          <w:szCs w:val="24"/>
        </w:rPr>
        <w:t>koji namjerava da nudi profesionalnim investitorima u Crnoj Gori udjele AIF-a iz treće države kojim upravlja i AIF-a</w:t>
      </w:r>
      <w:r w:rsidR="00C43C1E">
        <w:rPr>
          <w:rFonts w:ascii="Cambria" w:hAnsi="Cambria" w:cs="Times New Roman"/>
          <w:noProof/>
          <w:sz w:val="24"/>
          <w:szCs w:val="24"/>
        </w:rPr>
        <w:t xml:space="preserve"> ulagača kapitala</w:t>
      </w:r>
      <w:r w:rsidR="00BD1B5F" w:rsidRPr="00AB3E46">
        <w:rPr>
          <w:rFonts w:ascii="Cambria" w:hAnsi="Cambria" w:cs="Times New Roman"/>
          <w:noProof/>
          <w:sz w:val="24"/>
          <w:szCs w:val="24"/>
        </w:rPr>
        <w:t xml:space="preserve"> iz Crne Gore ili druge države članice koji ne ispunjava uslove iz člana </w:t>
      </w:r>
      <w:r w:rsidR="0030351D" w:rsidRPr="00AB3E46">
        <w:rPr>
          <w:rFonts w:ascii="Cambria" w:hAnsi="Cambria" w:cs="Times New Roman"/>
          <w:noProof/>
          <w:sz w:val="24"/>
          <w:szCs w:val="24"/>
        </w:rPr>
        <w:t xml:space="preserve">86 </w:t>
      </w:r>
      <w:r w:rsidR="00BD1B5F" w:rsidRPr="00AB3E46">
        <w:rPr>
          <w:rFonts w:ascii="Cambria" w:hAnsi="Cambria" w:cs="Times New Roman"/>
          <w:noProof/>
          <w:sz w:val="24"/>
          <w:szCs w:val="24"/>
        </w:rPr>
        <w:t xml:space="preserve">stav 2 ovog zakona, </w:t>
      </w:r>
      <w:r w:rsidR="003A1AC2" w:rsidRPr="00AB3E46">
        <w:rPr>
          <w:rFonts w:ascii="Cambria" w:hAnsi="Cambria" w:cs="Times New Roman"/>
          <w:noProof/>
          <w:sz w:val="24"/>
          <w:szCs w:val="24"/>
        </w:rPr>
        <w:t xml:space="preserve">dužan je da se pridržava ovog zakona, </w:t>
      </w:r>
      <w:r w:rsidR="00BD2753" w:rsidRPr="00AB3E46">
        <w:rPr>
          <w:rFonts w:ascii="Cambria" w:hAnsi="Cambria" w:cs="Times New Roman"/>
          <w:noProof/>
          <w:sz w:val="24"/>
          <w:szCs w:val="24"/>
        </w:rPr>
        <w:t>s izuzetkom</w:t>
      </w:r>
      <w:r w:rsidR="003A1AC2" w:rsidRPr="00AB3E46">
        <w:rPr>
          <w:rFonts w:ascii="Cambria" w:hAnsi="Cambria" w:cs="Times New Roman"/>
          <w:noProof/>
          <w:sz w:val="24"/>
          <w:szCs w:val="24"/>
        </w:rPr>
        <w:t xml:space="preserve"> </w:t>
      </w:r>
      <w:r w:rsidR="00C062FA" w:rsidRPr="00AB3E46">
        <w:rPr>
          <w:rFonts w:ascii="Cambria" w:hAnsi="Cambria" w:cs="Times New Roman"/>
          <w:noProof/>
          <w:sz w:val="24"/>
          <w:szCs w:val="24"/>
        </w:rPr>
        <w:t xml:space="preserve">poglavlja </w:t>
      </w:r>
      <w:r w:rsidR="00C31E7B" w:rsidRPr="00AB3E46">
        <w:rPr>
          <w:rFonts w:ascii="Cambria" w:hAnsi="Cambria" w:cs="Times New Roman"/>
          <w:noProof/>
          <w:sz w:val="24"/>
          <w:szCs w:val="24"/>
        </w:rPr>
        <w:t xml:space="preserve">VIII </w:t>
      </w:r>
      <w:r w:rsidR="003A1AC2" w:rsidRPr="00AB3E46">
        <w:rPr>
          <w:rFonts w:ascii="Cambria" w:hAnsi="Cambria" w:cs="Times New Roman"/>
          <w:noProof/>
          <w:sz w:val="24"/>
          <w:szCs w:val="24"/>
        </w:rPr>
        <w:t xml:space="preserve">ovog zakona, </w:t>
      </w:r>
      <w:r w:rsidR="00F86CF0" w:rsidRPr="00AB3E46">
        <w:rPr>
          <w:rFonts w:ascii="Cambria" w:hAnsi="Cambria" w:cs="Times New Roman"/>
          <w:noProof/>
          <w:sz w:val="24"/>
          <w:szCs w:val="24"/>
        </w:rPr>
        <w:t xml:space="preserve">a dodatno </w:t>
      </w:r>
      <w:r w:rsidR="00E7106C" w:rsidRPr="00AB3E46">
        <w:rPr>
          <w:rFonts w:ascii="Cambria" w:hAnsi="Cambria" w:cs="Times New Roman"/>
          <w:noProof/>
          <w:sz w:val="24"/>
          <w:szCs w:val="24"/>
        </w:rPr>
        <w:t xml:space="preserve">je potrebno da </w:t>
      </w:r>
      <w:r w:rsidR="00F86CF0" w:rsidRPr="00AB3E46">
        <w:rPr>
          <w:rFonts w:ascii="Cambria" w:hAnsi="Cambria" w:cs="Times New Roman"/>
          <w:noProof/>
          <w:sz w:val="24"/>
          <w:szCs w:val="24"/>
        </w:rPr>
        <w:t>ispun</w:t>
      </w:r>
      <w:r w:rsidR="00A57E70" w:rsidRPr="00AB3E46">
        <w:rPr>
          <w:rFonts w:ascii="Cambria" w:hAnsi="Cambria" w:cs="Times New Roman"/>
          <w:noProof/>
          <w:sz w:val="24"/>
          <w:szCs w:val="24"/>
        </w:rPr>
        <w:t>java</w:t>
      </w:r>
      <w:r w:rsidR="003A1AC2" w:rsidRPr="00AB3E46">
        <w:rPr>
          <w:rFonts w:ascii="Cambria" w:hAnsi="Cambria" w:cs="Times New Roman"/>
          <w:noProof/>
          <w:sz w:val="24"/>
          <w:szCs w:val="24"/>
        </w:rPr>
        <w:t xml:space="preserve"> sl</w:t>
      </w:r>
      <w:r w:rsidR="00F86CF0" w:rsidRPr="00AB3E46">
        <w:rPr>
          <w:rFonts w:ascii="Cambria" w:hAnsi="Cambria" w:cs="Times New Roman"/>
          <w:noProof/>
          <w:sz w:val="24"/>
          <w:szCs w:val="24"/>
        </w:rPr>
        <w:t>jedeće uslove</w:t>
      </w:r>
      <w:r w:rsidR="003A1AC2" w:rsidRPr="00AB3E46">
        <w:rPr>
          <w:rFonts w:ascii="Cambria" w:hAnsi="Cambria" w:cs="Times New Roman"/>
          <w:noProof/>
          <w:sz w:val="24"/>
          <w:szCs w:val="24"/>
        </w:rPr>
        <w:t>:</w:t>
      </w:r>
    </w:p>
    <w:p w:rsidR="003A1AC2" w:rsidRPr="00AB3E46" w:rsidRDefault="003A1AC2" w:rsidP="00317752">
      <w:pPr>
        <w:pStyle w:val="ListParagraph"/>
        <w:numPr>
          <w:ilvl w:val="1"/>
          <w:numId w:val="139"/>
        </w:numPr>
        <w:ind w:left="709" w:hanging="425"/>
        <w:jc w:val="both"/>
        <w:rPr>
          <w:rFonts w:ascii="Cambria" w:hAnsi="Cambria" w:cs="Times New Roman"/>
          <w:noProof/>
          <w:sz w:val="24"/>
          <w:szCs w:val="24"/>
        </w:rPr>
      </w:pPr>
      <w:r w:rsidRPr="00AB3E46">
        <w:rPr>
          <w:rFonts w:ascii="Cambria" w:hAnsi="Cambria" w:cs="Times New Roman"/>
          <w:noProof/>
          <w:sz w:val="24"/>
          <w:szCs w:val="24"/>
        </w:rPr>
        <w:t>da postoje prim</w:t>
      </w:r>
      <w:r w:rsidR="00CB0404" w:rsidRPr="00AB3E46">
        <w:rPr>
          <w:rFonts w:ascii="Cambria" w:hAnsi="Cambria" w:cs="Times New Roman"/>
          <w:noProof/>
          <w:sz w:val="24"/>
          <w:szCs w:val="24"/>
        </w:rPr>
        <w:t>j</w:t>
      </w:r>
      <w:r w:rsidRPr="00AB3E46">
        <w:rPr>
          <w:rFonts w:ascii="Cambria" w:hAnsi="Cambria" w:cs="Times New Roman"/>
          <w:noProof/>
          <w:sz w:val="24"/>
          <w:szCs w:val="24"/>
        </w:rPr>
        <w:t>ereni postupci saradnje između Komisije i nadležnih organa treće države u kojoj je osnovan AIF, tako da se obezb</w:t>
      </w:r>
      <w:r w:rsidR="004512CA" w:rsidRPr="00AB3E46">
        <w:rPr>
          <w:rFonts w:ascii="Cambria" w:hAnsi="Cambria" w:cs="Times New Roman"/>
          <w:noProof/>
          <w:sz w:val="24"/>
          <w:szCs w:val="24"/>
        </w:rPr>
        <w:t>ij</w:t>
      </w:r>
      <w:r w:rsidRPr="00AB3E46">
        <w:rPr>
          <w:rFonts w:ascii="Cambria" w:hAnsi="Cambria" w:cs="Times New Roman"/>
          <w:noProof/>
          <w:sz w:val="24"/>
          <w:szCs w:val="24"/>
        </w:rPr>
        <w:t>edi efikasna razm</w:t>
      </w:r>
      <w:r w:rsidR="004512CA" w:rsidRPr="00AB3E46">
        <w:rPr>
          <w:rFonts w:ascii="Cambria" w:hAnsi="Cambria" w:cs="Times New Roman"/>
          <w:noProof/>
          <w:sz w:val="24"/>
          <w:szCs w:val="24"/>
        </w:rPr>
        <w:t>j</w:t>
      </w:r>
      <w:r w:rsidRPr="00AB3E46">
        <w:rPr>
          <w:rFonts w:ascii="Cambria" w:hAnsi="Cambria" w:cs="Times New Roman"/>
          <w:noProof/>
          <w:sz w:val="24"/>
          <w:szCs w:val="24"/>
        </w:rPr>
        <w:t>ena informacija na osnovu kojih Komisija može izvršavati sopstvene nadležnosti;</w:t>
      </w:r>
    </w:p>
    <w:p w:rsidR="003A1AC2" w:rsidRPr="00AB3E46" w:rsidRDefault="003A1AC2" w:rsidP="00317752">
      <w:pPr>
        <w:pStyle w:val="ListParagraph"/>
        <w:numPr>
          <w:ilvl w:val="1"/>
          <w:numId w:val="139"/>
        </w:numPr>
        <w:ind w:left="709" w:hanging="425"/>
        <w:jc w:val="both"/>
        <w:rPr>
          <w:rFonts w:ascii="Cambria" w:hAnsi="Cambria" w:cs="Times New Roman"/>
          <w:noProof/>
          <w:sz w:val="24"/>
          <w:szCs w:val="24"/>
        </w:rPr>
      </w:pPr>
      <w:r w:rsidRPr="00AB3E46">
        <w:rPr>
          <w:rFonts w:ascii="Cambria" w:hAnsi="Cambria" w:cs="Times New Roman"/>
          <w:noProof/>
          <w:sz w:val="24"/>
          <w:szCs w:val="24"/>
        </w:rPr>
        <w:t>treća država u kojoj je osnovan AIF nije uključena na spisak FATF</w:t>
      </w:r>
      <w:r w:rsidR="004512CA" w:rsidRPr="00AB3E46">
        <w:rPr>
          <w:rFonts w:ascii="Cambria" w:hAnsi="Cambria" w:cs="Times New Roman"/>
          <w:noProof/>
          <w:sz w:val="24"/>
          <w:szCs w:val="24"/>
        </w:rPr>
        <w:t>-a</w:t>
      </w:r>
      <w:r w:rsidRPr="00AB3E46">
        <w:rPr>
          <w:rFonts w:ascii="Cambria" w:hAnsi="Cambria" w:cs="Times New Roman"/>
          <w:noProof/>
          <w:sz w:val="24"/>
          <w:szCs w:val="24"/>
        </w:rPr>
        <w:t xml:space="preserve"> kao država ili teritorija koja ne sarađuje;</w:t>
      </w:r>
    </w:p>
    <w:p w:rsidR="00BF1C97" w:rsidRPr="00AB3E46" w:rsidRDefault="003A1AC2" w:rsidP="00317752">
      <w:pPr>
        <w:pStyle w:val="ListParagraph"/>
        <w:numPr>
          <w:ilvl w:val="1"/>
          <w:numId w:val="139"/>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treća država u kojoj je osnovan AIF potpisala je sporazum sa </w:t>
      </w:r>
      <w:r w:rsidR="004512CA" w:rsidRPr="00AB3E46">
        <w:rPr>
          <w:rFonts w:ascii="Cambria" w:hAnsi="Cambria" w:cs="Times New Roman"/>
          <w:noProof/>
          <w:sz w:val="24"/>
          <w:szCs w:val="24"/>
        </w:rPr>
        <w:t>Crnom Gorom</w:t>
      </w:r>
      <w:r w:rsidRPr="00AB3E46">
        <w:rPr>
          <w:rFonts w:ascii="Cambria" w:hAnsi="Cambria" w:cs="Times New Roman"/>
          <w:noProof/>
          <w:sz w:val="24"/>
          <w:szCs w:val="24"/>
        </w:rPr>
        <w:t xml:space="preserve"> koji u potpunosti </w:t>
      </w:r>
      <w:r w:rsidR="004512CA" w:rsidRPr="00AB3E46">
        <w:rPr>
          <w:rFonts w:ascii="Cambria" w:hAnsi="Cambria" w:cs="Times New Roman"/>
          <w:noProof/>
          <w:sz w:val="24"/>
          <w:szCs w:val="24"/>
        </w:rPr>
        <w:t>ispunjava standarde iz člana 26</w:t>
      </w:r>
      <w:r w:rsidRPr="00AB3E46">
        <w:rPr>
          <w:rFonts w:ascii="Cambria" w:hAnsi="Cambria" w:cs="Times New Roman"/>
          <w:noProof/>
          <w:sz w:val="24"/>
          <w:szCs w:val="24"/>
        </w:rPr>
        <w:t xml:space="preserve"> OECD-ovog modela poreske konvencije o prihodima i kapitalu i obezb</w:t>
      </w:r>
      <w:r w:rsidR="004512CA" w:rsidRPr="00AB3E46">
        <w:rPr>
          <w:rFonts w:ascii="Cambria" w:hAnsi="Cambria" w:cs="Times New Roman"/>
          <w:noProof/>
          <w:sz w:val="24"/>
          <w:szCs w:val="24"/>
        </w:rPr>
        <w:t>j</w:t>
      </w:r>
      <w:r w:rsidRPr="00AB3E46">
        <w:rPr>
          <w:rFonts w:ascii="Cambria" w:hAnsi="Cambria" w:cs="Times New Roman"/>
          <w:noProof/>
          <w:sz w:val="24"/>
          <w:szCs w:val="24"/>
        </w:rPr>
        <w:t>eđuje efikasnu razm</w:t>
      </w:r>
      <w:r w:rsidR="004512CA" w:rsidRPr="00AB3E46">
        <w:rPr>
          <w:rFonts w:ascii="Cambria" w:hAnsi="Cambria" w:cs="Times New Roman"/>
          <w:noProof/>
          <w:sz w:val="24"/>
          <w:szCs w:val="24"/>
        </w:rPr>
        <w:t>j</w:t>
      </w:r>
      <w:r w:rsidRPr="00AB3E46">
        <w:rPr>
          <w:rFonts w:ascii="Cambria" w:hAnsi="Cambria" w:cs="Times New Roman"/>
          <w:noProof/>
          <w:sz w:val="24"/>
          <w:szCs w:val="24"/>
        </w:rPr>
        <w:t>enu informacija u oblasti poreza, uključujući sve multilateralne poreske sporazume.</w:t>
      </w:r>
    </w:p>
    <w:p w:rsidR="004512CA" w:rsidRPr="00AB3E46" w:rsidRDefault="004512CA" w:rsidP="00540904">
      <w:pPr>
        <w:jc w:val="center"/>
        <w:rPr>
          <w:rFonts w:ascii="Cambria" w:hAnsi="Cambria" w:cs="Times New Roman"/>
          <w:b/>
          <w:noProof/>
          <w:sz w:val="24"/>
          <w:szCs w:val="24"/>
        </w:rPr>
      </w:pPr>
      <w:r w:rsidRPr="00AB3E46">
        <w:rPr>
          <w:rFonts w:ascii="Cambria" w:hAnsi="Cambria" w:cs="Times New Roman"/>
          <w:b/>
          <w:noProof/>
          <w:sz w:val="24"/>
          <w:szCs w:val="24"/>
        </w:rPr>
        <w:t>Obavještenje</w:t>
      </w:r>
    </w:p>
    <w:p w:rsidR="004512CA" w:rsidRPr="00AB3E46" w:rsidRDefault="004512CA" w:rsidP="00540904">
      <w:pPr>
        <w:jc w:val="center"/>
        <w:rPr>
          <w:rFonts w:ascii="Cambria" w:hAnsi="Cambria" w:cs="Times New Roman"/>
          <w:b/>
          <w:noProof/>
          <w:sz w:val="24"/>
          <w:szCs w:val="24"/>
          <w:highlight w:val="yellow"/>
        </w:rPr>
      </w:pPr>
      <w:r w:rsidRPr="00AB3E46">
        <w:rPr>
          <w:rFonts w:ascii="Cambria" w:hAnsi="Cambria" w:cs="Times New Roman"/>
          <w:b/>
          <w:noProof/>
          <w:sz w:val="24"/>
          <w:szCs w:val="24"/>
        </w:rPr>
        <w:t xml:space="preserve">Član </w:t>
      </w:r>
      <w:r w:rsidR="00C31E7B" w:rsidRPr="00AB3E46">
        <w:rPr>
          <w:rFonts w:ascii="Cambria" w:hAnsi="Cambria" w:cs="Times New Roman"/>
          <w:b/>
          <w:noProof/>
          <w:sz w:val="24"/>
          <w:szCs w:val="24"/>
        </w:rPr>
        <w:t>102</w:t>
      </w:r>
    </w:p>
    <w:p w:rsidR="00D06427" w:rsidRPr="00AB3E46" w:rsidRDefault="00322F5F" w:rsidP="006A6A3A">
      <w:pPr>
        <w:pStyle w:val="ListParagraph"/>
        <w:ind w:left="0"/>
        <w:jc w:val="both"/>
        <w:rPr>
          <w:rFonts w:ascii="Cambria" w:hAnsi="Cambria" w:cs="Times New Roman"/>
          <w:noProof/>
          <w:sz w:val="24"/>
          <w:szCs w:val="24"/>
        </w:rPr>
      </w:pPr>
      <w:r w:rsidRPr="00AB3E46">
        <w:rPr>
          <w:rFonts w:ascii="Cambria" w:hAnsi="Cambria" w:cs="Times New Roman"/>
          <w:noProof/>
          <w:sz w:val="24"/>
          <w:szCs w:val="24"/>
        </w:rPr>
        <w:t xml:space="preserve">DZUAIF iz Crne Gore </w:t>
      </w:r>
      <w:r w:rsidR="00D06427" w:rsidRPr="00AB3E46">
        <w:rPr>
          <w:rFonts w:ascii="Cambria" w:hAnsi="Cambria" w:cs="Times New Roman"/>
          <w:noProof/>
          <w:sz w:val="24"/>
          <w:szCs w:val="24"/>
        </w:rPr>
        <w:t>koji namjerava da nudi profesionalnim investitorima u Crnoj Gori udjele AIF-a iz treće države kojim upravlja</w:t>
      </w:r>
      <w:r w:rsidRPr="00AB3E46">
        <w:rPr>
          <w:rFonts w:ascii="Cambria" w:hAnsi="Cambria" w:cs="Times New Roman"/>
          <w:noProof/>
          <w:sz w:val="24"/>
          <w:szCs w:val="24"/>
        </w:rPr>
        <w:t>, dužan je da</w:t>
      </w:r>
      <w:r w:rsidR="00D06427" w:rsidRPr="00AB3E46">
        <w:rPr>
          <w:rFonts w:ascii="Cambria" w:hAnsi="Cambria" w:cs="Times New Roman"/>
          <w:noProof/>
          <w:sz w:val="24"/>
          <w:szCs w:val="24"/>
        </w:rPr>
        <w:t xml:space="preserve"> Komisiji dostavi obavještenje</w:t>
      </w:r>
      <w:r w:rsidRPr="00AB3E46">
        <w:rPr>
          <w:rFonts w:ascii="Cambria" w:hAnsi="Cambria" w:cs="Times New Roman"/>
          <w:noProof/>
          <w:sz w:val="24"/>
          <w:szCs w:val="24"/>
        </w:rPr>
        <w:t xml:space="preserve"> za svaki takav AIF</w:t>
      </w:r>
      <w:r w:rsidR="00D06427" w:rsidRPr="00AB3E46">
        <w:rPr>
          <w:rFonts w:ascii="Cambria" w:hAnsi="Cambria" w:cs="Times New Roman"/>
          <w:noProof/>
          <w:sz w:val="24"/>
          <w:szCs w:val="24"/>
        </w:rPr>
        <w:t>, pri čemu to obavještenje mora da sadrži sljedeće informacije:</w:t>
      </w:r>
    </w:p>
    <w:p w:rsidR="00D06427" w:rsidRPr="00AB3E46" w:rsidRDefault="00D06427" w:rsidP="004E404D">
      <w:pPr>
        <w:pStyle w:val="ListParagraph"/>
        <w:numPr>
          <w:ilvl w:val="0"/>
          <w:numId w:val="140"/>
        </w:numPr>
        <w:ind w:left="709" w:hanging="425"/>
        <w:jc w:val="both"/>
        <w:rPr>
          <w:rFonts w:ascii="Cambria" w:hAnsi="Cambria" w:cs="Times New Roman"/>
          <w:noProof/>
          <w:sz w:val="24"/>
          <w:szCs w:val="24"/>
        </w:rPr>
      </w:pPr>
      <w:r w:rsidRPr="00AB3E46">
        <w:rPr>
          <w:rFonts w:ascii="Cambria" w:hAnsi="Cambria" w:cs="Times New Roman"/>
          <w:noProof/>
          <w:sz w:val="24"/>
          <w:szCs w:val="24"/>
        </w:rPr>
        <w:t>pismo o obavje</w:t>
      </w:r>
      <w:r w:rsidRPr="00AB50A9">
        <w:rPr>
          <w:rFonts w:ascii="Cambria" w:hAnsi="Cambria" w:cs="Times New Roman"/>
          <w:noProof/>
          <w:sz w:val="24"/>
          <w:szCs w:val="24"/>
        </w:rPr>
        <w:t xml:space="preserve">štenju, uključujući </w:t>
      </w:r>
      <w:r w:rsidRPr="00AB3E46">
        <w:rPr>
          <w:rFonts w:ascii="Cambria" w:hAnsi="Cambria" w:cs="Times New Roman"/>
          <w:noProof/>
          <w:sz w:val="24"/>
          <w:szCs w:val="24"/>
        </w:rPr>
        <w:t>program aktivnosti koje DZUAIF namjerava da obavlja sa naznakom AIF-a čije udjele namjerava da stavi na tržište i podatak u kojoj je državi AIF osnovan</w:t>
      </w:r>
      <w:r w:rsidRPr="00AB50A9">
        <w:rPr>
          <w:rFonts w:ascii="Cambria" w:hAnsi="Cambria" w:cs="Times New Roman"/>
          <w:noProof/>
          <w:sz w:val="24"/>
          <w:szCs w:val="24"/>
        </w:rPr>
        <w:t>;</w:t>
      </w:r>
    </w:p>
    <w:p w:rsidR="00D06427" w:rsidRPr="00AB3E46" w:rsidRDefault="00D06427" w:rsidP="004E404D">
      <w:pPr>
        <w:pStyle w:val="ListParagraph"/>
        <w:numPr>
          <w:ilvl w:val="0"/>
          <w:numId w:val="140"/>
        </w:numPr>
        <w:ind w:left="709" w:hanging="425"/>
        <w:jc w:val="both"/>
        <w:rPr>
          <w:rFonts w:ascii="Cambria" w:hAnsi="Cambria" w:cs="Times New Roman"/>
          <w:noProof/>
          <w:sz w:val="24"/>
          <w:szCs w:val="24"/>
        </w:rPr>
      </w:pPr>
      <w:r w:rsidRPr="00AB3E46">
        <w:rPr>
          <w:rFonts w:ascii="Cambria" w:hAnsi="Cambria" w:cs="Times New Roman"/>
          <w:noProof/>
          <w:sz w:val="24"/>
          <w:szCs w:val="24"/>
        </w:rPr>
        <w:t>pravila poslovanja AIF-a, odnosno osnivački akt AIF-a;</w:t>
      </w:r>
    </w:p>
    <w:p w:rsidR="00D06427" w:rsidRPr="00AB3E46" w:rsidRDefault="00D06427" w:rsidP="004E404D">
      <w:pPr>
        <w:pStyle w:val="ListParagraph"/>
        <w:numPr>
          <w:ilvl w:val="0"/>
          <w:numId w:val="140"/>
        </w:numPr>
        <w:ind w:left="709" w:hanging="425"/>
        <w:jc w:val="both"/>
        <w:rPr>
          <w:rFonts w:ascii="Cambria" w:hAnsi="Cambria" w:cs="Times New Roman"/>
          <w:noProof/>
          <w:sz w:val="24"/>
          <w:szCs w:val="24"/>
        </w:rPr>
      </w:pPr>
      <w:r w:rsidRPr="00AB3E46">
        <w:rPr>
          <w:rFonts w:ascii="Cambria" w:hAnsi="Cambria" w:cs="Times New Roman"/>
          <w:noProof/>
          <w:sz w:val="24"/>
          <w:szCs w:val="24"/>
        </w:rPr>
        <w:t>naznaku depozitara AIF-a;</w:t>
      </w:r>
    </w:p>
    <w:p w:rsidR="00D06427" w:rsidRPr="00AB3E46" w:rsidRDefault="00D06427" w:rsidP="004E404D">
      <w:pPr>
        <w:pStyle w:val="ListParagraph"/>
        <w:numPr>
          <w:ilvl w:val="0"/>
          <w:numId w:val="140"/>
        </w:numPr>
        <w:ind w:left="709" w:hanging="425"/>
        <w:jc w:val="both"/>
        <w:rPr>
          <w:rFonts w:ascii="Cambria" w:hAnsi="Cambria" w:cs="Times New Roman"/>
          <w:noProof/>
          <w:sz w:val="24"/>
          <w:szCs w:val="24"/>
        </w:rPr>
      </w:pPr>
      <w:r w:rsidRPr="00AB3E46">
        <w:rPr>
          <w:rFonts w:ascii="Cambria" w:hAnsi="Cambria" w:cs="Times New Roman"/>
          <w:noProof/>
          <w:sz w:val="24"/>
          <w:szCs w:val="24"/>
        </w:rPr>
        <w:t>opis ili svaku informaciju o AIF-u koja je dostupna investitorima;</w:t>
      </w:r>
    </w:p>
    <w:p w:rsidR="00D06427" w:rsidRPr="00AB3E46" w:rsidRDefault="00D06427" w:rsidP="004E404D">
      <w:pPr>
        <w:pStyle w:val="ListParagraph"/>
        <w:numPr>
          <w:ilvl w:val="0"/>
          <w:numId w:val="140"/>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podatak u kojoj je državi osnovan </w:t>
      </w:r>
      <w:r w:rsidR="00EF6C2B">
        <w:rPr>
          <w:rFonts w:ascii="Cambria" w:hAnsi="Cambria" w:cs="Times New Roman"/>
          <w:noProof/>
          <w:sz w:val="24"/>
          <w:szCs w:val="24"/>
        </w:rPr>
        <w:t>centralni</w:t>
      </w:r>
      <w:r w:rsidRPr="00AB3E46">
        <w:rPr>
          <w:rFonts w:ascii="Cambria" w:hAnsi="Cambria" w:cs="Times New Roman"/>
          <w:noProof/>
          <w:sz w:val="24"/>
          <w:szCs w:val="24"/>
        </w:rPr>
        <w:t xml:space="preserve"> AIF, ako je AIF </w:t>
      </w:r>
      <w:r w:rsidR="00C43C1E">
        <w:rPr>
          <w:rFonts w:ascii="Cambria" w:hAnsi="Cambria" w:cs="Times New Roman"/>
          <w:noProof/>
          <w:sz w:val="24"/>
          <w:szCs w:val="24"/>
        </w:rPr>
        <w:t xml:space="preserve">– </w:t>
      </w:r>
      <w:r w:rsidRPr="00AB3E46">
        <w:rPr>
          <w:rFonts w:ascii="Cambria" w:hAnsi="Cambria" w:cs="Times New Roman"/>
          <w:noProof/>
          <w:sz w:val="24"/>
          <w:szCs w:val="24"/>
        </w:rPr>
        <w:t>AIF</w:t>
      </w:r>
      <w:r w:rsidR="00C43C1E">
        <w:rPr>
          <w:rFonts w:ascii="Cambria" w:hAnsi="Cambria" w:cs="Times New Roman"/>
          <w:noProof/>
          <w:sz w:val="24"/>
          <w:szCs w:val="24"/>
        </w:rPr>
        <w:t xml:space="preserve"> ulagač kapitala</w:t>
      </w:r>
      <w:r w:rsidRPr="00AB3E46">
        <w:rPr>
          <w:rFonts w:ascii="Cambria" w:hAnsi="Cambria" w:cs="Times New Roman"/>
          <w:noProof/>
          <w:sz w:val="24"/>
          <w:szCs w:val="24"/>
        </w:rPr>
        <w:t>;</w:t>
      </w:r>
    </w:p>
    <w:p w:rsidR="00D06427" w:rsidRPr="00AB3E46" w:rsidRDefault="00D06427" w:rsidP="004E404D">
      <w:pPr>
        <w:pStyle w:val="ListParagraph"/>
        <w:numPr>
          <w:ilvl w:val="0"/>
          <w:numId w:val="140"/>
        </w:numPr>
        <w:ind w:left="709" w:hanging="425"/>
        <w:jc w:val="both"/>
        <w:rPr>
          <w:rFonts w:ascii="Cambria" w:hAnsi="Cambria" w:cs="Times New Roman"/>
          <w:noProof/>
          <w:sz w:val="24"/>
          <w:szCs w:val="24"/>
        </w:rPr>
      </w:pPr>
      <w:r w:rsidRPr="00AB3E46">
        <w:rPr>
          <w:rFonts w:ascii="Cambria" w:hAnsi="Cambria" w:cs="Times New Roman"/>
          <w:noProof/>
          <w:sz w:val="24"/>
          <w:szCs w:val="24"/>
        </w:rPr>
        <w:t>sve dodatne informacije iz člana 64 stav 1 ovog zakona, a koje nisu obuhvaćene u prethodnim tačkama ovog stava,</w:t>
      </w:r>
      <w:r w:rsidRPr="00AB50A9">
        <w:rPr>
          <w:rFonts w:ascii="Cambria" w:hAnsi="Cambria"/>
          <w:noProof/>
          <w:sz w:val="24"/>
          <w:szCs w:val="24"/>
        </w:rPr>
        <w:t xml:space="preserve"> </w:t>
      </w:r>
      <w:r w:rsidRPr="00AB3E46">
        <w:rPr>
          <w:rFonts w:ascii="Cambria" w:hAnsi="Cambria" w:cs="Times New Roman"/>
          <w:noProof/>
          <w:sz w:val="24"/>
          <w:szCs w:val="24"/>
        </w:rPr>
        <w:t>za svaki AIF čije udjele namjerava da stavi na tržište;</w:t>
      </w:r>
    </w:p>
    <w:p w:rsidR="00D06427" w:rsidRPr="00AB3E46" w:rsidRDefault="00D06427" w:rsidP="004E404D">
      <w:pPr>
        <w:pStyle w:val="ListParagraph"/>
        <w:numPr>
          <w:ilvl w:val="0"/>
          <w:numId w:val="140"/>
        </w:numPr>
        <w:ind w:left="709" w:hanging="425"/>
        <w:jc w:val="both"/>
        <w:rPr>
          <w:rFonts w:ascii="Cambria" w:hAnsi="Cambria" w:cs="Times New Roman"/>
          <w:noProof/>
          <w:sz w:val="24"/>
          <w:szCs w:val="24"/>
        </w:rPr>
      </w:pPr>
      <w:r w:rsidRPr="00AB3E46">
        <w:rPr>
          <w:rFonts w:ascii="Cambria" w:hAnsi="Cambria" w:cs="Times New Roman"/>
          <w:noProof/>
          <w:sz w:val="24"/>
          <w:szCs w:val="24"/>
        </w:rPr>
        <w:t>kada je to primjenjivo, informacije o mehanizmima za sprječavanje ponude udjela AIF-a malim investitorima, uključujući i slučajeve kad se DZUAIF oslanja na aktivnosti nezavisnih subjekata za pružanje investicionih usluga u vezi sa AIF-om.</w:t>
      </w:r>
    </w:p>
    <w:p w:rsidR="0020343A" w:rsidRPr="00AB3E46" w:rsidRDefault="0020343A" w:rsidP="00E6195E">
      <w:pPr>
        <w:jc w:val="center"/>
        <w:rPr>
          <w:rFonts w:ascii="Cambria" w:hAnsi="Cambria" w:cs="Times New Roman"/>
          <w:b/>
          <w:noProof/>
          <w:sz w:val="24"/>
          <w:szCs w:val="24"/>
        </w:rPr>
      </w:pPr>
      <w:r w:rsidRPr="00AB3E46">
        <w:rPr>
          <w:rFonts w:ascii="Cambria" w:hAnsi="Cambria" w:cs="Times New Roman"/>
          <w:b/>
          <w:noProof/>
          <w:sz w:val="24"/>
          <w:szCs w:val="24"/>
        </w:rPr>
        <w:t>Postupanje Komisije po obavještenju</w:t>
      </w:r>
    </w:p>
    <w:p w:rsidR="0020343A" w:rsidRPr="00AB3E46" w:rsidRDefault="0020343A" w:rsidP="00E6195E">
      <w:pPr>
        <w:jc w:val="center"/>
        <w:rPr>
          <w:rFonts w:ascii="Cambria" w:hAnsi="Cambria" w:cs="Times New Roman"/>
          <w:noProof/>
          <w:sz w:val="24"/>
          <w:szCs w:val="24"/>
        </w:rPr>
      </w:pPr>
      <w:r w:rsidRPr="00AB3E46">
        <w:rPr>
          <w:rFonts w:ascii="Cambria" w:hAnsi="Cambria" w:cs="Times New Roman"/>
          <w:b/>
          <w:noProof/>
          <w:sz w:val="24"/>
          <w:szCs w:val="24"/>
        </w:rPr>
        <w:t xml:space="preserve">Član </w:t>
      </w:r>
      <w:r w:rsidR="00C31E7B" w:rsidRPr="00AB3E46">
        <w:rPr>
          <w:rFonts w:ascii="Cambria" w:hAnsi="Cambria" w:cs="Times New Roman"/>
          <w:b/>
          <w:noProof/>
          <w:sz w:val="24"/>
          <w:szCs w:val="24"/>
        </w:rPr>
        <w:t>103</w:t>
      </w:r>
    </w:p>
    <w:p w:rsidR="0020343A" w:rsidRPr="00AB3E46" w:rsidRDefault="0020343A" w:rsidP="004E404D">
      <w:pPr>
        <w:pStyle w:val="ListParagraph"/>
        <w:numPr>
          <w:ilvl w:val="0"/>
          <w:numId w:val="141"/>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u roku od 20 radnih dana od dana prijema potpune dokumentacije iz člana </w:t>
      </w:r>
      <w:r w:rsidR="00C31E7B" w:rsidRPr="00AB3E46">
        <w:rPr>
          <w:rFonts w:ascii="Cambria" w:hAnsi="Cambria" w:cs="Times New Roman"/>
          <w:noProof/>
          <w:sz w:val="24"/>
          <w:szCs w:val="24"/>
        </w:rPr>
        <w:t xml:space="preserve">102 </w:t>
      </w:r>
      <w:r w:rsidRPr="00AB3E46">
        <w:rPr>
          <w:rFonts w:ascii="Cambria" w:hAnsi="Cambria" w:cs="Times New Roman"/>
          <w:noProof/>
          <w:sz w:val="24"/>
          <w:szCs w:val="24"/>
        </w:rPr>
        <w:t>ovog zakona obavještava DZUAIF da li može na teritoriji Crne Gore da stavi na tržište udjele relevantnog AIF-a.</w:t>
      </w:r>
    </w:p>
    <w:p w:rsidR="0020343A" w:rsidRPr="00AB3E46" w:rsidRDefault="0020343A" w:rsidP="004E404D">
      <w:pPr>
        <w:pStyle w:val="ListParagraph"/>
        <w:numPr>
          <w:ilvl w:val="0"/>
          <w:numId w:val="141"/>
        </w:numPr>
        <w:ind w:left="0" w:hanging="426"/>
        <w:jc w:val="both"/>
        <w:rPr>
          <w:rFonts w:ascii="Cambria" w:hAnsi="Cambria" w:cs="Times New Roman"/>
          <w:noProof/>
          <w:sz w:val="24"/>
          <w:szCs w:val="24"/>
        </w:rPr>
      </w:pPr>
      <w:r w:rsidRPr="00AB3E46">
        <w:rPr>
          <w:rFonts w:ascii="Cambria" w:hAnsi="Cambria" w:cs="Times New Roman"/>
          <w:noProof/>
          <w:sz w:val="24"/>
          <w:szCs w:val="24"/>
        </w:rPr>
        <w:t>Ako DZUAIF-ovo upravljanje AIF-om ili sam DZUAIF nije ili neće biti usklađen sa odredbama ovog zakona, Komisija će zabraniti stavljanje na tržište udjela AIF-a u Crnoj Gori.</w:t>
      </w:r>
    </w:p>
    <w:p w:rsidR="0020343A" w:rsidRPr="00AB3E46" w:rsidRDefault="0020343A" w:rsidP="004E404D">
      <w:pPr>
        <w:pStyle w:val="ListParagraph"/>
        <w:numPr>
          <w:ilvl w:val="0"/>
          <w:numId w:val="141"/>
        </w:numPr>
        <w:ind w:left="0" w:hanging="426"/>
        <w:jc w:val="both"/>
        <w:rPr>
          <w:rFonts w:ascii="Cambria" w:hAnsi="Cambria" w:cs="Times New Roman"/>
          <w:noProof/>
          <w:sz w:val="24"/>
          <w:szCs w:val="24"/>
        </w:rPr>
      </w:pPr>
      <w:r w:rsidRPr="00AB3E46">
        <w:rPr>
          <w:rFonts w:ascii="Cambria" w:hAnsi="Cambria" w:cs="Times New Roman"/>
          <w:noProof/>
          <w:sz w:val="24"/>
          <w:szCs w:val="24"/>
        </w:rPr>
        <w:lastRenderedPageBreak/>
        <w:t xml:space="preserve">DZUAIF može da stavi na tržište udjele AIF-a iz </w:t>
      </w:r>
      <w:r w:rsidR="00C31E98" w:rsidRPr="00AB3E46">
        <w:rPr>
          <w:rFonts w:ascii="Cambria" w:hAnsi="Cambria" w:cs="Times New Roman"/>
          <w:noProof/>
          <w:sz w:val="24"/>
          <w:szCs w:val="24"/>
        </w:rPr>
        <w:t>treće države</w:t>
      </w:r>
      <w:r w:rsidRPr="00AB3E46">
        <w:rPr>
          <w:rFonts w:ascii="Cambria" w:hAnsi="Cambria" w:cs="Times New Roman"/>
          <w:noProof/>
          <w:sz w:val="24"/>
          <w:szCs w:val="24"/>
        </w:rPr>
        <w:t xml:space="preserve"> od dana prijema obavještenja od Komisije u skladu sa stavom 1 ovog člana</w:t>
      </w:r>
      <w:r w:rsidR="00C31E98" w:rsidRPr="00AB3E46">
        <w:rPr>
          <w:rFonts w:ascii="Cambria" w:hAnsi="Cambria" w:cs="Times New Roman"/>
          <w:noProof/>
          <w:sz w:val="24"/>
          <w:szCs w:val="24"/>
        </w:rPr>
        <w:t>, pod uslovom da je Komisija to odobrila</w:t>
      </w:r>
      <w:r w:rsidRPr="00AB3E46">
        <w:rPr>
          <w:rFonts w:ascii="Cambria" w:hAnsi="Cambria" w:cs="Times New Roman"/>
          <w:noProof/>
          <w:sz w:val="24"/>
          <w:szCs w:val="24"/>
        </w:rPr>
        <w:t>.</w:t>
      </w:r>
    </w:p>
    <w:p w:rsidR="000A762F" w:rsidRPr="00AB3E46" w:rsidRDefault="000A762F" w:rsidP="004E404D">
      <w:pPr>
        <w:pStyle w:val="ListParagraph"/>
        <w:numPr>
          <w:ilvl w:val="0"/>
          <w:numId w:val="141"/>
        </w:numPr>
        <w:ind w:left="0" w:hanging="426"/>
        <w:jc w:val="both"/>
        <w:rPr>
          <w:rFonts w:ascii="Cambria" w:hAnsi="Cambria" w:cs="Times New Roman"/>
          <w:noProof/>
          <w:sz w:val="24"/>
          <w:szCs w:val="24"/>
        </w:rPr>
      </w:pPr>
      <w:r w:rsidRPr="00AB3E46">
        <w:rPr>
          <w:rFonts w:ascii="Cambria" w:hAnsi="Cambria" w:cs="Times New Roman"/>
          <w:noProof/>
          <w:sz w:val="24"/>
          <w:szCs w:val="24"/>
        </w:rPr>
        <w:t>Komisija će obavijestiti ESMA-u u slučaju da DZUAIF-u iz Crne Gore odobri marketing udjela AIF-a iz treće države u Crnoj Gori.</w:t>
      </w:r>
    </w:p>
    <w:p w:rsidR="002A71EE" w:rsidRPr="00AB3E46" w:rsidRDefault="002A71EE" w:rsidP="002A71EE">
      <w:pPr>
        <w:jc w:val="center"/>
        <w:rPr>
          <w:rFonts w:ascii="Cambria" w:hAnsi="Cambria" w:cs="Times New Roman"/>
          <w:b/>
          <w:noProof/>
          <w:sz w:val="24"/>
          <w:szCs w:val="24"/>
        </w:rPr>
      </w:pPr>
      <w:r w:rsidRPr="00AB3E46">
        <w:rPr>
          <w:rFonts w:ascii="Cambria" w:hAnsi="Cambria" w:cs="Times New Roman"/>
          <w:b/>
          <w:noProof/>
          <w:sz w:val="24"/>
          <w:szCs w:val="24"/>
        </w:rPr>
        <w:t>Bitne promjene podataka</w:t>
      </w:r>
    </w:p>
    <w:p w:rsidR="002A71EE" w:rsidRPr="00AB3E46" w:rsidRDefault="002A71EE" w:rsidP="002A71E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C31E7B" w:rsidRPr="00AB3E46">
        <w:rPr>
          <w:rFonts w:ascii="Cambria" w:hAnsi="Cambria" w:cs="Times New Roman"/>
          <w:b/>
          <w:noProof/>
          <w:sz w:val="24"/>
          <w:szCs w:val="24"/>
        </w:rPr>
        <w:t>104</w:t>
      </w:r>
    </w:p>
    <w:p w:rsidR="002A71EE" w:rsidRPr="00AB3E46" w:rsidRDefault="002A71EE" w:rsidP="004E404D">
      <w:pPr>
        <w:pStyle w:val="ListParagraph"/>
        <w:numPr>
          <w:ilvl w:val="0"/>
          <w:numId w:val="142"/>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U slučaju bitne promjene podataka dostavljenih u skladu sa članom </w:t>
      </w:r>
      <w:r w:rsidR="00C31E7B" w:rsidRPr="00AB3E46">
        <w:rPr>
          <w:rFonts w:ascii="Cambria" w:hAnsi="Cambria" w:cs="Times New Roman"/>
          <w:noProof/>
          <w:sz w:val="24"/>
          <w:szCs w:val="24"/>
        </w:rPr>
        <w:t xml:space="preserve">102 </w:t>
      </w:r>
      <w:r w:rsidRPr="00AB3E46">
        <w:rPr>
          <w:rFonts w:ascii="Cambria" w:hAnsi="Cambria" w:cs="Times New Roman"/>
          <w:noProof/>
          <w:sz w:val="24"/>
          <w:szCs w:val="24"/>
        </w:rPr>
        <w:t>ovog zakona, DZUAIF je dužan da Komisiji dostavi pisano obavještenje o namjeravanoj promjeni najmanje mjesec dana prije njenog sprovođenja, odnosno bez odlaganja nakon što se neplanirana promjena dogodila.</w:t>
      </w:r>
    </w:p>
    <w:p w:rsidR="002A71EE" w:rsidRPr="00AB3E46" w:rsidRDefault="002A71EE" w:rsidP="004E404D">
      <w:pPr>
        <w:pStyle w:val="ListParagraph"/>
        <w:numPr>
          <w:ilvl w:val="0"/>
          <w:numId w:val="142"/>
        </w:numPr>
        <w:ind w:left="0" w:hanging="426"/>
        <w:jc w:val="both"/>
        <w:rPr>
          <w:rFonts w:ascii="Cambria" w:hAnsi="Cambria" w:cs="Times New Roman"/>
          <w:noProof/>
          <w:sz w:val="24"/>
          <w:szCs w:val="24"/>
        </w:rPr>
      </w:pPr>
      <w:r w:rsidRPr="00AB3E46">
        <w:rPr>
          <w:rFonts w:ascii="Cambria" w:hAnsi="Cambria" w:cs="Times New Roman"/>
          <w:noProof/>
          <w:sz w:val="24"/>
          <w:szCs w:val="24"/>
        </w:rPr>
        <w:t>Ako bi namjeravana promjena dovela do toga da upravljanje AIF-om od strane DZUAIF-a ili sam DZUAIF ne bi više bio usklađen sa odredbama ovog zakona, Komisija će, bez odlaganja, zabraniti sprovođenje namjeravane promjene.</w:t>
      </w:r>
    </w:p>
    <w:p w:rsidR="002A71EE" w:rsidRPr="00AB3E46" w:rsidRDefault="002A71EE" w:rsidP="004E404D">
      <w:pPr>
        <w:pStyle w:val="ListParagraph"/>
        <w:numPr>
          <w:ilvl w:val="0"/>
          <w:numId w:val="142"/>
        </w:numPr>
        <w:ind w:left="0" w:hanging="426"/>
        <w:jc w:val="both"/>
        <w:rPr>
          <w:rFonts w:ascii="Cambria" w:hAnsi="Cambria" w:cs="Times New Roman"/>
          <w:noProof/>
          <w:sz w:val="24"/>
          <w:szCs w:val="24"/>
        </w:rPr>
      </w:pPr>
      <w:r w:rsidRPr="00AB3E46">
        <w:rPr>
          <w:rFonts w:ascii="Cambria" w:hAnsi="Cambria" w:cs="Times New Roman"/>
          <w:noProof/>
          <w:sz w:val="24"/>
          <w:szCs w:val="24"/>
        </w:rPr>
        <w:t>Ako je protivno st. 1 i 2 ovog člana namjeravana promjena sprovedena, odnosno ako se dogodila neplanirana promjena zbog koje upravljanje AIF-om od strane DZUAIF-a ili sam DZUAIF više nije usklađen sa odredbama ovog zakona, Komisija će preduzeti primjerene mjere u skladu sa ovim zakonom, uključujući, kada je to potrebno, i zabranu marketinga udjela AIF-a.</w:t>
      </w:r>
    </w:p>
    <w:p w:rsidR="00D97642" w:rsidRPr="00AB3E46" w:rsidRDefault="00D97642" w:rsidP="004E404D">
      <w:pPr>
        <w:pStyle w:val="ListParagraph"/>
        <w:numPr>
          <w:ilvl w:val="0"/>
          <w:numId w:val="142"/>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 xml:space="preserve">Ako su predmetne promjene prihvatljive, odnosno ako ne utiču na usklađenost upravljanja AIF-om od strane DZUAIF-a ili usklađenost samog DZUAIF-a sa odredbama ovog zakona, Komisija bez odlaganja o istima obavještava ESMA-u ukoliko se te promjene odnose na prekid marketinga udjela određenog AIF-a ili na marketing udjela dodatnih AIF-ova. </w:t>
      </w:r>
    </w:p>
    <w:p w:rsidR="00AC5EAD" w:rsidRPr="00AB3E46" w:rsidRDefault="00AC5EAD" w:rsidP="0034735D">
      <w:pPr>
        <w:pStyle w:val="ListParagraph"/>
        <w:numPr>
          <w:ilvl w:val="0"/>
          <w:numId w:val="138"/>
        </w:numPr>
        <w:ind w:left="0" w:hanging="284"/>
        <w:contextualSpacing w:val="0"/>
        <w:jc w:val="center"/>
        <w:outlineLvl w:val="1"/>
        <w:rPr>
          <w:rFonts w:ascii="Cambria" w:hAnsi="Cambria" w:cs="Times New Roman"/>
          <w:b/>
          <w:noProof/>
          <w:sz w:val="24"/>
          <w:szCs w:val="24"/>
        </w:rPr>
      </w:pPr>
      <w:bookmarkStart w:id="34" w:name="_Toc61537630"/>
      <w:r w:rsidRPr="00AB3E46">
        <w:rPr>
          <w:rFonts w:ascii="Cambria" w:hAnsi="Cambria" w:cs="Times New Roman"/>
          <w:b/>
          <w:noProof/>
          <w:sz w:val="24"/>
          <w:szCs w:val="24"/>
        </w:rPr>
        <w:t xml:space="preserve">Marketing </w:t>
      </w:r>
      <w:r w:rsidR="004D19FE" w:rsidRPr="00AB3E46">
        <w:rPr>
          <w:rFonts w:ascii="Cambria" w:hAnsi="Cambria" w:cs="Times New Roman"/>
          <w:b/>
          <w:noProof/>
          <w:sz w:val="24"/>
          <w:szCs w:val="24"/>
        </w:rPr>
        <w:t xml:space="preserve">u drugoj državi članici </w:t>
      </w:r>
      <w:r w:rsidRPr="00AB3E46">
        <w:rPr>
          <w:rFonts w:ascii="Cambria" w:hAnsi="Cambria" w:cs="Times New Roman"/>
          <w:b/>
          <w:noProof/>
          <w:sz w:val="24"/>
          <w:szCs w:val="24"/>
        </w:rPr>
        <w:t xml:space="preserve">udjela AIF-a </w:t>
      </w:r>
      <w:r w:rsidR="004228AD" w:rsidRPr="00AB3E46">
        <w:rPr>
          <w:rFonts w:ascii="Cambria" w:hAnsi="Cambria" w:cs="Times New Roman"/>
          <w:b/>
          <w:noProof/>
          <w:sz w:val="24"/>
          <w:szCs w:val="24"/>
        </w:rPr>
        <w:t>sa pasoše</w:t>
      </w:r>
      <w:r w:rsidRPr="00AB3E46">
        <w:rPr>
          <w:rFonts w:ascii="Cambria" w:hAnsi="Cambria" w:cs="Times New Roman"/>
          <w:b/>
          <w:noProof/>
          <w:sz w:val="24"/>
          <w:szCs w:val="24"/>
        </w:rPr>
        <w:t>m iz treće države od strane DZUAIF-a iz Crne Gore</w:t>
      </w:r>
      <w:bookmarkEnd w:id="34"/>
    </w:p>
    <w:p w:rsidR="00E04306" w:rsidRPr="00AB3E46" w:rsidRDefault="00E04306" w:rsidP="00E04306">
      <w:pPr>
        <w:jc w:val="center"/>
        <w:rPr>
          <w:rFonts w:ascii="Cambria" w:hAnsi="Cambria" w:cs="Times New Roman"/>
          <w:b/>
          <w:noProof/>
          <w:sz w:val="24"/>
          <w:szCs w:val="24"/>
        </w:rPr>
      </w:pPr>
      <w:r w:rsidRPr="00AB3E46">
        <w:rPr>
          <w:rFonts w:ascii="Cambria" w:hAnsi="Cambria" w:cs="Times New Roman"/>
          <w:b/>
          <w:noProof/>
          <w:sz w:val="24"/>
          <w:szCs w:val="24"/>
        </w:rPr>
        <w:t>Uslovi za marketing</w:t>
      </w:r>
    </w:p>
    <w:p w:rsidR="00E04306" w:rsidRPr="00AB3E46" w:rsidRDefault="00E04306" w:rsidP="00E04306">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C31E7B" w:rsidRPr="00AB3E46">
        <w:rPr>
          <w:rFonts w:ascii="Cambria" w:hAnsi="Cambria" w:cs="Times New Roman"/>
          <w:b/>
          <w:noProof/>
          <w:sz w:val="24"/>
          <w:szCs w:val="24"/>
        </w:rPr>
        <w:t>105</w:t>
      </w:r>
    </w:p>
    <w:p w:rsidR="00E04306" w:rsidRPr="00AB3E46" w:rsidRDefault="00E04306" w:rsidP="004E404D">
      <w:pPr>
        <w:pStyle w:val="ListParagraph"/>
        <w:numPr>
          <w:ilvl w:val="0"/>
          <w:numId w:val="143"/>
        </w:numPr>
        <w:ind w:left="0" w:hanging="426"/>
        <w:jc w:val="both"/>
        <w:rPr>
          <w:rFonts w:ascii="Cambria" w:hAnsi="Cambria" w:cs="Times New Roman"/>
          <w:noProof/>
          <w:sz w:val="24"/>
          <w:szCs w:val="24"/>
        </w:rPr>
      </w:pPr>
      <w:r w:rsidRPr="00AB3E46">
        <w:rPr>
          <w:rFonts w:ascii="Cambria" w:hAnsi="Cambria" w:cs="Times New Roman"/>
          <w:noProof/>
          <w:sz w:val="24"/>
          <w:szCs w:val="24"/>
        </w:rPr>
        <w:t>DZUAIF iz Crne Gore može da stavlja na tržište</w:t>
      </w:r>
      <w:r w:rsidR="00F37FD8" w:rsidRPr="00AB3E46">
        <w:rPr>
          <w:rFonts w:ascii="Cambria" w:hAnsi="Cambria" w:cs="Times New Roman"/>
          <w:noProof/>
          <w:sz w:val="24"/>
          <w:szCs w:val="24"/>
        </w:rPr>
        <w:t xml:space="preserve"> druge države članice</w:t>
      </w:r>
      <w:r w:rsidRPr="00AB3E46">
        <w:rPr>
          <w:rFonts w:ascii="Cambria" w:hAnsi="Cambria" w:cs="Times New Roman"/>
          <w:noProof/>
          <w:sz w:val="24"/>
          <w:szCs w:val="24"/>
        </w:rPr>
        <w:t xml:space="preserve"> udjele AIF-a iz treće države kojim upravlja i AIF-a</w:t>
      </w:r>
      <w:r w:rsidR="00C43C1E">
        <w:rPr>
          <w:rFonts w:ascii="Cambria" w:hAnsi="Cambria" w:cs="Times New Roman"/>
          <w:noProof/>
          <w:sz w:val="24"/>
          <w:szCs w:val="24"/>
        </w:rPr>
        <w:t xml:space="preserve"> ulagača kapitala</w:t>
      </w:r>
      <w:r w:rsidRPr="00AB3E46">
        <w:rPr>
          <w:rFonts w:ascii="Cambria" w:hAnsi="Cambria" w:cs="Times New Roman"/>
          <w:noProof/>
          <w:sz w:val="24"/>
          <w:szCs w:val="24"/>
        </w:rPr>
        <w:t xml:space="preserve"> iz Crne Gore ili druge države članice koji ne ispunjava uslove iz člana </w:t>
      </w:r>
      <w:r w:rsidR="00C31E7B" w:rsidRPr="00AB3E46">
        <w:rPr>
          <w:rFonts w:ascii="Cambria" w:hAnsi="Cambria" w:cs="Times New Roman"/>
          <w:noProof/>
          <w:sz w:val="24"/>
          <w:szCs w:val="24"/>
        </w:rPr>
        <w:t xml:space="preserve">86 </w:t>
      </w:r>
      <w:r w:rsidRPr="00AB3E46">
        <w:rPr>
          <w:rFonts w:ascii="Cambria" w:hAnsi="Cambria" w:cs="Times New Roman"/>
          <w:noProof/>
          <w:sz w:val="24"/>
          <w:szCs w:val="24"/>
        </w:rPr>
        <w:t xml:space="preserve">stav 2 ovog zakona, </w:t>
      </w:r>
      <w:r w:rsidR="00F37FD8" w:rsidRPr="00AB3E46">
        <w:rPr>
          <w:rFonts w:ascii="Cambria" w:hAnsi="Cambria" w:cs="Times New Roman"/>
          <w:noProof/>
          <w:sz w:val="24"/>
          <w:szCs w:val="24"/>
        </w:rPr>
        <w:t>ako</w:t>
      </w:r>
      <w:r w:rsidRPr="00AB3E46">
        <w:rPr>
          <w:rFonts w:ascii="Cambria" w:hAnsi="Cambria" w:cs="Times New Roman"/>
          <w:noProof/>
          <w:sz w:val="24"/>
          <w:szCs w:val="24"/>
        </w:rPr>
        <w:t xml:space="preserve"> </w:t>
      </w:r>
      <w:r w:rsidR="00851CD7" w:rsidRPr="00AB3E46">
        <w:rPr>
          <w:rFonts w:ascii="Cambria" w:hAnsi="Cambria" w:cs="Times New Roman"/>
          <w:noProof/>
          <w:sz w:val="24"/>
          <w:szCs w:val="24"/>
        </w:rPr>
        <w:t>te udjele</w:t>
      </w:r>
      <w:r w:rsidRPr="00AB3E46">
        <w:rPr>
          <w:rFonts w:ascii="Cambria" w:hAnsi="Cambria" w:cs="Times New Roman"/>
          <w:noProof/>
          <w:sz w:val="24"/>
          <w:szCs w:val="24"/>
        </w:rPr>
        <w:t xml:space="preserve"> nudi profesionalnim investitorima</w:t>
      </w:r>
      <w:r w:rsidR="00851CD7" w:rsidRPr="00AB3E46">
        <w:rPr>
          <w:rFonts w:ascii="Cambria" w:hAnsi="Cambria" w:cs="Times New Roman"/>
          <w:noProof/>
          <w:sz w:val="24"/>
          <w:szCs w:val="24"/>
        </w:rPr>
        <w:t xml:space="preserve"> u drugoj državi članici</w:t>
      </w:r>
      <w:r w:rsidR="00F37FD8" w:rsidRPr="00AB3E46">
        <w:rPr>
          <w:rFonts w:ascii="Cambria" w:hAnsi="Cambria" w:cs="Times New Roman"/>
          <w:noProof/>
          <w:sz w:val="24"/>
          <w:szCs w:val="24"/>
        </w:rPr>
        <w:t xml:space="preserve"> i</w:t>
      </w:r>
      <w:r w:rsidRPr="00AB3E46">
        <w:rPr>
          <w:rFonts w:ascii="Cambria" w:hAnsi="Cambria" w:cs="Times New Roman"/>
          <w:noProof/>
          <w:sz w:val="24"/>
          <w:szCs w:val="24"/>
        </w:rPr>
        <w:t xml:space="preserve"> </w:t>
      </w:r>
      <w:r w:rsidR="00F37FD8" w:rsidRPr="00AB3E46">
        <w:rPr>
          <w:rFonts w:ascii="Cambria" w:hAnsi="Cambria" w:cs="Times New Roman"/>
          <w:noProof/>
          <w:sz w:val="24"/>
          <w:szCs w:val="24"/>
        </w:rPr>
        <w:t>ako ispunjava</w:t>
      </w:r>
      <w:r w:rsidRPr="00AB3E46">
        <w:rPr>
          <w:rFonts w:ascii="Cambria" w:hAnsi="Cambria" w:cs="Times New Roman"/>
          <w:noProof/>
          <w:sz w:val="24"/>
          <w:szCs w:val="24"/>
        </w:rPr>
        <w:t xml:space="preserve"> uslove propisane ovim potpoglavljem.</w:t>
      </w:r>
    </w:p>
    <w:p w:rsidR="00E04306" w:rsidRPr="00AB3E46" w:rsidRDefault="00E04306" w:rsidP="004E404D">
      <w:pPr>
        <w:pStyle w:val="ListParagraph"/>
        <w:numPr>
          <w:ilvl w:val="0"/>
          <w:numId w:val="143"/>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iz stava 1 ovog člana, koji namjerava da nudi profesionalnim investitorima u </w:t>
      </w:r>
      <w:r w:rsidR="00354C4A" w:rsidRPr="00AB3E46">
        <w:rPr>
          <w:rFonts w:ascii="Cambria" w:hAnsi="Cambria" w:cs="Times New Roman"/>
          <w:noProof/>
          <w:sz w:val="24"/>
          <w:szCs w:val="24"/>
        </w:rPr>
        <w:t>drugoj državi članici</w:t>
      </w:r>
      <w:r w:rsidRPr="00AB3E46">
        <w:rPr>
          <w:rFonts w:ascii="Cambria" w:hAnsi="Cambria" w:cs="Times New Roman"/>
          <w:noProof/>
          <w:sz w:val="24"/>
          <w:szCs w:val="24"/>
        </w:rPr>
        <w:t xml:space="preserve"> udjele AIF-a iz treće države kojim upravlja i AIF-a</w:t>
      </w:r>
      <w:r w:rsidR="00C43C1E">
        <w:rPr>
          <w:rFonts w:ascii="Cambria" w:hAnsi="Cambria" w:cs="Times New Roman"/>
          <w:noProof/>
          <w:sz w:val="24"/>
          <w:szCs w:val="24"/>
        </w:rPr>
        <w:t xml:space="preserve"> ulagača kapitala</w:t>
      </w:r>
      <w:r w:rsidRPr="00AB3E46">
        <w:rPr>
          <w:rFonts w:ascii="Cambria" w:hAnsi="Cambria" w:cs="Times New Roman"/>
          <w:noProof/>
          <w:sz w:val="24"/>
          <w:szCs w:val="24"/>
        </w:rPr>
        <w:t xml:space="preserve"> iz Crne Gore ili druge države članice koji ne ispunjava uslove iz člana </w:t>
      </w:r>
      <w:r w:rsidR="00C31E7B" w:rsidRPr="00AB3E46">
        <w:rPr>
          <w:rFonts w:ascii="Cambria" w:hAnsi="Cambria" w:cs="Times New Roman"/>
          <w:noProof/>
          <w:sz w:val="24"/>
          <w:szCs w:val="24"/>
        </w:rPr>
        <w:t xml:space="preserve">86 </w:t>
      </w:r>
      <w:r w:rsidRPr="00AB3E46">
        <w:rPr>
          <w:rFonts w:ascii="Cambria" w:hAnsi="Cambria" w:cs="Times New Roman"/>
          <w:noProof/>
          <w:sz w:val="24"/>
          <w:szCs w:val="24"/>
        </w:rPr>
        <w:t xml:space="preserve">stav 2 ovog zakona, dužan je da se pridržava ovog zakona, </w:t>
      </w:r>
      <w:r w:rsidR="00443AC4" w:rsidRPr="00AB3E46">
        <w:rPr>
          <w:rFonts w:ascii="Cambria" w:hAnsi="Cambria" w:cs="Times New Roman"/>
          <w:noProof/>
          <w:sz w:val="24"/>
          <w:szCs w:val="24"/>
        </w:rPr>
        <w:t>s izuzetkom</w:t>
      </w:r>
      <w:r w:rsidRPr="00AB3E46">
        <w:rPr>
          <w:rFonts w:ascii="Cambria" w:hAnsi="Cambria" w:cs="Times New Roman"/>
          <w:noProof/>
          <w:sz w:val="24"/>
          <w:szCs w:val="24"/>
        </w:rPr>
        <w:t xml:space="preserve"> poglavlja </w:t>
      </w:r>
      <w:r w:rsidR="00C31E7B" w:rsidRPr="00AB3E46">
        <w:rPr>
          <w:rFonts w:ascii="Cambria" w:hAnsi="Cambria" w:cs="Times New Roman"/>
          <w:noProof/>
          <w:sz w:val="24"/>
          <w:szCs w:val="24"/>
        </w:rPr>
        <w:t xml:space="preserve">VIII </w:t>
      </w:r>
      <w:r w:rsidRPr="00AB3E46">
        <w:rPr>
          <w:rFonts w:ascii="Cambria" w:hAnsi="Cambria" w:cs="Times New Roman"/>
          <w:noProof/>
          <w:sz w:val="24"/>
          <w:szCs w:val="24"/>
        </w:rPr>
        <w:t>ovog zakona, a dodatno je potrebno da ispunjava sljedeće uslove:</w:t>
      </w:r>
    </w:p>
    <w:p w:rsidR="00E04306" w:rsidRPr="00AB3E46" w:rsidRDefault="00E04306" w:rsidP="004E404D">
      <w:pPr>
        <w:pStyle w:val="ListParagraph"/>
        <w:numPr>
          <w:ilvl w:val="0"/>
          <w:numId w:val="144"/>
        </w:numPr>
        <w:ind w:left="709" w:hanging="425"/>
        <w:jc w:val="both"/>
        <w:rPr>
          <w:rFonts w:ascii="Cambria" w:hAnsi="Cambria" w:cs="Times New Roman"/>
          <w:noProof/>
          <w:sz w:val="24"/>
          <w:szCs w:val="24"/>
        </w:rPr>
      </w:pPr>
      <w:r w:rsidRPr="00AB3E46">
        <w:rPr>
          <w:rFonts w:ascii="Cambria" w:hAnsi="Cambria" w:cs="Times New Roman"/>
          <w:noProof/>
          <w:sz w:val="24"/>
          <w:szCs w:val="24"/>
        </w:rPr>
        <w:t>da postoje primjereni postupci saradnje između Komisije i nadležnih organa treće države u kojoj je osnovan AIF, tako da se obezbijedi efikasna razmjena informacija na osnovu kojih Komisija može izvršavati sopstvene nadležnosti;</w:t>
      </w:r>
    </w:p>
    <w:p w:rsidR="00E04306" w:rsidRPr="00AB3E46" w:rsidRDefault="00E04306" w:rsidP="004E404D">
      <w:pPr>
        <w:pStyle w:val="ListParagraph"/>
        <w:numPr>
          <w:ilvl w:val="0"/>
          <w:numId w:val="144"/>
        </w:numPr>
        <w:ind w:left="709" w:hanging="425"/>
        <w:jc w:val="both"/>
        <w:rPr>
          <w:rFonts w:ascii="Cambria" w:hAnsi="Cambria" w:cs="Times New Roman"/>
          <w:noProof/>
          <w:sz w:val="24"/>
          <w:szCs w:val="24"/>
        </w:rPr>
      </w:pPr>
      <w:r w:rsidRPr="00AB3E46">
        <w:rPr>
          <w:rFonts w:ascii="Cambria" w:hAnsi="Cambria" w:cs="Times New Roman"/>
          <w:noProof/>
          <w:sz w:val="24"/>
          <w:szCs w:val="24"/>
        </w:rPr>
        <w:t>treća država u kojoj je osnovan AIF nije uključena na spisak FATF-a kao država ili teritorija koja ne sarađuje;</w:t>
      </w:r>
    </w:p>
    <w:p w:rsidR="00E04306" w:rsidRPr="00AB3E46" w:rsidRDefault="00E04306" w:rsidP="004E404D">
      <w:pPr>
        <w:pStyle w:val="ListParagraph"/>
        <w:numPr>
          <w:ilvl w:val="0"/>
          <w:numId w:val="144"/>
        </w:numPr>
        <w:ind w:left="709" w:hanging="425"/>
        <w:jc w:val="both"/>
        <w:rPr>
          <w:rFonts w:ascii="Cambria" w:hAnsi="Cambria" w:cs="Times New Roman"/>
          <w:noProof/>
          <w:sz w:val="24"/>
          <w:szCs w:val="24"/>
        </w:rPr>
      </w:pPr>
      <w:r w:rsidRPr="00AB3E46">
        <w:rPr>
          <w:rFonts w:ascii="Cambria" w:hAnsi="Cambria" w:cs="Times New Roman"/>
          <w:noProof/>
          <w:sz w:val="24"/>
          <w:szCs w:val="24"/>
        </w:rPr>
        <w:lastRenderedPageBreak/>
        <w:t>treća država u kojoj je osnovan AIF potpisala je sporazum sa Crnom Gorom</w:t>
      </w:r>
      <w:r w:rsidR="00354C4A" w:rsidRPr="00AB3E46">
        <w:rPr>
          <w:rFonts w:ascii="Cambria" w:hAnsi="Cambria" w:cs="Times New Roman"/>
          <w:noProof/>
          <w:sz w:val="24"/>
          <w:szCs w:val="24"/>
        </w:rPr>
        <w:t xml:space="preserve"> i sa drugom državom članicom u kojoj se udjeli AIF-a iz treće države namjeravaju staviti na tržište, a</w:t>
      </w:r>
      <w:r w:rsidRPr="00AB3E46">
        <w:rPr>
          <w:rFonts w:ascii="Cambria" w:hAnsi="Cambria" w:cs="Times New Roman"/>
          <w:noProof/>
          <w:sz w:val="24"/>
          <w:szCs w:val="24"/>
        </w:rPr>
        <w:t xml:space="preserve"> koji u potpunosti ispunjava standarde iz člana 26 OECD-ovog modela poreske konvencije o prihodima i kapitalu i obezbjeđuje efikasnu razmjenu informacija u oblasti poreza, uključujući sve multilateralne poreske sporazume.</w:t>
      </w:r>
    </w:p>
    <w:p w:rsidR="00D97642" w:rsidRPr="00AB3E46" w:rsidRDefault="00A8277D" w:rsidP="004E404D">
      <w:pPr>
        <w:pStyle w:val="ListParagraph"/>
        <w:numPr>
          <w:ilvl w:val="0"/>
          <w:numId w:val="143"/>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 xml:space="preserve">Kada se nadležni organ druge države članice ne slaže sa procjenom Komisije o </w:t>
      </w:r>
      <w:r w:rsidR="0047025C" w:rsidRPr="00AB3E46">
        <w:rPr>
          <w:rFonts w:ascii="Cambria" w:hAnsi="Cambria" w:cs="Times New Roman"/>
          <w:noProof/>
          <w:sz w:val="24"/>
          <w:szCs w:val="24"/>
        </w:rPr>
        <w:t xml:space="preserve">ispunjenosti uslova iz stava 2 </w:t>
      </w:r>
      <w:r w:rsidRPr="00AB3E46">
        <w:rPr>
          <w:rFonts w:ascii="Cambria" w:hAnsi="Cambria" w:cs="Times New Roman"/>
          <w:noProof/>
          <w:sz w:val="24"/>
          <w:szCs w:val="24"/>
        </w:rPr>
        <w:t>tačk</w:t>
      </w:r>
      <w:r w:rsidR="0047025C" w:rsidRPr="00AB3E46">
        <w:rPr>
          <w:rFonts w:ascii="Cambria" w:hAnsi="Cambria" w:cs="Times New Roman"/>
          <w:noProof/>
          <w:sz w:val="24"/>
          <w:szCs w:val="24"/>
        </w:rPr>
        <w:t>e</w:t>
      </w:r>
      <w:r w:rsidRPr="00AB3E46">
        <w:rPr>
          <w:rFonts w:ascii="Cambria" w:hAnsi="Cambria" w:cs="Times New Roman"/>
          <w:noProof/>
          <w:sz w:val="24"/>
          <w:szCs w:val="24"/>
        </w:rPr>
        <w:t xml:space="preserve"> 1 i 2 </w:t>
      </w:r>
      <w:r w:rsidR="0047025C" w:rsidRPr="00AB3E46">
        <w:rPr>
          <w:rFonts w:ascii="Cambria" w:hAnsi="Cambria" w:cs="Times New Roman"/>
          <w:noProof/>
          <w:sz w:val="24"/>
          <w:szCs w:val="24"/>
        </w:rPr>
        <w:t>ovog člana</w:t>
      </w:r>
      <w:r w:rsidRPr="00AB3E46">
        <w:rPr>
          <w:rFonts w:ascii="Cambria" w:hAnsi="Cambria" w:cs="Times New Roman"/>
          <w:noProof/>
          <w:sz w:val="24"/>
          <w:szCs w:val="24"/>
        </w:rPr>
        <w:t>, Komisija može da proslijedi predmet ESMA</w:t>
      </w:r>
      <w:r w:rsidR="00D92B0C" w:rsidRPr="00AB3E46">
        <w:rPr>
          <w:rFonts w:ascii="Cambria" w:hAnsi="Cambria" w:cs="Times New Roman"/>
          <w:noProof/>
          <w:sz w:val="24"/>
          <w:szCs w:val="24"/>
        </w:rPr>
        <w:t>-</w:t>
      </w:r>
      <w:r w:rsidRPr="00AB3E46">
        <w:rPr>
          <w:rFonts w:ascii="Cambria" w:hAnsi="Cambria" w:cs="Times New Roman"/>
          <w:noProof/>
          <w:sz w:val="24"/>
          <w:szCs w:val="24"/>
        </w:rPr>
        <w:t>i</w:t>
      </w:r>
      <w:r w:rsidR="00D92B0C" w:rsidRPr="00AB3E46">
        <w:rPr>
          <w:rFonts w:ascii="Cambria" w:hAnsi="Cambria" w:cs="Times New Roman"/>
          <w:noProof/>
          <w:sz w:val="24"/>
          <w:szCs w:val="24"/>
        </w:rPr>
        <w:t xml:space="preserve"> na postupanje</w:t>
      </w:r>
      <w:r w:rsidRPr="00AB3E46">
        <w:rPr>
          <w:rFonts w:ascii="Cambria" w:hAnsi="Cambria" w:cs="Times New Roman"/>
          <w:noProof/>
          <w:sz w:val="24"/>
          <w:szCs w:val="24"/>
        </w:rPr>
        <w:t>.</w:t>
      </w:r>
    </w:p>
    <w:p w:rsidR="00C04900" w:rsidRPr="00AB3E46" w:rsidRDefault="00C04900" w:rsidP="00E6195E">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Obavještenje</w:t>
      </w:r>
    </w:p>
    <w:p w:rsidR="00C04900" w:rsidRPr="00AB3E46" w:rsidRDefault="00C04900" w:rsidP="00E6195E">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C31E7B" w:rsidRPr="00AB3E46">
        <w:rPr>
          <w:rFonts w:ascii="Cambria" w:hAnsi="Cambria" w:cs="Times New Roman"/>
          <w:b/>
          <w:noProof/>
          <w:sz w:val="24"/>
          <w:szCs w:val="24"/>
        </w:rPr>
        <w:t>106</w:t>
      </w:r>
    </w:p>
    <w:p w:rsidR="00C04900" w:rsidRPr="00AB3E46" w:rsidRDefault="00C04900" w:rsidP="006329A8">
      <w:pPr>
        <w:pStyle w:val="ListParagraph"/>
        <w:ind w:left="0"/>
        <w:jc w:val="both"/>
        <w:rPr>
          <w:rFonts w:ascii="Cambria" w:hAnsi="Cambria" w:cs="Times New Roman"/>
          <w:noProof/>
          <w:sz w:val="24"/>
          <w:szCs w:val="24"/>
        </w:rPr>
      </w:pPr>
      <w:r w:rsidRPr="00AB3E46">
        <w:rPr>
          <w:rFonts w:ascii="Cambria" w:hAnsi="Cambria" w:cs="Times New Roman"/>
          <w:noProof/>
          <w:sz w:val="24"/>
          <w:szCs w:val="24"/>
        </w:rPr>
        <w:t xml:space="preserve">DZUAIF iz Crne Gore koji namjerava da nudi profesionalnim investitorima u </w:t>
      </w:r>
      <w:r w:rsidR="000442A5" w:rsidRPr="00AB3E46">
        <w:rPr>
          <w:rFonts w:ascii="Cambria" w:hAnsi="Cambria" w:cs="Times New Roman"/>
          <w:noProof/>
          <w:sz w:val="24"/>
          <w:szCs w:val="24"/>
        </w:rPr>
        <w:t>drugoj državi članici</w:t>
      </w:r>
      <w:r w:rsidRPr="00AB3E46">
        <w:rPr>
          <w:rFonts w:ascii="Cambria" w:hAnsi="Cambria" w:cs="Times New Roman"/>
          <w:noProof/>
          <w:sz w:val="24"/>
          <w:szCs w:val="24"/>
        </w:rPr>
        <w:t xml:space="preserve"> udjele AIF-a iz treće države kojim upravlja, dužan je da Komisiji dostavi obavještenje za svaki takav AIF, pri čemu to obavještenje mora da sadrži sljedeće informacije:</w:t>
      </w:r>
    </w:p>
    <w:p w:rsidR="001F7C00" w:rsidRPr="00AB3E46" w:rsidRDefault="001F7C00" w:rsidP="004E404D">
      <w:pPr>
        <w:pStyle w:val="ListParagraph"/>
        <w:numPr>
          <w:ilvl w:val="0"/>
          <w:numId w:val="145"/>
        </w:numPr>
        <w:ind w:left="709" w:hanging="425"/>
        <w:jc w:val="both"/>
        <w:rPr>
          <w:rFonts w:ascii="Cambria" w:hAnsi="Cambria" w:cs="Times New Roman"/>
          <w:noProof/>
          <w:sz w:val="24"/>
          <w:szCs w:val="24"/>
        </w:rPr>
      </w:pPr>
      <w:r w:rsidRPr="00AB3E46">
        <w:rPr>
          <w:rFonts w:ascii="Cambria" w:hAnsi="Cambria" w:cs="Times New Roman"/>
          <w:noProof/>
          <w:sz w:val="24"/>
          <w:szCs w:val="24"/>
        </w:rPr>
        <w:t>pismo o obavještenju, uključujući program aktivnosti koje DZUAIF namjerava da obavlja sa naznakom AIF-a čije udjele namjerava da stavi na tržište i podatak u kojoj je državi AIF osnovan;</w:t>
      </w:r>
    </w:p>
    <w:p w:rsidR="001F7C00" w:rsidRPr="00AB3E46" w:rsidRDefault="001F7C00" w:rsidP="004E404D">
      <w:pPr>
        <w:pStyle w:val="ListParagraph"/>
        <w:numPr>
          <w:ilvl w:val="0"/>
          <w:numId w:val="145"/>
        </w:numPr>
        <w:ind w:left="709" w:hanging="425"/>
        <w:jc w:val="both"/>
        <w:rPr>
          <w:rFonts w:ascii="Cambria" w:hAnsi="Cambria" w:cs="Times New Roman"/>
          <w:noProof/>
          <w:sz w:val="24"/>
          <w:szCs w:val="24"/>
        </w:rPr>
      </w:pPr>
      <w:r w:rsidRPr="00AB3E46">
        <w:rPr>
          <w:rFonts w:ascii="Cambria" w:hAnsi="Cambria" w:cs="Times New Roman"/>
          <w:noProof/>
          <w:sz w:val="24"/>
          <w:szCs w:val="24"/>
        </w:rPr>
        <w:t>pravila poslovanja AIF-a, odnosno osnivački akt AIF-a;</w:t>
      </w:r>
    </w:p>
    <w:p w:rsidR="001F7C00" w:rsidRPr="00AB3E46" w:rsidRDefault="001F7C00" w:rsidP="004E404D">
      <w:pPr>
        <w:pStyle w:val="ListParagraph"/>
        <w:numPr>
          <w:ilvl w:val="0"/>
          <w:numId w:val="145"/>
        </w:numPr>
        <w:ind w:left="709" w:hanging="425"/>
        <w:jc w:val="both"/>
        <w:rPr>
          <w:rFonts w:ascii="Cambria" w:hAnsi="Cambria" w:cs="Times New Roman"/>
          <w:noProof/>
          <w:sz w:val="24"/>
          <w:szCs w:val="24"/>
        </w:rPr>
      </w:pPr>
      <w:r w:rsidRPr="00AB3E46">
        <w:rPr>
          <w:rFonts w:ascii="Cambria" w:hAnsi="Cambria" w:cs="Times New Roman"/>
          <w:noProof/>
          <w:sz w:val="24"/>
          <w:szCs w:val="24"/>
        </w:rPr>
        <w:t>naznaku depozitara AIF-a;</w:t>
      </w:r>
    </w:p>
    <w:p w:rsidR="001F7C00" w:rsidRPr="00AB3E46" w:rsidRDefault="001F7C00" w:rsidP="004E404D">
      <w:pPr>
        <w:pStyle w:val="ListParagraph"/>
        <w:numPr>
          <w:ilvl w:val="0"/>
          <w:numId w:val="145"/>
        </w:numPr>
        <w:ind w:left="709" w:hanging="425"/>
        <w:jc w:val="both"/>
        <w:rPr>
          <w:rFonts w:ascii="Cambria" w:hAnsi="Cambria" w:cs="Times New Roman"/>
          <w:noProof/>
          <w:sz w:val="24"/>
          <w:szCs w:val="24"/>
        </w:rPr>
      </w:pPr>
      <w:r w:rsidRPr="00AB3E46">
        <w:rPr>
          <w:rFonts w:ascii="Cambria" w:hAnsi="Cambria" w:cs="Times New Roman"/>
          <w:noProof/>
          <w:sz w:val="24"/>
          <w:szCs w:val="24"/>
        </w:rPr>
        <w:t>opis ili svaku informaciju o AIF-u koja je dostupna investitorima;</w:t>
      </w:r>
    </w:p>
    <w:p w:rsidR="001F7C00" w:rsidRPr="00AB3E46" w:rsidRDefault="001F7C00" w:rsidP="004E404D">
      <w:pPr>
        <w:pStyle w:val="ListParagraph"/>
        <w:numPr>
          <w:ilvl w:val="0"/>
          <w:numId w:val="145"/>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podatak u kojoj je državi osnovan </w:t>
      </w:r>
      <w:r w:rsidR="00EF6C2B">
        <w:rPr>
          <w:rFonts w:ascii="Cambria" w:hAnsi="Cambria" w:cs="Times New Roman"/>
          <w:noProof/>
          <w:sz w:val="24"/>
          <w:szCs w:val="24"/>
        </w:rPr>
        <w:t>centralni</w:t>
      </w:r>
      <w:r w:rsidRPr="00AB3E46">
        <w:rPr>
          <w:rFonts w:ascii="Cambria" w:hAnsi="Cambria" w:cs="Times New Roman"/>
          <w:noProof/>
          <w:sz w:val="24"/>
          <w:szCs w:val="24"/>
        </w:rPr>
        <w:t xml:space="preserve"> AIF, ako je AIF </w:t>
      </w:r>
      <w:r w:rsidR="00C43C1E">
        <w:rPr>
          <w:rFonts w:ascii="Cambria" w:hAnsi="Cambria" w:cs="Times New Roman"/>
          <w:noProof/>
          <w:sz w:val="24"/>
          <w:szCs w:val="24"/>
        </w:rPr>
        <w:t xml:space="preserve">– </w:t>
      </w:r>
      <w:r w:rsidRPr="00AB3E46">
        <w:rPr>
          <w:rFonts w:ascii="Cambria" w:hAnsi="Cambria" w:cs="Times New Roman"/>
          <w:noProof/>
          <w:sz w:val="24"/>
          <w:szCs w:val="24"/>
        </w:rPr>
        <w:t>AIF</w:t>
      </w:r>
      <w:r w:rsidR="00C43C1E">
        <w:rPr>
          <w:rFonts w:ascii="Cambria" w:hAnsi="Cambria" w:cs="Times New Roman"/>
          <w:noProof/>
          <w:sz w:val="24"/>
          <w:szCs w:val="24"/>
        </w:rPr>
        <w:t xml:space="preserve"> ulagač kapitala</w:t>
      </w:r>
      <w:r w:rsidRPr="00AB3E46">
        <w:rPr>
          <w:rFonts w:ascii="Cambria" w:hAnsi="Cambria" w:cs="Times New Roman"/>
          <w:noProof/>
          <w:sz w:val="24"/>
          <w:szCs w:val="24"/>
        </w:rPr>
        <w:t>;</w:t>
      </w:r>
    </w:p>
    <w:p w:rsidR="001F7C00" w:rsidRPr="00AB3E46" w:rsidRDefault="001F7C00" w:rsidP="004E404D">
      <w:pPr>
        <w:pStyle w:val="ListParagraph"/>
        <w:numPr>
          <w:ilvl w:val="0"/>
          <w:numId w:val="145"/>
        </w:numPr>
        <w:ind w:left="709" w:hanging="425"/>
        <w:jc w:val="both"/>
        <w:rPr>
          <w:rFonts w:ascii="Cambria" w:hAnsi="Cambria" w:cs="Times New Roman"/>
          <w:noProof/>
          <w:sz w:val="24"/>
          <w:szCs w:val="24"/>
        </w:rPr>
      </w:pPr>
      <w:r w:rsidRPr="00AB3E46">
        <w:rPr>
          <w:rFonts w:ascii="Cambria" w:hAnsi="Cambria" w:cs="Times New Roman"/>
          <w:noProof/>
          <w:sz w:val="24"/>
          <w:szCs w:val="24"/>
        </w:rPr>
        <w:t>sve dodatne informacije iz člana 64 stav 1 ovog zakona, a koje nisu obuhvaćene u prethodnim tačkama ovog stava, za svaki AIF čije udjele namjerava da stavi na tržište;</w:t>
      </w:r>
    </w:p>
    <w:p w:rsidR="001F7C00" w:rsidRPr="00AB3E46" w:rsidRDefault="001F7C00" w:rsidP="004E404D">
      <w:pPr>
        <w:pStyle w:val="ListParagraph"/>
        <w:numPr>
          <w:ilvl w:val="0"/>
          <w:numId w:val="145"/>
        </w:numPr>
        <w:ind w:left="709" w:hanging="425"/>
        <w:jc w:val="both"/>
        <w:rPr>
          <w:rFonts w:ascii="Cambria" w:hAnsi="Cambria" w:cs="Times New Roman"/>
          <w:noProof/>
          <w:sz w:val="24"/>
          <w:szCs w:val="24"/>
        </w:rPr>
      </w:pPr>
      <w:r w:rsidRPr="00AB3E46">
        <w:rPr>
          <w:rFonts w:ascii="Cambria" w:hAnsi="Cambria" w:cs="Times New Roman"/>
          <w:noProof/>
          <w:sz w:val="24"/>
          <w:szCs w:val="24"/>
        </w:rPr>
        <w:t>naznaku države članice u kojoj DZUAIF namjerava da stavi na tržište udjele AIF-a na način da ih nudi profesionalnim investitorima;</w:t>
      </w:r>
    </w:p>
    <w:p w:rsidR="000864A5" w:rsidRPr="00AB3E46" w:rsidRDefault="001F7C00" w:rsidP="004E404D">
      <w:pPr>
        <w:pStyle w:val="ListParagraph"/>
        <w:numPr>
          <w:ilvl w:val="0"/>
          <w:numId w:val="145"/>
        </w:numPr>
        <w:ind w:left="709" w:hanging="425"/>
        <w:jc w:val="both"/>
        <w:rPr>
          <w:rFonts w:ascii="Cambria" w:hAnsi="Cambria" w:cs="Times New Roman"/>
          <w:noProof/>
          <w:sz w:val="24"/>
          <w:szCs w:val="24"/>
        </w:rPr>
      </w:pPr>
      <w:r w:rsidRPr="00AB3E46">
        <w:rPr>
          <w:rFonts w:ascii="Cambria" w:hAnsi="Cambria" w:cs="Times New Roman"/>
          <w:noProof/>
          <w:sz w:val="24"/>
          <w:szCs w:val="24"/>
        </w:rPr>
        <w:t>informacije o mehanizmima za marketing udjela AIF-a u drugoj državi članici i, kada je to primjenjivo, informacije o mehanizmima za sprječavanje ponude udjela AIF-a malim investitorima, uključujući i slučajeve kad se DZUAIF oslanja na aktivnosti nezavisnih subjekata za pružanje investicionih usluga u vezi sa AIF-om.</w:t>
      </w:r>
    </w:p>
    <w:p w:rsidR="00596A73" w:rsidRPr="00AB3E46" w:rsidRDefault="00596A73" w:rsidP="00596A73">
      <w:pPr>
        <w:jc w:val="center"/>
        <w:rPr>
          <w:rFonts w:ascii="Cambria" w:hAnsi="Cambria" w:cs="Times New Roman"/>
          <w:b/>
          <w:noProof/>
          <w:sz w:val="24"/>
          <w:szCs w:val="24"/>
        </w:rPr>
      </w:pPr>
      <w:r w:rsidRPr="00AB3E46">
        <w:rPr>
          <w:rFonts w:ascii="Cambria" w:hAnsi="Cambria" w:cs="Times New Roman"/>
          <w:b/>
          <w:noProof/>
          <w:sz w:val="24"/>
          <w:szCs w:val="24"/>
        </w:rPr>
        <w:t>Postupanje Komisije po obavještenju</w:t>
      </w:r>
    </w:p>
    <w:p w:rsidR="00596A73" w:rsidRPr="00AB3E46" w:rsidRDefault="00596A73" w:rsidP="00596A73">
      <w:pPr>
        <w:jc w:val="center"/>
        <w:rPr>
          <w:rFonts w:ascii="Cambria" w:hAnsi="Cambria" w:cs="Times New Roman"/>
          <w:b/>
          <w:noProof/>
          <w:sz w:val="24"/>
          <w:szCs w:val="24"/>
          <w:highlight w:val="yellow"/>
        </w:rPr>
      </w:pPr>
      <w:r w:rsidRPr="00AB3E46">
        <w:rPr>
          <w:rFonts w:ascii="Cambria" w:hAnsi="Cambria" w:cs="Times New Roman"/>
          <w:b/>
          <w:noProof/>
          <w:sz w:val="24"/>
          <w:szCs w:val="24"/>
        </w:rPr>
        <w:t xml:space="preserve">Član </w:t>
      </w:r>
      <w:r w:rsidR="00C31E7B" w:rsidRPr="00AB3E46">
        <w:rPr>
          <w:rFonts w:ascii="Cambria" w:hAnsi="Cambria" w:cs="Times New Roman"/>
          <w:b/>
          <w:noProof/>
          <w:sz w:val="24"/>
          <w:szCs w:val="24"/>
        </w:rPr>
        <w:t>107</w:t>
      </w:r>
    </w:p>
    <w:p w:rsidR="00596A73" w:rsidRPr="00AB3E46" w:rsidRDefault="00596A73" w:rsidP="004E404D">
      <w:pPr>
        <w:pStyle w:val="ListParagraph"/>
        <w:numPr>
          <w:ilvl w:val="0"/>
          <w:numId w:val="146"/>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u roku od 20 radnih dana od dana prijema dokumentacije iz člana </w:t>
      </w:r>
      <w:r w:rsidR="00C31E7B" w:rsidRPr="00AB3E46">
        <w:rPr>
          <w:rFonts w:ascii="Cambria" w:hAnsi="Cambria" w:cs="Times New Roman"/>
          <w:noProof/>
          <w:sz w:val="24"/>
          <w:szCs w:val="24"/>
        </w:rPr>
        <w:t xml:space="preserve">106 </w:t>
      </w:r>
      <w:r w:rsidRPr="00AB3E46">
        <w:rPr>
          <w:rFonts w:ascii="Cambria" w:hAnsi="Cambria" w:cs="Times New Roman"/>
          <w:noProof/>
          <w:sz w:val="24"/>
          <w:szCs w:val="24"/>
        </w:rPr>
        <w:t>ovog zakona, istu elektronskim putem dostavlja nadležnom organu druge države članice u kojoj DZUAIF namjerava da stavlja na tržište udjele AIF-a.</w:t>
      </w:r>
    </w:p>
    <w:p w:rsidR="00596A73" w:rsidRPr="00AB3E46" w:rsidRDefault="00596A73" w:rsidP="004E404D">
      <w:pPr>
        <w:pStyle w:val="ListParagraph"/>
        <w:numPr>
          <w:ilvl w:val="0"/>
          <w:numId w:val="146"/>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nadležnom organu druge države članice dostavlja obavještenje i dokumentaciju iz člana </w:t>
      </w:r>
      <w:r w:rsidR="00C31E7B" w:rsidRPr="00AB3E46">
        <w:rPr>
          <w:rFonts w:ascii="Cambria" w:hAnsi="Cambria" w:cs="Times New Roman"/>
          <w:noProof/>
          <w:sz w:val="24"/>
          <w:szCs w:val="24"/>
        </w:rPr>
        <w:t xml:space="preserve">106 </w:t>
      </w:r>
      <w:r w:rsidRPr="00AB3E46">
        <w:rPr>
          <w:rFonts w:ascii="Cambria" w:hAnsi="Cambria" w:cs="Times New Roman"/>
          <w:noProof/>
          <w:sz w:val="24"/>
          <w:szCs w:val="24"/>
        </w:rPr>
        <w:t>ovog zakona samo ako je DZUAIF-ovo upravljanje AIF-om, odnosno sam DZUAIF usklađen sa odredbama ovog zakona.</w:t>
      </w:r>
    </w:p>
    <w:p w:rsidR="00596A73" w:rsidRPr="00AB3E46" w:rsidRDefault="00596A73" w:rsidP="004E404D">
      <w:pPr>
        <w:pStyle w:val="ListParagraph"/>
        <w:numPr>
          <w:ilvl w:val="0"/>
          <w:numId w:val="146"/>
        </w:numPr>
        <w:ind w:left="0" w:hanging="426"/>
        <w:jc w:val="both"/>
        <w:rPr>
          <w:rFonts w:ascii="Cambria" w:hAnsi="Cambria" w:cs="Times New Roman"/>
          <w:noProof/>
          <w:sz w:val="24"/>
          <w:szCs w:val="24"/>
        </w:rPr>
      </w:pPr>
      <w:r w:rsidRPr="00AB3E46">
        <w:rPr>
          <w:rFonts w:ascii="Cambria" w:hAnsi="Cambria" w:cs="Times New Roman"/>
          <w:noProof/>
          <w:sz w:val="24"/>
          <w:szCs w:val="24"/>
        </w:rPr>
        <w:t>Komisija nadležnom organu druge države članice u kojoj DZUAIF namjerava da stavlja na tržište udjele AIF-a na isti način dostavlja i potvrdu da DZUAIF ima dozvolu za upravljanje AIF-om sa određenom strategijom ulaganja.</w:t>
      </w:r>
    </w:p>
    <w:p w:rsidR="00596A73" w:rsidRPr="00AB3E46" w:rsidRDefault="00596A73" w:rsidP="004E404D">
      <w:pPr>
        <w:pStyle w:val="ListParagraph"/>
        <w:numPr>
          <w:ilvl w:val="0"/>
          <w:numId w:val="146"/>
        </w:numPr>
        <w:ind w:left="0" w:hanging="426"/>
        <w:jc w:val="both"/>
        <w:rPr>
          <w:rFonts w:ascii="Cambria" w:hAnsi="Cambria" w:cs="Times New Roman"/>
          <w:noProof/>
          <w:sz w:val="24"/>
          <w:szCs w:val="24"/>
        </w:rPr>
      </w:pPr>
      <w:r w:rsidRPr="00AB3E46">
        <w:rPr>
          <w:rFonts w:ascii="Cambria" w:hAnsi="Cambria" w:cs="Times New Roman"/>
          <w:noProof/>
          <w:sz w:val="24"/>
          <w:szCs w:val="24"/>
        </w:rPr>
        <w:lastRenderedPageBreak/>
        <w:t xml:space="preserve">Nakon što Komisija nadležnom organu druge države članice u kojoj DZUAIF namjerava da stavlja na tržište udjele AIF-a dostavi potpuna obavještenja i dokumentaciju iz člana </w:t>
      </w:r>
      <w:r w:rsidR="00C31E7B" w:rsidRPr="00AB3E46">
        <w:rPr>
          <w:rFonts w:ascii="Cambria" w:hAnsi="Cambria" w:cs="Times New Roman"/>
          <w:noProof/>
          <w:sz w:val="24"/>
          <w:szCs w:val="24"/>
        </w:rPr>
        <w:t xml:space="preserve">106 </w:t>
      </w:r>
      <w:r w:rsidRPr="00AB3E46">
        <w:rPr>
          <w:rFonts w:ascii="Cambria" w:hAnsi="Cambria" w:cs="Times New Roman"/>
          <w:noProof/>
          <w:sz w:val="24"/>
          <w:szCs w:val="24"/>
        </w:rPr>
        <w:t>ovog zakona, bez odlaganja o tome obavještava DZUAIF.</w:t>
      </w:r>
    </w:p>
    <w:p w:rsidR="00596A73" w:rsidRPr="00AB3E46" w:rsidRDefault="00596A73" w:rsidP="004E404D">
      <w:pPr>
        <w:pStyle w:val="ListParagraph"/>
        <w:numPr>
          <w:ilvl w:val="0"/>
          <w:numId w:val="146"/>
        </w:numPr>
        <w:ind w:left="0" w:hanging="426"/>
        <w:jc w:val="both"/>
        <w:rPr>
          <w:rFonts w:ascii="Cambria" w:hAnsi="Cambria" w:cs="Times New Roman"/>
          <w:noProof/>
          <w:sz w:val="24"/>
          <w:szCs w:val="24"/>
        </w:rPr>
      </w:pPr>
      <w:r w:rsidRPr="00AB3E46">
        <w:rPr>
          <w:rFonts w:ascii="Cambria" w:hAnsi="Cambria" w:cs="Times New Roman"/>
          <w:noProof/>
          <w:sz w:val="24"/>
          <w:szCs w:val="24"/>
        </w:rPr>
        <w:t>DZUAIF može da stavi na tržište udjele AIF-a u državi članici domaćinu DZUAIF-a od dana prijema obavještenja iz stava 4 ovog člana.</w:t>
      </w:r>
    </w:p>
    <w:p w:rsidR="0039147F" w:rsidRPr="00AB3E46" w:rsidRDefault="0039147F" w:rsidP="004E404D">
      <w:pPr>
        <w:pStyle w:val="ListParagraph"/>
        <w:numPr>
          <w:ilvl w:val="0"/>
          <w:numId w:val="146"/>
        </w:numPr>
        <w:ind w:left="0" w:hanging="426"/>
        <w:jc w:val="both"/>
        <w:rPr>
          <w:rFonts w:ascii="Cambria" w:hAnsi="Cambria" w:cs="Times New Roman"/>
          <w:noProof/>
          <w:sz w:val="24"/>
          <w:szCs w:val="24"/>
        </w:rPr>
      </w:pPr>
      <w:r w:rsidRPr="00AB3E46">
        <w:rPr>
          <w:rFonts w:ascii="Cambria" w:hAnsi="Cambria" w:cs="Times New Roman"/>
          <w:noProof/>
          <w:sz w:val="24"/>
          <w:szCs w:val="24"/>
        </w:rPr>
        <w:t>Komisija će obavijestiti ESMA-u u slučaju da DZUAIF-u iz Crne Gore odobri marketing udjela AIF-a iz treće države u drugoj državi članici</w:t>
      </w:r>
      <w:r w:rsidR="00B86349" w:rsidRPr="00AB3E46">
        <w:rPr>
          <w:rFonts w:ascii="Cambria" w:hAnsi="Cambria" w:cs="Times New Roman"/>
          <w:noProof/>
          <w:sz w:val="24"/>
          <w:szCs w:val="24"/>
        </w:rPr>
        <w:t xml:space="preserve"> – domaćinu DZUAIF-a iz Crne Gore</w:t>
      </w:r>
      <w:r w:rsidRPr="00AB3E46">
        <w:rPr>
          <w:rFonts w:ascii="Cambria" w:hAnsi="Cambria" w:cs="Times New Roman"/>
          <w:noProof/>
          <w:sz w:val="24"/>
          <w:szCs w:val="24"/>
        </w:rPr>
        <w:t>.</w:t>
      </w:r>
    </w:p>
    <w:p w:rsidR="00C216A9" w:rsidRPr="00AB3E46" w:rsidRDefault="00C216A9" w:rsidP="00C216A9">
      <w:pPr>
        <w:jc w:val="center"/>
        <w:rPr>
          <w:rFonts w:ascii="Cambria" w:hAnsi="Cambria" w:cs="Times New Roman"/>
          <w:b/>
          <w:noProof/>
          <w:sz w:val="24"/>
          <w:szCs w:val="24"/>
        </w:rPr>
      </w:pPr>
      <w:r w:rsidRPr="00AB3E46">
        <w:rPr>
          <w:rFonts w:ascii="Cambria" w:hAnsi="Cambria" w:cs="Times New Roman"/>
          <w:b/>
          <w:noProof/>
          <w:sz w:val="24"/>
          <w:szCs w:val="24"/>
        </w:rPr>
        <w:t>Jezik obavještenja i potvrde</w:t>
      </w:r>
    </w:p>
    <w:p w:rsidR="00C216A9" w:rsidRPr="00AB3E46" w:rsidRDefault="00C216A9" w:rsidP="00C216A9">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C31E7B" w:rsidRPr="00AB3E46">
        <w:rPr>
          <w:rFonts w:ascii="Cambria" w:hAnsi="Cambria" w:cs="Times New Roman"/>
          <w:b/>
          <w:noProof/>
          <w:sz w:val="24"/>
          <w:szCs w:val="24"/>
        </w:rPr>
        <w:t>108</w:t>
      </w:r>
    </w:p>
    <w:p w:rsidR="00C216A9" w:rsidRPr="00AB3E46" w:rsidRDefault="00C216A9" w:rsidP="004E404D">
      <w:pPr>
        <w:pStyle w:val="ListParagraph"/>
        <w:numPr>
          <w:ilvl w:val="0"/>
          <w:numId w:val="147"/>
        </w:numPr>
        <w:ind w:left="0" w:hanging="426"/>
        <w:jc w:val="both"/>
        <w:rPr>
          <w:rFonts w:ascii="Cambria" w:hAnsi="Cambria" w:cs="Times New Roman"/>
          <w:noProof/>
          <w:sz w:val="24"/>
          <w:szCs w:val="24"/>
        </w:rPr>
      </w:pPr>
      <w:r w:rsidRPr="00AB3E46">
        <w:rPr>
          <w:rFonts w:ascii="Cambria" w:hAnsi="Cambria" w:cs="Times New Roman"/>
          <w:noProof/>
          <w:sz w:val="24"/>
          <w:szCs w:val="24"/>
        </w:rPr>
        <w:t>Obav</w:t>
      </w:r>
      <w:r w:rsidR="006C42EA" w:rsidRPr="00AB3E46">
        <w:rPr>
          <w:rFonts w:ascii="Cambria" w:hAnsi="Cambria" w:cs="Times New Roman"/>
          <w:noProof/>
          <w:sz w:val="24"/>
          <w:szCs w:val="24"/>
        </w:rPr>
        <w:t>j</w:t>
      </w:r>
      <w:r w:rsidRPr="00AB3E46">
        <w:rPr>
          <w:rFonts w:ascii="Cambria" w:hAnsi="Cambria" w:cs="Times New Roman"/>
          <w:noProof/>
          <w:sz w:val="24"/>
          <w:szCs w:val="24"/>
        </w:rPr>
        <w:t xml:space="preserve">eštenje i dokumentacija iz člana </w:t>
      </w:r>
      <w:r w:rsidR="00C31E7B" w:rsidRPr="00AB3E46">
        <w:rPr>
          <w:rFonts w:ascii="Cambria" w:hAnsi="Cambria" w:cs="Times New Roman"/>
          <w:noProof/>
          <w:sz w:val="24"/>
          <w:szCs w:val="24"/>
        </w:rPr>
        <w:t xml:space="preserve">106 </w:t>
      </w:r>
      <w:r w:rsidRPr="00AB3E46">
        <w:rPr>
          <w:rFonts w:ascii="Cambria" w:hAnsi="Cambria" w:cs="Times New Roman"/>
          <w:noProof/>
          <w:sz w:val="24"/>
          <w:szCs w:val="24"/>
        </w:rPr>
        <w:t>ovog zakona, kao i sve promjene te dokumentacije, DZUAIF je dužan da dostavi Komisiji na engleskom jeziku.</w:t>
      </w:r>
    </w:p>
    <w:p w:rsidR="00C216A9" w:rsidRPr="00AB3E46" w:rsidRDefault="00C216A9" w:rsidP="004E404D">
      <w:pPr>
        <w:pStyle w:val="ListParagraph"/>
        <w:numPr>
          <w:ilvl w:val="0"/>
          <w:numId w:val="147"/>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potvrdu iz člana </w:t>
      </w:r>
      <w:r w:rsidR="00C31E7B" w:rsidRPr="00AB3E46">
        <w:rPr>
          <w:rFonts w:ascii="Cambria" w:hAnsi="Cambria" w:cs="Times New Roman"/>
          <w:noProof/>
          <w:sz w:val="24"/>
          <w:szCs w:val="24"/>
        </w:rPr>
        <w:t xml:space="preserve">107 </w:t>
      </w:r>
      <w:r w:rsidRPr="00AB3E46">
        <w:rPr>
          <w:rFonts w:ascii="Cambria" w:hAnsi="Cambria" w:cs="Times New Roman"/>
          <w:noProof/>
          <w:sz w:val="24"/>
          <w:szCs w:val="24"/>
        </w:rPr>
        <w:t>stav 3 ovog zakona sačinjava na engleskom jeziku.</w:t>
      </w:r>
    </w:p>
    <w:p w:rsidR="00EA01EB" w:rsidRPr="00AB3E46" w:rsidRDefault="00EA01EB" w:rsidP="00EA01EB">
      <w:pPr>
        <w:jc w:val="center"/>
        <w:rPr>
          <w:rFonts w:ascii="Cambria" w:hAnsi="Cambria" w:cs="Times New Roman"/>
          <w:b/>
          <w:noProof/>
          <w:sz w:val="24"/>
          <w:szCs w:val="24"/>
        </w:rPr>
      </w:pPr>
      <w:r w:rsidRPr="00AB3E46">
        <w:rPr>
          <w:rFonts w:ascii="Cambria" w:hAnsi="Cambria" w:cs="Times New Roman"/>
          <w:b/>
          <w:noProof/>
          <w:sz w:val="24"/>
          <w:szCs w:val="24"/>
        </w:rPr>
        <w:t>Bitne promjene podataka</w:t>
      </w:r>
    </w:p>
    <w:p w:rsidR="00EA01EB" w:rsidRPr="00AB3E46" w:rsidRDefault="00EA01EB" w:rsidP="00EA01EB">
      <w:pPr>
        <w:jc w:val="center"/>
        <w:rPr>
          <w:rFonts w:ascii="Cambria" w:hAnsi="Cambria" w:cs="Times New Roman"/>
          <w:b/>
          <w:noProof/>
          <w:sz w:val="24"/>
          <w:szCs w:val="24"/>
          <w:highlight w:val="yellow"/>
        </w:rPr>
      </w:pPr>
      <w:r w:rsidRPr="00AB3E46">
        <w:rPr>
          <w:rFonts w:ascii="Cambria" w:hAnsi="Cambria" w:cs="Times New Roman"/>
          <w:b/>
          <w:noProof/>
          <w:sz w:val="24"/>
          <w:szCs w:val="24"/>
        </w:rPr>
        <w:t xml:space="preserve">Član </w:t>
      </w:r>
      <w:r w:rsidR="00C31E7B" w:rsidRPr="00AB3E46">
        <w:rPr>
          <w:rFonts w:ascii="Cambria" w:hAnsi="Cambria" w:cs="Times New Roman"/>
          <w:b/>
          <w:noProof/>
          <w:sz w:val="24"/>
          <w:szCs w:val="24"/>
        </w:rPr>
        <w:t>109</w:t>
      </w:r>
    </w:p>
    <w:p w:rsidR="00EA01EB" w:rsidRPr="00AB3E46" w:rsidRDefault="00EA01EB" w:rsidP="004E404D">
      <w:pPr>
        <w:pStyle w:val="ListParagraph"/>
        <w:numPr>
          <w:ilvl w:val="0"/>
          <w:numId w:val="148"/>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U slučaju bitne promjene podataka dostavljenih u skladu sa članom </w:t>
      </w:r>
      <w:r w:rsidR="00C31E7B" w:rsidRPr="00AB3E46">
        <w:rPr>
          <w:rFonts w:ascii="Cambria" w:hAnsi="Cambria" w:cs="Times New Roman"/>
          <w:noProof/>
          <w:sz w:val="24"/>
          <w:szCs w:val="24"/>
        </w:rPr>
        <w:t xml:space="preserve">106 </w:t>
      </w:r>
      <w:r w:rsidRPr="00AB3E46">
        <w:rPr>
          <w:rFonts w:ascii="Cambria" w:hAnsi="Cambria" w:cs="Times New Roman"/>
          <w:noProof/>
          <w:sz w:val="24"/>
          <w:szCs w:val="24"/>
        </w:rPr>
        <w:t>ovog zakona, DZUAIF je dužan da Komisiji dostavi pisano obavještenje o namjeravanoj promjeni najmanje mjesec dana prije njenog sprovođenja, odnosno bez odlaganja nakon što se neplanirana promjena dogodila.</w:t>
      </w:r>
    </w:p>
    <w:p w:rsidR="00EA01EB" w:rsidRPr="00AB3E46" w:rsidRDefault="00EA01EB" w:rsidP="004E404D">
      <w:pPr>
        <w:pStyle w:val="ListParagraph"/>
        <w:numPr>
          <w:ilvl w:val="0"/>
          <w:numId w:val="148"/>
        </w:numPr>
        <w:ind w:left="0" w:hanging="426"/>
        <w:jc w:val="both"/>
        <w:rPr>
          <w:rFonts w:ascii="Cambria" w:hAnsi="Cambria" w:cs="Times New Roman"/>
          <w:noProof/>
          <w:sz w:val="24"/>
          <w:szCs w:val="24"/>
        </w:rPr>
      </w:pPr>
      <w:r w:rsidRPr="00AB3E46">
        <w:rPr>
          <w:rFonts w:ascii="Cambria" w:hAnsi="Cambria" w:cs="Times New Roman"/>
          <w:noProof/>
          <w:sz w:val="24"/>
          <w:szCs w:val="24"/>
        </w:rPr>
        <w:t>Ako namjeravana promjena dovodi do toga da upravljanje AIF-om od strane DZUAIF-a ili sam DZUAIF više ne bi bili usklađeni sa odredbama ovog zakona, Komisija će, bez odlaganja, zabraniti sprovođenje namjeravane promjene.</w:t>
      </w:r>
    </w:p>
    <w:p w:rsidR="00EA01EB" w:rsidRPr="00AB3E46" w:rsidRDefault="00EA01EB" w:rsidP="004E404D">
      <w:pPr>
        <w:pStyle w:val="ListParagraph"/>
        <w:numPr>
          <w:ilvl w:val="0"/>
          <w:numId w:val="148"/>
        </w:numPr>
        <w:ind w:left="0" w:hanging="426"/>
        <w:jc w:val="both"/>
        <w:rPr>
          <w:rFonts w:ascii="Cambria" w:hAnsi="Cambria" w:cs="Times New Roman"/>
          <w:noProof/>
          <w:sz w:val="24"/>
          <w:szCs w:val="24"/>
        </w:rPr>
      </w:pPr>
      <w:r w:rsidRPr="00AB3E46">
        <w:rPr>
          <w:rFonts w:ascii="Cambria" w:hAnsi="Cambria" w:cs="Times New Roman"/>
          <w:noProof/>
          <w:sz w:val="24"/>
          <w:szCs w:val="24"/>
        </w:rPr>
        <w:t>Ako je protivno st. 1 i 2 ovog člana namjeravana promjena sprovedena, odnosno ako se dogodila neplanirana promjena zbog koje upravljanje AIF-om od strane DZUAIF-a ili sam DZUAIF više nije usklađen sa odredbama ovog zakona, Komisija će preduzeti primjerene mjere u skladu sa ovim zakonom, uključujući, kada je to potrebno, i zabranu marketinga udjela AIF-a.</w:t>
      </w:r>
    </w:p>
    <w:p w:rsidR="00DB6307" w:rsidRPr="00AB3E46" w:rsidRDefault="00EA01EB" w:rsidP="004E404D">
      <w:pPr>
        <w:pStyle w:val="ListParagraph"/>
        <w:numPr>
          <w:ilvl w:val="0"/>
          <w:numId w:val="148"/>
        </w:numPr>
        <w:spacing w:after="0"/>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Ako su predmetne promjene prihvatljive, odnosno ako ne utiču na usklađenost upravljanja AIF-om od strane DZUAIF-a ili usklađenost samog DZUAIF-a sa odredbama ovog zakona, Komisija će bez odlaganja o tome obavijestiti</w:t>
      </w:r>
      <w:r w:rsidR="00DB6307" w:rsidRPr="00AB50A9">
        <w:rPr>
          <w:rFonts w:ascii="Cambria" w:hAnsi="Cambria"/>
          <w:noProof/>
          <w:sz w:val="24"/>
          <w:szCs w:val="24"/>
        </w:rPr>
        <w:t>:</w:t>
      </w:r>
    </w:p>
    <w:p w:rsidR="00DB6307" w:rsidRPr="00AB3E46" w:rsidRDefault="00DB6307" w:rsidP="004E404D">
      <w:pPr>
        <w:pStyle w:val="ListParagraph"/>
        <w:numPr>
          <w:ilvl w:val="0"/>
          <w:numId w:val="149"/>
        </w:numPr>
        <w:spacing w:after="0"/>
        <w:ind w:left="709" w:hanging="425"/>
        <w:jc w:val="both"/>
        <w:rPr>
          <w:rFonts w:ascii="Cambria" w:hAnsi="Cambria" w:cs="Times New Roman"/>
          <w:noProof/>
          <w:sz w:val="24"/>
          <w:szCs w:val="24"/>
        </w:rPr>
      </w:pPr>
      <w:r w:rsidRPr="00AB3E46">
        <w:rPr>
          <w:rFonts w:ascii="Cambria" w:hAnsi="Cambria" w:cs="Times New Roman"/>
          <w:noProof/>
          <w:sz w:val="24"/>
          <w:szCs w:val="24"/>
        </w:rPr>
        <w:t>ESMA-u ukoliko se te promjene odnose na prekid marketinga udjela određenog AIF-a ili na marketing udjela dodatnih AIF-ova</w:t>
      </w:r>
      <w:r w:rsidR="00AE4138" w:rsidRPr="00AB3E46">
        <w:rPr>
          <w:rFonts w:ascii="Cambria" w:hAnsi="Cambria" w:cs="Times New Roman"/>
          <w:noProof/>
          <w:sz w:val="24"/>
          <w:szCs w:val="24"/>
        </w:rPr>
        <w:t>; i</w:t>
      </w:r>
      <w:r w:rsidR="00EA01EB" w:rsidRPr="00AB3E46">
        <w:rPr>
          <w:rFonts w:ascii="Cambria" w:hAnsi="Cambria" w:cs="Times New Roman"/>
          <w:noProof/>
          <w:sz w:val="24"/>
          <w:szCs w:val="24"/>
        </w:rPr>
        <w:t xml:space="preserve"> </w:t>
      </w:r>
    </w:p>
    <w:p w:rsidR="00EA01EB" w:rsidRPr="00AB3E46" w:rsidRDefault="00EA01EB" w:rsidP="004E404D">
      <w:pPr>
        <w:pStyle w:val="ListParagraph"/>
        <w:numPr>
          <w:ilvl w:val="0"/>
          <w:numId w:val="149"/>
        </w:numPr>
        <w:ind w:left="709" w:hanging="425"/>
        <w:contextualSpacing w:val="0"/>
        <w:jc w:val="both"/>
        <w:rPr>
          <w:rFonts w:ascii="Cambria" w:hAnsi="Cambria" w:cs="Times New Roman"/>
          <w:noProof/>
          <w:sz w:val="24"/>
          <w:szCs w:val="24"/>
        </w:rPr>
      </w:pPr>
      <w:r w:rsidRPr="00AB3E46">
        <w:rPr>
          <w:rFonts w:ascii="Cambria" w:hAnsi="Cambria" w:cs="Times New Roman"/>
          <w:noProof/>
          <w:sz w:val="24"/>
          <w:szCs w:val="24"/>
        </w:rPr>
        <w:t>nadležni organ države članice domaćina DZUAIF-a.</w:t>
      </w:r>
    </w:p>
    <w:p w:rsidR="00A97115" w:rsidRPr="00AB3E46" w:rsidRDefault="00A97115" w:rsidP="0034735D">
      <w:pPr>
        <w:pStyle w:val="ListParagraph"/>
        <w:numPr>
          <w:ilvl w:val="0"/>
          <w:numId w:val="138"/>
        </w:numPr>
        <w:ind w:left="0" w:hanging="284"/>
        <w:contextualSpacing w:val="0"/>
        <w:jc w:val="center"/>
        <w:outlineLvl w:val="1"/>
        <w:rPr>
          <w:rFonts w:ascii="Cambria" w:hAnsi="Cambria" w:cs="Times New Roman"/>
          <w:b/>
          <w:noProof/>
          <w:sz w:val="24"/>
          <w:szCs w:val="24"/>
        </w:rPr>
      </w:pPr>
      <w:bookmarkStart w:id="35" w:name="_Toc61537631"/>
      <w:r w:rsidRPr="00AB3E46">
        <w:rPr>
          <w:rFonts w:ascii="Cambria" w:hAnsi="Cambria" w:cs="Times New Roman"/>
          <w:b/>
          <w:noProof/>
          <w:sz w:val="24"/>
          <w:szCs w:val="24"/>
        </w:rPr>
        <w:t xml:space="preserve">Marketing u </w:t>
      </w:r>
      <w:r w:rsidR="00C47266" w:rsidRPr="00AB3E46">
        <w:rPr>
          <w:rFonts w:ascii="Cambria" w:hAnsi="Cambria" w:cs="Times New Roman"/>
          <w:b/>
          <w:noProof/>
          <w:sz w:val="24"/>
          <w:szCs w:val="24"/>
        </w:rPr>
        <w:t>Crnoj Gori</w:t>
      </w:r>
      <w:r w:rsidRPr="00AB3E46">
        <w:rPr>
          <w:rFonts w:ascii="Cambria" w:hAnsi="Cambria" w:cs="Times New Roman"/>
          <w:b/>
          <w:noProof/>
          <w:sz w:val="24"/>
          <w:szCs w:val="24"/>
        </w:rPr>
        <w:t xml:space="preserve"> udjela AIF-a </w:t>
      </w:r>
      <w:r w:rsidR="004228AD" w:rsidRPr="00AB3E46">
        <w:rPr>
          <w:rFonts w:ascii="Cambria" w:hAnsi="Cambria" w:cs="Times New Roman"/>
          <w:b/>
          <w:noProof/>
          <w:sz w:val="24"/>
          <w:szCs w:val="24"/>
        </w:rPr>
        <w:t>sa pasoše</w:t>
      </w:r>
      <w:r w:rsidRPr="00AB3E46">
        <w:rPr>
          <w:rFonts w:ascii="Cambria" w:hAnsi="Cambria" w:cs="Times New Roman"/>
          <w:b/>
          <w:noProof/>
          <w:sz w:val="24"/>
          <w:szCs w:val="24"/>
        </w:rPr>
        <w:t xml:space="preserve">m iz treće države od strane DZUAIF-a iz </w:t>
      </w:r>
      <w:r w:rsidR="00C47266" w:rsidRPr="00AB3E46">
        <w:rPr>
          <w:rFonts w:ascii="Cambria" w:hAnsi="Cambria" w:cs="Times New Roman"/>
          <w:b/>
          <w:noProof/>
          <w:sz w:val="24"/>
          <w:szCs w:val="24"/>
        </w:rPr>
        <w:t>druge države članice</w:t>
      </w:r>
      <w:bookmarkEnd w:id="35"/>
    </w:p>
    <w:p w:rsidR="006B5FAA" w:rsidRPr="00AB3E46" w:rsidRDefault="006B5FAA" w:rsidP="006B5FAA">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C31E7B" w:rsidRPr="00AB3E46">
        <w:rPr>
          <w:rFonts w:ascii="Cambria" w:hAnsi="Cambria" w:cs="Times New Roman"/>
          <w:b/>
          <w:noProof/>
          <w:sz w:val="24"/>
          <w:szCs w:val="24"/>
        </w:rPr>
        <w:t>110</w:t>
      </w:r>
    </w:p>
    <w:p w:rsidR="00C47266" w:rsidRPr="00AB3E46" w:rsidRDefault="00C47266" w:rsidP="004E404D">
      <w:pPr>
        <w:pStyle w:val="ListParagraph"/>
        <w:numPr>
          <w:ilvl w:val="0"/>
          <w:numId w:val="150"/>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iz države članice koji upravlja AIF-om iz </w:t>
      </w:r>
      <w:r w:rsidR="003145BE" w:rsidRPr="00AB3E46">
        <w:rPr>
          <w:rFonts w:ascii="Cambria" w:hAnsi="Cambria" w:cs="Times New Roman"/>
          <w:noProof/>
          <w:sz w:val="24"/>
          <w:szCs w:val="24"/>
        </w:rPr>
        <w:t>treće države</w:t>
      </w:r>
      <w:r w:rsidRPr="00AB3E46">
        <w:rPr>
          <w:rFonts w:ascii="Cambria" w:hAnsi="Cambria" w:cs="Times New Roman"/>
          <w:noProof/>
          <w:sz w:val="24"/>
          <w:szCs w:val="24"/>
        </w:rPr>
        <w:t xml:space="preserve"> može da stavi na tržište</w:t>
      </w:r>
      <w:r w:rsidRPr="00AB50A9">
        <w:rPr>
          <w:rFonts w:ascii="Cambria" w:hAnsi="Cambria"/>
          <w:noProof/>
          <w:sz w:val="24"/>
          <w:szCs w:val="24"/>
        </w:rPr>
        <w:t xml:space="preserve"> </w:t>
      </w:r>
      <w:r w:rsidRPr="00AB3E46">
        <w:rPr>
          <w:rFonts w:ascii="Cambria" w:hAnsi="Cambria" w:cs="Times New Roman"/>
          <w:noProof/>
          <w:sz w:val="24"/>
          <w:szCs w:val="24"/>
        </w:rPr>
        <w:t>u Crnoj Gori udjele tog AIF-a ako te udjele nudi profesionalnim investitorima u Crnoj Gori, počev</w:t>
      </w:r>
      <w:r w:rsidRPr="00AB50A9">
        <w:rPr>
          <w:rFonts w:ascii="Cambria" w:hAnsi="Cambria"/>
          <w:noProof/>
          <w:sz w:val="24"/>
          <w:szCs w:val="24"/>
        </w:rPr>
        <w:t xml:space="preserve"> </w:t>
      </w:r>
      <w:r w:rsidRPr="00AB3E46">
        <w:rPr>
          <w:rFonts w:ascii="Cambria" w:hAnsi="Cambria" w:cs="Times New Roman"/>
          <w:noProof/>
          <w:sz w:val="24"/>
          <w:szCs w:val="24"/>
        </w:rPr>
        <w:t xml:space="preserve">od dana prijema obavještenja od nadležnog organa matične države članice DZUAIF-a da je taj organ Komisiji dostavio obavještenje i svu dokumentaciju koja odgovara onoj iz člana </w:t>
      </w:r>
      <w:r w:rsidR="00C31E7B" w:rsidRPr="00AB3E46">
        <w:rPr>
          <w:rFonts w:ascii="Cambria" w:hAnsi="Cambria" w:cs="Times New Roman"/>
          <w:noProof/>
          <w:sz w:val="24"/>
          <w:szCs w:val="24"/>
        </w:rPr>
        <w:t xml:space="preserve">106 </w:t>
      </w:r>
      <w:r w:rsidRPr="00AB3E46">
        <w:rPr>
          <w:rFonts w:ascii="Cambria" w:hAnsi="Cambria" w:cs="Times New Roman"/>
          <w:noProof/>
          <w:sz w:val="24"/>
          <w:szCs w:val="24"/>
        </w:rPr>
        <w:t xml:space="preserve">i člana </w:t>
      </w:r>
      <w:r w:rsidR="00C31E7B" w:rsidRPr="00AB3E46">
        <w:rPr>
          <w:rFonts w:ascii="Cambria" w:hAnsi="Cambria" w:cs="Times New Roman"/>
          <w:noProof/>
          <w:sz w:val="24"/>
          <w:szCs w:val="24"/>
        </w:rPr>
        <w:t xml:space="preserve">107 </w:t>
      </w:r>
      <w:r w:rsidRPr="00AB3E46">
        <w:rPr>
          <w:rFonts w:ascii="Cambria" w:hAnsi="Cambria" w:cs="Times New Roman"/>
          <w:noProof/>
          <w:sz w:val="24"/>
          <w:szCs w:val="24"/>
        </w:rPr>
        <w:t>st. 3 ovog zakona.</w:t>
      </w:r>
    </w:p>
    <w:p w:rsidR="00C47266" w:rsidRPr="00AB3E46" w:rsidRDefault="00C47266" w:rsidP="004E404D">
      <w:pPr>
        <w:pStyle w:val="ListParagraph"/>
        <w:numPr>
          <w:ilvl w:val="0"/>
          <w:numId w:val="150"/>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lastRenderedPageBreak/>
        <w:t xml:space="preserve">U smislu ovog člana Komisija je nadležna za nadzor nad ispunjenošću uslova i mehanizama koje je DZUAIF iz </w:t>
      </w:r>
      <w:r w:rsidR="003145BE" w:rsidRPr="00AB3E46">
        <w:rPr>
          <w:rFonts w:ascii="Cambria" w:hAnsi="Cambria" w:cs="Times New Roman"/>
          <w:noProof/>
          <w:sz w:val="24"/>
          <w:szCs w:val="24"/>
        </w:rPr>
        <w:t>stava 1</w:t>
      </w:r>
      <w:r w:rsidRPr="00AB3E46">
        <w:rPr>
          <w:rFonts w:ascii="Cambria" w:hAnsi="Cambria" w:cs="Times New Roman"/>
          <w:noProof/>
          <w:sz w:val="24"/>
          <w:szCs w:val="24"/>
        </w:rPr>
        <w:t xml:space="preserve"> uspostavio u skladu sa članom </w:t>
      </w:r>
      <w:r w:rsidR="00C31E7B" w:rsidRPr="00AB3E46">
        <w:rPr>
          <w:rFonts w:ascii="Cambria" w:hAnsi="Cambria" w:cs="Times New Roman"/>
          <w:noProof/>
          <w:sz w:val="24"/>
          <w:szCs w:val="24"/>
        </w:rPr>
        <w:t xml:space="preserve">106 </w:t>
      </w:r>
      <w:r w:rsidRPr="00AB3E46">
        <w:rPr>
          <w:rFonts w:ascii="Cambria" w:hAnsi="Cambria" w:cs="Times New Roman"/>
          <w:noProof/>
          <w:sz w:val="24"/>
          <w:szCs w:val="24"/>
        </w:rPr>
        <w:t>tačka 8 ovog zakona.</w:t>
      </w:r>
    </w:p>
    <w:p w:rsidR="00F37C32" w:rsidRPr="00AB3E46" w:rsidRDefault="00F37C32" w:rsidP="000D1A36">
      <w:pPr>
        <w:pStyle w:val="ListParagraph"/>
        <w:numPr>
          <w:ilvl w:val="0"/>
          <w:numId w:val="91"/>
        </w:numPr>
        <w:ind w:left="0" w:hanging="284"/>
        <w:contextualSpacing w:val="0"/>
        <w:jc w:val="center"/>
        <w:outlineLvl w:val="0"/>
        <w:rPr>
          <w:rFonts w:ascii="Cambria" w:hAnsi="Cambria" w:cs="Times New Roman"/>
          <w:b/>
          <w:noProof/>
          <w:sz w:val="24"/>
          <w:szCs w:val="24"/>
        </w:rPr>
      </w:pPr>
      <w:bookmarkStart w:id="36" w:name="_Toc61537632"/>
      <w:r w:rsidRPr="00AB50A9">
        <w:rPr>
          <w:rFonts w:ascii="Cambria" w:hAnsi="Cambria" w:cs="Times New Roman"/>
          <w:b/>
          <w:noProof/>
          <w:sz w:val="24"/>
          <w:szCs w:val="24"/>
        </w:rPr>
        <w:t>POSLOVANJE DZUAIF-</w:t>
      </w:r>
      <w:r w:rsidRPr="00AB3E46">
        <w:rPr>
          <w:rFonts w:ascii="Cambria" w:hAnsi="Cambria" w:cs="Times New Roman"/>
          <w:b/>
          <w:noProof/>
          <w:sz w:val="24"/>
          <w:szCs w:val="24"/>
        </w:rPr>
        <w:t>a IZ TREĆE DRŽAVE</w:t>
      </w:r>
      <w:r w:rsidR="007871A0" w:rsidRPr="00AB3E46">
        <w:rPr>
          <w:rFonts w:ascii="Cambria" w:hAnsi="Cambria" w:cs="Times New Roman"/>
          <w:b/>
          <w:noProof/>
          <w:sz w:val="24"/>
          <w:szCs w:val="24"/>
        </w:rPr>
        <w:t xml:space="preserve"> NA PODRUČJU CRNE GORE </w:t>
      </w:r>
      <w:r w:rsidR="00F47499" w:rsidRPr="00AB3E46">
        <w:rPr>
          <w:rFonts w:ascii="Cambria" w:hAnsi="Cambria" w:cs="Times New Roman"/>
          <w:b/>
          <w:noProof/>
          <w:sz w:val="24"/>
          <w:szCs w:val="24"/>
        </w:rPr>
        <w:t>I/</w:t>
      </w:r>
      <w:r w:rsidR="007871A0" w:rsidRPr="00AB3E46">
        <w:rPr>
          <w:rFonts w:ascii="Cambria" w:hAnsi="Cambria" w:cs="Times New Roman"/>
          <w:b/>
          <w:noProof/>
          <w:sz w:val="24"/>
          <w:szCs w:val="24"/>
        </w:rPr>
        <w:t>ILI DRUGE DRŽAVE ČLANICE</w:t>
      </w:r>
      <w:bookmarkEnd w:id="36"/>
    </w:p>
    <w:p w:rsidR="00C216A9" w:rsidRPr="00AB3E46" w:rsidRDefault="00240EA2" w:rsidP="0034735D">
      <w:pPr>
        <w:pStyle w:val="ListParagraph"/>
        <w:numPr>
          <w:ilvl w:val="0"/>
          <w:numId w:val="151"/>
        </w:numPr>
        <w:ind w:left="0" w:hanging="284"/>
        <w:contextualSpacing w:val="0"/>
        <w:jc w:val="center"/>
        <w:outlineLvl w:val="1"/>
        <w:rPr>
          <w:rFonts w:ascii="Cambria" w:hAnsi="Cambria" w:cs="Times New Roman"/>
          <w:b/>
          <w:noProof/>
          <w:sz w:val="24"/>
          <w:szCs w:val="24"/>
        </w:rPr>
      </w:pPr>
      <w:bookmarkStart w:id="37" w:name="_Toc61537633"/>
      <w:r w:rsidRPr="00AB3E46">
        <w:rPr>
          <w:rFonts w:ascii="Cambria" w:hAnsi="Cambria" w:cs="Times New Roman"/>
          <w:b/>
          <w:noProof/>
          <w:sz w:val="24"/>
          <w:szCs w:val="24"/>
        </w:rPr>
        <w:t>Izdavanje dozvole za rad DZUAIF-u iz treće države koji namjerava da upravlja EU AIF-o</w:t>
      </w:r>
      <w:r w:rsidR="00277D2E" w:rsidRPr="00AB3E46">
        <w:rPr>
          <w:rFonts w:ascii="Cambria" w:hAnsi="Cambria" w:cs="Times New Roman"/>
          <w:b/>
          <w:noProof/>
          <w:sz w:val="24"/>
          <w:szCs w:val="24"/>
        </w:rPr>
        <w:t>vi</w:t>
      </w:r>
      <w:r w:rsidRPr="00AB3E46">
        <w:rPr>
          <w:rFonts w:ascii="Cambria" w:hAnsi="Cambria" w:cs="Times New Roman"/>
          <w:b/>
          <w:noProof/>
          <w:sz w:val="24"/>
          <w:szCs w:val="24"/>
        </w:rPr>
        <w:t>m</w:t>
      </w:r>
      <w:r w:rsidR="00277D2E" w:rsidRPr="00AB3E46">
        <w:rPr>
          <w:rFonts w:ascii="Cambria" w:hAnsi="Cambria" w:cs="Times New Roman"/>
          <w:b/>
          <w:noProof/>
          <w:sz w:val="24"/>
          <w:szCs w:val="24"/>
        </w:rPr>
        <w:t>a</w:t>
      </w:r>
      <w:r w:rsidRPr="00AB3E46">
        <w:rPr>
          <w:rFonts w:ascii="Cambria" w:hAnsi="Cambria" w:cs="Times New Roman"/>
          <w:b/>
          <w:noProof/>
          <w:sz w:val="24"/>
          <w:szCs w:val="24"/>
        </w:rPr>
        <w:t xml:space="preserve"> i</w:t>
      </w:r>
      <w:r w:rsidR="00277D2E" w:rsidRPr="00AB3E46">
        <w:rPr>
          <w:rFonts w:ascii="Cambria" w:hAnsi="Cambria" w:cs="Times New Roman"/>
          <w:b/>
          <w:noProof/>
          <w:sz w:val="24"/>
          <w:szCs w:val="24"/>
        </w:rPr>
        <w:t>/ili da stavlja na tržište u Evropskoj uniji udjele AIF-ova</w:t>
      </w:r>
      <w:r w:rsidRPr="00AB3E46">
        <w:rPr>
          <w:rFonts w:ascii="Cambria" w:hAnsi="Cambria" w:cs="Times New Roman"/>
          <w:b/>
          <w:noProof/>
          <w:sz w:val="24"/>
          <w:szCs w:val="24"/>
        </w:rPr>
        <w:t xml:space="preserve"> </w:t>
      </w:r>
      <w:r w:rsidR="00277D2E" w:rsidRPr="00AB3E46">
        <w:rPr>
          <w:rFonts w:ascii="Cambria" w:hAnsi="Cambria" w:cs="Times New Roman"/>
          <w:b/>
          <w:noProof/>
          <w:sz w:val="24"/>
          <w:szCs w:val="24"/>
        </w:rPr>
        <w:t>kojima upravlja</w:t>
      </w:r>
      <w:bookmarkEnd w:id="37"/>
      <w:r w:rsidRPr="00AB3E46">
        <w:rPr>
          <w:rFonts w:ascii="Cambria" w:hAnsi="Cambria" w:cs="Times New Roman"/>
          <w:b/>
          <w:noProof/>
          <w:sz w:val="24"/>
          <w:szCs w:val="24"/>
        </w:rPr>
        <w:t xml:space="preserve">  </w:t>
      </w:r>
    </w:p>
    <w:p w:rsidR="001E1DB2" w:rsidRPr="00AB3E46" w:rsidRDefault="001E1DB2" w:rsidP="001359D8">
      <w:pPr>
        <w:pStyle w:val="ListParagraph"/>
        <w:contextualSpacing w:val="0"/>
        <w:jc w:val="center"/>
        <w:rPr>
          <w:rFonts w:ascii="Cambria" w:hAnsi="Cambria" w:cs="Times New Roman"/>
          <w:b/>
          <w:noProof/>
          <w:sz w:val="24"/>
          <w:szCs w:val="24"/>
        </w:rPr>
      </w:pPr>
      <w:r w:rsidRPr="00AB3E46">
        <w:rPr>
          <w:rFonts w:ascii="Cambria" w:hAnsi="Cambria" w:cs="Times New Roman"/>
          <w:b/>
          <w:noProof/>
          <w:sz w:val="24"/>
          <w:szCs w:val="24"/>
        </w:rPr>
        <w:t>Obaveze DZUAIF-a iz treće države</w:t>
      </w:r>
    </w:p>
    <w:p w:rsidR="001E1DB2" w:rsidRPr="00AB3E46" w:rsidRDefault="001E1DB2" w:rsidP="00E6195E">
      <w:pPr>
        <w:pStyle w:val="ListParagraph"/>
        <w:contextualSpacing w:val="0"/>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C31E7B" w:rsidRPr="00AB3E46">
        <w:rPr>
          <w:rFonts w:ascii="Cambria" w:hAnsi="Cambria" w:cs="Times New Roman"/>
          <w:b/>
          <w:noProof/>
          <w:sz w:val="24"/>
          <w:szCs w:val="24"/>
        </w:rPr>
        <w:t>111</w:t>
      </w:r>
    </w:p>
    <w:p w:rsidR="001E1DB2" w:rsidRPr="00AB3E46" w:rsidRDefault="001E1DB2" w:rsidP="004E404D">
      <w:pPr>
        <w:pStyle w:val="ListParagraph"/>
        <w:numPr>
          <w:ilvl w:val="0"/>
          <w:numId w:val="152"/>
        </w:numPr>
        <w:ind w:left="0" w:hanging="426"/>
        <w:jc w:val="both"/>
        <w:rPr>
          <w:rFonts w:ascii="Cambria" w:hAnsi="Cambria" w:cs="Times New Roman"/>
          <w:noProof/>
          <w:sz w:val="24"/>
          <w:szCs w:val="24"/>
        </w:rPr>
      </w:pPr>
      <w:r w:rsidRPr="00AB3E46">
        <w:rPr>
          <w:rFonts w:ascii="Cambria" w:hAnsi="Cambria" w:cs="Times New Roman"/>
          <w:noProof/>
          <w:sz w:val="24"/>
          <w:szCs w:val="24"/>
        </w:rPr>
        <w:t>DZUAIF iz treće države koji nam</w:t>
      </w:r>
      <w:r w:rsidR="00F47499" w:rsidRPr="00AB3E46">
        <w:rPr>
          <w:rFonts w:ascii="Cambria" w:hAnsi="Cambria" w:cs="Times New Roman"/>
          <w:noProof/>
          <w:sz w:val="24"/>
          <w:szCs w:val="24"/>
        </w:rPr>
        <w:t>j</w:t>
      </w:r>
      <w:r w:rsidRPr="00AB3E46">
        <w:rPr>
          <w:rFonts w:ascii="Cambria" w:hAnsi="Cambria" w:cs="Times New Roman"/>
          <w:noProof/>
          <w:sz w:val="24"/>
          <w:szCs w:val="24"/>
        </w:rPr>
        <w:t xml:space="preserve">erava da upravlja AIF-om iz </w:t>
      </w:r>
      <w:r w:rsidR="00F47499" w:rsidRPr="00AB3E46">
        <w:rPr>
          <w:rFonts w:ascii="Cambria" w:hAnsi="Cambria" w:cs="Times New Roman"/>
          <w:noProof/>
          <w:sz w:val="24"/>
          <w:szCs w:val="24"/>
        </w:rPr>
        <w:t>Crne Gore</w:t>
      </w:r>
      <w:r w:rsidRPr="00AB3E46">
        <w:rPr>
          <w:rFonts w:ascii="Cambria" w:hAnsi="Cambria" w:cs="Times New Roman"/>
          <w:noProof/>
          <w:sz w:val="24"/>
          <w:szCs w:val="24"/>
        </w:rPr>
        <w:t xml:space="preserve"> i/ili iz druge države članice ili koji na području </w:t>
      </w:r>
      <w:r w:rsidR="00F47499" w:rsidRPr="00AB3E46">
        <w:rPr>
          <w:rFonts w:ascii="Cambria" w:hAnsi="Cambria" w:cs="Times New Roman"/>
          <w:noProof/>
          <w:sz w:val="24"/>
          <w:szCs w:val="24"/>
        </w:rPr>
        <w:t>Crne Gore</w:t>
      </w:r>
      <w:r w:rsidRPr="00AB3E46">
        <w:rPr>
          <w:rFonts w:ascii="Cambria" w:hAnsi="Cambria" w:cs="Times New Roman"/>
          <w:noProof/>
          <w:sz w:val="24"/>
          <w:szCs w:val="24"/>
        </w:rPr>
        <w:t xml:space="preserve"> i/ili druge države članice nam</w:t>
      </w:r>
      <w:r w:rsidR="00F47499" w:rsidRPr="00AB3E46">
        <w:rPr>
          <w:rFonts w:ascii="Cambria" w:hAnsi="Cambria" w:cs="Times New Roman"/>
          <w:noProof/>
          <w:sz w:val="24"/>
          <w:szCs w:val="24"/>
        </w:rPr>
        <w:t>j</w:t>
      </w:r>
      <w:r w:rsidRPr="00AB3E46">
        <w:rPr>
          <w:rFonts w:ascii="Cambria" w:hAnsi="Cambria" w:cs="Times New Roman"/>
          <w:noProof/>
          <w:sz w:val="24"/>
          <w:szCs w:val="24"/>
        </w:rPr>
        <w:t>erava da stavlja na tržište ud</w:t>
      </w:r>
      <w:r w:rsidR="00F47499" w:rsidRPr="00AB3E46">
        <w:rPr>
          <w:rFonts w:ascii="Cambria" w:hAnsi="Cambria" w:cs="Times New Roman"/>
          <w:noProof/>
          <w:sz w:val="24"/>
          <w:szCs w:val="24"/>
        </w:rPr>
        <w:t>jele AIF-a</w:t>
      </w:r>
      <w:r w:rsidRPr="00AB3E46">
        <w:rPr>
          <w:rFonts w:ascii="Cambria" w:hAnsi="Cambria" w:cs="Times New Roman"/>
          <w:noProof/>
          <w:sz w:val="24"/>
          <w:szCs w:val="24"/>
        </w:rPr>
        <w:t xml:space="preserve"> kojim upravlja, mora da dobije dozvolu za rad od Komisije, ako je </w:t>
      </w:r>
      <w:r w:rsidR="00F47499" w:rsidRPr="00AB3E46">
        <w:rPr>
          <w:rFonts w:ascii="Cambria" w:hAnsi="Cambria" w:cs="Times New Roman"/>
          <w:noProof/>
          <w:sz w:val="24"/>
          <w:szCs w:val="24"/>
        </w:rPr>
        <w:t>Crna Gora</w:t>
      </w:r>
      <w:r w:rsidRPr="00AB3E46">
        <w:rPr>
          <w:rFonts w:ascii="Cambria" w:hAnsi="Cambria" w:cs="Times New Roman"/>
          <w:noProof/>
          <w:sz w:val="24"/>
          <w:szCs w:val="24"/>
        </w:rPr>
        <w:t xml:space="preserve"> referentna država članica DZUAIF-a iz treće države.</w:t>
      </w:r>
    </w:p>
    <w:p w:rsidR="001E1DB2" w:rsidRPr="00AB3E46" w:rsidRDefault="001E1DB2" w:rsidP="004E404D">
      <w:pPr>
        <w:pStyle w:val="ListParagraph"/>
        <w:numPr>
          <w:ilvl w:val="0"/>
          <w:numId w:val="152"/>
        </w:numPr>
        <w:ind w:left="0" w:hanging="426"/>
        <w:jc w:val="both"/>
        <w:rPr>
          <w:rFonts w:ascii="Cambria" w:hAnsi="Cambria" w:cs="Times New Roman"/>
          <w:noProof/>
          <w:sz w:val="24"/>
          <w:szCs w:val="24"/>
        </w:rPr>
      </w:pPr>
      <w:r w:rsidRPr="00AB3E46">
        <w:rPr>
          <w:rFonts w:ascii="Cambria" w:hAnsi="Cambria" w:cs="Times New Roman"/>
          <w:noProof/>
          <w:sz w:val="24"/>
          <w:szCs w:val="24"/>
        </w:rPr>
        <w:t>DZUAIF iz treće države koji nam</w:t>
      </w:r>
      <w:r w:rsidR="00F47499" w:rsidRPr="00AB3E46">
        <w:rPr>
          <w:rFonts w:ascii="Cambria" w:hAnsi="Cambria" w:cs="Times New Roman"/>
          <w:noProof/>
          <w:sz w:val="24"/>
          <w:szCs w:val="24"/>
        </w:rPr>
        <w:t>j</w:t>
      </w:r>
      <w:r w:rsidRPr="00AB3E46">
        <w:rPr>
          <w:rFonts w:ascii="Cambria" w:hAnsi="Cambria" w:cs="Times New Roman"/>
          <w:noProof/>
          <w:sz w:val="24"/>
          <w:szCs w:val="24"/>
        </w:rPr>
        <w:t xml:space="preserve">erava da traži dozvolu iz stava 1 ovog člana, dužan je da se pridržava ovog zakona, </w:t>
      </w:r>
      <w:r w:rsidR="00563981" w:rsidRPr="00AB3E46">
        <w:rPr>
          <w:rFonts w:ascii="Cambria" w:hAnsi="Cambria" w:cs="Times New Roman"/>
          <w:noProof/>
          <w:sz w:val="24"/>
          <w:szCs w:val="24"/>
        </w:rPr>
        <w:t xml:space="preserve">s izuzetkom </w:t>
      </w:r>
      <w:r w:rsidR="00F47499" w:rsidRPr="00AB3E46">
        <w:rPr>
          <w:rFonts w:ascii="Cambria" w:hAnsi="Cambria" w:cs="Times New Roman"/>
          <w:noProof/>
          <w:sz w:val="24"/>
          <w:szCs w:val="24"/>
        </w:rPr>
        <w:t xml:space="preserve">poglavlja </w:t>
      </w:r>
      <w:r w:rsidR="00C31E7B" w:rsidRPr="00AB3E46">
        <w:rPr>
          <w:rFonts w:ascii="Cambria" w:hAnsi="Cambria" w:cs="Times New Roman"/>
          <w:noProof/>
          <w:sz w:val="24"/>
          <w:szCs w:val="24"/>
        </w:rPr>
        <w:t xml:space="preserve">VIII </w:t>
      </w:r>
      <w:r w:rsidR="00F47499" w:rsidRPr="00AB3E46">
        <w:rPr>
          <w:rFonts w:ascii="Cambria" w:hAnsi="Cambria" w:cs="Times New Roman"/>
          <w:noProof/>
          <w:sz w:val="24"/>
          <w:szCs w:val="24"/>
        </w:rPr>
        <w:t>ovog zakona.</w:t>
      </w:r>
    </w:p>
    <w:p w:rsidR="001E1DB2" w:rsidRPr="00AB3E46" w:rsidRDefault="00484300" w:rsidP="004E404D">
      <w:pPr>
        <w:pStyle w:val="ListParagraph"/>
        <w:numPr>
          <w:ilvl w:val="0"/>
          <w:numId w:val="152"/>
        </w:numPr>
        <w:ind w:left="0" w:hanging="426"/>
        <w:jc w:val="both"/>
        <w:rPr>
          <w:rFonts w:ascii="Cambria" w:hAnsi="Cambria" w:cs="Times New Roman"/>
          <w:noProof/>
          <w:sz w:val="24"/>
          <w:szCs w:val="24"/>
        </w:rPr>
      </w:pPr>
      <w:r w:rsidRPr="00AB3E46">
        <w:rPr>
          <w:rFonts w:ascii="Cambria" w:hAnsi="Cambria" w:cs="Times New Roman"/>
          <w:noProof/>
          <w:sz w:val="24"/>
          <w:szCs w:val="24"/>
        </w:rPr>
        <w:t>Ako je obaveza iz stava 2</w:t>
      </w:r>
      <w:r w:rsidR="001E1DB2" w:rsidRPr="00AB3E46">
        <w:rPr>
          <w:rFonts w:ascii="Cambria" w:hAnsi="Cambria" w:cs="Times New Roman"/>
          <w:noProof/>
          <w:sz w:val="24"/>
          <w:szCs w:val="24"/>
        </w:rPr>
        <w:t xml:space="preserve"> ovog člana nespojiva sa pravom treće države u kojoj je osnovan DZUAIF i/ili AIF čije ud</w:t>
      </w:r>
      <w:r w:rsidRPr="00AB3E46">
        <w:rPr>
          <w:rFonts w:ascii="Cambria" w:hAnsi="Cambria" w:cs="Times New Roman"/>
          <w:noProof/>
          <w:sz w:val="24"/>
          <w:szCs w:val="24"/>
        </w:rPr>
        <w:t>j</w:t>
      </w:r>
      <w:r w:rsidR="001E1DB2" w:rsidRPr="00AB3E46">
        <w:rPr>
          <w:rFonts w:ascii="Cambria" w:hAnsi="Cambria" w:cs="Times New Roman"/>
          <w:noProof/>
          <w:sz w:val="24"/>
          <w:szCs w:val="24"/>
        </w:rPr>
        <w:t xml:space="preserve">ele </w:t>
      </w:r>
      <w:r w:rsidRPr="00AB3E46">
        <w:rPr>
          <w:rFonts w:ascii="Cambria" w:hAnsi="Cambria" w:cs="Times New Roman"/>
          <w:noProof/>
          <w:sz w:val="24"/>
          <w:szCs w:val="24"/>
        </w:rPr>
        <w:t xml:space="preserve">AIF-a </w:t>
      </w:r>
      <w:r w:rsidR="001E1DB2" w:rsidRPr="00AB3E46">
        <w:rPr>
          <w:rFonts w:ascii="Cambria" w:hAnsi="Cambria" w:cs="Times New Roman"/>
          <w:noProof/>
          <w:sz w:val="24"/>
          <w:szCs w:val="24"/>
        </w:rPr>
        <w:t>DZUAIF nam</w:t>
      </w:r>
      <w:r w:rsidRPr="00AB3E46">
        <w:rPr>
          <w:rFonts w:ascii="Cambria" w:hAnsi="Cambria" w:cs="Times New Roman"/>
          <w:noProof/>
          <w:sz w:val="24"/>
          <w:szCs w:val="24"/>
        </w:rPr>
        <w:t>j</w:t>
      </w:r>
      <w:r w:rsidR="001E1DB2" w:rsidRPr="00AB3E46">
        <w:rPr>
          <w:rFonts w:ascii="Cambria" w:hAnsi="Cambria" w:cs="Times New Roman"/>
          <w:noProof/>
          <w:sz w:val="24"/>
          <w:szCs w:val="24"/>
        </w:rPr>
        <w:t>erava da stavlja na tržište, DZUAIF nije dužan da se pridržava pojedinačnih odredbi ovog zakona ako dokaže:</w:t>
      </w:r>
    </w:p>
    <w:p w:rsidR="001E1DB2" w:rsidRPr="00AB3E46" w:rsidRDefault="001E1DB2" w:rsidP="004E404D">
      <w:pPr>
        <w:pStyle w:val="ListParagraph"/>
        <w:numPr>
          <w:ilvl w:val="1"/>
          <w:numId w:val="153"/>
        </w:numPr>
        <w:ind w:left="709" w:hanging="425"/>
        <w:jc w:val="both"/>
        <w:rPr>
          <w:rFonts w:ascii="Cambria" w:hAnsi="Cambria" w:cs="Times New Roman"/>
          <w:noProof/>
          <w:sz w:val="24"/>
          <w:szCs w:val="24"/>
        </w:rPr>
      </w:pPr>
      <w:r w:rsidRPr="00AB3E46">
        <w:rPr>
          <w:rFonts w:ascii="Cambria" w:hAnsi="Cambria" w:cs="Times New Roman"/>
          <w:noProof/>
          <w:sz w:val="24"/>
          <w:szCs w:val="24"/>
        </w:rPr>
        <w:t>da nije moguće istovremeno da se pridržava odredbi ovog zakona i propisa treće države u kojoj je osnovan DZUAIF i/ili AIF iz treće države čije ud</w:t>
      </w:r>
      <w:r w:rsidR="007D500C" w:rsidRPr="00AB3E46">
        <w:rPr>
          <w:rFonts w:ascii="Cambria" w:hAnsi="Cambria" w:cs="Times New Roman"/>
          <w:noProof/>
          <w:sz w:val="24"/>
          <w:szCs w:val="24"/>
        </w:rPr>
        <w:t>jele AIF-a</w:t>
      </w:r>
      <w:r w:rsidRPr="00AB3E46">
        <w:rPr>
          <w:rFonts w:ascii="Cambria" w:hAnsi="Cambria" w:cs="Times New Roman"/>
          <w:noProof/>
          <w:sz w:val="24"/>
          <w:szCs w:val="24"/>
        </w:rPr>
        <w:t xml:space="preserve"> nam</w:t>
      </w:r>
      <w:r w:rsidR="007D500C" w:rsidRPr="00AB3E46">
        <w:rPr>
          <w:rFonts w:ascii="Cambria" w:hAnsi="Cambria" w:cs="Times New Roman"/>
          <w:noProof/>
          <w:sz w:val="24"/>
          <w:szCs w:val="24"/>
        </w:rPr>
        <w:t>j</w:t>
      </w:r>
      <w:r w:rsidRPr="00AB3E46">
        <w:rPr>
          <w:rFonts w:ascii="Cambria" w:hAnsi="Cambria" w:cs="Times New Roman"/>
          <w:noProof/>
          <w:sz w:val="24"/>
          <w:szCs w:val="24"/>
        </w:rPr>
        <w:t>erava da stavlja na tržište;</w:t>
      </w:r>
    </w:p>
    <w:p w:rsidR="001E1DB2" w:rsidRPr="00AB3E46" w:rsidRDefault="001E1DB2" w:rsidP="004E404D">
      <w:pPr>
        <w:pStyle w:val="ListParagraph"/>
        <w:numPr>
          <w:ilvl w:val="1"/>
          <w:numId w:val="153"/>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propisi treće države u kojoj je osnovan DZUAIF i/ili AIF predviđaju ekvivalentne odredbe koje imaju istu regulatornu svrhu i nude jednak nivo zaštite </w:t>
      </w:r>
      <w:r w:rsidR="007D500C" w:rsidRPr="00AB3E46">
        <w:rPr>
          <w:rFonts w:ascii="Cambria" w:hAnsi="Cambria" w:cs="Times New Roman"/>
          <w:noProof/>
          <w:sz w:val="24"/>
          <w:szCs w:val="24"/>
        </w:rPr>
        <w:t>investitorima</w:t>
      </w:r>
      <w:r w:rsidRPr="00AB3E46">
        <w:rPr>
          <w:rFonts w:ascii="Cambria" w:hAnsi="Cambria" w:cs="Times New Roman"/>
          <w:noProof/>
          <w:sz w:val="24"/>
          <w:szCs w:val="24"/>
        </w:rPr>
        <w:t xml:space="preserve"> relevantnog AIF-a;</w:t>
      </w:r>
    </w:p>
    <w:p w:rsidR="001E1DB2" w:rsidRPr="00AB3E46" w:rsidRDefault="001E1DB2" w:rsidP="004E404D">
      <w:pPr>
        <w:pStyle w:val="ListParagraph"/>
        <w:numPr>
          <w:ilvl w:val="1"/>
          <w:numId w:val="153"/>
        </w:numPr>
        <w:ind w:left="709" w:hanging="425"/>
        <w:jc w:val="both"/>
        <w:rPr>
          <w:rFonts w:ascii="Cambria" w:hAnsi="Cambria" w:cs="Times New Roman"/>
          <w:noProof/>
          <w:sz w:val="24"/>
          <w:szCs w:val="24"/>
        </w:rPr>
      </w:pPr>
      <w:r w:rsidRPr="00AB3E46">
        <w:rPr>
          <w:rFonts w:ascii="Cambria" w:hAnsi="Cambria" w:cs="Times New Roman"/>
          <w:noProof/>
          <w:sz w:val="24"/>
          <w:szCs w:val="24"/>
        </w:rPr>
        <w:t>DZUAIF i/ili AIF iz treće države je usklađen sa ekvivalentnom odredbom iz tačke 2) ovog stava.</w:t>
      </w:r>
    </w:p>
    <w:p w:rsidR="001E1DB2" w:rsidRPr="00AB3E46" w:rsidRDefault="001E1DB2" w:rsidP="004E404D">
      <w:pPr>
        <w:pStyle w:val="ListParagraph"/>
        <w:numPr>
          <w:ilvl w:val="0"/>
          <w:numId w:val="152"/>
        </w:numPr>
        <w:ind w:left="0" w:hanging="426"/>
        <w:jc w:val="both"/>
        <w:rPr>
          <w:rFonts w:ascii="Cambria" w:hAnsi="Cambria" w:cs="Times New Roman"/>
          <w:noProof/>
          <w:sz w:val="24"/>
          <w:szCs w:val="24"/>
        </w:rPr>
      </w:pPr>
      <w:r w:rsidRPr="00AB3E46">
        <w:rPr>
          <w:rFonts w:ascii="Cambria" w:hAnsi="Cambria" w:cs="Times New Roman"/>
          <w:noProof/>
          <w:sz w:val="24"/>
          <w:szCs w:val="24"/>
        </w:rPr>
        <w:t>DZUAIF iz treće države koji nam</w:t>
      </w:r>
      <w:r w:rsidR="005449F6" w:rsidRPr="00AB3E46">
        <w:rPr>
          <w:rFonts w:ascii="Cambria" w:hAnsi="Cambria" w:cs="Times New Roman"/>
          <w:noProof/>
          <w:sz w:val="24"/>
          <w:szCs w:val="24"/>
        </w:rPr>
        <w:t>j</w:t>
      </w:r>
      <w:r w:rsidRPr="00AB3E46">
        <w:rPr>
          <w:rFonts w:ascii="Cambria" w:hAnsi="Cambria" w:cs="Times New Roman"/>
          <w:noProof/>
          <w:sz w:val="24"/>
          <w:szCs w:val="24"/>
        </w:rPr>
        <w:t>erava da podnese zaht</w:t>
      </w:r>
      <w:r w:rsidR="005449F6" w:rsidRPr="00AB3E46">
        <w:rPr>
          <w:rFonts w:ascii="Cambria" w:hAnsi="Cambria" w:cs="Times New Roman"/>
          <w:noProof/>
          <w:sz w:val="24"/>
          <w:szCs w:val="24"/>
        </w:rPr>
        <w:t>j</w:t>
      </w:r>
      <w:r w:rsidRPr="00AB3E46">
        <w:rPr>
          <w:rFonts w:ascii="Cambria" w:hAnsi="Cambria" w:cs="Times New Roman"/>
          <w:noProof/>
          <w:sz w:val="24"/>
          <w:szCs w:val="24"/>
        </w:rPr>
        <w:t xml:space="preserve">ev za izdavanje dozvole iz stava 1 ovog člana, dužan je da imenuje pravnog zastupnika iz </w:t>
      </w:r>
      <w:r w:rsidR="005449F6" w:rsidRPr="00AB3E46">
        <w:rPr>
          <w:rFonts w:ascii="Cambria" w:hAnsi="Cambria" w:cs="Times New Roman"/>
          <w:noProof/>
          <w:sz w:val="24"/>
          <w:szCs w:val="24"/>
        </w:rPr>
        <w:t>Crne Gore</w:t>
      </w:r>
      <w:r w:rsidRPr="00AB3E46">
        <w:rPr>
          <w:rFonts w:ascii="Cambria" w:hAnsi="Cambria" w:cs="Times New Roman"/>
          <w:noProof/>
          <w:sz w:val="24"/>
          <w:szCs w:val="24"/>
        </w:rPr>
        <w:t xml:space="preserve">, koji će biti lice ovlašćeno za službenu korespondenciju tog DZUAIF-a u državama članicama i zadužen za svaku službenu korespondenciju DZUIF-a sa Komisijom, odnosno nadležnim organima drugih država članica, investitorima iz </w:t>
      </w:r>
      <w:r w:rsidR="00A739E7" w:rsidRPr="00AB3E46">
        <w:rPr>
          <w:rFonts w:ascii="Cambria" w:hAnsi="Cambria" w:cs="Times New Roman"/>
          <w:noProof/>
          <w:sz w:val="24"/>
          <w:szCs w:val="24"/>
        </w:rPr>
        <w:t>Crne Gore</w:t>
      </w:r>
      <w:r w:rsidRPr="00AB3E46">
        <w:rPr>
          <w:rFonts w:ascii="Cambria" w:hAnsi="Cambria" w:cs="Times New Roman"/>
          <w:noProof/>
          <w:sz w:val="24"/>
          <w:szCs w:val="24"/>
        </w:rPr>
        <w:t xml:space="preserve"> i drugih država članica. Pravni zastupnik zajedno sa DZUAIF-om obavlja funkciju usklađenosti sa relevantnim propisima u vezi sa upravljanjem i stavljanjem na tržište ud</w:t>
      </w:r>
      <w:r w:rsidR="00A739E7" w:rsidRPr="00AB3E46">
        <w:rPr>
          <w:rFonts w:ascii="Cambria" w:hAnsi="Cambria" w:cs="Times New Roman"/>
          <w:noProof/>
          <w:sz w:val="24"/>
          <w:szCs w:val="24"/>
        </w:rPr>
        <w:t xml:space="preserve">jela </w:t>
      </w:r>
      <w:r w:rsidRPr="00AB3E46">
        <w:rPr>
          <w:rFonts w:ascii="Cambria" w:hAnsi="Cambria" w:cs="Times New Roman"/>
          <w:noProof/>
          <w:sz w:val="24"/>
          <w:szCs w:val="24"/>
        </w:rPr>
        <w:t>relevantnog AIF-a.</w:t>
      </w:r>
      <w:r w:rsidRPr="00AB3E46" w:rsidDel="009823FF">
        <w:rPr>
          <w:rFonts w:ascii="Cambria" w:hAnsi="Cambria" w:cs="Times New Roman"/>
          <w:noProof/>
          <w:sz w:val="24"/>
          <w:szCs w:val="24"/>
        </w:rPr>
        <w:t xml:space="preserve"> </w:t>
      </w:r>
    </w:p>
    <w:p w:rsidR="001E1DB2" w:rsidRPr="00AB3E46" w:rsidRDefault="001E1DB2" w:rsidP="001E1DB2">
      <w:pPr>
        <w:jc w:val="center"/>
        <w:rPr>
          <w:rFonts w:ascii="Cambria" w:hAnsi="Cambria" w:cs="Times New Roman"/>
          <w:b/>
          <w:noProof/>
          <w:sz w:val="24"/>
          <w:szCs w:val="24"/>
        </w:rPr>
      </w:pPr>
      <w:r w:rsidRPr="00AB3E46">
        <w:rPr>
          <w:rFonts w:ascii="Cambria" w:hAnsi="Cambria" w:cs="Times New Roman"/>
          <w:b/>
          <w:noProof/>
          <w:sz w:val="24"/>
          <w:szCs w:val="24"/>
        </w:rPr>
        <w:t>Utvrđivanje referentne države članice DZUAIF-a iz treće države</w:t>
      </w:r>
    </w:p>
    <w:p w:rsidR="001E1DB2" w:rsidRPr="00AB3E46" w:rsidRDefault="008C3FB8" w:rsidP="001E1DB2">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112</w:t>
      </w:r>
    </w:p>
    <w:p w:rsidR="001E1DB2" w:rsidRPr="00AB3E46" w:rsidRDefault="001E1DB2" w:rsidP="004E404D">
      <w:pPr>
        <w:pStyle w:val="ListParagraph"/>
        <w:numPr>
          <w:ilvl w:val="2"/>
          <w:numId w:val="153"/>
        </w:numPr>
        <w:ind w:left="0" w:hanging="426"/>
        <w:jc w:val="both"/>
        <w:rPr>
          <w:rFonts w:ascii="Cambria" w:hAnsi="Cambria" w:cs="Times New Roman"/>
          <w:noProof/>
          <w:sz w:val="24"/>
          <w:szCs w:val="24"/>
        </w:rPr>
      </w:pPr>
      <w:r w:rsidRPr="00AB3E46">
        <w:rPr>
          <w:rFonts w:ascii="Cambria" w:hAnsi="Cambria" w:cs="Times New Roman"/>
          <w:noProof/>
          <w:sz w:val="24"/>
          <w:szCs w:val="24"/>
        </w:rPr>
        <w:t>Referentna država članica DZUAIF-a iz treće države utvrđuje se na sl</w:t>
      </w:r>
      <w:r w:rsidR="00366134" w:rsidRPr="00AB3E46">
        <w:rPr>
          <w:rFonts w:ascii="Cambria" w:hAnsi="Cambria" w:cs="Times New Roman"/>
          <w:noProof/>
          <w:sz w:val="24"/>
          <w:szCs w:val="24"/>
        </w:rPr>
        <w:t>j</w:t>
      </w:r>
      <w:r w:rsidRPr="00AB3E46">
        <w:rPr>
          <w:rFonts w:ascii="Cambria" w:hAnsi="Cambria" w:cs="Times New Roman"/>
          <w:noProof/>
          <w:sz w:val="24"/>
          <w:szCs w:val="24"/>
        </w:rPr>
        <w:t>edeći način:</w:t>
      </w:r>
    </w:p>
    <w:p w:rsidR="001E1DB2" w:rsidRPr="00AB3E46" w:rsidRDefault="001E1DB2" w:rsidP="004E404D">
      <w:pPr>
        <w:pStyle w:val="ListParagraph"/>
        <w:numPr>
          <w:ilvl w:val="1"/>
          <w:numId w:val="154"/>
        </w:numPr>
        <w:ind w:left="709" w:hanging="425"/>
        <w:jc w:val="both"/>
        <w:rPr>
          <w:rFonts w:ascii="Cambria" w:hAnsi="Cambria" w:cs="Times New Roman"/>
          <w:noProof/>
          <w:sz w:val="24"/>
          <w:szCs w:val="24"/>
        </w:rPr>
      </w:pPr>
      <w:r w:rsidRPr="00AB3E46">
        <w:rPr>
          <w:rFonts w:ascii="Cambria" w:hAnsi="Cambria" w:cs="Times New Roman"/>
          <w:noProof/>
          <w:sz w:val="24"/>
          <w:szCs w:val="24"/>
        </w:rPr>
        <w:t>ako DZUAIF iz treće države nam</w:t>
      </w:r>
      <w:r w:rsidR="00C61217" w:rsidRPr="00AB3E46">
        <w:rPr>
          <w:rFonts w:ascii="Cambria" w:hAnsi="Cambria" w:cs="Times New Roman"/>
          <w:noProof/>
          <w:sz w:val="24"/>
          <w:szCs w:val="24"/>
        </w:rPr>
        <w:t>j</w:t>
      </w:r>
      <w:r w:rsidRPr="00AB3E46">
        <w:rPr>
          <w:rFonts w:ascii="Cambria" w:hAnsi="Cambria" w:cs="Times New Roman"/>
          <w:noProof/>
          <w:sz w:val="24"/>
          <w:szCs w:val="24"/>
        </w:rPr>
        <w:t xml:space="preserve">erava da upravlja sa jednim ili više AIF-ova osnovanih u </w:t>
      </w:r>
      <w:r w:rsidR="00C61217" w:rsidRPr="00AB3E46">
        <w:rPr>
          <w:rFonts w:ascii="Cambria" w:hAnsi="Cambria" w:cs="Times New Roman"/>
          <w:noProof/>
          <w:sz w:val="24"/>
          <w:szCs w:val="24"/>
        </w:rPr>
        <w:t>Crnoj Gori</w:t>
      </w:r>
      <w:r w:rsidRPr="00AB3E46">
        <w:rPr>
          <w:rFonts w:ascii="Cambria" w:hAnsi="Cambria" w:cs="Times New Roman"/>
          <w:noProof/>
          <w:sz w:val="24"/>
          <w:szCs w:val="24"/>
        </w:rPr>
        <w:t>, a ne nam</w:t>
      </w:r>
      <w:r w:rsidR="00C61217" w:rsidRPr="00AB3E46">
        <w:rPr>
          <w:rFonts w:ascii="Cambria" w:hAnsi="Cambria" w:cs="Times New Roman"/>
          <w:noProof/>
          <w:sz w:val="24"/>
          <w:szCs w:val="24"/>
        </w:rPr>
        <w:t>j</w:t>
      </w:r>
      <w:r w:rsidRPr="00AB3E46">
        <w:rPr>
          <w:rFonts w:ascii="Cambria" w:hAnsi="Cambria" w:cs="Times New Roman"/>
          <w:noProof/>
          <w:sz w:val="24"/>
          <w:szCs w:val="24"/>
        </w:rPr>
        <w:t>erava da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ud</w:t>
      </w:r>
      <w:r w:rsidR="00C61217" w:rsidRPr="00AB3E46">
        <w:rPr>
          <w:rFonts w:ascii="Cambria" w:hAnsi="Cambria" w:cs="Times New Roman"/>
          <w:noProof/>
          <w:sz w:val="24"/>
          <w:szCs w:val="24"/>
        </w:rPr>
        <w:t>j</w:t>
      </w:r>
      <w:r w:rsidRPr="00AB3E46">
        <w:rPr>
          <w:rFonts w:ascii="Cambria" w:hAnsi="Cambria" w:cs="Times New Roman"/>
          <w:noProof/>
          <w:sz w:val="24"/>
          <w:szCs w:val="24"/>
        </w:rPr>
        <w:t xml:space="preserve">ele </w:t>
      </w:r>
      <w:r w:rsidR="00C61217" w:rsidRPr="00AB3E46">
        <w:rPr>
          <w:rFonts w:ascii="Cambria" w:hAnsi="Cambria" w:cs="Times New Roman"/>
          <w:noProof/>
          <w:sz w:val="24"/>
          <w:szCs w:val="24"/>
        </w:rPr>
        <w:t>tih</w:t>
      </w:r>
      <w:r w:rsidRPr="00AB3E46">
        <w:rPr>
          <w:rFonts w:ascii="Cambria" w:hAnsi="Cambria" w:cs="Times New Roman"/>
          <w:noProof/>
          <w:sz w:val="24"/>
          <w:szCs w:val="24"/>
        </w:rPr>
        <w:t xml:space="preserve"> AIF-ova stavlja na tržište u skladu sa </w:t>
      </w:r>
      <w:r w:rsidR="00C61217" w:rsidRPr="00AB3E46">
        <w:rPr>
          <w:rFonts w:ascii="Cambria" w:hAnsi="Cambria" w:cs="Times New Roman"/>
          <w:noProof/>
          <w:sz w:val="24"/>
          <w:szCs w:val="24"/>
        </w:rPr>
        <w:t>potpoglavljem 2</w:t>
      </w:r>
      <w:r w:rsidRPr="00AB3E46">
        <w:rPr>
          <w:rFonts w:ascii="Cambria" w:hAnsi="Cambria" w:cs="Times New Roman"/>
          <w:noProof/>
          <w:sz w:val="24"/>
          <w:szCs w:val="24"/>
        </w:rPr>
        <w:t xml:space="preserve"> </w:t>
      </w:r>
      <w:r w:rsidR="00C61217" w:rsidRPr="00AB3E46">
        <w:rPr>
          <w:rFonts w:ascii="Cambria" w:hAnsi="Cambria" w:cs="Times New Roman"/>
          <w:noProof/>
          <w:sz w:val="24"/>
          <w:szCs w:val="24"/>
        </w:rPr>
        <w:t>poglavlja</w:t>
      </w:r>
      <w:r w:rsidR="00FD5388" w:rsidRPr="00AB3E46">
        <w:rPr>
          <w:rFonts w:ascii="Cambria" w:hAnsi="Cambria" w:cs="Times New Roman"/>
          <w:noProof/>
          <w:sz w:val="24"/>
          <w:szCs w:val="24"/>
        </w:rPr>
        <w:t xml:space="preserve"> </w:t>
      </w:r>
      <w:r w:rsidR="002E7E60" w:rsidRPr="00AB3E46">
        <w:rPr>
          <w:rFonts w:ascii="Cambria" w:hAnsi="Cambria" w:cs="Times New Roman"/>
          <w:noProof/>
          <w:sz w:val="24"/>
          <w:szCs w:val="24"/>
        </w:rPr>
        <w:t xml:space="preserve">X </w:t>
      </w:r>
      <w:r w:rsidR="00FD5388" w:rsidRPr="00AB3E46">
        <w:rPr>
          <w:rFonts w:ascii="Cambria" w:hAnsi="Cambria" w:cs="Times New Roman"/>
          <w:noProof/>
          <w:sz w:val="24"/>
          <w:szCs w:val="24"/>
        </w:rPr>
        <w:t>ovog zakona</w:t>
      </w:r>
      <w:r w:rsidRPr="00AB3E46">
        <w:rPr>
          <w:rFonts w:ascii="Cambria" w:hAnsi="Cambria" w:cs="Times New Roman"/>
          <w:noProof/>
          <w:sz w:val="24"/>
          <w:szCs w:val="24"/>
        </w:rPr>
        <w:t xml:space="preserve">, tada se </w:t>
      </w:r>
      <w:r w:rsidR="00C61217" w:rsidRPr="00AB3E46">
        <w:rPr>
          <w:rFonts w:ascii="Cambria" w:hAnsi="Cambria" w:cs="Times New Roman"/>
          <w:noProof/>
          <w:sz w:val="24"/>
          <w:szCs w:val="24"/>
        </w:rPr>
        <w:t>Crna Gora</w:t>
      </w:r>
      <w:r w:rsidRPr="00AB3E46">
        <w:rPr>
          <w:rFonts w:ascii="Cambria" w:hAnsi="Cambria" w:cs="Times New Roman"/>
          <w:noProof/>
          <w:sz w:val="24"/>
          <w:szCs w:val="24"/>
        </w:rPr>
        <w:t xml:space="preserve"> smatra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lastRenderedPageBreak/>
        <w:t>referentnom državom članicom tog DZUAIF-a, pa je Komisija nadležna za postupak izdavanja dozvole za rad i nadzor nad</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DZUAIF-om;</w:t>
      </w:r>
    </w:p>
    <w:p w:rsidR="00C61217" w:rsidRPr="00AB3E46" w:rsidRDefault="001E1DB2" w:rsidP="004E404D">
      <w:pPr>
        <w:pStyle w:val="ListParagraph"/>
        <w:numPr>
          <w:ilvl w:val="1"/>
          <w:numId w:val="154"/>
        </w:numPr>
        <w:ind w:left="709" w:hanging="425"/>
        <w:jc w:val="both"/>
        <w:rPr>
          <w:rFonts w:ascii="Cambria" w:hAnsi="Cambria" w:cs="Times New Roman"/>
          <w:noProof/>
          <w:sz w:val="24"/>
          <w:szCs w:val="24"/>
        </w:rPr>
      </w:pPr>
      <w:r w:rsidRPr="00AB3E46">
        <w:rPr>
          <w:rFonts w:ascii="Cambria" w:hAnsi="Cambria" w:cs="Times New Roman"/>
          <w:noProof/>
          <w:sz w:val="24"/>
          <w:szCs w:val="24"/>
        </w:rPr>
        <w:t>ako DZUAIF iz treće države nam</w:t>
      </w:r>
      <w:r w:rsidR="00FD5388" w:rsidRPr="00AB3E46">
        <w:rPr>
          <w:rFonts w:ascii="Cambria" w:hAnsi="Cambria" w:cs="Times New Roman"/>
          <w:noProof/>
          <w:sz w:val="24"/>
          <w:szCs w:val="24"/>
        </w:rPr>
        <w:t>j</w:t>
      </w:r>
      <w:r w:rsidRPr="00AB3E46">
        <w:rPr>
          <w:rFonts w:ascii="Cambria" w:hAnsi="Cambria" w:cs="Times New Roman"/>
          <w:noProof/>
          <w:sz w:val="24"/>
          <w:szCs w:val="24"/>
        </w:rPr>
        <w:t>erava da upravlja sa više AIF-ova osnovanih u različitim državama članicama, a ne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nam</w:t>
      </w:r>
      <w:r w:rsidR="00FD5388" w:rsidRPr="00AB3E46">
        <w:rPr>
          <w:rFonts w:ascii="Cambria" w:hAnsi="Cambria" w:cs="Times New Roman"/>
          <w:noProof/>
          <w:sz w:val="24"/>
          <w:szCs w:val="24"/>
        </w:rPr>
        <w:t>j</w:t>
      </w:r>
      <w:r w:rsidRPr="00AB3E46">
        <w:rPr>
          <w:rFonts w:ascii="Cambria" w:hAnsi="Cambria" w:cs="Times New Roman"/>
          <w:noProof/>
          <w:sz w:val="24"/>
          <w:szCs w:val="24"/>
        </w:rPr>
        <w:t>erava da ud</w:t>
      </w:r>
      <w:r w:rsidR="00FD5388" w:rsidRPr="00AB3E46">
        <w:rPr>
          <w:rFonts w:ascii="Cambria" w:hAnsi="Cambria" w:cs="Times New Roman"/>
          <w:noProof/>
          <w:sz w:val="24"/>
          <w:szCs w:val="24"/>
        </w:rPr>
        <w:t>j</w:t>
      </w:r>
      <w:r w:rsidRPr="00AB3E46">
        <w:rPr>
          <w:rFonts w:ascii="Cambria" w:hAnsi="Cambria" w:cs="Times New Roman"/>
          <w:noProof/>
          <w:sz w:val="24"/>
          <w:szCs w:val="24"/>
        </w:rPr>
        <w:t xml:space="preserve">ele </w:t>
      </w:r>
      <w:r w:rsidR="00FD5388" w:rsidRPr="00AB3E46">
        <w:rPr>
          <w:rFonts w:ascii="Cambria" w:hAnsi="Cambria" w:cs="Times New Roman"/>
          <w:noProof/>
          <w:sz w:val="24"/>
          <w:szCs w:val="24"/>
        </w:rPr>
        <w:t>tih</w:t>
      </w:r>
      <w:r w:rsidRPr="00AB3E46">
        <w:rPr>
          <w:rFonts w:ascii="Cambria" w:hAnsi="Cambria" w:cs="Times New Roman"/>
          <w:noProof/>
          <w:sz w:val="24"/>
          <w:szCs w:val="24"/>
        </w:rPr>
        <w:t xml:space="preserve"> AIF-ova stavlja na tržište u skladu sa </w:t>
      </w:r>
      <w:r w:rsidR="000E7F9A" w:rsidRPr="00AB3E46">
        <w:rPr>
          <w:rFonts w:ascii="Cambria" w:hAnsi="Cambria" w:cs="Times New Roman"/>
          <w:noProof/>
          <w:sz w:val="24"/>
          <w:szCs w:val="24"/>
        </w:rPr>
        <w:t>potpoglavljem 2 poglavlja VIII ovog zakona</w:t>
      </w:r>
      <w:r w:rsidRPr="00AB3E46">
        <w:rPr>
          <w:rFonts w:ascii="Cambria" w:hAnsi="Cambria" w:cs="Times New Roman"/>
          <w:noProof/>
          <w:sz w:val="24"/>
          <w:szCs w:val="24"/>
        </w:rPr>
        <w:t>, tada je referentna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država članica DZUAIF-a iz treće države:</w:t>
      </w:r>
    </w:p>
    <w:p w:rsidR="00C61217" w:rsidRPr="00AB50A9" w:rsidRDefault="001E1DB2" w:rsidP="004E404D">
      <w:pPr>
        <w:pStyle w:val="ListParagraph"/>
        <w:numPr>
          <w:ilvl w:val="0"/>
          <w:numId w:val="155"/>
        </w:numPr>
        <w:ind w:left="1560" w:hanging="426"/>
        <w:jc w:val="both"/>
        <w:rPr>
          <w:rFonts w:ascii="Cambria" w:hAnsi="Cambria"/>
          <w:noProof/>
          <w:sz w:val="24"/>
          <w:szCs w:val="24"/>
        </w:rPr>
      </w:pPr>
      <w:r w:rsidRPr="00AB3E46">
        <w:rPr>
          <w:rFonts w:ascii="Cambria" w:hAnsi="Cambria" w:cs="Times New Roman"/>
          <w:noProof/>
          <w:sz w:val="24"/>
          <w:szCs w:val="24"/>
        </w:rPr>
        <w:t>država članica u kojoj je osnovana većina AIF-ova,</w:t>
      </w:r>
      <w:r w:rsidRPr="00AB50A9">
        <w:rPr>
          <w:rFonts w:ascii="Cambria" w:hAnsi="Cambria"/>
          <w:noProof/>
          <w:sz w:val="24"/>
          <w:szCs w:val="24"/>
        </w:rPr>
        <w:t xml:space="preserve"> </w:t>
      </w:r>
    </w:p>
    <w:p w:rsidR="001E1DB2" w:rsidRPr="00AB3E46" w:rsidRDefault="001E1DB2" w:rsidP="004E404D">
      <w:pPr>
        <w:pStyle w:val="ListParagraph"/>
        <w:numPr>
          <w:ilvl w:val="0"/>
          <w:numId w:val="155"/>
        </w:numPr>
        <w:ind w:left="1560" w:hanging="426"/>
        <w:jc w:val="both"/>
        <w:rPr>
          <w:rFonts w:ascii="Cambria" w:hAnsi="Cambria" w:cs="Times New Roman"/>
          <w:noProof/>
          <w:sz w:val="24"/>
          <w:szCs w:val="24"/>
        </w:rPr>
      </w:pPr>
      <w:r w:rsidRPr="00AB3E46">
        <w:rPr>
          <w:rFonts w:ascii="Cambria" w:hAnsi="Cambria" w:cs="Times New Roman"/>
          <w:noProof/>
          <w:sz w:val="24"/>
          <w:szCs w:val="24"/>
        </w:rPr>
        <w:t>država članica u kojoj se upravlja najvećim d</w:t>
      </w:r>
      <w:r w:rsidR="000E7F9A" w:rsidRPr="00AB3E46">
        <w:rPr>
          <w:rFonts w:ascii="Cambria" w:hAnsi="Cambria" w:cs="Times New Roman"/>
          <w:noProof/>
          <w:sz w:val="24"/>
          <w:szCs w:val="24"/>
        </w:rPr>
        <w:t>ij</w:t>
      </w:r>
      <w:r w:rsidRPr="00AB3E46">
        <w:rPr>
          <w:rFonts w:ascii="Cambria" w:hAnsi="Cambria" w:cs="Times New Roman"/>
          <w:noProof/>
          <w:sz w:val="24"/>
          <w:szCs w:val="24"/>
        </w:rPr>
        <w:t>elom imovine;</w:t>
      </w:r>
    </w:p>
    <w:p w:rsidR="001E1DB2" w:rsidRPr="00AB3E46" w:rsidRDefault="001E1DB2" w:rsidP="004E404D">
      <w:pPr>
        <w:pStyle w:val="ListParagraph"/>
        <w:numPr>
          <w:ilvl w:val="1"/>
          <w:numId w:val="154"/>
        </w:numPr>
        <w:ind w:left="709" w:hanging="425"/>
        <w:jc w:val="both"/>
        <w:rPr>
          <w:rFonts w:ascii="Cambria" w:hAnsi="Cambria" w:cs="Times New Roman"/>
          <w:noProof/>
          <w:sz w:val="24"/>
          <w:szCs w:val="24"/>
        </w:rPr>
      </w:pPr>
      <w:r w:rsidRPr="00AB3E46">
        <w:rPr>
          <w:rFonts w:ascii="Cambria" w:hAnsi="Cambria" w:cs="Times New Roman"/>
          <w:noProof/>
          <w:sz w:val="24"/>
          <w:szCs w:val="24"/>
        </w:rPr>
        <w:t>ako DZUAIF iz treće države nam</w:t>
      </w:r>
      <w:r w:rsidR="000E7F9A" w:rsidRPr="00AB3E46">
        <w:rPr>
          <w:rFonts w:ascii="Cambria" w:hAnsi="Cambria" w:cs="Times New Roman"/>
          <w:noProof/>
          <w:sz w:val="24"/>
          <w:szCs w:val="24"/>
        </w:rPr>
        <w:t>j</w:t>
      </w:r>
      <w:r w:rsidRPr="00AB3E46">
        <w:rPr>
          <w:rFonts w:ascii="Cambria" w:hAnsi="Cambria" w:cs="Times New Roman"/>
          <w:noProof/>
          <w:sz w:val="24"/>
          <w:szCs w:val="24"/>
        </w:rPr>
        <w:t>erava da stavi na tržište ud</w:t>
      </w:r>
      <w:r w:rsidR="000E7F9A" w:rsidRPr="00AB3E46">
        <w:rPr>
          <w:rFonts w:ascii="Cambria" w:hAnsi="Cambria" w:cs="Times New Roman"/>
          <w:noProof/>
          <w:sz w:val="24"/>
          <w:szCs w:val="24"/>
        </w:rPr>
        <w:t>j</w:t>
      </w:r>
      <w:r w:rsidRPr="00AB3E46">
        <w:rPr>
          <w:rFonts w:ascii="Cambria" w:hAnsi="Cambria" w:cs="Times New Roman"/>
          <w:noProof/>
          <w:sz w:val="24"/>
          <w:szCs w:val="24"/>
        </w:rPr>
        <w:t>ele samo jednog AIF-a iz države članice u samo</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jednoj državi članici, referentna država članica je:</w:t>
      </w:r>
    </w:p>
    <w:p w:rsidR="001E1DB2" w:rsidRPr="00AB3E46" w:rsidRDefault="001E1DB2" w:rsidP="004E404D">
      <w:pPr>
        <w:pStyle w:val="ListParagraph"/>
        <w:numPr>
          <w:ilvl w:val="0"/>
          <w:numId w:val="156"/>
        </w:numPr>
        <w:ind w:left="1560" w:hanging="426"/>
        <w:jc w:val="both"/>
        <w:rPr>
          <w:rFonts w:ascii="Cambria" w:hAnsi="Cambria" w:cs="Times New Roman"/>
          <w:noProof/>
          <w:sz w:val="24"/>
          <w:szCs w:val="24"/>
        </w:rPr>
      </w:pPr>
      <w:r w:rsidRPr="00AB3E46">
        <w:rPr>
          <w:rFonts w:ascii="Cambria" w:hAnsi="Cambria" w:cs="Times New Roman"/>
          <w:noProof/>
          <w:sz w:val="24"/>
          <w:szCs w:val="24"/>
        </w:rPr>
        <w:t>ako AIF ima dozvolu za rad od države članice, matična država članica AIF-a ili država članica u</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kojoj DZUAIF nam</w:t>
      </w:r>
      <w:r w:rsidR="00B57FD4" w:rsidRPr="00AB3E46">
        <w:rPr>
          <w:rFonts w:ascii="Cambria" w:hAnsi="Cambria" w:cs="Times New Roman"/>
          <w:noProof/>
          <w:sz w:val="24"/>
          <w:szCs w:val="24"/>
        </w:rPr>
        <w:t>j</w:t>
      </w:r>
      <w:r w:rsidRPr="00AB3E46">
        <w:rPr>
          <w:rFonts w:ascii="Cambria" w:hAnsi="Cambria" w:cs="Times New Roman"/>
          <w:noProof/>
          <w:sz w:val="24"/>
          <w:szCs w:val="24"/>
        </w:rPr>
        <w:t>erava da stavi na tržište ud</w:t>
      </w:r>
      <w:r w:rsidR="00B57FD4" w:rsidRPr="00AB3E46">
        <w:rPr>
          <w:rFonts w:ascii="Cambria" w:hAnsi="Cambria" w:cs="Times New Roman"/>
          <w:noProof/>
          <w:sz w:val="24"/>
          <w:szCs w:val="24"/>
        </w:rPr>
        <w:t>j</w:t>
      </w:r>
      <w:r w:rsidRPr="00AB3E46">
        <w:rPr>
          <w:rFonts w:ascii="Cambria" w:hAnsi="Cambria" w:cs="Times New Roman"/>
          <w:noProof/>
          <w:sz w:val="24"/>
          <w:szCs w:val="24"/>
        </w:rPr>
        <w:t>ele AIF-</w:t>
      </w:r>
      <w:r w:rsidR="005A58E7" w:rsidRPr="00AB3E46">
        <w:rPr>
          <w:rFonts w:ascii="Cambria" w:hAnsi="Cambria" w:cs="Times New Roman"/>
          <w:noProof/>
          <w:sz w:val="24"/>
          <w:szCs w:val="24"/>
        </w:rPr>
        <w:t>a</w:t>
      </w:r>
      <w:r w:rsidRPr="00AB3E46">
        <w:rPr>
          <w:rFonts w:ascii="Cambria" w:hAnsi="Cambria" w:cs="Times New Roman"/>
          <w:noProof/>
          <w:sz w:val="24"/>
          <w:szCs w:val="24"/>
        </w:rPr>
        <w:t>,</w:t>
      </w:r>
    </w:p>
    <w:p w:rsidR="00366134" w:rsidRPr="00AB3E46" w:rsidRDefault="001E1DB2" w:rsidP="004E404D">
      <w:pPr>
        <w:pStyle w:val="ListParagraph"/>
        <w:numPr>
          <w:ilvl w:val="0"/>
          <w:numId w:val="156"/>
        </w:numPr>
        <w:ind w:left="1560" w:hanging="426"/>
        <w:jc w:val="both"/>
        <w:rPr>
          <w:rFonts w:ascii="Cambria" w:hAnsi="Cambria" w:cs="Times New Roman"/>
          <w:noProof/>
          <w:sz w:val="24"/>
          <w:szCs w:val="24"/>
        </w:rPr>
      </w:pPr>
      <w:r w:rsidRPr="00AB3E46">
        <w:rPr>
          <w:rFonts w:ascii="Cambria" w:hAnsi="Cambria" w:cs="Times New Roman"/>
          <w:noProof/>
          <w:sz w:val="24"/>
          <w:szCs w:val="24"/>
        </w:rPr>
        <w:t>ako AIF nema dozvolu za rad niti jedne države članice, država članica u kojoj DZUAIF</w:t>
      </w:r>
      <w:r w:rsidR="00B57FD4" w:rsidRPr="00AB3E46">
        <w:rPr>
          <w:rFonts w:ascii="Cambria" w:hAnsi="Cambria" w:cs="Times New Roman"/>
          <w:noProof/>
          <w:sz w:val="24"/>
          <w:szCs w:val="24"/>
        </w:rPr>
        <w:t xml:space="preserve"> </w:t>
      </w:r>
      <w:r w:rsidRPr="00AB3E46">
        <w:rPr>
          <w:rFonts w:ascii="Cambria" w:hAnsi="Cambria" w:cs="Times New Roman"/>
          <w:noProof/>
          <w:sz w:val="24"/>
          <w:szCs w:val="24"/>
        </w:rPr>
        <w:t>nam</w:t>
      </w:r>
      <w:r w:rsidR="00B57FD4" w:rsidRPr="00AB3E46">
        <w:rPr>
          <w:rFonts w:ascii="Cambria" w:hAnsi="Cambria" w:cs="Times New Roman"/>
          <w:noProof/>
          <w:sz w:val="24"/>
          <w:szCs w:val="24"/>
        </w:rPr>
        <w:t>j</w:t>
      </w:r>
      <w:r w:rsidRPr="00AB3E46">
        <w:rPr>
          <w:rFonts w:ascii="Cambria" w:hAnsi="Cambria" w:cs="Times New Roman"/>
          <w:noProof/>
          <w:sz w:val="24"/>
          <w:szCs w:val="24"/>
        </w:rPr>
        <w:t>erava da stavi na tržište ud</w:t>
      </w:r>
      <w:r w:rsidR="00B57FD4" w:rsidRPr="00AB3E46">
        <w:rPr>
          <w:rFonts w:ascii="Cambria" w:hAnsi="Cambria" w:cs="Times New Roman"/>
          <w:noProof/>
          <w:sz w:val="24"/>
          <w:szCs w:val="24"/>
        </w:rPr>
        <w:t>j</w:t>
      </w:r>
      <w:r w:rsidRPr="00AB3E46">
        <w:rPr>
          <w:rFonts w:ascii="Cambria" w:hAnsi="Cambria" w:cs="Times New Roman"/>
          <w:noProof/>
          <w:sz w:val="24"/>
          <w:szCs w:val="24"/>
        </w:rPr>
        <w:t>ele AIF-</w:t>
      </w:r>
      <w:r w:rsidR="005A58E7" w:rsidRPr="00AB3E46">
        <w:rPr>
          <w:rFonts w:ascii="Cambria" w:hAnsi="Cambria" w:cs="Times New Roman"/>
          <w:noProof/>
          <w:sz w:val="24"/>
          <w:szCs w:val="24"/>
        </w:rPr>
        <w:t>a</w:t>
      </w:r>
      <w:r w:rsidRPr="00AB3E46">
        <w:rPr>
          <w:rFonts w:ascii="Cambria" w:hAnsi="Cambria" w:cs="Times New Roman"/>
          <w:noProof/>
          <w:sz w:val="24"/>
          <w:szCs w:val="24"/>
        </w:rPr>
        <w:t>;</w:t>
      </w:r>
      <w:r w:rsidR="00366134" w:rsidRPr="00AB3E46">
        <w:rPr>
          <w:rFonts w:ascii="Cambria" w:hAnsi="Cambria" w:cs="Times New Roman"/>
          <w:noProof/>
          <w:sz w:val="24"/>
          <w:szCs w:val="24"/>
        </w:rPr>
        <w:t xml:space="preserve"> </w:t>
      </w:r>
    </w:p>
    <w:p w:rsidR="001E1DB2" w:rsidRPr="00AB3E46" w:rsidRDefault="001E1DB2" w:rsidP="004E404D">
      <w:pPr>
        <w:pStyle w:val="ListParagraph"/>
        <w:numPr>
          <w:ilvl w:val="1"/>
          <w:numId w:val="154"/>
        </w:numPr>
        <w:ind w:left="709" w:hanging="425"/>
        <w:jc w:val="both"/>
        <w:rPr>
          <w:rFonts w:ascii="Cambria" w:hAnsi="Cambria" w:cs="Times New Roman"/>
          <w:noProof/>
          <w:sz w:val="24"/>
          <w:szCs w:val="24"/>
        </w:rPr>
      </w:pPr>
      <w:r w:rsidRPr="00AB3E46">
        <w:rPr>
          <w:rFonts w:ascii="Cambria" w:hAnsi="Cambria" w:cs="Times New Roman"/>
          <w:noProof/>
          <w:sz w:val="24"/>
          <w:szCs w:val="24"/>
        </w:rPr>
        <w:t>ako DZUAIF iz treće države nam</w:t>
      </w:r>
      <w:r w:rsidR="00B57FD4" w:rsidRPr="00AB3E46">
        <w:rPr>
          <w:rFonts w:ascii="Cambria" w:hAnsi="Cambria" w:cs="Times New Roman"/>
          <w:noProof/>
          <w:sz w:val="24"/>
          <w:szCs w:val="24"/>
        </w:rPr>
        <w:t>j</w:t>
      </w:r>
      <w:r w:rsidRPr="00AB3E46">
        <w:rPr>
          <w:rFonts w:ascii="Cambria" w:hAnsi="Cambria" w:cs="Times New Roman"/>
          <w:noProof/>
          <w:sz w:val="24"/>
          <w:szCs w:val="24"/>
        </w:rPr>
        <w:t>erava da stavi na tržište ud</w:t>
      </w:r>
      <w:r w:rsidR="00B57FD4" w:rsidRPr="00AB3E46">
        <w:rPr>
          <w:rFonts w:ascii="Cambria" w:hAnsi="Cambria" w:cs="Times New Roman"/>
          <w:noProof/>
          <w:sz w:val="24"/>
          <w:szCs w:val="24"/>
        </w:rPr>
        <w:t>j</w:t>
      </w:r>
      <w:r w:rsidRPr="00AB3E46">
        <w:rPr>
          <w:rFonts w:ascii="Cambria" w:hAnsi="Cambria" w:cs="Times New Roman"/>
          <w:noProof/>
          <w:sz w:val="24"/>
          <w:szCs w:val="24"/>
        </w:rPr>
        <w:t xml:space="preserve">ele </w:t>
      </w:r>
      <w:r w:rsidR="005A58E7" w:rsidRPr="00AB3E46">
        <w:rPr>
          <w:rFonts w:ascii="Cambria" w:hAnsi="Cambria" w:cs="Times New Roman"/>
          <w:noProof/>
          <w:sz w:val="24"/>
          <w:szCs w:val="24"/>
        </w:rPr>
        <w:t xml:space="preserve">samo jednog </w:t>
      </w:r>
      <w:r w:rsidRPr="00AB3E46">
        <w:rPr>
          <w:rFonts w:ascii="Cambria" w:hAnsi="Cambria" w:cs="Times New Roman"/>
          <w:noProof/>
          <w:sz w:val="24"/>
          <w:szCs w:val="24"/>
        </w:rPr>
        <w:t>AIF-a iz treće države u samo</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jednoj državi članici, referentna država je ta država članica;</w:t>
      </w:r>
    </w:p>
    <w:p w:rsidR="001E1DB2" w:rsidRPr="00AB3E46" w:rsidRDefault="001E1DB2" w:rsidP="004E404D">
      <w:pPr>
        <w:pStyle w:val="ListParagraph"/>
        <w:numPr>
          <w:ilvl w:val="1"/>
          <w:numId w:val="154"/>
        </w:numPr>
        <w:ind w:left="709" w:hanging="425"/>
        <w:jc w:val="both"/>
        <w:rPr>
          <w:rFonts w:ascii="Cambria" w:hAnsi="Cambria" w:cs="Times New Roman"/>
          <w:noProof/>
          <w:sz w:val="24"/>
          <w:szCs w:val="24"/>
        </w:rPr>
      </w:pPr>
      <w:r w:rsidRPr="00AB3E46">
        <w:rPr>
          <w:rFonts w:ascii="Cambria" w:hAnsi="Cambria" w:cs="Times New Roman"/>
          <w:noProof/>
          <w:sz w:val="24"/>
          <w:szCs w:val="24"/>
        </w:rPr>
        <w:t>ako DZUAIF iz treće države nam</w:t>
      </w:r>
      <w:r w:rsidR="00B57FD4" w:rsidRPr="00AB3E46">
        <w:rPr>
          <w:rFonts w:ascii="Cambria" w:hAnsi="Cambria" w:cs="Times New Roman"/>
          <w:noProof/>
          <w:sz w:val="24"/>
          <w:szCs w:val="24"/>
        </w:rPr>
        <w:t>j</w:t>
      </w:r>
      <w:r w:rsidRPr="00AB3E46">
        <w:rPr>
          <w:rFonts w:ascii="Cambria" w:hAnsi="Cambria" w:cs="Times New Roman"/>
          <w:noProof/>
          <w:sz w:val="24"/>
          <w:szCs w:val="24"/>
        </w:rPr>
        <w:t>erava da stavi na tržište ud</w:t>
      </w:r>
      <w:r w:rsidR="005A58E7" w:rsidRPr="00AB3E46">
        <w:rPr>
          <w:rFonts w:ascii="Cambria" w:hAnsi="Cambria" w:cs="Times New Roman"/>
          <w:noProof/>
          <w:sz w:val="24"/>
          <w:szCs w:val="24"/>
        </w:rPr>
        <w:t>j</w:t>
      </w:r>
      <w:r w:rsidRPr="00AB3E46">
        <w:rPr>
          <w:rFonts w:ascii="Cambria" w:hAnsi="Cambria" w:cs="Times New Roman"/>
          <w:noProof/>
          <w:sz w:val="24"/>
          <w:szCs w:val="24"/>
        </w:rPr>
        <w:t>ele samo jednog AIF-a iz države članice u različitim</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državama članicama, referentna država članica je:</w:t>
      </w:r>
    </w:p>
    <w:p w:rsidR="001E1DB2" w:rsidRPr="00AB3E46" w:rsidRDefault="001E1DB2" w:rsidP="004E404D">
      <w:pPr>
        <w:pStyle w:val="ListParagraph"/>
        <w:numPr>
          <w:ilvl w:val="0"/>
          <w:numId w:val="157"/>
        </w:numPr>
        <w:ind w:left="1560" w:hanging="426"/>
        <w:jc w:val="both"/>
        <w:rPr>
          <w:rFonts w:ascii="Cambria" w:hAnsi="Cambria" w:cs="Times New Roman"/>
          <w:noProof/>
          <w:sz w:val="24"/>
          <w:szCs w:val="24"/>
        </w:rPr>
      </w:pPr>
      <w:r w:rsidRPr="00AB3E46">
        <w:rPr>
          <w:rFonts w:ascii="Cambria" w:hAnsi="Cambria" w:cs="Times New Roman"/>
          <w:noProof/>
          <w:sz w:val="24"/>
          <w:szCs w:val="24"/>
        </w:rPr>
        <w:t>ako AIF ima dozvolu za rad od države članice, matična država članica AIF-a ili jedna od država</w:t>
      </w:r>
      <w:r w:rsidR="00896D43" w:rsidRPr="00AB3E46">
        <w:rPr>
          <w:rFonts w:ascii="Cambria" w:hAnsi="Cambria" w:cs="Times New Roman"/>
          <w:noProof/>
          <w:sz w:val="24"/>
          <w:szCs w:val="24"/>
        </w:rPr>
        <w:t xml:space="preserve"> </w:t>
      </w:r>
      <w:r w:rsidRPr="00AB3E46">
        <w:rPr>
          <w:rFonts w:ascii="Cambria" w:hAnsi="Cambria" w:cs="Times New Roman"/>
          <w:noProof/>
          <w:sz w:val="24"/>
          <w:szCs w:val="24"/>
        </w:rPr>
        <w:t>članica u kojoj DZUAIF nam</w:t>
      </w:r>
      <w:r w:rsidR="005A58E7" w:rsidRPr="00AB3E46">
        <w:rPr>
          <w:rFonts w:ascii="Cambria" w:hAnsi="Cambria" w:cs="Times New Roman"/>
          <w:noProof/>
          <w:sz w:val="24"/>
          <w:szCs w:val="24"/>
        </w:rPr>
        <w:t>j</w:t>
      </w:r>
      <w:r w:rsidRPr="00AB3E46">
        <w:rPr>
          <w:rFonts w:ascii="Cambria" w:hAnsi="Cambria" w:cs="Times New Roman"/>
          <w:noProof/>
          <w:sz w:val="24"/>
          <w:szCs w:val="24"/>
        </w:rPr>
        <w:t>erava da razvija efikasno stavljanje na tržište ud</w:t>
      </w:r>
      <w:r w:rsidR="005A58E7" w:rsidRPr="00AB3E46">
        <w:rPr>
          <w:rFonts w:ascii="Cambria" w:hAnsi="Cambria" w:cs="Times New Roman"/>
          <w:noProof/>
          <w:sz w:val="24"/>
          <w:szCs w:val="24"/>
        </w:rPr>
        <w:t>j</w:t>
      </w:r>
      <w:r w:rsidRPr="00AB3E46">
        <w:rPr>
          <w:rFonts w:ascii="Cambria" w:hAnsi="Cambria" w:cs="Times New Roman"/>
          <w:noProof/>
          <w:sz w:val="24"/>
          <w:szCs w:val="24"/>
        </w:rPr>
        <w:t>ele AIF-</w:t>
      </w:r>
      <w:r w:rsidR="005A58E7" w:rsidRPr="00AB3E46">
        <w:rPr>
          <w:rFonts w:ascii="Cambria" w:hAnsi="Cambria" w:cs="Times New Roman"/>
          <w:noProof/>
          <w:sz w:val="24"/>
          <w:szCs w:val="24"/>
        </w:rPr>
        <w:t>a</w:t>
      </w:r>
      <w:r w:rsidRPr="00AB3E46">
        <w:rPr>
          <w:rFonts w:ascii="Cambria" w:hAnsi="Cambria" w:cs="Times New Roman"/>
          <w:noProof/>
          <w:sz w:val="24"/>
          <w:szCs w:val="24"/>
        </w:rPr>
        <w:t>,</w:t>
      </w:r>
    </w:p>
    <w:p w:rsidR="001E1DB2" w:rsidRPr="00AB3E46" w:rsidRDefault="001E1DB2" w:rsidP="004E404D">
      <w:pPr>
        <w:pStyle w:val="ListParagraph"/>
        <w:numPr>
          <w:ilvl w:val="0"/>
          <w:numId w:val="157"/>
        </w:numPr>
        <w:ind w:left="1560" w:hanging="426"/>
        <w:jc w:val="both"/>
        <w:rPr>
          <w:rFonts w:ascii="Cambria" w:hAnsi="Cambria" w:cs="Times New Roman"/>
          <w:noProof/>
          <w:sz w:val="24"/>
          <w:szCs w:val="24"/>
        </w:rPr>
      </w:pPr>
      <w:r w:rsidRPr="00AB3E46">
        <w:rPr>
          <w:rFonts w:ascii="Cambria" w:hAnsi="Cambria" w:cs="Times New Roman"/>
          <w:noProof/>
          <w:sz w:val="24"/>
          <w:szCs w:val="24"/>
        </w:rPr>
        <w:t>ako AIF nema dozvolu za rad ni jedne države članice, jedna od država članica u kojoj DZUAIF</w:t>
      </w:r>
      <w:r w:rsidR="00896D43" w:rsidRPr="00AB3E46">
        <w:rPr>
          <w:rFonts w:ascii="Cambria" w:hAnsi="Cambria" w:cs="Times New Roman"/>
          <w:noProof/>
          <w:sz w:val="24"/>
          <w:szCs w:val="24"/>
        </w:rPr>
        <w:t xml:space="preserve"> </w:t>
      </w:r>
      <w:r w:rsidRPr="00AB3E46">
        <w:rPr>
          <w:rFonts w:ascii="Cambria" w:hAnsi="Cambria" w:cs="Times New Roman"/>
          <w:noProof/>
          <w:sz w:val="24"/>
          <w:szCs w:val="24"/>
        </w:rPr>
        <w:t>nam</w:t>
      </w:r>
      <w:r w:rsidR="005A58E7" w:rsidRPr="00AB3E46">
        <w:rPr>
          <w:rFonts w:ascii="Cambria" w:hAnsi="Cambria" w:cs="Times New Roman"/>
          <w:noProof/>
          <w:sz w:val="24"/>
          <w:szCs w:val="24"/>
        </w:rPr>
        <w:t>j</w:t>
      </w:r>
      <w:r w:rsidRPr="00AB3E46">
        <w:rPr>
          <w:rFonts w:ascii="Cambria" w:hAnsi="Cambria" w:cs="Times New Roman"/>
          <w:noProof/>
          <w:sz w:val="24"/>
          <w:szCs w:val="24"/>
        </w:rPr>
        <w:t>erava da efikasno stavlja na tržište ud</w:t>
      </w:r>
      <w:r w:rsidR="005A58E7" w:rsidRPr="00AB3E46">
        <w:rPr>
          <w:rFonts w:ascii="Cambria" w:hAnsi="Cambria" w:cs="Times New Roman"/>
          <w:noProof/>
          <w:sz w:val="24"/>
          <w:szCs w:val="24"/>
        </w:rPr>
        <w:t>j</w:t>
      </w:r>
      <w:r w:rsidRPr="00AB3E46">
        <w:rPr>
          <w:rFonts w:ascii="Cambria" w:hAnsi="Cambria" w:cs="Times New Roman"/>
          <w:noProof/>
          <w:sz w:val="24"/>
          <w:szCs w:val="24"/>
        </w:rPr>
        <w:t>ele AIF-</w:t>
      </w:r>
      <w:r w:rsidR="005A58E7" w:rsidRPr="00AB3E46">
        <w:rPr>
          <w:rFonts w:ascii="Cambria" w:hAnsi="Cambria" w:cs="Times New Roman"/>
          <w:noProof/>
          <w:sz w:val="24"/>
          <w:szCs w:val="24"/>
        </w:rPr>
        <w:t>a</w:t>
      </w:r>
      <w:r w:rsidRPr="00AB3E46">
        <w:rPr>
          <w:rFonts w:ascii="Cambria" w:hAnsi="Cambria" w:cs="Times New Roman"/>
          <w:noProof/>
          <w:sz w:val="24"/>
          <w:szCs w:val="24"/>
        </w:rPr>
        <w:t>;</w:t>
      </w:r>
    </w:p>
    <w:p w:rsidR="001E1DB2" w:rsidRPr="00AB3E46" w:rsidRDefault="001E1DB2" w:rsidP="004E404D">
      <w:pPr>
        <w:pStyle w:val="ListParagraph"/>
        <w:numPr>
          <w:ilvl w:val="1"/>
          <w:numId w:val="154"/>
        </w:numPr>
        <w:ind w:left="709" w:hanging="425"/>
        <w:jc w:val="both"/>
        <w:rPr>
          <w:rFonts w:ascii="Cambria" w:hAnsi="Cambria" w:cs="Times New Roman"/>
          <w:noProof/>
          <w:sz w:val="24"/>
          <w:szCs w:val="24"/>
        </w:rPr>
      </w:pPr>
      <w:r w:rsidRPr="00AB3E46">
        <w:rPr>
          <w:rFonts w:ascii="Cambria" w:hAnsi="Cambria" w:cs="Times New Roman"/>
          <w:noProof/>
          <w:sz w:val="24"/>
          <w:szCs w:val="24"/>
        </w:rPr>
        <w:t>ako DZUAIF iz treće države nam</w:t>
      </w:r>
      <w:r w:rsidR="005A58E7" w:rsidRPr="00AB3E46">
        <w:rPr>
          <w:rFonts w:ascii="Cambria" w:hAnsi="Cambria" w:cs="Times New Roman"/>
          <w:noProof/>
          <w:sz w:val="24"/>
          <w:szCs w:val="24"/>
        </w:rPr>
        <w:t>j</w:t>
      </w:r>
      <w:r w:rsidRPr="00AB3E46">
        <w:rPr>
          <w:rFonts w:ascii="Cambria" w:hAnsi="Cambria" w:cs="Times New Roman"/>
          <w:noProof/>
          <w:sz w:val="24"/>
          <w:szCs w:val="24"/>
        </w:rPr>
        <w:t>erava da stavi na tržište ud</w:t>
      </w:r>
      <w:r w:rsidR="005A58E7" w:rsidRPr="00AB3E46">
        <w:rPr>
          <w:rFonts w:ascii="Cambria" w:hAnsi="Cambria" w:cs="Times New Roman"/>
          <w:noProof/>
          <w:sz w:val="24"/>
          <w:szCs w:val="24"/>
        </w:rPr>
        <w:t>j</w:t>
      </w:r>
      <w:r w:rsidRPr="00AB3E46">
        <w:rPr>
          <w:rFonts w:ascii="Cambria" w:hAnsi="Cambria" w:cs="Times New Roman"/>
          <w:noProof/>
          <w:sz w:val="24"/>
          <w:szCs w:val="24"/>
        </w:rPr>
        <w:t>ele samo jednog AIF-a iz treće države, ali u</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različitim državama članicama, referentna država članica je jedna od tih država članica;</w:t>
      </w:r>
    </w:p>
    <w:p w:rsidR="001E1DB2" w:rsidRPr="00AB3E46" w:rsidRDefault="001E1DB2" w:rsidP="004E404D">
      <w:pPr>
        <w:pStyle w:val="ListParagraph"/>
        <w:numPr>
          <w:ilvl w:val="1"/>
          <w:numId w:val="154"/>
        </w:numPr>
        <w:ind w:left="709" w:hanging="425"/>
        <w:jc w:val="both"/>
        <w:rPr>
          <w:rFonts w:ascii="Cambria" w:hAnsi="Cambria" w:cs="Times New Roman"/>
          <w:noProof/>
          <w:sz w:val="24"/>
          <w:szCs w:val="24"/>
        </w:rPr>
      </w:pPr>
      <w:r w:rsidRPr="00AB3E46">
        <w:rPr>
          <w:rFonts w:ascii="Cambria" w:hAnsi="Cambria" w:cs="Times New Roman"/>
          <w:noProof/>
          <w:sz w:val="24"/>
          <w:szCs w:val="24"/>
        </w:rPr>
        <w:t>ako DZUAIF iz treće države nam</w:t>
      </w:r>
      <w:r w:rsidR="005A58E7" w:rsidRPr="00AB3E46">
        <w:rPr>
          <w:rFonts w:ascii="Cambria" w:hAnsi="Cambria" w:cs="Times New Roman"/>
          <w:noProof/>
          <w:sz w:val="24"/>
          <w:szCs w:val="24"/>
        </w:rPr>
        <w:t>j</w:t>
      </w:r>
      <w:r w:rsidRPr="00AB3E46">
        <w:rPr>
          <w:rFonts w:ascii="Cambria" w:hAnsi="Cambria" w:cs="Times New Roman"/>
          <w:noProof/>
          <w:sz w:val="24"/>
          <w:szCs w:val="24"/>
        </w:rPr>
        <w:t>erava da stavi na tržište ud</w:t>
      </w:r>
      <w:r w:rsidR="005A58E7" w:rsidRPr="00AB3E46">
        <w:rPr>
          <w:rFonts w:ascii="Cambria" w:hAnsi="Cambria" w:cs="Times New Roman"/>
          <w:noProof/>
          <w:sz w:val="24"/>
          <w:szCs w:val="24"/>
        </w:rPr>
        <w:t>j</w:t>
      </w:r>
      <w:r w:rsidRPr="00AB3E46">
        <w:rPr>
          <w:rFonts w:ascii="Cambria" w:hAnsi="Cambria" w:cs="Times New Roman"/>
          <w:noProof/>
          <w:sz w:val="24"/>
          <w:szCs w:val="24"/>
        </w:rPr>
        <w:t>ele više AIF-ova iz država članica na području EU,</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referentna država članica je:</w:t>
      </w:r>
    </w:p>
    <w:p w:rsidR="001E1DB2" w:rsidRPr="00AB3E46" w:rsidRDefault="001E1DB2" w:rsidP="004E404D">
      <w:pPr>
        <w:pStyle w:val="ListParagraph"/>
        <w:numPr>
          <w:ilvl w:val="0"/>
          <w:numId w:val="158"/>
        </w:numPr>
        <w:ind w:left="1560" w:hanging="426"/>
        <w:jc w:val="both"/>
        <w:rPr>
          <w:rFonts w:ascii="Cambria" w:hAnsi="Cambria" w:cs="Times New Roman"/>
          <w:noProof/>
          <w:sz w:val="24"/>
          <w:szCs w:val="24"/>
        </w:rPr>
      </w:pPr>
      <w:r w:rsidRPr="00AB3E46">
        <w:rPr>
          <w:rFonts w:ascii="Cambria" w:hAnsi="Cambria" w:cs="Times New Roman"/>
          <w:noProof/>
          <w:sz w:val="24"/>
          <w:szCs w:val="24"/>
        </w:rPr>
        <w:t>ako su ti AIF-ovi osnovani u istoj državi članici, matična država članica tih AIF-ova ili država</w:t>
      </w:r>
      <w:r w:rsidR="005A58E7" w:rsidRPr="00AB3E46">
        <w:rPr>
          <w:rFonts w:ascii="Cambria" w:hAnsi="Cambria" w:cs="Times New Roman"/>
          <w:noProof/>
          <w:sz w:val="24"/>
          <w:szCs w:val="24"/>
        </w:rPr>
        <w:t xml:space="preserve"> </w:t>
      </w:r>
      <w:r w:rsidRPr="00AB3E46">
        <w:rPr>
          <w:rFonts w:ascii="Cambria" w:hAnsi="Cambria" w:cs="Times New Roman"/>
          <w:noProof/>
          <w:sz w:val="24"/>
          <w:szCs w:val="24"/>
        </w:rPr>
        <w:t>članica u kojoj DZUAIF nam</w:t>
      </w:r>
      <w:r w:rsidR="005A58E7" w:rsidRPr="00AB3E46">
        <w:rPr>
          <w:rFonts w:ascii="Cambria" w:hAnsi="Cambria" w:cs="Times New Roman"/>
          <w:noProof/>
          <w:sz w:val="24"/>
          <w:szCs w:val="24"/>
        </w:rPr>
        <w:t>j</w:t>
      </w:r>
      <w:r w:rsidRPr="00AB3E46">
        <w:rPr>
          <w:rFonts w:ascii="Cambria" w:hAnsi="Cambria" w:cs="Times New Roman"/>
          <w:noProof/>
          <w:sz w:val="24"/>
          <w:szCs w:val="24"/>
        </w:rPr>
        <w:t>erava da efikasno stavlja na tržište ud</w:t>
      </w:r>
      <w:r w:rsidR="005A58E7" w:rsidRPr="00AB3E46">
        <w:rPr>
          <w:rFonts w:ascii="Cambria" w:hAnsi="Cambria" w:cs="Times New Roman"/>
          <w:noProof/>
          <w:sz w:val="24"/>
          <w:szCs w:val="24"/>
        </w:rPr>
        <w:t>j</w:t>
      </w:r>
      <w:r w:rsidRPr="00AB3E46">
        <w:rPr>
          <w:rFonts w:ascii="Cambria" w:hAnsi="Cambria" w:cs="Times New Roman"/>
          <w:noProof/>
          <w:sz w:val="24"/>
          <w:szCs w:val="24"/>
        </w:rPr>
        <w:t>ele većine tih AIF-ova,</w:t>
      </w:r>
    </w:p>
    <w:p w:rsidR="001E1DB2" w:rsidRPr="00AB3E46" w:rsidRDefault="001E1DB2" w:rsidP="004E404D">
      <w:pPr>
        <w:pStyle w:val="ListParagraph"/>
        <w:numPr>
          <w:ilvl w:val="0"/>
          <w:numId w:val="158"/>
        </w:numPr>
        <w:ind w:left="1560" w:hanging="426"/>
        <w:jc w:val="both"/>
        <w:rPr>
          <w:rFonts w:ascii="Cambria" w:hAnsi="Cambria" w:cs="Times New Roman"/>
          <w:noProof/>
          <w:sz w:val="24"/>
          <w:szCs w:val="24"/>
        </w:rPr>
      </w:pPr>
      <w:r w:rsidRPr="00AB3E46">
        <w:rPr>
          <w:rFonts w:ascii="Cambria" w:hAnsi="Cambria" w:cs="Times New Roman"/>
          <w:noProof/>
          <w:sz w:val="24"/>
          <w:szCs w:val="24"/>
        </w:rPr>
        <w:t>ako ti AIF-ovi nisu osnovani u istoj državi članici, država članica u kojoj DZUAIF nam</w:t>
      </w:r>
      <w:r w:rsidR="005A58E7" w:rsidRPr="00AB3E46">
        <w:rPr>
          <w:rFonts w:ascii="Cambria" w:hAnsi="Cambria" w:cs="Times New Roman"/>
          <w:noProof/>
          <w:sz w:val="24"/>
          <w:szCs w:val="24"/>
        </w:rPr>
        <w:t>j</w:t>
      </w:r>
      <w:r w:rsidRPr="00AB3E46">
        <w:rPr>
          <w:rFonts w:ascii="Cambria" w:hAnsi="Cambria" w:cs="Times New Roman"/>
          <w:noProof/>
          <w:sz w:val="24"/>
          <w:szCs w:val="24"/>
        </w:rPr>
        <w:t>erava da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efikasno stavlja na tržište ud</w:t>
      </w:r>
      <w:r w:rsidR="005A58E7" w:rsidRPr="00AB3E46">
        <w:rPr>
          <w:rFonts w:ascii="Cambria" w:hAnsi="Cambria" w:cs="Times New Roman"/>
          <w:noProof/>
          <w:sz w:val="24"/>
          <w:szCs w:val="24"/>
        </w:rPr>
        <w:t>j</w:t>
      </w:r>
      <w:r w:rsidRPr="00AB3E46">
        <w:rPr>
          <w:rFonts w:ascii="Cambria" w:hAnsi="Cambria" w:cs="Times New Roman"/>
          <w:noProof/>
          <w:sz w:val="24"/>
          <w:szCs w:val="24"/>
        </w:rPr>
        <w:t>ele većine tih AIF-ova;</w:t>
      </w:r>
    </w:p>
    <w:p w:rsidR="001E1DB2" w:rsidRPr="00AB3E46" w:rsidRDefault="001E1DB2" w:rsidP="004E404D">
      <w:pPr>
        <w:pStyle w:val="ListParagraph"/>
        <w:numPr>
          <w:ilvl w:val="1"/>
          <w:numId w:val="154"/>
        </w:numPr>
        <w:ind w:left="709" w:hanging="425"/>
        <w:jc w:val="both"/>
        <w:rPr>
          <w:rFonts w:ascii="Cambria" w:hAnsi="Cambria" w:cs="Times New Roman"/>
          <w:noProof/>
          <w:sz w:val="24"/>
          <w:szCs w:val="24"/>
        </w:rPr>
      </w:pPr>
      <w:r w:rsidRPr="00AB3E46">
        <w:rPr>
          <w:rFonts w:ascii="Cambria" w:hAnsi="Cambria" w:cs="Times New Roman"/>
          <w:noProof/>
          <w:sz w:val="24"/>
          <w:szCs w:val="24"/>
        </w:rPr>
        <w:t>ako DZUAIF iz treće države nam</w:t>
      </w:r>
      <w:r w:rsidR="00B46653" w:rsidRPr="00AB3E46">
        <w:rPr>
          <w:rFonts w:ascii="Cambria" w:hAnsi="Cambria" w:cs="Times New Roman"/>
          <w:noProof/>
          <w:sz w:val="24"/>
          <w:szCs w:val="24"/>
        </w:rPr>
        <w:t>j</w:t>
      </w:r>
      <w:r w:rsidRPr="00AB3E46">
        <w:rPr>
          <w:rFonts w:ascii="Cambria" w:hAnsi="Cambria" w:cs="Times New Roman"/>
          <w:noProof/>
          <w:sz w:val="24"/>
          <w:szCs w:val="24"/>
        </w:rPr>
        <w:t>erava da stavlja na tržište ud</w:t>
      </w:r>
      <w:r w:rsidR="00B46653" w:rsidRPr="00AB3E46">
        <w:rPr>
          <w:rFonts w:ascii="Cambria" w:hAnsi="Cambria" w:cs="Times New Roman"/>
          <w:noProof/>
          <w:sz w:val="24"/>
          <w:szCs w:val="24"/>
        </w:rPr>
        <w:t>j</w:t>
      </w:r>
      <w:r w:rsidRPr="00AB3E46">
        <w:rPr>
          <w:rFonts w:ascii="Cambria" w:hAnsi="Cambria" w:cs="Times New Roman"/>
          <w:noProof/>
          <w:sz w:val="24"/>
          <w:szCs w:val="24"/>
        </w:rPr>
        <w:t>ele više AIF-ova iz država članica i više AIF-ova iz</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trećih država, ili ud</w:t>
      </w:r>
      <w:r w:rsidR="00B46653" w:rsidRPr="00AB3E46">
        <w:rPr>
          <w:rFonts w:ascii="Cambria" w:hAnsi="Cambria" w:cs="Times New Roman"/>
          <w:noProof/>
          <w:sz w:val="24"/>
          <w:szCs w:val="24"/>
        </w:rPr>
        <w:t>j</w:t>
      </w:r>
      <w:r w:rsidRPr="00AB3E46">
        <w:rPr>
          <w:rFonts w:ascii="Cambria" w:hAnsi="Cambria" w:cs="Times New Roman"/>
          <w:noProof/>
          <w:sz w:val="24"/>
          <w:szCs w:val="24"/>
        </w:rPr>
        <w:t>ele više AIF-ova iz trećih država na području EU, referentna država članica je država članica u</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kojoj nam</w:t>
      </w:r>
      <w:r w:rsidR="00B46653" w:rsidRPr="00AB3E46">
        <w:rPr>
          <w:rFonts w:ascii="Cambria" w:hAnsi="Cambria" w:cs="Times New Roman"/>
          <w:noProof/>
          <w:sz w:val="24"/>
          <w:szCs w:val="24"/>
        </w:rPr>
        <w:t>j</w:t>
      </w:r>
      <w:r w:rsidRPr="00AB3E46">
        <w:rPr>
          <w:rFonts w:ascii="Cambria" w:hAnsi="Cambria" w:cs="Times New Roman"/>
          <w:noProof/>
          <w:sz w:val="24"/>
          <w:szCs w:val="24"/>
        </w:rPr>
        <w:t>erava da efikasno stavlja na tržište ud</w:t>
      </w:r>
      <w:r w:rsidR="00B46653" w:rsidRPr="00AB3E46">
        <w:rPr>
          <w:rFonts w:ascii="Cambria" w:hAnsi="Cambria" w:cs="Times New Roman"/>
          <w:noProof/>
          <w:sz w:val="24"/>
          <w:szCs w:val="24"/>
        </w:rPr>
        <w:t>j</w:t>
      </w:r>
      <w:r w:rsidRPr="00AB3E46">
        <w:rPr>
          <w:rFonts w:ascii="Cambria" w:hAnsi="Cambria" w:cs="Times New Roman"/>
          <w:noProof/>
          <w:sz w:val="24"/>
          <w:szCs w:val="24"/>
        </w:rPr>
        <w:t>ele većine tih AIF-ova.</w:t>
      </w:r>
    </w:p>
    <w:p w:rsidR="001E1DB2" w:rsidRPr="00AB3E46" w:rsidRDefault="001E1DB2" w:rsidP="004E404D">
      <w:pPr>
        <w:pStyle w:val="ListParagraph"/>
        <w:numPr>
          <w:ilvl w:val="2"/>
          <w:numId w:val="153"/>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Na postupak utvrđivanja referentne države članice prim</w:t>
      </w:r>
      <w:r w:rsidR="008D2A9F" w:rsidRPr="00AB3E46">
        <w:rPr>
          <w:rFonts w:ascii="Cambria" w:hAnsi="Cambria" w:cs="Times New Roman"/>
          <w:noProof/>
          <w:sz w:val="24"/>
          <w:szCs w:val="24"/>
        </w:rPr>
        <w:t>j</w:t>
      </w:r>
      <w:r w:rsidRPr="00AB3E46">
        <w:rPr>
          <w:rFonts w:ascii="Cambria" w:hAnsi="Cambria" w:cs="Times New Roman"/>
          <w:noProof/>
          <w:sz w:val="24"/>
          <w:szCs w:val="24"/>
        </w:rPr>
        <w:t>enjuju se odredbe evropskih propisa o utvrđivanju postupka za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određivanje referentne države članice DZUAIF-a izvan EU.</w:t>
      </w:r>
    </w:p>
    <w:p w:rsidR="000D0BB0" w:rsidRDefault="000D0BB0" w:rsidP="00E6195E">
      <w:pPr>
        <w:pStyle w:val="ListParagraph"/>
        <w:ind w:left="0"/>
        <w:contextualSpacing w:val="0"/>
        <w:jc w:val="center"/>
        <w:rPr>
          <w:rFonts w:ascii="Cambria" w:hAnsi="Cambria" w:cs="Times New Roman"/>
          <w:b/>
          <w:noProof/>
          <w:sz w:val="24"/>
          <w:szCs w:val="24"/>
        </w:rPr>
      </w:pPr>
    </w:p>
    <w:p w:rsidR="00513950" w:rsidRPr="00AB3E46" w:rsidRDefault="00513950" w:rsidP="00E6195E">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lastRenderedPageBreak/>
        <w:t xml:space="preserve">Član </w:t>
      </w:r>
      <w:r w:rsidR="002E7E60" w:rsidRPr="00AB3E46">
        <w:rPr>
          <w:rFonts w:ascii="Cambria" w:hAnsi="Cambria" w:cs="Times New Roman"/>
          <w:b/>
          <w:noProof/>
          <w:sz w:val="24"/>
          <w:szCs w:val="24"/>
        </w:rPr>
        <w:t>113</w:t>
      </w:r>
    </w:p>
    <w:p w:rsidR="00513950" w:rsidRPr="00AB3E46" w:rsidRDefault="001E1DB2" w:rsidP="004E404D">
      <w:pPr>
        <w:pStyle w:val="ListParagraph"/>
        <w:numPr>
          <w:ilvl w:val="0"/>
          <w:numId w:val="159"/>
        </w:numPr>
        <w:ind w:left="0" w:hanging="426"/>
        <w:jc w:val="both"/>
        <w:rPr>
          <w:rFonts w:ascii="Cambria" w:hAnsi="Cambria" w:cs="Times New Roman"/>
          <w:noProof/>
          <w:sz w:val="24"/>
          <w:szCs w:val="24"/>
        </w:rPr>
      </w:pPr>
      <w:r w:rsidRPr="00AB3E46">
        <w:rPr>
          <w:rFonts w:ascii="Cambria" w:hAnsi="Cambria" w:cs="Times New Roman"/>
          <w:noProof/>
          <w:sz w:val="24"/>
          <w:szCs w:val="24"/>
        </w:rPr>
        <w:t>U skl</w:t>
      </w:r>
      <w:r w:rsidR="008D2A9F" w:rsidRPr="00AB3E46">
        <w:rPr>
          <w:rFonts w:ascii="Cambria" w:hAnsi="Cambria" w:cs="Times New Roman"/>
          <w:noProof/>
          <w:sz w:val="24"/>
          <w:szCs w:val="24"/>
        </w:rPr>
        <w:t xml:space="preserve">adu sa kriterijumima iz </w:t>
      </w:r>
      <w:r w:rsidR="00513950" w:rsidRPr="00AB3E46">
        <w:rPr>
          <w:rFonts w:ascii="Cambria" w:hAnsi="Cambria" w:cs="Times New Roman"/>
          <w:noProof/>
          <w:sz w:val="24"/>
          <w:szCs w:val="24"/>
        </w:rPr>
        <w:t xml:space="preserve">člana </w:t>
      </w:r>
      <w:r w:rsidR="002E7E60" w:rsidRPr="00AB3E46">
        <w:rPr>
          <w:rFonts w:ascii="Cambria" w:hAnsi="Cambria" w:cs="Times New Roman"/>
          <w:noProof/>
          <w:sz w:val="24"/>
          <w:szCs w:val="24"/>
        </w:rPr>
        <w:t xml:space="preserve">112 </w:t>
      </w:r>
      <w:r w:rsidR="00513950" w:rsidRPr="00AB3E46">
        <w:rPr>
          <w:rFonts w:ascii="Cambria" w:hAnsi="Cambria" w:cs="Times New Roman"/>
          <w:noProof/>
          <w:sz w:val="24"/>
          <w:szCs w:val="24"/>
        </w:rPr>
        <w:t>stav</w:t>
      </w:r>
      <w:r w:rsidR="008D2A9F" w:rsidRPr="00AB3E46">
        <w:rPr>
          <w:rFonts w:ascii="Cambria" w:hAnsi="Cambria" w:cs="Times New Roman"/>
          <w:noProof/>
          <w:sz w:val="24"/>
          <w:szCs w:val="24"/>
        </w:rPr>
        <w:t xml:space="preserve"> 1 tačka 2), stava 1 tačka 3) podtačka a)</w:t>
      </w:r>
      <w:r w:rsidR="00513950" w:rsidRPr="00AB3E46">
        <w:rPr>
          <w:rFonts w:ascii="Cambria" w:hAnsi="Cambria" w:cs="Times New Roman"/>
          <w:noProof/>
          <w:sz w:val="24"/>
          <w:szCs w:val="24"/>
        </w:rPr>
        <w:t xml:space="preserve"> istog člana</w:t>
      </w:r>
      <w:r w:rsidR="008D2A9F" w:rsidRPr="00AB3E46">
        <w:rPr>
          <w:rFonts w:ascii="Cambria" w:hAnsi="Cambria" w:cs="Times New Roman"/>
          <w:noProof/>
          <w:sz w:val="24"/>
          <w:szCs w:val="24"/>
        </w:rPr>
        <w:t>, stava 1 tač. 5) i 6)</w:t>
      </w:r>
      <w:r w:rsidR="00513950" w:rsidRPr="00AB3E46">
        <w:rPr>
          <w:rFonts w:ascii="Cambria" w:hAnsi="Cambria" w:cs="Times New Roman"/>
          <w:noProof/>
          <w:sz w:val="24"/>
          <w:szCs w:val="24"/>
        </w:rPr>
        <w:t xml:space="preserve"> istog člana</w:t>
      </w:r>
      <w:r w:rsidR="008D2A9F" w:rsidRPr="00AB3E46">
        <w:rPr>
          <w:rFonts w:ascii="Cambria" w:hAnsi="Cambria" w:cs="Times New Roman"/>
          <w:noProof/>
          <w:sz w:val="24"/>
          <w:szCs w:val="24"/>
        </w:rPr>
        <w:t xml:space="preserve"> i stava 1</w:t>
      </w:r>
      <w:r w:rsidRPr="00AB3E46">
        <w:rPr>
          <w:rFonts w:ascii="Cambria" w:hAnsi="Cambria" w:cs="Times New Roman"/>
          <w:noProof/>
          <w:sz w:val="24"/>
          <w:szCs w:val="24"/>
        </w:rPr>
        <w:t xml:space="preserve"> tačka 7)</w:t>
      </w:r>
      <w:r w:rsidR="00366134" w:rsidRPr="00AB3E46">
        <w:rPr>
          <w:rFonts w:ascii="Cambria" w:hAnsi="Cambria" w:cs="Times New Roman"/>
          <w:noProof/>
          <w:sz w:val="24"/>
          <w:szCs w:val="24"/>
        </w:rPr>
        <w:t xml:space="preserve"> </w:t>
      </w:r>
      <w:r w:rsidR="008D2A9F" w:rsidRPr="00AB3E46">
        <w:rPr>
          <w:rFonts w:ascii="Cambria" w:hAnsi="Cambria" w:cs="Times New Roman"/>
          <w:noProof/>
          <w:sz w:val="24"/>
          <w:szCs w:val="24"/>
        </w:rPr>
        <w:t>podtačka a</w:t>
      </w:r>
      <w:r w:rsidRPr="00AB3E46">
        <w:rPr>
          <w:rFonts w:ascii="Cambria" w:hAnsi="Cambria" w:cs="Times New Roman"/>
          <w:noProof/>
          <w:sz w:val="24"/>
          <w:szCs w:val="24"/>
        </w:rPr>
        <w:t xml:space="preserve">) </w:t>
      </w:r>
      <w:r w:rsidR="00513950" w:rsidRPr="00AB3E46">
        <w:rPr>
          <w:rFonts w:ascii="Cambria" w:hAnsi="Cambria" w:cs="Times New Roman"/>
          <w:noProof/>
          <w:sz w:val="24"/>
          <w:szCs w:val="24"/>
        </w:rPr>
        <w:t>istog</w:t>
      </w:r>
      <w:r w:rsidRPr="00AB3E46">
        <w:rPr>
          <w:rFonts w:ascii="Cambria" w:hAnsi="Cambria" w:cs="Times New Roman"/>
          <w:noProof/>
          <w:sz w:val="24"/>
          <w:szCs w:val="24"/>
        </w:rPr>
        <w:t xml:space="preserve"> člana moguće je da više država članica ispunjava uslove za referentnu državu članicu DZUAIF-a iz</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treće države.</w:t>
      </w:r>
    </w:p>
    <w:p w:rsidR="001E1DB2" w:rsidRPr="00AB3E46" w:rsidRDefault="008D2A9F" w:rsidP="004E404D">
      <w:pPr>
        <w:pStyle w:val="ListParagraph"/>
        <w:numPr>
          <w:ilvl w:val="0"/>
          <w:numId w:val="159"/>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U slučajevima iz stava </w:t>
      </w:r>
      <w:r w:rsidR="00513950" w:rsidRPr="00AB3E46">
        <w:rPr>
          <w:rFonts w:ascii="Cambria" w:hAnsi="Cambria" w:cs="Times New Roman"/>
          <w:noProof/>
          <w:sz w:val="24"/>
          <w:szCs w:val="24"/>
        </w:rPr>
        <w:t>1</w:t>
      </w:r>
      <w:r w:rsidR="001E1DB2" w:rsidRPr="00AB3E46">
        <w:rPr>
          <w:rFonts w:ascii="Cambria" w:hAnsi="Cambria" w:cs="Times New Roman"/>
          <w:noProof/>
          <w:sz w:val="24"/>
          <w:szCs w:val="24"/>
        </w:rPr>
        <w:t xml:space="preserve"> ovog člana, DZUAIF iz treće države koji nam</w:t>
      </w:r>
      <w:r w:rsidRPr="00AB3E46">
        <w:rPr>
          <w:rFonts w:ascii="Cambria" w:hAnsi="Cambria" w:cs="Times New Roman"/>
          <w:noProof/>
          <w:sz w:val="24"/>
          <w:szCs w:val="24"/>
        </w:rPr>
        <w:t>j</w:t>
      </w:r>
      <w:r w:rsidR="001E1DB2" w:rsidRPr="00AB3E46">
        <w:rPr>
          <w:rFonts w:ascii="Cambria" w:hAnsi="Cambria" w:cs="Times New Roman"/>
          <w:noProof/>
          <w:sz w:val="24"/>
          <w:szCs w:val="24"/>
        </w:rPr>
        <w:t>erava da upravlja AIF-ovima iz država članica bez</w:t>
      </w:r>
      <w:r w:rsidR="00366134" w:rsidRPr="00AB3E46">
        <w:rPr>
          <w:rFonts w:ascii="Cambria" w:hAnsi="Cambria" w:cs="Times New Roman"/>
          <w:noProof/>
          <w:sz w:val="24"/>
          <w:szCs w:val="24"/>
        </w:rPr>
        <w:t xml:space="preserve"> </w:t>
      </w:r>
      <w:r w:rsidR="001E1DB2" w:rsidRPr="00AB3E46">
        <w:rPr>
          <w:rFonts w:ascii="Cambria" w:hAnsi="Cambria" w:cs="Times New Roman"/>
          <w:noProof/>
          <w:sz w:val="24"/>
          <w:szCs w:val="24"/>
        </w:rPr>
        <w:t>stavljanja na tržište njihovih ud</w:t>
      </w:r>
      <w:r w:rsidRPr="00AB3E46">
        <w:rPr>
          <w:rFonts w:ascii="Cambria" w:hAnsi="Cambria" w:cs="Times New Roman"/>
          <w:noProof/>
          <w:sz w:val="24"/>
          <w:szCs w:val="24"/>
        </w:rPr>
        <w:t>j</w:t>
      </w:r>
      <w:r w:rsidR="001E1DB2" w:rsidRPr="00AB3E46">
        <w:rPr>
          <w:rFonts w:ascii="Cambria" w:hAnsi="Cambria" w:cs="Times New Roman"/>
          <w:noProof/>
          <w:sz w:val="24"/>
          <w:szCs w:val="24"/>
        </w:rPr>
        <w:t>ela i/ili koji na području država članica nam</w:t>
      </w:r>
      <w:r w:rsidRPr="00AB3E46">
        <w:rPr>
          <w:rFonts w:ascii="Cambria" w:hAnsi="Cambria" w:cs="Times New Roman"/>
          <w:noProof/>
          <w:sz w:val="24"/>
          <w:szCs w:val="24"/>
        </w:rPr>
        <w:t>j</w:t>
      </w:r>
      <w:r w:rsidR="001E1DB2" w:rsidRPr="00AB3E46">
        <w:rPr>
          <w:rFonts w:ascii="Cambria" w:hAnsi="Cambria" w:cs="Times New Roman"/>
          <w:noProof/>
          <w:sz w:val="24"/>
          <w:szCs w:val="24"/>
        </w:rPr>
        <w:t>erava da stavi na tržište ud</w:t>
      </w:r>
      <w:r w:rsidRPr="00AB3E46">
        <w:rPr>
          <w:rFonts w:ascii="Cambria" w:hAnsi="Cambria" w:cs="Times New Roman"/>
          <w:noProof/>
          <w:sz w:val="24"/>
          <w:szCs w:val="24"/>
        </w:rPr>
        <w:t>j</w:t>
      </w:r>
      <w:r w:rsidR="001E1DB2" w:rsidRPr="00AB3E46">
        <w:rPr>
          <w:rFonts w:ascii="Cambria" w:hAnsi="Cambria" w:cs="Times New Roman"/>
          <w:noProof/>
          <w:sz w:val="24"/>
          <w:szCs w:val="24"/>
        </w:rPr>
        <w:t xml:space="preserve">ele AIF-ova kojima upravlja u skladu sa </w:t>
      </w:r>
      <w:r w:rsidRPr="00AB3E46">
        <w:rPr>
          <w:rFonts w:ascii="Cambria" w:hAnsi="Cambria" w:cs="Times New Roman"/>
          <w:noProof/>
          <w:sz w:val="24"/>
          <w:szCs w:val="24"/>
        </w:rPr>
        <w:t xml:space="preserve">potpoglavljem 2 poglavlja </w:t>
      </w:r>
      <w:r w:rsidR="002E7E60" w:rsidRPr="00AB3E46">
        <w:rPr>
          <w:rFonts w:ascii="Cambria" w:hAnsi="Cambria" w:cs="Times New Roman"/>
          <w:noProof/>
          <w:sz w:val="24"/>
          <w:szCs w:val="24"/>
        </w:rPr>
        <w:t xml:space="preserve">X </w:t>
      </w:r>
      <w:r w:rsidRPr="00AB3E46">
        <w:rPr>
          <w:rFonts w:ascii="Cambria" w:hAnsi="Cambria" w:cs="Times New Roman"/>
          <w:noProof/>
          <w:sz w:val="24"/>
          <w:szCs w:val="24"/>
        </w:rPr>
        <w:t>ovog zakona</w:t>
      </w:r>
      <w:r w:rsidR="001E1DB2" w:rsidRPr="00AB3E46">
        <w:rPr>
          <w:rFonts w:ascii="Cambria" w:hAnsi="Cambria" w:cs="Times New Roman"/>
          <w:noProof/>
          <w:sz w:val="24"/>
          <w:szCs w:val="24"/>
        </w:rPr>
        <w:t>, dužan je da Komisiji podnese zaht</w:t>
      </w:r>
      <w:r w:rsidRPr="00AB3E46">
        <w:rPr>
          <w:rFonts w:ascii="Cambria" w:hAnsi="Cambria" w:cs="Times New Roman"/>
          <w:noProof/>
          <w:sz w:val="24"/>
          <w:szCs w:val="24"/>
        </w:rPr>
        <w:t>j</w:t>
      </w:r>
      <w:r w:rsidR="001E1DB2" w:rsidRPr="00AB3E46">
        <w:rPr>
          <w:rFonts w:ascii="Cambria" w:hAnsi="Cambria" w:cs="Times New Roman"/>
          <w:noProof/>
          <w:sz w:val="24"/>
          <w:szCs w:val="24"/>
        </w:rPr>
        <w:t>ev za izdavanje dozvole</w:t>
      </w:r>
      <w:r w:rsidR="00366134" w:rsidRPr="00AB3E46">
        <w:rPr>
          <w:rFonts w:ascii="Cambria" w:hAnsi="Cambria" w:cs="Times New Roman"/>
          <w:noProof/>
          <w:sz w:val="24"/>
          <w:szCs w:val="24"/>
        </w:rPr>
        <w:t xml:space="preserve"> </w:t>
      </w:r>
      <w:r w:rsidR="001E1DB2" w:rsidRPr="00AB3E46">
        <w:rPr>
          <w:rFonts w:ascii="Cambria" w:hAnsi="Cambria" w:cs="Times New Roman"/>
          <w:noProof/>
          <w:sz w:val="24"/>
          <w:szCs w:val="24"/>
        </w:rPr>
        <w:t xml:space="preserve">za rad, ukoliko je </w:t>
      </w:r>
      <w:r w:rsidRPr="00AB3E46">
        <w:rPr>
          <w:rFonts w:ascii="Cambria" w:hAnsi="Cambria" w:cs="Times New Roman"/>
          <w:noProof/>
          <w:sz w:val="24"/>
          <w:szCs w:val="24"/>
        </w:rPr>
        <w:t>Crna Gora</w:t>
      </w:r>
      <w:r w:rsidR="001E1DB2" w:rsidRPr="00AB3E46">
        <w:rPr>
          <w:rFonts w:ascii="Cambria" w:hAnsi="Cambria" w:cs="Times New Roman"/>
          <w:noProof/>
          <w:sz w:val="24"/>
          <w:szCs w:val="24"/>
        </w:rPr>
        <w:t xml:space="preserve"> jedna od mogućih referentnih država članica, kao i nad</w:t>
      </w:r>
      <w:r w:rsidR="00366134" w:rsidRPr="00AB3E46">
        <w:rPr>
          <w:rFonts w:ascii="Cambria" w:hAnsi="Cambria" w:cs="Times New Roman"/>
          <w:noProof/>
          <w:sz w:val="24"/>
          <w:szCs w:val="24"/>
        </w:rPr>
        <w:t xml:space="preserve">ležnim organima ostalih mogućih </w:t>
      </w:r>
      <w:r w:rsidR="001E1DB2" w:rsidRPr="00AB3E46">
        <w:rPr>
          <w:rFonts w:ascii="Cambria" w:hAnsi="Cambria" w:cs="Times New Roman"/>
          <w:noProof/>
          <w:sz w:val="24"/>
          <w:szCs w:val="24"/>
        </w:rPr>
        <w:t>referentnih država članica, kako bi se među njima odredila referentna država članica DZUAIF-a iz treće države.</w:t>
      </w:r>
    </w:p>
    <w:p w:rsidR="001E1DB2" w:rsidRPr="00AB3E46" w:rsidRDefault="001E1DB2" w:rsidP="004E404D">
      <w:pPr>
        <w:pStyle w:val="ListParagraph"/>
        <w:numPr>
          <w:ilvl w:val="0"/>
          <w:numId w:val="159"/>
        </w:numPr>
        <w:ind w:left="0" w:hanging="426"/>
        <w:jc w:val="both"/>
        <w:rPr>
          <w:rFonts w:ascii="Cambria" w:hAnsi="Cambria" w:cs="Times New Roman"/>
          <w:noProof/>
          <w:sz w:val="24"/>
          <w:szCs w:val="24"/>
        </w:rPr>
      </w:pPr>
      <w:r w:rsidRPr="00AB3E46">
        <w:rPr>
          <w:rFonts w:ascii="Cambria" w:hAnsi="Cambria" w:cs="Times New Roman"/>
          <w:noProof/>
          <w:sz w:val="24"/>
          <w:szCs w:val="24"/>
        </w:rPr>
        <w:t>Komisija i nadležni organi ostalih država člani</w:t>
      </w:r>
      <w:r w:rsidR="00513950" w:rsidRPr="00AB3E46">
        <w:rPr>
          <w:rFonts w:ascii="Cambria" w:hAnsi="Cambria" w:cs="Times New Roman"/>
          <w:noProof/>
          <w:sz w:val="24"/>
          <w:szCs w:val="24"/>
        </w:rPr>
        <w:t>ca iz stava 2</w:t>
      </w:r>
      <w:r w:rsidRPr="00AB3E46">
        <w:rPr>
          <w:rFonts w:ascii="Cambria" w:hAnsi="Cambria" w:cs="Times New Roman"/>
          <w:noProof/>
          <w:sz w:val="24"/>
          <w:szCs w:val="24"/>
        </w:rPr>
        <w:t xml:space="preserve"> ovog člana u roku od m</w:t>
      </w:r>
      <w:r w:rsidR="008D2A9F" w:rsidRPr="00AB3E46">
        <w:rPr>
          <w:rFonts w:ascii="Cambria" w:hAnsi="Cambria" w:cs="Times New Roman"/>
          <w:noProof/>
          <w:sz w:val="24"/>
          <w:szCs w:val="24"/>
        </w:rPr>
        <w:t>j</w:t>
      </w:r>
      <w:r w:rsidRPr="00AB3E46">
        <w:rPr>
          <w:rFonts w:ascii="Cambria" w:hAnsi="Cambria" w:cs="Times New Roman"/>
          <w:noProof/>
          <w:sz w:val="24"/>
          <w:szCs w:val="24"/>
        </w:rPr>
        <w:t>esec dana od dana prijema zaht</w:t>
      </w:r>
      <w:r w:rsidR="008D2A9F" w:rsidRPr="00AB3E46">
        <w:rPr>
          <w:rFonts w:ascii="Cambria" w:hAnsi="Cambria" w:cs="Times New Roman"/>
          <w:noProof/>
          <w:sz w:val="24"/>
          <w:szCs w:val="24"/>
        </w:rPr>
        <w:t>j</w:t>
      </w:r>
      <w:r w:rsidRPr="00AB3E46">
        <w:rPr>
          <w:rFonts w:ascii="Cambria" w:hAnsi="Cambria" w:cs="Times New Roman"/>
          <w:noProof/>
          <w:sz w:val="24"/>
          <w:szCs w:val="24"/>
        </w:rPr>
        <w:t>eva za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izdavanje dozvole za rad, zajednički donose odluku o referentnoj državi članici DZUAIF-a iz treće države.</w:t>
      </w:r>
    </w:p>
    <w:p w:rsidR="001E1DB2" w:rsidRPr="00AB3E46" w:rsidRDefault="001E1DB2" w:rsidP="004E404D">
      <w:pPr>
        <w:pStyle w:val="ListParagraph"/>
        <w:numPr>
          <w:ilvl w:val="0"/>
          <w:numId w:val="159"/>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Ako se kao referentna država članica DZUAIF-a iz treće države članice odredi </w:t>
      </w:r>
      <w:r w:rsidR="008D2A9F" w:rsidRPr="00AB3E46">
        <w:rPr>
          <w:rFonts w:ascii="Cambria" w:hAnsi="Cambria" w:cs="Times New Roman"/>
          <w:noProof/>
          <w:sz w:val="24"/>
          <w:szCs w:val="24"/>
        </w:rPr>
        <w:t>Crna Gora</w:t>
      </w:r>
      <w:r w:rsidRPr="00AB3E46">
        <w:rPr>
          <w:rFonts w:ascii="Cambria" w:hAnsi="Cambria" w:cs="Times New Roman"/>
          <w:noProof/>
          <w:sz w:val="24"/>
          <w:szCs w:val="24"/>
        </w:rPr>
        <w:t>, Komisija u roku od sedam dana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od d</w:t>
      </w:r>
      <w:r w:rsidR="008D2A9F" w:rsidRPr="00AB3E46">
        <w:rPr>
          <w:rFonts w:ascii="Cambria" w:hAnsi="Cambria" w:cs="Times New Roman"/>
          <w:noProof/>
          <w:sz w:val="24"/>
          <w:szCs w:val="24"/>
        </w:rPr>
        <w:t xml:space="preserve">ana donošenja odluke iz stava </w:t>
      </w:r>
      <w:r w:rsidR="006A513A" w:rsidRPr="00AB3E46">
        <w:rPr>
          <w:rFonts w:ascii="Cambria" w:hAnsi="Cambria" w:cs="Times New Roman"/>
          <w:noProof/>
          <w:sz w:val="24"/>
          <w:szCs w:val="24"/>
        </w:rPr>
        <w:t>3</w:t>
      </w:r>
      <w:r w:rsidRPr="00AB3E46">
        <w:rPr>
          <w:rFonts w:ascii="Cambria" w:hAnsi="Cambria" w:cs="Times New Roman"/>
          <w:noProof/>
          <w:sz w:val="24"/>
          <w:szCs w:val="24"/>
        </w:rPr>
        <w:t xml:space="preserve"> ovog člana o tome obav</w:t>
      </w:r>
      <w:r w:rsidR="00E16BEF" w:rsidRPr="00AB3E46">
        <w:rPr>
          <w:rFonts w:ascii="Cambria" w:hAnsi="Cambria" w:cs="Times New Roman"/>
          <w:noProof/>
          <w:sz w:val="24"/>
          <w:szCs w:val="24"/>
        </w:rPr>
        <w:t>j</w:t>
      </w:r>
      <w:r w:rsidRPr="00AB3E46">
        <w:rPr>
          <w:rFonts w:ascii="Cambria" w:hAnsi="Cambria" w:cs="Times New Roman"/>
          <w:noProof/>
          <w:sz w:val="24"/>
          <w:szCs w:val="24"/>
        </w:rPr>
        <w:t>eštava DZUAIF iz treće države.</w:t>
      </w:r>
    </w:p>
    <w:p w:rsidR="001E1DB2" w:rsidRPr="00AB3E46" w:rsidRDefault="001E1DB2" w:rsidP="004E404D">
      <w:pPr>
        <w:pStyle w:val="ListParagraph"/>
        <w:numPr>
          <w:ilvl w:val="0"/>
          <w:numId w:val="159"/>
        </w:numPr>
        <w:ind w:left="0" w:hanging="426"/>
        <w:jc w:val="both"/>
        <w:rPr>
          <w:rFonts w:ascii="Cambria" w:hAnsi="Cambria" w:cs="Times New Roman"/>
          <w:noProof/>
          <w:sz w:val="24"/>
          <w:szCs w:val="24"/>
        </w:rPr>
      </w:pPr>
      <w:r w:rsidRPr="00AB3E46">
        <w:rPr>
          <w:rFonts w:ascii="Cambria" w:hAnsi="Cambria" w:cs="Times New Roman"/>
          <w:noProof/>
          <w:sz w:val="24"/>
          <w:szCs w:val="24"/>
        </w:rPr>
        <w:t>Ako Komisija i nadležni organi drugih država članica ne donesu odluku o referentnoj državi članici DZUAIF-a u roku iz</w:t>
      </w:r>
      <w:r w:rsidRPr="00AB50A9">
        <w:rPr>
          <w:rFonts w:ascii="Cambria" w:hAnsi="Cambria"/>
          <w:noProof/>
          <w:sz w:val="24"/>
          <w:szCs w:val="24"/>
        </w:rPr>
        <w:t xml:space="preserve"> </w:t>
      </w:r>
      <w:r w:rsidRPr="00AB3E46">
        <w:rPr>
          <w:rFonts w:ascii="Cambria" w:hAnsi="Cambria" w:cs="Times New Roman"/>
          <w:noProof/>
          <w:sz w:val="24"/>
          <w:szCs w:val="24"/>
        </w:rPr>
        <w:t xml:space="preserve">stava </w:t>
      </w:r>
      <w:r w:rsidR="006A513A" w:rsidRPr="00AB3E46">
        <w:rPr>
          <w:rFonts w:ascii="Cambria" w:hAnsi="Cambria" w:cs="Times New Roman"/>
          <w:noProof/>
          <w:sz w:val="24"/>
          <w:szCs w:val="24"/>
        </w:rPr>
        <w:t>3</w:t>
      </w:r>
      <w:r w:rsidRPr="00AB3E46">
        <w:rPr>
          <w:rFonts w:ascii="Cambria" w:hAnsi="Cambria" w:cs="Times New Roman"/>
          <w:noProof/>
          <w:sz w:val="24"/>
          <w:szCs w:val="24"/>
        </w:rPr>
        <w:t xml:space="preserve"> ovog člana ili ako Komisija ne obav</w:t>
      </w:r>
      <w:r w:rsidR="00E16BEF" w:rsidRPr="00AB3E46">
        <w:rPr>
          <w:rFonts w:ascii="Cambria" w:hAnsi="Cambria" w:cs="Times New Roman"/>
          <w:noProof/>
          <w:sz w:val="24"/>
          <w:szCs w:val="24"/>
        </w:rPr>
        <w:t>ij</w:t>
      </w:r>
      <w:r w:rsidRPr="00AB3E46">
        <w:rPr>
          <w:rFonts w:ascii="Cambria" w:hAnsi="Cambria" w:cs="Times New Roman"/>
          <w:noProof/>
          <w:sz w:val="24"/>
          <w:szCs w:val="24"/>
        </w:rPr>
        <w:t>esti DZ</w:t>
      </w:r>
      <w:r w:rsidR="00E16BEF" w:rsidRPr="00AB3E46">
        <w:rPr>
          <w:rFonts w:ascii="Cambria" w:hAnsi="Cambria" w:cs="Times New Roman"/>
          <w:noProof/>
          <w:sz w:val="24"/>
          <w:szCs w:val="24"/>
        </w:rPr>
        <w:t xml:space="preserve">UAIF o odluci u roku iz stava </w:t>
      </w:r>
      <w:r w:rsidR="006A513A" w:rsidRPr="00AB3E46">
        <w:rPr>
          <w:rFonts w:ascii="Cambria" w:hAnsi="Cambria" w:cs="Times New Roman"/>
          <w:noProof/>
          <w:sz w:val="24"/>
          <w:szCs w:val="24"/>
        </w:rPr>
        <w:t>4</w:t>
      </w:r>
      <w:r w:rsidRPr="00AB3E46">
        <w:rPr>
          <w:rFonts w:ascii="Cambria" w:hAnsi="Cambria" w:cs="Times New Roman"/>
          <w:noProof/>
          <w:sz w:val="24"/>
          <w:szCs w:val="24"/>
        </w:rPr>
        <w:t xml:space="preserve"> ovog člana, DZUAIF iz treće države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može samostalno da odabere referentnu državu članicu u skladu sa kriterijumima iz člana</w:t>
      </w:r>
      <w:r w:rsidR="006A513A" w:rsidRPr="00AB3E46">
        <w:rPr>
          <w:rFonts w:ascii="Cambria" w:hAnsi="Cambria" w:cs="Times New Roman"/>
          <w:noProof/>
          <w:sz w:val="24"/>
          <w:szCs w:val="24"/>
        </w:rPr>
        <w:t xml:space="preserve"> </w:t>
      </w:r>
      <w:r w:rsidR="002E7E60" w:rsidRPr="00AB3E46">
        <w:rPr>
          <w:rFonts w:ascii="Cambria" w:hAnsi="Cambria" w:cs="Times New Roman"/>
          <w:noProof/>
          <w:sz w:val="24"/>
          <w:szCs w:val="24"/>
        </w:rPr>
        <w:t xml:space="preserve">112 </w:t>
      </w:r>
      <w:r w:rsidR="006A513A" w:rsidRPr="00AB3E46">
        <w:rPr>
          <w:rFonts w:ascii="Cambria" w:hAnsi="Cambria" w:cs="Times New Roman"/>
          <w:noProof/>
          <w:sz w:val="24"/>
          <w:szCs w:val="24"/>
        </w:rPr>
        <w:t>ovog zakona</w:t>
      </w:r>
      <w:r w:rsidRPr="00AB3E46">
        <w:rPr>
          <w:rFonts w:ascii="Cambria" w:hAnsi="Cambria" w:cs="Times New Roman"/>
          <w:noProof/>
          <w:sz w:val="24"/>
          <w:szCs w:val="24"/>
        </w:rPr>
        <w:t>.</w:t>
      </w:r>
    </w:p>
    <w:p w:rsidR="001E1DB2" w:rsidRPr="00AB3E46" w:rsidRDefault="001E1DB2" w:rsidP="004E404D">
      <w:pPr>
        <w:pStyle w:val="ListParagraph"/>
        <w:numPr>
          <w:ilvl w:val="0"/>
          <w:numId w:val="159"/>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Ako se kao referentna država članica DZUAIF-a iz treće države članice odredi </w:t>
      </w:r>
      <w:r w:rsidR="00E16BEF" w:rsidRPr="00AB3E46">
        <w:rPr>
          <w:rFonts w:ascii="Cambria" w:hAnsi="Cambria" w:cs="Times New Roman"/>
          <w:noProof/>
          <w:sz w:val="24"/>
          <w:szCs w:val="24"/>
        </w:rPr>
        <w:t>Crna Gora</w:t>
      </w:r>
      <w:r w:rsidRPr="00AB3E46">
        <w:rPr>
          <w:rFonts w:ascii="Cambria" w:hAnsi="Cambria" w:cs="Times New Roman"/>
          <w:noProof/>
          <w:sz w:val="24"/>
          <w:szCs w:val="24"/>
        </w:rPr>
        <w:t>, DZUAIF je dužan da dokaže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Komisiji svoju nam</w:t>
      </w:r>
      <w:r w:rsidR="00E16BEF" w:rsidRPr="00AB3E46">
        <w:rPr>
          <w:rFonts w:ascii="Cambria" w:hAnsi="Cambria" w:cs="Times New Roman"/>
          <w:noProof/>
          <w:sz w:val="24"/>
          <w:szCs w:val="24"/>
        </w:rPr>
        <w:t>j</w:t>
      </w:r>
      <w:r w:rsidRPr="00AB3E46">
        <w:rPr>
          <w:rFonts w:ascii="Cambria" w:hAnsi="Cambria" w:cs="Times New Roman"/>
          <w:noProof/>
          <w:sz w:val="24"/>
          <w:szCs w:val="24"/>
        </w:rPr>
        <w:t xml:space="preserve">eru efikasnog </w:t>
      </w:r>
      <w:r w:rsidR="00E16BEF" w:rsidRPr="00AB3E46">
        <w:rPr>
          <w:rFonts w:ascii="Cambria" w:hAnsi="Cambria" w:cs="Times New Roman"/>
          <w:noProof/>
          <w:sz w:val="24"/>
          <w:szCs w:val="24"/>
        </w:rPr>
        <w:t xml:space="preserve">marketinga </w:t>
      </w:r>
      <w:r w:rsidRPr="00AB3E46">
        <w:rPr>
          <w:rFonts w:ascii="Cambria" w:hAnsi="Cambria" w:cs="Times New Roman"/>
          <w:noProof/>
          <w:sz w:val="24"/>
          <w:szCs w:val="24"/>
        </w:rPr>
        <w:t xml:space="preserve">u </w:t>
      </w:r>
      <w:r w:rsidR="00E16BEF" w:rsidRPr="00AB3E46">
        <w:rPr>
          <w:rFonts w:ascii="Cambria" w:hAnsi="Cambria" w:cs="Times New Roman"/>
          <w:noProof/>
          <w:sz w:val="24"/>
          <w:szCs w:val="24"/>
        </w:rPr>
        <w:t>Crnoj Gori</w:t>
      </w:r>
      <w:r w:rsidRPr="00AB3E46">
        <w:rPr>
          <w:rFonts w:ascii="Cambria" w:hAnsi="Cambria" w:cs="Times New Roman"/>
          <w:noProof/>
          <w:sz w:val="24"/>
          <w:szCs w:val="24"/>
        </w:rPr>
        <w:t xml:space="preserve"> ud</w:t>
      </w:r>
      <w:r w:rsidR="00E16BEF" w:rsidRPr="00AB3E46">
        <w:rPr>
          <w:rFonts w:ascii="Cambria" w:hAnsi="Cambria" w:cs="Times New Roman"/>
          <w:noProof/>
          <w:sz w:val="24"/>
          <w:szCs w:val="24"/>
        </w:rPr>
        <w:t>j</w:t>
      </w:r>
      <w:r w:rsidRPr="00AB3E46">
        <w:rPr>
          <w:rFonts w:ascii="Cambria" w:hAnsi="Cambria" w:cs="Times New Roman"/>
          <w:noProof/>
          <w:sz w:val="24"/>
          <w:szCs w:val="24"/>
        </w:rPr>
        <w:t>ela AIF-ova kojima upravlja dostavljanjem</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sopstvene strategije </w:t>
      </w:r>
      <w:r w:rsidR="00E16BEF"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E16BEF" w:rsidRPr="00AB3E46">
        <w:rPr>
          <w:rFonts w:ascii="Cambria" w:hAnsi="Cambria" w:cs="Times New Roman"/>
          <w:noProof/>
          <w:sz w:val="24"/>
          <w:szCs w:val="24"/>
        </w:rPr>
        <w:t>j</w:t>
      </w:r>
      <w:r w:rsidRPr="00AB3E46">
        <w:rPr>
          <w:rFonts w:ascii="Cambria" w:hAnsi="Cambria" w:cs="Times New Roman"/>
          <w:noProof/>
          <w:sz w:val="24"/>
          <w:szCs w:val="24"/>
        </w:rPr>
        <w:t>ela  AIF-</w:t>
      </w:r>
      <w:r w:rsidR="00E16BEF" w:rsidRPr="00AB3E46">
        <w:rPr>
          <w:rFonts w:ascii="Cambria" w:hAnsi="Cambria" w:cs="Times New Roman"/>
          <w:noProof/>
          <w:sz w:val="24"/>
          <w:szCs w:val="24"/>
        </w:rPr>
        <w:t>a</w:t>
      </w:r>
      <w:r w:rsidRPr="00AB3E46">
        <w:rPr>
          <w:rFonts w:ascii="Cambria" w:hAnsi="Cambria" w:cs="Times New Roman"/>
          <w:noProof/>
          <w:sz w:val="24"/>
          <w:szCs w:val="24"/>
        </w:rPr>
        <w:t>.</w:t>
      </w:r>
    </w:p>
    <w:p w:rsidR="001E1DB2" w:rsidRPr="00AB3E46" w:rsidRDefault="001E1DB2"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114</w:t>
      </w:r>
    </w:p>
    <w:p w:rsidR="001E1DB2" w:rsidRPr="00AB3E46" w:rsidRDefault="001E1DB2" w:rsidP="004E404D">
      <w:pPr>
        <w:pStyle w:val="ListParagraph"/>
        <w:numPr>
          <w:ilvl w:val="0"/>
          <w:numId w:val="160"/>
        </w:numPr>
        <w:ind w:left="0" w:hanging="426"/>
        <w:jc w:val="both"/>
        <w:rPr>
          <w:rFonts w:ascii="Cambria" w:hAnsi="Cambria" w:cs="Times New Roman"/>
          <w:noProof/>
          <w:sz w:val="24"/>
          <w:szCs w:val="24"/>
        </w:rPr>
      </w:pPr>
      <w:r w:rsidRPr="00AB3E46">
        <w:rPr>
          <w:rFonts w:ascii="Cambria" w:hAnsi="Cambria" w:cs="Times New Roman"/>
          <w:noProof/>
          <w:sz w:val="24"/>
          <w:szCs w:val="24"/>
        </w:rPr>
        <w:t>DZUAIF iz treće države koji nam</w:t>
      </w:r>
      <w:r w:rsidR="009E3752" w:rsidRPr="00AB3E46">
        <w:rPr>
          <w:rFonts w:ascii="Cambria" w:hAnsi="Cambria" w:cs="Times New Roman"/>
          <w:noProof/>
          <w:sz w:val="24"/>
          <w:szCs w:val="24"/>
        </w:rPr>
        <w:t>j</w:t>
      </w:r>
      <w:r w:rsidRPr="00AB3E46">
        <w:rPr>
          <w:rFonts w:ascii="Cambria" w:hAnsi="Cambria" w:cs="Times New Roman"/>
          <w:noProof/>
          <w:sz w:val="24"/>
          <w:szCs w:val="24"/>
        </w:rPr>
        <w:t xml:space="preserve">erava da upravlja AIF-ovima iz </w:t>
      </w:r>
      <w:r w:rsidR="009E3752" w:rsidRPr="00AB3E46">
        <w:rPr>
          <w:rFonts w:ascii="Cambria" w:hAnsi="Cambria" w:cs="Times New Roman"/>
          <w:noProof/>
          <w:sz w:val="24"/>
          <w:szCs w:val="24"/>
        </w:rPr>
        <w:t>Crne Gore</w:t>
      </w:r>
      <w:r w:rsidRPr="00AB3E46">
        <w:rPr>
          <w:rFonts w:ascii="Cambria" w:hAnsi="Cambria" w:cs="Times New Roman"/>
          <w:noProof/>
          <w:sz w:val="24"/>
          <w:szCs w:val="24"/>
        </w:rPr>
        <w:t xml:space="preserve"> i/ili druge države članice bez </w:t>
      </w:r>
      <w:r w:rsidR="009E3752" w:rsidRPr="00AB3E46">
        <w:rPr>
          <w:rFonts w:ascii="Cambria" w:hAnsi="Cambria" w:cs="Times New Roman"/>
          <w:noProof/>
          <w:sz w:val="24"/>
          <w:szCs w:val="24"/>
        </w:rPr>
        <w:t>marketinga</w:t>
      </w:r>
      <w:r w:rsidRPr="00AB3E46">
        <w:rPr>
          <w:rFonts w:ascii="Cambria" w:hAnsi="Cambria" w:cs="Times New Roman"/>
          <w:noProof/>
          <w:sz w:val="24"/>
          <w:szCs w:val="24"/>
        </w:rPr>
        <w:t xml:space="preserve"> njihovih ud</w:t>
      </w:r>
      <w:r w:rsidR="009E3752" w:rsidRPr="00AB3E46">
        <w:rPr>
          <w:rFonts w:ascii="Cambria" w:hAnsi="Cambria" w:cs="Times New Roman"/>
          <w:noProof/>
          <w:sz w:val="24"/>
          <w:szCs w:val="24"/>
        </w:rPr>
        <w:t>j</w:t>
      </w:r>
      <w:r w:rsidRPr="00AB3E46">
        <w:rPr>
          <w:rFonts w:ascii="Cambria" w:hAnsi="Cambria" w:cs="Times New Roman"/>
          <w:noProof/>
          <w:sz w:val="24"/>
          <w:szCs w:val="24"/>
        </w:rPr>
        <w:t>ela u AIF-u i/ili koji na području EU nam</w:t>
      </w:r>
      <w:r w:rsidR="009E3752" w:rsidRPr="00AB3E46">
        <w:rPr>
          <w:rFonts w:ascii="Cambria" w:hAnsi="Cambria" w:cs="Times New Roman"/>
          <w:noProof/>
          <w:sz w:val="24"/>
          <w:szCs w:val="24"/>
        </w:rPr>
        <w:t>j</w:t>
      </w:r>
      <w:r w:rsidRPr="00AB3E46">
        <w:rPr>
          <w:rFonts w:ascii="Cambria" w:hAnsi="Cambria" w:cs="Times New Roman"/>
          <w:noProof/>
          <w:sz w:val="24"/>
          <w:szCs w:val="24"/>
        </w:rPr>
        <w:t>erava da stavi na tržište ud</w:t>
      </w:r>
      <w:r w:rsidR="009E3752" w:rsidRPr="00AB3E46">
        <w:rPr>
          <w:rFonts w:ascii="Cambria" w:hAnsi="Cambria" w:cs="Times New Roman"/>
          <w:noProof/>
          <w:sz w:val="24"/>
          <w:szCs w:val="24"/>
        </w:rPr>
        <w:t>j</w:t>
      </w:r>
      <w:r w:rsidRPr="00AB3E46">
        <w:rPr>
          <w:rFonts w:ascii="Cambria" w:hAnsi="Cambria" w:cs="Times New Roman"/>
          <w:noProof/>
          <w:sz w:val="24"/>
          <w:szCs w:val="24"/>
        </w:rPr>
        <w:t>ele AIF-ov</w:t>
      </w:r>
      <w:r w:rsidR="009E3752" w:rsidRPr="00AB3E46">
        <w:rPr>
          <w:rFonts w:ascii="Cambria" w:hAnsi="Cambria" w:cs="Times New Roman"/>
          <w:noProof/>
          <w:sz w:val="24"/>
          <w:szCs w:val="24"/>
        </w:rPr>
        <w:t>a</w:t>
      </w:r>
      <w:r w:rsidRPr="00AB3E46">
        <w:rPr>
          <w:rFonts w:ascii="Cambria" w:hAnsi="Cambria" w:cs="Times New Roman"/>
          <w:noProof/>
          <w:sz w:val="24"/>
          <w:szCs w:val="24"/>
        </w:rPr>
        <w:t xml:space="preserve"> kojima upravlja, u</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skladu sa </w:t>
      </w:r>
      <w:r w:rsidR="009E3752" w:rsidRPr="00AB3E46">
        <w:rPr>
          <w:rFonts w:ascii="Cambria" w:hAnsi="Cambria" w:cs="Times New Roman"/>
          <w:noProof/>
          <w:sz w:val="24"/>
          <w:szCs w:val="24"/>
        </w:rPr>
        <w:t xml:space="preserve">potpoglavljem 2 poglavlja </w:t>
      </w:r>
      <w:r w:rsidR="002E7E60" w:rsidRPr="00AB3E46">
        <w:rPr>
          <w:rFonts w:ascii="Cambria" w:hAnsi="Cambria" w:cs="Times New Roman"/>
          <w:noProof/>
          <w:sz w:val="24"/>
          <w:szCs w:val="24"/>
        </w:rPr>
        <w:t xml:space="preserve">X </w:t>
      </w:r>
      <w:r w:rsidR="009E3752" w:rsidRPr="00AB3E46">
        <w:rPr>
          <w:rFonts w:ascii="Cambria" w:hAnsi="Cambria" w:cs="Times New Roman"/>
          <w:noProof/>
          <w:sz w:val="24"/>
          <w:szCs w:val="24"/>
        </w:rPr>
        <w:t>ovog zakona</w:t>
      </w:r>
      <w:r w:rsidRPr="00AB3E46">
        <w:rPr>
          <w:rFonts w:ascii="Cambria" w:hAnsi="Cambria" w:cs="Times New Roman"/>
          <w:noProof/>
          <w:sz w:val="24"/>
          <w:szCs w:val="24"/>
        </w:rPr>
        <w:t>, mora Komisiji da podnese zaht</w:t>
      </w:r>
      <w:r w:rsidR="009E3752" w:rsidRPr="00AB3E46">
        <w:rPr>
          <w:rFonts w:ascii="Cambria" w:hAnsi="Cambria" w:cs="Times New Roman"/>
          <w:noProof/>
          <w:sz w:val="24"/>
          <w:szCs w:val="24"/>
        </w:rPr>
        <w:t>j</w:t>
      </w:r>
      <w:r w:rsidRPr="00AB3E46">
        <w:rPr>
          <w:rFonts w:ascii="Cambria" w:hAnsi="Cambria" w:cs="Times New Roman"/>
          <w:noProof/>
          <w:sz w:val="24"/>
          <w:szCs w:val="24"/>
        </w:rPr>
        <w:t xml:space="preserve">ev za dobijanje dozvole za rad, ako je </w:t>
      </w:r>
      <w:r w:rsidR="009E3752" w:rsidRPr="00AB3E46">
        <w:rPr>
          <w:rFonts w:ascii="Cambria" w:hAnsi="Cambria" w:cs="Times New Roman"/>
          <w:noProof/>
          <w:sz w:val="24"/>
          <w:szCs w:val="24"/>
        </w:rPr>
        <w:t>Crna Gora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referentna država članica DZUAIF-a iz treće države.</w:t>
      </w:r>
    </w:p>
    <w:p w:rsidR="001E1DB2" w:rsidRPr="00AB3E46" w:rsidRDefault="001E1DB2" w:rsidP="004E404D">
      <w:pPr>
        <w:pStyle w:val="ListParagraph"/>
        <w:numPr>
          <w:ilvl w:val="0"/>
          <w:numId w:val="160"/>
        </w:numPr>
        <w:ind w:left="0" w:hanging="426"/>
        <w:jc w:val="both"/>
        <w:rPr>
          <w:rFonts w:ascii="Cambria" w:hAnsi="Cambria" w:cs="Times New Roman"/>
          <w:noProof/>
          <w:sz w:val="24"/>
          <w:szCs w:val="24"/>
        </w:rPr>
      </w:pPr>
      <w:r w:rsidRPr="00AB3E46">
        <w:rPr>
          <w:rFonts w:ascii="Cambria" w:hAnsi="Cambria" w:cs="Times New Roman"/>
          <w:noProof/>
          <w:sz w:val="24"/>
          <w:szCs w:val="24"/>
        </w:rPr>
        <w:t>Nakon što Komisija primi zaht</w:t>
      </w:r>
      <w:r w:rsidR="009E3752" w:rsidRPr="00AB3E46">
        <w:rPr>
          <w:rFonts w:ascii="Cambria" w:hAnsi="Cambria" w:cs="Times New Roman"/>
          <w:noProof/>
          <w:sz w:val="24"/>
          <w:szCs w:val="24"/>
        </w:rPr>
        <w:t>j</w:t>
      </w:r>
      <w:r w:rsidRPr="00AB3E46">
        <w:rPr>
          <w:rFonts w:ascii="Cambria" w:hAnsi="Cambria" w:cs="Times New Roman"/>
          <w:noProof/>
          <w:sz w:val="24"/>
          <w:szCs w:val="24"/>
        </w:rPr>
        <w:t xml:space="preserve">ev iz stava 1 ovog člana, utvrdiće da li je izbor </w:t>
      </w:r>
      <w:r w:rsidR="009E3752" w:rsidRPr="00AB3E46">
        <w:rPr>
          <w:rFonts w:ascii="Cambria" w:hAnsi="Cambria" w:cs="Times New Roman"/>
          <w:noProof/>
          <w:sz w:val="24"/>
          <w:szCs w:val="24"/>
        </w:rPr>
        <w:t>Crne Gore</w:t>
      </w:r>
      <w:r w:rsidRPr="00AB3E46">
        <w:rPr>
          <w:rFonts w:ascii="Cambria" w:hAnsi="Cambria" w:cs="Times New Roman"/>
          <w:noProof/>
          <w:sz w:val="24"/>
          <w:szCs w:val="24"/>
        </w:rPr>
        <w:t xml:space="preserve"> kao referentne države članice u</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skladu sa kriterijumima iz člana </w:t>
      </w:r>
      <w:r w:rsidR="002E7E60" w:rsidRPr="00AB3E46">
        <w:rPr>
          <w:rFonts w:ascii="Cambria" w:hAnsi="Cambria" w:cs="Times New Roman"/>
          <w:noProof/>
          <w:sz w:val="24"/>
          <w:szCs w:val="24"/>
        </w:rPr>
        <w:t xml:space="preserve">112 </w:t>
      </w:r>
      <w:r w:rsidRPr="00AB3E46">
        <w:rPr>
          <w:rFonts w:ascii="Cambria" w:hAnsi="Cambria" w:cs="Times New Roman"/>
          <w:noProof/>
          <w:sz w:val="24"/>
          <w:szCs w:val="24"/>
        </w:rPr>
        <w:t>ovog zakona.</w:t>
      </w:r>
    </w:p>
    <w:p w:rsidR="001E1DB2" w:rsidRPr="00AB3E46" w:rsidRDefault="001E1DB2" w:rsidP="004E404D">
      <w:pPr>
        <w:pStyle w:val="ListParagraph"/>
        <w:numPr>
          <w:ilvl w:val="0"/>
          <w:numId w:val="160"/>
        </w:numPr>
        <w:ind w:left="0" w:hanging="426"/>
        <w:jc w:val="both"/>
        <w:rPr>
          <w:rFonts w:ascii="Cambria" w:hAnsi="Cambria" w:cs="Times New Roman"/>
          <w:noProof/>
          <w:sz w:val="24"/>
          <w:szCs w:val="24"/>
        </w:rPr>
      </w:pPr>
      <w:r w:rsidRPr="00AB3E46">
        <w:rPr>
          <w:rFonts w:ascii="Cambria" w:hAnsi="Cambria" w:cs="Times New Roman"/>
          <w:noProof/>
          <w:sz w:val="24"/>
          <w:szCs w:val="24"/>
        </w:rPr>
        <w:t>Ako Komisija oc</w:t>
      </w:r>
      <w:r w:rsidR="002934CC" w:rsidRPr="00AB3E46">
        <w:rPr>
          <w:rFonts w:ascii="Cambria" w:hAnsi="Cambria" w:cs="Times New Roman"/>
          <w:noProof/>
          <w:sz w:val="24"/>
          <w:szCs w:val="24"/>
        </w:rPr>
        <w:t>ij</w:t>
      </w:r>
      <w:r w:rsidRPr="00AB3E46">
        <w:rPr>
          <w:rFonts w:ascii="Cambria" w:hAnsi="Cambria" w:cs="Times New Roman"/>
          <w:noProof/>
          <w:sz w:val="24"/>
          <w:szCs w:val="24"/>
        </w:rPr>
        <w:t xml:space="preserve">eni da odabir </w:t>
      </w:r>
      <w:r w:rsidR="002934CC" w:rsidRPr="00AB3E46">
        <w:rPr>
          <w:rFonts w:ascii="Cambria" w:hAnsi="Cambria" w:cs="Times New Roman"/>
          <w:noProof/>
          <w:sz w:val="24"/>
          <w:szCs w:val="24"/>
        </w:rPr>
        <w:t>Crne Gore</w:t>
      </w:r>
      <w:r w:rsidRPr="00AB3E46">
        <w:rPr>
          <w:rFonts w:ascii="Cambria" w:hAnsi="Cambria" w:cs="Times New Roman"/>
          <w:noProof/>
          <w:sz w:val="24"/>
          <w:szCs w:val="24"/>
        </w:rPr>
        <w:t xml:space="preserve"> kao referentne države članice nije u skladu sa kriterijumima iz člana </w:t>
      </w:r>
      <w:r w:rsidR="002E7E60" w:rsidRPr="00AB3E46">
        <w:rPr>
          <w:rFonts w:ascii="Cambria" w:hAnsi="Cambria" w:cs="Times New Roman"/>
          <w:noProof/>
          <w:sz w:val="24"/>
          <w:szCs w:val="24"/>
        </w:rPr>
        <w:t xml:space="preserve">112 </w:t>
      </w:r>
      <w:r w:rsidRPr="00AB3E46">
        <w:rPr>
          <w:rFonts w:ascii="Cambria" w:hAnsi="Cambria" w:cs="Times New Roman"/>
          <w:noProof/>
          <w:sz w:val="24"/>
          <w:szCs w:val="24"/>
        </w:rPr>
        <w:t>ovog</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zakona, odbiće zaht</w:t>
      </w:r>
      <w:r w:rsidR="002934CC" w:rsidRPr="00AB3E46">
        <w:rPr>
          <w:rFonts w:ascii="Cambria" w:hAnsi="Cambria" w:cs="Times New Roman"/>
          <w:noProof/>
          <w:sz w:val="24"/>
          <w:szCs w:val="24"/>
        </w:rPr>
        <w:t>jev iz stava 1</w:t>
      </w:r>
      <w:r w:rsidRPr="00AB3E46">
        <w:rPr>
          <w:rFonts w:ascii="Cambria" w:hAnsi="Cambria" w:cs="Times New Roman"/>
          <w:noProof/>
          <w:sz w:val="24"/>
          <w:szCs w:val="24"/>
        </w:rPr>
        <w:t xml:space="preserve"> ovog člana uz navođenje razloga za odbijanje, i o istome može obav</w:t>
      </w:r>
      <w:r w:rsidR="002934CC" w:rsidRPr="00AB3E46">
        <w:rPr>
          <w:rFonts w:ascii="Cambria" w:hAnsi="Cambria" w:cs="Times New Roman"/>
          <w:noProof/>
          <w:sz w:val="24"/>
          <w:szCs w:val="24"/>
        </w:rPr>
        <w:t>ij</w:t>
      </w:r>
      <w:r w:rsidRPr="00AB3E46">
        <w:rPr>
          <w:rFonts w:ascii="Cambria" w:hAnsi="Cambria" w:cs="Times New Roman"/>
          <w:noProof/>
          <w:sz w:val="24"/>
          <w:szCs w:val="24"/>
        </w:rPr>
        <w:t>estiti ESMA-u.</w:t>
      </w:r>
    </w:p>
    <w:p w:rsidR="001E1DB2" w:rsidRPr="00AB3E46" w:rsidRDefault="001E1DB2" w:rsidP="004E404D">
      <w:pPr>
        <w:pStyle w:val="ListParagraph"/>
        <w:numPr>
          <w:ilvl w:val="0"/>
          <w:numId w:val="160"/>
        </w:numPr>
        <w:ind w:left="0" w:hanging="426"/>
        <w:jc w:val="both"/>
        <w:rPr>
          <w:rFonts w:ascii="Cambria" w:hAnsi="Cambria" w:cs="Times New Roman"/>
          <w:noProof/>
          <w:sz w:val="24"/>
          <w:szCs w:val="24"/>
        </w:rPr>
      </w:pPr>
      <w:r w:rsidRPr="00AB3E46">
        <w:rPr>
          <w:rFonts w:ascii="Cambria" w:hAnsi="Cambria" w:cs="Times New Roman"/>
          <w:noProof/>
          <w:sz w:val="24"/>
          <w:szCs w:val="24"/>
        </w:rPr>
        <w:t>Ako Komisija oc</w:t>
      </w:r>
      <w:r w:rsidR="002934CC" w:rsidRPr="00AB3E46">
        <w:rPr>
          <w:rFonts w:ascii="Cambria" w:hAnsi="Cambria" w:cs="Times New Roman"/>
          <w:noProof/>
          <w:sz w:val="24"/>
          <w:szCs w:val="24"/>
        </w:rPr>
        <w:t>ij</w:t>
      </w:r>
      <w:r w:rsidRPr="00AB3E46">
        <w:rPr>
          <w:rFonts w:ascii="Cambria" w:hAnsi="Cambria" w:cs="Times New Roman"/>
          <w:noProof/>
          <w:sz w:val="24"/>
          <w:szCs w:val="24"/>
        </w:rPr>
        <w:t xml:space="preserve">eni da je </w:t>
      </w:r>
      <w:r w:rsidR="002934CC" w:rsidRPr="00AB3E46">
        <w:rPr>
          <w:rFonts w:ascii="Cambria" w:hAnsi="Cambria" w:cs="Times New Roman"/>
          <w:noProof/>
          <w:sz w:val="24"/>
          <w:szCs w:val="24"/>
        </w:rPr>
        <w:t>Crna Gora</w:t>
      </w:r>
      <w:r w:rsidRPr="00AB3E46">
        <w:rPr>
          <w:rFonts w:ascii="Cambria" w:hAnsi="Cambria" w:cs="Times New Roman"/>
          <w:noProof/>
          <w:sz w:val="24"/>
          <w:szCs w:val="24"/>
        </w:rPr>
        <w:t xml:space="preserve"> izabrana kao referentna država članica u skladu sa kriterijumima iz člana </w:t>
      </w:r>
      <w:r w:rsidR="002E7E60" w:rsidRPr="00AB3E46">
        <w:rPr>
          <w:rFonts w:ascii="Cambria" w:hAnsi="Cambria" w:cs="Times New Roman"/>
          <w:noProof/>
          <w:sz w:val="24"/>
          <w:szCs w:val="24"/>
        </w:rPr>
        <w:t xml:space="preserve">112 </w:t>
      </w:r>
      <w:r w:rsidRPr="00AB3E46">
        <w:rPr>
          <w:rFonts w:ascii="Cambria" w:hAnsi="Cambria" w:cs="Times New Roman"/>
          <w:noProof/>
          <w:sz w:val="24"/>
          <w:szCs w:val="24"/>
        </w:rPr>
        <w:t>ovog</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zakona, o tome će obav</w:t>
      </w:r>
      <w:r w:rsidR="002934CC" w:rsidRPr="00AB3E46">
        <w:rPr>
          <w:rFonts w:ascii="Cambria" w:hAnsi="Cambria" w:cs="Times New Roman"/>
          <w:noProof/>
          <w:sz w:val="24"/>
          <w:szCs w:val="24"/>
        </w:rPr>
        <w:t>ij</w:t>
      </w:r>
      <w:r w:rsidRPr="00AB3E46">
        <w:rPr>
          <w:rFonts w:ascii="Cambria" w:hAnsi="Cambria" w:cs="Times New Roman"/>
          <w:noProof/>
          <w:sz w:val="24"/>
          <w:szCs w:val="24"/>
        </w:rPr>
        <w:t>estiti ESMA-u i zatražiti sav</w:t>
      </w:r>
      <w:r w:rsidR="002934CC" w:rsidRPr="00AB3E46">
        <w:rPr>
          <w:rFonts w:ascii="Cambria" w:hAnsi="Cambria" w:cs="Times New Roman"/>
          <w:noProof/>
          <w:sz w:val="24"/>
          <w:szCs w:val="24"/>
        </w:rPr>
        <w:t>j</w:t>
      </w:r>
      <w:r w:rsidRPr="00AB3E46">
        <w:rPr>
          <w:rFonts w:ascii="Cambria" w:hAnsi="Cambria" w:cs="Times New Roman"/>
          <w:noProof/>
          <w:sz w:val="24"/>
          <w:szCs w:val="24"/>
        </w:rPr>
        <w:t>et o oc</w:t>
      </w:r>
      <w:r w:rsidR="002934CC" w:rsidRPr="00AB3E46">
        <w:rPr>
          <w:rFonts w:ascii="Cambria" w:hAnsi="Cambria" w:cs="Times New Roman"/>
          <w:noProof/>
          <w:sz w:val="24"/>
          <w:szCs w:val="24"/>
        </w:rPr>
        <w:t>j</w:t>
      </w:r>
      <w:r w:rsidRPr="00AB3E46">
        <w:rPr>
          <w:rFonts w:ascii="Cambria" w:hAnsi="Cambria" w:cs="Times New Roman"/>
          <w:noProof/>
          <w:sz w:val="24"/>
          <w:szCs w:val="24"/>
        </w:rPr>
        <w:t>eni Komisije.</w:t>
      </w:r>
    </w:p>
    <w:p w:rsidR="005833DF" w:rsidRPr="00AB3E46" w:rsidRDefault="001E1DB2" w:rsidP="004E404D">
      <w:pPr>
        <w:pStyle w:val="ListParagraph"/>
        <w:numPr>
          <w:ilvl w:val="0"/>
          <w:numId w:val="160"/>
        </w:numPr>
        <w:ind w:left="0" w:hanging="426"/>
        <w:jc w:val="both"/>
        <w:rPr>
          <w:rFonts w:ascii="Cambria" w:hAnsi="Cambria" w:cs="Times New Roman"/>
          <w:noProof/>
          <w:sz w:val="24"/>
          <w:szCs w:val="24"/>
        </w:rPr>
      </w:pPr>
      <w:r w:rsidRPr="00AB3E46">
        <w:rPr>
          <w:rFonts w:ascii="Cambria" w:hAnsi="Cambria" w:cs="Times New Roman"/>
          <w:noProof/>
          <w:sz w:val="24"/>
          <w:szCs w:val="24"/>
        </w:rPr>
        <w:t>U obav</w:t>
      </w:r>
      <w:r w:rsidR="002934CC" w:rsidRPr="00AB3E46">
        <w:rPr>
          <w:rFonts w:ascii="Cambria" w:hAnsi="Cambria" w:cs="Times New Roman"/>
          <w:noProof/>
          <w:sz w:val="24"/>
          <w:szCs w:val="24"/>
        </w:rPr>
        <w:t>ještenju iz stava 4</w:t>
      </w:r>
      <w:r w:rsidRPr="00AB3E46">
        <w:rPr>
          <w:rFonts w:ascii="Cambria" w:hAnsi="Cambria" w:cs="Times New Roman"/>
          <w:noProof/>
          <w:sz w:val="24"/>
          <w:szCs w:val="24"/>
        </w:rPr>
        <w:t xml:space="preserve"> ovog člana, Komisija će ESMA-i dostaviti obrazloženje DZUAIF-a o izboru </w:t>
      </w:r>
      <w:r w:rsidR="002934CC" w:rsidRPr="00AB3E46">
        <w:rPr>
          <w:rFonts w:ascii="Cambria" w:hAnsi="Cambria" w:cs="Times New Roman"/>
          <w:noProof/>
          <w:sz w:val="24"/>
          <w:szCs w:val="24"/>
        </w:rPr>
        <w:t>Crne Gore</w:t>
      </w:r>
      <w:r w:rsidRPr="00AB3E46">
        <w:rPr>
          <w:rFonts w:ascii="Cambria" w:hAnsi="Cambria" w:cs="Times New Roman"/>
          <w:noProof/>
          <w:sz w:val="24"/>
          <w:szCs w:val="24"/>
        </w:rPr>
        <w:t xml:space="preserve"> kao</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referentne države članice i podatke o strategiji ponude ud</w:t>
      </w:r>
      <w:r w:rsidR="002934CC" w:rsidRPr="00AB3E46">
        <w:rPr>
          <w:rFonts w:ascii="Cambria" w:hAnsi="Cambria" w:cs="Times New Roman"/>
          <w:noProof/>
          <w:sz w:val="24"/>
          <w:szCs w:val="24"/>
        </w:rPr>
        <w:t>j</w:t>
      </w:r>
      <w:r w:rsidRPr="00AB3E46">
        <w:rPr>
          <w:rFonts w:ascii="Cambria" w:hAnsi="Cambria" w:cs="Times New Roman"/>
          <w:noProof/>
          <w:sz w:val="24"/>
          <w:szCs w:val="24"/>
        </w:rPr>
        <w:t xml:space="preserve">ela </w:t>
      </w:r>
      <w:r w:rsidR="002934CC" w:rsidRPr="00AB3E46">
        <w:rPr>
          <w:rFonts w:ascii="Cambria" w:hAnsi="Cambria" w:cs="Times New Roman"/>
          <w:noProof/>
          <w:sz w:val="24"/>
          <w:szCs w:val="24"/>
        </w:rPr>
        <w:t>A</w:t>
      </w:r>
      <w:r w:rsidRPr="00AB3E46">
        <w:rPr>
          <w:rFonts w:ascii="Cambria" w:hAnsi="Cambria" w:cs="Times New Roman"/>
          <w:noProof/>
          <w:sz w:val="24"/>
          <w:szCs w:val="24"/>
        </w:rPr>
        <w:t>IF-</w:t>
      </w:r>
      <w:r w:rsidR="002934CC" w:rsidRPr="00AB3E46">
        <w:rPr>
          <w:rFonts w:ascii="Cambria" w:hAnsi="Cambria" w:cs="Times New Roman"/>
          <w:noProof/>
          <w:sz w:val="24"/>
          <w:szCs w:val="24"/>
        </w:rPr>
        <w:t>a</w:t>
      </w:r>
      <w:r w:rsidRPr="00AB3E46">
        <w:rPr>
          <w:rFonts w:ascii="Cambria" w:hAnsi="Cambria" w:cs="Times New Roman"/>
          <w:noProof/>
          <w:sz w:val="24"/>
          <w:szCs w:val="24"/>
        </w:rPr>
        <w:t>.</w:t>
      </w:r>
    </w:p>
    <w:p w:rsidR="001E1DB2" w:rsidRPr="00AB3E46" w:rsidRDefault="001E1DB2" w:rsidP="004E404D">
      <w:pPr>
        <w:pStyle w:val="ListParagraph"/>
        <w:numPr>
          <w:ilvl w:val="0"/>
          <w:numId w:val="160"/>
        </w:numPr>
        <w:ind w:left="0" w:hanging="426"/>
        <w:jc w:val="both"/>
        <w:rPr>
          <w:rFonts w:ascii="Cambria" w:hAnsi="Cambria" w:cs="Times New Roman"/>
          <w:noProof/>
          <w:sz w:val="24"/>
          <w:szCs w:val="24"/>
        </w:rPr>
      </w:pPr>
      <w:r w:rsidRPr="00AB3E46">
        <w:rPr>
          <w:rFonts w:ascii="Cambria" w:hAnsi="Cambria" w:cs="Times New Roman"/>
          <w:noProof/>
          <w:sz w:val="24"/>
          <w:szCs w:val="24"/>
        </w:rPr>
        <w:lastRenderedPageBreak/>
        <w:t>Rok za odlučivanje o zaht</w:t>
      </w:r>
      <w:r w:rsidR="005833DF" w:rsidRPr="00AB3E46">
        <w:rPr>
          <w:rFonts w:ascii="Cambria" w:hAnsi="Cambria" w:cs="Times New Roman"/>
          <w:noProof/>
          <w:sz w:val="24"/>
          <w:szCs w:val="24"/>
        </w:rPr>
        <w:t>j</w:t>
      </w:r>
      <w:r w:rsidRPr="00AB3E46">
        <w:rPr>
          <w:rFonts w:ascii="Cambria" w:hAnsi="Cambria" w:cs="Times New Roman"/>
          <w:noProof/>
          <w:sz w:val="24"/>
          <w:szCs w:val="24"/>
        </w:rPr>
        <w:t>evu za izdavanje dozvole za rad se prekida za period dok Komisija ne primi sav</w:t>
      </w:r>
      <w:r w:rsidR="005833DF" w:rsidRPr="00AB3E46">
        <w:rPr>
          <w:rFonts w:ascii="Cambria" w:hAnsi="Cambria" w:cs="Times New Roman"/>
          <w:noProof/>
          <w:sz w:val="24"/>
          <w:szCs w:val="24"/>
        </w:rPr>
        <w:t>j</w:t>
      </w:r>
      <w:r w:rsidRPr="00AB3E46">
        <w:rPr>
          <w:rFonts w:ascii="Cambria" w:hAnsi="Cambria" w:cs="Times New Roman"/>
          <w:noProof/>
          <w:sz w:val="24"/>
          <w:szCs w:val="24"/>
        </w:rPr>
        <w:t>et ESMA-e iz</w:t>
      </w:r>
      <w:r w:rsidR="00366134" w:rsidRPr="00AB3E46">
        <w:rPr>
          <w:rFonts w:ascii="Cambria" w:hAnsi="Cambria" w:cs="Times New Roman"/>
          <w:noProof/>
          <w:sz w:val="24"/>
          <w:szCs w:val="24"/>
        </w:rPr>
        <w:t xml:space="preserve"> </w:t>
      </w:r>
      <w:r w:rsidR="005833DF" w:rsidRPr="00AB3E46">
        <w:rPr>
          <w:rFonts w:ascii="Cambria" w:hAnsi="Cambria" w:cs="Times New Roman"/>
          <w:noProof/>
          <w:sz w:val="24"/>
          <w:szCs w:val="24"/>
        </w:rPr>
        <w:t>stava 4</w:t>
      </w:r>
      <w:r w:rsidRPr="00AB3E46">
        <w:rPr>
          <w:rFonts w:ascii="Cambria" w:hAnsi="Cambria" w:cs="Times New Roman"/>
          <w:noProof/>
          <w:sz w:val="24"/>
          <w:szCs w:val="24"/>
        </w:rPr>
        <w:t xml:space="preserve"> ovog člana.</w:t>
      </w:r>
    </w:p>
    <w:p w:rsidR="001E1DB2" w:rsidRPr="00AB3E46" w:rsidRDefault="001E1DB2" w:rsidP="004E404D">
      <w:pPr>
        <w:pStyle w:val="ListParagraph"/>
        <w:numPr>
          <w:ilvl w:val="0"/>
          <w:numId w:val="160"/>
        </w:numPr>
        <w:ind w:left="0" w:hanging="426"/>
        <w:jc w:val="both"/>
        <w:rPr>
          <w:rFonts w:ascii="Cambria" w:hAnsi="Cambria" w:cs="Times New Roman"/>
          <w:noProof/>
          <w:sz w:val="24"/>
          <w:szCs w:val="24"/>
        </w:rPr>
      </w:pPr>
      <w:r w:rsidRPr="00AB3E46">
        <w:rPr>
          <w:rFonts w:ascii="Cambria" w:hAnsi="Cambria" w:cs="Times New Roman"/>
          <w:noProof/>
          <w:sz w:val="24"/>
          <w:szCs w:val="24"/>
        </w:rPr>
        <w:t>Ako Komisija nam</w:t>
      </w:r>
      <w:r w:rsidR="005833DF" w:rsidRPr="00AB3E46">
        <w:rPr>
          <w:rFonts w:ascii="Cambria" w:hAnsi="Cambria" w:cs="Times New Roman"/>
          <w:noProof/>
          <w:sz w:val="24"/>
          <w:szCs w:val="24"/>
        </w:rPr>
        <w:t>j</w:t>
      </w:r>
      <w:r w:rsidRPr="00AB3E46">
        <w:rPr>
          <w:rFonts w:ascii="Cambria" w:hAnsi="Cambria" w:cs="Times New Roman"/>
          <w:noProof/>
          <w:sz w:val="24"/>
          <w:szCs w:val="24"/>
        </w:rPr>
        <w:t>erava da izda dozvolu za rad protivno sav</w:t>
      </w:r>
      <w:r w:rsidR="005833DF" w:rsidRPr="00AB3E46">
        <w:rPr>
          <w:rFonts w:ascii="Cambria" w:hAnsi="Cambria" w:cs="Times New Roman"/>
          <w:noProof/>
          <w:sz w:val="24"/>
          <w:szCs w:val="24"/>
        </w:rPr>
        <w:t>jetu ESMA-e iz stava 4</w:t>
      </w:r>
      <w:r w:rsidRPr="00AB3E46">
        <w:rPr>
          <w:rFonts w:ascii="Cambria" w:hAnsi="Cambria" w:cs="Times New Roman"/>
          <w:noProof/>
          <w:sz w:val="24"/>
          <w:szCs w:val="24"/>
        </w:rPr>
        <w:t xml:space="preserve"> ovog člana, dužna je da o tome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obav</w:t>
      </w:r>
      <w:r w:rsidR="005833DF" w:rsidRPr="00AB3E46">
        <w:rPr>
          <w:rFonts w:ascii="Cambria" w:hAnsi="Cambria" w:cs="Times New Roman"/>
          <w:noProof/>
          <w:sz w:val="24"/>
          <w:szCs w:val="24"/>
        </w:rPr>
        <w:t>ij</w:t>
      </w:r>
      <w:r w:rsidRPr="00AB3E46">
        <w:rPr>
          <w:rFonts w:ascii="Cambria" w:hAnsi="Cambria" w:cs="Times New Roman"/>
          <w:noProof/>
          <w:sz w:val="24"/>
          <w:szCs w:val="24"/>
        </w:rPr>
        <w:t>estiti ESMA-u, uz navođenje razloga.</w:t>
      </w:r>
    </w:p>
    <w:p w:rsidR="001E1DB2" w:rsidRPr="00AB3E46" w:rsidRDefault="001E1DB2" w:rsidP="004E404D">
      <w:pPr>
        <w:pStyle w:val="ListParagraph"/>
        <w:numPr>
          <w:ilvl w:val="0"/>
          <w:numId w:val="160"/>
        </w:numPr>
        <w:ind w:left="0" w:hanging="426"/>
        <w:jc w:val="both"/>
        <w:rPr>
          <w:rFonts w:ascii="Cambria" w:hAnsi="Cambria" w:cs="Times New Roman"/>
          <w:noProof/>
          <w:sz w:val="24"/>
          <w:szCs w:val="24"/>
        </w:rPr>
      </w:pPr>
      <w:r w:rsidRPr="00AB3E46">
        <w:rPr>
          <w:rFonts w:ascii="Cambria" w:hAnsi="Cambria" w:cs="Times New Roman"/>
          <w:noProof/>
          <w:sz w:val="24"/>
          <w:szCs w:val="24"/>
        </w:rPr>
        <w:t>Ako Komisija nam</w:t>
      </w:r>
      <w:r w:rsidR="005833DF" w:rsidRPr="00AB3E46">
        <w:rPr>
          <w:rFonts w:ascii="Cambria" w:hAnsi="Cambria" w:cs="Times New Roman"/>
          <w:noProof/>
          <w:sz w:val="24"/>
          <w:szCs w:val="24"/>
        </w:rPr>
        <w:t>j</w:t>
      </w:r>
      <w:r w:rsidRPr="00AB3E46">
        <w:rPr>
          <w:rFonts w:ascii="Cambria" w:hAnsi="Cambria" w:cs="Times New Roman"/>
          <w:noProof/>
          <w:sz w:val="24"/>
          <w:szCs w:val="24"/>
        </w:rPr>
        <w:t>erava da izda dozvolu za rad protivno sav</w:t>
      </w:r>
      <w:r w:rsidR="005833DF" w:rsidRPr="00AB3E46">
        <w:rPr>
          <w:rFonts w:ascii="Cambria" w:hAnsi="Cambria" w:cs="Times New Roman"/>
          <w:noProof/>
          <w:sz w:val="24"/>
          <w:szCs w:val="24"/>
        </w:rPr>
        <w:t>jetu ESMA-e iz stava 4</w:t>
      </w:r>
      <w:r w:rsidRPr="00AB3E46">
        <w:rPr>
          <w:rFonts w:ascii="Cambria" w:hAnsi="Cambria" w:cs="Times New Roman"/>
          <w:noProof/>
          <w:sz w:val="24"/>
          <w:szCs w:val="24"/>
        </w:rPr>
        <w:t xml:space="preserve"> ovog člana, a DZUAIF iz treće države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nam</w:t>
      </w:r>
      <w:r w:rsidR="005833DF" w:rsidRPr="00AB3E46">
        <w:rPr>
          <w:rFonts w:ascii="Cambria" w:hAnsi="Cambria" w:cs="Times New Roman"/>
          <w:noProof/>
          <w:sz w:val="24"/>
          <w:szCs w:val="24"/>
        </w:rPr>
        <w:t>j</w:t>
      </w:r>
      <w:r w:rsidRPr="00AB3E46">
        <w:rPr>
          <w:rFonts w:ascii="Cambria" w:hAnsi="Cambria" w:cs="Times New Roman"/>
          <w:noProof/>
          <w:sz w:val="24"/>
          <w:szCs w:val="24"/>
        </w:rPr>
        <w:t>erava da stavlja na tržište ud</w:t>
      </w:r>
      <w:r w:rsidR="005833DF" w:rsidRPr="00AB3E46">
        <w:rPr>
          <w:rFonts w:ascii="Cambria" w:hAnsi="Cambria" w:cs="Times New Roman"/>
          <w:noProof/>
          <w:sz w:val="24"/>
          <w:szCs w:val="24"/>
        </w:rPr>
        <w:t>j</w:t>
      </w:r>
      <w:r w:rsidRPr="00AB3E46">
        <w:rPr>
          <w:rFonts w:ascii="Cambria" w:hAnsi="Cambria" w:cs="Times New Roman"/>
          <w:noProof/>
          <w:sz w:val="24"/>
          <w:szCs w:val="24"/>
        </w:rPr>
        <w:t>ele AIF-ova kojima upravlja i u drugim državama članicama, Komisija će o</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razlozima izdavanja dozvole za rad obav</w:t>
      </w:r>
      <w:r w:rsidR="005833DF" w:rsidRPr="00AB3E46">
        <w:rPr>
          <w:rFonts w:ascii="Cambria" w:hAnsi="Cambria" w:cs="Times New Roman"/>
          <w:noProof/>
          <w:sz w:val="24"/>
          <w:szCs w:val="24"/>
        </w:rPr>
        <w:t>ij</w:t>
      </w:r>
      <w:r w:rsidRPr="00AB3E46">
        <w:rPr>
          <w:rFonts w:ascii="Cambria" w:hAnsi="Cambria" w:cs="Times New Roman"/>
          <w:noProof/>
          <w:sz w:val="24"/>
          <w:szCs w:val="24"/>
        </w:rPr>
        <w:t>estiti nadležne organe tih država članica i kada je to primenjivo i nadležne organe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matičnih država članica AIF-ova kojima upravlja DZUAIF iz treće države.</w:t>
      </w:r>
    </w:p>
    <w:p w:rsidR="001E1DB2" w:rsidRPr="00AB3E46" w:rsidRDefault="001E1DB2" w:rsidP="00E6195E">
      <w:pPr>
        <w:jc w:val="center"/>
        <w:rPr>
          <w:rFonts w:ascii="Cambria" w:hAnsi="Cambria" w:cs="Times New Roman"/>
          <w:b/>
          <w:noProof/>
          <w:sz w:val="24"/>
          <w:szCs w:val="24"/>
        </w:rPr>
      </w:pPr>
      <w:r w:rsidRPr="00AB3E46">
        <w:rPr>
          <w:rFonts w:ascii="Cambria" w:hAnsi="Cambria" w:cs="Times New Roman"/>
          <w:b/>
          <w:noProof/>
          <w:sz w:val="24"/>
          <w:szCs w:val="24"/>
        </w:rPr>
        <w:t>Odlučivanje o zaht</w:t>
      </w:r>
      <w:r w:rsidR="000C692C" w:rsidRPr="00AB3E46">
        <w:rPr>
          <w:rFonts w:ascii="Cambria" w:hAnsi="Cambria" w:cs="Times New Roman"/>
          <w:b/>
          <w:noProof/>
          <w:sz w:val="24"/>
          <w:szCs w:val="24"/>
        </w:rPr>
        <w:t>j</w:t>
      </w:r>
      <w:r w:rsidRPr="00AB3E46">
        <w:rPr>
          <w:rFonts w:ascii="Cambria" w:hAnsi="Cambria" w:cs="Times New Roman"/>
          <w:b/>
          <w:noProof/>
          <w:sz w:val="24"/>
          <w:szCs w:val="24"/>
        </w:rPr>
        <w:t>evu za izdavanje dozvole za rad DZUAIF-a iz treće države</w:t>
      </w:r>
    </w:p>
    <w:p w:rsidR="001E1DB2" w:rsidRPr="00AB3E46" w:rsidRDefault="001E1DB2"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115</w:t>
      </w:r>
    </w:p>
    <w:p w:rsidR="001E1DB2" w:rsidRPr="00AB3E46" w:rsidRDefault="001E1DB2" w:rsidP="004E404D">
      <w:pPr>
        <w:pStyle w:val="ListParagraph"/>
        <w:numPr>
          <w:ilvl w:val="0"/>
          <w:numId w:val="161"/>
        </w:numPr>
        <w:ind w:left="0" w:hanging="426"/>
        <w:jc w:val="both"/>
        <w:rPr>
          <w:rFonts w:ascii="Cambria" w:hAnsi="Cambria" w:cs="Times New Roman"/>
          <w:noProof/>
          <w:sz w:val="24"/>
          <w:szCs w:val="24"/>
        </w:rPr>
      </w:pPr>
      <w:r w:rsidRPr="00AB3E46">
        <w:rPr>
          <w:rFonts w:ascii="Cambria" w:hAnsi="Cambria" w:cs="Times New Roman"/>
          <w:noProof/>
          <w:sz w:val="24"/>
          <w:szCs w:val="24"/>
        </w:rPr>
        <w:t>Komisija donosi r</w:t>
      </w:r>
      <w:r w:rsidR="007F69C9" w:rsidRPr="00AB3E46">
        <w:rPr>
          <w:rFonts w:ascii="Cambria" w:hAnsi="Cambria" w:cs="Times New Roman"/>
          <w:noProof/>
          <w:sz w:val="24"/>
          <w:szCs w:val="24"/>
        </w:rPr>
        <w:t>j</w:t>
      </w:r>
      <w:r w:rsidRPr="00AB3E46">
        <w:rPr>
          <w:rFonts w:ascii="Cambria" w:hAnsi="Cambria" w:cs="Times New Roman"/>
          <w:noProof/>
          <w:sz w:val="24"/>
          <w:szCs w:val="24"/>
        </w:rPr>
        <w:t>ešenje o odbijanju zaht</w:t>
      </w:r>
      <w:r w:rsidR="007F69C9" w:rsidRPr="00AB3E46">
        <w:rPr>
          <w:rFonts w:ascii="Cambria" w:hAnsi="Cambria" w:cs="Times New Roman"/>
          <w:noProof/>
          <w:sz w:val="24"/>
          <w:szCs w:val="24"/>
        </w:rPr>
        <w:t>j</w:t>
      </w:r>
      <w:r w:rsidRPr="00AB3E46">
        <w:rPr>
          <w:rFonts w:ascii="Cambria" w:hAnsi="Cambria" w:cs="Times New Roman"/>
          <w:noProof/>
          <w:sz w:val="24"/>
          <w:szCs w:val="24"/>
        </w:rPr>
        <w:t>eva za izdavanje dozvole za rad DZUAIF-u iz treće države ako:</w:t>
      </w:r>
    </w:p>
    <w:p w:rsidR="001E1DB2" w:rsidRPr="00AB3E46" w:rsidRDefault="0093329F" w:rsidP="004E404D">
      <w:pPr>
        <w:pStyle w:val="ListParagraph"/>
        <w:numPr>
          <w:ilvl w:val="1"/>
          <w:numId w:val="162"/>
        </w:numPr>
        <w:ind w:left="709" w:hanging="425"/>
        <w:jc w:val="both"/>
        <w:rPr>
          <w:rFonts w:ascii="Cambria" w:hAnsi="Cambria" w:cs="Times New Roman"/>
          <w:noProof/>
          <w:sz w:val="24"/>
          <w:szCs w:val="24"/>
        </w:rPr>
      </w:pPr>
      <w:r w:rsidRPr="00AB3E46">
        <w:rPr>
          <w:rFonts w:ascii="Cambria" w:hAnsi="Cambria" w:cs="Times New Roman"/>
          <w:noProof/>
          <w:sz w:val="24"/>
          <w:szCs w:val="24"/>
        </w:rPr>
        <w:t>Crna Gora</w:t>
      </w:r>
      <w:r w:rsidR="001E1DB2" w:rsidRPr="00AB3E46">
        <w:rPr>
          <w:rFonts w:ascii="Cambria" w:hAnsi="Cambria" w:cs="Times New Roman"/>
          <w:noProof/>
          <w:sz w:val="24"/>
          <w:szCs w:val="24"/>
        </w:rPr>
        <w:t xml:space="preserve"> nije odabrana kao referentna država članica u skladu sa kriterijumima iz člana </w:t>
      </w:r>
      <w:r w:rsidR="002E7E60" w:rsidRPr="00AB3E46">
        <w:rPr>
          <w:rFonts w:ascii="Cambria" w:hAnsi="Cambria" w:cs="Times New Roman"/>
          <w:noProof/>
          <w:sz w:val="24"/>
          <w:szCs w:val="24"/>
        </w:rPr>
        <w:t xml:space="preserve">112 </w:t>
      </w:r>
      <w:r w:rsidR="001E1DB2" w:rsidRPr="00AB3E46">
        <w:rPr>
          <w:rFonts w:ascii="Cambria" w:hAnsi="Cambria" w:cs="Times New Roman"/>
          <w:noProof/>
          <w:sz w:val="24"/>
          <w:szCs w:val="24"/>
        </w:rPr>
        <w:t>ovog zakona, odnosno</w:t>
      </w:r>
      <w:r w:rsidR="00366134" w:rsidRPr="00AB3E46">
        <w:rPr>
          <w:rFonts w:ascii="Cambria" w:hAnsi="Cambria" w:cs="Times New Roman"/>
          <w:noProof/>
          <w:sz w:val="24"/>
          <w:szCs w:val="24"/>
        </w:rPr>
        <w:t xml:space="preserve"> </w:t>
      </w:r>
      <w:r w:rsidR="001E1DB2" w:rsidRPr="00AB3E46">
        <w:rPr>
          <w:rFonts w:ascii="Cambria" w:hAnsi="Cambria" w:cs="Times New Roman"/>
          <w:noProof/>
          <w:sz w:val="24"/>
          <w:szCs w:val="24"/>
        </w:rPr>
        <w:t>Komisiji nisu dostavljeni podaci o strategiji ponude ud</w:t>
      </w:r>
      <w:r w:rsidRPr="00AB3E46">
        <w:rPr>
          <w:rFonts w:ascii="Cambria" w:hAnsi="Cambria" w:cs="Times New Roman"/>
          <w:noProof/>
          <w:sz w:val="24"/>
          <w:szCs w:val="24"/>
        </w:rPr>
        <w:t>j</w:t>
      </w:r>
      <w:r w:rsidR="001E1DB2" w:rsidRPr="00AB3E46">
        <w:rPr>
          <w:rFonts w:ascii="Cambria" w:hAnsi="Cambria" w:cs="Times New Roman"/>
          <w:noProof/>
          <w:sz w:val="24"/>
          <w:szCs w:val="24"/>
        </w:rPr>
        <w:t>ela AIF-</w:t>
      </w:r>
      <w:r w:rsidRPr="00AB3E46">
        <w:rPr>
          <w:rFonts w:ascii="Cambria" w:hAnsi="Cambria" w:cs="Times New Roman"/>
          <w:noProof/>
          <w:sz w:val="24"/>
          <w:szCs w:val="24"/>
        </w:rPr>
        <w:t>a</w:t>
      </w:r>
      <w:r w:rsidR="001E1DB2" w:rsidRPr="00AB3E46">
        <w:rPr>
          <w:rFonts w:ascii="Cambria" w:hAnsi="Cambria" w:cs="Times New Roman"/>
          <w:noProof/>
          <w:sz w:val="24"/>
          <w:szCs w:val="24"/>
        </w:rPr>
        <w:t xml:space="preserve"> i nije sproveden postupak iz člana </w:t>
      </w:r>
      <w:r w:rsidR="002E7E60" w:rsidRPr="00AB3E46">
        <w:rPr>
          <w:rFonts w:ascii="Cambria" w:hAnsi="Cambria" w:cs="Times New Roman"/>
          <w:noProof/>
          <w:sz w:val="24"/>
          <w:szCs w:val="24"/>
        </w:rPr>
        <w:t xml:space="preserve">114 </w:t>
      </w:r>
      <w:r w:rsidR="001E1DB2" w:rsidRPr="00AB3E46">
        <w:rPr>
          <w:rFonts w:ascii="Cambria" w:hAnsi="Cambria" w:cs="Times New Roman"/>
          <w:noProof/>
          <w:sz w:val="24"/>
          <w:szCs w:val="24"/>
        </w:rPr>
        <w:t>ovog zakona;</w:t>
      </w:r>
    </w:p>
    <w:p w:rsidR="001E1DB2" w:rsidRPr="00AB3E46" w:rsidRDefault="001E1DB2" w:rsidP="004E404D">
      <w:pPr>
        <w:pStyle w:val="ListParagraph"/>
        <w:numPr>
          <w:ilvl w:val="1"/>
          <w:numId w:val="162"/>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DZUAIF nije imenovao pravnog zastupnika iz </w:t>
      </w:r>
      <w:r w:rsidR="0093329F" w:rsidRPr="00AB3E46">
        <w:rPr>
          <w:rFonts w:ascii="Cambria" w:hAnsi="Cambria" w:cs="Times New Roman"/>
          <w:noProof/>
          <w:sz w:val="24"/>
          <w:szCs w:val="24"/>
        </w:rPr>
        <w:t>Crne Gore</w:t>
      </w:r>
      <w:r w:rsidRPr="00AB3E46">
        <w:rPr>
          <w:rFonts w:ascii="Cambria" w:hAnsi="Cambria" w:cs="Times New Roman"/>
          <w:noProof/>
          <w:sz w:val="24"/>
          <w:szCs w:val="24"/>
        </w:rPr>
        <w:t>;</w:t>
      </w:r>
    </w:p>
    <w:p w:rsidR="00366134" w:rsidRPr="00AB3E46" w:rsidRDefault="001E1DB2" w:rsidP="004E404D">
      <w:pPr>
        <w:pStyle w:val="ListParagraph"/>
        <w:numPr>
          <w:ilvl w:val="1"/>
          <w:numId w:val="162"/>
        </w:numPr>
        <w:ind w:left="709" w:hanging="425"/>
        <w:jc w:val="both"/>
        <w:rPr>
          <w:rFonts w:ascii="Cambria" w:hAnsi="Cambria" w:cs="Times New Roman"/>
          <w:noProof/>
          <w:sz w:val="24"/>
          <w:szCs w:val="24"/>
        </w:rPr>
      </w:pPr>
      <w:r w:rsidRPr="00AB3E46">
        <w:rPr>
          <w:rFonts w:ascii="Cambria" w:hAnsi="Cambria" w:cs="Times New Roman"/>
          <w:noProof/>
          <w:sz w:val="24"/>
          <w:szCs w:val="24"/>
        </w:rPr>
        <w:t>pravni zastupnik neće, zajedno sa DZUAIF-om, biti lice ovlašćeno za službenu korespondenciju za članove, odnosno</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akcionare relevantnih AIF-ova, ESMA-u, Komisiju i nadležne organe drugih država članica, u vezi sa d</w:t>
      </w:r>
      <w:r w:rsidR="0093329F" w:rsidRPr="00AB3E46">
        <w:rPr>
          <w:rFonts w:ascii="Cambria" w:hAnsi="Cambria" w:cs="Times New Roman"/>
          <w:noProof/>
          <w:sz w:val="24"/>
          <w:szCs w:val="24"/>
        </w:rPr>
        <w:t>j</w:t>
      </w:r>
      <w:r w:rsidRPr="00AB3E46">
        <w:rPr>
          <w:rFonts w:ascii="Cambria" w:hAnsi="Cambria" w:cs="Times New Roman"/>
          <w:noProof/>
          <w:sz w:val="24"/>
          <w:szCs w:val="24"/>
        </w:rPr>
        <w:t>elatnostima za koje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DZUAIF ima dozvolu na području EU;</w:t>
      </w:r>
    </w:p>
    <w:p w:rsidR="001E1DB2" w:rsidRPr="00AB3E46" w:rsidRDefault="001E1DB2" w:rsidP="004E404D">
      <w:pPr>
        <w:pStyle w:val="ListParagraph"/>
        <w:numPr>
          <w:ilvl w:val="1"/>
          <w:numId w:val="162"/>
        </w:numPr>
        <w:ind w:left="709" w:hanging="425"/>
        <w:jc w:val="both"/>
        <w:rPr>
          <w:rFonts w:ascii="Cambria" w:hAnsi="Cambria" w:cs="Times New Roman"/>
          <w:noProof/>
          <w:sz w:val="24"/>
          <w:szCs w:val="24"/>
        </w:rPr>
      </w:pPr>
      <w:r w:rsidRPr="00AB3E46">
        <w:rPr>
          <w:rFonts w:ascii="Cambria" w:hAnsi="Cambria" w:cs="Times New Roman"/>
          <w:noProof/>
          <w:sz w:val="24"/>
          <w:szCs w:val="24"/>
        </w:rPr>
        <w:t>pravni zastupnik ne ispunjava uslove za obavljanje funkcije usklađenosti sa relevantnim propisima u skladu sa ovim</w:t>
      </w:r>
      <w:r w:rsidR="00862DB8" w:rsidRPr="00AB3E46">
        <w:rPr>
          <w:rFonts w:ascii="Cambria" w:hAnsi="Cambria" w:cs="Times New Roman"/>
          <w:noProof/>
          <w:sz w:val="24"/>
          <w:szCs w:val="24"/>
        </w:rPr>
        <w:t xml:space="preserve"> </w:t>
      </w:r>
      <w:r w:rsidRPr="00AB3E46">
        <w:rPr>
          <w:rFonts w:ascii="Cambria" w:hAnsi="Cambria" w:cs="Times New Roman"/>
          <w:noProof/>
          <w:sz w:val="24"/>
          <w:szCs w:val="24"/>
        </w:rPr>
        <w:t>zakonom;</w:t>
      </w:r>
    </w:p>
    <w:p w:rsidR="00366134" w:rsidRPr="00AB50A9" w:rsidRDefault="001E1DB2" w:rsidP="004E404D">
      <w:pPr>
        <w:pStyle w:val="ListParagraph"/>
        <w:numPr>
          <w:ilvl w:val="1"/>
          <w:numId w:val="162"/>
        </w:numPr>
        <w:ind w:left="709" w:hanging="425"/>
        <w:jc w:val="both"/>
        <w:rPr>
          <w:rFonts w:ascii="Cambria" w:hAnsi="Cambria"/>
          <w:noProof/>
          <w:sz w:val="24"/>
          <w:szCs w:val="24"/>
        </w:rPr>
      </w:pPr>
      <w:r w:rsidRPr="00AB3E46">
        <w:rPr>
          <w:rFonts w:ascii="Cambria" w:hAnsi="Cambria" w:cs="Times New Roman"/>
          <w:noProof/>
          <w:sz w:val="24"/>
          <w:szCs w:val="24"/>
        </w:rPr>
        <w:t>nisu uspostavljeni prim</w:t>
      </w:r>
      <w:r w:rsidR="00862DB8" w:rsidRPr="00AB3E46">
        <w:rPr>
          <w:rFonts w:ascii="Cambria" w:hAnsi="Cambria" w:cs="Times New Roman"/>
          <w:noProof/>
          <w:sz w:val="24"/>
          <w:szCs w:val="24"/>
        </w:rPr>
        <w:t>j</w:t>
      </w:r>
      <w:r w:rsidRPr="00AB3E46">
        <w:rPr>
          <w:rFonts w:ascii="Cambria" w:hAnsi="Cambria" w:cs="Times New Roman"/>
          <w:noProof/>
          <w:sz w:val="24"/>
          <w:szCs w:val="24"/>
        </w:rPr>
        <w:t>ereni postupci saradnje između Komisije, nadležnog organa matične države članice AIF-a kojim</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DZUAIF iz treće države upravlja i nadležnih organa treće države u kojoj je osnovan DZUAIF, tako da se obezb</w:t>
      </w:r>
      <w:r w:rsidR="00862DB8" w:rsidRPr="00AB3E46">
        <w:rPr>
          <w:rFonts w:ascii="Cambria" w:hAnsi="Cambria" w:cs="Times New Roman"/>
          <w:noProof/>
          <w:sz w:val="24"/>
          <w:szCs w:val="24"/>
        </w:rPr>
        <w:t>ij</w:t>
      </w:r>
      <w:r w:rsidRPr="00AB3E46">
        <w:rPr>
          <w:rFonts w:ascii="Cambria" w:hAnsi="Cambria" w:cs="Times New Roman"/>
          <w:noProof/>
          <w:sz w:val="24"/>
          <w:szCs w:val="24"/>
        </w:rPr>
        <w:t>edi efikasna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razm</w:t>
      </w:r>
      <w:r w:rsidR="00862DB8" w:rsidRPr="00AB3E46">
        <w:rPr>
          <w:rFonts w:ascii="Cambria" w:hAnsi="Cambria" w:cs="Times New Roman"/>
          <w:noProof/>
          <w:sz w:val="24"/>
          <w:szCs w:val="24"/>
        </w:rPr>
        <w:t>j</w:t>
      </w:r>
      <w:r w:rsidRPr="00AB3E46">
        <w:rPr>
          <w:rFonts w:ascii="Cambria" w:hAnsi="Cambria" w:cs="Times New Roman"/>
          <w:noProof/>
          <w:sz w:val="24"/>
          <w:szCs w:val="24"/>
        </w:rPr>
        <w:t>ena informacija na osnovu kojih Komisija može izvršavati sopstvene nadležnosti u skladu sa odredbama ovog</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zakona;</w:t>
      </w:r>
      <w:r w:rsidRPr="00AB50A9">
        <w:rPr>
          <w:rFonts w:ascii="Cambria" w:hAnsi="Cambria"/>
          <w:noProof/>
          <w:sz w:val="24"/>
          <w:szCs w:val="24"/>
        </w:rPr>
        <w:t xml:space="preserve"> </w:t>
      </w:r>
    </w:p>
    <w:p w:rsidR="001E1DB2" w:rsidRPr="00AB3E46" w:rsidRDefault="001E1DB2" w:rsidP="004E404D">
      <w:pPr>
        <w:pStyle w:val="ListParagraph"/>
        <w:numPr>
          <w:ilvl w:val="1"/>
          <w:numId w:val="162"/>
        </w:numPr>
        <w:ind w:left="709" w:hanging="425"/>
        <w:jc w:val="both"/>
        <w:rPr>
          <w:rFonts w:ascii="Cambria" w:hAnsi="Cambria" w:cs="Times New Roman"/>
          <w:noProof/>
          <w:sz w:val="24"/>
          <w:szCs w:val="24"/>
        </w:rPr>
      </w:pPr>
      <w:r w:rsidRPr="00AB3E46">
        <w:rPr>
          <w:rFonts w:ascii="Cambria" w:hAnsi="Cambria" w:cs="Times New Roman"/>
          <w:noProof/>
          <w:sz w:val="24"/>
          <w:szCs w:val="24"/>
        </w:rPr>
        <w:t>se treća država u kojoj je osnova</w:t>
      </w:r>
      <w:r w:rsidR="00862DB8" w:rsidRPr="00AB3E46">
        <w:rPr>
          <w:rFonts w:ascii="Cambria" w:hAnsi="Cambria" w:cs="Times New Roman"/>
          <w:noProof/>
          <w:sz w:val="24"/>
          <w:szCs w:val="24"/>
        </w:rPr>
        <w:t>n DZUAIF nalazi na spisku FATF-a</w:t>
      </w:r>
      <w:r w:rsidRPr="00AB3E46">
        <w:rPr>
          <w:rFonts w:ascii="Cambria" w:hAnsi="Cambria" w:cs="Times New Roman"/>
          <w:noProof/>
          <w:sz w:val="24"/>
          <w:szCs w:val="24"/>
        </w:rPr>
        <w:t xml:space="preserve"> kao rizična država ili teritorija;</w:t>
      </w:r>
    </w:p>
    <w:p w:rsidR="001E1DB2" w:rsidRPr="00AB3E46" w:rsidRDefault="001E1DB2" w:rsidP="004E404D">
      <w:pPr>
        <w:pStyle w:val="ListParagraph"/>
        <w:numPr>
          <w:ilvl w:val="1"/>
          <w:numId w:val="162"/>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treća država u kojoj je osnovan DZUAIF nije potpisala sporazum sa </w:t>
      </w:r>
      <w:r w:rsidR="00862DB8" w:rsidRPr="00AB3E46">
        <w:rPr>
          <w:rFonts w:ascii="Cambria" w:hAnsi="Cambria" w:cs="Times New Roman"/>
          <w:noProof/>
          <w:sz w:val="24"/>
          <w:szCs w:val="24"/>
        </w:rPr>
        <w:t>Crnom Gorom</w:t>
      </w:r>
      <w:r w:rsidRPr="00AB3E46">
        <w:rPr>
          <w:rFonts w:ascii="Cambria" w:hAnsi="Cambria" w:cs="Times New Roman"/>
          <w:noProof/>
          <w:sz w:val="24"/>
          <w:szCs w:val="24"/>
        </w:rPr>
        <w:t xml:space="preserve"> koji u potpunosti ispunjava standarde</w:t>
      </w:r>
      <w:r w:rsidR="00366134" w:rsidRPr="00AB3E46">
        <w:rPr>
          <w:rFonts w:ascii="Cambria" w:hAnsi="Cambria" w:cs="Times New Roman"/>
          <w:noProof/>
          <w:sz w:val="24"/>
          <w:szCs w:val="24"/>
        </w:rPr>
        <w:t xml:space="preserve"> </w:t>
      </w:r>
      <w:r w:rsidR="00862DB8" w:rsidRPr="00AB3E46">
        <w:rPr>
          <w:rFonts w:ascii="Cambria" w:hAnsi="Cambria" w:cs="Times New Roman"/>
          <w:noProof/>
          <w:sz w:val="24"/>
          <w:szCs w:val="24"/>
        </w:rPr>
        <w:t>iz člana 26</w:t>
      </w:r>
      <w:r w:rsidRPr="00AB3E46">
        <w:rPr>
          <w:rFonts w:ascii="Cambria" w:hAnsi="Cambria" w:cs="Times New Roman"/>
          <w:noProof/>
          <w:sz w:val="24"/>
          <w:szCs w:val="24"/>
        </w:rPr>
        <w:t xml:space="preserve"> OECD-ovog modela poreske konvencije o prihodima i kapitalu i obezb</w:t>
      </w:r>
      <w:r w:rsidR="00862DB8" w:rsidRPr="00AB3E46">
        <w:rPr>
          <w:rFonts w:ascii="Cambria" w:hAnsi="Cambria" w:cs="Times New Roman"/>
          <w:noProof/>
          <w:sz w:val="24"/>
          <w:szCs w:val="24"/>
        </w:rPr>
        <w:t>ij</w:t>
      </w:r>
      <w:r w:rsidRPr="00AB3E46">
        <w:rPr>
          <w:rFonts w:ascii="Cambria" w:hAnsi="Cambria" w:cs="Times New Roman"/>
          <w:noProof/>
          <w:sz w:val="24"/>
          <w:szCs w:val="24"/>
        </w:rPr>
        <w:t>edi efikasnu razm</w:t>
      </w:r>
      <w:r w:rsidR="00862DB8" w:rsidRPr="00AB3E46">
        <w:rPr>
          <w:rFonts w:ascii="Cambria" w:hAnsi="Cambria" w:cs="Times New Roman"/>
          <w:noProof/>
          <w:sz w:val="24"/>
          <w:szCs w:val="24"/>
        </w:rPr>
        <w:t>j</w:t>
      </w:r>
      <w:r w:rsidRPr="00AB3E46">
        <w:rPr>
          <w:rFonts w:ascii="Cambria" w:hAnsi="Cambria" w:cs="Times New Roman"/>
          <w:noProof/>
          <w:sz w:val="24"/>
          <w:szCs w:val="24"/>
        </w:rPr>
        <w:t>enu informacija iz</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oblasti poreza, uključujući sve multilateralne poreske sporazume;</w:t>
      </w:r>
    </w:p>
    <w:p w:rsidR="001E1DB2" w:rsidRPr="00AB3E46" w:rsidRDefault="001E1DB2" w:rsidP="004E404D">
      <w:pPr>
        <w:pStyle w:val="ListParagraph"/>
        <w:numPr>
          <w:ilvl w:val="1"/>
          <w:numId w:val="162"/>
        </w:numPr>
        <w:ind w:left="709" w:hanging="425"/>
        <w:jc w:val="both"/>
        <w:rPr>
          <w:rFonts w:ascii="Cambria" w:hAnsi="Cambria" w:cs="Times New Roman"/>
          <w:noProof/>
          <w:sz w:val="24"/>
          <w:szCs w:val="24"/>
        </w:rPr>
      </w:pPr>
      <w:r w:rsidRPr="00AB3E46">
        <w:rPr>
          <w:rFonts w:ascii="Cambria" w:hAnsi="Cambria" w:cs="Times New Roman"/>
          <w:noProof/>
          <w:sz w:val="24"/>
          <w:szCs w:val="24"/>
        </w:rPr>
        <w:t>je propisima treće države ili ovlašćenjima nadzornog organa treće države onemogućeno Komisiji da vrši nadzorna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ovlašćenja iz ovog zakona.</w:t>
      </w:r>
    </w:p>
    <w:p w:rsidR="001E1DB2" w:rsidRPr="00AB3E46" w:rsidRDefault="001E1DB2" w:rsidP="004E404D">
      <w:pPr>
        <w:pStyle w:val="ListParagraph"/>
        <w:numPr>
          <w:ilvl w:val="0"/>
          <w:numId w:val="161"/>
        </w:numPr>
        <w:ind w:left="0" w:hanging="426"/>
        <w:jc w:val="both"/>
        <w:rPr>
          <w:rFonts w:ascii="Cambria" w:hAnsi="Cambria" w:cs="Times New Roman"/>
          <w:noProof/>
          <w:sz w:val="24"/>
          <w:szCs w:val="24"/>
        </w:rPr>
      </w:pPr>
      <w:r w:rsidRPr="00AB3E46">
        <w:rPr>
          <w:rFonts w:ascii="Cambria" w:hAnsi="Cambria" w:cs="Times New Roman"/>
          <w:noProof/>
          <w:sz w:val="24"/>
          <w:szCs w:val="24"/>
        </w:rPr>
        <w:t>Ako nadležni organ matične države članice AIF-a u razumnom roku ne uspostavi traže</w:t>
      </w:r>
      <w:r w:rsidR="00993D50" w:rsidRPr="00AB3E46">
        <w:rPr>
          <w:rFonts w:ascii="Cambria" w:hAnsi="Cambria" w:cs="Times New Roman"/>
          <w:noProof/>
          <w:sz w:val="24"/>
          <w:szCs w:val="24"/>
        </w:rPr>
        <w:t>ne postupke saradnje iz stava 1</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tačke 5) ovog člana, Komisija može o istome obav</w:t>
      </w:r>
      <w:r w:rsidR="00993D50" w:rsidRPr="00AB3E46">
        <w:rPr>
          <w:rFonts w:ascii="Cambria" w:hAnsi="Cambria" w:cs="Times New Roman"/>
          <w:noProof/>
          <w:sz w:val="24"/>
          <w:szCs w:val="24"/>
        </w:rPr>
        <w:t>ij</w:t>
      </w:r>
      <w:r w:rsidRPr="00AB3E46">
        <w:rPr>
          <w:rFonts w:ascii="Cambria" w:hAnsi="Cambria" w:cs="Times New Roman"/>
          <w:noProof/>
          <w:sz w:val="24"/>
          <w:szCs w:val="24"/>
        </w:rPr>
        <w:t>estiti ESMA-u.</w:t>
      </w:r>
    </w:p>
    <w:p w:rsidR="001E1DB2" w:rsidRPr="00AB3E46" w:rsidRDefault="001E1DB2"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116</w:t>
      </w:r>
    </w:p>
    <w:p w:rsidR="001E1DB2" w:rsidRPr="00AB3E46" w:rsidRDefault="001E1DB2" w:rsidP="004E404D">
      <w:pPr>
        <w:pStyle w:val="ListParagraph"/>
        <w:numPr>
          <w:ilvl w:val="2"/>
          <w:numId w:val="162"/>
        </w:numPr>
        <w:ind w:left="0" w:hanging="426"/>
        <w:jc w:val="both"/>
        <w:rPr>
          <w:rFonts w:ascii="Cambria" w:hAnsi="Cambria" w:cs="Times New Roman"/>
          <w:noProof/>
          <w:sz w:val="24"/>
          <w:szCs w:val="24"/>
        </w:rPr>
      </w:pPr>
      <w:r w:rsidRPr="00AB3E46">
        <w:rPr>
          <w:rFonts w:ascii="Cambria" w:hAnsi="Cambria" w:cs="Times New Roman"/>
          <w:noProof/>
          <w:sz w:val="24"/>
          <w:szCs w:val="24"/>
        </w:rPr>
        <w:t>Na odlučivanje o izdavanju dozvole za rad DZUAIF-u iz treće države shodno se prim</w:t>
      </w:r>
      <w:r w:rsidR="0013209F" w:rsidRPr="00AB3E46">
        <w:rPr>
          <w:rFonts w:ascii="Cambria" w:hAnsi="Cambria" w:cs="Times New Roman"/>
          <w:noProof/>
          <w:sz w:val="24"/>
          <w:szCs w:val="24"/>
        </w:rPr>
        <w:t>j</w:t>
      </w:r>
      <w:r w:rsidRPr="00AB3E46">
        <w:rPr>
          <w:rFonts w:ascii="Cambria" w:hAnsi="Cambria" w:cs="Times New Roman"/>
          <w:noProof/>
          <w:sz w:val="24"/>
          <w:szCs w:val="24"/>
        </w:rPr>
        <w:t>enjuju odredbe ovog zakona o</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izdavanju dozvole za rad DZUIAF-</w:t>
      </w:r>
      <w:r w:rsidR="0033535B" w:rsidRPr="00AB3E46">
        <w:rPr>
          <w:rFonts w:ascii="Cambria" w:hAnsi="Cambria" w:cs="Times New Roman"/>
          <w:noProof/>
          <w:sz w:val="24"/>
          <w:szCs w:val="24"/>
        </w:rPr>
        <w:t>u, uz izuzetak da član 20 stav 2 tačka 3</w:t>
      </w:r>
      <w:r w:rsidRPr="00AB3E46">
        <w:rPr>
          <w:rFonts w:ascii="Cambria" w:hAnsi="Cambria" w:cs="Times New Roman"/>
          <w:noProof/>
          <w:sz w:val="24"/>
          <w:szCs w:val="24"/>
        </w:rPr>
        <w:t>) ne dovodi u pitanje prim</w:t>
      </w:r>
      <w:r w:rsidR="002E7E60" w:rsidRPr="00AB3E46">
        <w:rPr>
          <w:rFonts w:ascii="Cambria" w:hAnsi="Cambria" w:cs="Times New Roman"/>
          <w:noProof/>
          <w:sz w:val="24"/>
          <w:szCs w:val="24"/>
        </w:rPr>
        <w:t>j</w:t>
      </w:r>
      <w:r w:rsidRPr="00AB3E46">
        <w:rPr>
          <w:rFonts w:ascii="Cambria" w:hAnsi="Cambria" w:cs="Times New Roman"/>
          <w:noProof/>
          <w:sz w:val="24"/>
          <w:szCs w:val="24"/>
        </w:rPr>
        <w:t>enu člana</w:t>
      </w:r>
      <w:r w:rsidR="0033535B" w:rsidRPr="00AB3E46">
        <w:rPr>
          <w:rFonts w:ascii="Cambria" w:hAnsi="Cambria" w:cs="Times New Roman"/>
          <w:noProof/>
          <w:sz w:val="24"/>
          <w:szCs w:val="24"/>
        </w:rPr>
        <w:t xml:space="preserve"> </w:t>
      </w:r>
      <w:r w:rsidR="002E7E60" w:rsidRPr="00AB3E46">
        <w:rPr>
          <w:rFonts w:ascii="Cambria" w:hAnsi="Cambria" w:cs="Times New Roman"/>
          <w:noProof/>
          <w:sz w:val="24"/>
          <w:szCs w:val="24"/>
        </w:rPr>
        <w:t xml:space="preserve">111 </w:t>
      </w:r>
      <w:r w:rsidRPr="00AB3E46">
        <w:rPr>
          <w:rFonts w:ascii="Cambria" w:hAnsi="Cambria" w:cs="Times New Roman"/>
          <w:noProof/>
          <w:sz w:val="24"/>
          <w:szCs w:val="24"/>
        </w:rPr>
        <w:t>stav 3</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ovog zakona.</w:t>
      </w:r>
    </w:p>
    <w:p w:rsidR="001E1DB2" w:rsidRPr="00AB3E46" w:rsidRDefault="001E1DB2" w:rsidP="004E404D">
      <w:pPr>
        <w:pStyle w:val="ListParagraph"/>
        <w:numPr>
          <w:ilvl w:val="2"/>
          <w:numId w:val="162"/>
        </w:numPr>
        <w:ind w:left="0" w:hanging="426"/>
        <w:jc w:val="both"/>
        <w:rPr>
          <w:rFonts w:ascii="Cambria" w:hAnsi="Cambria" w:cs="Times New Roman"/>
          <w:noProof/>
          <w:sz w:val="24"/>
          <w:szCs w:val="24"/>
        </w:rPr>
      </w:pPr>
      <w:r w:rsidRPr="00AB3E46">
        <w:rPr>
          <w:rFonts w:ascii="Cambria" w:hAnsi="Cambria" w:cs="Times New Roman"/>
          <w:noProof/>
          <w:sz w:val="24"/>
          <w:szCs w:val="24"/>
        </w:rPr>
        <w:lastRenderedPageBreak/>
        <w:t xml:space="preserve">Osim podataka navedenih u članu </w:t>
      </w:r>
      <w:r w:rsidR="000729AC" w:rsidRPr="00AB3E46">
        <w:rPr>
          <w:rFonts w:ascii="Cambria" w:hAnsi="Cambria" w:cs="Times New Roman"/>
          <w:noProof/>
          <w:sz w:val="24"/>
          <w:szCs w:val="24"/>
        </w:rPr>
        <w:t>20</w:t>
      </w:r>
      <w:r w:rsidRPr="00AB3E46">
        <w:rPr>
          <w:rFonts w:ascii="Cambria" w:hAnsi="Cambria" w:cs="Times New Roman"/>
          <w:noProof/>
          <w:sz w:val="24"/>
          <w:szCs w:val="24"/>
        </w:rPr>
        <w:t xml:space="preserve"> ovog zakona, DZUAIF iz treće države je dužan da Komisiji dostavi sl</w:t>
      </w:r>
      <w:r w:rsidR="002E7E60" w:rsidRPr="00AB3E46">
        <w:rPr>
          <w:rFonts w:ascii="Cambria" w:hAnsi="Cambria" w:cs="Times New Roman"/>
          <w:noProof/>
          <w:sz w:val="24"/>
          <w:szCs w:val="24"/>
        </w:rPr>
        <w:t>j</w:t>
      </w:r>
      <w:r w:rsidRPr="00AB3E46">
        <w:rPr>
          <w:rFonts w:ascii="Cambria" w:hAnsi="Cambria" w:cs="Times New Roman"/>
          <w:noProof/>
          <w:sz w:val="24"/>
          <w:szCs w:val="24"/>
        </w:rPr>
        <w:t>edeće:</w:t>
      </w:r>
    </w:p>
    <w:p w:rsidR="001E1DB2" w:rsidRPr="00AB3E46" w:rsidRDefault="001E1DB2" w:rsidP="004E404D">
      <w:pPr>
        <w:pStyle w:val="ListParagraph"/>
        <w:numPr>
          <w:ilvl w:val="1"/>
          <w:numId w:val="163"/>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obrazloženje izbora </w:t>
      </w:r>
      <w:r w:rsidR="000729AC" w:rsidRPr="00AB3E46">
        <w:rPr>
          <w:rFonts w:ascii="Cambria" w:hAnsi="Cambria" w:cs="Times New Roman"/>
          <w:noProof/>
          <w:sz w:val="24"/>
          <w:szCs w:val="24"/>
        </w:rPr>
        <w:t>Crne Gore</w:t>
      </w:r>
      <w:r w:rsidRPr="00AB3E46">
        <w:rPr>
          <w:rFonts w:ascii="Cambria" w:hAnsi="Cambria" w:cs="Times New Roman"/>
          <w:noProof/>
          <w:sz w:val="24"/>
          <w:szCs w:val="24"/>
        </w:rPr>
        <w:t xml:space="preserve"> kao referentne države članice sa podacima o strategiji ponude ud</w:t>
      </w:r>
      <w:r w:rsidR="000729AC" w:rsidRPr="00AB3E46">
        <w:rPr>
          <w:rFonts w:ascii="Cambria" w:hAnsi="Cambria" w:cs="Times New Roman"/>
          <w:noProof/>
          <w:sz w:val="24"/>
          <w:szCs w:val="24"/>
        </w:rPr>
        <w:t>jela AIF-a</w:t>
      </w:r>
      <w:r w:rsidRPr="00AB3E46">
        <w:rPr>
          <w:rFonts w:ascii="Cambria" w:hAnsi="Cambria" w:cs="Times New Roman"/>
          <w:noProof/>
          <w:sz w:val="24"/>
          <w:szCs w:val="24"/>
        </w:rPr>
        <w:t>;</w:t>
      </w:r>
    </w:p>
    <w:p w:rsidR="001E1DB2" w:rsidRPr="00AB3E46" w:rsidRDefault="001E1DB2" w:rsidP="004E404D">
      <w:pPr>
        <w:pStyle w:val="ListParagraph"/>
        <w:numPr>
          <w:ilvl w:val="1"/>
          <w:numId w:val="163"/>
        </w:numPr>
        <w:ind w:left="709" w:hanging="425"/>
        <w:jc w:val="both"/>
        <w:rPr>
          <w:rFonts w:ascii="Cambria" w:hAnsi="Cambria" w:cs="Times New Roman"/>
          <w:noProof/>
          <w:sz w:val="24"/>
          <w:szCs w:val="24"/>
        </w:rPr>
      </w:pPr>
      <w:r w:rsidRPr="00AB3E46">
        <w:rPr>
          <w:rFonts w:ascii="Cambria" w:hAnsi="Cambria" w:cs="Times New Roman"/>
          <w:noProof/>
          <w:sz w:val="24"/>
          <w:szCs w:val="24"/>
        </w:rPr>
        <w:t>spisak odredbi ovog zakona koje su nespojive sa pravom treće države u kojoj je osnovan DZUAIF ili AIF čije ud</w:t>
      </w:r>
      <w:r w:rsidR="000729AC" w:rsidRPr="00AB3E46">
        <w:rPr>
          <w:rFonts w:ascii="Cambria" w:hAnsi="Cambria" w:cs="Times New Roman"/>
          <w:noProof/>
          <w:sz w:val="24"/>
          <w:szCs w:val="24"/>
        </w:rPr>
        <w:t>j</w:t>
      </w:r>
      <w:r w:rsidRPr="00AB3E46">
        <w:rPr>
          <w:rFonts w:ascii="Cambria" w:hAnsi="Cambria" w:cs="Times New Roman"/>
          <w:noProof/>
          <w:sz w:val="24"/>
          <w:szCs w:val="24"/>
        </w:rPr>
        <w:t>ele AIF-</w:t>
      </w:r>
      <w:r w:rsidR="000729AC" w:rsidRPr="00AB3E46">
        <w:rPr>
          <w:rFonts w:ascii="Cambria" w:hAnsi="Cambria" w:cs="Times New Roman"/>
          <w:noProof/>
          <w:sz w:val="24"/>
          <w:szCs w:val="24"/>
        </w:rPr>
        <w:t>a</w:t>
      </w:r>
      <w:r w:rsidRPr="00AB3E46">
        <w:rPr>
          <w:rFonts w:ascii="Cambria" w:hAnsi="Cambria" w:cs="Times New Roman"/>
          <w:noProof/>
          <w:sz w:val="24"/>
          <w:szCs w:val="24"/>
        </w:rPr>
        <w:t xml:space="preserve"> nam</w:t>
      </w:r>
      <w:r w:rsidR="000729AC" w:rsidRPr="00AB3E46">
        <w:rPr>
          <w:rFonts w:ascii="Cambria" w:hAnsi="Cambria" w:cs="Times New Roman"/>
          <w:noProof/>
          <w:sz w:val="24"/>
          <w:szCs w:val="24"/>
        </w:rPr>
        <w:t>j</w:t>
      </w:r>
      <w:r w:rsidRPr="00AB3E46">
        <w:rPr>
          <w:rFonts w:ascii="Cambria" w:hAnsi="Cambria" w:cs="Times New Roman"/>
          <w:noProof/>
          <w:sz w:val="24"/>
          <w:szCs w:val="24"/>
        </w:rPr>
        <w:t>erava da stavi na tržište na području EU;</w:t>
      </w:r>
    </w:p>
    <w:p w:rsidR="001E1DB2" w:rsidRPr="00AB3E46" w:rsidRDefault="001E1DB2" w:rsidP="004E404D">
      <w:pPr>
        <w:pStyle w:val="ListParagraph"/>
        <w:numPr>
          <w:ilvl w:val="1"/>
          <w:numId w:val="163"/>
        </w:numPr>
        <w:ind w:left="709" w:hanging="425"/>
        <w:jc w:val="both"/>
        <w:rPr>
          <w:rFonts w:ascii="Cambria" w:hAnsi="Cambria" w:cs="Times New Roman"/>
          <w:noProof/>
          <w:sz w:val="24"/>
          <w:szCs w:val="24"/>
        </w:rPr>
      </w:pPr>
      <w:r w:rsidRPr="00AB3E46">
        <w:rPr>
          <w:rFonts w:ascii="Cambria" w:hAnsi="Cambria" w:cs="Times New Roman"/>
          <w:noProof/>
          <w:sz w:val="24"/>
          <w:szCs w:val="24"/>
        </w:rPr>
        <w:t>pisani dokaz koji se zasniva na regulatornim tehničkim standardima koje donese ESMA, da propisi treće države sadrže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odredbe shodne odredbama ovog zakona, koje su nespojive sa pravom treće države, koje imaju istu regulatornu svrhu i</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nude jednak nivo zaštite </w:t>
      </w:r>
      <w:r w:rsidR="000729AC" w:rsidRPr="00AB3E46">
        <w:rPr>
          <w:rFonts w:ascii="Cambria" w:hAnsi="Cambria" w:cs="Times New Roman"/>
          <w:noProof/>
          <w:sz w:val="24"/>
          <w:szCs w:val="24"/>
        </w:rPr>
        <w:t>investitorima</w:t>
      </w:r>
      <w:r w:rsidRPr="00AB3E46">
        <w:rPr>
          <w:rFonts w:ascii="Cambria" w:hAnsi="Cambria" w:cs="Times New Roman"/>
          <w:noProof/>
          <w:sz w:val="24"/>
          <w:szCs w:val="24"/>
        </w:rPr>
        <w:t xml:space="preserve"> relevantnih AIF-ova, i da je DZUAIF usklađen sa tim</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ekvivalentnim pravilima;</w:t>
      </w:r>
    </w:p>
    <w:p w:rsidR="001E1DB2" w:rsidRPr="00AB3E46" w:rsidRDefault="001E1DB2" w:rsidP="004E404D">
      <w:pPr>
        <w:pStyle w:val="ListParagraph"/>
        <w:numPr>
          <w:ilvl w:val="1"/>
          <w:numId w:val="163"/>
        </w:numPr>
        <w:ind w:left="709" w:hanging="425"/>
        <w:jc w:val="both"/>
        <w:rPr>
          <w:rFonts w:ascii="Cambria" w:hAnsi="Cambria" w:cs="Times New Roman"/>
          <w:noProof/>
          <w:sz w:val="24"/>
          <w:szCs w:val="24"/>
        </w:rPr>
      </w:pPr>
      <w:r w:rsidRPr="00AB3E46">
        <w:rPr>
          <w:rFonts w:ascii="Cambria" w:hAnsi="Cambria" w:cs="Times New Roman"/>
          <w:noProof/>
          <w:sz w:val="24"/>
          <w:szCs w:val="24"/>
        </w:rPr>
        <w:t>poslovno ime, odnosno ime i prezime pravnog zastupnika DZUAIF-a i njegovo s</w:t>
      </w:r>
      <w:r w:rsidR="000729AC" w:rsidRPr="00AB3E46">
        <w:rPr>
          <w:rFonts w:ascii="Cambria" w:hAnsi="Cambria" w:cs="Times New Roman"/>
          <w:noProof/>
          <w:sz w:val="24"/>
          <w:szCs w:val="24"/>
        </w:rPr>
        <w:t>j</w:t>
      </w:r>
      <w:r w:rsidRPr="00AB3E46">
        <w:rPr>
          <w:rFonts w:ascii="Cambria" w:hAnsi="Cambria" w:cs="Times New Roman"/>
          <w:noProof/>
          <w:sz w:val="24"/>
          <w:szCs w:val="24"/>
        </w:rPr>
        <w:t>edište, odnosno prebivalište.</w:t>
      </w:r>
    </w:p>
    <w:p w:rsidR="00C60F4E" w:rsidRPr="00AB3E46" w:rsidRDefault="001E1DB2" w:rsidP="004E404D">
      <w:pPr>
        <w:pStyle w:val="ListParagraph"/>
        <w:numPr>
          <w:ilvl w:val="2"/>
          <w:numId w:val="162"/>
        </w:numPr>
        <w:ind w:left="0" w:hanging="426"/>
        <w:jc w:val="both"/>
        <w:rPr>
          <w:rFonts w:ascii="Cambria" w:hAnsi="Cambria" w:cs="Times New Roman"/>
          <w:noProof/>
          <w:sz w:val="24"/>
          <w:szCs w:val="24"/>
        </w:rPr>
      </w:pPr>
      <w:r w:rsidRPr="00AB3E46">
        <w:rPr>
          <w:rFonts w:ascii="Cambria" w:hAnsi="Cambria" w:cs="Times New Roman"/>
          <w:noProof/>
          <w:sz w:val="24"/>
          <w:szCs w:val="24"/>
        </w:rPr>
        <w:t>Pisani dokaz iz stava 2 tačka 3) ovog člana mora da sadrži i pravno mišljenje o postojanju nespojivih obaveznih odredbi u</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propisima treće države, uključujući i opis regulatorne svrhe ekvivalentnih pravila i načina zaštite </w:t>
      </w:r>
      <w:r w:rsidR="00C60F4E" w:rsidRPr="00AB3E46">
        <w:rPr>
          <w:rFonts w:ascii="Cambria" w:hAnsi="Cambria" w:cs="Times New Roman"/>
          <w:noProof/>
          <w:sz w:val="24"/>
          <w:szCs w:val="24"/>
        </w:rPr>
        <w:t>investitora</w:t>
      </w:r>
      <w:r w:rsidRPr="00AB3E46">
        <w:rPr>
          <w:rFonts w:ascii="Cambria" w:hAnsi="Cambria" w:cs="Times New Roman"/>
          <w:noProof/>
          <w:sz w:val="24"/>
          <w:szCs w:val="24"/>
        </w:rPr>
        <w:t xml:space="preserve"> u relevantne AIF-ove koje im ista pružaju.</w:t>
      </w:r>
    </w:p>
    <w:p w:rsidR="001E1DB2" w:rsidRPr="00AB3E46" w:rsidRDefault="001E1DB2" w:rsidP="004E404D">
      <w:pPr>
        <w:pStyle w:val="ListParagraph"/>
        <w:numPr>
          <w:ilvl w:val="2"/>
          <w:numId w:val="162"/>
        </w:numPr>
        <w:ind w:left="0" w:hanging="426"/>
        <w:jc w:val="both"/>
        <w:rPr>
          <w:rFonts w:ascii="Cambria" w:hAnsi="Cambria" w:cs="Times New Roman"/>
          <w:noProof/>
          <w:sz w:val="24"/>
          <w:szCs w:val="24"/>
        </w:rPr>
      </w:pPr>
      <w:r w:rsidRPr="00AB3E46">
        <w:rPr>
          <w:rFonts w:ascii="Cambria" w:hAnsi="Cambria" w:cs="Times New Roman"/>
          <w:noProof/>
          <w:sz w:val="24"/>
          <w:szCs w:val="24"/>
        </w:rPr>
        <w:t>Podatke iz člana 2</w:t>
      </w:r>
      <w:r w:rsidR="00C60F4E" w:rsidRPr="00AB3E46">
        <w:rPr>
          <w:rFonts w:ascii="Cambria" w:hAnsi="Cambria" w:cs="Times New Roman"/>
          <w:noProof/>
          <w:sz w:val="24"/>
          <w:szCs w:val="24"/>
        </w:rPr>
        <w:t>0</w:t>
      </w:r>
      <w:r w:rsidRPr="00AB3E46">
        <w:rPr>
          <w:rFonts w:ascii="Cambria" w:hAnsi="Cambria" w:cs="Times New Roman"/>
          <w:noProof/>
          <w:sz w:val="24"/>
          <w:szCs w:val="24"/>
        </w:rPr>
        <w:t xml:space="preserve"> ovog zakona, DZUAIF je dužan da dostavi za AIF-ove iz </w:t>
      </w:r>
      <w:r w:rsidR="00C60F4E" w:rsidRPr="00AB3E46">
        <w:rPr>
          <w:rFonts w:ascii="Cambria" w:hAnsi="Cambria" w:cs="Times New Roman"/>
          <w:noProof/>
          <w:sz w:val="24"/>
          <w:szCs w:val="24"/>
        </w:rPr>
        <w:t>Crne Gore</w:t>
      </w:r>
      <w:r w:rsidRPr="00AB3E46">
        <w:rPr>
          <w:rFonts w:ascii="Cambria" w:hAnsi="Cambria" w:cs="Times New Roman"/>
          <w:noProof/>
          <w:sz w:val="24"/>
          <w:szCs w:val="24"/>
        </w:rPr>
        <w:t xml:space="preserve"> ili druge države članice kojima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nam</w:t>
      </w:r>
      <w:r w:rsidR="00C60F4E" w:rsidRPr="00AB3E46">
        <w:rPr>
          <w:rFonts w:ascii="Cambria" w:hAnsi="Cambria" w:cs="Times New Roman"/>
          <w:noProof/>
          <w:sz w:val="24"/>
          <w:szCs w:val="24"/>
        </w:rPr>
        <w:t>j</w:t>
      </w:r>
      <w:r w:rsidRPr="00AB3E46">
        <w:rPr>
          <w:rFonts w:ascii="Cambria" w:hAnsi="Cambria" w:cs="Times New Roman"/>
          <w:noProof/>
          <w:sz w:val="24"/>
          <w:szCs w:val="24"/>
        </w:rPr>
        <w:t>erava da upravlja, kao i za AIF-ove kojima upravlja, a čije ud</w:t>
      </w:r>
      <w:r w:rsidR="00C60F4E" w:rsidRPr="00AB3E46">
        <w:rPr>
          <w:rFonts w:ascii="Cambria" w:hAnsi="Cambria" w:cs="Times New Roman"/>
          <w:noProof/>
          <w:sz w:val="24"/>
          <w:szCs w:val="24"/>
        </w:rPr>
        <w:t>j</w:t>
      </w:r>
      <w:r w:rsidRPr="00AB3E46">
        <w:rPr>
          <w:rFonts w:ascii="Cambria" w:hAnsi="Cambria" w:cs="Times New Roman"/>
          <w:noProof/>
          <w:sz w:val="24"/>
          <w:szCs w:val="24"/>
        </w:rPr>
        <w:t>ele AIF-</w:t>
      </w:r>
      <w:r w:rsidR="00C60F4E" w:rsidRPr="00AB3E46">
        <w:rPr>
          <w:rFonts w:ascii="Cambria" w:hAnsi="Cambria" w:cs="Times New Roman"/>
          <w:noProof/>
          <w:sz w:val="24"/>
          <w:szCs w:val="24"/>
        </w:rPr>
        <w:t>a</w:t>
      </w:r>
      <w:r w:rsidRPr="00AB3E46">
        <w:rPr>
          <w:rFonts w:ascii="Cambria" w:hAnsi="Cambria" w:cs="Times New Roman"/>
          <w:noProof/>
          <w:sz w:val="24"/>
          <w:szCs w:val="24"/>
        </w:rPr>
        <w:t xml:space="preserve"> nam</w:t>
      </w:r>
      <w:r w:rsidR="00C60F4E" w:rsidRPr="00AB3E46">
        <w:rPr>
          <w:rFonts w:ascii="Cambria" w:hAnsi="Cambria" w:cs="Times New Roman"/>
          <w:noProof/>
          <w:sz w:val="24"/>
          <w:szCs w:val="24"/>
        </w:rPr>
        <w:t>j</w:t>
      </w:r>
      <w:r w:rsidRPr="00AB3E46">
        <w:rPr>
          <w:rFonts w:ascii="Cambria" w:hAnsi="Cambria" w:cs="Times New Roman"/>
          <w:noProof/>
          <w:sz w:val="24"/>
          <w:szCs w:val="24"/>
        </w:rPr>
        <w:t>erava da stavi na tržište na području EU</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sa evropskim pasošem.</w:t>
      </w:r>
    </w:p>
    <w:p w:rsidR="001E1DB2" w:rsidRPr="00AB3E46" w:rsidRDefault="001E1DB2"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117</w:t>
      </w:r>
    </w:p>
    <w:p w:rsidR="001E1DB2" w:rsidRPr="00AB3E46" w:rsidRDefault="001E1DB2" w:rsidP="004E404D">
      <w:pPr>
        <w:pStyle w:val="ListParagraph"/>
        <w:numPr>
          <w:ilvl w:val="2"/>
          <w:numId w:val="163"/>
        </w:numPr>
        <w:ind w:left="0" w:hanging="426"/>
        <w:jc w:val="both"/>
        <w:rPr>
          <w:rFonts w:ascii="Cambria" w:hAnsi="Cambria" w:cs="Times New Roman"/>
          <w:noProof/>
          <w:sz w:val="24"/>
          <w:szCs w:val="24"/>
        </w:rPr>
      </w:pPr>
      <w:r w:rsidRPr="00AB3E46">
        <w:rPr>
          <w:rFonts w:ascii="Cambria" w:hAnsi="Cambria" w:cs="Times New Roman"/>
          <w:noProof/>
          <w:sz w:val="24"/>
          <w:szCs w:val="24"/>
        </w:rPr>
        <w:t>Ako Komisija proc</w:t>
      </w:r>
      <w:r w:rsidR="009F1520" w:rsidRPr="00AB3E46">
        <w:rPr>
          <w:rFonts w:ascii="Cambria" w:hAnsi="Cambria" w:cs="Times New Roman"/>
          <w:noProof/>
          <w:sz w:val="24"/>
          <w:szCs w:val="24"/>
        </w:rPr>
        <w:t>ij</w:t>
      </w:r>
      <w:r w:rsidRPr="00AB3E46">
        <w:rPr>
          <w:rFonts w:ascii="Cambria" w:hAnsi="Cambria" w:cs="Times New Roman"/>
          <w:noProof/>
          <w:sz w:val="24"/>
          <w:szCs w:val="24"/>
        </w:rPr>
        <w:t>eni da DZUAIF ne mora u potpunosti da bude usklađen sa odredbama ovog zakona, o tome bez</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odlaganja obav</w:t>
      </w:r>
      <w:r w:rsidR="009F1520" w:rsidRPr="00AB3E46">
        <w:rPr>
          <w:rFonts w:ascii="Cambria" w:hAnsi="Cambria" w:cs="Times New Roman"/>
          <w:noProof/>
          <w:sz w:val="24"/>
          <w:szCs w:val="24"/>
        </w:rPr>
        <w:t>j</w:t>
      </w:r>
      <w:r w:rsidRPr="00AB3E46">
        <w:rPr>
          <w:rFonts w:ascii="Cambria" w:hAnsi="Cambria" w:cs="Times New Roman"/>
          <w:noProof/>
          <w:sz w:val="24"/>
          <w:szCs w:val="24"/>
        </w:rPr>
        <w:t xml:space="preserve">eštava ESMA-u, i dostavlja podatke iz člana </w:t>
      </w:r>
      <w:r w:rsidR="002E7E60" w:rsidRPr="00AB3E46">
        <w:rPr>
          <w:rFonts w:ascii="Cambria" w:hAnsi="Cambria" w:cs="Times New Roman"/>
          <w:noProof/>
          <w:sz w:val="24"/>
          <w:szCs w:val="24"/>
        </w:rPr>
        <w:t xml:space="preserve">116 </w:t>
      </w:r>
      <w:r w:rsidR="009F1520" w:rsidRPr="00AB3E46">
        <w:rPr>
          <w:rFonts w:ascii="Cambria" w:hAnsi="Cambria" w:cs="Times New Roman"/>
          <w:noProof/>
          <w:sz w:val="24"/>
          <w:szCs w:val="24"/>
        </w:rPr>
        <w:t>stav 2</w:t>
      </w:r>
      <w:r w:rsidR="00033E43" w:rsidRPr="00AB3E46">
        <w:rPr>
          <w:rFonts w:ascii="Cambria" w:hAnsi="Cambria" w:cs="Times New Roman"/>
          <w:noProof/>
          <w:sz w:val="24"/>
          <w:szCs w:val="24"/>
        </w:rPr>
        <w:t xml:space="preserve"> tač.</w:t>
      </w:r>
      <w:r w:rsidRPr="00AB3E46">
        <w:rPr>
          <w:rFonts w:ascii="Cambria" w:hAnsi="Cambria" w:cs="Times New Roman"/>
          <w:noProof/>
          <w:sz w:val="24"/>
          <w:szCs w:val="24"/>
        </w:rPr>
        <w:t xml:space="preserve"> 2) do 4) ovog zakona.</w:t>
      </w:r>
    </w:p>
    <w:p w:rsidR="001E1DB2" w:rsidRPr="00AB3E46" w:rsidRDefault="001E1DB2" w:rsidP="004E404D">
      <w:pPr>
        <w:pStyle w:val="ListParagraph"/>
        <w:numPr>
          <w:ilvl w:val="2"/>
          <w:numId w:val="163"/>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Rok iz člana </w:t>
      </w:r>
      <w:r w:rsidR="00033E43" w:rsidRPr="00AB3E46">
        <w:rPr>
          <w:rFonts w:ascii="Cambria" w:hAnsi="Cambria" w:cs="Times New Roman"/>
          <w:noProof/>
          <w:sz w:val="24"/>
          <w:szCs w:val="24"/>
        </w:rPr>
        <w:t>21 stav 2</w:t>
      </w:r>
      <w:r w:rsidRPr="00AB3E46">
        <w:rPr>
          <w:rFonts w:ascii="Cambria" w:hAnsi="Cambria" w:cs="Times New Roman"/>
          <w:noProof/>
          <w:sz w:val="24"/>
          <w:szCs w:val="24"/>
        </w:rPr>
        <w:t xml:space="preserve"> ovog zakona o odlučivanju o zaht</w:t>
      </w:r>
      <w:r w:rsidR="00033E43" w:rsidRPr="00AB3E46">
        <w:rPr>
          <w:rFonts w:ascii="Cambria" w:hAnsi="Cambria" w:cs="Times New Roman"/>
          <w:noProof/>
          <w:sz w:val="24"/>
          <w:szCs w:val="24"/>
        </w:rPr>
        <w:t>j</w:t>
      </w:r>
      <w:r w:rsidRPr="00AB3E46">
        <w:rPr>
          <w:rFonts w:ascii="Cambria" w:hAnsi="Cambria" w:cs="Times New Roman"/>
          <w:noProof/>
          <w:sz w:val="24"/>
          <w:szCs w:val="24"/>
        </w:rPr>
        <w:t xml:space="preserve">evu za izdavanje dozvole za rad se privremeno </w:t>
      </w:r>
      <w:r w:rsidR="00033E43" w:rsidRPr="00AB3E46">
        <w:rPr>
          <w:rFonts w:ascii="Cambria" w:hAnsi="Cambria" w:cs="Times New Roman"/>
          <w:noProof/>
          <w:sz w:val="24"/>
          <w:szCs w:val="24"/>
        </w:rPr>
        <w:t>prekida</w:t>
      </w:r>
      <w:r w:rsidRPr="00AB3E46">
        <w:rPr>
          <w:rFonts w:ascii="Cambria" w:hAnsi="Cambria" w:cs="Times New Roman"/>
          <w:noProof/>
          <w:sz w:val="24"/>
          <w:szCs w:val="24"/>
        </w:rPr>
        <w:t xml:space="preserve"> za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vr</w:t>
      </w:r>
      <w:r w:rsidR="00033E43" w:rsidRPr="00AB3E46">
        <w:rPr>
          <w:rFonts w:ascii="Cambria" w:hAnsi="Cambria" w:cs="Times New Roman"/>
          <w:noProof/>
          <w:sz w:val="24"/>
          <w:szCs w:val="24"/>
        </w:rPr>
        <w:t>ij</w:t>
      </w:r>
      <w:r w:rsidRPr="00AB3E46">
        <w:rPr>
          <w:rFonts w:ascii="Cambria" w:hAnsi="Cambria" w:cs="Times New Roman"/>
          <w:noProof/>
          <w:sz w:val="24"/>
          <w:szCs w:val="24"/>
        </w:rPr>
        <w:t>eme dok Komisija ne primi sav</w:t>
      </w:r>
      <w:r w:rsidR="00033E43" w:rsidRPr="00AB3E46">
        <w:rPr>
          <w:rFonts w:ascii="Cambria" w:hAnsi="Cambria" w:cs="Times New Roman"/>
          <w:noProof/>
          <w:sz w:val="24"/>
          <w:szCs w:val="24"/>
        </w:rPr>
        <w:t>j</w:t>
      </w:r>
      <w:r w:rsidRPr="00AB3E46">
        <w:rPr>
          <w:rFonts w:ascii="Cambria" w:hAnsi="Cambria" w:cs="Times New Roman"/>
          <w:noProof/>
          <w:sz w:val="24"/>
          <w:szCs w:val="24"/>
        </w:rPr>
        <w:t>et ESMA-e na osnovu obav</w:t>
      </w:r>
      <w:r w:rsidR="00033E43" w:rsidRPr="00AB3E46">
        <w:rPr>
          <w:rFonts w:ascii="Cambria" w:hAnsi="Cambria" w:cs="Times New Roman"/>
          <w:noProof/>
          <w:sz w:val="24"/>
          <w:szCs w:val="24"/>
        </w:rPr>
        <w:t>j</w:t>
      </w:r>
      <w:r w:rsidRPr="00AB3E46">
        <w:rPr>
          <w:rFonts w:ascii="Cambria" w:hAnsi="Cambria" w:cs="Times New Roman"/>
          <w:noProof/>
          <w:sz w:val="24"/>
          <w:szCs w:val="24"/>
        </w:rPr>
        <w:t>eštenja iz stava 1 ovog člana.</w:t>
      </w:r>
    </w:p>
    <w:p w:rsidR="001E1DB2" w:rsidRPr="00AB3E46" w:rsidRDefault="001E1DB2" w:rsidP="004E404D">
      <w:pPr>
        <w:pStyle w:val="ListParagraph"/>
        <w:numPr>
          <w:ilvl w:val="2"/>
          <w:numId w:val="163"/>
        </w:numPr>
        <w:ind w:left="0" w:hanging="426"/>
        <w:jc w:val="both"/>
        <w:rPr>
          <w:rFonts w:ascii="Cambria" w:hAnsi="Cambria" w:cs="Times New Roman"/>
          <w:noProof/>
          <w:sz w:val="24"/>
          <w:szCs w:val="24"/>
        </w:rPr>
      </w:pPr>
      <w:r w:rsidRPr="00AB3E46">
        <w:rPr>
          <w:rFonts w:ascii="Cambria" w:hAnsi="Cambria" w:cs="Times New Roman"/>
          <w:noProof/>
          <w:sz w:val="24"/>
          <w:szCs w:val="24"/>
        </w:rPr>
        <w:t>Ako Komisija nam</w:t>
      </w:r>
      <w:r w:rsidR="000B7D69" w:rsidRPr="00AB3E46">
        <w:rPr>
          <w:rFonts w:ascii="Cambria" w:hAnsi="Cambria" w:cs="Times New Roman"/>
          <w:noProof/>
          <w:sz w:val="24"/>
          <w:szCs w:val="24"/>
        </w:rPr>
        <w:t>j</w:t>
      </w:r>
      <w:r w:rsidRPr="00AB3E46">
        <w:rPr>
          <w:rFonts w:ascii="Cambria" w:hAnsi="Cambria" w:cs="Times New Roman"/>
          <w:noProof/>
          <w:sz w:val="24"/>
          <w:szCs w:val="24"/>
        </w:rPr>
        <w:t>erava da izda dozvolu za rad suprotno sav</w:t>
      </w:r>
      <w:r w:rsidR="000B7D69" w:rsidRPr="00AB3E46">
        <w:rPr>
          <w:rFonts w:ascii="Cambria" w:hAnsi="Cambria" w:cs="Times New Roman"/>
          <w:noProof/>
          <w:sz w:val="24"/>
          <w:szCs w:val="24"/>
        </w:rPr>
        <w:t>j</w:t>
      </w:r>
      <w:r w:rsidRPr="00AB3E46">
        <w:rPr>
          <w:rFonts w:ascii="Cambria" w:hAnsi="Cambria" w:cs="Times New Roman"/>
          <w:noProof/>
          <w:sz w:val="24"/>
          <w:szCs w:val="24"/>
        </w:rPr>
        <w:t>etu ESMA-e</w:t>
      </w:r>
      <w:r w:rsidR="000B7D69" w:rsidRPr="00AB3E46">
        <w:rPr>
          <w:rFonts w:ascii="Cambria" w:hAnsi="Cambria" w:cs="Times New Roman"/>
          <w:noProof/>
          <w:sz w:val="24"/>
          <w:szCs w:val="24"/>
        </w:rPr>
        <w:t>,</w:t>
      </w:r>
      <w:r w:rsidRPr="00AB3E46">
        <w:rPr>
          <w:rFonts w:ascii="Cambria" w:hAnsi="Cambria" w:cs="Times New Roman"/>
          <w:noProof/>
          <w:sz w:val="24"/>
          <w:szCs w:val="24"/>
        </w:rPr>
        <w:t xml:space="preserve"> dužna je da o tome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obavesti ESMA-u uz navođenje razloga.</w:t>
      </w:r>
    </w:p>
    <w:p w:rsidR="001E1DB2" w:rsidRPr="00AB3E46" w:rsidRDefault="001E1DB2" w:rsidP="004E404D">
      <w:pPr>
        <w:pStyle w:val="ListParagraph"/>
        <w:numPr>
          <w:ilvl w:val="2"/>
          <w:numId w:val="163"/>
        </w:numPr>
        <w:ind w:left="0" w:hanging="426"/>
        <w:jc w:val="both"/>
        <w:rPr>
          <w:rFonts w:ascii="Cambria" w:hAnsi="Cambria" w:cs="Times New Roman"/>
          <w:noProof/>
          <w:sz w:val="24"/>
          <w:szCs w:val="24"/>
        </w:rPr>
      </w:pPr>
      <w:r w:rsidRPr="00AB3E46">
        <w:rPr>
          <w:rFonts w:ascii="Cambria" w:hAnsi="Cambria" w:cs="Times New Roman"/>
          <w:noProof/>
          <w:sz w:val="24"/>
          <w:szCs w:val="24"/>
        </w:rPr>
        <w:t>Ako Komisija nam</w:t>
      </w:r>
      <w:r w:rsidR="000B7D69" w:rsidRPr="00AB3E46">
        <w:rPr>
          <w:rFonts w:ascii="Cambria" w:hAnsi="Cambria" w:cs="Times New Roman"/>
          <w:noProof/>
          <w:sz w:val="24"/>
          <w:szCs w:val="24"/>
        </w:rPr>
        <w:t>j</w:t>
      </w:r>
      <w:r w:rsidRPr="00AB3E46">
        <w:rPr>
          <w:rFonts w:ascii="Cambria" w:hAnsi="Cambria" w:cs="Times New Roman"/>
          <w:noProof/>
          <w:sz w:val="24"/>
          <w:szCs w:val="24"/>
        </w:rPr>
        <w:t>erava da izda dozvolu za rad suprotno sav</w:t>
      </w:r>
      <w:r w:rsidR="000B7D69" w:rsidRPr="00AB3E46">
        <w:rPr>
          <w:rFonts w:ascii="Cambria" w:hAnsi="Cambria" w:cs="Times New Roman"/>
          <w:noProof/>
          <w:sz w:val="24"/>
          <w:szCs w:val="24"/>
        </w:rPr>
        <w:t>j</w:t>
      </w:r>
      <w:r w:rsidRPr="00AB3E46">
        <w:rPr>
          <w:rFonts w:ascii="Cambria" w:hAnsi="Cambria" w:cs="Times New Roman"/>
          <w:noProof/>
          <w:sz w:val="24"/>
          <w:szCs w:val="24"/>
        </w:rPr>
        <w:t>etu ESMA-e, a DZUAIF iz treće države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nam</w:t>
      </w:r>
      <w:r w:rsidR="000B7D69" w:rsidRPr="00AB3E46">
        <w:rPr>
          <w:rFonts w:ascii="Cambria" w:hAnsi="Cambria" w:cs="Times New Roman"/>
          <w:noProof/>
          <w:sz w:val="24"/>
          <w:szCs w:val="24"/>
        </w:rPr>
        <w:t>j</w:t>
      </w:r>
      <w:r w:rsidRPr="00AB3E46">
        <w:rPr>
          <w:rFonts w:ascii="Cambria" w:hAnsi="Cambria" w:cs="Times New Roman"/>
          <w:noProof/>
          <w:sz w:val="24"/>
          <w:szCs w:val="24"/>
        </w:rPr>
        <w:t>erava da stavi na tržište ud</w:t>
      </w:r>
      <w:r w:rsidR="000B7D69" w:rsidRPr="00AB3E46">
        <w:rPr>
          <w:rFonts w:ascii="Cambria" w:hAnsi="Cambria" w:cs="Times New Roman"/>
          <w:noProof/>
          <w:sz w:val="24"/>
          <w:szCs w:val="24"/>
        </w:rPr>
        <w:t>j</w:t>
      </w:r>
      <w:r w:rsidRPr="00AB3E46">
        <w:rPr>
          <w:rFonts w:ascii="Cambria" w:hAnsi="Cambria" w:cs="Times New Roman"/>
          <w:noProof/>
          <w:sz w:val="24"/>
          <w:szCs w:val="24"/>
        </w:rPr>
        <w:t>ele AIF-ova kojima upravlja i u drugim državama članicama, Komisija će kao</w:t>
      </w:r>
      <w:r w:rsidR="004355E6" w:rsidRPr="00AB3E46">
        <w:rPr>
          <w:rFonts w:ascii="Cambria" w:hAnsi="Cambria" w:cs="Times New Roman"/>
          <w:noProof/>
          <w:sz w:val="24"/>
          <w:szCs w:val="24"/>
        </w:rPr>
        <w:t xml:space="preserve"> nadležni organ</w:t>
      </w:r>
      <w:r w:rsidR="00366134" w:rsidRPr="00AB3E46">
        <w:rPr>
          <w:rFonts w:ascii="Cambria" w:hAnsi="Cambria" w:cs="Times New Roman"/>
          <w:noProof/>
          <w:sz w:val="24"/>
          <w:szCs w:val="24"/>
        </w:rPr>
        <w:t xml:space="preserve"> </w:t>
      </w:r>
      <w:r w:rsidR="004355E6" w:rsidRPr="00AB3E46">
        <w:rPr>
          <w:rFonts w:ascii="Cambria" w:hAnsi="Cambria" w:cs="Times New Roman"/>
          <w:noProof/>
          <w:sz w:val="24"/>
          <w:szCs w:val="24"/>
        </w:rPr>
        <w:t>referentne države</w:t>
      </w:r>
      <w:r w:rsidRPr="00AB3E46">
        <w:rPr>
          <w:rFonts w:ascii="Cambria" w:hAnsi="Cambria" w:cs="Times New Roman"/>
          <w:noProof/>
          <w:sz w:val="24"/>
          <w:szCs w:val="24"/>
        </w:rPr>
        <w:t xml:space="preserve"> članica DZUAIF-a o razlozima za izdavanje dozvole za rad obav</w:t>
      </w:r>
      <w:r w:rsidR="000B7D69" w:rsidRPr="00AB3E46">
        <w:rPr>
          <w:rFonts w:ascii="Cambria" w:hAnsi="Cambria" w:cs="Times New Roman"/>
          <w:noProof/>
          <w:sz w:val="24"/>
          <w:szCs w:val="24"/>
        </w:rPr>
        <w:t>ij</w:t>
      </w:r>
      <w:r w:rsidRPr="00AB3E46">
        <w:rPr>
          <w:rFonts w:ascii="Cambria" w:hAnsi="Cambria" w:cs="Times New Roman"/>
          <w:noProof/>
          <w:sz w:val="24"/>
          <w:szCs w:val="24"/>
        </w:rPr>
        <w:t>estiti nadležne organe tih država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članica.</w:t>
      </w:r>
    </w:p>
    <w:p w:rsidR="001E1DB2" w:rsidRPr="00AB3E46" w:rsidRDefault="001E1DB2" w:rsidP="007F4794">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118</w:t>
      </w:r>
    </w:p>
    <w:p w:rsidR="001E1DB2" w:rsidRPr="00AB3E46" w:rsidRDefault="001E1DB2" w:rsidP="004E404D">
      <w:pPr>
        <w:pStyle w:val="ListParagraph"/>
        <w:numPr>
          <w:ilvl w:val="2"/>
          <w:numId w:val="154"/>
        </w:numPr>
        <w:ind w:left="0" w:hanging="426"/>
        <w:jc w:val="both"/>
        <w:rPr>
          <w:rFonts w:ascii="Cambria" w:hAnsi="Cambria" w:cs="Times New Roman"/>
          <w:noProof/>
          <w:sz w:val="24"/>
          <w:szCs w:val="24"/>
        </w:rPr>
      </w:pPr>
      <w:r w:rsidRPr="00AB3E46">
        <w:rPr>
          <w:rFonts w:ascii="Cambria" w:hAnsi="Cambria" w:cs="Times New Roman"/>
          <w:noProof/>
          <w:sz w:val="24"/>
          <w:szCs w:val="24"/>
        </w:rPr>
        <w:t>Komisija bez odlaganja obav</w:t>
      </w:r>
      <w:r w:rsidR="008C6146" w:rsidRPr="00AB3E46">
        <w:rPr>
          <w:rFonts w:ascii="Cambria" w:hAnsi="Cambria" w:cs="Times New Roman"/>
          <w:noProof/>
          <w:sz w:val="24"/>
          <w:szCs w:val="24"/>
        </w:rPr>
        <w:t>j</w:t>
      </w:r>
      <w:r w:rsidRPr="00AB3E46">
        <w:rPr>
          <w:rFonts w:ascii="Cambria" w:hAnsi="Cambria" w:cs="Times New Roman"/>
          <w:noProof/>
          <w:sz w:val="24"/>
          <w:szCs w:val="24"/>
        </w:rPr>
        <w:t>eštava ESMA-u o svakom izdavanju, prom</w:t>
      </w:r>
      <w:r w:rsidR="008C6146" w:rsidRPr="00AB3E46">
        <w:rPr>
          <w:rFonts w:ascii="Cambria" w:hAnsi="Cambria" w:cs="Times New Roman"/>
          <w:noProof/>
          <w:sz w:val="24"/>
          <w:szCs w:val="24"/>
        </w:rPr>
        <w:t>j</w:t>
      </w:r>
      <w:r w:rsidRPr="00AB3E46">
        <w:rPr>
          <w:rFonts w:ascii="Cambria" w:hAnsi="Cambria" w:cs="Times New Roman"/>
          <w:noProof/>
          <w:sz w:val="24"/>
          <w:szCs w:val="24"/>
        </w:rPr>
        <w:t>enama ili oduzimanju dozvole za rad DZUAIF-u iz</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treće države kojem je </w:t>
      </w:r>
      <w:r w:rsidR="008C6146" w:rsidRPr="00AB3E46">
        <w:rPr>
          <w:rFonts w:ascii="Cambria" w:hAnsi="Cambria" w:cs="Times New Roman"/>
          <w:noProof/>
          <w:sz w:val="24"/>
          <w:szCs w:val="24"/>
        </w:rPr>
        <w:t>Crna Gora</w:t>
      </w:r>
      <w:r w:rsidRPr="00AB3E46">
        <w:rPr>
          <w:rFonts w:ascii="Cambria" w:hAnsi="Cambria" w:cs="Times New Roman"/>
          <w:noProof/>
          <w:sz w:val="24"/>
          <w:szCs w:val="24"/>
        </w:rPr>
        <w:t xml:space="preserve"> referentna država članica.</w:t>
      </w:r>
    </w:p>
    <w:p w:rsidR="001E1DB2" w:rsidRPr="00AB3E46" w:rsidRDefault="001E1DB2" w:rsidP="004E404D">
      <w:pPr>
        <w:pStyle w:val="ListParagraph"/>
        <w:numPr>
          <w:ilvl w:val="2"/>
          <w:numId w:val="154"/>
        </w:numPr>
        <w:ind w:left="0" w:hanging="426"/>
        <w:jc w:val="both"/>
        <w:rPr>
          <w:rFonts w:ascii="Cambria" w:hAnsi="Cambria" w:cs="Times New Roman"/>
          <w:noProof/>
          <w:sz w:val="24"/>
          <w:szCs w:val="24"/>
        </w:rPr>
      </w:pPr>
      <w:r w:rsidRPr="00AB3E46">
        <w:rPr>
          <w:rFonts w:ascii="Cambria" w:hAnsi="Cambria" w:cs="Times New Roman"/>
          <w:noProof/>
          <w:sz w:val="24"/>
          <w:szCs w:val="24"/>
        </w:rPr>
        <w:t>Komisija obav</w:t>
      </w:r>
      <w:r w:rsidR="008C6146" w:rsidRPr="00AB3E46">
        <w:rPr>
          <w:rFonts w:ascii="Cambria" w:hAnsi="Cambria" w:cs="Times New Roman"/>
          <w:noProof/>
          <w:sz w:val="24"/>
          <w:szCs w:val="24"/>
        </w:rPr>
        <w:t>j</w:t>
      </w:r>
      <w:r w:rsidRPr="00AB3E46">
        <w:rPr>
          <w:rFonts w:ascii="Cambria" w:hAnsi="Cambria" w:cs="Times New Roman"/>
          <w:noProof/>
          <w:sz w:val="24"/>
          <w:szCs w:val="24"/>
        </w:rPr>
        <w:t>eštava ESMA-u o svakom zaht</w:t>
      </w:r>
      <w:r w:rsidR="008C6146" w:rsidRPr="00AB3E46">
        <w:rPr>
          <w:rFonts w:ascii="Cambria" w:hAnsi="Cambria" w:cs="Times New Roman"/>
          <w:noProof/>
          <w:sz w:val="24"/>
          <w:szCs w:val="24"/>
        </w:rPr>
        <w:t>j</w:t>
      </w:r>
      <w:r w:rsidRPr="00AB3E46">
        <w:rPr>
          <w:rFonts w:ascii="Cambria" w:hAnsi="Cambria" w:cs="Times New Roman"/>
          <w:noProof/>
          <w:sz w:val="24"/>
          <w:szCs w:val="24"/>
        </w:rPr>
        <w:t>evu za izdavanje dozvole za rad koji je odbila i dostavlja ESMA-i podatke o</w:t>
      </w:r>
      <w:r w:rsidR="00366134" w:rsidRPr="00AB3E46">
        <w:rPr>
          <w:rFonts w:ascii="Cambria" w:hAnsi="Cambria" w:cs="Times New Roman"/>
          <w:noProof/>
          <w:sz w:val="24"/>
          <w:szCs w:val="24"/>
        </w:rPr>
        <w:t xml:space="preserve"> </w:t>
      </w:r>
      <w:r w:rsidR="008C6146" w:rsidRPr="00AB3E46">
        <w:rPr>
          <w:rFonts w:ascii="Cambria" w:hAnsi="Cambria" w:cs="Times New Roman"/>
          <w:noProof/>
          <w:sz w:val="24"/>
          <w:szCs w:val="24"/>
        </w:rPr>
        <w:t>DZUAIF-u koji je podni</w:t>
      </w:r>
      <w:r w:rsidRPr="00AB3E46">
        <w:rPr>
          <w:rFonts w:ascii="Cambria" w:hAnsi="Cambria" w:cs="Times New Roman"/>
          <w:noProof/>
          <w:sz w:val="24"/>
          <w:szCs w:val="24"/>
        </w:rPr>
        <w:t>o zaht</w:t>
      </w:r>
      <w:r w:rsidR="008C6146" w:rsidRPr="00AB3E46">
        <w:rPr>
          <w:rFonts w:ascii="Cambria" w:hAnsi="Cambria" w:cs="Times New Roman"/>
          <w:noProof/>
          <w:sz w:val="24"/>
          <w:szCs w:val="24"/>
        </w:rPr>
        <w:t>j</w:t>
      </w:r>
      <w:r w:rsidRPr="00AB3E46">
        <w:rPr>
          <w:rFonts w:ascii="Cambria" w:hAnsi="Cambria" w:cs="Times New Roman"/>
          <w:noProof/>
          <w:sz w:val="24"/>
          <w:szCs w:val="24"/>
        </w:rPr>
        <w:t>ev, kao i razloge odbijanja tog zaht</w:t>
      </w:r>
      <w:r w:rsidR="008C6146" w:rsidRPr="00AB3E46">
        <w:rPr>
          <w:rFonts w:ascii="Cambria" w:hAnsi="Cambria" w:cs="Times New Roman"/>
          <w:noProof/>
          <w:sz w:val="24"/>
          <w:szCs w:val="24"/>
        </w:rPr>
        <w:t>j</w:t>
      </w:r>
      <w:r w:rsidRPr="00AB3E46">
        <w:rPr>
          <w:rFonts w:ascii="Cambria" w:hAnsi="Cambria" w:cs="Times New Roman"/>
          <w:noProof/>
          <w:sz w:val="24"/>
          <w:szCs w:val="24"/>
        </w:rPr>
        <w:t>eva.</w:t>
      </w:r>
    </w:p>
    <w:p w:rsidR="001E1DB2" w:rsidRPr="00AB3E46" w:rsidRDefault="001E1DB2" w:rsidP="004E404D">
      <w:pPr>
        <w:pStyle w:val="ListParagraph"/>
        <w:numPr>
          <w:ilvl w:val="2"/>
          <w:numId w:val="154"/>
        </w:numPr>
        <w:ind w:left="0" w:hanging="426"/>
        <w:jc w:val="both"/>
        <w:rPr>
          <w:rFonts w:ascii="Cambria" w:hAnsi="Cambria" w:cs="Times New Roman"/>
          <w:noProof/>
          <w:sz w:val="24"/>
          <w:szCs w:val="24"/>
        </w:rPr>
      </w:pPr>
      <w:r w:rsidRPr="00AB3E46">
        <w:rPr>
          <w:rFonts w:ascii="Cambria" w:hAnsi="Cambria" w:cs="Times New Roman"/>
          <w:noProof/>
          <w:sz w:val="24"/>
          <w:szCs w:val="24"/>
        </w:rPr>
        <w:t>Komisija ima pravo da zaht</w:t>
      </w:r>
      <w:r w:rsidR="008C6146" w:rsidRPr="00AB3E46">
        <w:rPr>
          <w:rFonts w:ascii="Cambria" w:hAnsi="Cambria" w:cs="Times New Roman"/>
          <w:noProof/>
          <w:sz w:val="24"/>
          <w:szCs w:val="24"/>
        </w:rPr>
        <w:t>ij</w:t>
      </w:r>
      <w:r w:rsidRPr="00AB3E46">
        <w:rPr>
          <w:rFonts w:ascii="Cambria" w:hAnsi="Cambria" w:cs="Times New Roman"/>
          <w:noProof/>
          <w:sz w:val="24"/>
          <w:szCs w:val="24"/>
        </w:rPr>
        <w:t>eva uvid u ESMA-in registar podataka o DZUAIF-ovima iz trećih država koji su podneli zaht</w:t>
      </w:r>
      <w:r w:rsidR="008C6146" w:rsidRPr="00AB3E46">
        <w:rPr>
          <w:rFonts w:ascii="Cambria" w:hAnsi="Cambria" w:cs="Times New Roman"/>
          <w:noProof/>
          <w:sz w:val="24"/>
          <w:szCs w:val="24"/>
        </w:rPr>
        <w:t>j</w:t>
      </w:r>
      <w:r w:rsidRPr="00AB3E46">
        <w:rPr>
          <w:rFonts w:ascii="Cambria" w:hAnsi="Cambria" w:cs="Times New Roman"/>
          <w:noProof/>
          <w:sz w:val="24"/>
          <w:szCs w:val="24"/>
        </w:rPr>
        <w:t>eve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za izdavanje dozvole za rad u državama članicama.</w:t>
      </w:r>
    </w:p>
    <w:p w:rsidR="001E1DB2" w:rsidRPr="00AB3E46" w:rsidRDefault="001E1DB2" w:rsidP="00E6195E">
      <w:pPr>
        <w:jc w:val="center"/>
        <w:rPr>
          <w:rFonts w:ascii="Cambria" w:hAnsi="Cambria" w:cs="Times New Roman"/>
          <w:b/>
          <w:noProof/>
          <w:sz w:val="24"/>
          <w:szCs w:val="24"/>
        </w:rPr>
      </w:pPr>
      <w:r w:rsidRPr="00AB3E46">
        <w:rPr>
          <w:rFonts w:ascii="Cambria" w:hAnsi="Cambria" w:cs="Times New Roman"/>
          <w:b/>
          <w:noProof/>
          <w:sz w:val="24"/>
          <w:szCs w:val="24"/>
        </w:rPr>
        <w:lastRenderedPageBreak/>
        <w:t>Č</w:t>
      </w:r>
      <w:r w:rsidR="00727B7E" w:rsidRPr="00AB3E46">
        <w:rPr>
          <w:rFonts w:ascii="Cambria" w:hAnsi="Cambria" w:cs="Times New Roman"/>
          <w:b/>
          <w:noProof/>
          <w:sz w:val="24"/>
          <w:szCs w:val="24"/>
        </w:rPr>
        <w:t xml:space="preserve">lan </w:t>
      </w:r>
      <w:r w:rsidR="002E7E60" w:rsidRPr="00AB3E46">
        <w:rPr>
          <w:rFonts w:ascii="Cambria" w:hAnsi="Cambria" w:cs="Times New Roman"/>
          <w:b/>
          <w:noProof/>
          <w:sz w:val="24"/>
          <w:szCs w:val="24"/>
        </w:rPr>
        <w:t>119</w:t>
      </w:r>
    </w:p>
    <w:p w:rsidR="001E1DB2" w:rsidRPr="00AB3E46" w:rsidRDefault="00E16B32" w:rsidP="006255E3">
      <w:pPr>
        <w:pStyle w:val="ListParagraph"/>
        <w:numPr>
          <w:ilvl w:val="2"/>
          <w:numId w:val="118"/>
        </w:numPr>
        <w:ind w:left="0" w:hanging="426"/>
        <w:jc w:val="both"/>
        <w:rPr>
          <w:rFonts w:ascii="Cambria" w:hAnsi="Cambria" w:cs="Times New Roman"/>
          <w:noProof/>
          <w:sz w:val="24"/>
          <w:szCs w:val="24"/>
        </w:rPr>
      </w:pPr>
      <w:r w:rsidRPr="00AB3E46">
        <w:rPr>
          <w:rFonts w:ascii="Cambria" w:hAnsi="Cambria" w:cs="Times New Roman"/>
          <w:noProof/>
          <w:sz w:val="24"/>
          <w:szCs w:val="24"/>
        </w:rPr>
        <w:t>Ako</w:t>
      </w:r>
      <w:r w:rsidR="001E1DB2" w:rsidRPr="00AB3E46">
        <w:rPr>
          <w:rFonts w:ascii="Cambria" w:hAnsi="Cambria" w:cs="Times New Roman"/>
          <w:noProof/>
          <w:sz w:val="24"/>
          <w:szCs w:val="24"/>
        </w:rPr>
        <w:t xml:space="preserve"> DZUAIF prom</w:t>
      </w:r>
      <w:r w:rsidRPr="00AB3E46">
        <w:rPr>
          <w:rFonts w:ascii="Cambria" w:hAnsi="Cambria" w:cs="Times New Roman"/>
          <w:noProof/>
          <w:sz w:val="24"/>
          <w:szCs w:val="24"/>
        </w:rPr>
        <w:t>ij</w:t>
      </w:r>
      <w:r w:rsidR="001E1DB2" w:rsidRPr="00AB3E46">
        <w:rPr>
          <w:rFonts w:ascii="Cambria" w:hAnsi="Cambria" w:cs="Times New Roman"/>
          <w:noProof/>
          <w:sz w:val="24"/>
          <w:szCs w:val="24"/>
        </w:rPr>
        <w:t xml:space="preserve">eni strategiju </w:t>
      </w:r>
      <w:r w:rsidRPr="00AB3E46">
        <w:rPr>
          <w:rFonts w:ascii="Cambria" w:hAnsi="Cambria" w:cs="Times New Roman"/>
          <w:noProof/>
          <w:sz w:val="24"/>
          <w:szCs w:val="24"/>
        </w:rPr>
        <w:t>marketinga</w:t>
      </w:r>
      <w:r w:rsidR="001E1DB2" w:rsidRPr="00AB3E46">
        <w:rPr>
          <w:rFonts w:ascii="Cambria" w:hAnsi="Cambria" w:cs="Times New Roman"/>
          <w:noProof/>
          <w:sz w:val="24"/>
          <w:szCs w:val="24"/>
        </w:rPr>
        <w:t xml:space="preserve"> ud</w:t>
      </w:r>
      <w:r w:rsidRPr="00AB3E46">
        <w:rPr>
          <w:rFonts w:ascii="Cambria" w:hAnsi="Cambria" w:cs="Times New Roman"/>
          <w:noProof/>
          <w:sz w:val="24"/>
          <w:szCs w:val="24"/>
        </w:rPr>
        <w:t>j</w:t>
      </w:r>
      <w:r w:rsidR="001E1DB2" w:rsidRPr="00AB3E46">
        <w:rPr>
          <w:rFonts w:ascii="Cambria" w:hAnsi="Cambria" w:cs="Times New Roman"/>
          <w:noProof/>
          <w:sz w:val="24"/>
          <w:szCs w:val="24"/>
        </w:rPr>
        <w:t>ela AIF-</w:t>
      </w:r>
      <w:r w:rsidRPr="00AB3E46">
        <w:rPr>
          <w:rFonts w:ascii="Cambria" w:hAnsi="Cambria" w:cs="Times New Roman"/>
          <w:noProof/>
          <w:sz w:val="24"/>
          <w:szCs w:val="24"/>
        </w:rPr>
        <w:t>a</w:t>
      </w:r>
      <w:r w:rsidR="001E1DB2" w:rsidRPr="00AB3E46">
        <w:rPr>
          <w:rFonts w:ascii="Cambria" w:hAnsi="Cambria" w:cs="Times New Roman"/>
          <w:noProof/>
          <w:sz w:val="24"/>
          <w:szCs w:val="24"/>
        </w:rPr>
        <w:t xml:space="preserve"> u roku od dv</w:t>
      </w:r>
      <w:r w:rsidRPr="00AB3E46">
        <w:rPr>
          <w:rFonts w:ascii="Cambria" w:hAnsi="Cambria" w:cs="Times New Roman"/>
          <w:noProof/>
          <w:sz w:val="24"/>
          <w:szCs w:val="24"/>
        </w:rPr>
        <w:t>ij</w:t>
      </w:r>
      <w:r w:rsidR="001E1DB2" w:rsidRPr="00AB3E46">
        <w:rPr>
          <w:rFonts w:ascii="Cambria" w:hAnsi="Cambria" w:cs="Times New Roman"/>
          <w:noProof/>
          <w:sz w:val="24"/>
          <w:szCs w:val="24"/>
        </w:rPr>
        <w:t>e godine od dana</w:t>
      </w:r>
      <w:r w:rsidR="00366134" w:rsidRPr="00AB3E46">
        <w:rPr>
          <w:rFonts w:ascii="Cambria" w:hAnsi="Cambria" w:cs="Times New Roman"/>
          <w:noProof/>
          <w:sz w:val="24"/>
          <w:szCs w:val="24"/>
        </w:rPr>
        <w:t xml:space="preserve"> </w:t>
      </w:r>
      <w:r w:rsidR="001E1DB2" w:rsidRPr="00AB3E46">
        <w:rPr>
          <w:rFonts w:ascii="Cambria" w:hAnsi="Cambria" w:cs="Times New Roman"/>
          <w:noProof/>
          <w:sz w:val="24"/>
          <w:szCs w:val="24"/>
        </w:rPr>
        <w:t>dobijanja dozvole za rad od Komisije, a ta prom</w:t>
      </w:r>
      <w:r w:rsidRPr="00AB3E46">
        <w:rPr>
          <w:rFonts w:ascii="Cambria" w:hAnsi="Cambria" w:cs="Times New Roman"/>
          <w:noProof/>
          <w:sz w:val="24"/>
          <w:szCs w:val="24"/>
        </w:rPr>
        <w:t>j</w:t>
      </w:r>
      <w:r w:rsidR="001E1DB2" w:rsidRPr="00AB3E46">
        <w:rPr>
          <w:rFonts w:ascii="Cambria" w:hAnsi="Cambria" w:cs="Times New Roman"/>
          <w:noProof/>
          <w:sz w:val="24"/>
          <w:szCs w:val="24"/>
        </w:rPr>
        <w:t>ena bi uticala na utvrđivanje referentne države članice, dužan je da pr</w:t>
      </w:r>
      <w:r w:rsidRPr="00AB3E46">
        <w:rPr>
          <w:rFonts w:ascii="Cambria" w:hAnsi="Cambria" w:cs="Times New Roman"/>
          <w:noProof/>
          <w:sz w:val="24"/>
          <w:szCs w:val="24"/>
        </w:rPr>
        <w:t>ij</w:t>
      </w:r>
      <w:r w:rsidR="001E1DB2" w:rsidRPr="00AB3E46">
        <w:rPr>
          <w:rFonts w:ascii="Cambria" w:hAnsi="Cambria" w:cs="Times New Roman"/>
          <w:noProof/>
          <w:sz w:val="24"/>
          <w:szCs w:val="24"/>
        </w:rPr>
        <w:t>e</w:t>
      </w:r>
      <w:r w:rsidR="00366134" w:rsidRPr="00AB3E46">
        <w:rPr>
          <w:rFonts w:ascii="Cambria" w:hAnsi="Cambria" w:cs="Times New Roman"/>
          <w:noProof/>
          <w:sz w:val="24"/>
          <w:szCs w:val="24"/>
        </w:rPr>
        <w:t xml:space="preserve"> </w:t>
      </w:r>
      <w:r w:rsidR="001E1DB2" w:rsidRPr="00AB3E46">
        <w:rPr>
          <w:rFonts w:ascii="Cambria" w:hAnsi="Cambria" w:cs="Times New Roman"/>
          <w:noProof/>
          <w:sz w:val="24"/>
          <w:szCs w:val="24"/>
        </w:rPr>
        <w:t>sprovođenja planirane prom</w:t>
      </w:r>
      <w:r w:rsidRPr="00AB3E46">
        <w:rPr>
          <w:rFonts w:ascii="Cambria" w:hAnsi="Cambria" w:cs="Times New Roman"/>
          <w:noProof/>
          <w:sz w:val="24"/>
          <w:szCs w:val="24"/>
        </w:rPr>
        <w:t>j</w:t>
      </w:r>
      <w:r w:rsidR="001E1DB2" w:rsidRPr="00AB3E46">
        <w:rPr>
          <w:rFonts w:ascii="Cambria" w:hAnsi="Cambria" w:cs="Times New Roman"/>
          <w:noProof/>
          <w:sz w:val="24"/>
          <w:szCs w:val="24"/>
        </w:rPr>
        <w:t>ene o istoj obav</w:t>
      </w:r>
      <w:r w:rsidRPr="00AB3E46">
        <w:rPr>
          <w:rFonts w:ascii="Cambria" w:hAnsi="Cambria" w:cs="Times New Roman"/>
          <w:noProof/>
          <w:sz w:val="24"/>
          <w:szCs w:val="24"/>
        </w:rPr>
        <w:t>ij</w:t>
      </w:r>
      <w:r w:rsidR="001E1DB2" w:rsidRPr="00AB3E46">
        <w:rPr>
          <w:rFonts w:ascii="Cambria" w:hAnsi="Cambria" w:cs="Times New Roman"/>
          <w:noProof/>
          <w:sz w:val="24"/>
          <w:szCs w:val="24"/>
        </w:rPr>
        <w:t>esti Komisiju uz navođenje nove referentne države članice, utvrđene u skladu</w:t>
      </w:r>
      <w:r w:rsidR="00366134" w:rsidRPr="00AB3E46">
        <w:rPr>
          <w:rFonts w:ascii="Cambria" w:hAnsi="Cambria" w:cs="Times New Roman"/>
          <w:noProof/>
          <w:sz w:val="24"/>
          <w:szCs w:val="24"/>
        </w:rPr>
        <w:t xml:space="preserve"> </w:t>
      </w:r>
      <w:r w:rsidR="001E1DB2" w:rsidRPr="00AB3E46">
        <w:rPr>
          <w:rFonts w:ascii="Cambria" w:hAnsi="Cambria" w:cs="Times New Roman"/>
          <w:noProof/>
          <w:sz w:val="24"/>
          <w:szCs w:val="24"/>
        </w:rPr>
        <w:t>sa kriterijumima iz člana</w:t>
      </w:r>
      <w:r w:rsidRPr="00AB3E46">
        <w:rPr>
          <w:rFonts w:ascii="Cambria" w:hAnsi="Cambria" w:cs="Times New Roman"/>
          <w:noProof/>
          <w:sz w:val="24"/>
          <w:szCs w:val="24"/>
        </w:rPr>
        <w:t xml:space="preserve"> </w:t>
      </w:r>
      <w:r w:rsidR="002E7E60" w:rsidRPr="00AB3E46">
        <w:rPr>
          <w:rFonts w:ascii="Cambria" w:hAnsi="Cambria" w:cs="Times New Roman"/>
          <w:noProof/>
          <w:sz w:val="24"/>
          <w:szCs w:val="24"/>
        </w:rPr>
        <w:t xml:space="preserve">112 </w:t>
      </w:r>
      <w:r w:rsidR="001E1DB2" w:rsidRPr="00AB3E46">
        <w:rPr>
          <w:rFonts w:ascii="Cambria" w:hAnsi="Cambria" w:cs="Times New Roman"/>
          <w:noProof/>
          <w:sz w:val="24"/>
          <w:szCs w:val="24"/>
        </w:rPr>
        <w:t>ovog zakona, i na osnovu nove strategije.</w:t>
      </w:r>
    </w:p>
    <w:p w:rsidR="001E1DB2" w:rsidRPr="00AB3E46" w:rsidRDefault="001E1DB2" w:rsidP="006255E3">
      <w:pPr>
        <w:pStyle w:val="ListParagraph"/>
        <w:numPr>
          <w:ilvl w:val="2"/>
          <w:numId w:val="118"/>
        </w:numPr>
        <w:ind w:left="0" w:hanging="426"/>
        <w:jc w:val="both"/>
        <w:rPr>
          <w:rFonts w:ascii="Cambria" w:hAnsi="Cambria" w:cs="Times New Roman"/>
          <w:noProof/>
          <w:sz w:val="24"/>
          <w:szCs w:val="24"/>
        </w:rPr>
      </w:pPr>
      <w:r w:rsidRPr="00AB3E46">
        <w:rPr>
          <w:rFonts w:ascii="Cambria" w:hAnsi="Cambria" w:cs="Times New Roman"/>
          <w:noProof/>
          <w:sz w:val="24"/>
          <w:szCs w:val="24"/>
        </w:rPr>
        <w:t>Uz obav</w:t>
      </w:r>
      <w:r w:rsidR="001955FA" w:rsidRPr="00AB3E46">
        <w:rPr>
          <w:rFonts w:ascii="Cambria" w:hAnsi="Cambria" w:cs="Times New Roman"/>
          <w:noProof/>
          <w:sz w:val="24"/>
          <w:szCs w:val="24"/>
        </w:rPr>
        <w:t>j</w:t>
      </w:r>
      <w:r w:rsidRPr="00AB3E46">
        <w:rPr>
          <w:rFonts w:ascii="Cambria" w:hAnsi="Cambria" w:cs="Times New Roman"/>
          <w:noProof/>
          <w:sz w:val="24"/>
          <w:szCs w:val="24"/>
        </w:rPr>
        <w:t xml:space="preserve">eštenje iz stava </w:t>
      </w:r>
      <w:r w:rsidR="001955FA" w:rsidRPr="00AB3E46">
        <w:rPr>
          <w:rFonts w:ascii="Cambria" w:hAnsi="Cambria" w:cs="Times New Roman"/>
          <w:noProof/>
          <w:sz w:val="24"/>
          <w:szCs w:val="24"/>
        </w:rPr>
        <w:t>1</w:t>
      </w:r>
      <w:r w:rsidRPr="00AB3E46">
        <w:rPr>
          <w:rFonts w:ascii="Cambria" w:hAnsi="Cambria" w:cs="Times New Roman"/>
          <w:noProof/>
          <w:sz w:val="24"/>
          <w:szCs w:val="24"/>
        </w:rPr>
        <w:t xml:space="preserve"> ovog člana DZUAIF iz treće države je dužan da Komisiji dostavi novu strategiju </w:t>
      </w:r>
      <w:r w:rsidR="001955FA"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1955FA" w:rsidRPr="00AB3E46">
        <w:rPr>
          <w:rFonts w:ascii="Cambria" w:hAnsi="Cambria" w:cs="Times New Roman"/>
          <w:noProof/>
          <w:sz w:val="24"/>
          <w:szCs w:val="24"/>
        </w:rPr>
        <w:t>j</w:t>
      </w:r>
      <w:r w:rsidRPr="00AB3E46">
        <w:rPr>
          <w:rFonts w:ascii="Cambria" w:hAnsi="Cambria" w:cs="Times New Roman"/>
          <w:noProof/>
          <w:sz w:val="24"/>
          <w:szCs w:val="24"/>
        </w:rPr>
        <w:t>ela AIF-</w:t>
      </w:r>
      <w:r w:rsidR="001955FA" w:rsidRPr="00AB3E46">
        <w:rPr>
          <w:rFonts w:ascii="Cambria" w:hAnsi="Cambria" w:cs="Times New Roman"/>
          <w:noProof/>
          <w:sz w:val="24"/>
          <w:szCs w:val="24"/>
        </w:rPr>
        <w:t>a</w:t>
      </w:r>
      <w:r w:rsidRPr="00AB3E46">
        <w:rPr>
          <w:rFonts w:ascii="Cambria" w:hAnsi="Cambria" w:cs="Times New Roman"/>
          <w:noProof/>
          <w:sz w:val="24"/>
          <w:szCs w:val="24"/>
        </w:rPr>
        <w:t xml:space="preserve"> i podatke iz člana </w:t>
      </w:r>
      <w:r w:rsidR="002E7E60" w:rsidRPr="00AB3E46">
        <w:rPr>
          <w:rFonts w:ascii="Cambria" w:hAnsi="Cambria" w:cs="Times New Roman"/>
          <w:noProof/>
          <w:sz w:val="24"/>
          <w:szCs w:val="24"/>
        </w:rPr>
        <w:t xml:space="preserve">116 </w:t>
      </w:r>
      <w:r w:rsidRPr="00AB3E46">
        <w:rPr>
          <w:rFonts w:ascii="Cambria" w:hAnsi="Cambria" w:cs="Times New Roman"/>
          <w:noProof/>
          <w:sz w:val="24"/>
          <w:szCs w:val="24"/>
        </w:rPr>
        <w:t>stav 2 tačka 4) ovog zakona o pravnom zastupniku iz nove referentne države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članice.</w:t>
      </w:r>
    </w:p>
    <w:p w:rsidR="001E1DB2" w:rsidRPr="00AB3E46" w:rsidRDefault="001E1DB2" w:rsidP="006255E3">
      <w:pPr>
        <w:pStyle w:val="ListParagraph"/>
        <w:numPr>
          <w:ilvl w:val="2"/>
          <w:numId w:val="118"/>
        </w:numPr>
        <w:ind w:left="0" w:hanging="426"/>
        <w:jc w:val="both"/>
        <w:rPr>
          <w:rFonts w:ascii="Cambria" w:hAnsi="Cambria" w:cs="Times New Roman"/>
          <w:noProof/>
          <w:sz w:val="24"/>
          <w:szCs w:val="24"/>
        </w:rPr>
      </w:pPr>
      <w:r w:rsidRPr="00AB3E46">
        <w:rPr>
          <w:rFonts w:ascii="Cambria" w:hAnsi="Cambria" w:cs="Times New Roman"/>
          <w:noProof/>
          <w:sz w:val="24"/>
          <w:szCs w:val="24"/>
        </w:rPr>
        <w:t>Komisija kada primi obav</w:t>
      </w:r>
      <w:r w:rsidR="001955FA" w:rsidRPr="00AB3E46">
        <w:rPr>
          <w:rFonts w:ascii="Cambria" w:hAnsi="Cambria" w:cs="Times New Roman"/>
          <w:noProof/>
          <w:sz w:val="24"/>
          <w:szCs w:val="24"/>
        </w:rPr>
        <w:t>ještenje iz stava 1</w:t>
      </w:r>
      <w:r w:rsidRPr="00AB3E46">
        <w:rPr>
          <w:rFonts w:ascii="Cambria" w:hAnsi="Cambria" w:cs="Times New Roman"/>
          <w:noProof/>
          <w:sz w:val="24"/>
          <w:szCs w:val="24"/>
        </w:rPr>
        <w:t xml:space="preserve"> ovog člana, proc</w:t>
      </w:r>
      <w:r w:rsidR="001955FA" w:rsidRPr="00AB3E46">
        <w:rPr>
          <w:rFonts w:ascii="Cambria" w:hAnsi="Cambria" w:cs="Times New Roman"/>
          <w:noProof/>
          <w:sz w:val="24"/>
          <w:szCs w:val="24"/>
        </w:rPr>
        <w:t>j</w:t>
      </w:r>
      <w:r w:rsidRPr="00AB3E46">
        <w:rPr>
          <w:rFonts w:ascii="Cambria" w:hAnsi="Cambria" w:cs="Times New Roman"/>
          <w:noProof/>
          <w:sz w:val="24"/>
          <w:szCs w:val="24"/>
        </w:rPr>
        <w:t>enjuje da l</w:t>
      </w:r>
      <w:r w:rsidR="001955FA" w:rsidRPr="00AB3E46">
        <w:rPr>
          <w:rFonts w:ascii="Cambria" w:hAnsi="Cambria" w:cs="Times New Roman"/>
          <w:noProof/>
          <w:sz w:val="24"/>
          <w:szCs w:val="24"/>
        </w:rPr>
        <w:t>i je odluka DZUAIF-a iz stava 1</w:t>
      </w:r>
      <w:r w:rsidRPr="00AB3E46">
        <w:rPr>
          <w:rFonts w:ascii="Cambria" w:hAnsi="Cambria" w:cs="Times New Roman"/>
          <w:noProof/>
          <w:sz w:val="24"/>
          <w:szCs w:val="24"/>
        </w:rPr>
        <w:t xml:space="preserve"> ovog člana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opravdana i o tome obav</w:t>
      </w:r>
      <w:r w:rsidR="001955FA" w:rsidRPr="00AB3E46">
        <w:rPr>
          <w:rFonts w:ascii="Cambria" w:hAnsi="Cambria" w:cs="Times New Roman"/>
          <w:noProof/>
          <w:sz w:val="24"/>
          <w:szCs w:val="24"/>
        </w:rPr>
        <w:t>j</w:t>
      </w:r>
      <w:r w:rsidRPr="00AB3E46">
        <w:rPr>
          <w:rFonts w:ascii="Cambria" w:hAnsi="Cambria" w:cs="Times New Roman"/>
          <w:noProof/>
          <w:sz w:val="24"/>
          <w:szCs w:val="24"/>
        </w:rPr>
        <w:t>eštava ESMA-u, i prosl</w:t>
      </w:r>
      <w:r w:rsidR="001955FA" w:rsidRPr="00AB3E46">
        <w:rPr>
          <w:rFonts w:ascii="Cambria" w:hAnsi="Cambria" w:cs="Times New Roman"/>
          <w:noProof/>
          <w:sz w:val="24"/>
          <w:szCs w:val="24"/>
        </w:rPr>
        <w:t>j</w:t>
      </w:r>
      <w:r w:rsidRPr="00AB3E46">
        <w:rPr>
          <w:rFonts w:ascii="Cambria" w:hAnsi="Cambria" w:cs="Times New Roman"/>
          <w:noProof/>
          <w:sz w:val="24"/>
          <w:szCs w:val="24"/>
        </w:rPr>
        <w:t>eđuje joj obrazloženje DZUAIF-a o izboru nove referentne države članice i</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podatke o novoj strategiji </w:t>
      </w:r>
      <w:r w:rsidR="001955FA"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1955FA" w:rsidRPr="00AB3E46">
        <w:rPr>
          <w:rFonts w:ascii="Cambria" w:hAnsi="Cambria" w:cs="Times New Roman"/>
          <w:noProof/>
          <w:sz w:val="24"/>
          <w:szCs w:val="24"/>
        </w:rPr>
        <w:t>j</w:t>
      </w:r>
      <w:r w:rsidRPr="00AB3E46">
        <w:rPr>
          <w:rFonts w:ascii="Cambria" w:hAnsi="Cambria" w:cs="Times New Roman"/>
          <w:noProof/>
          <w:sz w:val="24"/>
          <w:szCs w:val="24"/>
        </w:rPr>
        <w:t>ela AIF-</w:t>
      </w:r>
      <w:r w:rsidR="001955FA" w:rsidRPr="00AB3E46">
        <w:rPr>
          <w:rFonts w:ascii="Cambria" w:hAnsi="Cambria" w:cs="Times New Roman"/>
          <w:noProof/>
          <w:sz w:val="24"/>
          <w:szCs w:val="24"/>
        </w:rPr>
        <w:t>a</w:t>
      </w:r>
      <w:r w:rsidRPr="00AB3E46">
        <w:rPr>
          <w:rFonts w:ascii="Cambria" w:hAnsi="Cambria" w:cs="Times New Roman"/>
          <w:noProof/>
          <w:sz w:val="24"/>
          <w:szCs w:val="24"/>
        </w:rPr>
        <w:t>.</w:t>
      </w:r>
    </w:p>
    <w:p w:rsidR="001E1DB2" w:rsidRPr="00AB3E46" w:rsidRDefault="001E1DB2" w:rsidP="006255E3">
      <w:pPr>
        <w:pStyle w:val="ListParagraph"/>
        <w:numPr>
          <w:ilvl w:val="2"/>
          <w:numId w:val="118"/>
        </w:numPr>
        <w:ind w:left="0" w:hanging="426"/>
        <w:jc w:val="both"/>
        <w:rPr>
          <w:rFonts w:ascii="Cambria" w:hAnsi="Cambria" w:cs="Times New Roman"/>
          <w:noProof/>
          <w:sz w:val="24"/>
          <w:szCs w:val="24"/>
        </w:rPr>
      </w:pPr>
      <w:r w:rsidRPr="00AB3E46">
        <w:rPr>
          <w:rFonts w:ascii="Cambria" w:hAnsi="Cambria" w:cs="Times New Roman"/>
          <w:noProof/>
          <w:sz w:val="24"/>
          <w:szCs w:val="24"/>
        </w:rPr>
        <w:t>Kom</w:t>
      </w:r>
      <w:r w:rsidR="00834829" w:rsidRPr="00AB3E46">
        <w:rPr>
          <w:rFonts w:ascii="Cambria" w:hAnsi="Cambria" w:cs="Times New Roman"/>
          <w:noProof/>
          <w:sz w:val="24"/>
          <w:szCs w:val="24"/>
        </w:rPr>
        <w:t>isija kada primi savjet ESMA-e po osnovu obavještenja iz stava 4</w:t>
      </w:r>
      <w:r w:rsidRPr="00AB3E46">
        <w:rPr>
          <w:rFonts w:ascii="Cambria" w:hAnsi="Cambria" w:cs="Times New Roman"/>
          <w:noProof/>
          <w:sz w:val="24"/>
          <w:szCs w:val="24"/>
        </w:rPr>
        <w:t xml:space="preserve"> ovog člana, obav</w:t>
      </w:r>
      <w:r w:rsidR="00834829" w:rsidRPr="00AB3E46">
        <w:rPr>
          <w:rFonts w:ascii="Cambria" w:hAnsi="Cambria" w:cs="Times New Roman"/>
          <w:noProof/>
          <w:sz w:val="24"/>
          <w:szCs w:val="24"/>
        </w:rPr>
        <w:t>j</w:t>
      </w:r>
      <w:r w:rsidRPr="00AB3E46">
        <w:rPr>
          <w:rFonts w:ascii="Cambria" w:hAnsi="Cambria" w:cs="Times New Roman"/>
          <w:noProof/>
          <w:sz w:val="24"/>
          <w:szCs w:val="24"/>
        </w:rPr>
        <w:t>eštava DZUAIF iz treće države, pravnog zastupnika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DZUAIF-a i ESMA-u o svojoj odluci.</w:t>
      </w:r>
    </w:p>
    <w:p w:rsidR="001E1DB2" w:rsidRPr="00AB3E46" w:rsidRDefault="001E1DB2" w:rsidP="006255E3">
      <w:pPr>
        <w:pStyle w:val="ListParagraph"/>
        <w:numPr>
          <w:ilvl w:val="2"/>
          <w:numId w:val="118"/>
        </w:numPr>
        <w:ind w:left="0" w:hanging="426"/>
        <w:jc w:val="both"/>
        <w:rPr>
          <w:rFonts w:ascii="Cambria" w:hAnsi="Cambria" w:cs="Times New Roman"/>
          <w:noProof/>
          <w:sz w:val="24"/>
          <w:szCs w:val="24"/>
        </w:rPr>
      </w:pPr>
      <w:r w:rsidRPr="00AB3E46">
        <w:rPr>
          <w:rFonts w:ascii="Cambria" w:hAnsi="Cambria" w:cs="Times New Roman"/>
          <w:noProof/>
          <w:sz w:val="24"/>
          <w:szCs w:val="24"/>
        </w:rPr>
        <w:t>U slu</w:t>
      </w:r>
      <w:r w:rsidR="00F94C28" w:rsidRPr="00AB3E46">
        <w:rPr>
          <w:rFonts w:ascii="Cambria" w:hAnsi="Cambria" w:cs="Times New Roman"/>
          <w:noProof/>
          <w:sz w:val="24"/>
          <w:szCs w:val="24"/>
        </w:rPr>
        <w:t>čaju pozitivne odluke iz stava 4</w:t>
      </w:r>
      <w:r w:rsidRPr="00AB3E46">
        <w:rPr>
          <w:rFonts w:ascii="Cambria" w:hAnsi="Cambria" w:cs="Times New Roman"/>
          <w:noProof/>
          <w:sz w:val="24"/>
          <w:szCs w:val="24"/>
        </w:rPr>
        <w:t xml:space="preserve"> ovog člana, Komisija o prom</w:t>
      </w:r>
      <w:r w:rsidR="00834829" w:rsidRPr="00AB3E46">
        <w:rPr>
          <w:rFonts w:ascii="Cambria" w:hAnsi="Cambria" w:cs="Times New Roman"/>
          <w:noProof/>
          <w:sz w:val="24"/>
          <w:szCs w:val="24"/>
        </w:rPr>
        <w:t>j</w:t>
      </w:r>
      <w:r w:rsidRPr="00AB3E46">
        <w:rPr>
          <w:rFonts w:ascii="Cambria" w:hAnsi="Cambria" w:cs="Times New Roman"/>
          <w:noProof/>
          <w:sz w:val="24"/>
          <w:szCs w:val="24"/>
        </w:rPr>
        <w:t>enama obav</w:t>
      </w:r>
      <w:r w:rsidR="00834829" w:rsidRPr="00AB3E46">
        <w:rPr>
          <w:rFonts w:ascii="Cambria" w:hAnsi="Cambria" w:cs="Times New Roman"/>
          <w:noProof/>
          <w:sz w:val="24"/>
          <w:szCs w:val="24"/>
        </w:rPr>
        <w:t>j</w:t>
      </w:r>
      <w:r w:rsidRPr="00AB3E46">
        <w:rPr>
          <w:rFonts w:ascii="Cambria" w:hAnsi="Cambria" w:cs="Times New Roman"/>
          <w:noProof/>
          <w:sz w:val="24"/>
          <w:szCs w:val="24"/>
        </w:rPr>
        <w:t>eštava nadležni organ nove referentne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države članice, i dostavlja mu bez odlaganja kopiju dozvole za rad i nadzornu dokumentaciju </w:t>
      </w:r>
      <w:r w:rsidR="00834829" w:rsidRPr="00AB3E46">
        <w:rPr>
          <w:rFonts w:ascii="Cambria" w:hAnsi="Cambria" w:cs="Times New Roman"/>
          <w:noProof/>
          <w:sz w:val="24"/>
          <w:szCs w:val="24"/>
        </w:rPr>
        <w:t>za DZUAIF</w:t>
      </w:r>
      <w:r w:rsidRPr="00AB3E46">
        <w:rPr>
          <w:rFonts w:ascii="Cambria" w:hAnsi="Cambria" w:cs="Times New Roman"/>
          <w:noProof/>
          <w:sz w:val="24"/>
          <w:szCs w:val="24"/>
        </w:rPr>
        <w:t xml:space="preserve"> iz treće države.</w:t>
      </w:r>
    </w:p>
    <w:p w:rsidR="001E1DB2" w:rsidRPr="00AB3E46" w:rsidRDefault="001E1DB2" w:rsidP="006255E3">
      <w:pPr>
        <w:pStyle w:val="ListParagraph"/>
        <w:numPr>
          <w:ilvl w:val="2"/>
          <w:numId w:val="118"/>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Od dana </w:t>
      </w:r>
      <w:r w:rsidR="005B33EE" w:rsidRPr="00AB3E46">
        <w:rPr>
          <w:rFonts w:ascii="Cambria" w:hAnsi="Cambria" w:cs="Times New Roman"/>
          <w:noProof/>
          <w:sz w:val="24"/>
          <w:szCs w:val="24"/>
        </w:rPr>
        <w:t xml:space="preserve">dostavljanja podataka iz stava </w:t>
      </w:r>
      <w:r w:rsidR="00F94C28" w:rsidRPr="00AB3E46">
        <w:rPr>
          <w:rFonts w:ascii="Cambria" w:hAnsi="Cambria" w:cs="Times New Roman"/>
          <w:noProof/>
          <w:sz w:val="24"/>
          <w:szCs w:val="24"/>
        </w:rPr>
        <w:t>5</w:t>
      </w:r>
      <w:r w:rsidRPr="00AB3E46">
        <w:rPr>
          <w:rFonts w:ascii="Cambria" w:hAnsi="Cambria" w:cs="Times New Roman"/>
          <w:noProof/>
          <w:sz w:val="24"/>
          <w:szCs w:val="24"/>
        </w:rPr>
        <w:t xml:space="preserve"> ovog člana, nadležni organ nove referentne države članice DZUAIF-a postaje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nadležan za izdavanje, prom</w:t>
      </w:r>
      <w:r w:rsidR="005B33EE" w:rsidRPr="00AB3E46">
        <w:rPr>
          <w:rFonts w:ascii="Cambria" w:hAnsi="Cambria" w:cs="Times New Roman"/>
          <w:noProof/>
          <w:sz w:val="24"/>
          <w:szCs w:val="24"/>
        </w:rPr>
        <w:t>j</w:t>
      </w:r>
      <w:r w:rsidRPr="00AB3E46">
        <w:rPr>
          <w:rFonts w:ascii="Cambria" w:hAnsi="Cambria" w:cs="Times New Roman"/>
          <w:noProof/>
          <w:sz w:val="24"/>
          <w:szCs w:val="24"/>
        </w:rPr>
        <w:t>ene ili oduzimanje dozvole za rad i nadzor nad DZUAIF-om iz treće države.</w:t>
      </w:r>
    </w:p>
    <w:p w:rsidR="001E1DB2" w:rsidRPr="00AB3E46" w:rsidRDefault="001E1DB2" w:rsidP="006255E3">
      <w:pPr>
        <w:pStyle w:val="ListParagraph"/>
        <w:numPr>
          <w:ilvl w:val="2"/>
          <w:numId w:val="118"/>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Ako je odluka Komisije iz stava </w:t>
      </w:r>
      <w:r w:rsidR="00F94C28" w:rsidRPr="00AB3E46">
        <w:rPr>
          <w:rFonts w:ascii="Cambria" w:hAnsi="Cambria" w:cs="Times New Roman"/>
          <w:noProof/>
          <w:sz w:val="24"/>
          <w:szCs w:val="24"/>
        </w:rPr>
        <w:t>6</w:t>
      </w:r>
      <w:r w:rsidRPr="00AB3E46">
        <w:rPr>
          <w:rFonts w:ascii="Cambria" w:hAnsi="Cambria" w:cs="Times New Roman"/>
          <w:noProof/>
          <w:sz w:val="24"/>
          <w:szCs w:val="24"/>
        </w:rPr>
        <w:t xml:space="preserve"> ovog člana protivna sav</w:t>
      </w:r>
      <w:r w:rsidR="005B33EE" w:rsidRPr="00AB3E46">
        <w:rPr>
          <w:rFonts w:ascii="Cambria" w:hAnsi="Cambria" w:cs="Times New Roman"/>
          <w:noProof/>
          <w:sz w:val="24"/>
          <w:szCs w:val="24"/>
        </w:rPr>
        <w:t>j</w:t>
      </w:r>
      <w:r w:rsidRPr="00AB3E46">
        <w:rPr>
          <w:rFonts w:ascii="Cambria" w:hAnsi="Cambria" w:cs="Times New Roman"/>
          <w:noProof/>
          <w:sz w:val="24"/>
          <w:szCs w:val="24"/>
        </w:rPr>
        <w:t>etu ESMA-e, Komisija će o istom, uz</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navođenje razloga, obav</w:t>
      </w:r>
      <w:r w:rsidR="005B33EE" w:rsidRPr="00AB3E46">
        <w:rPr>
          <w:rFonts w:ascii="Cambria" w:hAnsi="Cambria" w:cs="Times New Roman"/>
          <w:noProof/>
          <w:sz w:val="24"/>
          <w:szCs w:val="24"/>
        </w:rPr>
        <w:t>ij</w:t>
      </w:r>
      <w:r w:rsidRPr="00AB3E46">
        <w:rPr>
          <w:rFonts w:ascii="Cambria" w:hAnsi="Cambria" w:cs="Times New Roman"/>
          <w:noProof/>
          <w:sz w:val="24"/>
          <w:szCs w:val="24"/>
        </w:rPr>
        <w:t>estiti ESMA-u i nadležne organe drugih država članica u kojima DZUAIF iz treće države stavlja 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trži</w:t>
      </w:r>
      <w:r w:rsidR="005B33EE" w:rsidRPr="00AB3E46">
        <w:rPr>
          <w:rFonts w:ascii="Cambria" w:hAnsi="Cambria" w:cs="Times New Roman"/>
          <w:noProof/>
          <w:sz w:val="24"/>
          <w:szCs w:val="24"/>
        </w:rPr>
        <w:t>š</w:t>
      </w:r>
      <w:r w:rsidRPr="00AB3E46">
        <w:rPr>
          <w:rFonts w:ascii="Cambria" w:hAnsi="Cambria" w:cs="Times New Roman"/>
          <w:noProof/>
          <w:sz w:val="24"/>
          <w:szCs w:val="24"/>
        </w:rPr>
        <w:t>te ud</w:t>
      </w:r>
      <w:r w:rsidR="005B33EE" w:rsidRPr="00AB3E46">
        <w:rPr>
          <w:rFonts w:ascii="Cambria" w:hAnsi="Cambria" w:cs="Times New Roman"/>
          <w:noProof/>
          <w:sz w:val="24"/>
          <w:szCs w:val="24"/>
        </w:rPr>
        <w:t>j</w:t>
      </w:r>
      <w:r w:rsidRPr="00AB3E46">
        <w:rPr>
          <w:rFonts w:ascii="Cambria" w:hAnsi="Cambria" w:cs="Times New Roman"/>
          <w:noProof/>
          <w:sz w:val="24"/>
          <w:szCs w:val="24"/>
        </w:rPr>
        <w:t>ele AIF-ova kojima upravlja i ako je primenjivo i nadležne organe matičnih država članica AIF-ova kojima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DZUAIF iz treće države upravlja.</w:t>
      </w:r>
    </w:p>
    <w:p w:rsidR="001E1DB2" w:rsidRPr="00AB3E46" w:rsidRDefault="001E1DB2"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120</w:t>
      </w:r>
    </w:p>
    <w:p w:rsidR="001E1DB2" w:rsidRPr="00AB3E46" w:rsidRDefault="001E1DB2" w:rsidP="004E404D">
      <w:pPr>
        <w:pStyle w:val="ListParagraph"/>
        <w:numPr>
          <w:ilvl w:val="0"/>
          <w:numId w:val="164"/>
        </w:numPr>
        <w:ind w:left="0" w:hanging="426"/>
        <w:jc w:val="both"/>
        <w:rPr>
          <w:rFonts w:ascii="Cambria" w:hAnsi="Cambria" w:cs="Times New Roman"/>
          <w:noProof/>
          <w:sz w:val="24"/>
          <w:szCs w:val="24"/>
        </w:rPr>
      </w:pPr>
      <w:r w:rsidRPr="00AB3E46">
        <w:rPr>
          <w:rFonts w:ascii="Cambria" w:hAnsi="Cambria" w:cs="Times New Roman"/>
          <w:noProof/>
          <w:sz w:val="24"/>
          <w:szCs w:val="24"/>
        </w:rPr>
        <w:t>Kada se iz poslovnog razvoja DZUAIF-a na području EU, u roku od dv</w:t>
      </w:r>
      <w:r w:rsidR="00AE7079" w:rsidRPr="00AB3E46">
        <w:rPr>
          <w:rFonts w:ascii="Cambria" w:hAnsi="Cambria" w:cs="Times New Roman"/>
          <w:noProof/>
          <w:sz w:val="24"/>
          <w:szCs w:val="24"/>
        </w:rPr>
        <w:t>ij</w:t>
      </w:r>
      <w:r w:rsidRPr="00AB3E46">
        <w:rPr>
          <w:rFonts w:ascii="Cambria" w:hAnsi="Cambria" w:cs="Times New Roman"/>
          <w:noProof/>
          <w:sz w:val="24"/>
          <w:szCs w:val="24"/>
        </w:rPr>
        <w:t>e godine od dana dobijanja dozvole za rad od</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Komisije, utvrdi da DZUAIF nije poštovao strategiju </w:t>
      </w:r>
      <w:r w:rsidR="00AE7079"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AE7079" w:rsidRPr="00AB3E46">
        <w:rPr>
          <w:rFonts w:ascii="Cambria" w:hAnsi="Cambria" w:cs="Times New Roman"/>
          <w:noProof/>
          <w:sz w:val="24"/>
          <w:szCs w:val="24"/>
        </w:rPr>
        <w:t>j</w:t>
      </w:r>
      <w:r w:rsidRPr="00AB3E46">
        <w:rPr>
          <w:rFonts w:ascii="Cambria" w:hAnsi="Cambria" w:cs="Times New Roman"/>
          <w:noProof/>
          <w:sz w:val="24"/>
          <w:szCs w:val="24"/>
        </w:rPr>
        <w:t>ela jednog ili više AIF-ova koju je dostavio uz</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zaht</w:t>
      </w:r>
      <w:r w:rsidR="00AE7079" w:rsidRPr="00AB3E46">
        <w:rPr>
          <w:rFonts w:ascii="Cambria" w:hAnsi="Cambria" w:cs="Times New Roman"/>
          <w:noProof/>
          <w:sz w:val="24"/>
          <w:szCs w:val="24"/>
        </w:rPr>
        <w:t>j</w:t>
      </w:r>
      <w:r w:rsidRPr="00AB3E46">
        <w:rPr>
          <w:rFonts w:ascii="Cambria" w:hAnsi="Cambria" w:cs="Times New Roman"/>
          <w:noProof/>
          <w:sz w:val="24"/>
          <w:szCs w:val="24"/>
        </w:rPr>
        <w:t xml:space="preserve">ev za izdavanje dozvole za rad, ako je dao lažne izjave vezano za strategiju </w:t>
      </w:r>
      <w:r w:rsidR="00AE7079"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AE7079" w:rsidRPr="00AB3E46">
        <w:rPr>
          <w:rFonts w:ascii="Cambria" w:hAnsi="Cambria" w:cs="Times New Roman"/>
          <w:noProof/>
          <w:sz w:val="24"/>
          <w:szCs w:val="24"/>
        </w:rPr>
        <w:t>j</w:t>
      </w:r>
      <w:r w:rsidRPr="00AB3E46">
        <w:rPr>
          <w:rFonts w:ascii="Cambria" w:hAnsi="Cambria" w:cs="Times New Roman"/>
          <w:noProof/>
          <w:sz w:val="24"/>
          <w:szCs w:val="24"/>
        </w:rPr>
        <w:t>ela jednog ili više AIFova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ili prilikom prom</w:t>
      </w:r>
      <w:r w:rsidR="00AE7079" w:rsidRPr="00AB3E46">
        <w:rPr>
          <w:rFonts w:ascii="Cambria" w:hAnsi="Cambria" w:cs="Times New Roman"/>
          <w:noProof/>
          <w:sz w:val="24"/>
          <w:szCs w:val="24"/>
        </w:rPr>
        <w:t>j</w:t>
      </w:r>
      <w:r w:rsidRPr="00AB3E46">
        <w:rPr>
          <w:rFonts w:ascii="Cambria" w:hAnsi="Cambria" w:cs="Times New Roman"/>
          <w:noProof/>
          <w:sz w:val="24"/>
          <w:szCs w:val="24"/>
        </w:rPr>
        <w:t xml:space="preserve">ene strategije </w:t>
      </w:r>
      <w:r w:rsidR="00AE7079"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AE7079" w:rsidRPr="00AB3E46">
        <w:rPr>
          <w:rFonts w:ascii="Cambria" w:hAnsi="Cambria" w:cs="Times New Roman"/>
          <w:noProof/>
          <w:sz w:val="24"/>
          <w:szCs w:val="24"/>
        </w:rPr>
        <w:t>j</w:t>
      </w:r>
      <w:r w:rsidRPr="00AB3E46">
        <w:rPr>
          <w:rFonts w:ascii="Cambria" w:hAnsi="Cambria" w:cs="Times New Roman"/>
          <w:noProof/>
          <w:sz w:val="24"/>
          <w:szCs w:val="24"/>
        </w:rPr>
        <w:t>ela jedno</w:t>
      </w:r>
      <w:r w:rsidR="00AE7079" w:rsidRPr="00AB3E46">
        <w:rPr>
          <w:rFonts w:ascii="Cambria" w:hAnsi="Cambria" w:cs="Times New Roman"/>
          <w:noProof/>
          <w:sz w:val="24"/>
          <w:szCs w:val="24"/>
        </w:rPr>
        <w:t>g</w:t>
      </w:r>
      <w:r w:rsidRPr="00AB3E46">
        <w:rPr>
          <w:rFonts w:ascii="Cambria" w:hAnsi="Cambria" w:cs="Times New Roman"/>
          <w:noProof/>
          <w:sz w:val="24"/>
          <w:szCs w:val="24"/>
        </w:rPr>
        <w:t xml:space="preserve"> ili više AIF-ova nije postupio u skladu sa članom </w:t>
      </w:r>
      <w:r w:rsidR="002E7E60" w:rsidRPr="00AB3E46">
        <w:rPr>
          <w:rFonts w:ascii="Cambria" w:hAnsi="Cambria" w:cs="Times New Roman"/>
          <w:noProof/>
          <w:sz w:val="24"/>
          <w:szCs w:val="24"/>
        </w:rPr>
        <w:t xml:space="preserve">119 </w:t>
      </w:r>
      <w:r w:rsidRPr="00AB3E46">
        <w:rPr>
          <w:rFonts w:ascii="Cambria" w:hAnsi="Cambria" w:cs="Times New Roman"/>
          <w:noProof/>
          <w:sz w:val="24"/>
          <w:szCs w:val="24"/>
        </w:rPr>
        <w:t>ovog zakona, Komisija će naložiti DZUAIF-u iz treće države da izabere novu referentnu državu članicu, u skladu sa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stvarnom strategijom </w:t>
      </w:r>
      <w:r w:rsidR="00AE7079"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AE7079" w:rsidRPr="00AB3E46">
        <w:rPr>
          <w:rFonts w:ascii="Cambria" w:hAnsi="Cambria" w:cs="Times New Roman"/>
          <w:noProof/>
          <w:sz w:val="24"/>
          <w:szCs w:val="24"/>
        </w:rPr>
        <w:t>j</w:t>
      </w:r>
      <w:r w:rsidRPr="00AB3E46">
        <w:rPr>
          <w:rFonts w:ascii="Cambria" w:hAnsi="Cambria" w:cs="Times New Roman"/>
          <w:noProof/>
          <w:sz w:val="24"/>
          <w:szCs w:val="24"/>
        </w:rPr>
        <w:t>ela jednog ili više AIF-ova, pri čemu se shodno prim</w:t>
      </w:r>
      <w:r w:rsidR="00AE7079" w:rsidRPr="00AB3E46">
        <w:rPr>
          <w:rFonts w:ascii="Cambria" w:hAnsi="Cambria" w:cs="Times New Roman"/>
          <w:noProof/>
          <w:sz w:val="24"/>
          <w:szCs w:val="24"/>
        </w:rPr>
        <w:t>j</w:t>
      </w:r>
      <w:r w:rsidRPr="00AB3E46">
        <w:rPr>
          <w:rFonts w:ascii="Cambria" w:hAnsi="Cambria" w:cs="Times New Roman"/>
          <w:noProof/>
          <w:sz w:val="24"/>
          <w:szCs w:val="24"/>
        </w:rPr>
        <w:t xml:space="preserve">enjuju odredbe člana </w:t>
      </w:r>
      <w:r w:rsidR="002E7E60" w:rsidRPr="00AB3E46">
        <w:rPr>
          <w:rFonts w:ascii="Cambria" w:hAnsi="Cambria" w:cs="Times New Roman"/>
          <w:noProof/>
          <w:sz w:val="24"/>
          <w:szCs w:val="24"/>
        </w:rPr>
        <w:t xml:space="preserve">119 </w:t>
      </w:r>
      <w:r w:rsidRPr="00AB3E46">
        <w:rPr>
          <w:rFonts w:ascii="Cambria" w:hAnsi="Cambria" w:cs="Times New Roman"/>
          <w:noProof/>
          <w:sz w:val="24"/>
          <w:szCs w:val="24"/>
        </w:rPr>
        <w:t>ovog</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zakona.</w:t>
      </w:r>
    </w:p>
    <w:p w:rsidR="001E1DB2" w:rsidRPr="00AB3E46" w:rsidRDefault="001E1DB2" w:rsidP="004E404D">
      <w:pPr>
        <w:pStyle w:val="ListParagraph"/>
        <w:numPr>
          <w:ilvl w:val="0"/>
          <w:numId w:val="164"/>
        </w:numPr>
        <w:ind w:left="0" w:hanging="426"/>
        <w:jc w:val="both"/>
        <w:rPr>
          <w:rFonts w:ascii="Cambria" w:hAnsi="Cambria" w:cs="Times New Roman"/>
          <w:noProof/>
          <w:sz w:val="24"/>
          <w:szCs w:val="24"/>
        </w:rPr>
      </w:pPr>
      <w:r w:rsidRPr="00AB3E46">
        <w:rPr>
          <w:rFonts w:ascii="Cambria" w:hAnsi="Cambria" w:cs="Times New Roman"/>
          <w:noProof/>
          <w:sz w:val="24"/>
          <w:szCs w:val="24"/>
        </w:rPr>
        <w:t>Ako DZUAIF iz treće države ne postupi u skladu sa nalogom Komisije iz stava 1 ovog člana, Komisija će mu oduzeti</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dozvolu za rad.</w:t>
      </w:r>
    </w:p>
    <w:p w:rsidR="001E1DB2" w:rsidRPr="00AB3E46" w:rsidRDefault="001E1DB2" w:rsidP="004E404D">
      <w:pPr>
        <w:pStyle w:val="ListParagraph"/>
        <w:numPr>
          <w:ilvl w:val="0"/>
          <w:numId w:val="164"/>
        </w:numPr>
        <w:ind w:left="0" w:hanging="426"/>
        <w:jc w:val="both"/>
        <w:rPr>
          <w:rFonts w:ascii="Cambria" w:hAnsi="Cambria" w:cs="Times New Roman"/>
          <w:noProof/>
          <w:sz w:val="24"/>
          <w:szCs w:val="24"/>
        </w:rPr>
      </w:pPr>
      <w:r w:rsidRPr="00AB3E46">
        <w:rPr>
          <w:rFonts w:ascii="Cambria" w:hAnsi="Cambria" w:cs="Times New Roman"/>
          <w:noProof/>
          <w:sz w:val="24"/>
          <w:szCs w:val="24"/>
        </w:rPr>
        <w:t>Kada DZUAIF iz treće države prom</w:t>
      </w:r>
      <w:r w:rsidR="00AE7079" w:rsidRPr="00AB3E46">
        <w:rPr>
          <w:rFonts w:ascii="Cambria" w:hAnsi="Cambria" w:cs="Times New Roman"/>
          <w:noProof/>
          <w:sz w:val="24"/>
          <w:szCs w:val="24"/>
        </w:rPr>
        <w:t>ij</w:t>
      </w:r>
      <w:r w:rsidRPr="00AB3E46">
        <w:rPr>
          <w:rFonts w:ascii="Cambria" w:hAnsi="Cambria" w:cs="Times New Roman"/>
          <w:noProof/>
          <w:sz w:val="24"/>
          <w:szCs w:val="24"/>
        </w:rPr>
        <w:t xml:space="preserve">eni strategiju </w:t>
      </w:r>
      <w:r w:rsidR="00AE7079"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AE7079" w:rsidRPr="00AB3E46">
        <w:rPr>
          <w:rFonts w:ascii="Cambria" w:hAnsi="Cambria" w:cs="Times New Roman"/>
          <w:noProof/>
          <w:sz w:val="24"/>
          <w:szCs w:val="24"/>
        </w:rPr>
        <w:t>j</w:t>
      </w:r>
      <w:r w:rsidRPr="00AB3E46">
        <w:rPr>
          <w:rFonts w:ascii="Cambria" w:hAnsi="Cambria" w:cs="Times New Roman"/>
          <w:noProof/>
          <w:sz w:val="24"/>
          <w:szCs w:val="24"/>
        </w:rPr>
        <w:t>ela jednog ili više AIF-ova nakon proteka roka iz stava</w:t>
      </w:r>
      <w:r w:rsidRPr="00AB50A9">
        <w:rPr>
          <w:rFonts w:ascii="Cambria" w:hAnsi="Cambria"/>
          <w:noProof/>
          <w:sz w:val="24"/>
          <w:szCs w:val="24"/>
        </w:rPr>
        <w:t xml:space="preserve"> </w:t>
      </w:r>
      <w:r w:rsidRPr="00AB3E46">
        <w:rPr>
          <w:rFonts w:ascii="Cambria" w:hAnsi="Cambria" w:cs="Times New Roman"/>
          <w:noProof/>
          <w:sz w:val="24"/>
          <w:szCs w:val="24"/>
        </w:rPr>
        <w:t>1 ovog člana, i zbog toga nam</w:t>
      </w:r>
      <w:r w:rsidR="00AE7079" w:rsidRPr="00AB3E46">
        <w:rPr>
          <w:rFonts w:ascii="Cambria" w:hAnsi="Cambria" w:cs="Times New Roman"/>
          <w:noProof/>
          <w:sz w:val="24"/>
          <w:szCs w:val="24"/>
        </w:rPr>
        <w:t>j</w:t>
      </w:r>
      <w:r w:rsidRPr="00AB3E46">
        <w:rPr>
          <w:rFonts w:ascii="Cambria" w:hAnsi="Cambria" w:cs="Times New Roman"/>
          <w:noProof/>
          <w:sz w:val="24"/>
          <w:szCs w:val="24"/>
        </w:rPr>
        <w:t>erava da prom</w:t>
      </w:r>
      <w:r w:rsidR="00AE7079" w:rsidRPr="00AB3E46">
        <w:rPr>
          <w:rFonts w:ascii="Cambria" w:hAnsi="Cambria" w:cs="Times New Roman"/>
          <w:noProof/>
          <w:sz w:val="24"/>
          <w:szCs w:val="24"/>
        </w:rPr>
        <w:t>ij</w:t>
      </w:r>
      <w:r w:rsidRPr="00AB3E46">
        <w:rPr>
          <w:rFonts w:ascii="Cambria" w:hAnsi="Cambria" w:cs="Times New Roman"/>
          <w:noProof/>
          <w:sz w:val="24"/>
          <w:szCs w:val="24"/>
        </w:rPr>
        <w:t>eni referentnu državu članicu, mora Komisiji podn</w:t>
      </w:r>
      <w:r w:rsidR="00AE7079" w:rsidRPr="00AB3E46">
        <w:rPr>
          <w:rFonts w:ascii="Cambria" w:hAnsi="Cambria" w:cs="Times New Roman"/>
          <w:noProof/>
          <w:sz w:val="24"/>
          <w:szCs w:val="24"/>
        </w:rPr>
        <w:t>ij</w:t>
      </w:r>
      <w:r w:rsidRPr="00AB3E46">
        <w:rPr>
          <w:rFonts w:ascii="Cambria" w:hAnsi="Cambria" w:cs="Times New Roman"/>
          <w:noProof/>
          <w:sz w:val="24"/>
          <w:szCs w:val="24"/>
        </w:rPr>
        <w:t>eti zaht</w:t>
      </w:r>
      <w:r w:rsidR="00AE7079" w:rsidRPr="00AB3E46">
        <w:rPr>
          <w:rFonts w:ascii="Cambria" w:hAnsi="Cambria" w:cs="Times New Roman"/>
          <w:noProof/>
          <w:sz w:val="24"/>
          <w:szCs w:val="24"/>
        </w:rPr>
        <w:t>j</w:t>
      </w:r>
      <w:r w:rsidRPr="00AB3E46">
        <w:rPr>
          <w:rFonts w:ascii="Cambria" w:hAnsi="Cambria" w:cs="Times New Roman"/>
          <w:noProof/>
          <w:sz w:val="24"/>
          <w:szCs w:val="24"/>
        </w:rPr>
        <w:t>ev za prom</w:t>
      </w:r>
      <w:r w:rsidR="00AE7079" w:rsidRPr="00AB3E46">
        <w:rPr>
          <w:rFonts w:ascii="Cambria" w:hAnsi="Cambria" w:cs="Times New Roman"/>
          <w:noProof/>
          <w:sz w:val="24"/>
          <w:szCs w:val="24"/>
        </w:rPr>
        <w:t>j</w:t>
      </w:r>
      <w:r w:rsidRPr="00AB3E46">
        <w:rPr>
          <w:rFonts w:ascii="Cambria" w:hAnsi="Cambria" w:cs="Times New Roman"/>
          <w:noProof/>
          <w:sz w:val="24"/>
          <w:szCs w:val="24"/>
        </w:rPr>
        <w:t>enu</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referentne države članice, pri čemu se shodno prim</w:t>
      </w:r>
      <w:r w:rsidR="00AE7079" w:rsidRPr="00AB3E46">
        <w:rPr>
          <w:rFonts w:ascii="Cambria" w:hAnsi="Cambria" w:cs="Times New Roman"/>
          <w:noProof/>
          <w:sz w:val="24"/>
          <w:szCs w:val="24"/>
        </w:rPr>
        <w:t>j</w:t>
      </w:r>
      <w:r w:rsidRPr="00AB3E46">
        <w:rPr>
          <w:rFonts w:ascii="Cambria" w:hAnsi="Cambria" w:cs="Times New Roman"/>
          <w:noProof/>
          <w:sz w:val="24"/>
          <w:szCs w:val="24"/>
        </w:rPr>
        <w:t xml:space="preserve">enjuju odredbe člana </w:t>
      </w:r>
      <w:r w:rsidR="002E7E60" w:rsidRPr="00AB3E46">
        <w:rPr>
          <w:rFonts w:ascii="Cambria" w:hAnsi="Cambria" w:cs="Times New Roman"/>
          <w:noProof/>
          <w:sz w:val="24"/>
          <w:szCs w:val="24"/>
        </w:rPr>
        <w:t xml:space="preserve">119 </w:t>
      </w:r>
      <w:r w:rsidRPr="00AB3E46">
        <w:rPr>
          <w:rFonts w:ascii="Cambria" w:hAnsi="Cambria" w:cs="Times New Roman"/>
          <w:noProof/>
          <w:sz w:val="24"/>
          <w:szCs w:val="24"/>
        </w:rPr>
        <w:t>ovog zakona.</w:t>
      </w:r>
    </w:p>
    <w:p w:rsidR="001E1DB2" w:rsidRPr="00AB3E46" w:rsidRDefault="001E1DB2" w:rsidP="00E6195E">
      <w:pPr>
        <w:jc w:val="center"/>
        <w:rPr>
          <w:rFonts w:ascii="Cambria" w:hAnsi="Cambria" w:cs="Times New Roman"/>
          <w:b/>
          <w:noProof/>
          <w:sz w:val="24"/>
          <w:szCs w:val="24"/>
        </w:rPr>
      </w:pPr>
      <w:r w:rsidRPr="00AB3E46">
        <w:rPr>
          <w:rFonts w:ascii="Cambria" w:hAnsi="Cambria" w:cs="Times New Roman"/>
          <w:b/>
          <w:noProof/>
          <w:sz w:val="24"/>
          <w:szCs w:val="24"/>
        </w:rPr>
        <w:lastRenderedPageBreak/>
        <w:t xml:space="preserve">Član </w:t>
      </w:r>
      <w:r w:rsidR="002E7E60" w:rsidRPr="00AB3E46">
        <w:rPr>
          <w:rFonts w:ascii="Cambria" w:hAnsi="Cambria" w:cs="Times New Roman"/>
          <w:b/>
          <w:noProof/>
          <w:sz w:val="24"/>
          <w:szCs w:val="24"/>
        </w:rPr>
        <w:t>121</w:t>
      </w:r>
    </w:p>
    <w:p w:rsidR="00741350" w:rsidRPr="00AB3E46" w:rsidRDefault="00741350" w:rsidP="006255E3">
      <w:pPr>
        <w:pStyle w:val="ListParagraph"/>
        <w:ind w:left="0"/>
        <w:jc w:val="both"/>
        <w:rPr>
          <w:rFonts w:ascii="Cambria" w:hAnsi="Cambria" w:cs="Times New Roman"/>
          <w:noProof/>
          <w:sz w:val="24"/>
          <w:szCs w:val="24"/>
        </w:rPr>
      </w:pPr>
      <w:r w:rsidRPr="008521D3">
        <w:rPr>
          <w:rFonts w:ascii="Cambria" w:hAnsi="Cambria" w:cs="Times New Roman"/>
          <w:noProof/>
          <w:sz w:val="24"/>
          <w:szCs w:val="24"/>
        </w:rPr>
        <w:t>Pravo Crne Gore je mjerodavno i sud u Crnoj Gori je nadležan z</w:t>
      </w:r>
      <w:r w:rsidR="001E1DB2" w:rsidRPr="008521D3">
        <w:rPr>
          <w:rFonts w:ascii="Cambria" w:hAnsi="Cambria" w:cs="Times New Roman"/>
          <w:noProof/>
          <w:sz w:val="24"/>
          <w:szCs w:val="24"/>
        </w:rPr>
        <w:t>a svaki spor koji nastane</w:t>
      </w:r>
      <w:r w:rsidRPr="008521D3">
        <w:rPr>
          <w:rFonts w:ascii="Cambria" w:hAnsi="Cambria" w:cs="Times New Roman"/>
          <w:noProof/>
          <w:sz w:val="24"/>
          <w:szCs w:val="24"/>
        </w:rPr>
        <w:t>:</w:t>
      </w:r>
      <w:r w:rsidR="001E1DB2" w:rsidRPr="00AB3E46">
        <w:rPr>
          <w:rFonts w:ascii="Cambria" w:hAnsi="Cambria" w:cs="Times New Roman"/>
          <w:noProof/>
          <w:sz w:val="24"/>
          <w:szCs w:val="24"/>
        </w:rPr>
        <w:t xml:space="preserve"> </w:t>
      </w:r>
    </w:p>
    <w:p w:rsidR="001E1DB2" w:rsidRPr="00AB3E46" w:rsidRDefault="001E1DB2" w:rsidP="004E404D">
      <w:pPr>
        <w:pStyle w:val="ListParagraph"/>
        <w:numPr>
          <w:ilvl w:val="0"/>
          <w:numId w:val="165"/>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između Komisije kao nadležnog organa, kada je </w:t>
      </w:r>
      <w:r w:rsidR="001F6345" w:rsidRPr="00AB3E46">
        <w:rPr>
          <w:rFonts w:ascii="Cambria" w:hAnsi="Cambria" w:cs="Times New Roman"/>
          <w:noProof/>
          <w:sz w:val="24"/>
          <w:szCs w:val="24"/>
        </w:rPr>
        <w:t>Crna Gora</w:t>
      </w:r>
      <w:r w:rsidRPr="00AB3E46">
        <w:rPr>
          <w:rFonts w:ascii="Cambria" w:hAnsi="Cambria" w:cs="Times New Roman"/>
          <w:noProof/>
          <w:sz w:val="24"/>
          <w:szCs w:val="24"/>
        </w:rPr>
        <w:t xml:space="preserve"> referentna država članica i</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DZUAIF-a iz treće države</w:t>
      </w:r>
      <w:r w:rsidR="00741350" w:rsidRPr="00AB3E46">
        <w:rPr>
          <w:rFonts w:ascii="Cambria" w:hAnsi="Cambria" w:cs="Times New Roman"/>
          <w:noProof/>
          <w:sz w:val="24"/>
          <w:szCs w:val="24"/>
        </w:rPr>
        <w:t>;</w:t>
      </w:r>
      <w:r w:rsidRPr="00AB3E46">
        <w:rPr>
          <w:rFonts w:ascii="Cambria" w:hAnsi="Cambria" w:cs="Times New Roman"/>
          <w:noProof/>
          <w:sz w:val="24"/>
          <w:szCs w:val="24"/>
        </w:rPr>
        <w:t xml:space="preserve"> </w:t>
      </w:r>
    </w:p>
    <w:p w:rsidR="001F6345" w:rsidRPr="00AB3E46" w:rsidRDefault="001E1DB2" w:rsidP="004E404D">
      <w:pPr>
        <w:pStyle w:val="ListParagraph"/>
        <w:numPr>
          <w:ilvl w:val="0"/>
          <w:numId w:val="165"/>
        </w:numPr>
        <w:ind w:left="709" w:hanging="425"/>
        <w:contextualSpacing w:val="0"/>
        <w:jc w:val="both"/>
        <w:rPr>
          <w:rFonts w:ascii="Cambria" w:hAnsi="Cambria" w:cs="Times New Roman"/>
          <w:noProof/>
          <w:sz w:val="24"/>
          <w:szCs w:val="24"/>
        </w:rPr>
      </w:pPr>
      <w:r w:rsidRPr="00AB3E46">
        <w:rPr>
          <w:rFonts w:ascii="Cambria" w:hAnsi="Cambria" w:cs="Times New Roman"/>
          <w:noProof/>
          <w:sz w:val="24"/>
          <w:szCs w:val="24"/>
        </w:rPr>
        <w:t xml:space="preserve">između DZUAIF-a i/ili AIF-a iz treće države i </w:t>
      </w:r>
      <w:r w:rsidR="00741350" w:rsidRPr="00AB3E46">
        <w:rPr>
          <w:rFonts w:ascii="Cambria" w:hAnsi="Cambria" w:cs="Times New Roman"/>
          <w:noProof/>
          <w:sz w:val="24"/>
          <w:szCs w:val="24"/>
        </w:rPr>
        <w:t>investitora</w:t>
      </w:r>
      <w:r w:rsidRPr="00AB3E46">
        <w:rPr>
          <w:rFonts w:ascii="Cambria" w:hAnsi="Cambria" w:cs="Times New Roman"/>
          <w:noProof/>
          <w:sz w:val="24"/>
          <w:szCs w:val="24"/>
        </w:rPr>
        <w:t xml:space="preserve"> AIF-a iz </w:t>
      </w:r>
      <w:r w:rsidR="00741350" w:rsidRPr="00AB3E46">
        <w:rPr>
          <w:rFonts w:ascii="Cambria" w:hAnsi="Cambria" w:cs="Times New Roman"/>
          <w:noProof/>
          <w:sz w:val="24"/>
          <w:szCs w:val="24"/>
        </w:rPr>
        <w:t>Crne Gore.</w:t>
      </w:r>
    </w:p>
    <w:p w:rsidR="001E1DB2" w:rsidRPr="00AB3E46" w:rsidRDefault="001823D6" w:rsidP="0034735D">
      <w:pPr>
        <w:pStyle w:val="ListParagraph"/>
        <w:numPr>
          <w:ilvl w:val="0"/>
          <w:numId w:val="151"/>
        </w:numPr>
        <w:ind w:left="0" w:hanging="284"/>
        <w:contextualSpacing w:val="0"/>
        <w:jc w:val="center"/>
        <w:outlineLvl w:val="1"/>
        <w:rPr>
          <w:rFonts w:ascii="Cambria" w:hAnsi="Cambria" w:cs="Times New Roman"/>
          <w:b/>
          <w:noProof/>
          <w:sz w:val="24"/>
          <w:szCs w:val="24"/>
        </w:rPr>
      </w:pPr>
      <w:bookmarkStart w:id="38" w:name="_Toc61537634"/>
      <w:r w:rsidRPr="00AB3E46">
        <w:rPr>
          <w:rFonts w:ascii="Cambria" w:hAnsi="Cambria" w:cs="Times New Roman"/>
          <w:b/>
          <w:noProof/>
          <w:sz w:val="24"/>
          <w:szCs w:val="24"/>
        </w:rPr>
        <w:t>Marketing u Evropskoj uniji udjela AIF-ova kojima upravlja DZUAIF iz treće države sa evropskim pasošem</w:t>
      </w:r>
      <w:bookmarkEnd w:id="38"/>
    </w:p>
    <w:p w:rsidR="00983BCD" w:rsidRPr="00AB3E46" w:rsidRDefault="00983BCD"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122</w:t>
      </w:r>
    </w:p>
    <w:p w:rsidR="00983BCD" w:rsidRPr="00AB3E46" w:rsidRDefault="00983BCD" w:rsidP="006255E3">
      <w:pPr>
        <w:pStyle w:val="ListParagraph"/>
        <w:numPr>
          <w:ilvl w:val="2"/>
          <w:numId w:val="115"/>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Ako DZUAIF iz treće države ima dozvolu za rad koju je izdala Komisija ili nadležni organ druge države </w:t>
      </w:r>
      <w:r w:rsidRPr="008521D3">
        <w:rPr>
          <w:rFonts w:ascii="Cambria" w:hAnsi="Cambria" w:cs="Times New Roman"/>
          <w:noProof/>
          <w:sz w:val="24"/>
          <w:szCs w:val="24"/>
        </w:rPr>
        <w:t>članice, smatra se</w:t>
      </w:r>
      <w:r w:rsidR="00366134" w:rsidRPr="008521D3">
        <w:rPr>
          <w:rFonts w:ascii="Cambria" w:hAnsi="Cambria" w:cs="Times New Roman"/>
          <w:noProof/>
          <w:sz w:val="24"/>
          <w:szCs w:val="24"/>
        </w:rPr>
        <w:t xml:space="preserve"> </w:t>
      </w:r>
      <w:r w:rsidRPr="008521D3">
        <w:rPr>
          <w:rFonts w:ascii="Cambria" w:hAnsi="Cambria" w:cs="Times New Roman"/>
          <w:noProof/>
          <w:sz w:val="24"/>
          <w:szCs w:val="24"/>
        </w:rPr>
        <w:t>da ima evropski pasoš i</w:t>
      </w:r>
      <w:r w:rsidRPr="00AB3E46">
        <w:rPr>
          <w:rFonts w:ascii="Cambria" w:hAnsi="Cambria" w:cs="Times New Roman"/>
          <w:noProof/>
          <w:sz w:val="24"/>
          <w:szCs w:val="24"/>
        </w:rPr>
        <w:t xml:space="preserve"> da može profesionalnim investitorima u EU da nudi ud</w:t>
      </w:r>
      <w:r w:rsidR="00AF685F" w:rsidRPr="00AB3E46">
        <w:rPr>
          <w:rFonts w:ascii="Cambria" w:hAnsi="Cambria" w:cs="Times New Roman"/>
          <w:noProof/>
          <w:sz w:val="24"/>
          <w:szCs w:val="24"/>
        </w:rPr>
        <w:t>jele AIF-ova</w:t>
      </w:r>
      <w:r w:rsidRPr="00AB3E46">
        <w:rPr>
          <w:rFonts w:ascii="Cambria" w:hAnsi="Cambria" w:cs="Times New Roman"/>
          <w:noProof/>
          <w:sz w:val="24"/>
          <w:szCs w:val="24"/>
        </w:rPr>
        <w:t xml:space="preserve"> iz </w:t>
      </w:r>
      <w:r w:rsidR="00AF685F" w:rsidRPr="00AB3E46">
        <w:rPr>
          <w:rFonts w:ascii="Cambria" w:hAnsi="Cambria" w:cs="Times New Roman"/>
          <w:noProof/>
          <w:sz w:val="24"/>
          <w:szCs w:val="24"/>
        </w:rPr>
        <w:t>Crne Gore</w:t>
      </w:r>
      <w:r w:rsidRPr="00AB3E46">
        <w:rPr>
          <w:rFonts w:ascii="Cambria" w:hAnsi="Cambria" w:cs="Times New Roman"/>
          <w:noProof/>
          <w:sz w:val="24"/>
          <w:szCs w:val="24"/>
        </w:rPr>
        <w:t>, iz druge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države članice ili iz treće države, kojima upravlja.</w:t>
      </w:r>
    </w:p>
    <w:p w:rsidR="00983BCD" w:rsidRPr="00AB3E46" w:rsidRDefault="00983BCD" w:rsidP="006255E3">
      <w:pPr>
        <w:pStyle w:val="ListParagraph"/>
        <w:numPr>
          <w:ilvl w:val="2"/>
          <w:numId w:val="115"/>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Uz uslove iz stava 1 ovog člana, da bi DZUAIF iz treće države kojem je </w:t>
      </w:r>
      <w:r w:rsidR="0000558B" w:rsidRPr="00AB3E46">
        <w:rPr>
          <w:rFonts w:ascii="Cambria" w:hAnsi="Cambria" w:cs="Times New Roman"/>
          <w:noProof/>
          <w:sz w:val="24"/>
          <w:szCs w:val="24"/>
        </w:rPr>
        <w:t>Crna Gora</w:t>
      </w:r>
      <w:r w:rsidRPr="00AB3E46">
        <w:rPr>
          <w:rFonts w:ascii="Cambria" w:hAnsi="Cambria" w:cs="Times New Roman"/>
          <w:noProof/>
          <w:sz w:val="24"/>
          <w:szCs w:val="24"/>
        </w:rPr>
        <w:t xml:space="preserve"> referentna država članica, mogao</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profesionalnim investitorima u EU nuditi ud</w:t>
      </w:r>
      <w:r w:rsidR="0000558B" w:rsidRPr="00AB3E46">
        <w:rPr>
          <w:rFonts w:ascii="Cambria" w:hAnsi="Cambria" w:cs="Times New Roman"/>
          <w:noProof/>
          <w:sz w:val="24"/>
          <w:szCs w:val="24"/>
        </w:rPr>
        <w:t>j</w:t>
      </w:r>
      <w:r w:rsidRPr="00AB3E46">
        <w:rPr>
          <w:rFonts w:ascii="Cambria" w:hAnsi="Cambria" w:cs="Times New Roman"/>
          <w:noProof/>
          <w:sz w:val="24"/>
          <w:szCs w:val="24"/>
        </w:rPr>
        <w:t>ele AIF-ova iz treće države kojima upravlja, moraju biti ispunjeni i sl</w:t>
      </w:r>
      <w:r w:rsidR="001C3765" w:rsidRPr="00AB3E46">
        <w:rPr>
          <w:rFonts w:ascii="Cambria" w:hAnsi="Cambria" w:cs="Times New Roman"/>
          <w:noProof/>
          <w:sz w:val="24"/>
          <w:szCs w:val="24"/>
        </w:rPr>
        <w:t>j</w:t>
      </w:r>
      <w:r w:rsidRPr="00AB3E46">
        <w:rPr>
          <w:rFonts w:ascii="Cambria" w:hAnsi="Cambria" w:cs="Times New Roman"/>
          <w:noProof/>
          <w:sz w:val="24"/>
          <w:szCs w:val="24"/>
        </w:rPr>
        <w:t>edeći</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uslovi:</w:t>
      </w:r>
    </w:p>
    <w:p w:rsidR="00983BCD" w:rsidRPr="00AB3E46" w:rsidRDefault="00983BCD" w:rsidP="004E404D">
      <w:pPr>
        <w:pStyle w:val="ListParagraph"/>
        <w:numPr>
          <w:ilvl w:val="1"/>
          <w:numId w:val="166"/>
        </w:numPr>
        <w:ind w:left="709" w:hanging="425"/>
        <w:jc w:val="both"/>
        <w:rPr>
          <w:rFonts w:ascii="Cambria" w:hAnsi="Cambria" w:cs="Times New Roman"/>
          <w:noProof/>
          <w:sz w:val="24"/>
          <w:szCs w:val="24"/>
        </w:rPr>
      </w:pPr>
      <w:r w:rsidRPr="00AB3E46">
        <w:rPr>
          <w:rFonts w:ascii="Cambria" w:hAnsi="Cambria" w:cs="Times New Roman"/>
          <w:noProof/>
          <w:sz w:val="24"/>
          <w:szCs w:val="24"/>
        </w:rPr>
        <w:t>da postoje prim</w:t>
      </w:r>
      <w:r w:rsidR="001C3765" w:rsidRPr="00AB3E46">
        <w:rPr>
          <w:rFonts w:ascii="Cambria" w:hAnsi="Cambria" w:cs="Times New Roman"/>
          <w:noProof/>
          <w:sz w:val="24"/>
          <w:szCs w:val="24"/>
        </w:rPr>
        <w:t>j</w:t>
      </w:r>
      <w:r w:rsidRPr="00AB3E46">
        <w:rPr>
          <w:rFonts w:ascii="Cambria" w:hAnsi="Cambria" w:cs="Times New Roman"/>
          <w:noProof/>
          <w:sz w:val="24"/>
          <w:szCs w:val="24"/>
        </w:rPr>
        <w:t>ereni postupci saradnje između Komisije i nadležnih organa treće države u kojoj je osnovan AIF kojim</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upravlja, kako bi se obezb</w:t>
      </w:r>
      <w:r w:rsidR="001C3765" w:rsidRPr="00AB3E46">
        <w:rPr>
          <w:rFonts w:ascii="Cambria" w:hAnsi="Cambria" w:cs="Times New Roman"/>
          <w:noProof/>
          <w:sz w:val="24"/>
          <w:szCs w:val="24"/>
        </w:rPr>
        <w:t>ij</w:t>
      </w:r>
      <w:r w:rsidRPr="00AB3E46">
        <w:rPr>
          <w:rFonts w:ascii="Cambria" w:hAnsi="Cambria" w:cs="Times New Roman"/>
          <w:noProof/>
          <w:sz w:val="24"/>
          <w:szCs w:val="24"/>
        </w:rPr>
        <w:t>edila efikasna razm</w:t>
      </w:r>
      <w:r w:rsidR="001C3765" w:rsidRPr="00AB3E46">
        <w:rPr>
          <w:rFonts w:ascii="Cambria" w:hAnsi="Cambria" w:cs="Times New Roman"/>
          <w:noProof/>
          <w:sz w:val="24"/>
          <w:szCs w:val="24"/>
        </w:rPr>
        <w:t>j</w:t>
      </w:r>
      <w:r w:rsidRPr="00AB3E46">
        <w:rPr>
          <w:rFonts w:ascii="Cambria" w:hAnsi="Cambria" w:cs="Times New Roman"/>
          <w:noProof/>
          <w:sz w:val="24"/>
          <w:szCs w:val="24"/>
        </w:rPr>
        <w:t>ena informacija na osnovu kojih Komisija može vršiti poslove iz svoje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nadležnosti;</w:t>
      </w:r>
    </w:p>
    <w:p w:rsidR="00983BCD" w:rsidRPr="00AB3E46" w:rsidRDefault="00983BCD" w:rsidP="004E404D">
      <w:pPr>
        <w:pStyle w:val="ListParagraph"/>
        <w:numPr>
          <w:ilvl w:val="1"/>
          <w:numId w:val="166"/>
        </w:numPr>
        <w:ind w:left="709" w:hanging="425"/>
        <w:jc w:val="both"/>
        <w:rPr>
          <w:rFonts w:ascii="Cambria" w:hAnsi="Cambria" w:cs="Times New Roman"/>
          <w:noProof/>
          <w:sz w:val="24"/>
          <w:szCs w:val="24"/>
        </w:rPr>
      </w:pPr>
      <w:r w:rsidRPr="00AB3E46">
        <w:rPr>
          <w:rFonts w:ascii="Cambria" w:hAnsi="Cambria" w:cs="Times New Roman"/>
          <w:noProof/>
          <w:sz w:val="24"/>
          <w:szCs w:val="24"/>
        </w:rPr>
        <w:t>treća država u kojoj je osnovan AIF se ne nalazi na spisku rizičnih zemalja FATF-e;</w:t>
      </w:r>
    </w:p>
    <w:p w:rsidR="001E1DB2" w:rsidRPr="00AB3E46" w:rsidRDefault="00983BCD" w:rsidP="004E404D">
      <w:pPr>
        <w:pStyle w:val="ListParagraph"/>
        <w:numPr>
          <w:ilvl w:val="1"/>
          <w:numId w:val="166"/>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treća država, u kojoj je osnovan AIF potpisala je sporazum sa </w:t>
      </w:r>
      <w:r w:rsidR="001C3765" w:rsidRPr="00AB3E46">
        <w:rPr>
          <w:rFonts w:ascii="Cambria" w:hAnsi="Cambria" w:cs="Times New Roman"/>
          <w:noProof/>
          <w:sz w:val="24"/>
          <w:szCs w:val="24"/>
        </w:rPr>
        <w:t>Crnom Gorom</w:t>
      </w:r>
      <w:r w:rsidRPr="00AB3E46">
        <w:rPr>
          <w:rFonts w:ascii="Cambria" w:hAnsi="Cambria" w:cs="Times New Roman"/>
          <w:noProof/>
          <w:sz w:val="24"/>
          <w:szCs w:val="24"/>
        </w:rPr>
        <w:t xml:space="preserve"> i svakom drugom državom članicom u kojoj</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DZUAIF nam</w:t>
      </w:r>
      <w:r w:rsidR="001C3765" w:rsidRPr="00AB3E46">
        <w:rPr>
          <w:rFonts w:ascii="Cambria" w:hAnsi="Cambria" w:cs="Times New Roman"/>
          <w:noProof/>
          <w:sz w:val="24"/>
          <w:szCs w:val="24"/>
        </w:rPr>
        <w:t>j</w:t>
      </w:r>
      <w:r w:rsidRPr="00AB3E46">
        <w:rPr>
          <w:rFonts w:ascii="Cambria" w:hAnsi="Cambria" w:cs="Times New Roman"/>
          <w:noProof/>
          <w:sz w:val="24"/>
          <w:szCs w:val="24"/>
        </w:rPr>
        <w:t>erava da stavi na tržište ud</w:t>
      </w:r>
      <w:r w:rsidR="001C3765" w:rsidRPr="00AB3E46">
        <w:rPr>
          <w:rFonts w:ascii="Cambria" w:hAnsi="Cambria" w:cs="Times New Roman"/>
          <w:noProof/>
          <w:sz w:val="24"/>
          <w:szCs w:val="24"/>
        </w:rPr>
        <w:t>j</w:t>
      </w:r>
      <w:r w:rsidRPr="00AB3E46">
        <w:rPr>
          <w:rFonts w:ascii="Cambria" w:hAnsi="Cambria" w:cs="Times New Roman"/>
          <w:noProof/>
          <w:sz w:val="24"/>
          <w:szCs w:val="24"/>
        </w:rPr>
        <w:t>ele AIF-a iz treće države, koji u potpunosti ispunjava standarde iz člana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26. OECD-ovog modela poreske konvencije o prihodima i kapitalu i obezb</w:t>
      </w:r>
      <w:r w:rsidR="001C3765" w:rsidRPr="00AB3E46">
        <w:rPr>
          <w:rFonts w:ascii="Cambria" w:hAnsi="Cambria" w:cs="Times New Roman"/>
          <w:noProof/>
          <w:sz w:val="24"/>
          <w:szCs w:val="24"/>
        </w:rPr>
        <w:t>ij</w:t>
      </w:r>
      <w:r w:rsidRPr="00AB3E46">
        <w:rPr>
          <w:rFonts w:ascii="Cambria" w:hAnsi="Cambria" w:cs="Times New Roman"/>
          <w:noProof/>
          <w:sz w:val="24"/>
          <w:szCs w:val="24"/>
        </w:rPr>
        <w:t>edi efikasnu razm</w:t>
      </w:r>
      <w:r w:rsidR="001C3765" w:rsidRPr="00AB3E46">
        <w:rPr>
          <w:rFonts w:ascii="Cambria" w:hAnsi="Cambria" w:cs="Times New Roman"/>
          <w:noProof/>
          <w:sz w:val="24"/>
          <w:szCs w:val="24"/>
        </w:rPr>
        <w:t>j</w:t>
      </w:r>
      <w:r w:rsidRPr="00AB3E46">
        <w:rPr>
          <w:rFonts w:ascii="Cambria" w:hAnsi="Cambria" w:cs="Times New Roman"/>
          <w:noProof/>
          <w:sz w:val="24"/>
          <w:szCs w:val="24"/>
        </w:rPr>
        <w:t>enu informacija i podataka u</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oblasti poreza uključujući sve multilateralne poreske sporazume.</w:t>
      </w:r>
    </w:p>
    <w:p w:rsidR="0038312B" w:rsidRPr="00AB3E46" w:rsidRDefault="0038312B" w:rsidP="00E6195E">
      <w:pPr>
        <w:jc w:val="center"/>
        <w:rPr>
          <w:rFonts w:ascii="Cambria" w:hAnsi="Cambria" w:cs="Times New Roman"/>
          <w:b/>
          <w:noProof/>
          <w:sz w:val="24"/>
          <w:szCs w:val="24"/>
        </w:rPr>
      </w:pPr>
      <w:r w:rsidRPr="00AB3E46">
        <w:rPr>
          <w:rFonts w:ascii="Cambria" w:hAnsi="Cambria" w:cs="Times New Roman"/>
          <w:b/>
          <w:noProof/>
          <w:sz w:val="24"/>
          <w:szCs w:val="24"/>
        </w:rPr>
        <w:t>Marketing u Crnoj Gori udjela AIF-ova kojima upravlja DZUAIF iz treće države sa evropskim pasošem</w:t>
      </w:r>
    </w:p>
    <w:p w:rsidR="00983BCD" w:rsidRPr="00AB3E46" w:rsidRDefault="00983BCD"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123</w:t>
      </w:r>
    </w:p>
    <w:p w:rsidR="0088332F" w:rsidRPr="00AB3E46" w:rsidRDefault="00983BCD" w:rsidP="004E404D">
      <w:pPr>
        <w:pStyle w:val="ListParagraph"/>
        <w:numPr>
          <w:ilvl w:val="2"/>
          <w:numId w:val="166"/>
        </w:numPr>
        <w:ind w:left="0" w:hanging="426"/>
        <w:jc w:val="both"/>
        <w:rPr>
          <w:rFonts w:ascii="Cambria" w:hAnsi="Cambria" w:cs="Times New Roman"/>
          <w:noProof/>
          <w:sz w:val="24"/>
          <w:szCs w:val="24"/>
        </w:rPr>
      </w:pPr>
      <w:r w:rsidRPr="00AB3E46">
        <w:rPr>
          <w:rFonts w:ascii="Cambria" w:hAnsi="Cambria" w:cs="Times New Roman"/>
          <w:noProof/>
          <w:sz w:val="24"/>
          <w:szCs w:val="24"/>
        </w:rPr>
        <w:t>Kada DZUAIF iz treće države nam</w:t>
      </w:r>
      <w:r w:rsidR="0088332F" w:rsidRPr="00AB3E46">
        <w:rPr>
          <w:rFonts w:ascii="Cambria" w:hAnsi="Cambria" w:cs="Times New Roman"/>
          <w:noProof/>
          <w:sz w:val="24"/>
          <w:szCs w:val="24"/>
        </w:rPr>
        <w:t>j</w:t>
      </w:r>
      <w:r w:rsidRPr="00AB3E46">
        <w:rPr>
          <w:rFonts w:ascii="Cambria" w:hAnsi="Cambria" w:cs="Times New Roman"/>
          <w:noProof/>
          <w:sz w:val="24"/>
          <w:szCs w:val="24"/>
        </w:rPr>
        <w:t>erava da stavi na tržište ud</w:t>
      </w:r>
      <w:r w:rsidR="0088332F" w:rsidRPr="00AB3E46">
        <w:rPr>
          <w:rFonts w:ascii="Cambria" w:hAnsi="Cambria" w:cs="Times New Roman"/>
          <w:noProof/>
          <w:sz w:val="24"/>
          <w:szCs w:val="24"/>
        </w:rPr>
        <w:t>j</w:t>
      </w:r>
      <w:r w:rsidRPr="00AB3E46">
        <w:rPr>
          <w:rFonts w:ascii="Cambria" w:hAnsi="Cambria" w:cs="Times New Roman"/>
          <w:noProof/>
          <w:sz w:val="24"/>
          <w:szCs w:val="24"/>
        </w:rPr>
        <w:t xml:space="preserve">ele AIF-a iz </w:t>
      </w:r>
      <w:r w:rsidR="0088332F" w:rsidRPr="00AB3E46">
        <w:rPr>
          <w:rFonts w:ascii="Cambria" w:hAnsi="Cambria" w:cs="Times New Roman"/>
          <w:noProof/>
          <w:sz w:val="24"/>
          <w:szCs w:val="24"/>
        </w:rPr>
        <w:t>Crne Gore</w:t>
      </w:r>
      <w:r w:rsidRPr="00AB3E46">
        <w:rPr>
          <w:rFonts w:ascii="Cambria" w:hAnsi="Cambria" w:cs="Times New Roman"/>
          <w:noProof/>
          <w:sz w:val="24"/>
          <w:szCs w:val="24"/>
        </w:rPr>
        <w:t>, druge države članice ili iz</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treće države u </w:t>
      </w:r>
      <w:r w:rsidR="0088332F" w:rsidRPr="00AB3E46">
        <w:rPr>
          <w:rFonts w:ascii="Cambria" w:hAnsi="Cambria" w:cs="Times New Roman"/>
          <w:noProof/>
          <w:sz w:val="24"/>
          <w:szCs w:val="24"/>
        </w:rPr>
        <w:t>Crnoj Gori</w:t>
      </w:r>
      <w:r w:rsidRPr="00AB3E46">
        <w:rPr>
          <w:rFonts w:ascii="Cambria" w:hAnsi="Cambria" w:cs="Times New Roman"/>
          <w:noProof/>
          <w:sz w:val="24"/>
          <w:szCs w:val="24"/>
        </w:rPr>
        <w:t xml:space="preserve"> kao svojoj referentnoj državi članici, dužan je da Komisiji dostavi obav</w:t>
      </w:r>
      <w:r w:rsidR="0088332F" w:rsidRPr="00AB3E46">
        <w:rPr>
          <w:rFonts w:ascii="Cambria" w:hAnsi="Cambria" w:cs="Times New Roman"/>
          <w:noProof/>
          <w:sz w:val="24"/>
          <w:szCs w:val="24"/>
        </w:rPr>
        <w:t>j</w:t>
      </w:r>
      <w:r w:rsidRPr="00AB3E46">
        <w:rPr>
          <w:rFonts w:ascii="Cambria" w:hAnsi="Cambria" w:cs="Times New Roman"/>
          <w:noProof/>
          <w:sz w:val="24"/>
          <w:szCs w:val="24"/>
        </w:rPr>
        <w:t>eštenje za sve AIF-</w:t>
      </w:r>
      <w:r w:rsidR="0088332F" w:rsidRPr="00AB3E46">
        <w:rPr>
          <w:rFonts w:ascii="Cambria" w:hAnsi="Cambria" w:cs="Times New Roman"/>
          <w:noProof/>
          <w:sz w:val="24"/>
          <w:szCs w:val="24"/>
        </w:rPr>
        <w:t>ov</w:t>
      </w:r>
      <w:r w:rsidRPr="00AB3E46">
        <w:rPr>
          <w:rFonts w:ascii="Cambria" w:hAnsi="Cambria" w:cs="Times New Roman"/>
          <w:noProof/>
          <w:sz w:val="24"/>
          <w:szCs w:val="24"/>
        </w:rPr>
        <w:t>e čije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ud</w:t>
      </w:r>
      <w:r w:rsidR="0088332F" w:rsidRPr="00AB3E46">
        <w:rPr>
          <w:rFonts w:ascii="Cambria" w:hAnsi="Cambria" w:cs="Times New Roman"/>
          <w:noProof/>
          <w:sz w:val="24"/>
          <w:szCs w:val="24"/>
        </w:rPr>
        <w:t>j</w:t>
      </w:r>
      <w:r w:rsidRPr="00AB3E46">
        <w:rPr>
          <w:rFonts w:ascii="Cambria" w:hAnsi="Cambria" w:cs="Times New Roman"/>
          <w:noProof/>
          <w:sz w:val="24"/>
          <w:szCs w:val="24"/>
        </w:rPr>
        <w:t>ele nam</w:t>
      </w:r>
      <w:r w:rsidR="0088332F" w:rsidRPr="00AB3E46">
        <w:rPr>
          <w:rFonts w:ascii="Cambria" w:hAnsi="Cambria" w:cs="Times New Roman"/>
          <w:noProof/>
          <w:sz w:val="24"/>
          <w:szCs w:val="24"/>
        </w:rPr>
        <w:t>j</w:t>
      </w:r>
      <w:r w:rsidRPr="00AB3E46">
        <w:rPr>
          <w:rFonts w:ascii="Cambria" w:hAnsi="Cambria" w:cs="Times New Roman"/>
          <w:noProof/>
          <w:sz w:val="24"/>
          <w:szCs w:val="24"/>
        </w:rPr>
        <w:t>erava da stavi na tržište.</w:t>
      </w:r>
    </w:p>
    <w:p w:rsidR="00983BCD" w:rsidRPr="00AB3E46" w:rsidRDefault="0088332F" w:rsidP="004E404D">
      <w:pPr>
        <w:pStyle w:val="ListParagraph"/>
        <w:numPr>
          <w:ilvl w:val="2"/>
          <w:numId w:val="166"/>
        </w:numPr>
        <w:ind w:left="0" w:hanging="426"/>
        <w:jc w:val="both"/>
        <w:rPr>
          <w:rFonts w:ascii="Cambria" w:hAnsi="Cambria" w:cs="Times New Roman"/>
          <w:noProof/>
          <w:sz w:val="24"/>
          <w:szCs w:val="24"/>
        </w:rPr>
      </w:pPr>
      <w:r w:rsidRPr="00AB3E46">
        <w:rPr>
          <w:rFonts w:ascii="Cambria" w:hAnsi="Cambria" w:cs="Times New Roman"/>
          <w:noProof/>
          <w:sz w:val="24"/>
          <w:szCs w:val="24"/>
        </w:rPr>
        <w:t>Obaveštenje iz stava 1</w:t>
      </w:r>
      <w:r w:rsidR="00983BCD" w:rsidRPr="00AB3E46">
        <w:rPr>
          <w:rFonts w:ascii="Cambria" w:hAnsi="Cambria" w:cs="Times New Roman"/>
          <w:noProof/>
          <w:sz w:val="24"/>
          <w:szCs w:val="24"/>
        </w:rPr>
        <w:t xml:space="preserve"> ovog člana sadrži sl</w:t>
      </w:r>
      <w:r w:rsidRPr="00AB3E46">
        <w:rPr>
          <w:rFonts w:ascii="Cambria" w:hAnsi="Cambria" w:cs="Times New Roman"/>
          <w:noProof/>
          <w:sz w:val="24"/>
          <w:szCs w:val="24"/>
        </w:rPr>
        <w:t>j</w:t>
      </w:r>
      <w:r w:rsidR="00983BCD" w:rsidRPr="00AB3E46">
        <w:rPr>
          <w:rFonts w:ascii="Cambria" w:hAnsi="Cambria" w:cs="Times New Roman"/>
          <w:noProof/>
          <w:sz w:val="24"/>
          <w:szCs w:val="24"/>
        </w:rPr>
        <w:t>edeće podatke:</w:t>
      </w:r>
    </w:p>
    <w:p w:rsidR="002B05AF" w:rsidRPr="00AB3E46" w:rsidRDefault="002B05AF" w:rsidP="004E404D">
      <w:pPr>
        <w:pStyle w:val="ListParagraph"/>
        <w:numPr>
          <w:ilvl w:val="0"/>
          <w:numId w:val="167"/>
        </w:numPr>
        <w:ind w:left="709" w:hanging="425"/>
        <w:jc w:val="both"/>
        <w:rPr>
          <w:rFonts w:ascii="Cambria" w:hAnsi="Cambria" w:cs="Times New Roman"/>
          <w:noProof/>
          <w:sz w:val="24"/>
          <w:szCs w:val="24"/>
        </w:rPr>
      </w:pPr>
      <w:r w:rsidRPr="00AB3E46">
        <w:rPr>
          <w:rFonts w:ascii="Cambria" w:hAnsi="Cambria" w:cs="Times New Roman"/>
          <w:noProof/>
          <w:sz w:val="24"/>
          <w:szCs w:val="24"/>
        </w:rPr>
        <w:t>pismo o obavje</w:t>
      </w:r>
      <w:r w:rsidRPr="00AB50A9">
        <w:rPr>
          <w:rFonts w:ascii="Cambria" w:hAnsi="Cambria" w:cs="Times New Roman"/>
          <w:noProof/>
          <w:sz w:val="24"/>
          <w:szCs w:val="24"/>
        </w:rPr>
        <w:t xml:space="preserve">štenju, uključujući </w:t>
      </w:r>
      <w:r w:rsidRPr="00AB3E46">
        <w:rPr>
          <w:rFonts w:ascii="Cambria" w:hAnsi="Cambria" w:cs="Times New Roman"/>
          <w:noProof/>
          <w:sz w:val="24"/>
          <w:szCs w:val="24"/>
        </w:rPr>
        <w:t>program aktivnosti koje DZUAIF namjerava da obavlja sa naznakom AIF-a čije udjele namjerava da stavi na tržište i podatak u kojoj je državi AIF osnovan</w:t>
      </w:r>
      <w:r w:rsidRPr="00AB50A9">
        <w:rPr>
          <w:rFonts w:ascii="Cambria" w:hAnsi="Cambria" w:cs="Times New Roman"/>
          <w:noProof/>
          <w:sz w:val="24"/>
          <w:szCs w:val="24"/>
        </w:rPr>
        <w:t>;</w:t>
      </w:r>
    </w:p>
    <w:p w:rsidR="002B05AF" w:rsidRPr="00AB3E46" w:rsidRDefault="002B05AF" w:rsidP="004E404D">
      <w:pPr>
        <w:pStyle w:val="ListParagraph"/>
        <w:numPr>
          <w:ilvl w:val="0"/>
          <w:numId w:val="167"/>
        </w:numPr>
        <w:ind w:left="709" w:hanging="425"/>
        <w:jc w:val="both"/>
        <w:rPr>
          <w:rFonts w:ascii="Cambria" w:hAnsi="Cambria" w:cs="Times New Roman"/>
          <w:noProof/>
          <w:sz w:val="24"/>
          <w:szCs w:val="24"/>
        </w:rPr>
      </w:pPr>
      <w:r w:rsidRPr="00AB3E46">
        <w:rPr>
          <w:rFonts w:ascii="Cambria" w:hAnsi="Cambria" w:cs="Times New Roman"/>
          <w:noProof/>
          <w:sz w:val="24"/>
          <w:szCs w:val="24"/>
        </w:rPr>
        <w:t>pravila poslovanja AIF-a, odnosno osnivački akt AIF-a;</w:t>
      </w:r>
    </w:p>
    <w:p w:rsidR="002B05AF" w:rsidRPr="00AB3E46" w:rsidRDefault="002B05AF" w:rsidP="004E404D">
      <w:pPr>
        <w:pStyle w:val="ListParagraph"/>
        <w:numPr>
          <w:ilvl w:val="0"/>
          <w:numId w:val="167"/>
        </w:numPr>
        <w:ind w:left="709" w:hanging="425"/>
        <w:jc w:val="both"/>
        <w:rPr>
          <w:rFonts w:ascii="Cambria" w:hAnsi="Cambria" w:cs="Times New Roman"/>
          <w:noProof/>
          <w:sz w:val="24"/>
          <w:szCs w:val="24"/>
        </w:rPr>
      </w:pPr>
      <w:r w:rsidRPr="00AB3E46">
        <w:rPr>
          <w:rFonts w:ascii="Cambria" w:hAnsi="Cambria" w:cs="Times New Roman"/>
          <w:noProof/>
          <w:sz w:val="24"/>
          <w:szCs w:val="24"/>
        </w:rPr>
        <w:t>naznaku depozitara AIF-a;</w:t>
      </w:r>
    </w:p>
    <w:p w:rsidR="002B05AF" w:rsidRPr="00AB3E46" w:rsidRDefault="002B05AF" w:rsidP="004E404D">
      <w:pPr>
        <w:pStyle w:val="ListParagraph"/>
        <w:numPr>
          <w:ilvl w:val="0"/>
          <w:numId w:val="167"/>
        </w:numPr>
        <w:ind w:left="709" w:hanging="425"/>
        <w:jc w:val="both"/>
        <w:rPr>
          <w:rFonts w:ascii="Cambria" w:hAnsi="Cambria" w:cs="Times New Roman"/>
          <w:noProof/>
          <w:sz w:val="24"/>
          <w:szCs w:val="24"/>
        </w:rPr>
      </w:pPr>
      <w:r w:rsidRPr="00AB3E46">
        <w:rPr>
          <w:rFonts w:ascii="Cambria" w:hAnsi="Cambria" w:cs="Times New Roman"/>
          <w:noProof/>
          <w:sz w:val="24"/>
          <w:szCs w:val="24"/>
        </w:rPr>
        <w:t>opis ili svaku informaciju o AIF-u koja je dostupna investitorima;</w:t>
      </w:r>
    </w:p>
    <w:p w:rsidR="002B05AF" w:rsidRPr="00AB3E46" w:rsidRDefault="002B05AF" w:rsidP="004E404D">
      <w:pPr>
        <w:pStyle w:val="ListParagraph"/>
        <w:numPr>
          <w:ilvl w:val="0"/>
          <w:numId w:val="167"/>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podatak u kojoj je državi osnovan </w:t>
      </w:r>
      <w:r w:rsidR="00EF6C2B">
        <w:rPr>
          <w:rFonts w:ascii="Cambria" w:hAnsi="Cambria" w:cs="Times New Roman"/>
          <w:noProof/>
          <w:sz w:val="24"/>
          <w:szCs w:val="24"/>
        </w:rPr>
        <w:t>centralni</w:t>
      </w:r>
      <w:r w:rsidRPr="00AB3E46">
        <w:rPr>
          <w:rFonts w:ascii="Cambria" w:hAnsi="Cambria" w:cs="Times New Roman"/>
          <w:noProof/>
          <w:sz w:val="24"/>
          <w:szCs w:val="24"/>
        </w:rPr>
        <w:t xml:space="preserve"> AIF, ako je AIF </w:t>
      </w:r>
      <w:r w:rsidR="00C43C1E">
        <w:rPr>
          <w:rFonts w:ascii="Cambria" w:hAnsi="Cambria" w:cs="Times New Roman"/>
          <w:noProof/>
          <w:sz w:val="24"/>
          <w:szCs w:val="24"/>
        </w:rPr>
        <w:t>–</w:t>
      </w:r>
      <w:r w:rsidRPr="00AB3E46">
        <w:rPr>
          <w:rFonts w:ascii="Cambria" w:hAnsi="Cambria" w:cs="Times New Roman"/>
          <w:noProof/>
          <w:sz w:val="24"/>
          <w:szCs w:val="24"/>
        </w:rPr>
        <w:t xml:space="preserve"> AIF</w:t>
      </w:r>
      <w:r w:rsidR="00C43C1E">
        <w:rPr>
          <w:rFonts w:ascii="Cambria" w:hAnsi="Cambria" w:cs="Times New Roman"/>
          <w:noProof/>
          <w:sz w:val="24"/>
          <w:szCs w:val="24"/>
        </w:rPr>
        <w:t xml:space="preserve"> ulagač kapitala</w:t>
      </w:r>
      <w:r w:rsidRPr="00AB3E46">
        <w:rPr>
          <w:rFonts w:ascii="Cambria" w:hAnsi="Cambria" w:cs="Times New Roman"/>
          <w:noProof/>
          <w:sz w:val="24"/>
          <w:szCs w:val="24"/>
        </w:rPr>
        <w:t>;</w:t>
      </w:r>
    </w:p>
    <w:p w:rsidR="002B05AF" w:rsidRPr="00AB3E46" w:rsidRDefault="002B05AF" w:rsidP="004E404D">
      <w:pPr>
        <w:pStyle w:val="ListParagraph"/>
        <w:numPr>
          <w:ilvl w:val="0"/>
          <w:numId w:val="167"/>
        </w:numPr>
        <w:ind w:left="709" w:hanging="425"/>
        <w:jc w:val="both"/>
        <w:rPr>
          <w:rFonts w:ascii="Cambria" w:hAnsi="Cambria" w:cs="Times New Roman"/>
          <w:noProof/>
          <w:sz w:val="24"/>
          <w:szCs w:val="24"/>
        </w:rPr>
      </w:pPr>
      <w:r w:rsidRPr="00AB3E46">
        <w:rPr>
          <w:rFonts w:ascii="Cambria" w:hAnsi="Cambria" w:cs="Times New Roman"/>
          <w:noProof/>
          <w:sz w:val="24"/>
          <w:szCs w:val="24"/>
        </w:rPr>
        <w:lastRenderedPageBreak/>
        <w:t>sve dodatne informacije iz člana 64 stav 1 ovog zakona, a koje nisu obuhvaćene u prethodnim tačkama ovog stava,</w:t>
      </w:r>
      <w:r w:rsidRPr="00AB50A9">
        <w:rPr>
          <w:rFonts w:ascii="Cambria" w:hAnsi="Cambria"/>
          <w:noProof/>
          <w:sz w:val="24"/>
          <w:szCs w:val="24"/>
        </w:rPr>
        <w:t xml:space="preserve"> </w:t>
      </w:r>
      <w:r w:rsidRPr="00AB3E46">
        <w:rPr>
          <w:rFonts w:ascii="Cambria" w:hAnsi="Cambria" w:cs="Times New Roman"/>
          <w:noProof/>
          <w:sz w:val="24"/>
          <w:szCs w:val="24"/>
        </w:rPr>
        <w:t>za svaki AIF čije udjele namjerava da stavi na tržište;</w:t>
      </w:r>
    </w:p>
    <w:p w:rsidR="002B05AF" w:rsidRPr="00AB3E46" w:rsidRDefault="002B05AF" w:rsidP="004E404D">
      <w:pPr>
        <w:pStyle w:val="ListParagraph"/>
        <w:numPr>
          <w:ilvl w:val="0"/>
          <w:numId w:val="167"/>
        </w:numPr>
        <w:ind w:left="709" w:hanging="425"/>
        <w:jc w:val="both"/>
        <w:rPr>
          <w:rFonts w:ascii="Cambria" w:hAnsi="Cambria" w:cs="Times New Roman"/>
          <w:noProof/>
          <w:sz w:val="24"/>
          <w:szCs w:val="24"/>
        </w:rPr>
      </w:pPr>
      <w:r w:rsidRPr="00AB3E46">
        <w:rPr>
          <w:rFonts w:ascii="Cambria" w:hAnsi="Cambria" w:cs="Times New Roman"/>
          <w:noProof/>
          <w:sz w:val="24"/>
          <w:szCs w:val="24"/>
        </w:rPr>
        <w:t>kada je to primjenjivo, informacije o mehanizmima za sprječavanje ponude udjela AIF-a malim investitorima, uključujući i slučajeve kad se DZUAIF oslanja na aktivnosti nezavisnih subjekata za pružanje investicionih usluga u vezi sa AIF-om.</w:t>
      </w:r>
    </w:p>
    <w:p w:rsidR="00FF796B" w:rsidRPr="00AB3E46" w:rsidRDefault="00FF796B"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124</w:t>
      </w:r>
    </w:p>
    <w:p w:rsidR="00983BCD" w:rsidRPr="00AB3E46" w:rsidRDefault="00983BCD" w:rsidP="004E404D">
      <w:pPr>
        <w:pStyle w:val="ListParagraph"/>
        <w:numPr>
          <w:ilvl w:val="0"/>
          <w:numId w:val="168"/>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u roku od 20 radnih dana od dana prijema potpune dokumentacije iz </w:t>
      </w:r>
      <w:r w:rsidR="00FF796B" w:rsidRPr="00AB3E46">
        <w:rPr>
          <w:rFonts w:ascii="Cambria" w:hAnsi="Cambria" w:cs="Times New Roman"/>
          <w:noProof/>
          <w:sz w:val="24"/>
          <w:szCs w:val="24"/>
        </w:rPr>
        <w:t xml:space="preserve">člana </w:t>
      </w:r>
      <w:r w:rsidR="002E7E60" w:rsidRPr="00AB3E46">
        <w:rPr>
          <w:rFonts w:ascii="Cambria" w:hAnsi="Cambria" w:cs="Times New Roman"/>
          <w:noProof/>
          <w:sz w:val="24"/>
          <w:szCs w:val="24"/>
        </w:rPr>
        <w:t xml:space="preserve">123 </w:t>
      </w:r>
      <w:r w:rsidR="00FF796B" w:rsidRPr="00AB3E46">
        <w:rPr>
          <w:rFonts w:ascii="Cambria" w:hAnsi="Cambria" w:cs="Times New Roman"/>
          <w:noProof/>
          <w:sz w:val="24"/>
          <w:szCs w:val="24"/>
        </w:rPr>
        <w:t xml:space="preserve">stav 2 </w:t>
      </w:r>
      <w:r w:rsidRPr="00AB3E46">
        <w:rPr>
          <w:rFonts w:ascii="Cambria" w:hAnsi="Cambria" w:cs="Times New Roman"/>
          <w:noProof/>
          <w:sz w:val="24"/>
          <w:szCs w:val="24"/>
        </w:rPr>
        <w:t xml:space="preserve">ovog </w:t>
      </w:r>
      <w:r w:rsidR="00FF796B" w:rsidRPr="00AB3E46">
        <w:rPr>
          <w:rFonts w:ascii="Cambria" w:hAnsi="Cambria" w:cs="Times New Roman"/>
          <w:noProof/>
          <w:sz w:val="24"/>
          <w:szCs w:val="24"/>
        </w:rPr>
        <w:t>zakona</w:t>
      </w:r>
      <w:r w:rsidRPr="00AB3E46">
        <w:rPr>
          <w:rFonts w:ascii="Cambria" w:hAnsi="Cambria" w:cs="Times New Roman"/>
          <w:noProof/>
          <w:sz w:val="24"/>
          <w:szCs w:val="24"/>
        </w:rPr>
        <w:t xml:space="preserve"> obav</w:t>
      </w:r>
      <w:r w:rsidR="00FF796B" w:rsidRPr="00AB3E46">
        <w:rPr>
          <w:rFonts w:ascii="Cambria" w:hAnsi="Cambria" w:cs="Times New Roman"/>
          <w:noProof/>
          <w:sz w:val="24"/>
          <w:szCs w:val="24"/>
        </w:rPr>
        <w:t>j</w:t>
      </w:r>
      <w:r w:rsidRPr="00AB3E46">
        <w:rPr>
          <w:rFonts w:ascii="Cambria" w:hAnsi="Cambria" w:cs="Times New Roman"/>
          <w:noProof/>
          <w:sz w:val="24"/>
          <w:szCs w:val="24"/>
        </w:rPr>
        <w:t>eštava DZUAIF da</w:t>
      </w:r>
      <w:r w:rsidRPr="00AB50A9">
        <w:rPr>
          <w:rFonts w:ascii="Cambria" w:hAnsi="Cambria"/>
          <w:noProof/>
          <w:sz w:val="24"/>
          <w:szCs w:val="24"/>
        </w:rPr>
        <w:t xml:space="preserve"> </w:t>
      </w:r>
      <w:r w:rsidRPr="00AB3E46">
        <w:rPr>
          <w:rFonts w:ascii="Cambria" w:hAnsi="Cambria" w:cs="Times New Roman"/>
          <w:noProof/>
          <w:sz w:val="24"/>
          <w:szCs w:val="24"/>
        </w:rPr>
        <w:t>li može da stavi na tržište ud</w:t>
      </w:r>
      <w:r w:rsidR="00FF796B" w:rsidRPr="00AB3E46">
        <w:rPr>
          <w:rFonts w:ascii="Cambria" w:hAnsi="Cambria" w:cs="Times New Roman"/>
          <w:noProof/>
          <w:sz w:val="24"/>
          <w:szCs w:val="24"/>
        </w:rPr>
        <w:t>j</w:t>
      </w:r>
      <w:r w:rsidRPr="00AB3E46">
        <w:rPr>
          <w:rFonts w:ascii="Cambria" w:hAnsi="Cambria" w:cs="Times New Roman"/>
          <w:noProof/>
          <w:sz w:val="24"/>
          <w:szCs w:val="24"/>
        </w:rPr>
        <w:t>ele AIF-</w:t>
      </w:r>
      <w:r w:rsidR="00FF796B" w:rsidRPr="00AB3E46">
        <w:rPr>
          <w:rFonts w:ascii="Cambria" w:hAnsi="Cambria" w:cs="Times New Roman"/>
          <w:noProof/>
          <w:sz w:val="24"/>
          <w:szCs w:val="24"/>
        </w:rPr>
        <w:t>a</w:t>
      </w:r>
      <w:r w:rsidRPr="00AB3E46">
        <w:rPr>
          <w:rFonts w:ascii="Cambria" w:hAnsi="Cambria" w:cs="Times New Roman"/>
          <w:noProof/>
          <w:sz w:val="24"/>
          <w:szCs w:val="24"/>
        </w:rPr>
        <w:t xml:space="preserve"> navedenog u obav</w:t>
      </w:r>
      <w:r w:rsidR="00FF796B" w:rsidRPr="00AB3E46">
        <w:rPr>
          <w:rFonts w:ascii="Cambria" w:hAnsi="Cambria" w:cs="Times New Roman"/>
          <w:noProof/>
          <w:sz w:val="24"/>
          <w:szCs w:val="24"/>
        </w:rPr>
        <w:t xml:space="preserve">ještenju </w:t>
      </w:r>
      <w:r w:rsidRPr="00AB3E46">
        <w:rPr>
          <w:rFonts w:ascii="Cambria" w:hAnsi="Cambria" w:cs="Times New Roman"/>
          <w:noProof/>
          <w:sz w:val="24"/>
          <w:szCs w:val="24"/>
        </w:rPr>
        <w:t xml:space="preserve">na području </w:t>
      </w:r>
      <w:r w:rsidR="00FF796B" w:rsidRPr="00AB3E46">
        <w:rPr>
          <w:rFonts w:ascii="Cambria" w:hAnsi="Cambria" w:cs="Times New Roman"/>
          <w:noProof/>
          <w:sz w:val="24"/>
          <w:szCs w:val="24"/>
        </w:rPr>
        <w:t>Crne Gore</w:t>
      </w:r>
      <w:r w:rsidRPr="00AB3E46">
        <w:rPr>
          <w:rFonts w:ascii="Cambria" w:hAnsi="Cambria" w:cs="Times New Roman"/>
          <w:noProof/>
          <w:sz w:val="24"/>
          <w:szCs w:val="24"/>
        </w:rPr>
        <w:t>.</w:t>
      </w:r>
    </w:p>
    <w:p w:rsidR="00983BCD" w:rsidRPr="00AB3E46" w:rsidRDefault="00983BCD" w:rsidP="004E404D">
      <w:pPr>
        <w:pStyle w:val="ListParagraph"/>
        <w:numPr>
          <w:ilvl w:val="0"/>
          <w:numId w:val="168"/>
        </w:numPr>
        <w:ind w:left="0" w:hanging="426"/>
        <w:jc w:val="both"/>
        <w:rPr>
          <w:rFonts w:ascii="Cambria" w:hAnsi="Cambria" w:cs="Times New Roman"/>
          <w:noProof/>
          <w:sz w:val="24"/>
          <w:szCs w:val="24"/>
        </w:rPr>
      </w:pPr>
      <w:r w:rsidRPr="00AB3E46">
        <w:rPr>
          <w:rFonts w:ascii="Cambria" w:hAnsi="Cambria" w:cs="Times New Roman"/>
          <w:noProof/>
          <w:sz w:val="24"/>
          <w:szCs w:val="24"/>
        </w:rPr>
        <w:t>Ako DZUAIF-ovo upravljanje AIF-om ili sam DZUAIF nije ili neće biti usklađen sa odredbama ovog zakona, Komisija</w:t>
      </w:r>
      <w:r w:rsidR="00366134" w:rsidRPr="00AB3E46">
        <w:rPr>
          <w:rFonts w:ascii="Cambria" w:hAnsi="Cambria" w:cs="Times New Roman"/>
          <w:noProof/>
          <w:sz w:val="24"/>
          <w:szCs w:val="24"/>
        </w:rPr>
        <w:t xml:space="preserve"> </w:t>
      </w:r>
      <w:r w:rsidR="00FF796B" w:rsidRPr="00AB3E46">
        <w:rPr>
          <w:rFonts w:ascii="Cambria" w:hAnsi="Cambria" w:cs="Times New Roman"/>
          <w:noProof/>
          <w:sz w:val="24"/>
          <w:szCs w:val="24"/>
        </w:rPr>
        <w:t>će zabraniti</w:t>
      </w:r>
      <w:r w:rsidRPr="00AB3E46">
        <w:rPr>
          <w:rFonts w:ascii="Cambria" w:hAnsi="Cambria" w:cs="Times New Roman"/>
          <w:noProof/>
          <w:sz w:val="24"/>
          <w:szCs w:val="24"/>
        </w:rPr>
        <w:t xml:space="preserve"> stavljanje na tržište ud</w:t>
      </w:r>
      <w:r w:rsidR="00FF796B" w:rsidRPr="00AB3E46">
        <w:rPr>
          <w:rFonts w:ascii="Cambria" w:hAnsi="Cambria" w:cs="Times New Roman"/>
          <w:noProof/>
          <w:sz w:val="24"/>
          <w:szCs w:val="24"/>
        </w:rPr>
        <w:t>j</w:t>
      </w:r>
      <w:r w:rsidRPr="00AB3E46">
        <w:rPr>
          <w:rFonts w:ascii="Cambria" w:hAnsi="Cambria" w:cs="Times New Roman"/>
          <w:noProof/>
          <w:sz w:val="24"/>
          <w:szCs w:val="24"/>
        </w:rPr>
        <w:t>ela AIF-</w:t>
      </w:r>
      <w:r w:rsidR="00FF796B" w:rsidRPr="00AB3E46">
        <w:rPr>
          <w:rFonts w:ascii="Cambria" w:hAnsi="Cambria" w:cs="Times New Roman"/>
          <w:noProof/>
          <w:sz w:val="24"/>
          <w:szCs w:val="24"/>
        </w:rPr>
        <w:t>a</w:t>
      </w:r>
      <w:r w:rsidRPr="00AB3E46">
        <w:rPr>
          <w:rFonts w:ascii="Cambria" w:hAnsi="Cambria" w:cs="Times New Roman"/>
          <w:noProof/>
          <w:sz w:val="24"/>
          <w:szCs w:val="24"/>
        </w:rPr>
        <w:t xml:space="preserve"> u </w:t>
      </w:r>
      <w:r w:rsidR="00FF796B" w:rsidRPr="00AB3E46">
        <w:rPr>
          <w:rFonts w:ascii="Cambria" w:hAnsi="Cambria" w:cs="Times New Roman"/>
          <w:noProof/>
          <w:sz w:val="24"/>
          <w:szCs w:val="24"/>
        </w:rPr>
        <w:t>Crnoj Gori</w:t>
      </w:r>
      <w:r w:rsidRPr="00AB3E46">
        <w:rPr>
          <w:rFonts w:ascii="Cambria" w:hAnsi="Cambria" w:cs="Times New Roman"/>
          <w:noProof/>
          <w:sz w:val="24"/>
          <w:szCs w:val="24"/>
        </w:rPr>
        <w:t>.</w:t>
      </w:r>
    </w:p>
    <w:p w:rsidR="00983BCD" w:rsidRPr="00AB3E46" w:rsidRDefault="00983BCD" w:rsidP="004E404D">
      <w:pPr>
        <w:pStyle w:val="ListParagraph"/>
        <w:numPr>
          <w:ilvl w:val="0"/>
          <w:numId w:val="168"/>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može u </w:t>
      </w:r>
      <w:r w:rsidR="00FF796B" w:rsidRPr="00AB3E46">
        <w:rPr>
          <w:rFonts w:ascii="Cambria" w:hAnsi="Cambria" w:cs="Times New Roman"/>
          <w:noProof/>
          <w:sz w:val="24"/>
          <w:szCs w:val="24"/>
        </w:rPr>
        <w:t>Crnoj Gori</w:t>
      </w:r>
      <w:r w:rsidRPr="00AB3E46">
        <w:rPr>
          <w:rFonts w:ascii="Cambria" w:hAnsi="Cambria" w:cs="Times New Roman"/>
          <w:noProof/>
          <w:sz w:val="24"/>
          <w:szCs w:val="24"/>
        </w:rPr>
        <w:t xml:space="preserve"> da stavi na tržište ud</w:t>
      </w:r>
      <w:r w:rsidR="00FF796B" w:rsidRPr="00AB3E46">
        <w:rPr>
          <w:rFonts w:ascii="Cambria" w:hAnsi="Cambria" w:cs="Times New Roman"/>
          <w:noProof/>
          <w:sz w:val="24"/>
          <w:szCs w:val="24"/>
        </w:rPr>
        <w:t>j</w:t>
      </w:r>
      <w:r w:rsidRPr="00AB3E46">
        <w:rPr>
          <w:rFonts w:ascii="Cambria" w:hAnsi="Cambria" w:cs="Times New Roman"/>
          <w:noProof/>
          <w:sz w:val="24"/>
          <w:szCs w:val="24"/>
        </w:rPr>
        <w:t>ele AIF-a iz druge države članice ili iz treće države od dana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prijema obav</w:t>
      </w:r>
      <w:r w:rsidR="00FF796B" w:rsidRPr="00AB3E46">
        <w:rPr>
          <w:rFonts w:ascii="Cambria" w:hAnsi="Cambria" w:cs="Times New Roman"/>
          <w:noProof/>
          <w:sz w:val="24"/>
          <w:szCs w:val="24"/>
        </w:rPr>
        <w:t>ještenja Komisije iz stava 1</w:t>
      </w:r>
      <w:r w:rsidRPr="00AB3E46">
        <w:rPr>
          <w:rFonts w:ascii="Cambria" w:hAnsi="Cambria" w:cs="Times New Roman"/>
          <w:noProof/>
          <w:sz w:val="24"/>
          <w:szCs w:val="24"/>
        </w:rPr>
        <w:t xml:space="preserve"> ovog člana</w:t>
      </w:r>
      <w:r w:rsidR="000A3DA0" w:rsidRPr="00AB3E46">
        <w:rPr>
          <w:rFonts w:ascii="Cambria" w:hAnsi="Cambria" w:cs="Times New Roman"/>
          <w:noProof/>
          <w:sz w:val="24"/>
          <w:szCs w:val="24"/>
        </w:rPr>
        <w:t>, pod uslovom da je Komisija to odobrila.</w:t>
      </w:r>
    </w:p>
    <w:p w:rsidR="00983BCD" w:rsidRPr="00AB3E46" w:rsidRDefault="00983BCD" w:rsidP="004E404D">
      <w:pPr>
        <w:pStyle w:val="ListParagraph"/>
        <w:numPr>
          <w:ilvl w:val="0"/>
          <w:numId w:val="168"/>
        </w:numPr>
        <w:ind w:left="0" w:hanging="426"/>
        <w:jc w:val="both"/>
        <w:rPr>
          <w:rFonts w:ascii="Cambria" w:hAnsi="Cambria" w:cs="Times New Roman"/>
          <w:noProof/>
          <w:sz w:val="24"/>
          <w:szCs w:val="24"/>
        </w:rPr>
      </w:pPr>
      <w:r w:rsidRPr="00AB3E46">
        <w:rPr>
          <w:rFonts w:ascii="Cambria" w:hAnsi="Cambria" w:cs="Times New Roman"/>
          <w:noProof/>
          <w:sz w:val="24"/>
          <w:szCs w:val="24"/>
        </w:rPr>
        <w:t>Komisija obav</w:t>
      </w:r>
      <w:r w:rsidR="00FF796B" w:rsidRPr="00AB3E46">
        <w:rPr>
          <w:rFonts w:ascii="Cambria" w:hAnsi="Cambria" w:cs="Times New Roman"/>
          <w:noProof/>
          <w:sz w:val="24"/>
          <w:szCs w:val="24"/>
        </w:rPr>
        <w:t>j</w:t>
      </w:r>
      <w:r w:rsidRPr="00AB3E46">
        <w:rPr>
          <w:rFonts w:ascii="Cambria" w:hAnsi="Cambria" w:cs="Times New Roman"/>
          <w:noProof/>
          <w:sz w:val="24"/>
          <w:szCs w:val="24"/>
        </w:rPr>
        <w:t>eštava ESMA-u i nadležni organ matične države članice AIF-a o tome da DZUAIF može da stavi na tržište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ud</w:t>
      </w:r>
      <w:r w:rsidR="00FF796B" w:rsidRPr="00AB3E46">
        <w:rPr>
          <w:rFonts w:ascii="Cambria" w:hAnsi="Cambria" w:cs="Times New Roman"/>
          <w:noProof/>
          <w:sz w:val="24"/>
          <w:szCs w:val="24"/>
        </w:rPr>
        <w:t>j</w:t>
      </w:r>
      <w:r w:rsidRPr="00AB3E46">
        <w:rPr>
          <w:rFonts w:ascii="Cambria" w:hAnsi="Cambria" w:cs="Times New Roman"/>
          <w:noProof/>
          <w:sz w:val="24"/>
          <w:szCs w:val="24"/>
        </w:rPr>
        <w:t>ele AIF-</w:t>
      </w:r>
      <w:r w:rsidR="00FF796B" w:rsidRPr="00AB3E46">
        <w:rPr>
          <w:rFonts w:ascii="Cambria" w:hAnsi="Cambria" w:cs="Times New Roman"/>
          <w:noProof/>
          <w:sz w:val="24"/>
          <w:szCs w:val="24"/>
        </w:rPr>
        <w:t>a</w:t>
      </w:r>
      <w:r w:rsidRPr="00AB3E46">
        <w:rPr>
          <w:rFonts w:ascii="Cambria" w:hAnsi="Cambria" w:cs="Times New Roman"/>
          <w:noProof/>
          <w:sz w:val="24"/>
          <w:szCs w:val="24"/>
        </w:rPr>
        <w:t xml:space="preserve"> iz druge države članice ili iz treće države na području </w:t>
      </w:r>
      <w:r w:rsidR="00FF796B" w:rsidRPr="00AB3E46">
        <w:rPr>
          <w:rFonts w:ascii="Cambria" w:hAnsi="Cambria" w:cs="Times New Roman"/>
          <w:noProof/>
          <w:sz w:val="24"/>
          <w:szCs w:val="24"/>
        </w:rPr>
        <w:t>Crne Gore</w:t>
      </w:r>
      <w:r w:rsidRPr="00AB3E46">
        <w:rPr>
          <w:rFonts w:ascii="Cambria" w:hAnsi="Cambria" w:cs="Times New Roman"/>
          <w:noProof/>
          <w:sz w:val="24"/>
          <w:szCs w:val="24"/>
        </w:rPr>
        <w:t>.</w:t>
      </w:r>
    </w:p>
    <w:p w:rsidR="00FF796B" w:rsidRPr="00AB3E46" w:rsidRDefault="00FF796B"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125</w:t>
      </w:r>
    </w:p>
    <w:p w:rsidR="00983BCD" w:rsidRPr="00AB3E46" w:rsidRDefault="00983BCD" w:rsidP="004E404D">
      <w:pPr>
        <w:pStyle w:val="ListParagraph"/>
        <w:numPr>
          <w:ilvl w:val="0"/>
          <w:numId w:val="169"/>
        </w:numPr>
        <w:ind w:left="0" w:hanging="426"/>
        <w:jc w:val="both"/>
        <w:rPr>
          <w:rFonts w:ascii="Cambria" w:hAnsi="Cambria" w:cs="Times New Roman"/>
          <w:noProof/>
          <w:sz w:val="24"/>
          <w:szCs w:val="24"/>
        </w:rPr>
      </w:pPr>
      <w:r w:rsidRPr="00AB3E46">
        <w:rPr>
          <w:rFonts w:ascii="Cambria" w:hAnsi="Cambria" w:cs="Times New Roman"/>
          <w:noProof/>
          <w:sz w:val="24"/>
          <w:szCs w:val="24"/>
        </w:rPr>
        <w:t>U slučaju bitne prom</w:t>
      </w:r>
      <w:r w:rsidR="00FF796B" w:rsidRPr="00AB3E46">
        <w:rPr>
          <w:rFonts w:ascii="Cambria" w:hAnsi="Cambria" w:cs="Times New Roman"/>
          <w:noProof/>
          <w:sz w:val="24"/>
          <w:szCs w:val="24"/>
        </w:rPr>
        <w:t>j</w:t>
      </w:r>
      <w:r w:rsidRPr="00AB3E46">
        <w:rPr>
          <w:rFonts w:ascii="Cambria" w:hAnsi="Cambria" w:cs="Times New Roman"/>
          <w:noProof/>
          <w:sz w:val="24"/>
          <w:szCs w:val="24"/>
        </w:rPr>
        <w:t>ene podat</w:t>
      </w:r>
      <w:r w:rsidR="000D7BDF" w:rsidRPr="00AB3E46">
        <w:rPr>
          <w:rFonts w:ascii="Cambria" w:hAnsi="Cambria" w:cs="Times New Roman"/>
          <w:noProof/>
          <w:sz w:val="24"/>
          <w:szCs w:val="24"/>
        </w:rPr>
        <w:t>aka dostavljenih</w:t>
      </w:r>
      <w:r w:rsidRPr="00AB3E46">
        <w:rPr>
          <w:rFonts w:ascii="Cambria" w:hAnsi="Cambria" w:cs="Times New Roman"/>
          <w:noProof/>
          <w:sz w:val="24"/>
          <w:szCs w:val="24"/>
        </w:rPr>
        <w:t xml:space="preserve"> u skladu sa</w:t>
      </w:r>
      <w:r w:rsidR="00FF796B" w:rsidRPr="00AB3E46">
        <w:rPr>
          <w:rFonts w:ascii="Cambria" w:hAnsi="Cambria" w:cs="Times New Roman"/>
          <w:noProof/>
          <w:sz w:val="24"/>
          <w:szCs w:val="24"/>
        </w:rPr>
        <w:t xml:space="preserve"> članom </w:t>
      </w:r>
      <w:r w:rsidR="002E7E60" w:rsidRPr="00AB3E46">
        <w:rPr>
          <w:rFonts w:ascii="Cambria" w:hAnsi="Cambria" w:cs="Times New Roman"/>
          <w:noProof/>
          <w:sz w:val="24"/>
          <w:szCs w:val="24"/>
        </w:rPr>
        <w:t xml:space="preserve">123 </w:t>
      </w:r>
      <w:r w:rsidRPr="00AB3E46">
        <w:rPr>
          <w:rFonts w:ascii="Cambria" w:hAnsi="Cambria" w:cs="Times New Roman"/>
          <w:noProof/>
          <w:sz w:val="24"/>
          <w:szCs w:val="24"/>
        </w:rPr>
        <w:t xml:space="preserve">stav 2 ovog </w:t>
      </w:r>
      <w:r w:rsidR="00FF796B" w:rsidRPr="00AB3E46">
        <w:rPr>
          <w:rFonts w:ascii="Cambria" w:hAnsi="Cambria" w:cs="Times New Roman"/>
          <w:noProof/>
          <w:sz w:val="24"/>
          <w:szCs w:val="24"/>
        </w:rPr>
        <w:t>zakona</w:t>
      </w:r>
      <w:r w:rsidRPr="00AB3E46">
        <w:rPr>
          <w:rFonts w:ascii="Cambria" w:hAnsi="Cambria" w:cs="Times New Roman"/>
          <w:noProof/>
          <w:sz w:val="24"/>
          <w:szCs w:val="24"/>
        </w:rPr>
        <w:t>, DZUAIF je dužan da Komisiji</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dostavi pisano obav</w:t>
      </w:r>
      <w:r w:rsidR="00FF796B" w:rsidRPr="00AB3E46">
        <w:rPr>
          <w:rFonts w:ascii="Cambria" w:hAnsi="Cambria" w:cs="Times New Roman"/>
          <w:noProof/>
          <w:sz w:val="24"/>
          <w:szCs w:val="24"/>
        </w:rPr>
        <w:t>j</w:t>
      </w:r>
      <w:r w:rsidRPr="00AB3E46">
        <w:rPr>
          <w:rFonts w:ascii="Cambria" w:hAnsi="Cambria" w:cs="Times New Roman"/>
          <w:noProof/>
          <w:sz w:val="24"/>
          <w:szCs w:val="24"/>
        </w:rPr>
        <w:t>eštenje o nam</w:t>
      </w:r>
      <w:r w:rsidR="00FF796B" w:rsidRPr="00AB3E46">
        <w:rPr>
          <w:rFonts w:ascii="Cambria" w:hAnsi="Cambria" w:cs="Times New Roman"/>
          <w:noProof/>
          <w:sz w:val="24"/>
          <w:szCs w:val="24"/>
        </w:rPr>
        <w:t>j</w:t>
      </w:r>
      <w:r w:rsidRPr="00AB3E46">
        <w:rPr>
          <w:rFonts w:ascii="Cambria" w:hAnsi="Cambria" w:cs="Times New Roman"/>
          <w:noProof/>
          <w:sz w:val="24"/>
          <w:szCs w:val="24"/>
        </w:rPr>
        <w:t>eravanoj prom</w:t>
      </w:r>
      <w:r w:rsidR="00FF796B" w:rsidRPr="00AB3E46">
        <w:rPr>
          <w:rFonts w:ascii="Cambria" w:hAnsi="Cambria" w:cs="Times New Roman"/>
          <w:noProof/>
          <w:sz w:val="24"/>
          <w:szCs w:val="24"/>
        </w:rPr>
        <w:t>j</w:t>
      </w:r>
      <w:r w:rsidRPr="00AB3E46">
        <w:rPr>
          <w:rFonts w:ascii="Cambria" w:hAnsi="Cambria" w:cs="Times New Roman"/>
          <w:noProof/>
          <w:sz w:val="24"/>
          <w:szCs w:val="24"/>
        </w:rPr>
        <w:t>eni najmanje m</w:t>
      </w:r>
      <w:r w:rsidR="00FF796B" w:rsidRPr="00AB3E46">
        <w:rPr>
          <w:rFonts w:ascii="Cambria" w:hAnsi="Cambria" w:cs="Times New Roman"/>
          <w:noProof/>
          <w:sz w:val="24"/>
          <w:szCs w:val="24"/>
        </w:rPr>
        <w:t>j</w:t>
      </w:r>
      <w:r w:rsidRPr="00AB3E46">
        <w:rPr>
          <w:rFonts w:ascii="Cambria" w:hAnsi="Cambria" w:cs="Times New Roman"/>
          <w:noProof/>
          <w:sz w:val="24"/>
          <w:szCs w:val="24"/>
        </w:rPr>
        <w:t>esec dana pr</w:t>
      </w:r>
      <w:r w:rsidR="00FF796B" w:rsidRPr="00AB3E46">
        <w:rPr>
          <w:rFonts w:ascii="Cambria" w:hAnsi="Cambria" w:cs="Times New Roman"/>
          <w:noProof/>
          <w:sz w:val="24"/>
          <w:szCs w:val="24"/>
        </w:rPr>
        <w:t>ij</w:t>
      </w:r>
      <w:r w:rsidRPr="00AB3E46">
        <w:rPr>
          <w:rFonts w:ascii="Cambria" w:hAnsi="Cambria" w:cs="Times New Roman"/>
          <w:noProof/>
          <w:sz w:val="24"/>
          <w:szCs w:val="24"/>
        </w:rPr>
        <w:t>e njenog sprovođenja, odnosno bez</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odlaganja nakon što se neplanirana prom</w:t>
      </w:r>
      <w:r w:rsidR="00FF796B" w:rsidRPr="00AB3E46">
        <w:rPr>
          <w:rFonts w:ascii="Cambria" w:hAnsi="Cambria" w:cs="Times New Roman"/>
          <w:noProof/>
          <w:sz w:val="24"/>
          <w:szCs w:val="24"/>
        </w:rPr>
        <w:t>j</w:t>
      </w:r>
      <w:r w:rsidRPr="00AB3E46">
        <w:rPr>
          <w:rFonts w:ascii="Cambria" w:hAnsi="Cambria" w:cs="Times New Roman"/>
          <w:noProof/>
          <w:sz w:val="24"/>
          <w:szCs w:val="24"/>
        </w:rPr>
        <w:t>ena dogodila.</w:t>
      </w:r>
    </w:p>
    <w:p w:rsidR="00983BCD" w:rsidRPr="00AB3E46" w:rsidRDefault="00983BCD" w:rsidP="004E404D">
      <w:pPr>
        <w:pStyle w:val="ListParagraph"/>
        <w:numPr>
          <w:ilvl w:val="0"/>
          <w:numId w:val="169"/>
        </w:numPr>
        <w:ind w:left="0" w:hanging="426"/>
        <w:jc w:val="both"/>
        <w:rPr>
          <w:rFonts w:ascii="Cambria" w:hAnsi="Cambria" w:cs="Times New Roman"/>
          <w:noProof/>
          <w:sz w:val="24"/>
          <w:szCs w:val="24"/>
        </w:rPr>
      </w:pPr>
      <w:r w:rsidRPr="00AB3E46">
        <w:rPr>
          <w:rFonts w:ascii="Cambria" w:hAnsi="Cambria" w:cs="Times New Roman"/>
          <w:noProof/>
          <w:sz w:val="24"/>
          <w:szCs w:val="24"/>
        </w:rPr>
        <w:t>Ako bi nam</w:t>
      </w:r>
      <w:r w:rsidR="00FF796B" w:rsidRPr="00AB3E46">
        <w:rPr>
          <w:rFonts w:ascii="Cambria" w:hAnsi="Cambria" w:cs="Times New Roman"/>
          <w:noProof/>
          <w:sz w:val="24"/>
          <w:szCs w:val="24"/>
        </w:rPr>
        <w:t>j</w:t>
      </w:r>
      <w:r w:rsidRPr="00AB3E46">
        <w:rPr>
          <w:rFonts w:ascii="Cambria" w:hAnsi="Cambria" w:cs="Times New Roman"/>
          <w:noProof/>
          <w:sz w:val="24"/>
          <w:szCs w:val="24"/>
        </w:rPr>
        <w:t>eravana prom</w:t>
      </w:r>
      <w:r w:rsidR="00FF796B" w:rsidRPr="00AB3E46">
        <w:rPr>
          <w:rFonts w:ascii="Cambria" w:hAnsi="Cambria" w:cs="Times New Roman"/>
          <w:noProof/>
          <w:sz w:val="24"/>
          <w:szCs w:val="24"/>
        </w:rPr>
        <w:t>j</w:t>
      </w:r>
      <w:r w:rsidRPr="00AB3E46">
        <w:rPr>
          <w:rFonts w:ascii="Cambria" w:hAnsi="Cambria" w:cs="Times New Roman"/>
          <w:noProof/>
          <w:sz w:val="24"/>
          <w:szCs w:val="24"/>
        </w:rPr>
        <w:t>ena dovela do toga da upravljanje AIF-om od strane DZUAIF-a ili sam DZUAIF ne bi više bio</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usklađen sa odredbama ovog zakona, Komisija </w:t>
      </w:r>
      <w:r w:rsidR="00FF796B" w:rsidRPr="00AB3E46">
        <w:rPr>
          <w:rFonts w:ascii="Cambria" w:hAnsi="Cambria" w:cs="Times New Roman"/>
          <w:noProof/>
          <w:sz w:val="24"/>
          <w:szCs w:val="24"/>
        </w:rPr>
        <w:t>će zabraniti</w:t>
      </w:r>
      <w:r w:rsidRPr="00AB3E46">
        <w:rPr>
          <w:rFonts w:ascii="Cambria" w:hAnsi="Cambria" w:cs="Times New Roman"/>
          <w:noProof/>
          <w:sz w:val="24"/>
          <w:szCs w:val="24"/>
        </w:rPr>
        <w:t xml:space="preserve"> sprovođenje nam</w:t>
      </w:r>
      <w:r w:rsidR="00FF796B" w:rsidRPr="00AB3E46">
        <w:rPr>
          <w:rFonts w:ascii="Cambria" w:hAnsi="Cambria" w:cs="Times New Roman"/>
          <w:noProof/>
          <w:sz w:val="24"/>
          <w:szCs w:val="24"/>
        </w:rPr>
        <w:t>j</w:t>
      </w:r>
      <w:r w:rsidRPr="00AB3E46">
        <w:rPr>
          <w:rFonts w:ascii="Cambria" w:hAnsi="Cambria" w:cs="Times New Roman"/>
          <w:noProof/>
          <w:sz w:val="24"/>
          <w:szCs w:val="24"/>
        </w:rPr>
        <w:t>eravane prom</w:t>
      </w:r>
      <w:r w:rsidR="00FF796B" w:rsidRPr="00AB3E46">
        <w:rPr>
          <w:rFonts w:ascii="Cambria" w:hAnsi="Cambria" w:cs="Times New Roman"/>
          <w:noProof/>
          <w:sz w:val="24"/>
          <w:szCs w:val="24"/>
        </w:rPr>
        <w:t>j</w:t>
      </w:r>
      <w:r w:rsidRPr="00AB3E46">
        <w:rPr>
          <w:rFonts w:ascii="Cambria" w:hAnsi="Cambria" w:cs="Times New Roman"/>
          <w:noProof/>
          <w:sz w:val="24"/>
          <w:szCs w:val="24"/>
        </w:rPr>
        <w:t>ene.</w:t>
      </w:r>
    </w:p>
    <w:p w:rsidR="00983BCD" w:rsidRPr="00AB3E46" w:rsidRDefault="00983BCD" w:rsidP="004E404D">
      <w:pPr>
        <w:pStyle w:val="ListParagraph"/>
        <w:numPr>
          <w:ilvl w:val="0"/>
          <w:numId w:val="169"/>
        </w:numPr>
        <w:ind w:left="0" w:hanging="426"/>
        <w:jc w:val="both"/>
        <w:rPr>
          <w:rFonts w:ascii="Cambria" w:hAnsi="Cambria" w:cs="Times New Roman"/>
          <w:noProof/>
          <w:sz w:val="24"/>
          <w:szCs w:val="24"/>
        </w:rPr>
      </w:pPr>
      <w:r w:rsidRPr="00AB3E46">
        <w:rPr>
          <w:rFonts w:ascii="Cambria" w:hAnsi="Cambria" w:cs="Times New Roman"/>
          <w:noProof/>
          <w:sz w:val="24"/>
          <w:szCs w:val="24"/>
        </w:rPr>
        <w:t>Ako je nam</w:t>
      </w:r>
      <w:r w:rsidR="00FF796B" w:rsidRPr="00AB3E46">
        <w:rPr>
          <w:rFonts w:ascii="Cambria" w:hAnsi="Cambria" w:cs="Times New Roman"/>
          <w:noProof/>
          <w:sz w:val="24"/>
          <w:szCs w:val="24"/>
        </w:rPr>
        <w:t>j</w:t>
      </w:r>
      <w:r w:rsidRPr="00AB3E46">
        <w:rPr>
          <w:rFonts w:ascii="Cambria" w:hAnsi="Cambria" w:cs="Times New Roman"/>
          <w:noProof/>
          <w:sz w:val="24"/>
          <w:szCs w:val="24"/>
        </w:rPr>
        <w:t>eravana prom</w:t>
      </w:r>
      <w:r w:rsidR="00FF796B" w:rsidRPr="00AB3E46">
        <w:rPr>
          <w:rFonts w:ascii="Cambria" w:hAnsi="Cambria" w:cs="Times New Roman"/>
          <w:noProof/>
          <w:sz w:val="24"/>
          <w:szCs w:val="24"/>
        </w:rPr>
        <w:t>j</w:t>
      </w:r>
      <w:r w:rsidRPr="00AB3E46">
        <w:rPr>
          <w:rFonts w:ascii="Cambria" w:hAnsi="Cambria" w:cs="Times New Roman"/>
          <w:noProof/>
          <w:sz w:val="24"/>
          <w:szCs w:val="24"/>
        </w:rPr>
        <w:t xml:space="preserve">ena sprovedena </w:t>
      </w:r>
      <w:r w:rsidR="00FF796B" w:rsidRPr="00AB3E46">
        <w:rPr>
          <w:rFonts w:ascii="Cambria" w:hAnsi="Cambria" w:cs="Times New Roman"/>
          <w:noProof/>
          <w:sz w:val="24"/>
          <w:szCs w:val="24"/>
        </w:rPr>
        <w:t>protivno</w:t>
      </w:r>
      <w:r w:rsidRPr="00AB3E46">
        <w:rPr>
          <w:rFonts w:ascii="Cambria" w:hAnsi="Cambria" w:cs="Times New Roman"/>
          <w:noProof/>
          <w:sz w:val="24"/>
          <w:szCs w:val="24"/>
        </w:rPr>
        <w:t xml:space="preserve"> st. </w:t>
      </w:r>
      <w:r w:rsidR="00FF796B" w:rsidRPr="00AB3E46">
        <w:rPr>
          <w:rFonts w:ascii="Cambria" w:hAnsi="Cambria" w:cs="Times New Roman"/>
          <w:noProof/>
          <w:sz w:val="24"/>
          <w:szCs w:val="24"/>
        </w:rPr>
        <w:t>1</w:t>
      </w:r>
      <w:r w:rsidRPr="00AB3E46">
        <w:rPr>
          <w:rFonts w:ascii="Cambria" w:hAnsi="Cambria" w:cs="Times New Roman"/>
          <w:noProof/>
          <w:sz w:val="24"/>
          <w:szCs w:val="24"/>
        </w:rPr>
        <w:t xml:space="preserve"> i </w:t>
      </w:r>
      <w:r w:rsidR="00FF796B" w:rsidRPr="00AB3E46">
        <w:rPr>
          <w:rFonts w:ascii="Cambria" w:hAnsi="Cambria" w:cs="Times New Roman"/>
          <w:noProof/>
          <w:sz w:val="24"/>
          <w:szCs w:val="24"/>
        </w:rPr>
        <w:t>2</w:t>
      </w:r>
      <w:r w:rsidRPr="00AB3E46">
        <w:rPr>
          <w:rFonts w:ascii="Cambria" w:hAnsi="Cambria" w:cs="Times New Roman"/>
          <w:noProof/>
          <w:sz w:val="24"/>
          <w:szCs w:val="24"/>
        </w:rPr>
        <w:t xml:space="preserve"> ovog člana, odnosno ako se dogodila neplanirana prom</w:t>
      </w:r>
      <w:r w:rsidR="00FF796B" w:rsidRPr="00AB3E46">
        <w:rPr>
          <w:rFonts w:ascii="Cambria" w:hAnsi="Cambria" w:cs="Times New Roman"/>
          <w:noProof/>
          <w:sz w:val="24"/>
          <w:szCs w:val="24"/>
        </w:rPr>
        <w:t>j</w:t>
      </w:r>
      <w:r w:rsidRPr="00AB3E46">
        <w:rPr>
          <w:rFonts w:ascii="Cambria" w:hAnsi="Cambria" w:cs="Times New Roman"/>
          <w:noProof/>
          <w:sz w:val="24"/>
          <w:szCs w:val="24"/>
        </w:rPr>
        <w:t>ena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zbog koje upravljanje AIF-om od strane DZUAIF-a ili sam DZUAIF više nije usklađen sa odredbama ovog zakona,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Komisija </w:t>
      </w:r>
      <w:r w:rsidR="00FF796B" w:rsidRPr="00AB3E46">
        <w:rPr>
          <w:rFonts w:ascii="Cambria" w:hAnsi="Cambria" w:cs="Times New Roman"/>
          <w:noProof/>
          <w:sz w:val="24"/>
          <w:szCs w:val="24"/>
        </w:rPr>
        <w:t>će preduzeti</w:t>
      </w:r>
      <w:r w:rsidRPr="00AB3E46">
        <w:rPr>
          <w:rFonts w:ascii="Cambria" w:hAnsi="Cambria" w:cs="Times New Roman"/>
          <w:noProof/>
          <w:sz w:val="24"/>
          <w:szCs w:val="24"/>
        </w:rPr>
        <w:t xml:space="preserve"> odgovarajuće m</w:t>
      </w:r>
      <w:r w:rsidR="00FF796B" w:rsidRPr="00AB3E46">
        <w:rPr>
          <w:rFonts w:ascii="Cambria" w:hAnsi="Cambria" w:cs="Times New Roman"/>
          <w:noProof/>
          <w:sz w:val="24"/>
          <w:szCs w:val="24"/>
        </w:rPr>
        <w:t>j</w:t>
      </w:r>
      <w:r w:rsidRPr="00AB3E46">
        <w:rPr>
          <w:rFonts w:ascii="Cambria" w:hAnsi="Cambria" w:cs="Times New Roman"/>
          <w:noProof/>
          <w:sz w:val="24"/>
          <w:szCs w:val="24"/>
        </w:rPr>
        <w:t xml:space="preserve">ere, uključujući kada je to potrebno i zabranu </w:t>
      </w:r>
      <w:r w:rsidR="00FF796B"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FF796B" w:rsidRPr="00AB3E46">
        <w:rPr>
          <w:rFonts w:ascii="Cambria" w:hAnsi="Cambria" w:cs="Times New Roman"/>
          <w:noProof/>
          <w:sz w:val="24"/>
          <w:szCs w:val="24"/>
        </w:rPr>
        <w:t>j</w:t>
      </w:r>
      <w:r w:rsidRPr="00AB3E46">
        <w:rPr>
          <w:rFonts w:ascii="Cambria" w:hAnsi="Cambria" w:cs="Times New Roman"/>
          <w:noProof/>
          <w:sz w:val="24"/>
          <w:szCs w:val="24"/>
        </w:rPr>
        <w:t>ela AIF-</w:t>
      </w:r>
      <w:r w:rsidR="00FF796B" w:rsidRPr="00AB3E46">
        <w:rPr>
          <w:rFonts w:ascii="Cambria" w:hAnsi="Cambria" w:cs="Times New Roman"/>
          <w:noProof/>
          <w:sz w:val="24"/>
          <w:szCs w:val="24"/>
        </w:rPr>
        <w:t>a</w:t>
      </w:r>
      <w:r w:rsidRPr="00AB3E46">
        <w:rPr>
          <w:rFonts w:ascii="Cambria" w:hAnsi="Cambria" w:cs="Times New Roman"/>
          <w:noProof/>
          <w:sz w:val="24"/>
          <w:szCs w:val="24"/>
        </w:rPr>
        <w:t>.</w:t>
      </w:r>
    </w:p>
    <w:p w:rsidR="00983BCD" w:rsidRPr="00AB3E46" w:rsidRDefault="00983BCD" w:rsidP="004E404D">
      <w:pPr>
        <w:pStyle w:val="ListParagraph"/>
        <w:numPr>
          <w:ilvl w:val="0"/>
          <w:numId w:val="169"/>
        </w:numPr>
        <w:ind w:left="0" w:hanging="426"/>
        <w:jc w:val="both"/>
        <w:rPr>
          <w:rFonts w:ascii="Cambria" w:hAnsi="Cambria" w:cs="Times New Roman"/>
          <w:noProof/>
          <w:sz w:val="24"/>
          <w:szCs w:val="24"/>
        </w:rPr>
      </w:pPr>
      <w:r w:rsidRPr="00AB3E46">
        <w:rPr>
          <w:rFonts w:ascii="Cambria" w:hAnsi="Cambria" w:cs="Times New Roman"/>
          <w:noProof/>
          <w:sz w:val="24"/>
          <w:szCs w:val="24"/>
        </w:rPr>
        <w:t>Ako su predmetne prom</w:t>
      </w:r>
      <w:r w:rsidR="00FF796B" w:rsidRPr="00AB3E46">
        <w:rPr>
          <w:rFonts w:ascii="Cambria" w:hAnsi="Cambria" w:cs="Times New Roman"/>
          <w:noProof/>
          <w:sz w:val="24"/>
          <w:szCs w:val="24"/>
        </w:rPr>
        <w:t>j</w:t>
      </w:r>
      <w:r w:rsidRPr="00AB3E46">
        <w:rPr>
          <w:rFonts w:ascii="Cambria" w:hAnsi="Cambria" w:cs="Times New Roman"/>
          <w:noProof/>
          <w:sz w:val="24"/>
          <w:szCs w:val="24"/>
        </w:rPr>
        <w:t>ene prihvatljive jer ne utiču na usklađenost upravljanja AIF-om od strane DZUAIF-a ili usklađenost</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samog DZUAIF-a sa odredbama ovog zakona, Komisija bez odlaganja o njima obav</w:t>
      </w:r>
      <w:r w:rsidR="00FF796B" w:rsidRPr="00AB3E46">
        <w:rPr>
          <w:rFonts w:ascii="Cambria" w:hAnsi="Cambria" w:cs="Times New Roman"/>
          <w:noProof/>
          <w:sz w:val="24"/>
          <w:szCs w:val="24"/>
        </w:rPr>
        <w:t>j</w:t>
      </w:r>
      <w:r w:rsidRPr="00AB3E46">
        <w:rPr>
          <w:rFonts w:ascii="Cambria" w:hAnsi="Cambria" w:cs="Times New Roman"/>
          <w:noProof/>
          <w:sz w:val="24"/>
          <w:szCs w:val="24"/>
        </w:rPr>
        <w:t>eštava ESMA-u i kada je to prim</w:t>
      </w:r>
      <w:r w:rsidR="00FF796B" w:rsidRPr="00AB3E46">
        <w:rPr>
          <w:rFonts w:ascii="Cambria" w:hAnsi="Cambria" w:cs="Times New Roman"/>
          <w:noProof/>
          <w:sz w:val="24"/>
          <w:szCs w:val="24"/>
        </w:rPr>
        <w:t>je</w:t>
      </w:r>
      <w:r w:rsidRPr="00AB3E46">
        <w:rPr>
          <w:rFonts w:ascii="Cambria" w:hAnsi="Cambria" w:cs="Times New Roman"/>
          <w:noProof/>
          <w:sz w:val="24"/>
          <w:szCs w:val="24"/>
        </w:rPr>
        <w:t>njivo</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nadležni organ države članice domaćina DZUAIF-a, ukoliko se prom</w:t>
      </w:r>
      <w:r w:rsidR="00FF796B" w:rsidRPr="00AB3E46">
        <w:rPr>
          <w:rFonts w:ascii="Cambria" w:hAnsi="Cambria" w:cs="Times New Roman"/>
          <w:noProof/>
          <w:sz w:val="24"/>
          <w:szCs w:val="24"/>
        </w:rPr>
        <w:t>j</w:t>
      </w:r>
      <w:r w:rsidRPr="00AB3E46">
        <w:rPr>
          <w:rFonts w:ascii="Cambria" w:hAnsi="Cambria" w:cs="Times New Roman"/>
          <w:noProof/>
          <w:sz w:val="24"/>
          <w:szCs w:val="24"/>
        </w:rPr>
        <w:t xml:space="preserve">ene odnose na prestanak </w:t>
      </w:r>
      <w:r w:rsidR="00FF796B"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FF796B" w:rsidRPr="00AB3E46">
        <w:rPr>
          <w:rFonts w:ascii="Cambria" w:hAnsi="Cambria" w:cs="Times New Roman"/>
          <w:noProof/>
          <w:sz w:val="24"/>
          <w:szCs w:val="24"/>
        </w:rPr>
        <w:t>jela određenog AIF-a ili</w:t>
      </w:r>
      <w:r w:rsidRPr="00AB3E46">
        <w:rPr>
          <w:rFonts w:ascii="Cambria" w:hAnsi="Cambria" w:cs="Times New Roman"/>
          <w:noProof/>
          <w:sz w:val="24"/>
          <w:szCs w:val="24"/>
        </w:rPr>
        <w:t xml:space="preserve"> </w:t>
      </w:r>
      <w:r w:rsidR="00FF796B" w:rsidRPr="00AB3E46">
        <w:rPr>
          <w:rFonts w:ascii="Cambria" w:hAnsi="Cambria" w:cs="Times New Roman"/>
          <w:noProof/>
          <w:sz w:val="24"/>
          <w:szCs w:val="24"/>
        </w:rPr>
        <w:t>se odnose na marketing</w:t>
      </w:r>
      <w:r w:rsidRPr="00AB3E46">
        <w:rPr>
          <w:rFonts w:ascii="Cambria" w:hAnsi="Cambria" w:cs="Times New Roman"/>
          <w:noProof/>
          <w:sz w:val="24"/>
          <w:szCs w:val="24"/>
        </w:rPr>
        <w:t xml:space="preserve"> ud</w:t>
      </w:r>
      <w:r w:rsidR="00FF796B" w:rsidRPr="00AB3E46">
        <w:rPr>
          <w:rFonts w:ascii="Cambria" w:hAnsi="Cambria" w:cs="Times New Roman"/>
          <w:noProof/>
          <w:sz w:val="24"/>
          <w:szCs w:val="24"/>
        </w:rPr>
        <w:t>j</w:t>
      </w:r>
      <w:r w:rsidRPr="00AB3E46">
        <w:rPr>
          <w:rFonts w:ascii="Cambria" w:hAnsi="Cambria" w:cs="Times New Roman"/>
          <w:noProof/>
          <w:sz w:val="24"/>
          <w:szCs w:val="24"/>
        </w:rPr>
        <w:t>el</w:t>
      </w:r>
      <w:r w:rsidR="00FF796B" w:rsidRPr="00AB3E46">
        <w:rPr>
          <w:rFonts w:ascii="Cambria" w:hAnsi="Cambria" w:cs="Times New Roman"/>
          <w:noProof/>
          <w:sz w:val="24"/>
          <w:szCs w:val="24"/>
        </w:rPr>
        <w:t>a</w:t>
      </w:r>
      <w:r w:rsidRPr="00AB3E46">
        <w:rPr>
          <w:rFonts w:ascii="Cambria" w:hAnsi="Cambria" w:cs="Times New Roman"/>
          <w:noProof/>
          <w:sz w:val="24"/>
          <w:szCs w:val="24"/>
        </w:rPr>
        <w:t xml:space="preserve"> dodatnih AIF-ova.</w:t>
      </w:r>
    </w:p>
    <w:p w:rsidR="005E738C" w:rsidRPr="00AB3E46" w:rsidRDefault="0038312B" w:rsidP="00E6195E">
      <w:pPr>
        <w:ind w:left="360"/>
        <w:jc w:val="center"/>
        <w:rPr>
          <w:rFonts w:ascii="Cambria" w:hAnsi="Cambria" w:cs="Times New Roman"/>
          <w:b/>
          <w:noProof/>
          <w:sz w:val="24"/>
          <w:szCs w:val="24"/>
        </w:rPr>
      </w:pPr>
      <w:r w:rsidRPr="00AB3E46">
        <w:rPr>
          <w:rFonts w:ascii="Cambria" w:hAnsi="Cambria" w:cs="Times New Roman"/>
          <w:b/>
          <w:noProof/>
          <w:sz w:val="24"/>
          <w:szCs w:val="24"/>
        </w:rPr>
        <w:t>Marketing u drugoj državi članici udjela AIF-ova kojima upravlja DZUAIF iz treće države sa evropskim pasošem</w:t>
      </w:r>
    </w:p>
    <w:p w:rsidR="00983BCD" w:rsidRPr="00AB3E46" w:rsidRDefault="00983BCD"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126</w:t>
      </w:r>
    </w:p>
    <w:p w:rsidR="00983BCD" w:rsidRPr="00AB3E46" w:rsidRDefault="00983BCD" w:rsidP="004E404D">
      <w:pPr>
        <w:pStyle w:val="ListParagraph"/>
        <w:numPr>
          <w:ilvl w:val="0"/>
          <w:numId w:val="170"/>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Kada DZUAIF iz treće države kojem je </w:t>
      </w:r>
      <w:r w:rsidR="004148BA" w:rsidRPr="00AB3E46">
        <w:rPr>
          <w:rFonts w:ascii="Cambria" w:hAnsi="Cambria" w:cs="Times New Roman"/>
          <w:noProof/>
          <w:sz w:val="24"/>
          <w:szCs w:val="24"/>
        </w:rPr>
        <w:t>Crna Gora</w:t>
      </w:r>
      <w:r w:rsidRPr="00AB3E46">
        <w:rPr>
          <w:rFonts w:ascii="Cambria" w:hAnsi="Cambria" w:cs="Times New Roman"/>
          <w:noProof/>
          <w:sz w:val="24"/>
          <w:szCs w:val="24"/>
        </w:rPr>
        <w:t xml:space="preserve"> referentna država članica, u drugoj državi članici nam</w:t>
      </w:r>
      <w:r w:rsidR="004148BA" w:rsidRPr="00AB3E46">
        <w:rPr>
          <w:rFonts w:ascii="Cambria" w:hAnsi="Cambria" w:cs="Times New Roman"/>
          <w:noProof/>
          <w:sz w:val="24"/>
          <w:szCs w:val="24"/>
        </w:rPr>
        <w:t>j</w:t>
      </w:r>
      <w:r w:rsidRPr="00AB3E46">
        <w:rPr>
          <w:rFonts w:ascii="Cambria" w:hAnsi="Cambria" w:cs="Times New Roman"/>
          <w:noProof/>
          <w:sz w:val="24"/>
          <w:szCs w:val="24"/>
        </w:rPr>
        <w:t>erava da stavi 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tržište ud</w:t>
      </w:r>
      <w:r w:rsidR="004148BA" w:rsidRPr="00AB3E46">
        <w:rPr>
          <w:rFonts w:ascii="Cambria" w:hAnsi="Cambria" w:cs="Times New Roman"/>
          <w:noProof/>
          <w:sz w:val="24"/>
          <w:szCs w:val="24"/>
        </w:rPr>
        <w:t>j</w:t>
      </w:r>
      <w:r w:rsidR="00953445" w:rsidRPr="00AB3E46">
        <w:rPr>
          <w:rFonts w:ascii="Cambria" w:hAnsi="Cambria" w:cs="Times New Roman"/>
          <w:noProof/>
          <w:sz w:val="24"/>
          <w:szCs w:val="24"/>
        </w:rPr>
        <w:t>ele AIF-a</w:t>
      </w:r>
      <w:r w:rsidRPr="00AB3E46">
        <w:rPr>
          <w:rFonts w:ascii="Cambria" w:hAnsi="Cambria" w:cs="Times New Roman"/>
          <w:noProof/>
          <w:sz w:val="24"/>
          <w:szCs w:val="24"/>
        </w:rPr>
        <w:t xml:space="preserve"> iz </w:t>
      </w:r>
      <w:r w:rsidR="004148BA" w:rsidRPr="00AB3E46">
        <w:rPr>
          <w:rFonts w:ascii="Cambria" w:hAnsi="Cambria" w:cs="Times New Roman"/>
          <w:noProof/>
          <w:sz w:val="24"/>
          <w:szCs w:val="24"/>
        </w:rPr>
        <w:t>Crne Gore</w:t>
      </w:r>
      <w:r w:rsidRPr="00AB3E46">
        <w:rPr>
          <w:rFonts w:ascii="Cambria" w:hAnsi="Cambria" w:cs="Times New Roman"/>
          <w:noProof/>
          <w:sz w:val="24"/>
          <w:szCs w:val="24"/>
        </w:rPr>
        <w:t xml:space="preserve">, iz druge države </w:t>
      </w:r>
      <w:r w:rsidRPr="00AB3E46">
        <w:rPr>
          <w:rFonts w:ascii="Cambria" w:hAnsi="Cambria" w:cs="Times New Roman"/>
          <w:noProof/>
          <w:sz w:val="24"/>
          <w:szCs w:val="24"/>
        </w:rPr>
        <w:lastRenderedPageBreak/>
        <w:t>članice ili iz treće države, dužan je da Komisiji dostavi obav</w:t>
      </w:r>
      <w:r w:rsidR="004148BA" w:rsidRPr="00AB3E46">
        <w:rPr>
          <w:rFonts w:ascii="Cambria" w:hAnsi="Cambria" w:cs="Times New Roman"/>
          <w:noProof/>
          <w:sz w:val="24"/>
          <w:szCs w:val="24"/>
        </w:rPr>
        <w:t>j</w:t>
      </w:r>
      <w:r w:rsidRPr="00AB3E46">
        <w:rPr>
          <w:rFonts w:ascii="Cambria" w:hAnsi="Cambria" w:cs="Times New Roman"/>
          <w:noProof/>
          <w:sz w:val="24"/>
          <w:szCs w:val="24"/>
        </w:rPr>
        <w:t>eštenje za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svaki AIF čije ud</w:t>
      </w:r>
      <w:r w:rsidR="004148BA" w:rsidRPr="00AB3E46">
        <w:rPr>
          <w:rFonts w:ascii="Cambria" w:hAnsi="Cambria" w:cs="Times New Roman"/>
          <w:noProof/>
          <w:sz w:val="24"/>
          <w:szCs w:val="24"/>
        </w:rPr>
        <w:t>j</w:t>
      </w:r>
      <w:r w:rsidRPr="00AB3E46">
        <w:rPr>
          <w:rFonts w:ascii="Cambria" w:hAnsi="Cambria" w:cs="Times New Roman"/>
          <w:noProof/>
          <w:sz w:val="24"/>
          <w:szCs w:val="24"/>
        </w:rPr>
        <w:t>ele nam</w:t>
      </w:r>
      <w:r w:rsidR="004148BA" w:rsidRPr="00AB3E46">
        <w:rPr>
          <w:rFonts w:ascii="Cambria" w:hAnsi="Cambria" w:cs="Times New Roman"/>
          <w:noProof/>
          <w:sz w:val="24"/>
          <w:szCs w:val="24"/>
        </w:rPr>
        <w:t>j</w:t>
      </w:r>
      <w:r w:rsidRPr="00AB3E46">
        <w:rPr>
          <w:rFonts w:ascii="Cambria" w:hAnsi="Cambria" w:cs="Times New Roman"/>
          <w:noProof/>
          <w:sz w:val="24"/>
          <w:szCs w:val="24"/>
        </w:rPr>
        <w:t>erava da stavi na tržište.</w:t>
      </w:r>
    </w:p>
    <w:p w:rsidR="00983BCD" w:rsidRPr="00AB3E46" w:rsidRDefault="004148BA" w:rsidP="004E404D">
      <w:pPr>
        <w:pStyle w:val="ListParagraph"/>
        <w:numPr>
          <w:ilvl w:val="0"/>
          <w:numId w:val="170"/>
        </w:numPr>
        <w:ind w:left="0" w:hanging="426"/>
        <w:jc w:val="both"/>
        <w:rPr>
          <w:rFonts w:ascii="Cambria" w:hAnsi="Cambria" w:cs="Times New Roman"/>
          <w:noProof/>
          <w:sz w:val="24"/>
          <w:szCs w:val="24"/>
        </w:rPr>
      </w:pPr>
      <w:r w:rsidRPr="00AB3E46">
        <w:rPr>
          <w:rFonts w:ascii="Cambria" w:hAnsi="Cambria" w:cs="Times New Roman"/>
          <w:noProof/>
          <w:sz w:val="24"/>
          <w:szCs w:val="24"/>
        </w:rPr>
        <w:t>Obavještenje iz stava 1</w:t>
      </w:r>
      <w:r w:rsidR="00983BCD" w:rsidRPr="00AB3E46">
        <w:rPr>
          <w:rFonts w:ascii="Cambria" w:hAnsi="Cambria" w:cs="Times New Roman"/>
          <w:noProof/>
          <w:sz w:val="24"/>
          <w:szCs w:val="24"/>
        </w:rPr>
        <w:t xml:space="preserve"> ovog člana sadrži sl</w:t>
      </w:r>
      <w:r w:rsidRPr="00AB3E46">
        <w:rPr>
          <w:rFonts w:ascii="Cambria" w:hAnsi="Cambria" w:cs="Times New Roman"/>
          <w:noProof/>
          <w:sz w:val="24"/>
          <w:szCs w:val="24"/>
        </w:rPr>
        <w:t>j</w:t>
      </w:r>
      <w:r w:rsidR="00983BCD" w:rsidRPr="00AB3E46">
        <w:rPr>
          <w:rFonts w:ascii="Cambria" w:hAnsi="Cambria" w:cs="Times New Roman"/>
          <w:noProof/>
          <w:sz w:val="24"/>
          <w:szCs w:val="24"/>
        </w:rPr>
        <w:t>edeće podatke:</w:t>
      </w:r>
    </w:p>
    <w:p w:rsidR="004148BA" w:rsidRPr="00AB3E46" w:rsidRDefault="004148BA" w:rsidP="004E404D">
      <w:pPr>
        <w:pStyle w:val="ListParagraph"/>
        <w:numPr>
          <w:ilvl w:val="0"/>
          <w:numId w:val="171"/>
        </w:numPr>
        <w:ind w:left="709" w:hanging="425"/>
        <w:jc w:val="both"/>
        <w:rPr>
          <w:rFonts w:ascii="Cambria" w:hAnsi="Cambria" w:cs="Times New Roman"/>
          <w:noProof/>
          <w:sz w:val="24"/>
          <w:szCs w:val="24"/>
        </w:rPr>
      </w:pPr>
      <w:r w:rsidRPr="00AB3E46">
        <w:rPr>
          <w:rFonts w:ascii="Cambria" w:hAnsi="Cambria" w:cs="Times New Roman"/>
          <w:noProof/>
          <w:sz w:val="24"/>
          <w:szCs w:val="24"/>
        </w:rPr>
        <w:t>pismo o obavještenju, uključujući program aktivnosti koje DZUAIF namjerava da obavlja sa naznakom AIF-a čije udjele namjerava da stavi na tržište i podatak u kojoj je državi AIF osnovan;</w:t>
      </w:r>
    </w:p>
    <w:p w:rsidR="004148BA" w:rsidRPr="00AB3E46" w:rsidRDefault="004148BA" w:rsidP="004E404D">
      <w:pPr>
        <w:pStyle w:val="ListParagraph"/>
        <w:numPr>
          <w:ilvl w:val="0"/>
          <w:numId w:val="171"/>
        </w:numPr>
        <w:ind w:left="709" w:hanging="425"/>
        <w:jc w:val="both"/>
        <w:rPr>
          <w:rFonts w:ascii="Cambria" w:hAnsi="Cambria" w:cs="Times New Roman"/>
          <w:noProof/>
          <w:sz w:val="24"/>
          <w:szCs w:val="24"/>
        </w:rPr>
      </w:pPr>
      <w:r w:rsidRPr="00AB3E46">
        <w:rPr>
          <w:rFonts w:ascii="Cambria" w:hAnsi="Cambria" w:cs="Times New Roman"/>
          <w:noProof/>
          <w:sz w:val="24"/>
          <w:szCs w:val="24"/>
        </w:rPr>
        <w:t>pravila poslovanja AIF-a, odnosno osnivački akt AIF-a;</w:t>
      </w:r>
    </w:p>
    <w:p w:rsidR="004148BA" w:rsidRPr="00AB3E46" w:rsidRDefault="004148BA" w:rsidP="004E404D">
      <w:pPr>
        <w:pStyle w:val="ListParagraph"/>
        <w:numPr>
          <w:ilvl w:val="0"/>
          <w:numId w:val="171"/>
        </w:numPr>
        <w:ind w:left="709" w:hanging="425"/>
        <w:jc w:val="both"/>
        <w:rPr>
          <w:rFonts w:ascii="Cambria" w:hAnsi="Cambria" w:cs="Times New Roman"/>
          <w:noProof/>
          <w:sz w:val="24"/>
          <w:szCs w:val="24"/>
        </w:rPr>
      </w:pPr>
      <w:r w:rsidRPr="00AB3E46">
        <w:rPr>
          <w:rFonts w:ascii="Cambria" w:hAnsi="Cambria" w:cs="Times New Roman"/>
          <w:noProof/>
          <w:sz w:val="24"/>
          <w:szCs w:val="24"/>
        </w:rPr>
        <w:t>naznaku depozitara AIF-a;</w:t>
      </w:r>
    </w:p>
    <w:p w:rsidR="004148BA" w:rsidRPr="00AB3E46" w:rsidRDefault="004148BA" w:rsidP="004E404D">
      <w:pPr>
        <w:pStyle w:val="ListParagraph"/>
        <w:numPr>
          <w:ilvl w:val="0"/>
          <w:numId w:val="171"/>
        </w:numPr>
        <w:ind w:left="709" w:hanging="425"/>
        <w:jc w:val="both"/>
        <w:rPr>
          <w:rFonts w:ascii="Cambria" w:hAnsi="Cambria" w:cs="Times New Roman"/>
          <w:noProof/>
          <w:sz w:val="24"/>
          <w:szCs w:val="24"/>
        </w:rPr>
      </w:pPr>
      <w:r w:rsidRPr="00AB3E46">
        <w:rPr>
          <w:rFonts w:ascii="Cambria" w:hAnsi="Cambria" w:cs="Times New Roman"/>
          <w:noProof/>
          <w:sz w:val="24"/>
          <w:szCs w:val="24"/>
        </w:rPr>
        <w:t>opis ili svaku informaciju o AIF-u koja je dostupna investitorima;</w:t>
      </w:r>
    </w:p>
    <w:p w:rsidR="004148BA" w:rsidRPr="00AB3E46" w:rsidRDefault="004148BA" w:rsidP="004E404D">
      <w:pPr>
        <w:pStyle w:val="ListParagraph"/>
        <w:numPr>
          <w:ilvl w:val="0"/>
          <w:numId w:val="171"/>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podatak u kojoj je državi osnovan </w:t>
      </w:r>
      <w:r w:rsidR="00EF6C2B">
        <w:rPr>
          <w:rFonts w:ascii="Cambria" w:hAnsi="Cambria" w:cs="Times New Roman"/>
          <w:noProof/>
          <w:sz w:val="24"/>
          <w:szCs w:val="24"/>
        </w:rPr>
        <w:t>centralni</w:t>
      </w:r>
      <w:r w:rsidRPr="00AB3E46">
        <w:rPr>
          <w:rFonts w:ascii="Cambria" w:hAnsi="Cambria" w:cs="Times New Roman"/>
          <w:noProof/>
          <w:sz w:val="24"/>
          <w:szCs w:val="24"/>
        </w:rPr>
        <w:t xml:space="preserve"> AIF, ako je AIF </w:t>
      </w:r>
      <w:r w:rsidR="00C43C1E">
        <w:rPr>
          <w:rFonts w:ascii="Cambria" w:hAnsi="Cambria" w:cs="Times New Roman"/>
          <w:noProof/>
          <w:sz w:val="24"/>
          <w:szCs w:val="24"/>
        </w:rPr>
        <w:t xml:space="preserve">– </w:t>
      </w:r>
      <w:r w:rsidRPr="00AB3E46">
        <w:rPr>
          <w:rFonts w:ascii="Cambria" w:hAnsi="Cambria" w:cs="Times New Roman"/>
          <w:noProof/>
          <w:sz w:val="24"/>
          <w:szCs w:val="24"/>
        </w:rPr>
        <w:t>AIF</w:t>
      </w:r>
      <w:r w:rsidR="00C43C1E">
        <w:rPr>
          <w:rFonts w:ascii="Cambria" w:hAnsi="Cambria" w:cs="Times New Roman"/>
          <w:noProof/>
          <w:sz w:val="24"/>
          <w:szCs w:val="24"/>
        </w:rPr>
        <w:t xml:space="preserve"> ulagač kapitala</w:t>
      </w:r>
      <w:r w:rsidRPr="00AB3E46">
        <w:rPr>
          <w:rFonts w:ascii="Cambria" w:hAnsi="Cambria" w:cs="Times New Roman"/>
          <w:noProof/>
          <w:sz w:val="24"/>
          <w:szCs w:val="24"/>
        </w:rPr>
        <w:t>;</w:t>
      </w:r>
    </w:p>
    <w:p w:rsidR="004148BA" w:rsidRPr="00AB3E46" w:rsidRDefault="004148BA" w:rsidP="004E404D">
      <w:pPr>
        <w:pStyle w:val="ListParagraph"/>
        <w:numPr>
          <w:ilvl w:val="0"/>
          <w:numId w:val="171"/>
        </w:numPr>
        <w:ind w:left="709" w:hanging="425"/>
        <w:jc w:val="both"/>
        <w:rPr>
          <w:rFonts w:ascii="Cambria" w:hAnsi="Cambria" w:cs="Times New Roman"/>
          <w:noProof/>
          <w:sz w:val="24"/>
          <w:szCs w:val="24"/>
        </w:rPr>
      </w:pPr>
      <w:r w:rsidRPr="00AB3E46">
        <w:rPr>
          <w:rFonts w:ascii="Cambria" w:hAnsi="Cambria" w:cs="Times New Roman"/>
          <w:noProof/>
          <w:sz w:val="24"/>
          <w:szCs w:val="24"/>
        </w:rPr>
        <w:t>sve dodatne informacije iz člana 64 stav 1 ovog zakona, a koje nisu obuhvaćene u prethodnim tačkama ovog stava, za svaki AIF čije udjele namjerava da stavi na tržište;</w:t>
      </w:r>
    </w:p>
    <w:p w:rsidR="004148BA" w:rsidRPr="00AB3E46" w:rsidRDefault="004148BA" w:rsidP="004E404D">
      <w:pPr>
        <w:pStyle w:val="ListParagraph"/>
        <w:numPr>
          <w:ilvl w:val="0"/>
          <w:numId w:val="171"/>
        </w:numPr>
        <w:ind w:left="709" w:hanging="425"/>
        <w:jc w:val="both"/>
        <w:rPr>
          <w:rFonts w:ascii="Cambria" w:hAnsi="Cambria" w:cs="Times New Roman"/>
          <w:noProof/>
          <w:sz w:val="24"/>
          <w:szCs w:val="24"/>
        </w:rPr>
      </w:pPr>
      <w:r w:rsidRPr="00AB3E46">
        <w:rPr>
          <w:rFonts w:ascii="Cambria" w:hAnsi="Cambria" w:cs="Times New Roman"/>
          <w:noProof/>
          <w:sz w:val="24"/>
          <w:szCs w:val="24"/>
        </w:rPr>
        <w:t>naznaku države članice u kojoj DZUAIF namjerava da stavi na tržište udjele AIF-a na način da ih nudi profesionalnim investitorima;</w:t>
      </w:r>
    </w:p>
    <w:p w:rsidR="00983BCD" w:rsidRPr="00AB3E46" w:rsidRDefault="004148BA" w:rsidP="004E404D">
      <w:pPr>
        <w:pStyle w:val="ListParagraph"/>
        <w:numPr>
          <w:ilvl w:val="0"/>
          <w:numId w:val="171"/>
        </w:numPr>
        <w:ind w:left="709" w:hanging="425"/>
        <w:jc w:val="both"/>
        <w:rPr>
          <w:rFonts w:ascii="Cambria" w:hAnsi="Cambria" w:cs="Times New Roman"/>
          <w:noProof/>
          <w:sz w:val="24"/>
          <w:szCs w:val="24"/>
        </w:rPr>
      </w:pPr>
      <w:r w:rsidRPr="00AB3E46">
        <w:rPr>
          <w:rFonts w:ascii="Cambria" w:hAnsi="Cambria" w:cs="Times New Roman"/>
          <w:noProof/>
          <w:sz w:val="24"/>
          <w:szCs w:val="24"/>
        </w:rPr>
        <w:t>informacije o mehanizmima za marketing udjela AIF-a u drugoj državi članici i, kada je to primjenjivo, informacije o mehanizmima za sprječavanje ponude udjela AIF-a malim investitorima, uključujući i slučajeve kad se DZUAIF oslanja na aktivnosti nezavisnih subjekata za pružanje investicionih usluga u vezi sa AIF-om.</w:t>
      </w:r>
    </w:p>
    <w:p w:rsidR="004148BA" w:rsidRPr="00AB3E46" w:rsidRDefault="004148BA"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127</w:t>
      </w:r>
    </w:p>
    <w:p w:rsidR="00112E43" w:rsidRPr="00AB3E46" w:rsidRDefault="00112E43" w:rsidP="00E03538">
      <w:pPr>
        <w:pStyle w:val="ListParagraph"/>
        <w:numPr>
          <w:ilvl w:val="0"/>
          <w:numId w:val="267"/>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u roku od 20 radnih dana od dana prijema dokumentacije iz člana </w:t>
      </w:r>
      <w:r w:rsidR="002E7E60" w:rsidRPr="00AB3E46">
        <w:rPr>
          <w:rFonts w:ascii="Cambria" w:hAnsi="Cambria" w:cs="Times New Roman"/>
          <w:noProof/>
          <w:sz w:val="24"/>
          <w:szCs w:val="24"/>
        </w:rPr>
        <w:t xml:space="preserve">106 </w:t>
      </w:r>
      <w:r w:rsidRPr="00AB3E46">
        <w:rPr>
          <w:rFonts w:ascii="Cambria" w:hAnsi="Cambria" w:cs="Times New Roman"/>
          <w:noProof/>
          <w:sz w:val="24"/>
          <w:szCs w:val="24"/>
        </w:rPr>
        <w:t>ovog zakona, istu elektronskim putem dostavlja nadležnom organu druge države članice u kojoj DZUAIF namjerava da stavlja na tržište udjele AIF-a.</w:t>
      </w:r>
    </w:p>
    <w:p w:rsidR="00112E43" w:rsidRPr="00AB3E46" w:rsidRDefault="00112E43" w:rsidP="00E03538">
      <w:pPr>
        <w:pStyle w:val="ListParagraph"/>
        <w:numPr>
          <w:ilvl w:val="0"/>
          <w:numId w:val="267"/>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nadležnom organu druge države članice dostavlja obavještenje i dokumentaciju iz člana </w:t>
      </w:r>
      <w:r w:rsidR="002E7E60" w:rsidRPr="00AB3E46">
        <w:rPr>
          <w:rFonts w:ascii="Cambria" w:hAnsi="Cambria" w:cs="Times New Roman"/>
          <w:noProof/>
          <w:sz w:val="24"/>
          <w:szCs w:val="24"/>
        </w:rPr>
        <w:t xml:space="preserve">126 </w:t>
      </w:r>
      <w:r w:rsidRPr="00AB3E46">
        <w:rPr>
          <w:rFonts w:ascii="Cambria" w:hAnsi="Cambria" w:cs="Times New Roman"/>
          <w:noProof/>
          <w:sz w:val="24"/>
          <w:szCs w:val="24"/>
        </w:rPr>
        <w:t>stav 2 ovog zakona samo ako je DZUAIF-ovo upravljanje AIF-om, odnosno sam DZUAIF usklađen sa odredbama ovog zakona.</w:t>
      </w:r>
    </w:p>
    <w:p w:rsidR="00112E43" w:rsidRPr="00AB3E46" w:rsidRDefault="00112E43" w:rsidP="00E03538">
      <w:pPr>
        <w:pStyle w:val="ListParagraph"/>
        <w:numPr>
          <w:ilvl w:val="0"/>
          <w:numId w:val="267"/>
        </w:numPr>
        <w:ind w:left="0" w:hanging="426"/>
        <w:jc w:val="both"/>
        <w:rPr>
          <w:rFonts w:ascii="Cambria" w:hAnsi="Cambria" w:cs="Times New Roman"/>
          <w:noProof/>
          <w:sz w:val="24"/>
          <w:szCs w:val="24"/>
        </w:rPr>
      </w:pPr>
      <w:r w:rsidRPr="00AB3E46">
        <w:rPr>
          <w:rFonts w:ascii="Cambria" w:hAnsi="Cambria" w:cs="Times New Roman"/>
          <w:noProof/>
          <w:sz w:val="24"/>
          <w:szCs w:val="24"/>
        </w:rPr>
        <w:t>Komisija nadležnom organu druge države članice u kojoj DZUAIF namjerava da stavlja na tržište udjele AIF-a na isti način dostavlja i potvrdu da DZUAIF ima dozvolu za upravljanje AIF-om sa određenom strategijom ulaganja.</w:t>
      </w:r>
    </w:p>
    <w:p w:rsidR="00112E43" w:rsidRPr="00AB3E46" w:rsidRDefault="00112E43" w:rsidP="00E03538">
      <w:pPr>
        <w:pStyle w:val="ListParagraph"/>
        <w:numPr>
          <w:ilvl w:val="0"/>
          <w:numId w:val="267"/>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Nakon što Komisija nadležnom organu druge države članice u kojoj DZUAIF namjerava da stavlja na tržište udjele AIF-a dostavi potpuna obavještenja i dokumentaciju iz člana </w:t>
      </w:r>
      <w:r w:rsidR="000A3DA0" w:rsidRPr="00AB3E46">
        <w:rPr>
          <w:rFonts w:ascii="Cambria" w:hAnsi="Cambria" w:cs="Times New Roman"/>
          <w:noProof/>
          <w:sz w:val="24"/>
          <w:szCs w:val="24"/>
        </w:rPr>
        <w:t>116</w:t>
      </w:r>
      <w:r w:rsidRPr="00AB3E46">
        <w:rPr>
          <w:rFonts w:ascii="Cambria" w:hAnsi="Cambria" w:cs="Times New Roman"/>
          <w:noProof/>
          <w:sz w:val="24"/>
          <w:szCs w:val="24"/>
        </w:rPr>
        <w:t xml:space="preserve"> ovog zakona, bez odlaganja o tome obavještava DZUAIF.</w:t>
      </w:r>
    </w:p>
    <w:p w:rsidR="00112E43" w:rsidRPr="00AB3E46" w:rsidRDefault="00112E43" w:rsidP="00E03538">
      <w:pPr>
        <w:pStyle w:val="ListParagraph"/>
        <w:numPr>
          <w:ilvl w:val="0"/>
          <w:numId w:val="267"/>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može da stavi na tržište udjele AIF-a u </w:t>
      </w:r>
      <w:r w:rsidR="000A3DA0" w:rsidRPr="00AB3E46">
        <w:rPr>
          <w:rFonts w:ascii="Cambria" w:hAnsi="Cambria" w:cs="Times New Roman"/>
          <w:noProof/>
          <w:sz w:val="24"/>
          <w:szCs w:val="24"/>
        </w:rPr>
        <w:t xml:space="preserve">relevantnoj </w:t>
      </w:r>
      <w:r w:rsidRPr="00AB3E46">
        <w:rPr>
          <w:rFonts w:ascii="Cambria" w:hAnsi="Cambria" w:cs="Times New Roman"/>
          <w:noProof/>
          <w:sz w:val="24"/>
          <w:szCs w:val="24"/>
        </w:rPr>
        <w:t>državi članici domaćinu DZUAIF-a od dana prijema obavještenja iz stava 4 ovog člana.</w:t>
      </w:r>
    </w:p>
    <w:p w:rsidR="00112E43" w:rsidRPr="00AB3E46" w:rsidRDefault="00112E43" w:rsidP="00E03538">
      <w:pPr>
        <w:pStyle w:val="ListParagraph"/>
        <w:numPr>
          <w:ilvl w:val="0"/>
          <w:numId w:val="267"/>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će obavijestiti ESMA-u </w:t>
      </w:r>
      <w:r w:rsidR="003678D2" w:rsidRPr="00AB3E46">
        <w:rPr>
          <w:rFonts w:ascii="Cambria" w:hAnsi="Cambria" w:cs="Times New Roman"/>
          <w:noProof/>
          <w:sz w:val="24"/>
          <w:szCs w:val="24"/>
        </w:rPr>
        <w:t xml:space="preserve">i, kada je to primjenjivo, nadležni organ matične države članice AIF-a, </w:t>
      </w:r>
      <w:r w:rsidRPr="00AB3E46">
        <w:rPr>
          <w:rFonts w:ascii="Cambria" w:hAnsi="Cambria" w:cs="Times New Roman"/>
          <w:noProof/>
          <w:sz w:val="24"/>
          <w:szCs w:val="24"/>
        </w:rPr>
        <w:t xml:space="preserve">u slučaju da DZUAIF-u odobri marketing udjela </w:t>
      </w:r>
      <w:r w:rsidR="003678D2" w:rsidRPr="00AB3E46">
        <w:rPr>
          <w:rFonts w:ascii="Cambria" w:hAnsi="Cambria" w:cs="Times New Roman"/>
          <w:noProof/>
          <w:sz w:val="24"/>
          <w:szCs w:val="24"/>
        </w:rPr>
        <w:t>AIF-a iz Crne Gore, iz druge države članice ili iz treće države u državi članici domaćinu DZUAIF-a</w:t>
      </w:r>
      <w:r w:rsidR="007323AC" w:rsidRPr="00AB3E46">
        <w:rPr>
          <w:rFonts w:ascii="Cambria" w:hAnsi="Cambria" w:cs="Times New Roman"/>
          <w:noProof/>
          <w:sz w:val="24"/>
          <w:szCs w:val="24"/>
        </w:rPr>
        <w:t>.</w:t>
      </w:r>
    </w:p>
    <w:p w:rsidR="003678D2" w:rsidRPr="00AB3E46" w:rsidRDefault="003678D2" w:rsidP="003678D2">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128</w:t>
      </w:r>
    </w:p>
    <w:p w:rsidR="003678D2" w:rsidRPr="00AB3E46" w:rsidRDefault="003678D2" w:rsidP="004E404D">
      <w:pPr>
        <w:pStyle w:val="ListParagraph"/>
        <w:numPr>
          <w:ilvl w:val="0"/>
          <w:numId w:val="172"/>
        </w:numPr>
        <w:ind w:left="0" w:hanging="426"/>
        <w:jc w:val="both"/>
        <w:rPr>
          <w:rFonts w:ascii="Cambria" w:hAnsi="Cambria" w:cs="Times New Roman"/>
          <w:noProof/>
          <w:sz w:val="24"/>
          <w:szCs w:val="24"/>
        </w:rPr>
      </w:pPr>
      <w:r w:rsidRPr="00AB3E46">
        <w:rPr>
          <w:rFonts w:ascii="Cambria" w:hAnsi="Cambria" w:cs="Times New Roman"/>
          <w:noProof/>
          <w:sz w:val="24"/>
          <w:szCs w:val="24"/>
        </w:rPr>
        <w:t>Obav</w:t>
      </w:r>
      <w:r w:rsidR="00170A74" w:rsidRPr="00AB3E46">
        <w:rPr>
          <w:rFonts w:ascii="Cambria" w:hAnsi="Cambria" w:cs="Times New Roman"/>
          <w:noProof/>
          <w:sz w:val="24"/>
          <w:szCs w:val="24"/>
        </w:rPr>
        <w:t>j</w:t>
      </w:r>
      <w:r w:rsidRPr="00AB3E46">
        <w:rPr>
          <w:rFonts w:ascii="Cambria" w:hAnsi="Cambria" w:cs="Times New Roman"/>
          <w:noProof/>
          <w:sz w:val="24"/>
          <w:szCs w:val="24"/>
        </w:rPr>
        <w:t xml:space="preserve">eštenje i dokumentacija iz člana </w:t>
      </w:r>
      <w:r w:rsidR="002E7E60" w:rsidRPr="00AB3E46">
        <w:rPr>
          <w:rFonts w:ascii="Cambria" w:hAnsi="Cambria" w:cs="Times New Roman"/>
          <w:noProof/>
          <w:sz w:val="24"/>
          <w:szCs w:val="24"/>
        </w:rPr>
        <w:t xml:space="preserve">126 </w:t>
      </w:r>
      <w:r w:rsidR="0091152D" w:rsidRPr="00AB3E46">
        <w:rPr>
          <w:rFonts w:ascii="Cambria" w:hAnsi="Cambria" w:cs="Times New Roman"/>
          <w:noProof/>
          <w:sz w:val="24"/>
          <w:szCs w:val="24"/>
        </w:rPr>
        <w:t>stav 2</w:t>
      </w:r>
      <w:r w:rsidRPr="00AB3E46">
        <w:rPr>
          <w:rFonts w:ascii="Cambria" w:hAnsi="Cambria" w:cs="Times New Roman"/>
          <w:noProof/>
          <w:sz w:val="24"/>
          <w:szCs w:val="24"/>
        </w:rPr>
        <w:t xml:space="preserve"> ovog zakona, kao i sve promjene te dokumentacije, DZUAIF je dužan da dostavi Komisiji na engleskom jeziku.</w:t>
      </w:r>
    </w:p>
    <w:p w:rsidR="003678D2" w:rsidRPr="00AB3E46" w:rsidRDefault="003678D2" w:rsidP="004E404D">
      <w:pPr>
        <w:pStyle w:val="ListParagraph"/>
        <w:numPr>
          <w:ilvl w:val="0"/>
          <w:numId w:val="172"/>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potvrdu iz člana </w:t>
      </w:r>
      <w:r w:rsidR="002E7E60" w:rsidRPr="00AB3E46">
        <w:rPr>
          <w:rFonts w:ascii="Cambria" w:hAnsi="Cambria" w:cs="Times New Roman"/>
          <w:noProof/>
          <w:sz w:val="24"/>
          <w:szCs w:val="24"/>
        </w:rPr>
        <w:t xml:space="preserve">127 </w:t>
      </w:r>
      <w:r w:rsidRPr="00AB3E46">
        <w:rPr>
          <w:rFonts w:ascii="Cambria" w:hAnsi="Cambria" w:cs="Times New Roman"/>
          <w:noProof/>
          <w:sz w:val="24"/>
          <w:szCs w:val="24"/>
        </w:rPr>
        <w:t>stav 3 ovog zakona sačinjava na engleskom jeziku.</w:t>
      </w:r>
    </w:p>
    <w:p w:rsidR="000D0BB0" w:rsidRDefault="000D0BB0" w:rsidP="00E6195E">
      <w:pPr>
        <w:jc w:val="center"/>
        <w:rPr>
          <w:rFonts w:ascii="Cambria" w:hAnsi="Cambria" w:cs="Times New Roman"/>
          <w:b/>
          <w:noProof/>
          <w:sz w:val="24"/>
          <w:szCs w:val="24"/>
        </w:rPr>
      </w:pPr>
    </w:p>
    <w:p w:rsidR="003678D2" w:rsidRPr="00AB3E46" w:rsidRDefault="0005335E" w:rsidP="00E6195E">
      <w:pPr>
        <w:jc w:val="center"/>
        <w:rPr>
          <w:rFonts w:ascii="Cambria" w:hAnsi="Cambria" w:cs="Times New Roman"/>
          <w:b/>
          <w:noProof/>
          <w:sz w:val="24"/>
          <w:szCs w:val="24"/>
        </w:rPr>
      </w:pPr>
      <w:r w:rsidRPr="00AB3E46">
        <w:rPr>
          <w:rFonts w:ascii="Cambria" w:hAnsi="Cambria" w:cs="Times New Roman"/>
          <w:b/>
          <w:noProof/>
          <w:sz w:val="24"/>
          <w:szCs w:val="24"/>
        </w:rPr>
        <w:lastRenderedPageBreak/>
        <w:t xml:space="preserve">Član </w:t>
      </w:r>
      <w:r w:rsidR="002E7E60" w:rsidRPr="00AB3E46">
        <w:rPr>
          <w:rFonts w:ascii="Cambria" w:hAnsi="Cambria" w:cs="Times New Roman"/>
          <w:b/>
          <w:noProof/>
          <w:sz w:val="24"/>
          <w:szCs w:val="24"/>
        </w:rPr>
        <w:t>129</w:t>
      </w:r>
    </w:p>
    <w:p w:rsidR="0005335E" w:rsidRPr="00AB3E46" w:rsidRDefault="00462136" w:rsidP="004E404D">
      <w:pPr>
        <w:numPr>
          <w:ilvl w:val="0"/>
          <w:numId w:val="173"/>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 xml:space="preserve">U slučaju bitne promjene </w:t>
      </w:r>
      <w:r w:rsidR="0005335E" w:rsidRPr="00AB3E46">
        <w:rPr>
          <w:rFonts w:ascii="Cambria" w:hAnsi="Cambria" w:cs="Times New Roman"/>
          <w:noProof/>
          <w:sz w:val="24"/>
          <w:szCs w:val="24"/>
        </w:rPr>
        <w:t>podat</w:t>
      </w:r>
      <w:r w:rsidRPr="00AB3E46">
        <w:rPr>
          <w:rFonts w:ascii="Cambria" w:hAnsi="Cambria" w:cs="Times New Roman"/>
          <w:noProof/>
          <w:sz w:val="24"/>
          <w:szCs w:val="24"/>
        </w:rPr>
        <w:t>aka dostavljenih</w:t>
      </w:r>
      <w:r w:rsidR="0005335E" w:rsidRPr="00AB3E46">
        <w:rPr>
          <w:rFonts w:ascii="Cambria" w:hAnsi="Cambria" w:cs="Times New Roman"/>
          <w:noProof/>
          <w:sz w:val="24"/>
          <w:szCs w:val="24"/>
        </w:rPr>
        <w:t xml:space="preserve"> u skladu sa članom </w:t>
      </w:r>
      <w:r w:rsidR="002E7E60" w:rsidRPr="00AB3E46">
        <w:rPr>
          <w:rFonts w:ascii="Cambria" w:hAnsi="Cambria" w:cs="Times New Roman"/>
          <w:noProof/>
          <w:sz w:val="24"/>
          <w:szCs w:val="24"/>
        </w:rPr>
        <w:t xml:space="preserve">126 </w:t>
      </w:r>
      <w:r w:rsidR="0005335E" w:rsidRPr="00AB3E46">
        <w:rPr>
          <w:rFonts w:ascii="Cambria" w:hAnsi="Cambria" w:cs="Times New Roman"/>
          <w:noProof/>
          <w:sz w:val="24"/>
          <w:szCs w:val="24"/>
        </w:rPr>
        <w:t>stav 2 ovog zakona, DZUAIF je dužan da Komisiji dostavi pisano obavještenje o namjeravanoj promjeni najmanje mjesec dana prije njenog sprovođenja, odnosno bez odlaganja nakon što se neplanirana promjena dogodila.</w:t>
      </w:r>
    </w:p>
    <w:p w:rsidR="0005335E" w:rsidRPr="00AB3E46" w:rsidRDefault="0005335E" w:rsidP="004E404D">
      <w:pPr>
        <w:numPr>
          <w:ilvl w:val="0"/>
          <w:numId w:val="173"/>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Ako namjeravana promjena dovodi do toga da upravljanje AIF-om od strane DZUAIF-a ili sam DZUAIF više ne bi bili usklađeni sa odredbama ovog zakona, Komisija će, bez odlaganja, zabraniti sprovođenje namjeravane promjene.</w:t>
      </w:r>
    </w:p>
    <w:p w:rsidR="0005335E" w:rsidRPr="00AB3E46" w:rsidRDefault="0005335E" w:rsidP="004E404D">
      <w:pPr>
        <w:numPr>
          <w:ilvl w:val="0"/>
          <w:numId w:val="173"/>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Ako je protivno st. 1 i 2 ovog člana namjeravana promjena sprovedena, odnosno ako se dogodila neplanirana promjena zbog koje upravljanje AIF-om od strane DZUAIF-a ili sam DZUAIF više nije usklađen sa odredbama ovog zakona, Komisija će preduzeti primjerene mjere u skladu sa ovim zakonom, uključujući, kada je to potrebno, i zabranu marketinga udjela AIF-a.</w:t>
      </w:r>
    </w:p>
    <w:p w:rsidR="0005335E" w:rsidRPr="00AB3E46" w:rsidRDefault="0005335E" w:rsidP="004E404D">
      <w:pPr>
        <w:numPr>
          <w:ilvl w:val="0"/>
          <w:numId w:val="173"/>
        </w:numPr>
        <w:spacing w:after="0"/>
        <w:ind w:left="0" w:hanging="426"/>
        <w:jc w:val="both"/>
        <w:rPr>
          <w:rFonts w:ascii="Cambria" w:hAnsi="Cambria" w:cs="Times New Roman"/>
          <w:noProof/>
          <w:sz w:val="24"/>
          <w:szCs w:val="24"/>
        </w:rPr>
      </w:pPr>
      <w:r w:rsidRPr="00AB3E46">
        <w:rPr>
          <w:rFonts w:ascii="Cambria" w:hAnsi="Cambria" w:cs="Times New Roman"/>
          <w:noProof/>
          <w:sz w:val="24"/>
          <w:szCs w:val="24"/>
        </w:rPr>
        <w:t>Ako su predmetne promjene prihvatljive, odnosno ako ne utiču na usklađenost upravljanja AIF-om od strane DZUAIF-a ili usklađenost samog DZUAIF-a sa odredbama ovog zakona, Komisija će bez odlaganja o tome obavijestiti:</w:t>
      </w:r>
    </w:p>
    <w:p w:rsidR="0005335E" w:rsidRPr="00AB3E46" w:rsidRDefault="0005335E" w:rsidP="004E404D">
      <w:pPr>
        <w:numPr>
          <w:ilvl w:val="0"/>
          <w:numId w:val="174"/>
        </w:numPr>
        <w:spacing w:after="0"/>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ESMA-u ukoliko se te promjene odnose na prekid marketinga udjela određenog AIF-a ili na marketing udjela dodatnih AIF-ova; i </w:t>
      </w:r>
    </w:p>
    <w:p w:rsidR="003678D2" w:rsidRPr="00AB3E46" w:rsidRDefault="0005335E" w:rsidP="006B5661">
      <w:pPr>
        <w:numPr>
          <w:ilvl w:val="0"/>
          <w:numId w:val="174"/>
        </w:numPr>
        <w:ind w:left="709" w:hanging="425"/>
        <w:jc w:val="both"/>
        <w:rPr>
          <w:rFonts w:ascii="Cambria" w:hAnsi="Cambria" w:cs="Times New Roman"/>
          <w:noProof/>
          <w:sz w:val="24"/>
          <w:szCs w:val="24"/>
        </w:rPr>
      </w:pPr>
      <w:r w:rsidRPr="00AB3E46">
        <w:rPr>
          <w:rFonts w:ascii="Cambria" w:hAnsi="Cambria" w:cs="Times New Roman"/>
          <w:noProof/>
          <w:sz w:val="24"/>
          <w:szCs w:val="24"/>
        </w:rPr>
        <w:t>nadležni organ države članice domaćina DZUAIF-a.</w:t>
      </w:r>
    </w:p>
    <w:p w:rsidR="00983BCD" w:rsidRPr="00AB3E46" w:rsidRDefault="001823D6" w:rsidP="006B5661">
      <w:pPr>
        <w:pStyle w:val="ListParagraph"/>
        <w:numPr>
          <w:ilvl w:val="0"/>
          <w:numId w:val="151"/>
        </w:numPr>
        <w:ind w:left="0" w:hanging="284"/>
        <w:contextualSpacing w:val="0"/>
        <w:jc w:val="center"/>
        <w:outlineLvl w:val="1"/>
        <w:rPr>
          <w:rFonts w:ascii="Cambria" w:hAnsi="Cambria" w:cs="Times New Roman"/>
          <w:b/>
          <w:noProof/>
          <w:sz w:val="24"/>
          <w:szCs w:val="24"/>
        </w:rPr>
      </w:pPr>
      <w:bookmarkStart w:id="39" w:name="_Toc61537635"/>
      <w:r w:rsidRPr="00AB3E46">
        <w:rPr>
          <w:rFonts w:ascii="Cambria" w:hAnsi="Cambria" w:cs="Times New Roman"/>
          <w:b/>
          <w:noProof/>
          <w:sz w:val="24"/>
          <w:szCs w:val="24"/>
        </w:rPr>
        <w:t xml:space="preserve">DZUAIF iz treće države koji upravlja AIF-om osnovanim u drugoj državi članici kada je </w:t>
      </w:r>
      <w:r w:rsidR="00E63BCC" w:rsidRPr="00AB3E46">
        <w:rPr>
          <w:rFonts w:ascii="Cambria" w:hAnsi="Cambria" w:cs="Times New Roman"/>
          <w:b/>
          <w:noProof/>
          <w:sz w:val="24"/>
          <w:szCs w:val="24"/>
        </w:rPr>
        <w:t>Crna Gora</w:t>
      </w:r>
      <w:r w:rsidR="00B559C6" w:rsidRPr="00AB3E46">
        <w:rPr>
          <w:rFonts w:ascii="Cambria" w:hAnsi="Cambria" w:cs="Times New Roman"/>
          <w:b/>
          <w:noProof/>
          <w:sz w:val="24"/>
          <w:szCs w:val="24"/>
        </w:rPr>
        <w:t xml:space="preserve"> </w:t>
      </w:r>
      <w:r w:rsidRPr="00AB3E46">
        <w:rPr>
          <w:rFonts w:ascii="Cambria" w:hAnsi="Cambria" w:cs="Times New Roman"/>
          <w:b/>
          <w:noProof/>
          <w:sz w:val="24"/>
          <w:szCs w:val="24"/>
        </w:rPr>
        <w:t>referentna država članica DZUAIF-a</w:t>
      </w:r>
      <w:bookmarkEnd w:id="39"/>
    </w:p>
    <w:p w:rsidR="00B559C6" w:rsidRPr="00AB3E46" w:rsidRDefault="00B559C6"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130</w:t>
      </w:r>
    </w:p>
    <w:p w:rsidR="00B559C6" w:rsidRPr="00AB3E46" w:rsidRDefault="00B559C6" w:rsidP="004E404D">
      <w:pPr>
        <w:pStyle w:val="ListParagraph"/>
        <w:numPr>
          <w:ilvl w:val="0"/>
          <w:numId w:val="176"/>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iz treće države kojem je </w:t>
      </w:r>
      <w:r w:rsidR="00E63BCC" w:rsidRPr="00AB3E46">
        <w:rPr>
          <w:rFonts w:ascii="Cambria" w:hAnsi="Cambria" w:cs="Times New Roman"/>
          <w:noProof/>
          <w:sz w:val="24"/>
          <w:szCs w:val="24"/>
        </w:rPr>
        <w:t>Crna Gora</w:t>
      </w:r>
      <w:r w:rsidRPr="00AB3E46">
        <w:rPr>
          <w:rFonts w:ascii="Cambria" w:hAnsi="Cambria" w:cs="Times New Roman"/>
          <w:noProof/>
          <w:sz w:val="24"/>
          <w:szCs w:val="24"/>
        </w:rPr>
        <w:t xml:space="preserve"> referentna država članica, može da upravlja AIF-om koji je osnovan u drugoj</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državi članici, neposredno ili putem </w:t>
      </w:r>
      <w:r w:rsidR="00791374" w:rsidRPr="00AB3E46">
        <w:rPr>
          <w:rFonts w:ascii="Cambria" w:hAnsi="Cambria" w:cs="Times New Roman"/>
          <w:noProof/>
          <w:sz w:val="24"/>
          <w:szCs w:val="24"/>
        </w:rPr>
        <w:t>podružnice</w:t>
      </w:r>
      <w:r w:rsidRPr="00AB3E46">
        <w:rPr>
          <w:rFonts w:ascii="Cambria" w:hAnsi="Cambria" w:cs="Times New Roman"/>
          <w:noProof/>
          <w:sz w:val="24"/>
          <w:szCs w:val="24"/>
        </w:rPr>
        <w:t>, uz uslov da DZUAIF ima dozvolu za upravljanje vrstom AIF-a kojom</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nam</w:t>
      </w:r>
      <w:r w:rsidR="00E63BCC" w:rsidRPr="00AB3E46">
        <w:rPr>
          <w:rFonts w:ascii="Cambria" w:hAnsi="Cambria" w:cs="Times New Roman"/>
          <w:noProof/>
          <w:sz w:val="24"/>
          <w:szCs w:val="24"/>
        </w:rPr>
        <w:t>j</w:t>
      </w:r>
      <w:r w:rsidRPr="00AB3E46">
        <w:rPr>
          <w:rFonts w:ascii="Cambria" w:hAnsi="Cambria" w:cs="Times New Roman"/>
          <w:noProof/>
          <w:sz w:val="24"/>
          <w:szCs w:val="24"/>
        </w:rPr>
        <w:t>erava da upravlja.</w:t>
      </w:r>
    </w:p>
    <w:p w:rsidR="00B559C6" w:rsidRPr="00AB3E46" w:rsidRDefault="00B559C6" w:rsidP="004E404D">
      <w:pPr>
        <w:pStyle w:val="ListParagraph"/>
        <w:numPr>
          <w:ilvl w:val="0"/>
          <w:numId w:val="176"/>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DZUAIF iz treće države kojem je </w:t>
      </w:r>
      <w:r w:rsidR="00E63BCC" w:rsidRPr="00AB3E46">
        <w:rPr>
          <w:rFonts w:ascii="Cambria" w:hAnsi="Cambria" w:cs="Times New Roman"/>
          <w:noProof/>
          <w:sz w:val="24"/>
          <w:szCs w:val="24"/>
        </w:rPr>
        <w:t>Crna Gora</w:t>
      </w:r>
      <w:r w:rsidRPr="00AB3E46">
        <w:rPr>
          <w:rFonts w:ascii="Cambria" w:hAnsi="Cambria" w:cs="Times New Roman"/>
          <w:noProof/>
          <w:sz w:val="24"/>
          <w:szCs w:val="24"/>
        </w:rPr>
        <w:t xml:space="preserve"> referentna država članica, koji po prvi put nam</w:t>
      </w:r>
      <w:r w:rsidR="00E63BCC" w:rsidRPr="00AB3E46">
        <w:rPr>
          <w:rFonts w:ascii="Cambria" w:hAnsi="Cambria" w:cs="Times New Roman"/>
          <w:noProof/>
          <w:sz w:val="24"/>
          <w:szCs w:val="24"/>
        </w:rPr>
        <w:t>j</w:t>
      </w:r>
      <w:r w:rsidRPr="00AB3E46">
        <w:rPr>
          <w:rFonts w:ascii="Cambria" w:hAnsi="Cambria" w:cs="Times New Roman"/>
          <w:noProof/>
          <w:sz w:val="24"/>
          <w:szCs w:val="24"/>
        </w:rPr>
        <w:t>erava da upravlja AIF-om</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osnovanim u drugoj državi članici, mora Komisiji kao nadležnom organu njegove referentne države članice da dostavi:</w:t>
      </w:r>
    </w:p>
    <w:p w:rsidR="00B559C6" w:rsidRPr="00AB3E46" w:rsidRDefault="00E63BCC" w:rsidP="004E404D">
      <w:pPr>
        <w:pStyle w:val="ListParagraph"/>
        <w:numPr>
          <w:ilvl w:val="1"/>
          <w:numId w:val="175"/>
        </w:numPr>
        <w:ind w:left="709" w:hanging="425"/>
        <w:jc w:val="both"/>
        <w:rPr>
          <w:rFonts w:ascii="Cambria" w:hAnsi="Cambria" w:cs="Times New Roman"/>
          <w:noProof/>
          <w:sz w:val="24"/>
          <w:szCs w:val="24"/>
        </w:rPr>
      </w:pPr>
      <w:r w:rsidRPr="00AB3E46">
        <w:rPr>
          <w:rFonts w:ascii="Cambria" w:hAnsi="Cambria" w:cs="Times New Roman"/>
          <w:noProof/>
          <w:sz w:val="24"/>
          <w:szCs w:val="24"/>
        </w:rPr>
        <w:t>naznaku</w:t>
      </w:r>
      <w:r w:rsidR="00B559C6" w:rsidRPr="00AB3E46">
        <w:rPr>
          <w:rFonts w:ascii="Cambria" w:hAnsi="Cambria" w:cs="Times New Roman"/>
          <w:noProof/>
          <w:sz w:val="24"/>
          <w:szCs w:val="24"/>
        </w:rPr>
        <w:t xml:space="preserve"> države članice u kojoj nam</w:t>
      </w:r>
      <w:r w:rsidRPr="00AB3E46">
        <w:rPr>
          <w:rFonts w:ascii="Cambria" w:hAnsi="Cambria" w:cs="Times New Roman"/>
          <w:noProof/>
          <w:sz w:val="24"/>
          <w:szCs w:val="24"/>
        </w:rPr>
        <w:t>j</w:t>
      </w:r>
      <w:r w:rsidR="00B559C6" w:rsidRPr="00AB3E46">
        <w:rPr>
          <w:rFonts w:ascii="Cambria" w:hAnsi="Cambria" w:cs="Times New Roman"/>
          <w:noProof/>
          <w:sz w:val="24"/>
          <w:szCs w:val="24"/>
        </w:rPr>
        <w:t>erava da obavlja d</w:t>
      </w:r>
      <w:r w:rsidRPr="00AB3E46">
        <w:rPr>
          <w:rFonts w:ascii="Cambria" w:hAnsi="Cambria" w:cs="Times New Roman"/>
          <w:noProof/>
          <w:sz w:val="24"/>
          <w:szCs w:val="24"/>
        </w:rPr>
        <w:t>jelatnost iz stava 1</w:t>
      </w:r>
      <w:r w:rsidR="00B559C6" w:rsidRPr="00AB3E46">
        <w:rPr>
          <w:rFonts w:ascii="Cambria" w:hAnsi="Cambria" w:cs="Times New Roman"/>
          <w:noProof/>
          <w:sz w:val="24"/>
          <w:szCs w:val="24"/>
        </w:rPr>
        <w:t xml:space="preserve"> ovog člana neposredno ili </w:t>
      </w:r>
      <w:r w:rsidRPr="00AB3E46">
        <w:rPr>
          <w:rFonts w:ascii="Cambria" w:hAnsi="Cambria" w:cs="Times New Roman"/>
          <w:noProof/>
          <w:sz w:val="24"/>
          <w:szCs w:val="24"/>
        </w:rPr>
        <w:t>preko</w:t>
      </w:r>
      <w:r w:rsidR="00366134" w:rsidRPr="00AB3E46">
        <w:rPr>
          <w:rFonts w:ascii="Cambria" w:hAnsi="Cambria" w:cs="Times New Roman"/>
          <w:noProof/>
          <w:sz w:val="24"/>
          <w:szCs w:val="24"/>
        </w:rPr>
        <w:t xml:space="preserve"> </w:t>
      </w:r>
      <w:r w:rsidR="00791374" w:rsidRPr="00AB3E46">
        <w:rPr>
          <w:rFonts w:ascii="Cambria" w:hAnsi="Cambria" w:cs="Times New Roman"/>
          <w:noProof/>
          <w:sz w:val="24"/>
          <w:szCs w:val="24"/>
        </w:rPr>
        <w:t>podružnice</w:t>
      </w:r>
      <w:r w:rsidR="00B559C6" w:rsidRPr="00AB3E46">
        <w:rPr>
          <w:rFonts w:ascii="Cambria" w:hAnsi="Cambria" w:cs="Times New Roman"/>
          <w:noProof/>
          <w:sz w:val="24"/>
          <w:szCs w:val="24"/>
        </w:rPr>
        <w:t>;</w:t>
      </w:r>
    </w:p>
    <w:p w:rsidR="00B559C6" w:rsidRPr="00AB3E46" w:rsidRDefault="00B559C6" w:rsidP="004E404D">
      <w:pPr>
        <w:pStyle w:val="ListParagraph"/>
        <w:numPr>
          <w:ilvl w:val="1"/>
          <w:numId w:val="175"/>
        </w:numPr>
        <w:ind w:left="709" w:hanging="425"/>
        <w:jc w:val="both"/>
        <w:rPr>
          <w:rFonts w:ascii="Cambria" w:hAnsi="Cambria" w:cs="Times New Roman"/>
          <w:noProof/>
          <w:sz w:val="24"/>
          <w:szCs w:val="24"/>
        </w:rPr>
      </w:pPr>
      <w:r w:rsidRPr="00AB3E46">
        <w:rPr>
          <w:rFonts w:ascii="Cambria" w:hAnsi="Cambria" w:cs="Times New Roman"/>
          <w:noProof/>
          <w:sz w:val="24"/>
          <w:szCs w:val="24"/>
        </w:rPr>
        <w:t>program planiranih aktivnosti koje nam</w:t>
      </w:r>
      <w:r w:rsidR="00E63BCC" w:rsidRPr="00AB3E46">
        <w:rPr>
          <w:rFonts w:ascii="Cambria" w:hAnsi="Cambria" w:cs="Times New Roman"/>
          <w:noProof/>
          <w:sz w:val="24"/>
          <w:szCs w:val="24"/>
        </w:rPr>
        <w:t>j</w:t>
      </w:r>
      <w:r w:rsidRPr="00AB3E46">
        <w:rPr>
          <w:rFonts w:ascii="Cambria" w:hAnsi="Cambria" w:cs="Times New Roman"/>
          <w:noProof/>
          <w:sz w:val="24"/>
          <w:szCs w:val="24"/>
        </w:rPr>
        <w:t xml:space="preserve">erava obavljati, uključujući </w:t>
      </w:r>
      <w:r w:rsidR="00E63BCC" w:rsidRPr="00AB3E46">
        <w:rPr>
          <w:rFonts w:ascii="Cambria" w:hAnsi="Cambria" w:cs="Times New Roman"/>
          <w:noProof/>
          <w:sz w:val="24"/>
          <w:szCs w:val="24"/>
        </w:rPr>
        <w:t>naznaku</w:t>
      </w:r>
      <w:r w:rsidRPr="00AB3E46">
        <w:rPr>
          <w:rFonts w:ascii="Cambria" w:hAnsi="Cambria" w:cs="Times New Roman"/>
          <w:noProof/>
          <w:sz w:val="24"/>
          <w:szCs w:val="24"/>
        </w:rPr>
        <w:t xml:space="preserve"> AIF-a ili vrstu AIF-a kojim nam</w:t>
      </w:r>
      <w:r w:rsidR="00E63BCC" w:rsidRPr="00AB3E46">
        <w:rPr>
          <w:rFonts w:ascii="Cambria" w:hAnsi="Cambria" w:cs="Times New Roman"/>
          <w:noProof/>
          <w:sz w:val="24"/>
          <w:szCs w:val="24"/>
        </w:rPr>
        <w:t>j</w:t>
      </w:r>
      <w:r w:rsidRPr="00AB3E46">
        <w:rPr>
          <w:rFonts w:ascii="Cambria" w:hAnsi="Cambria" w:cs="Times New Roman"/>
          <w:noProof/>
          <w:sz w:val="24"/>
          <w:szCs w:val="24"/>
        </w:rPr>
        <w:t>erava da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upravlja.</w:t>
      </w:r>
    </w:p>
    <w:p w:rsidR="00B559C6" w:rsidRPr="00AB3E46" w:rsidRDefault="00B559C6" w:rsidP="004E404D">
      <w:pPr>
        <w:pStyle w:val="ListParagraph"/>
        <w:numPr>
          <w:ilvl w:val="0"/>
          <w:numId w:val="176"/>
        </w:numPr>
        <w:ind w:left="0" w:hanging="426"/>
        <w:jc w:val="both"/>
        <w:rPr>
          <w:rFonts w:ascii="Cambria" w:hAnsi="Cambria" w:cs="Times New Roman"/>
          <w:noProof/>
          <w:sz w:val="24"/>
          <w:szCs w:val="24"/>
        </w:rPr>
      </w:pPr>
      <w:r w:rsidRPr="00AB3E46">
        <w:rPr>
          <w:rFonts w:ascii="Cambria" w:hAnsi="Cambria" w:cs="Times New Roman"/>
          <w:noProof/>
          <w:sz w:val="24"/>
          <w:szCs w:val="24"/>
        </w:rPr>
        <w:t>Kada DZUAIF iz treće države u drugoj državi članici nam</w:t>
      </w:r>
      <w:r w:rsidR="00E63BCC" w:rsidRPr="00AB3E46">
        <w:rPr>
          <w:rFonts w:ascii="Cambria" w:hAnsi="Cambria" w:cs="Times New Roman"/>
          <w:noProof/>
          <w:sz w:val="24"/>
          <w:szCs w:val="24"/>
        </w:rPr>
        <w:t>j</w:t>
      </w:r>
      <w:r w:rsidRPr="00AB3E46">
        <w:rPr>
          <w:rFonts w:ascii="Cambria" w:hAnsi="Cambria" w:cs="Times New Roman"/>
          <w:noProof/>
          <w:sz w:val="24"/>
          <w:szCs w:val="24"/>
        </w:rPr>
        <w:t>erava da osnuje</w:t>
      </w:r>
      <w:r w:rsidR="00E63BCC" w:rsidRPr="00AB3E46">
        <w:rPr>
          <w:rFonts w:ascii="Cambria" w:hAnsi="Cambria" w:cs="Times New Roman"/>
          <w:noProof/>
          <w:sz w:val="24"/>
          <w:szCs w:val="24"/>
        </w:rPr>
        <w:t xml:space="preserve"> </w:t>
      </w:r>
      <w:r w:rsidR="00791374" w:rsidRPr="00AB3E46">
        <w:rPr>
          <w:rFonts w:ascii="Cambria" w:hAnsi="Cambria" w:cs="Times New Roman"/>
          <w:noProof/>
          <w:sz w:val="24"/>
          <w:szCs w:val="24"/>
        </w:rPr>
        <w:t>podružnicu</w:t>
      </w:r>
      <w:r w:rsidR="00E63BCC" w:rsidRPr="00AB3E46">
        <w:rPr>
          <w:rFonts w:ascii="Cambria" w:hAnsi="Cambria" w:cs="Times New Roman"/>
          <w:noProof/>
          <w:sz w:val="24"/>
          <w:szCs w:val="24"/>
        </w:rPr>
        <w:t>, uz podatke iz stava 2</w:t>
      </w:r>
      <w:r w:rsidRPr="00AB3E46">
        <w:rPr>
          <w:rFonts w:ascii="Cambria" w:hAnsi="Cambria" w:cs="Times New Roman"/>
          <w:noProof/>
          <w:sz w:val="24"/>
          <w:szCs w:val="24"/>
        </w:rPr>
        <w:t xml:space="preserve"> ovog člana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dužan je da Komisiji dostavi i:</w:t>
      </w:r>
    </w:p>
    <w:p w:rsidR="00B559C6" w:rsidRPr="00AB3E46" w:rsidRDefault="00B559C6" w:rsidP="004E404D">
      <w:pPr>
        <w:pStyle w:val="ListParagraph"/>
        <w:numPr>
          <w:ilvl w:val="1"/>
          <w:numId w:val="177"/>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organizacionu strukturu </w:t>
      </w:r>
      <w:r w:rsidR="00791374" w:rsidRPr="00AB3E46">
        <w:rPr>
          <w:rFonts w:ascii="Cambria" w:hAnsi="Cambria" w:cs="Times New Roman"/>
          <w:noProof/>
          <w:sz w:val="24"/>
          <w:szCs w:val="24"/>
        </w:rPr>
        <w:t>podružnice</w:t>
      </w:r>
      <w:r w:rsidRPr="00AB3E46">
        <w:rPr>
          <w:rFonts w:ascii="Cambria" w:hAnsi="Cambria" w:cs="Times New Roman"/>
          <w:noProof/>
          <w:sz w:val="24"/>
          <w:szCs w:val="24"/>
        </w:rPr>
        <w:t>;</w:t>
      </w:r>
    </w:p>
    <w:p w:rsidR="00366134" w:rsidRPr="00AB50A9" w:rsidRDefault="00B559C6" w:rsidP="004E404D">
      <w:pPr>
        <w:pStyle w:val="ListParagraph"/>
        <w:numPr>
          <w:ilvl w:val="1"/>
          <w:numId w:val="177"/>
        </w:numPr>
        <w:ind w:left="709" w:hanging="425"/>
        <w:jc w:val="both"/>
        <w:rPr>
          <w:rFonts w:ascii="Cambria" w:hAnsi="Cambria"/>
          <w:noProof/>
          <w:sz w:val="24"/>
          <w:szCs w:val="24"/>
        </w:rPr>
      </w:pPr>
      <w:r w:rsidRPr="00AB3E46">
        <w:rPr>
          <w:rFonts w:ascii="Cambria" w:hAnsi="Cambria" w:cs="Times New Roman"/>
          <w:noProof/>
          <w:sz w:val="24"/>
          <w:szCs w:val="24"/>
        </w:rPr>
        <w:t>adresu u matičnoj državi članici AIF-a, sa koje će biti moguće pribavljati potrebnu dokumentaciju;</w:t>
      </w:r>
      <w:r w:rsidRPr="00AB50A9">
        <w:rPr>
          <w:rFonts w:ascii="Cambria" w:hAnsi="Cambria"/>
          <w:noProof/>
          <w:sz w:val="24"/>
          <w:szCs w:val="24"/>
        </w:rPr>
        <w:t xml:space="preserve"> </w:t>
      </w:r>
    </w:p>
    <w:p w:rsidR="00B559C6" w:rsidRPr="00AB3E46" w:rsidRDefault="00B559C6" w:rsidP="004E404D">
      <w:pPr>
        <w:pStyle w:val="ListParagraph"/>
        <w:numPr>
          <w:ilvl w:val="1"/>
          <w:numId w:val="177"/>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ime i prezime i kontakt lica odgovornog za poslovanje </w:t>
      </w:r>
      <w:r w:rsidR="00791374" w:rsidRPr="00AB3E46">
        <w:rPr>
          <w:rFonts w:ascii="Cambria" w:hAnsi="Cambria" w:cs="Times New Roman"/>
          <w:noProof/>
          <w:sz w:val="24"/>
          <w:szCs w:val="24"/>
        </w:rPr>
        <w:t>podružnice</w:t>
      </w:r>
      <w:r w:rsidRPr="00AB3E46">
        <w:rPr>
          <w:rFonts w:ascii="Cambria" w:hAnsi="Cambria" w:cs="Times New Roman"/>
          <w:noProof/>
          <w:sz w:val="24"/>
          <w:szCs w:val="24"/>
        </w:rPr>
        <w:t>.</w:t>
      </w:r>
    </w:p>
    <w:p w:rsidR="00E63BCC" w:rsidRPr="00AB3E46" w:rsidRDefault="00E63BCC"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2E7E60" w:rsidRPr="00AB3E46">
        <w:rPr>
          <w:rFonts w:ascii="Cambria" w:hAnsi="Cambria" w:cs="Times New Roman"/>
          <w:b/>
          <w:noProof/>
          <w:sz w:val="24"/>
          <w:szCs w:val="24"/>
        </w:rPr>
        <w:t>131</w:t>
      </w:r>
    </w:p>
    <w:p w:rsidR="00B559C6" w:rsidRPr="00AB3E46" w:rsidRDefault="00B559C6" w:rsidP="004E404D">
      <w:pPr>
        <w:pStyle w:val="ListParagraph"/>
        <w:numPr>
          <w:ilvl w:val="2"/>
          <w:numId w:val="177"/>
        </w:numPr>
        <w:ind w:left="0" w:hanging="426"/>
        <w:jc w:val="both"/>
        <w:rPr>
          <w:rFonts w:ascii="Cambria" w:hAnsi="Cambria" w:cs="Times New Roman"/>
          <w:noProof/>
          <w:sz w:val="24"/>
          <w:szCs w:val="24"/>
        </w:rPr>
      </w:pPr>
      <w:r w:rsidRPr="00AB3E46">
        <w:rPr>
          <w:rFonts w:ascii="Cambria" w:hAnsi="Cambria" w:cs="Times New Roman"/>
          <w:noProof/>
          <w:sz w:val="24"/>
          <w:szCs w:val="24"/>
        </w:rPr>
        <w:t>Komisija u roku od m</w:t>
      </w:r>
      <w:r w:rsidR="00E63BCC" w:rsidRPr="00AB3E46">
        <w:rPr>
          <w:rFonts w:ascii="Cambria" w:hAnsi="Cambria" w:cs="Times New Roman"/>
          <w:noProof/>
          <w:sz w:val="24"/>
          <w:szCs w:val="24"/>
        </w:rPr>
        <w:t>j</w:t>
      </w:r>
      <w:r w:rsidRPr="00AB3E46">
        <w:rPr>
          <w:rFonts w:ascii="Cambria" w:hAnsi="Cambria" w:cs="Times New Roman"/>
          <w:noProof/>
          <w:sz w:val="24"/>
          <w:szCs w:val="24"/>
        </w:rPr>
        <w:t xml:space="preserve">esec dana od prijema uredne dokumentacije iz </w:t>
      </w:r>
      <w:r w:rsidR="00E63BCC" w:rsidRPr="00AB3E46">
        <w:rPr>
          <w:rFonts w:ascii="Cambria" w:hAnsi="Cambria" w:cs="Times New Roman"/>
          <w:noProof/>
          <w:sz w:val="24"/>
          <w:szCs w:val="24"/>
        </w:rPr>
        <w:t xml:space="preserve">člana </w:t>
      </w:r>
      <w:r w:rsidR="002E7E60" w:rsidRPr="00AB3E46">
        <w:rPr>
          <w:rFonts w:ascii="Cambria" w:hAnsi="Cambria" w:cs="Times New Roman"/>
          <w:noProof/>
          <w:sz w:val="24"/>
          <w:szCs w:val="24"/>
        </w:rPr>
        <w:t xml:space="preserve">130 </w:t>
      </w:r>
      <w:r w:rsidRPr="00AB3E46">
        <w:rPr>
          <w:rFonts w:ascii="Cambria" w:hAnsi="Cambria" w:cs="Times New Roman"/>
          <w:noProof/>
          <w:sz w:val="24"/>
          <w:szCs w:val="24"/>
        </w:rPr>
        <w:t>stav 2 ovog člana, odnosno u roku od dva m</w:t>
      </w:r>
      <w:r w:rsidR="00E63BCC" w:rsidRPr="00AB3E46">
        <w:rPr>
          <w:rFonts w:ascii="Cambria" w:hAnsi="Cambria" w:cs="Times New Roman"/>
          <w:noProof/>
          <w:sz w:val="24"/>
          <w:szCs w:val="24"/>
        </w:rPr>
        <w:t>j</w:t>
      </w:r>
      <w:r w:rsidRPr="00AB3E46">
        <w:rPr>
          <w:rFonts w:ascii="Cambria" w:hAnsi="Cambria" w:cs="Times New Roman"/>
          <w:noProof/>
          <w:sz w:val="24"/>
          <w:szCs w:val="24"/>
        </w:rPr>
        <w:t>eseca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od prijema uredne dokumentacije iz </w:t>
      </w:r>
      <w:r w:rsidR="00E63BCC" w:rsidRPr="00AB3E46">
        <w:rPr>
          <w:rFonts w:ascii="Cambria" w:hAnsi="Cambria" w:cs="Times New Roman"/>
          <w:noProof/>
          <w:sz w:val="24"/>
          <w:szCs w:val="24"/>
        </w:rPr>
        <w:t xml:space="preserve">člana </w:t>
      </w:r>
      <w:r w:rsidR="002E7E60" w:rsidRPr="00AB3E46">
        <w:rPr>
          <w:rFonts w:ascii="Cambria" w:hAnsi="Cambria" w:cs="Times New Roman"/>
          <w:noProof/>
          <w:sz w:val="24"/>
          <w:szCs w:val="24"/>
        </w:rPr>
        <w:lastRenderedPageBreak/>
        <w:t xml:space="preserve">130 </w:t>
      </w:r>
      <w:r w:rsidR="00E63BCC" w:rsidRPr="00AB3E46">
        <w:rPr>
          <w:rFonts w:ascii="Cambria" w:hAnsi="Cambria" w:cs="Times New Roman"/>
          <w:noProof/>
          <w:sz w:val="24"/>
          <w:szCs w:val="24"/>
        </w:rPr>
        <w:t>stav 3</w:t>
      </w:r>
      <w:r w:rsidRPr="00AB3E46">
        <w:rPr>
          <w:rFonts w:ascii="Cambria" w:hAnsi="Cambria" w:cs="Times New Roman"/>
          <w:noProof/>
          <w:sz w:val="24"/>
          <w:szCs w:val="24"/>
        </w:rPr>
        <w:t xml:space="preserve"> ovog člana, istu dostavlja nadležnom organu države članice domaćina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DZUAIF-a.</w:t>
      </w:r>
    </w:p>
    <w:p w:rsidR="00B559C6" w:rsidRPr="00AB3E46" w:rsidRDefault="00B559C6" w:rsidP="004E404D">
      <w:pPr>
        <w:pStyle w:val="ListParagraph"/>
        <w:numPr>
          <w:ilvl w:val="2"/>
          <w:numId w:val="177"/>
        </w:numPr>
        <w:ind w:left="0" w:hanging="426"/>
        <w:jc w:val="both"/>
        <w:rPr>
          <w:rFonts w:ascii="Cambria" w:hAnsi="Cambria" w:cs="Times New Roman"/>
          <w:noProof/>
          <w:sz w:val="24"/>
          <w:szCs w:val="24"/>
        </w:rPr>
      </w:pPr>
      <w:r w:rsidRPr="00AB3E46">
        <w:rPr>
          <w:rFonts w:ascii="Cambria" w:hAnsi="Cambria" w:cs="Times New Roman"/>
          <w:noProof/>
          <w:sz w:val="24"/>
          <w:szCs w:val="24"/>
        </w:rPr>
        <w:t>Komisija nadležnom organu države članice domaćina DZUAIF-a dostavlja i potvrdu da DZUAIF ima dozvolu za rad.</w:t>
      </w:r>
    </w:p>
    <w:p w:rsidR="00B559C6" w:rsidRPr="00AB3E46" w:rsidRDefault="00B559C6" w:rsidP="004E404D">
      <w:pPr>
        <w:pStyle w:val="ListParagraph"/>
        <w:numPr>
          <w:ilvl w:val="2"/>
          <w:numId w:val="177"/>
        </w:numPr>
        <w:ind w:left="0" w:hanging="426"/>
        <w:jc w:val="both"/>
        <w:rPr>
          <w:rFonts w:ascii="Cambria" w:hAnsi="Cambria" w:cs="Times New Roman"/>
          <w:noProof/>
          <w:sz w:val="24"/>
          <w:szCs w:val="24"/>
        </w:rPr>
      </w:pPr>
      <w:r w:rsidRPr="00AB3E46">
        <w:rPr>
          <w:rFonts w:ascii="Cambria" w:hAnsi="Cambria" w:cs="Times New Roman"/>
          <w:noProof/>
          <w:sz w:val="24"/>
          <w:szCs w:val="24"/>
        </w:rPr>
        <w:t>Komisija dostavlja obave</w:t>
      </w:r>
      <w:r w:rsidR="00466047" w:rsidRPr="00AB3E46">
        <w:rPr>
          <w:rFonts w:ascii="Cambria" w:hAnsi="Cambria" w:cs="Times New Roman"/>
          <w:noProof/>
          <w:sz w:val="24"/>
          <w:szCs w:val="24"/>
        </w:rPr>
        <w:t>štenje i dokumentaciju iz st. 2 do 4</w:t>
      </w:r>
      <w:r w:rsidRPr="00AB3E46">
        <w:rPr>
          <w:rFonts w:ascii="Cambria" w:hAnsi="Cambria" w:cs="Times New Roman"/>
          <w:noProof/>
          <w:sz w:val="24"/>
          <w:szCs w:val="24"/>
        </w:rPr>
        <w:t xml:space="preserve"> ovog člana samo ako je DZUAIF-ovo upravljanje AIF-om i</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sam DZUAIF usklađen sa odredbama ovog zakona.</w:t>
      </w:r>
    </w:p>
    <w:p w:rsidR="00B559C6" w:rsidRPr="00AB3E46" w:rsidRDefault="00B559C6" w:rsidP="004E404D">
      <w:pPr>
        <w:pStyle w:val="ListParagraph"/>
        <w:numPr>
          <w:ilvl w:val="2"/>
          <w:numId w:val="177"/>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Nakon što Komisija nadležnom organu države članice domaćina DZUAIF-a dostavi potpunu dokumentaciju iz </w:t>
      </w:r>
      <w:r w:rsidR="00E63BCC" w:rsidRPr="00AB3E46">
        <w:rPr>
          <w:rFonts w:ascii="Cambria" w:hAnsi="Cambria" w:cs="Times New Roman"/>
          <w:noProof/>
          <w:sz w:val="24"/>
          <w:szCs w:val="24"/>
        </w:rPr>
        <w:t xml:space="preserve">člana </w:t>
      </w:r>
      <w:r w:rsidR="00DD5701" w:rsidRPr="00AB3E46">
        <w:rPr>
          <w:rFonts w:ascii="Cambria" w:hAnsi="Cambria" w:cs="Times New Roman"/>
          <w:noProof/>
          <w:sz w:val="24"/>
          <w:szCs w:val="24"/>
        </w:rPr>
        <w:t xml:space="preserve">130 </w:t>
      </w:r>
      <w:r w:rsidR="00466047" w:rsidRPr="00AB3E46">
        <w:rPr>
          <w:rFonts w:ascii="Cambria" w:hAnsi="Cambria" w:cs="Times New Roman"/>
          <w:noProof/>
          <w:sz w:val="24"/>
          <w:szCs w:val="24"/>
        </w:rPr>
        <w:t>st. 2 i 3</w:t>
      </w:r>
      <w:r w:rsidRPr="00AB3E46">
        <w:rPr>
          <w:rFonts w:ascii="Cambria" w:hAnsi="Cambria" w:cs="Times New Roman"/>
          <w:noProof/>
          <w:sz w:val="24"/>
          <w:szCs w:val="24"/>
        </w:rPr>
        <w:t xml:space="preserve"> i</w:t>
      </w:r>
      <w:r w:rsidR="00366134" w:rsidRPr="00AB3E46">
        <w:rPr>
          <w:rFonts w:ascii="Cambria" w:hAnsi="Cambria" w:cs="Times New Roman"/>
          <w:noProof/>
          <w:sz w:val="24"/>
          <w:szCs w:val="24"/>
        </w:rPr>
        <w:t xml:space="preserve"> </w:t>
      </w:r>
      <w:r w:rsidR="00E63BCC" w:rsidRPr="00AB3E46">
        <w:rPr>
          <w:rFonts w:ascii="Cambria" w:hAnsi="Cambria" w:cs="Times New Roman"/>
          <w:noProof/>
          <w:sz w:val="24"/>
          <w:szCs w:val="24"/>
        </w:rPr>
        <w:t>potvrdu iz stava 2 ovog člana, bez odlaganja će</w:t>
      </w:r>
      <w:r w:rsidRPr="00AB3E46">
        <w:rPr>
          <w:rFonts w:ascii="Cambria" w:hAnsi="Cambria" w:cs="Times New Roman"/>
          <w:noProof/>
          <w:sz w:val="24"/>
          <w:szCs w:val="24"/>
        </w:rPr>
        <w:t xml:space="preserve"> o tome obav</w:t>
      </w:r>
      <w:r w:rsidR="00E63BCC" w:rsidRPr="00AB3E46">
        <w:rPr>
          <w:rFonts w:ascii="Cambria" w:hAnsi="Cambria" w:cs="Times New Roman"/>
          <w:noProof/>
          <w:sz w:val="24"/>
          <w:szCs w:val="24"/>
        </w:rPr>
        <w:t>ij</w:t>
      </w:r>
      <w:r w:rsidRPr="00AB3E46">
        <w:rPr>
          <w:rFonts w:ascii="Cambria" w:hAnsi="Cambria" w:cs="Times New Roman"/>
          <w:noProof/>
          <w:sz w:val="24"/>
          <w:szCs w:val="24"/>
        </w:rPr>
        <w:t>esti</w:t>
      </w:r>
      <w:r w:rsidR="00E63BCC" w:rsidRPr="00AB3E46">
        <w:rPr>
          <w:rFonts w:ascii="Cambria" w:hAnsi="Cambria" w:cs="Times New Roman"/>
          <w:noProof/>
          <w:sz w:val="24"/>
          <w:szCs w:val="24"/>
        </w:rPr>
        <w:t>ti</w:t>
      </w:r>
      <w:r w:rsidRPr="00AB3E46">
        <w:rPr>
          <w:rFonts w:ascii="Cambria" w:hAnsi="Cambria" w:cs="Times New Roman"/>
          <w:noProof/>
          <w:sz w:val="24"/>
          <w:szCs w:val="24"/>
        </w:rPr>
        <w:t xml:space="preserve"> DZUAIF.</w:t>
      </w:r>
    </w:p>
    <w:p w:rsidR="00B559C6" w:rsidRPr="00AB3E46" w:rsidRDefault="00B559C6" w:rsidP="004E404D">
      <w:pPr>
        <w:pStyle w:val="ListParagraph"/>
        <w:numPr>
          <w:ilvl w:val="2"/>
          <w:numId w:val="177"/>
        </w:numPr>
        <w:ind w:left="0" w:hanging="426"/>
        <w:jc w:val="both"/>
        <w:rPr>
          <w:rFonts w:ascii="Cambria" w:hAnsi="Cambria" w:cs="Times New Roman"/>
          <w:noProof/>
          <w:sz w:val="24"/>
          <w:szCs w:val="24"/>
        </w:rPr>
      </w:pPr>
      <w:r w:rsidRPr="00AB3E46">
        <w:rPr>
          <w:rFonts w:ascii="Cambria" w:hAnsi="Cambria" w:cs="Times New Roman"/>
          <w:noProof/>
          <w:sz w:val="24"/>
          <w:szCs w:val="24"/>
        </w:rPr>
        <w:t>DZUAIF iz treće države može da počne sa obavljanjem d</w:t>
      </w:r>
      <w:r w:rsidR="00E63BCC" w:rsidRPr="00AB3E46">
        <w:rPr>
          <w:rFonts w:ascii="Cambria" w:hAnsi="Cambria" w:cs="Times New Roman"/>
          <w:noProof/>
          <w:sz w:val="24"/>
          <w:szCs w:val="24"/>
        </w:rPr>
        <w:t>j</w:t>
      </w:r>
      <w:r w:rsidRPr="00AB3E46">
        <w:rPr>
          <w:rFonts w:ascii="Cambria" w:hAnsi="Cambria" w:cs="Times New Roman"/>
          <w:noProof/>
          <w:sz w:val="24"/>
          <w:szCs w:val="24"/>
        </w:rPr>
        <w:t>elatnosti u državi članici domaćinu DZUAIF-a od dana prijema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obav</w:t>
      </w:r>
      <w:r w:rsidR="00E63BCC" w:rsidRPr="00AB3E46">
        <w:rPr>
          <w:rFonts w:ascii="Cambria" w:hAnsi="Cambria" w:cs="Times New Roman"/>
          <w:noProof/>
          <w:sz w:val="24"/>
          <w:szCs w:val="24"/>
        </w:rPr>
        <w:t>j</w:t>
      </w:r>
      <w:r w:rsidRPr="00AB3E46">
        <w:rPr>
          <w:rFonts w:ascii="Cambria" w:hAnsi="Cambria" w:cs="Times New Roman"/>
          <w:noProof/>
          <w:sz w:val="24"/>
          <w:szCs w:val="24"/>
        </w:rPr>
        <w:t>eštenja iz st</w:t>
      </w:r>
      <w:r w:rsidR="00E63BCC" w:rsidRPr="00AB3E46">
        <w:rPr>
          <w:rFonts w:ascii="Cambria" w:hAnsi="Cambria" w:cs="Times New Roman"/>
          <w:noProof/>
          <w:sz w:val="24"/>
          <w:szCs w:val="24"/>
        </w:rPr>
        <w:t>ava 4</w:t>
      </w:r>
      <w:r w:rsidRPr="00AB3E46">
        <w:rPr>
          <w:rFonts w:ascii="Cambria" w:hAnsi="Cambria" w:cs="Times New Roman"/>
          <w:noProof/>
          <w:sz w:val="24"/>
          <w:szCs w:val="24"/>
        </w:rPr>
        <w:t xml:space="preserve"> ovog člana.</w:t>
      </w:r>
    </w:p>
    <w:p w:rsidR="00B559C6" w:rsidRPr="00AB3E46" w:rsidRDefault="00B559C6" w:rsidP="004E404D">
      <w:pPr>
        <w:pStyle w:val="ListParagraph"/>
        <w:numPr>
          <w:ilvl w:val="2"/>
          <w:numId w:val="177"/>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Komisija obav</w:t>
      </w:r>
      <w:r w:rsidR="00E63BCC" w:rsidRPr="00AB3E46">
        <w:rPr>
          <w:rFonts w:ascii="Cambria" w:hAnsi="Cambria" w:cs="Times New Roman"/>
          <w:noProof/>
          <w:sz w:val="24"/>
          <w:szCs w:val="24"/>
        </w:rPr>
        <w:t>j</w:t>
      </w:r>
      <w:r w:rsidRPr="00AB3E46">
        <w:rPr>
          <w:rFonts w:ascii="Cambria" w:hAnsi="Cambria" w:cs="Times New Roman"/>
          <w:noProof/>
          <w:sz w:val="24"/>
          <w:szCs w:val="24"/>
        </w:rPr>
        <w:t>eštava ESMA-u da DZUAIF može da počne da upravlja AIF-om u državi članici domaćinu DZUAIF-a.</w:t>
      </w:r>
    </w:p>
    <w:p w:rsidR="00E63BCC" w:rsidRPr="00AB3E46" w:rsidRDefault="00B75D8D" w:rsidP="00E6195E">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DD5701" w:rsidRPr="00AB3E46">
        <w:rPr>
          <w:rFonts w:ascii="Cambria" w:hAnsi="Cambria" w:cs="Times New Roman"/>
          <w:b/>
          <w:noProof/>
          <w:sz w:val="24"/>
          <w:szCs w:val="24"/>
        </w:rPr>
        <w:t>132</w:t>
      </w:r>
    </w:p>
    <w:p w:rsidR="00B559C6" w:rsidRPr="00AB3E46" w:rsidRDefault="00B559C6" w:rsidP="004E404D">
      <w:pPr>
        <w:pStyle w:val="ListParagraph"/>
        <w:numPr>
          <w:ilvl w:val="0"/>
          <w:numId w:val="178"/>
        </w:numPr>
        <w:ind w:left="0" w:hanging="426"/>
        <w:jc w:val="both"/>
        <w:rPr>
          <w:rFonts w:ascii="Cambria" w:hAnsi="Cambria" w:cs="Times New Roman"/>
          <w:noProof/>
          <w:sz w:val="24"/>
          <w:szCs w:val="24"/>
        </w:rPr>
      </w:pPr>
      <w:r w:rsidRPr="00AB3E46">
        <w:rPr>
          <w:rFonts w:ascii="Cambria" w:hAnsi="Cambria" w:cs="Times New Roman"/>
          <w:noProof/>
          <w:sz w:val="24"/>
          <w:szCs w:val="24"/>
        </w:rPr>
        <w:t>U slučaju prom</w:t>
      </w:r>
      <w:r w:rsidR="00466047" w:rsidRPr="00AB3E46">
        <w:rPr>
          <w:rFonts w:ascii="Cambria" w:hAnsi="Cambria" w:cs="Times New Roman"/>
          <w:noProof/>
          <w:sz w:val="24"/>
          <w:szCs w:val="24"/>
        </w:rPr>
        <w:t>j</w:t>
      </w:r>
      <w:r w:rsidRPr="00AB3E46">
        <w:rPr>
          <w:rFonts w:ascii="Cambria" w:hAnsi="Cambria" w:cs="Times New Roman"/>
          <w:noProof/>
          <w:sz w:val="24"/>
          <w:szCs w:val="24"/>
        </w:rPr>
        <w:t>ene podataka dostavljenih u skladu sa</w:t>
      </w:r>
      <w:r w:rsidR="00466047" w:rsidRPr="00AB3E46">
        <w:rPr>
          <w:rFonts w:ascii="Cambria" w:hAnsi="Cambria" w:cs="Times New Roman"/>
          <w:noProof/>
          <w:sz w:val="24"/>
          <w:szCs w:val="24"/>
        </w:rPr>
        <w:t xml:space="preserve"> članom </w:t>
      </w:r>
      <w:r w:rsidR="00DD5701" w:rsidRPr="00AB3E46">
        <w:rPr>
          <w:rFonts w:ascii="Cambria" w:hAnsi="Cambria" w:cs="Times New Roman"/>
          <w:noProof/>
          <w:sz w:val="24"/>
          <w:szCs w:val="24"/>
        </w:rPr>
        <w:t xml:space="preserve">130 </w:t>
      </w:r>
      <w:r w:rsidR="00466047" w:rsidRPr="00AB3E46">
        <w:rPr>
          <w:rFonts w:ascii="Cambria" w:hAnsi="Cambria" w:cs="Times New Roman"/>
          <w:noProof/>
          <w:sz w:val="24"/>
          <w:szCs w:val="24"/>
        </w:rPr>
        <w:t>st. 2 i 3</w:t>
      </w:r>
      <w:r w:rsidRPr="00AB3E46">
        <w:rPr>
          <w:rFonts w:ascii="Cambria" w:hAnsi="Cambria" w:cs="Times New Roman"/>
          <w:noProof/>
          <w:sz w:val="24"/>
          <w:szCs w:val="24"/>
        </w:rPr>
        <w:t xml:space="preserve"> ovog člana, DZUAIF je dužan da Komisiji dostavi</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pisano obav</w:t>
      </w:r>
      <w:r w:rsidR="00466047" w:rsidRPr="00AB3E46">
        <w:rPr>
          <w:rFonts w:ascii="Cambria" w:hAnsi="Cambria" w:cs="Times New Roman"/>
          <w:noProof/>
          <w:sz w:val="24"/>
          <w:szCs w:val="24"/>
        </w:rPr>
        <w:t>j</w:t>
      </w:r>
      <w:r w:rsidRPr="00AB3E46">
        <w:rPr>
          <w:rFonts w:ascii="Cambria" w:hAnsi="Cambria" w:cs="Times New Roman"/>
          <w:noProof/>
          <w:sz w:val="24"/>
          <w:szCs w:val="24"/>
        </w:rPr>
        <w:t>eštenje o nam</w:t>
      </w:r>
      <w:r w:rsidR="00466047" w:rsidRPr="00AB3E46">
        <w:rPr>
          <w:rFonts w:ascii="Cambria" w:hAnsi="Cambria" w:cs="Times New Roman"/>
          <w:noProof/>
          <w:sz w:val="24"/>
          <w:szCs w:val="24"/>
        </w:rPr>
        <w:t>j</w:t>
      </w:r>
      <w:r w:rsidRPr="00AB3E46">
        <w:rPr>
          <w:rFonts w:ascii="Cambria" w:hAnsi="Cambria" w:cs="Times New Roman"/>
          <w:noProof/>
          <w:sz w:val="24"/>
          <w:szCs w:val="24"/>
        </w:rPr>
        <w:t>eravanoj prom</w:t>
      </w:r>
      <w:r w:rsidR="00466047" w:rsidRPr="00AB3E46">
        <w:rPr>
          <w:rFonts w:ascii="Cambria" w:hAnsi="Cambria" w:cs="Times New Roman"/>
          <w:noProof/>
          <w:sz w:val="24"/>
          <w:szCs w:val="24"/>
        </w:rPr>
        <w:t>j</w:t>
      </w:r>
      <w:r w:rsidRPr="00AB3E46">
        <w:rPr>
          <w:rFonts w:ascii="Cambria" w:hAnsi="Cambria" w:cs="Times New Roman"/>
          <w:noProof/>
          <w:sz w:val="24"/>
          <w:szCs w:val="24"/>
        </w:rPr>
        <w:t>eni najmanje m</w:t>
      </w:r>
      <w:r w:rsidR="00466047" w:rsidRPr="00AB3E46">
        <w:rPr>
          <w:rFonts w:ascii="Cambria" w:hAnsi="Cambria" w:cs="Times New Roman"/>
          <w:noProof/>
          <w:sz w:val="24"/>
          <w:szCs w:val="24"/>
        </w:rPr>
        <w:t>j</w:t>
      </w:r>
      <w:r w:rsidRPr="00AB3E46">
        <w:rPr>
          <w:rFonts w:ascii="Cambria" w:hAnsi="Cambria" w:cs="Times New Roman"/>
          <w:noProof/>
          <w:sz w:val="24"/>
          <w:szCs w:val="24"/>
        </w:rPr>
        <w:t>esec dana pr</w:t>
      </w:r>
      <w:r w:rsidR="00466047" w:rsidRPr="00AB3E46">
        <w:rPr>
          <w:rFonts w:ascii="Cambria" w:hAnsi="Cambria" w:cs="Times New Roman"/>
          <w:noProof/>
          <w:sz w:val="24"/>
          <w:szCs w:val="24"/>
        </w:rPr>
        <w:t>ij</w:t>
      </w:r>
      <w:r w:rsidRPr="00AB3E46">
        <w:rPr>
          <w:rFonts w:ascii="Cambria" w:hAnsi="Cambria" w:cs="Times New Roman"/>
          <w:noProof/>
          <w:sz w:val="24"/>
          <w:szCs w:val="24"/>
        </w:rPr>
        <w:t>e njenog sprovođenja, odnosno bez odlaganja nakon</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što se neplanirana prom</w:t>
      </w:r>
      <w:r w:rsidR="00466047" w:rsidRPr="00AB3E46">
        <w:rPr>
          <w:rFonts w:ascii="Cambria" w:hAnsi="Cambria" w:cs="Times New Roman"/>
          <w:noProof/>
          <w:sz w:val="24"/>
          <w:szCs w:val="24"/>
        </w:rPr>
        <w:t>j</w:t>
      </w:r>
      <w:r w:rsidRPr="00AB3E46">
        <w:rPr>
          <w:rFonts w:ascii="Cambria" w:hAnsi="Cambria" w:cs="Times New Roman"/>
          <w:noProof/>
          <w:sz w:val="24"/>
          <w:szCs w:val="24"/>
        </w:rPr>
        <w:t>ena dogodila.</w:t>
      </w:r>
    </w:p>
    <w:p w:rsidR="00B559C6" w:rsidRPr="00AB3E46" w:rsidRDefault="00B559C6" w:rsidP="004E404D">
      <w:pPr>
        <w:pStyle w:val="ListParagraph"/>
        <w:numPr>
          <w:ilvl w:val="0"/>
          <w:numId w:val="178"/>
        </w:numPr>
        <w:ind w:left="0" w:hanging="426"/>
        <w:jc w:val="both"/>
        <w:rPr>
          <w:rFonts w:ascii="Cambria" w:hAnsi="Cambria" w:cs="Times New Roman"/>
          <w:noProof/>
          <w:sz w:val="24"/>
          <w:szCs w:val="24"/>
        </w:rPr>
      </w:pPr>
      <w:r w:rsidRPr="00AB3E46">
        <w:rPr>
          <w:rFonts w:ascii="Cambria" w:hAnsi="Cambria" w:cs="Times New Roman"/>
          <w:noProof/>
          <w:sz w:val="24"/>
          <w:szCs w:val="24"/>
        </w:rPr>
        <w:t>Ako bi nam</w:t>
      </w:r>
      <w:r w:rsidR="00466047" w:rsidRPr="00AB3E46">
        <w:rPr>
          <w:rFonts w:ascii="Cambria" w:hAnsi="Cambria" w:cs="Times New Roman"/>
          <w:noProof/>
          <w:sz w:val="24"/>
          <w:szCs w:val="24"/>
        </w:rPr>
        <w:t>j</w:t>
      </w:r>
      <w:r w:rsidRPr="00AB3E46">
        <w:rPr>
          <w:rFonts w:ascii="Cambria" w:hAnsi="Cambria" w:cs="Times New Roman"/>
          <w:noProof/>
          <w:sz w:val="24"/>
          <w:szCs w:val="24"/>
        </w:rPr>
        <w:t>eravana prom</w:t>
      </w:r>
      <w:r w:rsidR="00466047" w:rsidRPr="00AB3E46">
        <w:rPr>
          <w:rFonts w:ascii="Cambria" w:hAnsi="Cambria" w:cs="Times New Roman"/>
          <w:noProof/>
          <w:sz w:val="24"/>
          <w:szCs w:val="24"/>
        </w:rPr>
        <w:t>j</w:t>
      </w:r>
      <w:r w:rsidRPr="00AB3E46">
        <w:rPr>
          <w:rFonts w:ascii="Cambria" w:hAnsi="Cambria" w:cs="Times New Roman"/>
          <w:noProof/>
          <w:sz w:val="24"/>
          <w:szCs w:val="24"/>
        </w:rPr>
        <w:t xml:space="preserve">ena dovela do toga da upravljanje AIF-om od strane DZUAIF-a ili sam DZUAIF ne bi više bio </w:t>
      </w:r>
      <w:r w:rsidR="00466047" w:rsidRPr="00AB3E46">
        <w:rPr>
          <w:rFonts w:ascii="Cambria" w:hAnsi="Cambria" w:cs="Times New Roman"/>
          <w:noProof/>
          <w:sz w:val="24"/>
          <w:szCs w:val="24"/>
        </w:rPr>
        <w:t>usklađen</w:t>
      </w:r>
      <w:r w:rsidRPr="00AB3E46">
        <w:rPr>
          <w:rFonts w:ascii="Cambria" w:hAnsi="Cambria" w:cs="Times New Roman"/>
          <w:noProof/>
          <w:sz w:val="24"/>
          <w:szCs w:val="24"/>
        </w:rPr>
        <w:t xml:space="preserve"> sa odredbama ovog zakona, Komisija će zabraniti sprovođenje nam</w:t>
      </w:r>
      <w:r w:rsidR="000C5D3E" w:rsidRPr="00AB3E46">
        <w:rPr>
          <w:rFonts w:ascii="Cambria" w:hAnsi="Cambria" w:cs="Times New Roman"/>
          <w:noProof/>
          <w:sz w:val="24"/>
          <w:szCs w:val="24"/>
        </w:rPr>
        <w:t>j</w:t>
      </w:r>
      <w:r w:rsidRPr="00AB3E46">
        <w:rPr>
          <w:rFonts w:ascii="Cambria" w:hAnsi="Cambria" w:cs="Times New Roman"/>
          <w:noProof/>
          <w:sz w:val="24"/>
          <w:szCs w:val="24"/>
        </w:rPr>
        <w:t>eravane prom</w:t>
      </w:r>
      <w:r w:rsidR="000C5D3E" w:rsidRPr="00AB3E46">
        <w:rPr>
          <w:rFonts w:ascii="Cambria" w:hAnsi="Cambria" w:cs="Times New Roman"/>
          <w:noProof/>
          <w:sz w:val="24"/>
          <w:szCs w:val="24"/>
        </w:rPr>
        <w:t>j</w:t>
      </w:r>
      <w:r w:rsidRPr="00AB3E46">
        <w:rPr>
          <w:rFonts w:ascii="Cambria" w:hAnsi="Cambria" w:cs="Times New Roman"/>
          <w:noProof/>
          <w:sz w:val="24"/>
          <w:szCs w:val="24"/>
        </w:rPr>
        <w:t>ene.</w:t>
      </w:r>
    </w:p>
    <w:p w:rsidR="00B559C6" w:rsidRPr="00AB3E46" w:rsidRDefault="00B559C6" w:rsidP="004E404D">
      <w:pPr>
        <w:pStyle w:val="ListParagraph"/>
        <w:numPr>
          <w:ilvl w:val="0"/>
          <w:numId w:val="178"/>
        </w:numPr>
        <w:ind w:left="0" w:hanging="426"/>
        <w:jc w:val="both"/>
        <w:rPr>
          <w:rFonts w:ascii="Cambria" w:hAnsi="Cambria" w:cs="Times New Roman"/>
          <w:noProof/>
          <w:sz w:val="24"/>
          <w:szCs w:val="24"/>
        </w:rPr>
      </w:pPr>
      <w:r w:rsidRPr="00AB3E46">
        <w:rPr>
          <w:rFonts w:ascii="Cambria" w:hAnsi="Cambria" w:cs="Times New Roman"/>
          <w:noProof/>
          <w:sz w:val="24"/>
          <w:szCs w:val="24"/>
        </w:rPr>
        <w:t>Ako je nam</w:t>
      </w:r>
      <w:r w:rsidR="000C5D3E" w:rsidRPr="00AB3E46">
        <w:rPr>
          <w:rFonts w:ascii="Cambria" w:hAnsi="Cambria" w:cs="Times New Roman"/>
          <w:noProof/>
          <w:sz w:val="24"/>
          <w:szCs w:val="24"/>
        </w:rPr>
        <w:t>j</w:t>
      </w:r>
      <w:r w:rsidRPr="00AB3E46">
        <w:rPr>
          <w:rFonts w:ascii="Cambria" w:hAnsi="Cambria" w:cs="Times New Roman"/>
          <w:noProof/>
          <w:sz w:val="24"/>
          <w:szCs w:val="24"/>
        </w:rPr>
        <w:t>eravana prom</w:t>
      </w:r>
      <w:r w:rsidR="000C5D3E" w:rsidRPr="00AB3E46">
        <w:rPr>
          <w:rFonts w:ascii="Cambria" w:hAnsi="Cambria" w:cs="Times New Roman"/>
          <w:noProof/>
          <w:sz w:val="24"/>
          <w:szCs w:val="24"/>
        </w:rPr>
        <w:t>jena sprovedena protivno stavovima</w:t>
      </w:r>
      <w:r w:rsidRPr="00AB3E46">
        <w:rPr>
          <w:rFonts w:ascii="Cambria" w:hAnsi="Cambria" w:cs="Times New Roman"/>
          <w:noProof/>
          <w:sz w:val="24"/>
          <w:szCs w:val="24"/>
        </w:rPr>
        <w:t xml:space="preserve"> 1 i </w:t>
      </w:r>
      <w:r w:rsidR="000C5D3E" w:rsidRPr="00AB3E46">
        <w:rPr>
          <w:rFonts w:ascii="Cambria" w:hAnsi="Cambria" w:cs="Times New Roman"/>
          <w:noProof/>
          <w:sz w:val="24"/>
          <w:szCs w:val="24"/>
        </w:rPr>
        <w:t>2</w:t>
      </w:r>
      <w:r w:rsidRPr="00AB3E46">
        <w:rPr>
          <w:rFonts w:ascii="Cambria" w:hAnsi="Cambria" w:cs="Times New Roman"/>
          <w:noProof/>
          <w:sz w:val="24"/>
          <w:szCs w:val="24"/>
        </w:rPr>
        <w:t xml:space="preserve"> ovog člana, odnosno ako se dogodila neplanirana prom</w:t>
      </w:r>
      <w:r w:rsidR="000C5D3E" w:rsidRPr="00AB3E46">
        <w:rPr>
          <w:rFonts w:ascii="Cambria" w:hAnsi="Cambria" w:cs="Times New Roman"/>
          <w:noProof/>
          <w:sz w:val="24"/>
          <w:szCs w:val="24"/>
        </w:rPr>
        <w:t>j</w:t>
      </w:r>
      <w:r w:rsidRPr="00AB3E46">
        <w:rPr>
          <w:rFonts w:ascii="Cambria" w:hAnsi="Cambria" w:cs="Times New Roman"/>
          <w:noProof/>
          <w:sz w:val="24"/>
          <w:szCs w:val="24"/>
        </w:rPr>
        <w:t>ena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zbog koje upravljanje AIF-om od strane DZUAIF-a ili sam DZUAIF više nije usklađen sa odredbama ovog zakona,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Komisija </w:t>
      </w:r>
      <w:r w:rsidR="000C5D3E" w:rsidRPr="00AB3E46">
        <w:rPr>
          <w:rFonts w:ascii="Cambria" w:hAnsi="Cambria" w:cs="Times New Roman"/>
          <w:noProof/>
          <w:sz w:val="24"/>
          <w:szCs w:val="24"/>
        </w:rPr>
        <w:t>će preduzeti</w:t>
      </w:r>
      <w:r w:rsidRPr="00AB3E46">
        <w:rPr>
          <w:rFonts w:ascii="Cambria" w:hAnsi="Cambria" w:cs="Times New Roman"/>
          <w:noProof/>
          <w:sz w:val="24"/>
          <w:szCs w:val="24"/>
        </w:rPr>
        <w:t xml:space="preserve"> odgovarajuće mere u skladu sa ovim zakonom, uključujući, kada je to potrebno i zabranu </w:t>
      </w:r>
      <w:r w:rsidR="000C5D3E" w:rsidRPr="00AB3E46">
        <w:rPr>
          <w:rFonts w:ascii="Cambria" w:hAnsi="Cambria" w:cs="Times New Roman"/>
          <w:noProof/>
          <w:sz w:val="24"/>
          <w:szCs w:val="24"/>
        </w:rPr>
        <w:t>marketinga</w:t>
      </w:r>
      <w:r w:rsidRPr="00AB3E46">
        <w:rPr>
          <w:rFonts w:ascii="Cambria" w:hAnsi="Cambria" w:cs="Times New Roman"/>
          <w:noProof/>
          <w:sz w:val="24"/>
          <w:szCs w:val="24"/>
        </w:rPr>
        <w:t xml:space="preserve"> ud</w:t>
      </w:r>
      <w:r w:rsidR="000C5D3E" w:rsidRPr="00AB3E46">
        <w:rPr>
          <w:rFonts w:ascii="Cambria" w:hAnsi="Cambria" w:cs="Times New Roman"/>
          <w:noProof/>
          <w:sz w:val="24"/>
          <w:szCs w:val="24"/>
        </w:rPr>
        <w:t>j</w:t>
      </w:r>
      <w:r w:rsidRPr="00AB3E46">
        <w:rPr>
          <w:rFonts w:ascii="Cambria" w:hAnsi="Cambria" w:cs="Times New Roman"/>
          <w:noProof/>
          <w:sz w:val="24"/>
          <w:szCs w:val="24"/>
        </w:rPr>
        <w:t>ela AIF-</w:t>
      </w:r>
      <w:r w:rsidR="000C5D3E" w:rsidRPr="00AB3E46">
        <w:rPr>
          <w:rFonts w:ascii="Cambria" w:hAnsi="Cambria" w:cs="Times New Roman"/>
          <w:noProof/>
          <w:sz w:val="24"/>
          <w:szCs w:val="24"/>
        </w:rPr>
        <w:t>a</w:t>
      </w:r>
      <w:r w:rsidRPr="00AB3E46">
        <w:rPr>
          <w:rFonts w:ascii="Cambria" w:hAnsi="Cambria" w:cs="Times New Roman"/>
          <w:noProof/>
          <w:sz w:val="24"/>
          <w:szCs w:val="24"/>
        </w:rPr>
        <w:t>.</w:t>
      </w:r>
    </w:p>
    <w:p w:rsidR="00B559C6" w:rsidRPr="00AB3E46" w:rsidRDefault="00B559C6" w:rsidP="004E404D">
      <w:pPr>
        <w:pStyle w:val="ListParagraph"/>
        <w:numPr>
          <w:ilvl w:val="0"/>
          <w:numId w:val="178"/>
        </w:numPr>
        <w:ind w:left="0" w:hanging="426"/>
        <w:jc w:val="both"/>
        <w:rPr>
          <w:rFonts w:ascii="Cambria" w:hAnsi="Cambria" w:cs="Times New Roman"/>
          <w:noProof/>
          <w:sz w:val="24"/>
          <w:szCs w:val="24"/>
        </w:rPr>
      </w:pPr>
      <w:r w:rsidRPr="00AB3E46">
        <w:rPr>
          <w:rFonts w:ascii="Cambria" w:hAnsi="Cambria" w:cs="Times New Roman"/>
          <w:noProof/>
          <w:sz w:val="24"/>
          <w:szCs w:val="24"/>
        </w:rPr>
        <w:t>Ako su predmetne prom</w:t>
      </w:r>
      <w:r w:rsidR="000C5D3E" w:rsidRPr="00AB3E46">
        <w:rPr>
          <w:rFonts w:ascii="Cambria" w:hAnsi="Cambria" w:cs="Times New Roman"/>
          <w:noProof/>
          <w:sz w:val="24"/>
          <w:szCs w:val="24"/>
        </w:rPr>
        <w:t>j</w:t>
      </w:r>
      <w:r w:rsidRPr="00AB3E46">
        <w:rPr>
          <w:rFonts w:ascii="Cambria" w:hAnsi="Cambria" w:cs="Times New Roman"/>
          <w:noProof/>
          <w:sz w:val="24"/>
          <w:szCs w:val="24"/>
        </w:rPr>
        <w:t>ene prihvatljive jer ne utiču na usklađenost upravljanja AIF-om ili usklađenost samog DZUAIF-a sa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odredbama ovog zakona, Komisija </w:t>
      </w:r>
      <w:r w:rsidR="000C5D3E" w:rsidRPr="00AB3E46">
        <w:rPr>
          <w:rFonts w:ascii="Cambria" w:hAnsi="Cambria" w:cs="Times New Roman"/>
          <w:noProof/>
          <w:sz w:val="24"/>
          <w:szCs w:val="24"/>
        </w:rPr>
        <w:t xml:space="preserve">će </w:t>
      </w:r>
      <w:r w:rsidRPr="00AB3E46">
        <w:rPr>
          <w:rFonts w:ascii="Cambria" w:hAnsi="Cambria" w:cs="Times New Roman"/>
          <w:noProof/>
          <w:sz w:val="24"/>
          <w:szCs w:val="24"/>
        </w:rPr>
        <w:t>b</w:t>
      </w:r>
      <w:r w:rsidR="000C5D3E" w:rsidRPr="00AB3E46">
        <w:rPr>
          <w:rFonts w:ascii="Cambria" w:hAnsi="Cambria" w:cs="Times New Roman"/>
          <w:noProof/>
          <w:sz w:val="24"/>
          <w:szCs w:val="24"/>
        </w:rPr>
        <w:t>ez odlaganja o istima obavijestiti</w:t>
      </w:r>
      <w:r w:rsidRPr="00AB3E46">
        <w:rPr>
          <w:rFonts w:ascii="Cambria" w:hAnsi="Cambria" w:cs="Times New Roman"/>
          <w:noProof/>
          <w:sz w:val="24"/>
          <w:szCs w:val="24"/>
        </w:rPr>
        <w:t xml:space="preserve"> nadležni organ države članice domaćina DZUAIF-a.</w:t>
      </w:r>
    </w:p>
    <w:p w:rsidR="00B559C6" w:rsidRPr="00AB3E46" w:rsidRDefault="00B559C6" w:rsidP="004E404D">
      <w:pPr>
        <w:pStyle w:val="ListParagraph"/>
        <w:numPr>
          <w:ilvl w:val="0"/>
          <w:numId w:val="178"/>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Na jezik obav</w:t>
      </w:r>
      <w:r w:rsidR="00B75D8D" w:rsidRPr="00AB3E46">
        <w:rPr>
          <w:rFonts w:ascii="Cambria" w:hAnsi="Cambria" w:cs="Times New Roman"/>
          <w:noProof/>
          <w:sz w:val="24"/>
          <w:szCs w:val="24"/>
        </w:rPr>
        <w:t>j</w:t>
      </w:r>
      <w:r w:rsidRPr="00AB3E46">
        <w:rPr>
          <w:rFonts w:ascii="Cambria" w:hAnsi="Cambria" w:cs="Times New Roman"/>
          <w:noProof/>
          <w:sz w:val="24"/>
          <w:szCs w:val="24"/>
        </w:rPr>
        <w:t xml:space="preserve">eštenja i dokumentacije iz </w:t>
      </w:r>
      <w:r w:rsidR="00B75D8D" w:rsidRPr="00AB3E46">
        <w:rPr>
          <w:rFonts w:ascii="Cambria" w:hAnsi="Cambria" w:cs="Times New Roman"/>
          <w:noProof/>
          <w:sz w:val="24"/>
          <w:szCs w:val="24"/>
        </w:rPr>
        <w:t xml:space="preserve">člana </w:t>
      </w:r>
      <w:r w:rsidR="00DD5701" w:rsidRPr="00AB3E46">
        <w:rPr>
          <w:rFonts w:ascii="Cambria" w:hAnsi="Cambria" w:cs="Times New Roman"/>
          <w:noProof/>
          <w:sz w:val="24"/>
          <w:szCs w:val="24"/>
        </w:rPr>
        <w:t xml:space="preserve">130 </w:t>
      </w:r>
      <w:r w:rsidR="00B75D8D" w:rsidRPr="00AB3E46">
        <w:rPr>
          <w:rFonts w:ascii="Cambria" w:hAnsi="Cambria" w:cs="Times New Roman"/>
          <w:noProof/>
          <w:sz w:val="24"/>
          <w:szCs w:val="24"/>
        </w:rPr>
        <w:t>st. 2, 3</w:t>
      </w:r>
      <w:r w:rsidRPr="00AB3E46">
        <w:rPr>
          <w:rFonts w:ascii="Cambria" w:hAnsi="Cambria" w:cs="Times New Roman"/>
          <w:noProof/>
          <w:sz w:val="24"/>
          <w:szCs w:val="24"/>
        </w:rPr>
        <w:t xml:space="preserve"> i</w:t>
      </w:r>
      <w:r w:rsidR="00B75D8D" w:rsidRPr="00AB3E46">
        <w:rPr>
          <w:rFonts w:ascii="Cambria" w:hAnsi="Cambria" w:cs="Times New Roman"/>
          <w:noProof/>
          <w:sz w:val="24"/>
          <w:szCs w:val="24"/>
        </w:rPr>
        <w:t xml:space="preserve"> člana </w:t>
      </w:r>
      <w:r w:rsidR="00DD5701" w:rsidRPr="00AB3E46">
        <w:rPr>
          <w:rFonts w:ascii="Cambria" w:hAnsi="Cambria" w:cs="Times New Roman"/>
          <w:noProof/>
          <w:sz w:val="24"/>
          <w:szCs w:val="24"/>
        </w:rPr>
        <w:t xml:space="preserve">131 </w:t>
      </w:r>
      <w:r w:rsidR="00B75D8D" w:rsidRPr="00AB3E46">
        <w:rPr>
          <w:rFonts w:ascii="Cambria" w:hAnsi="Cambria" w:cs="Times New Roman"/>
          <w:noProof/>
          <w:sz w:val="24"/>
          <w:szCs w:val="24"/>
        </w:rPr>
        <w:t>stav 2</w:t>
      </w:r>
      <w:r w:rsidRPr="00AB3E46">
        <w:rPr>
          <w:rFonts w:ascii="Cambria" w:hAnsi="Cambria" w:cs="Times New Roman"/>
          <w:noProof/>
          <w:sz w:val="24"/>
          <w:szCs w:val="24"/>
        </w:rPr>
        <w:t xml:space="preserve"> ovog </w:t>
      </w:r>
      <w:r w:rsidR="00B75D8D" w:rsidRPr="00AB3E46">
        <w:rPr>
          <w:rFonts w:ascii="Cambria" w:hAnsi="Cambria" w:cs="Times New Roman"/>
          <w:noProof/>
          <w:sz w:val="24"/>
          <w:szCs w:val="24"/>
        </w:rPr>
        <w:t>zakona</w:t>
      </w:r>
      <w:r w:rsidRPr="00AB3E46">
        <w:rPr>
          <w:rFonts w:ascii="Cambria" w:hAnsi="Cambria" w:cs="Times New Roman"/>
          <w:noProof/>
          <w:sz w:val="24"/>
          <w:szCs w:val="24"/>
        </w:rPr>
        <w:t xml:space="preserve"> shodno se prim</w:t>
      </w:r>
      <w:r w:rsidR="00B75D8D" w:rsidRPr="00AB3E46">
        <w:rPr>
          <w:rFonts w:ascii="Cambria" w:hAnsi="Cambria" w:cs="Times New Roman"/>
          <w:noProof/>
          <w:sz w:val="24"/>
          <w:szCs w:val="24"/>
        </w:rPr>
        <w:t>j</w:t>
      </w:r>
      <w:r w:rsidRPr="00AB3E46">
        <w:rPr>
          <w:rFonts w:ascii="Cambria" w:hAnsi="Cambria" w:cs="Times New Roman"/>
          <w:noProof/>
          <w:sz w:val="24"/>
          <w:szCs w:val="24"/>
        </w:rPr>
        <w:t xml:space="preserve">enjuju odredbe člana </w:t>
      </w:r>
      <w:r w:rsidR="00DD5701" w:rsidRPr="00AB3E46">
        <w:rPr>
          <w:rFonts w:ascii="Cambria" w:hAnsi="Cambria" w:cs="Times New Roman"/>
          <w:noProof/>
          <w:sz w:val="24"/>
          <w:szCs w:val="24"/>
        </w:rPr>
        <w:t xml:space="preserve">128 </w:t>
      </w:r>
      <w:r w:rsidRPr="00AB3E46">
        <w:rPr>
          <w:rFonts w:ascii="Cambria" w:hAnsi="Cambria" w:cs="Times New Roman"/>
          <w:noProof/>
          <w:sz w:val="24"/>
          <w:szCs w:val="24"/>
        </w:rPr>
        <w:t>ovog</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zakona.</w:t>
      </w:r>
    </w:p>
    <w:p w:rsidR="00B559C6" w:rsidRPr="00AB3E46" w:rsidRDefault="00286F80" w:rsidP="0034735D">
      <w:pPr>
        <w:pStyle w:val="ListParagraph"/>
        <w:numPr>
          <w:ilvl w:val="0"/>
          <w:numId w:val="151"/>
        </w:numPr>
        <w:ind w:left="0" w:hanging="284"/>
        <w:contextualSpacing w:val="0"/>
        <w:jc w:val="center"/>
        <w:outlineLvl w:val="1"/>
        <w:rPr>
          <w:rFonts w:ascii="Cambria" w:hAnsi="Cambria" w:cs="Times New Roman"/>
          <w:b/>
          <w:noProof/>
          <w:sz w:val="24"/>
          <w:szCs w:val="24"/>
        </w:rPr>
      </w:pPr>
      <w:bookmarkStart w:id="40" w:name="_Toc61537636"/>
      <w:r w:rsidRPr="00AB3E46">
        <w:rPr>
          <w:rFonts w:ascii="Cambria" w:hAnsi="Cambria" w:cs="Times New Roman"/>
          <w:b/>
          <w:noProof/>
          <w:sz w:val="24"/>
          <w:szCs w:val="24"/>
        </w:rPr>
        <w:t>Poslovanje</w:t>
      </w:r>
      <w:r w:rsidR="00B559C6" w:rsidRPr="00AB3E46">
        <w:rPr>
          <w:rFonts w:ascii="Cambria" w:hAnsi="Cambria" w:cs="Times New Roman"/>
          <w:b/>
          <w:noProof/>
          <w:sz w:val="24"/>
          <w:szCs w:val="24"/>
        </w:rPr>
        <w:t xml:space="preserve"> DZUAIF-a iz treće države u </w:t>
      </w:r>
      <w:r w:rsidRPr="00AB3E46">
        <w:rPr>
          <w:rFonts w:ascii="Cambria" w:hAnsi="Cambria" w:cs="Times New Roman"/>
          <w:b/>
          <w:noProof/>
          <w:sz w:val="24"/>
          <w:szCs w:val="24"/>
        </w:rPr>
        <w:t>Crnoj Gori</w:t>
      </w:r>
      <w:r w:rsidR="00B559C6" w:rsidRPr="00AB3E46">
        <w:rPr>
          <w:rFonts w:ascii="Cambria" w:hAnsi="Cambria" w:cs="Times New Roman"/>
          <w:b/>
          <w:noProof/>
          <w:sz w:val="24"/>
          <w:szCs w:val="24"/>
        </w:rPr>
        <w:t xml:space="preserve">, kada </w:t>
      </w:r>
      <w:r w:rsidRPr="00AB3E46">
        <w:rPr>
          <w:rFonts w:ascii="Cambria" w:hAnsi="Cambria" w:cs="Times New Roman"/>
          <w:b/>
          <w:noProof/>
          <w:sz w:val="24"/>
          <w:szCs w:val="24"/>
        </w:rPr>
        <w:t>Crna Gora</w:t>
      </w:r>
      <w:r w:rsidR="00B559C6" w:rsidRPr="00AB3E46">
        <w:rPr>
          <w:rFonts w:ascii="Cambria" w:hAnsi="Cambria" w:cs="Times New Roman"/>
          <w:b/>
          <w:noProof/>
          <w:sz w:val="24"/>
          <w:szCs w:val="24"/>
        </w:rPr>
        <w:t xml:space="preserve"> nije referentna država članica DZUAIF-a</w:t>
      </w:r>
      <w:bookmarkEnd w:id="40"/>
    </w:p>
    <w:p w:rsidR="000135A7" w:rsidRPr="00AB3E46" w:rsidRDefault="00286F80" w:rsidP="00E6195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DD5701" w:rsidRPr="00AB3E46">
        <w:rPr>
          <w:rFonts w:ascii="Cambria" w:hAnsi="Cambria" w:cs="Times New Roman"/>
          <w:b/>
          <w:noProof/>
          <w:sz w:val="24"/>
          <w:szCs w:val="24"/>
        </w:rPr>
        <w:t>133</w:t>
      </w:r>
    </w:p>
    <w:p w:rsidR="000135A7" w:rsidRPr="00AB3E46" w:rsidRDefault="000135A7" w:rsidP="004E404D">
      <w:pPr>
        <w:pStyle w:val="ListParagraph"/>
        <w:numPr>
          <w:ilvl w:val="0"/>
          <w:numId w:val="179"/>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Kada </w:t>
      </w:r>
      <w:r w:rsidR="001A2EF5" w:rsidRPr="00AB3E46">
        <w:rPr>
          <w:rFonts w:ascii="Cambria" w:hAnsi="Cambria" w:cs="Times New Roman"/>
          <w:noProof/>
          <w:sz w:val="24"/>
          <w:szCs w:val="24"/>
        </w:rPr>
        <w:t>Crna Gora</w:t>
      </w:r>
      <w:r w:rsidRPr="00AB3E46">
        <w:rPr>
          <w:rFonts w:ascii="Cambria" w:hAnsi="Cambria" w:cs="Times New Roman"/>
          <w:noProof/>
          <w:sz w:val="24"/>
          <w:szCs w:val="24"/>
        </w:rPr>
        <w:t xml:space="preserve"> nije referentna država članica DZUAIF-a, DZUAIF iz treće države može da upravlja AIF-om iz </w:t>
      </w:r>
      <w:r w:rsidR="001A2EF5" w:rsidRPr="00AB3E46">
        <w:rPr>
          <w:rFonts w:ascii="Cambria" w:hAnsi="Cambria" w:cs="Times New Roman"/>
          <w:noProof/>
          <w:sz w:val="24"/>
          <w:szCs w:val="24"/>
        </w:rPr>
        <w:t>Crne Gore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putem </w:t>
      </w:r>
      <w:r w:rsidR="00791374" w:rsidRPr="00AB3E46">
        <w:rPr>
          <w:rFonts w:ascii="Cambria" w:hAnsi="Cambria" w:cs="Times New Roman"/>
          <w:noProof/>
          <w:sz w:val="24"/>
          <w:szCs w:val="24"/>
        </w:rPr>
        <w:t>podružnice</w:t>
      </w:r>
      <w:r w:rsidRPr="00AB3E46">
        <w:rPr>
          <w:rFonts w:ascii="Cambria" w:hAnsi="Cambria" w:cs="Times New Roman"/>
          <w:noProof/>
          <w:sz w:val="24"/>
          <w:szCs w:val="24"/>
        </w:rPr>
        <w:t xml:space="preserve"> ili neposredno, ako je od nadležnog organa referentne države članice, u skladu sa propisom kojim se u</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pravni poredak te države članice prenose odredbe propisa EU koji, u vezi sa alternativnim investicionim fondovima, bliže</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uređuju izuzetke, opšte uslove pos</w:t>
      </w:r>
      <w:r w:rsidR="00B131C9" w:rsidRPr="00AB3E46">
        <w:rPr>
          <w:rFonts w:ascii="Cambria" w:hAnsi="Cambria" w:cs="Times New Roman"/>
          <w:noProof/>
          <w:sz w:val="24"/>
          <w:szCs w:val="24"/>
        </w:rPr>
        <w:t>lovanja, depozitare, finansijsku</w:t>
      </w:r>
      <w:r w:rsidRPr="00AB3E46">
        <w:rPr>
          <w:rFonts w:ascii="Cambria" w:hAnsi="Cambria" w:cs="Times New Roman"/>
          <w:noProof/>
          <w:sz w:val="24"/>
          <w:szCs w:val="24"/>
        </w:rPr>
        <w:t xml:space="preserve"> </w:t>
      </w:r>
      <w:r w:rsidR="00B131C9" w:rsidRPr="00AB3E46">
        <w:rPr>
          <w:rFonts w:ascii="Cambria" w:hAnsi="Cambria" w:cs="Times New Roman"/>
          <w:noProof/>
          <w:sz w:val="24"/>
          <w:szCs w:val="24"/>
        </w:rPr>
        <w:t>polugu</w:t>
      </w:r>
      <w:r w:rsidRPr="00AB3E46">
        <w:rPr>
          <w:rFonts w:ascii="Cambria" w:hAnsi="Cambria" w:cs="Times New Roman"/>
          <w:noProof/>
          <w:sz w:val="24"/>
          <w:szCs w:val="24"/>
        </w:rPr>
        <w:t>, transparentnost i nadzor, dobio dozvolu za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upravljanje tom vrstom AIF-a kojom nam</w:t>
      </w:r>
      <w:r w:rsidR="001A2EF5" w:rsidRPr="00AB3E46">
        <w:rPr>
          <w:rFonts w:ascii="Cambria" w:hAnsi="Cambria" w:cs="Times New Roman"/>
          <w:noProof/>
          <w:sz w:val="24"/>
          <w:szCs w:val="24"/>
        </w:rPr>
        <w:t>j</w:t>
      </w:r>
      <w:r w:rsidRPr="00AB3E46">
        <w:rPr>
          <w:rFonts w:ascii="Cambria" w:hAnsi="Cambria" w:cs="Times New Roman"/>
          <w:noProof/>
          <w:sz w:val="24"/>
          <w:szCs w:val="24"/>
        </w:rPr>
        <w:t>erava da upravlja.</w:t>
      </w:r>
    </w:p>
    <w:p w:rsidR="000135A7" w:rsidRPr="00AB3E46" w:rsidRDefault="000135A7" w:rsidP="004E404D">
      <w:pPr>
        <w:pStyle w:val="ListParagraph"/>
        <w:numPr>
          <w:ilvl w:val="0"/>
          <w:numId w:val="179"/>
        </w:numPr>
        <w:ind w:left="0" w:hanging="426"/>
        <w:jc w:val="both"/>
        <w:rPr>
          <w:rFonts w:ascii="Cambria" w:hAnsi="Cambria" w:cs="Times New Roman"/>
          <w:noProof/>
          <w:sz w:val="24"/>
          <w:szCs w:val="24"/>
        </w:rPr>
      </w:pPr>
      <w:r w:rsidRPr="00AB3E46">
        <w:rPr>
          <w:rFonts w:ascii="Cambria" w:hAnsi="Cambria" w:cs="Times New Roman"/>
          <w:noProof/>
          <w:sz w:val="24"/>
          <w:szCs w:val="24"/>
        </w:rPr>
        <w:t>DZUAIF iz treće države može da počne da obavlja d</w:t>
      </w:r>
      <w:r w:rsidR="00DE7D4F" w:rsidRPr="00AB3E46">
        <w:rPr>
          <w:rFonts w:ascii="Cambria" w:hAnsi="Cambria" w:cs="Times New Roman"/>
          <w:noProof/>
          <w:sz w:val="24"/>
          <w:szCs w:val="24"/>
        </w:rPr>
        <w:t>jelatnost</w:t>
      </w:r>
      <w:r w:rsidRPr="00AB3E46">
        <w:rPr>
          <w:rFonts w:ascii="Cambria" w:hAnsi="Cambria" w:cs="Times New Roman"/>
          <w:noProof/>
          <w:sz w:val="24"/>
          <w:szCs w:val="24"/>
        </w:rPr>
        <w:t xml:space="preserve"> od dana prijema obav</w:t>
      </w:r>
      <w:r w:rsidR="00DE7D4F" w:rsidRPr="00AB3E46">
        <w:rPr>
          <w:rFonts w:ascii="Cambria" w:hAnsi="Cambria" w:cs="Times New Roman"/>
          <w:noProof/>
          <w:sz w:val="24"/>
          <w:szCs w:val="24"/>
        </w:rPr>
        <w:t>j</w:t>
      </w:r>
      <w:r w:rsidRPr="00AB3E46">
        <w:rPr>
          <w:rFonts w:ascii="Cambria" w:hAnsi="Cambria" w:cs="Times New Roman"/>
          <w:noProof/>
          <w:sz w:val="24"/>
          <w:szCs w:val="24"/>
        </w:rPr>
        <w:t>eštenja</w:t>
      </w:r>
      <w:r w:rsidR="00366134" w:rsidRPr="00AB3E46">
        <w:rPr>
          <w:rFonts w:ascii="Cambria" w:hAnsi="Cambria" w:cs="Times New Roman"/>
          <w:noProof/>
          <w:sz w:val="24"/>
          <w:szCs w:val="24"/>
        </w:rPr>
        <w:t xml:space="preserve"> </w:t>
      </w:r>
      <w:r w:rsidRPr="00AB3E46">
        <w:rPr>
          <w:rFonts w:ascii="Cambria" w:hAnsi="Cambria" w:cs="Times New Roman"/>
          <w:noProof/>
          <w:sz w:val="24"/>
          <w:szCs w:val="24"/>
        </w:rPr>
        <w:t xml:space="preserve">od nadležnog organa referentne države članice DZUAIF-a da je </w:t>
      </w:r>
      <w:r w:rsidR="008017F5" w:rsidRPr="00AB3E46">
        <w:rPr>
          <w:rFonts w:ascii="Cambria" w:hAnsi="Cambria" w:cs="Times New Roman"/>
          <w:noProof/>
          <w:sz w:val="24"/>
          <w:szCs w:val="24"/>
        </w:rPr>
        <w:t>taj organ</w:t>
      </w:r>
      <w:r w:rsidRPr="00AB3E46">
        <w:rPr>
          <w:rFonts w:ascii="Cambria" w:hAnsi="Cambria" w:cs="Times New Roman"/>
          <w:noProof/>
          <w:sz w:val="24"/>
          <w:szCs w:val="24"/>
        </w:rPr>
        <w:t xml:space="preserve"> Komisiji dostavio </w:t>
      </w:r>
      <w:r w:rsidRPr="00AB3E46">
        <w:rPr>
          <w:rFonts w:ascii="Cambria" w:hAnsi="Cambria" w:cs="Times New Roman"/>
          <w:noProof/>
          <w:sz w:val="24"/>
          <w:szCs w:val="24"/>
        </w:rPr>
        <w:lastRenderedPageBreak/>
        <w:t xml:space="preserve">obaveštenje i potvrdu </w:t>
      </w:r>
      <w:r w:rsidR="008017F5" w:rsidRPr="00AB3E46">
        <w:rPr>
          <w:rFonts w:ascii="Cambria" w:hAnsi="Cambria" w:cs="Times New Roman"/>
          <w:noProof/>
          <w:sz w:val="24"/>
          <w:szCs w:val="24"/>
        </w:rPr>
        <w:t xml:space="preserve">koja odgovara onoj </w:t>
      </w:r>
      <w:r w:rsidRPr="00AB3E46">
        <w:rPr>
          <w:rFonts w:ascii="Cambria" w:hAnsi="Cambria" w:cs="Times New Roman"/>
          <w:noProof/>
          <w:sz w:val="24"/>
          <w:szCs w:val="24"/>
        </w:rPr>
        <w:t>iz člana</w:t>
      </w:r>
      <w:r w:rsidR="00DD5701" w:rsidRPr="00AB3E46">
        <w:rPr>
          <w:rFonts w:ascii="Cambria" w:hAnsi="Cambria" w:cs="Times New Roman"/>
          <w:noProof/>
          <w:sz w:val="24"/>
          <w:szCs w:val="24"/>
        </w:rPr>
        <w:t xml:space="preserve"> 130 </w:t>
      </w:r>
      <w:r w:rsidRPr="00AB3E46">
        <w:rPr>
          <w:rFonts w:ascii="Cambria" w:hAnsi="Cambria" w:cs="Times New Roman"/>
          <w:noProof/>
          <w:sz w:val="24"/>
          <w:szCs w:val="24"/>
        </w:rPr>
        <w:t xml:space="preserve">st. 2, </w:t>
      </w:r>
      <w:r w:rsidR="008017F5" w:rsidRPr="00AB3E46">
        <w:rPr>
          <w:rFonts w:ascii="Cambria" w:hAnsi="Cambria" w:cs="Times New Roman"/>
          <w:noProof/>
          <w:sz w:val="24"/>
          <w:szCs w:val="24"/>
        </w:rPr>
        <w:t xml:space="preserve">st. </w:t>
      </w:r>
      <w:r w:rsidRPr="00AB3E46">
        <w:rPr>
          <w:rFonts w:ascii="Cambria" w:hAnsi="Cambria" w:cs="Times New Roman"/>
          <w:noProof/>
          <w:sz w:val="24"/>
          <w:szCs w:val="24"/>
        </w:rPr>
        <w:t>3. i</w:t>
      </w:r>
      <w:r w:rsidR="008017F5" w:rsidRPr="00AB3E46">
        <w:rPr>
          <w:rFonts w:ascii="Cambria" w:hAnsi="Cambria" w:cs="Times New Roman"/>
          <w:noProof/>
          <w:sz w:val="24"/>
          <w:szCs w:val="24"/>
        </w:rPr>
        <w:t xml:space="preserve"> člana </w:t>
      </w:r>
      <w:r w:rsidR="00DD5701" w:rsidRPr="00AB3E46">
        <w:rPr>
          <w:rFonts w:ascii="Cambria" w:hAnsi="Cambria" w:cs="Times New Roman"/>
          <w:noProof/>
          <w:sz w:val="24"/>
          <w:szCs w:val="24"/>
        </w:rPr>
        <w:t xml:space="preserve">131 </w:t>
      </w:r>
      <w:r w:rsidR="008017F5" w:rsidRPr="00AB3E46">
        <w:rPr>
          <w:rFonts w:ascii="Cambria" w:hAnsi="Cambria" w:cs="Times New Roman"/>
          <w:noProof/>
          <w:sz w:val="24"/>
          <w:szCs w:val="24"/>
        </w:rPr>
        <w:t>st. 2</w:t>
      </w:r>
      <w:r w:rsidRPr="00AB3E46">
        <w:rPr>
          <w:rFonts w:ascii="Cambria" w:hAnsi="Cambria" w:cs="Times New Roman"/>
          <w:noProof/>
          <w:sz w:val="24"/>
          <w:szCs w:val="24"/>
        </w:rPr>
        <w:t xml:space="preserve"> ovog zakona.</w:t>
      </w:r>
    </w:p>
    <w:p w:rsidR="00B559C6" w:rsidRPr="00AB3E46" w:rsidRDefault="008017F5" w:rsidP="004E404D">
      <w:pPr>
        <w:pStyle w:val="ListParagraph"/>
        <w:numPr>
          <w:ilvl w:val="0"/>
          <w:numId w:val="179"/>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DZUAIF iz stava 1</w:t>
      </w:r>
      <w:r w:rsidR="000135A7" w:rsidRPr="00AB3E46">
        <w:rPr>
          <w:rFonts w:ascii="Cambria" w:hAnsi="Cambria" w:cs="Times New Roman"/>
          <w:noProof/>
          <w:sz w:val="24"/>
          <w:szCs w:val="24"/>
        </w:rPr>
        <w:t xml:space="preserve"> ovog člana koji u </w:t>
      </w:r>
      <w:r w:rsidRPr="00AB3E46">
        <w:rPr>
          <w:rFonts w:ascii="Cambria" w:hAnsi="Cambria" w:cs="Times New Roman"/>
          <w:noProof/>
          <w:sz w:val="24"/>
          <w:szCs w:val="24"/>
        </w:rPr>
        <w:t>Crnoj Gori</w:t>
      </w:r>
      <w:r w:rsidR="000135A7" w:rsidRPr="00AB3E46">
        <w:rPr>
          <w:rFonts w:ascii="Cambria" w:hAnsi="Cambria" w:cs="Times New Roman"/>
          <w:noProof/>
          <w:sz w:val="24"/>
          <w:szCs w:val="24"/>
        </w:rPr>
        <w:t xml:space="preserve"> obavlja svoju d</w:t>
      </w:r>
      <w:r w:rsidRPr="00AB3E46">
        <w:rPr>
          <w:rFonts w:ascii="Cambria" w:hAnsi="Cambria" w:cs="Times New Roman"/>
          <w:noProof/>
          <w:sz w:val="24"/>
          <w:szCs w:val="24"/>
        </w:rPr>
        <w:t>j</w:t>
      </w:r>
      <w:r w:rsidR="000135A7" w:rsidRPr="00AB3E46">
        <w:rPr>
          <w:rFonts w:ascii="Cambria" w:hAnsi="Cambria" w:cs="Times New Roman"/>
          <w:noProof/>
          <w:sz w:val="24"/>
          <w:szCs w:val="24"/>
        </w:rPr>
        <w:t xml:space="preserve">elatnost putem </w:t>
      </w:r>
      <w:r w:rsidR="00791374" w:rsidRPr="00AB3E46">
        <w:rPr>
          <w:rFonts w:ascii="Cambria" w:hAnsi="Cambria" w:cs="Times New Roman"/>
          <w:noProof/>
          <w:sz w:val="24"/>
          <w:szCs w:val="24"/>
        </w:rPr>
        <w:t>podružnice</w:t>
      </w:r>
      <w:r w:rsidR="000135A7" w:rsidRPr="00AB3E46">
        <w:rPr>
          <w:rFonts w:ascii="Cambria" w:hAnsi="Cambria" w:cs="Times New Roman"/>
          <w:noProof/>
          <w:sz w:val="24"/>
          <w:szCs w:val="24"/>
        </w:rPr>
        <w:t xml:space="preserve"> dužan je da ispunjava sve uslove iz</w:t>
      </w:r>
      <w:r w:rsidR="00366134" w:rsidRPr="00AB3E46">
        <w:rPr>
          <w:rFonts w:ascii="Cambria" w:hAnsi="Cambria" w:cs="Times New Roman"/>
          <w:noProof/>
          <w:sz w:val="24"/>
          <w:szCs w:val="24"/>
        </w:rPr>
        <w:t xml:space="preserve"> </w:t>
      </w:r>
      <w:r w:rsidR="000135A7" w:rsidRPr="00AB3E46">
        <w:rPr>
          <w:rFonts w:ascii="Cambria" w:hAnsi="Cambria" w:cs="Times New Roman"/>
          <w:noProof/>
          <w:sz w:val="24"/>
          <w:szCs w:val="24"/>
        </w:rPr>
        <w:t>ovog zakona, koji se odnose na dužnosti i odgovornosti članova uprave DZUAIF-a, vođenje evidencija o ličnim</w:t>
      </w:r>
      <w:r w:rsidR="00366134" w:rsidRPr="00AB3E46">
        <w:rPr>
          <w:rFonts w:ascii="Cambria" w:hAnsi="Cambria" w:cs="Times New Roman"/>
          <w:noProof/>
          <w:sz w:val="24"/>
          <w:szCs w:val="24"/>
        </w:rPr>
        <w:t xml:space="preserve"> </w:t>
      </w:r>
      <w:r w:rsidR="000135A7" w:rsidRPr="00AB3E46">
        <w:rPr>
          <w:rFonts w:ascii="Cambria" w:hAnsi="Cambria" w:cs="Times New Roman"/>
          <w:noProof/>
          <w:sz w:val="24"/>
          <w:szCs w:val="24"/>
        </w:rPr>
        <w:t xml:space="preserve">transakcijama i upravljanje </w:t>
      </w:r>
      <w:r w:rsidRPr="00AB3E46">
        <w:rPr>
          <w:rFonts w:ascii="Cambria" w:hAnsi="Cambria" w:cs="Times New Roman"/>
          <w:noProof/>
          <w:sz w:val="24"/>
          <w:szCs w:val="24"/>
        </w:rPr>
        <w:t>sukobima</w:t>
      </w:r>
      <w:r w:rsidR="000135A7" w:rsidRPr="00AB3E46">
        <w:rPr>
          <w:rFonts w:ascii="Cambria" w:hAnsi="Cambria" w:cs="Times New Roman"/>
          <w:noProof/>
          <w:sz w:val="24"/>
          <w:szCs w:val="24"/>
        </w:rPr>
        <w:t xml:space="preserve"> interesa.</w:t>
      </w:r>
    </w:p>
    <w:p w:rsidR="004B0F16" w:rsidRPr="00AB3E46" w:rsidRDefault="0004562A" w:rsidP="000D1A36">
      <w:pPr>
        <w:pStyle w:val="ListParagraph"/>
        <w:numPr>
          <w:ilvl w:val="0"/>
          <w:numId w:val="91"/>
        </w:numPr>
        <w:ind w:left="0" w:hanging="284"/>
        <w:contextualSpacing w:val="0"/>
        <w:jc w:val="center"/>
        <w:outlineLvl w:val="0"/>
        <w:rPr>
          <w:rFonts w:ascii="Cambria" w:hAnsi="Cambria" w:cs="Times New Roman"/>
          <w:b/>
          <w:noProof/>
          <w:sz w:val="24"/>
          <w:szCs w:val="24"/>
        </w:rPr>
      </w:pPr>
      <w:bookmarkStart w:id="41" w:name="_Toc61537637"/>
      <w:r w:rsidRPr="00AB3E46">
        <w:rPr>
          <w:rFonts w:ascii="Cambria" w:hAnsi="Cambria" w:cs="Times New Roman"/>
          <w:b/>
          <w:noProof/>
          <w:sz w:val="24"/>
          <w:szCs w:val="24"/>
        </w:rPr>
        <w:t>DOZVOLA ZA OSNIVANJE,</w:t>
      </w:r>
      <w:r w:rsidR="000F733B" w:rsidRPr="00AB3E46">
        <w:rPr>
          <w:rFonts w:ascii="Cambria" w:hAnsi="Cambria" w:cs="Times New Roman"/>
          <w:b/>
          <w:noProof/>
          <w:sz w:val="24"/>
          <w:szCs w:val="24"/>
        </w:rPr>
        <w:t xml:space="preserve"> ORGANIZOVANJE </w:t>
      </w:r>
      <w:r w:rsidRPr="00AB3E46">
        <w:rPr>
          <w:rFonts w:ascii="Cambria" w:hAnsi="Cambria" w:cs="Times New Roman"/>
          <w:b/>
          <w:noProof/>
          <w:sz w:val="24"/>
          <w:szCs w:val="24"/>
        </w:rPr>
        <w:t xml:space="preserve">I UPRAVLJANJE </w:t>
      </w:r>
      <w:r w:rsidR="004B0F16" w:rsidRPr="00AB3E46">
        <w:rPr>
          <w:rFonts w:ascii="Cambria" w:hAnsi="Cambria" w:cs="Times New Roman"/>
          <w:b/>
          <w:noProof/>
          <w:sz w:val="24"/>
          <w:szCs w:val="24"/>
        </w:rPr>
        <w:t>ALTERNATIVNI</w:t>
      </w:r>
      <w:r w:rsidRPr="00AB3E46">
        <w:rPr>
          <w:rFonts w:ascii="Cambria" w:hAnsi="Cambria" w:cs="Times New Roman"/>
          <w:b/>
          <w:noProof/>
          <w:sz w:val="24"/>
          <w:szCs w:val="24"/>
        </w:rPr>
        <w:t>M</w:t>
      </w:r>
      <w:r w:rsidR="004B0F16" w:rsidRPr="00AB3E46">
        <w:rPr>
          <w:rFonts w:ascii="Cambria" w:hAnsi="Cambria" w:cs="Times New Roman"/>
          <w:b/>
          <w:noProof/>
          <w:sz w:val="24"/>
          <w:szCs w:val="24"/>
        </w:rPr>
        <w:t xml:space="preserve"> INVESTICIONI</w:t>
      </w:r>
      <w:r w:rsidRPr="00AB3E46">
        <w:rPr>
          <w:rFonts w:ascii="Cambria" w:hAnsi="Cambria" w:cs="Times New Roman"/>
          <w:b/>
          <w:noProof/>
          <w:sz w:val="24"/>
          <w:szCs w:val="24"/>
        </w:rPr>
        <w:t>M FONDOVIMA</w:t>
      </w:r>
      <w:bookmarkEnd w:id="41"/>
    </w:p>
    <w:p w:rsidR="001462B2" w:rsidRPr="00AB50A9" w:rsidRDefault="001462B2" w:rsidP="001462B2">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Zahtjev za osnivanje, organizovanje i upravljanje AIF-om</w:t>
      </w:r>
    </w:p>
    <w:p w:rsidR="001462B2" w:rsidRPr="00AB50A9" w:rsidRDefault="001462B2" w:rsidP="001462B2">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 xml:space="preserve">Član </w:t>
      </w:r>
      <w:r w:rsidR="000F733B" w:rsidRPr="00AB50A9">
        <w:rPr>
          <w:rFonts w:ascii="Cambria" w:eastAsia="Calibri" w:hAnsi="Cambria" w:cs="Times New Roman"/>
          <w:b/>
          <w:noProof/>
          <w:sz w:val="24"/>
          <w:szCs w:val="24"/>
        </w:rPr>
        <w:t>134</w:t>
      </w:r>
    </w:p>
    <w:p w:rsidR="001462B2" w:rsidRPr="00AB50A9" w:rsidRDefault="001462B2" w:rsidP="00E03538">
      <w:pPr>
        <w:numPr>
          <w:ilvl w:val="0"/>
          <w:numId w:val="226"/>
        </w:numPr>
        <w:ind w:left="0" w:hanging="426"/>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t>DZUAIF podnosi zahtjev za osnivanje, odnosno organizovanje i upravljanje AIF-om Komisiji.</w:t>
      </w:r>
    </w:p>
    <w:p w:rsidR="001462B2" w:rsidRPr="00AB50A9" w:rsidRDefault="001462B2" w:rsidP="00E03538">
      <w:pPr>
        <w:numPr>
          <w:ilvl w:val="0"/>
          <w:numId w:val="226"/>
        </w:numPr>
        <w:ind w:left="0" w:hanging="426"/>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t>Komisija, u roku od 90 dana od dana prijema urednog zahtjeva, rješenjem izdaje dozvolu za osnivanje, odnosno organizovanje i upravljanje AIF-om ukoliko ocijeni da su ispunjeni svi uslovi propisani ovim zakonom.</w:t>
      </w:r>
    </w:p>
    <w:p w:rsidR="001462B2" w:rsidRPr="00AB50A9" w:rsidRDefault="001462B2" w:rsidP="00E03538">
      <w:pPr>
        <w:numPr>
          <w:ilvl w:val="0"/>
          <w:numId w:val="226"/>
        </w:numPr>
        <w:ind w:left="0" w:hanging="426"/>
        <w:jc w:val="both"/>
        <w:rPr>
          <w:rFonts w:ascii="Cambria" w:eastAsia="Calibri" w:hAnsi="Cambria" w:cs="Times New Roman"/>
          <w:noProof/>
          <w:sz w:val="24"/>
          <w:szCs w:val="24"/>
        </w:rPr>
      </w:pPr>
      <w:r w:rsidRPr="00AB50A9">
        <w:rPr>
          <w:rFonts w:ascii="Cambria" w:eastAsia="Calibri" w:hAnsi="Cambria" w:cs="Times New Roman"/>
          <w:noProof/>
          <w:sz w:val="24"/>
          <w:szCs w:val="24"/>
        </w:rPr>
        <w:t>Obrazac i sadržina zahtjeva iz stava 1 utvrđuju se pravilima Komisije.</w:t>
      </w:r>
    </w:p>
    <w:p w:rsidR="001462B2" w:rsidRPr="00AB50A9" w:rsidRDefault="001462B2" w:rsidP="006179E1">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Registar alternativnih investicionih fondova</w:t>
      </w:r>
    </w:p>
    <w:p w:rsidR="001462B2" w:rsidRPr="00AB50A9" w:rsidRDefault="001462B2" w:rsidP="001462B2">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 xml:space="preserve">Član </w:t>
      </w:r>
      <w:r w:rsidR="000F733B" w:rsidRPr="00AB50A9">
        <w:rPr>
          <w:rFonts w:ascii="Cambria" w:eastAsia="Calibri" w:hAnsi="Cambria" w:cs="Times New Roman"/>
          <w:b/>
          <w:noProof/>
          <w:sz w:val="24"/>
          <w:szCs w:val="24"/>
        </w:rPr>
        <w:t>135</w:t>
      </w:r>
    </w:p>
    <w:p w:rsidR="001462B2" w:rsidRPr="00AB50A9" w:rsidRDefault="001462B2" w:rsidP="00E03538">
      <w:pPr>
        <w:numPr>
          <w:ilvl w:val="0"/>
          <w:numId w:val="227"/>
        </w:numPr>
        <w:ind w:left="0" w:hanging="426"/>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t>Alternativni investicioni fondovi za koje je Komisija izdala dozvolu za osnivanje odnosno organizovanje upisuju se u registar alternativnih investicionih fondova koji vodi Komisija.</w:t>
      </w:r>
    </w:p>
    <w:p w:rsidR="001462B2" w:rsidRPr="00AB50A9" w:rsidRDefault="001462B2" w:rsidP="00E03538">
      <w:pPr>
        <w:numPr>
          <w:ilvl w:val="0"/>
          <w:numId w:val="227"/>
        </w:numPr>
        <w:ind w:left="0" w:hanging="426"/>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t>Obavještenje o upisu u registar iz stava 1 ovog člana objavljuje se u "Službenom listu Crne Gore".</w:t>
      </w:r>
    </w:p>
    <w:p w:rsidR="001462B2" w:rsidRPr="00AB50A9" w:rsidRDefault="001462B2" w:rsidP="00E03538">
      <w:pPr>
        <w:numPr>
          <w:ilvl w:val="0"/>
          <w:numId w:val="227"/>
        </w:numPr>
        <w:ind w:left="0" w:hanging="426"/>
        <w:jc w:val="both"/>
        <w:rPr>
          <w:rFonts w:ascii="Cambria" w:eastAsia="Calibri" w:hAnsi="Cambria" w:cs="Times New Roman"/>
          <w:noProof/>
          <w:sz w:val="24"/>
          <w:szCs w:val="24"/>
        </w:rPr>
      </w:pPr>
      <w:r w:rsidRPr="00AB50A9">
        <w:rPr>
          <w:rFonts w:ascii="Cambria" w:eastAsia="Calibri" w:hAnsi="Cambria" w:cs="Times New Roman"/>
          <w:noProof/>
          <w:sz w:val="24"/>
          <w:szCs w:val="24"/>
        </w:rPr>
        <w:t>Sadržina i način vođenja registra iz stava 1 ovog člana utvrđuju se pravilima Komisije.</w:t>
      </w:r>
    </w:p>
    <w:p w:rsidR="00445A1D" w:rsidRPr="00AB50A9" w:rsidRDefault="001E09B7" w:rsidP="00445A1D">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Dozvoljena u</w:t>
      </w:r>
      <w:r w:rsidR="00445A1D" w:rsidRPr="00AB50A9">
        <w:rPr>
          <w:rFonts w:ascii="Cambria" w:eastAsia="Calibri" w:hAnsi="Cambria" w:cs="Times New Roman"/>
          <w:b/>
          <w:noProof/>
          <w:sz w:val="24"/>
          <w:szCs w:val="24"/>
        </w:rPr>
        <w:t xml:space="preserve">laganja </w:t>
      </w:r>
      <w:r w:rsidRPr="00AB50A9">
        <w:rPr>
          <w:rFonts w:ascii="Cambria" w:eastAsia="Calibri" w:hAnsi="Cambria" w:cs="Times New Roman"/>
          <w:b/>
          <w:noProof/>
          <w:sz w:val="24"/>
          <w:szCs w:val="24"/>
        </w:rPr>
        <w:t xml:space="preserve">i opšta ograničenja u poslovanju </w:t>
      </w:r>
    </w:p>
    <w:p w:rsidR="00445A1D" w:rsidRPr="00AB50A9" w:rsidRDefault="001E09B7" w:rsidP="00445A1D">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Član 136</w:t>
      </w:r>
    </w:p>
    <w:p w:rsidR="001E09B7" w:rsidRPr="00AB50A9" w:rsidRDefault="004755A2" w:rsidP="00E03538">
      <w:pPr>
        <w:pStyle w:val="ListParagraph"/>
        <w:numPr>
          <w:ilvl w:val="2"/>
          <w:numId w:val="275"/>
        </w:numPr>
        <w:spacing w:after="0"/>
        <w:ind w:left="0" w:hanging="426"/>
        <w:jc w:val="both"/>
        <w:rPr>
          <w:rFonts w:ascii="Cambria" w:eastAsia="Calibri" w:hAnsi="Cambria" w:cs="Times New Roman"/>
          <w:noProof/>
          <w:sz w:val="24"/>
          <w:szCs w:val="24"/>
        </w:rPr>
      </w:pPr>
      <w:r w:rsidRPr="00AB50A9">
        <w:rPr>
          <w:rFonts w:ascii="Cambria" w:eastAsia="Calibri" w:hAnsi="Cambria" w:cs="Times New Roman"/>
          <w:noProof/>
          <w:sz w:val="24"/>
          <w:szCs w:val="24"/>
        </w:rPr>
        <w:t>DZUAIF je dužan da sredstva</w:t>
      </w:r>
      <w:r w:rsidR="0011243F" w:rsidRPr="00AB50A9">
        <w:rPr>
          <w:rFonts w:ascii="Cambria" w:eastAsia="Calibri" w:hAnsi="Cambria" w:cs="Times New Roman"/>
          <w:noProof/>
          <w:sz w:val="24"/>
          <w:szCs w:val="24"/>
        </w:rPr>
        <w:t xml:space="preserve"> a</w:t>
      </w:r>
      <w:r w:rsidR="001E09B7" w:rsidRPr="00AB50A9">
        <w:rPr>
          <w:rFonts w:ascii="Cambria" w:eastAsia="Calibri" w:hAnsi="Cambria" w:cs="Times New Roman"/>
          <w:noProof/>
          <w:sz w:val="24"/>
          <w:szCs w:val="24"/>
        </w:rPr>
        <w:t>l</w:t>
      </w:r>
      <w:r w:rsidR="0011243F" w:rsidRPr="00AB50A9">
        <w:rPr>
          <w:rFonts w:ascii="Cambria" w:eastAsia="Calibri" w:hAnsi="Cambria" w:cs="Times New Roman"/>
          <w:noProof/>
          <w:sz w:val="24"/>
          <w:szCs w:val="24"/>
        </w:rPr>
        <w:t>ternativnog investicionog</w:t>
      </w:r>
      <w:r w:rsidR="00445A1D" w:rsidRPr="00AB50A9">
        <w:rPr>
          <w:rFonts w:ascii="Cambria" w:eastAsia="Calibri" w:hAnsi="Cambria" w:cs="Times New Roman"/>
          <w:noProof/>
          <w:sz w:val="24"/>
          <w:szCs w:val="24"/>
        </w:rPr>
        <w:t xml:space="preserve"> fond</w:t>
      </w:r>
      <w:r w:rsidR="0011243F" w:rsidRPr="00AB50A9">
        <w:rPr>
          <w:rFonts w:ascii="Cambria" w:eastAsia="Calibri" w:hAnsi="Cambria" w:cs="Times New Roman"/>
          <w:noProof/>
          <w:sz w:val="24"/>
          <w:szCs w:val="24"/>
        </w:rPr>
        <w:t>a</w:t>
      </w:r>
      <w:r w:rsidR="00445A1D" w:rsidRPr="00AB50A9">
        <w:rPr>
          <w:rFonts w:ascii="Cambria" w:eastAsia="Calibri" w:hAnsi="Cambria" w:cs="Times New Roman"/>
          <w:noProof/>
          <w:sz w:val="24"/>
          <w:szCs w:val="24"/>
        </w:rPr>
        <w:t xml:space="preserve"> </w:t>
      </w:r>
      <w:r w:rsidRPr="00AB50A9">
        <w:rPr>
          <w:rFonts w:ascii="Cambria" w:eastAsia="Calibri" w:hAnsi="Cambria" w:cs="Times New Roman"/>
          <w:noProof/>
          <w:sz w:val="24"/>
          <w:szCs w:val="24"/>
        </w:rPr>
        <w:t xml:space="preserve">ulaže </w:t>
      </w:r>
      <w:r w:rsidR="00445A1D" w:rsidRPr="00AB50A9">
        <w:rPr>
          <w:rFonts w:ascii="Cambria" w:eastAsia="Calibri" w:hAnsi="Cambria" w:cs="Times New Roman"/>
          <w:noProof/>
          <w:sz w:val="24"/>
          <w:szCs w:val="24"/>
        </w:rPr>
        <w:t>u finansijske in</w:t>
      </w:r>
      <w:r w:rsidR="001E09B7" w:rsidRPr="00AB50A9">
        <w:rPr>
          <w:rFonts w:ascii="Cambria" w:eastAsia="Calibri" w:hAnsi="Cambria" w:cs="Times New Roman"/>
          <w:noProof/>
          <w:sz w:val="24"/>
          <w:szCs w:val="24"/>
        </w:rPr>
        <w:t>s</w:t>
      </w:r>
      <w:r w:rsidR="00445A1D" w:rsidRPr="00AB50A9">
        <w:rPr>
          <w:rFonts w:ascii="Cambria" w:eastAsia="Calibri" w:hAnsi="Cambria" w:cs="Times New Roman"/>
          <w:noProof/>
          <w:sz w:val="24"/>
          <w:szCs w:val="24"/>
        </w:rPr>
        <w:t xml:space="preserve">trumente uređene zakonom kojim se uređuje tržište kapitala i u nekretnine, pri čemu se u </w:t>
      </w:r>
      <w:r w:rsidR="001E09B7" w:rsidRPr="00AB50A9">
        <w:rPr>
          <w:rFonts w:ascii="Cambria" w:eastAsia="Calibri" w:hAnsi="Cambria" w:cs="Times New Roman"/>
          <w:noProof/>
          <w:sz w:val="24"/>
          <w:szCs w:val="24"/>
        </w:rPr>
        <w:t xml:space="preserve">pravilima poslovanja i </w:t>
      </w:r>
      <w:r w:rsidR="00445A1D" w:rsidRPr="00AB50A9">
        <w:rPr>
          <w:rFonts w:ascii="Cambria" w:eastAsia="Calibri" w:hAnsi="Cambria" w:cs="Times New Roman"/>
          <w:noProof/>
          <w:sz w:val="24"/>
          <w:szCs w:val="24"/>
        </w:rPr>
        <w:t xml:space="preserve">osnivačkim aktima </w:t>
      </w:r>
      <w:r w:rsidR="001E09B7" w:rsidRPr="00AB50A9">
        <w:rPr>
          <w:rFonts w:ascii="Cambria" w:eastAsia="Calibri" w:hAnsi="Cambria" w:cs="Times New Roman"/>
          <w:noProof/>
          <w:sz w:val="24"/>
          <w:szCs w:val="24"/>
        </w:rPr>
        <w:t xml:space="preserve">fonda </w:t>
      </w:r>
      <w:r w:rsidR="00445A1D" w:rsidRPr="00AB50A9">
        <w:rPr>
          <w:rFonts w:ascii="Cambria" w:eastAsia="Calibri" w:hAnsi="Cambria" w:cs="Times New Roman"/>
          <w:noProof/>
          <w:sz w:val="24"/>
          <w:szCs w:val="24"/>
        </w:rPr>
        <w:t>moraju konkretno navesti oblici i kategorije imovine u koje fond namjerava da ulaže svoja sredstva.</w:t>
      </w:r>
    </w:p>
    <w:p w:rsidR="006B5661" w:rsidRPr="00AB50A9" w:rsidRDefault="004755A2" w:rsidP="00E03538">
      <w:pPr>
        <w:pStyle w:val="ListParagraph"/>
        <w:numPr>
          <w:ilvl w:val="2"/>
          <w:numId w:val="275"/>
        </w:numPr>
        <w:spacing w:after="0"/>
        <w:ind w:left="0" w:hanging="426"/>
        <w:jc w:val="both"/>
        <w:rPr>
          <w:rFonts w:ascii="Cambria" w:eastAsia="Calibri" w:hAnsi="Cambria" w:cs="Times New Roman"/>
          <w:noProof/>
          <w:sz w:val="24"/>
          <w:szCs w:val="24"/>
        </w:rPr>
      </w:pPr>
      <w:r w:rsidRPr="00AB50A9">
        <w:rPr>
          <w:rFonts w:ascii="Cambria" w:eastAsia="Calibri" w:hAnsi="Cambria" w:cs="Times New Roman"/>
          <w:noProof/>
          <w:sz w:val="24"/>
          <w:szCs w:val="24"/>
        </w:rPr>
        <w:t>DZUAIF je dužan da sredstva</w:t>
      </w:r>
      <w:r w:rsidR="0011243F" w:rsidRPr="00AB50A9">
        <w:rPr>
          <w:rFonts w:ascii="Cambria" w:eastAsia="Calibri" w:hAnsi="Cambria" w:cs="Times New Roman"/>
          <w:noProof/>
          <w:sz w:val="24"/>
          <w:szCs w:val="24"/>
        </w:rPr>
        <w:t xml:space="preserve"> alternativnog investicionog</w:t>
      </w:r>
      <w:r w:rsidR="001E09B7" w:rsidRPr="00AB50A9">
        <w:rPr>
          <w:rFonts w:ascii="Cambria" w:eastAsia="Calibri" w:hAnsi="Cambria" w:cs="Times New Roman"/>
          <w:noProof/>
          <w:sz w:val="24"/>
          <w:szCs w:val="24"/>
        </w:rPr>
        <w:t xml:space="preserve"> fond</w:t>
      </w:r>
      <w:r w:rsidR="0011243F" w:rsidRPr="00AB50A9">
        <w:rPr>
          <w:rFonts w:ascii="Cambria" w:eastAsia="Calibri" w:hAnsi="Cambria" w:cs="Times New Roman"/>
          <w:noProof/>
          <w:sz w:val="24"/>
          <w:szCs w:val="24"/>
        </w:rPr>
        <w:t>a</w:t>
      </w:r>
      <w:r w:rsidR="001E09B7" w:rsidRPr="00AB50A9">
        <w:rPr>
          <w:rFonts w:ascii="Cambria" w:eastAsia="Calibri" w:hAnsi="Cambria" w:cs="Times New Roman"/>
          <w:noProof/>
          <w:sz w:val="24"/>
          <w:szCs w:val="24"/>
        </w:rPr>
        <w:t xml:space="preserve"> ulaže</w:t>
      </w:r>
      <w:r w:rsidR="0011243F" w:rsidRPr="00AB50A9">
        <w:rPr>
          <w:rFonts w:ascii="Cambria" w:eastAsia="Calibri" w:hAnsi="Cambria" w:cs="Times New Roman"/>
          <w:noProof/>
          <w:sz w:val="24"/>
          <w:szCs w:val="24"/>
        </w:rPr>
        <w:t xml:space="preserve"> </w:t>
      </w:r>
      <w:r w:rsidR="001E09B7" w:rsidRPr="00AB50A9">
        <w:rPr>
          <w:rFonts w:ascii="Cambria" w:eastAsia="Calibri" w:hAnsi="Cambria" w:cs="Times New Roman"/>
          <w:noProof/>
          <w:sz w:val="24"/>
          <w:szCs w:val="24"/>
        </w:rPr>
        <w:t>u skladu sa investicionom politikom definisanom u pravilima poslovanja i osnivačkim aktima fonda, a usklađenost ulaganja fonda sa pravilima poslovanja i osnivačkim aktima kontroliše depozitar fonda.</w:t>
      </w:r>
    </w:p>
    <w:p w:rsidR="001E09B7" w:rsidRPr="00AB50A9" w:rsidRDefault="001E09B7" w:rsidP="00E03538">
      <w:pPr>
        <w:pStyle w:val="ListParagraph"/>
        <w:numPr>
          <w:ilvl w:val="2"/>
          <w:numId w:val="275"/>
        </w:numPr>
        <w:spacing w:after="0"/>
        <w:ind w:left="0" w:hanging="426"/>
        <w:jc w:val="both"/>
        <w:rPr>
          <w:rFonts w:ascii="Cambria" w:eastAsia="Calibri" w:hAnsi="Cambria" w:cs="Times New Roman"/>
          <w:noProof/>
          <w:sz w:val="24"/>
          <w:szCs w:val="24"/>
        </w:rPr>
      </w:pPr>
      <w:r w:rsidRPr="00AB50A9">
        <w:rPr>
          <w:rFonts w:ascii="Cambria" w:eastAsia="Calibri" w:hAnsi="Cambria" w:cs="Times New Roman"/>
          <w:noProof/>
          <w:sz w:val="24"/>
          <w:szCs w:val="24"/>
        </w:rPr>
        <w:t xml:space="preserve">Alternativni investicioni fond ne </w:t>
      </w:r>
      <w:r w:rsidR="0011243F" w:rsidRPr="00AB50A9">
        <w:rPr>
          <w:rFonts w:ascii="Cambria" w:eastAsia="Calibri" w:hAnsi="Cambria" w:cs="Times New Roman"/>
          <w:noProof/>
          <w:sz w:val="24"/>
          <w:szCs w:val="24"/>
        </w:rPr>
        <w:t>može</w:t>
      </w:r>
      <w:r w:rsidRPr="00AB50A9">
        <w:rPr>
          <w:rFonts w:ascii="Cambria" w:eastAsia="Calibri" w:hAnsi="Cambria" w:cs="Times New Roman"/>
          <w:noProof/>
          <w:sz w:val="24"/>
          <w:szCs w:val="24"/>
        </w:rPr>
        <w:t xml:space="preserve"> izdavati obveznice i odobravati kredite i zajmove iz svoje imovine niti garantovati za obaveze trećih lica.</w:t>
      </w:r>
    </w:p>
    <w:p w:rsidR="0011243F" w:rsidRPr="00AB50A9" w:rsidRDefault="0011243F" w:rsidP="00E03538">
      <w:pPr>
        <w:pStyle w:val="ListParagraph"/>
        <w:numPr>
          <w:ilvl w:val="2"/>
          <w:numId w:val="275"/>
        </w:numPr>
        <w:spacing w:after="0"/>
        <w:ind w:left="0" w:hanging="426"/>
        <w:jc w:val="both"/>
        <w:rPr>
          <w:rFonts w:ascii="Cambria" w:eastAsia="Calibri" w:hAnsi="Cambria" w:cs="Times New Roman"/>
          <w:noProof/>
          <w:sz w:val="24"/>
          <w:szCs w:val="24"/>
        </w:rPr>
      </w:pPr>
      <w:r w:rsidRPr="00AB50A9">
        <w:rPr>
          <w:rFonts w:ascii="Cambria" w:eastAsia="Calibri" w:hAnsi="Cambria" w:cs="Times New Roman"/>
          <w:noProof/>
          <w:sz w:val="24"/>
          <w:szCs w:val="24"/>
        </w:rPr>
        <w:t xml:space="preserve">Pravilima poslovanja i osnivačkim aktima otvorenog alternativnog investicionog fonda precizira se iznos ulazne naknade prilikom kupovine investicionih jedinica/udjela i iznos izlazne naknade prilikom otkupa investicionih jedinica/udjela, pri čemu iznos izlazne </w:t>
      </w:r>
      <w:r w:rsidRPr="00AB50A9">
        <w:rPr>
          <w:rFonts w:ascii="Cambria" w:eastAsia="Calibri" w:hAnsi="Cambria" w:cs="Times New Roman"/>
          <w:noProof/>
          <w:sz w:val="24"/>
          <w:szCs w:val="24"/>
        </w:rPr>
        <w:lastRenderedPageBreak/>
        <w:t>naknade ne može biti veći od 5% od neto vrijednosti imovine po investicionoj jedinici/udjelu.</w:t>
      </w:r>
    </w:p>
    <w:p w:rsidR="0011243F" w:rsidRPr="00AB50A9" w:rsidRDefault="004755A2" w:rsidP="00E03538">
      <w:pPr>
        <w:pStyle w:val="ListParagraph"/>
        <w:numPr>
          <w:ilvl w:val="2"/>
          <w:numId w:val="275"/>
        </w:numPr>
        <w:spacing w:after="0"/>
        <w:ind w:left="0" w:hanging="426"/>
        <w:jc w:val="both"/>
        <w:rPr>
          <w:rFonts w:ascii="Cambria" w:eastAsia="Calibri" w:hAnsi="Cambria" w:cs="Times New Roman"/>
          <w:noProof/>
          <w:sz w:val="24"/>
          <w:szCs w:val="24"/>
        </w:rPr>
      </w:pPr>
      <w:r w:rsidRPr="00AB50A9">
        <w:rPr>
          <w:rFonts w:ascii="Cambria" w:eastAsia="Calibri" w:hAnsi="Cambria" w:cs="Times New Roman"/>
          <w:noProof/>
          <w:sz w:val="24"/>
          <w:szCs w:val="24"/>
        </w:rPr>
        <w:t xml:space="preserve">DZUAIF koji upravlja </w:t>
      </w:r>
      <w:r w:rsidR="0011243F" w:rsidRPr="00AB50A9">
        <w:rPr>
          <w:rFonts w:ascii="Cambria" w:eastAsia="Calibri" w:hAnsi="Cambria" w:cs="Times New Roman"/>
          <w:noProof/>
          <w:sz w:val="24"/>
          <w:szCs w:val="24"/>
        </w:rPr>
        <w:t xml:space="preserve">otvorenim </w:t>
      </w:r>
      <w:r w:rsidR="00185EA0" w:rsidRPr="00AB50A9">
        <w:rPr>
          <w:rFonts w:ascii="Cambria" w:eastAsia="Calibri" w:hAnsi="Cambria" w:cs="Times New Roman"/>
          <w:noProof/>
          <w:sz w:val="24"/>
          <w:szCs w:val="24"/>
        </w:rPr>
        <w:t xml:space="preserve">alternativnim investicionim fondom </w:t>
      </w:r>
      <w:r w:rsidR="0011243F" w:rsidRPr="00AB50A9">
        <w:rPr>
          <w:rFonts w:ascii="Cambria" w:eastAsia="Calibri" w:hAnsi="Cambria" w:cs="Times New Roman"/>
          <w:noProof/>
          <w:sz w:val="24"/>
          <w:szCs w:val="24"/>
        </w:rPr>
        <w:t xml:space="preserve">ne </w:t>
      </w:r>
      <w:r w:rsidRPr="00AB50A9">
        <w:rPr>
          <w:rFonts w:ascii="Cambria" w:eastAsia="Calibri" w:hAnsi="Cambria" w:cs="Times New Roman"/>
          <w:noProof/>
          <w:sz w:val="24"/>
          <w:szCs w:val="24"/>
        </w:rPr>
        <w:t>smije</w:t>
      </w:r>
      <w:r w:rsidR="0011243F" w:rsidRPr="00AB50A9">
        <w:rPr>
          <w:rFonts w:ascii="Cambria" w:eastAsia="Calibri" w:hAnsi="Cambria" w:cs="Times New Roman"/>
          <w:noProof/>
          <w:sz w:val="24"/>
          <w:szCs w:val="24"/>
        </w:rPr>
        <w:t xml:space="preserve"> donijeti odluku o povećanju ulazne i izlazne naknade za upravljanje bez pisane saglasnosti većine vlasnika investicionih jedinica</w:t>
      </w:r>
      <w:r w:rsidR="00185EA0" w:rsidRPr="00AB50A9">
        <w:rPr>
          <w:rFonts w:ascii="Cambria" w:eastAsia="Calibri" w:hAnsi="Cambria" w:cs="Times New Roman"/>
          <w:noProof/>
          <w:sz w:val="24"/>
          <w:szCs w:val="24"/>
        </w:rPr>
        <w:t>/udjela</w:t>
      </w:r>
      <w:r w:rsidR="0011243F" w:rsidRPr="00AB50A9">
        <w:rPr>
          <w:rFonts w:ascii="Cambria" w:eastAsia="Calibri" w:hAnsi="Cambria" w:cs="Times New Roman"/>
          <w:noProof/>
          <w:sz w:val="24"/>
          <w:szCs w:val="24"/>
        </w:rPr>
        <w:t>.</w:t>
      </w:r>
    </w:p>
    <w:p w:rsidR="00445A1D" w:rsidRPr="00AB50A9" w:rsidRDefault="00185EA0" w:rsidP="00E03538">
      <w:pPr>
        <w:pStyle w:val="ListParagraph"/>
        <w:numPr>
          <w:ilvl w:val="2"/>
          <w:numId w:val="275"/>
        </w:numPr>
        <w:ind w:left="0" w:hanging="426"/>
        <w:contextualSpacing w:val="0"/>
        <w:jc w:val="both"/>
        <w:rPr>
          <w:rFonts w:ascii="Cambria" w:eastAsia="Calibri" w:hAnsi="Cambria" w:cs="Times New Roman"/>
          <w:noProof/>
          <w:sz w:val="24"/>
          <w:szCs w:val="24"/>
        </w:rPr>
      </w:pPr>
      <w:r w:rsidRPr="00AB50A9">
        <w:rPr>
          <w:rFonts w:ascii="Cambria" w:eastAsia="Calibri" w:hAnsi="Cambria" w:cs="Times New Roman"/>
          <w:noProof/>
          <w:sz w:val="24"/>
          <w:szCs w:val="24"/>
        </w:rPr>
        <w:t xml:space="preserve">U slučaju povećanja ulazne i izlazne naknade, </w:t>
      </w:r>
      <w:r w:rsidR="004755A2" w:rsidRPr="00AB50A9">
        <w:rPr>
          <w:rFonts w:ascii="Cambria" w:eastAsia="Calibri" w:hAnsi="Cambria" w:cs="Times New Roman"/>
          <w:noProof/>
          <w:sz w:val="24"/>
          <w:szCs w:val="24"/>
        </w:rPr>
        <w:t>DZUAIF koji</w:t>
      </w:r>
      <w:r w:rsidRPr="00AB50A9">
        <w:rPr>
          <w:rFonts w:ascii="Cambria" w:eastAsia="Calibri" w:hAnsi="Cambria" w:cs="Times New Roman"/>
          <w:noProof/>
          <w:sz w:val="24"/>
          <w:szCs w:val="24"/>
        </w:rPr>
        <w:t xml:space="preserve"> upravlja otvorenim alternativnim investicionim fondom </w:t>
      </w:r>
      <w:r w:rsidR="00A523E6" w:rsidRPr="00AB50A9">
        <w:rPr>
          <w:rFonts w:ascii="Cambria" w:eastAsia="Calibri" w:hAnsi="Cambria" w:cs="Times New Roman"/>
          <w:noProof/>
          <w:sz w:val="24"/>
          <w:szCs w:val="24"/>
        </w:rPr>
        <w:t>dužan je</w:t>
      </w:r>
      <w:r w:rsidRPr="00AB50A9">
        <w:rPr>
          <w:rFonts w:ascii="Cambria" w:eastAsia="Calibri" w:hAnsi="Cambria" w:cs="Times New Roman"/>
          <w:noProof/>
          <w:sz w:val="24"/>
          <w:szCs w:val="24"/>
        </w:rPr>
        <w:t xml:space="preserve"> da upozna vlasnike investicionih jedinica/udjela sa tom odlukom i da im omogući da u roku, koji ne može biti kraći od 90 dana od dana javnog objavljivanja odluke o povećanju naknade, </w:t>
      </w:r>
      <w:r w:rsidR="00A523E6" w:rsidRPr="00AB50A9">
        <w:rPr>
          <w:rFonts w:ascii="Cambria" w:eastAsia="Calibri" w:hAnsi="Cambria" w:cs="Times New Roman"/>
          <w:noProof/>
          <w:sz w:val="24"/>
          <w:szCs w:val="24"/>
        </w:rPr>
        <w:t>zatraže otkup investicionih jedinica</w:t>
      </w:r>
      <w:r w:rsidRPr="00AB50A9">
        <w:rPr>
          <w:rFonts w:ascii="Cambria" w:eastAsia="Calibri" w:hAnsi="Cambria" w:cs="Times New Roman"/>
          <w:noProof/>
          <w:sz w:val="24"/>
          <w:szCs w:val="24"/>
        </w:rPr>
        <w:t xml:space="preserve"> pod uslovima koji su važili prije povećanja naknade.</w:t>
      </w:r>
    </w:p>
    <w:p w:rsidR="00185EA0" w:rsidRPr="00AB50A9" w:rsidRDefault="00185EA0" w:rsidP="006B5661">
      <w:pPr>
        <w:jc w:val="center"/>
        <w:rPr>
          <w:rFonts w:ascii="Cambria" w:eastAsia="Calibri" w:hAnsi="Cambria" w:cs="Times New Roman"/>
          <w:b/>
          <w:noProof/>
          <w:sz w:val="24"/>
          <w:szCs w:val="24"/>
        </w:rPr>
      </w:pPr>
      <w:r w:rsidRPr="00AB50A9">
        <w:rPr>
          <w:rFonts w:ascii="Cambria" w:eastAsia="Calibri" w:hAnsi="Cambria" w:cs="Times New Roman"/>
          <w:noProof/>
          <w:sz w:val="24"/>
          <w:szCs w:val="24"/>
        </w:rPr>
        <w:tab/>
      </w:r>
      <w:r w:rsidRPr="00AB50A9">
        <w:rPr>
          <w:rFonts w:ascii="Cambria" w:eastAsia="Calibri" w:hAnsi="Cambria" w:cs="Times New Roman"/>
          <w:b/>
          <w:noProof/>
          <w:sz w:val="24"/>
          <w:szCs w:val="24"/>
        </w:rPr>
        <w:t>Troškovi alternativnih investicionih fondova</w:t>
      </w:r>
    </w:p>
    <w:p w:rsidR="00185EA0" w:rsidRPr="00AB50A9" w:rsidRDefault="00185EA0" w:rsidP="00603430">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Član 137</w:t>
      </w:r>
    </w:p>
    <w:p w:rsidR="00185EA0" w:rsidRPr="00AB50A9" w:rsidRDefault="00185EA0" w:rsidP="006179E1">
      <w:pPr>
        <w:pStyle w:val="ListParagraph"/>
        <w:ind w:left="0"/>
        <w:jc w:val="both"/>
        <w:rPr>
          <w:rFonts w:ascii="Cambria" w:eastAsia="Calibri" w:hAnsi="Cambria" w:cs="Times New Roman"/>
          <w:noProof/>
          <w:sz w:val="24"/>
          <w:szCs w:val="24"/>
        </w:rPr>
      </w:pPr>
      <w:r w:rsidRPr="00AB50A9">
        <w:rPr>
          <w:rFonts w:ascii="Cambria" w:eastAsia="Calibri" w:hAnsi="Cambria" w:cs="Times New Roman"/>
          <w:noProof/>
          <w:sz w:val="24"/>
          <w:szCs w:val="24"/>
        </w:rPr>
        <w:t>Pravilima poslovanja AIF-a ili osnivačkim aktima AIF-a propisuju se sve naknade, troškovi i metodologija obračuna naknada koje se plaćaju iz imovine fonda, kao i uslovi i način korišćenja dobiti.</w:t>
      </w:r>
    </w:p>
    <w:p w:rsidR="003C68FE" w:rsidRPr="00AB50A9" w:rsidRDefault="003C68FE" w:rsidP="00603430">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Saglasnost na pravila poslovanja i osnivačke akte alternativnih investicionih fondova</w:t>
      </w:r>
    </w:p>
    <w:p w:rsidR="003C68FE" w:rsidRPr="00AB50A9" w:rsidRDefault="003C68FE" w:rsidP="00603430">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Član 1</w:t>
      </w:r>
      <w:r w:rsidR="00185EA0" w:rsidRPr="00AB50A9">
        <w:rPr>
          <w:rFonts w:ascii="Cambria" w:eastAsia="Calibri" w:hAnsi="Cambria" w:cs="Times New Roman"/>
          <w:b/>
          <w:noProof/>
          <w:sz w:val="24"/>
          <w:szCs w:val="24"/>
        </w:rPr>
        <w:t>38</w:t>
      </w:r>
    </w:p>
    <w:p w:rsidR="003C68FE" w:rsidRPr="00AB50A9" w:rsidRDefault="003C68FE" w:rsidP="006179E1">
      <w:pPr>
        <w:pStyle w:val="ListParagraph"/>
        <w:ind w:left="0"/>
        <w:contextualSpacing w:val="0"/>
        <w:jc w:val="both"/>
        <w:rPr>
          <w:rFonts w:ascii="Cambria" w:eastAsia="Calibri" w:hAnsi="Cambria" w:cs="Times New Roman"/>
          <w:noProof/>
          <w:sz w:val="24"/>
          <w:szCs w:val="24"/>
        </w:rPr>
      </w:pPr>
      <w:r w:rsidRPr="00AB50A9">
        <w:rPr>
          <w:rFonts w:ascii="Cambria" w:eastAsia="Calibri" w:hAnsi="Cambria" w:cs="Times New Roman"/>
          <w:noProof/>
          <w:sz w:val="24"/>
          <w:szCs w:val="24"/>
        </w:rPr>
        <w:t>Komisija daje saglasnost na pravila poslovanja i osnivačke akte alternativnog investicionog fonda i na izmjene i dopune tih akata.</w:t>
      </w:r>
    </w:p>
    <w:p w:rsidR="006B76BA" w:rsidRPr="00AB50A9" w:rsidRDefault="00A4515D" w:rsidP="000D1A36">
      <w:pPr>
        <w:pStyle w:val="ListParagraph"/>
        <w:numPr>
          <w:ilvl w:val="0"/>
          <w:numId w:val="91"/>
        </w:numPr>
        <w:ind w:left="0" w:hanging="284"/>
        <w:contextualSpacing w:val="0"/>
        <w:jc w:val="center"/>
        <w:outlineLvl w:val="0"/>
        <w:rPr>
          <w:rFonts w:ascii="Cambria" w:hAnsi="Cambria" w:cs="Times New Roman"/>
          <w:b/>
          <w:noProof/>
          <w:sz w:val="24"/>
          <w:szCs w:val="24"/>
        </w:rPr>
      </w:pPr>
      <w:bookmarkStart w:id="42" w:name="_Toc61537638"/>
      <w:r w:rsidRPr="00AB50A9">
        <w:rPr>
          <w:rFonts w:ascii="Cambria" w:hAnsi="Cambria" w:cs="Times New Roman"/>
          <w:b/>
          <w:noProof/>
          <w:sz w:val="24"/>
          <w:szCs w:val="24"/>
        </w:rPr>
        <w:t>LIKVIDACIJA, STEČAJ I DRUGI SLUČAJEVI PRESTANKA AIF-A</w:t>
      </w:r>
      <w:bookmarkEnd w:id="42"/>
    </w:p>
    <w:p w:rsidR="00832C80" w:rsidRPr="00AB50A9" w:rsidRDefault="004E5E9B" w:rsidP="00E03538">
      <w:pPr>
        <w:pStyle w:val="ListParagraph"/>
        <w:numPr>
          <w:ilvl w:val="0"/>
          <w:numId w:val="215"/>
        </w:numPr>
        <w:ind w:left="0" w:hanging="284"/>
        <w:contextualSpacing w:val="0"/>
        <w:jc w:val="center"/>
        <w:outlineLvl w:val="1"/>
        <w:rPr>
          <w:rFonts w:ascii="Cambria" w:eastAsia="Calibri" w:hAnsi="Cambria" w:cs="Times New Roman"/>
          <w:b/>
          <w:noProof/>
          <w:sz w:val="24"/>
          <w:szCs w:val="24"/>
        </w:rPr>
      </w:pPr>
      <w:bookmarkStart w:id="43" w:name="_Toc61537639"/>
      <w:r w:rsidRPr="00AB50A9">
        <w:rPr>
          <w:rFonts w:ascii="Cambria" w:eastAsia="Calibri" w:hAnsi="Cambria" w:cs="Times New Roman"/>
          <w:b/>
          <w:noProof/>
          <w:sz w:val="24"/>
          <w:szCs w:val="24"/>
        </w:rPr>
        <w:t xml:space="preserve">Likvidacija </w:t>
      </w:r>
      <w:r w:rsidR="00832C80" w:rsidRPr="00AB50A9">
        <w:rPr>
          <w:rFonts w:ascii="Cambria" w:eastAsia="Calibri" w:hAnsi="Cambria" w:cs="Times New Roman"/>
          <w:b/>
          <w:noProof/>
          <w:sz w:val="24"/>
          <w:szCs w:val="24"/>
        </w:rPr>
        <w:t>AIF-a</w:t>
      </w:r>
      <w:r w:rsidRPr="00AB50A9">
        <w:rPr>
          <w:rFonts w:ascii="Cambria" w:eastAsia="Calibri" w:hAnsi="Cambria" w:cs="Times New Roman"/>
          <w:b/>
          <w:noProof/>
          <w:sz w:val="24"/>
          <w:szCs w:val="24"/>
        </w:rPr>
        <w:t xml:space="preserve"> koji nema svojstvo pravnog lica</w:t>
      </w:r>
      <w:bookmarkEnd w:id="43"/>
    </w:p>
    <w:p w:rsidR="005D1250" w:rsidRPr="00AB50A9" w:rsidRDefault="005D1250" w:rsidP="004774A9">
      <w:pPr>
        <w:jc w:val="center"/>
        <w:rPr>
          <w:rFonts w:ascii="Cambria" w:eastAsia="Calibri" w:hAnsi="Cambria" w:cs="Times New Roman"/>
          <w:b/>
          <w:noProof/>
          <w:sz w:val="24"/>
          <w:szCs w:val="24"/>
        </w:rPr>
      </w:pPr>
      <w:r>
        <w:rPr>
          <w:rFonts w:ascii="Cambria" w:eastAsia="Calibri" w:hAnsi="Cambria" w:cs="Times New Roman"/>
          <w:b/>
          <w:noProof/>
          <w:sz w:val="24"/>
          <w:szCs w:val="24"/>
        </w:rPr>
        <w:t xml:space="preserve">Osnovni principi </w:t>
      </w:r>
      <w:r w:rsidR="00B67C67">
        <w:rPr>
          <w:rFonts w:ascii="Cambria" w:eastAsia="Calibri" w:hAnsi="Cambria" w:cs="Times New Roman"/>
          <w:b/>
          <w:noProof/>
          <w:sz w:val="24"/>
          <w:szCs w:val="24"/>
        </w:rPr>
        <w:t>postupka</w:t>
      </w:r>
      <w:r>
        <w:rPr>
          <w:rFonts w:ascii="Cambria" w:eastAsia="Calibri" w:hAnsi="Cambria" w:cs="Times New Roman"/>
          <w:b/>
          <w:noProof/>
          <w:sz w:val="24"/>
          <w:szCs w:val="24"/>
        </w:rPr>
        <w:t xml:space="preserve"> likvidacije </w:t>
      </w:r>
      <w:r w:rsidR="00D6348D">
        <w:rPr>
          <w:rFonts w:ascii="Cambria" w:eastAsia="Calibri" w:hAnsi="Cambria" w:cs="Times New Roman"/>
          <w:b/>
          <w:noProof/>
          <w:sz w:val="24"/>
          <w:szCs w:val="24"/>
        </w:rPr>
        <w:t>AIF-a koji nema svojstvo pravnog lica</w:t>
      </w:r>
    </w:p>
    <w:p w:rsidR="005D1250" w:rsidRDefault="005D1250" w:rsidP="004774A9">
      <w:pPr>
        <w:pStyle w:val="ListParagraph"/>
        <w:ind w:left="0"/>
        <w:contextualSpacing w:val="0"/>
        <w:jc w:val="center"/>
        <w:rPr>
          <w:rFonts w:ascii="Cambria" w:eastAsia="Calibri" w:hAnsi="Cambria" w:cs="Times New Roman"/>
          <w:noProof/>
          <w:color w:val="FF0000"/>
          <w:sz w:val="24"/>
          <w:szCs w:val="24"/>
          <w:highlight w:val="yellow"/>
        </w:rPr>
      </w:pPr>
      <w:r w:rsidRPr="00AB50A9">
        <w:rPr>
          <w:rFonts w:ascii="Cambria" w:eastAsia="Calibri" w:hAnsi="Cambria" w:cs="Times New Roman"/>
          <w:b/>
          <w:noProof/>
          <w:sz w:val="24"/>
          <w:szCs w:val="24"/>
        </w:rPr>
        <w:t>Član 139</w:t>
      </w:r>
    </w:p>
    <w:p w:rsidR="008F1BB7" w:rsidRDefault="008F1BB7" w:rsidP="00E03538">
      <w:pPr>
        <w:pStyle w:val="ListParagraph"/>
        <w:numPr>
          <w:ilvl w:val="2"/>
          <w:numId w:val="278"/>
        </w:numPr>
        <w:spacing w:after="0"/>
        <w:ind w:left="0" w:hanging="426"/>
        <w:jc w:val="both"/>
        <w:rPr>
          <w:rFonts w:ascii="Cambria" w:eastAsia="Calibri" w:hAnsi="Cambria" w:cs="Times New Roman"/>
          <w:noProof/>
          <w:sz w:val="24"/>
          <w:szCs w:val="24"/>
        </w:rPr>
      </w:pPr>
      <w:r w:rsidRPr="008F1BB7">
        <w:rPr>
          <w:rFonts w:ascii="Cambria" w:eastAsia="Calibri" w:hAnsi="Cambria" w:cs="Times New Roman"/>
          <w:noProof/>
          <w:sz w:val="24"/>
          <w:szCs w:val="24"/>
        </w:rPr>
        <w:t>Nakon donošenja odluke o likvidaciji AIF-a ne može se vršiti izdavanje ili otkup udjela u AIF-u.</w:t>
      </w:r>
    </w:p>
    <w:p w:rsidR="00CC46AA" w:rsidRPr="00CC46AA" w:rsidRDefault="00CC46AA" w:rsidP="00E03538">
      <w:pPr>
        <w:pStyle w:val="ListParagraph"/>
        <w:numPr>
          <w:ilvl w:val="2"/>
          <w:numId w:val="278"/>
        </w:numPr>
        <w:ind w:left="0" w:hanging="426"/>
        <w:jc w:val="both"/>
        <w:rPr>
          <w:rFonts w:ascii="Cambria" w:eastAsia="Calibri" w:hAnsi="Cambria" w:cs="Times New Roman"/>
          <w:noProof/>
          <w:sz w:val="24"/>
          <w:szCs w:val="24"/>
        </w:rPr>
      </w:pPr>
      <w:r w:rsidRPr="00CC46AA">
        <w:rPr>
          <w:rFonts w:ascii="Cambria" w:eastAsia="Calibri" w:hAnsi="Cambria" w:cs="Times New Roman"/>
          <w:noProof/>
          <w:sz w:val="24"/>
          <w:szCs w:val="24"/>
        </w:rPr>
        <w:t>U postupku likvidacije AIF-a koji nema svojstvo pravnog lica, transakcije sa njegovom imovinom mogu se obavljati isključivo za potrebe likvidacije fonda.</w:t>
      </w:r>
    </w:p>
    <w:p w:rsidR="008F1BB7" w:rsidRPr="008F1BB7" w:rsidRDefault="008F1BB7" w:rsidP="00E03538">
      <w:pPr>
        <w:pStyle w:val="ListParagraph"/>
        <w:numPr>
          <w:ilvl w:val="2"/>
          <w:numId w:val="278"/>
        </w:numPr>
        <w:spacing w:after="0"/>
        <w:ind w:left="0" w:hanging="426"/>
        <w:jc w:val="both"/>
        <w:rPr>
          <w:rFonts w:ascii="Cambria" w:eastAsia="Calibri" w:hAnsi="Cambria" w:cs="Times New Roman"/>
          <w:noProof/>
          <w:sz w:val="24"/>
          <w:szCs w:val="24"/>
        </w:rPr>
      </w:pPr>
      <w:r w:rsidRPr="008F1BB7">
        <w:rPr>
          <w:rFonts w:ascii="Cambria" w:eastAsia="Calibri" w:hAnsi="Cambria" w:cs="Times New Roman"/>
          <w:noProof/>
          <w:sz w:val="24"/>
          <w:szCs w:val="24"/>
        </w:rPr>
        <w:t xml:space="preserve">AIF nema obavezu plaćanja naknade ni plaćanja troškova u vezi sa postupkom likvidacije od dana donošenja odluke o likvidaciji, izuzev naknade depozitaru </w:t>
      </w:r>
      <w:r w:rsidR="00624C94">
        <w:rPr>
          <w:rFonts w:ascii="Cambria" w:eastAsia="Calibri" w:hAnsi="Cambria" w:cs="Times New Roman"/>
          <w:noProof/>
          <w:sz w:val="24"/>
          <w:szCs w:val="24"/>
        </w:rPr>
        <w:t xml:space="preserve">ili drugoj kreditnoj instituciji kod koje se drže </w:t>
      </w:r>
      <w:r w:rsidR="00E90014">
        <w:rPr>
          <w:rFonts w:ascii="Cambria" w:eastAsia="Calibri" w:hAnsi="Cambria" w:cs="Times New Roman"/>
          <w:noProof/>
          <w:sz w:val="24"/>
          <w:szCs w:val="24"/>
        </w:rPr>
        <w:t xml:space="preserve">i vode </w:t>
      </w:r>
      <w:r w:rsidR="00624C94">
        <w:rPr>
          <w:rFonts w:ascii="Cambria" w:eastAsia="Calibri" w:hAnsi="Cambria" w:cs="Times New Roman"/>
          <w:noProof/>
          <w:sz w:val="24"/>
          <w:szCs w:val="24"/>
        </w:rPr>
        <w:t>sredstva fonda do okončanja postupka likvidacije, ukoliko AIF ostane bez depozitara</w:t>
      </w:r>
      <w:r w:rsidRPr="008F1BB7">
        <w:rPr>
          <w:rFonts w:ascii="Cambria" w:eastAsia="Calibri" w:hAnsi="Cambria" w:cs="Times New Roman"/>
          <w:noProof/>
          <w:sz w:val="24"/>
          <w:szCs w:val="24"/>
        </w:rPr>
        <w:t>.</w:t>
      </w:r>
    </w:p>
    <w:p w:rsidR="008F1BB7" w:rsidRPr="008F1BB7" w:rsidRDefault="008F1BB7" w:rsidP="00E03538">
      <w:pPr>
        <w:pStyle w:val="ListParagraph"/>
        <w:numPr>
          <w:ilvl w:val="2"/>
          <w:numId w:val="278"/>
        </w:numPr>
        <w:spacing w:after="0"/>
        <w:ind w:left="0" w:hanging="426"/>
        <w:jc w:val="both"/>
        <w:rPr>
          <w:rFonts w:ascii="Cambria" w:eastAsia="Calibri" w:hAnsi="Cambria" w:cs="Times New Roman"/>
          <w:noProof/>
          <w:sz w:val="24"/>
          <w:szCs w:val="24"/>
        </w:rPr>
      </w:pPr>
      <w:r w:rsidRPr="008F1BB7">
        <w:rPr>
          <w:rFonts w:ascii="Cambria" w:eastAsia="Calibri" w:hAnsi="Cambria" w:cs="Times New Roman"/>
          <w:noProof/>
          <w:sz w:val="24"/>
          <w:szCs w:val="24"/>
        </w:rPr>
        <w:t>Izlazna naknada ne naplaćuje se u slučaju likvidacije fonda bez obzira na osnov za pokretanje postupka likvidacije.</w:t>
      </w:r>
    </w:p>
    <w:p w:rsidR="008F1BB7" w:rsidRPr="004774A9" w:rsidRDefault="008F1BB7" w:rsidP="00E03538">
      <w:pPr>
        <w:pStyle w:val="ListParagraph"/>
        <w:numPr>
          <w:ilvl w:val="2"/>
          <w:numId w:val="278"/>
        </w:numPr>
        <w:spacing w:after="0"/>
        <w:ind w:left="0" w:hanging="426"/>
        <w:jc w:val="both"/>
        <w:rPr>
          <w:rFonts w:ascii="Cambria" w:eastAsia="Calibri" w:hAnsi="Cambria" w:cs="Times New Roman"/>
          <w:noProof/>
          <w:sz w:val="24"/>
          <w:szCs w:val="24"/>
        </w:rPr>
      </w:pPr>
      <w:r w:rsidRPr="004774A9">
        <w:rPr>
          <w:rFonts w:ascii="Cambria" w:eastAsia="Calibri" w:hAnsi="Cambria" w:cs="Times New Roman"/>
          <w:noProof/>
          <w:sz w:val="24"/>
          <w:szCs w:val="24"/>
        </w:rPr>
        <w:t xml:space="preserve">Lice koje sprovodi postupak likvidacije AIF-a je dužno da u postupku sprovođenja likvidacije AIF-a postupa u najboljem interesu članova i da vodi računa da se likvidacija sprovede u razumnom roku, pri čemu se prvo izmiruju obaveze AIF-a dospjele do dana donošenja odluke o likvidaciji, uključujući zahtjeve za otkup udjela u AIF-u koji su podnijeti do dana donošenja odluke o likvidaciji, nakon čega se podmiruju sve druge </w:t>
      </w:r>
      <w:r w:rsidRPr="004774A9">
        <w:rPr>
          <w:rFonts w:ascii="Cambria" w:eastAsia="Calibri" w:hAnsi="Cambria" w:cs="Times New Roman"/>
          <w:noProof/>
          <w:sz w:val="24"/>
          <w:szCs w:val="24"/>
        </w:rPr>
        <w:lastRenderedPageBreak/>
        <w:t>obaveze AIF-a koje nisu dospjele do dana donošenja odluke o likvidaciji, a proizlaze iz transakcija povezanih sa upravljanjem imovinom.</w:t>
      </w:r>
    </w:p>
    <w:p w:rsidR="008F1BB7" w:rsidRPr="008F1BB7" w:rsidRDefault="008F1BB7" w:rsidP="00E03538">
      <w:pPr>
        <w:pStyle w:val="ListParagraph"/>
        <w:numPr>
          <w:ilvl w:val="2"/>
          <w:numId w:val="278"/>
        </w:numPr>
        <w:spacing w:after="0"/>
        <w:ind w:left="0" w:hanging="426"/>
        <w:jc w:val="both"/>
        <w:rPr>
          <w:rFonts w:ascii="Cambria" w:eastAsia="Calibri" w:hAnsi="Cambria" w:cs="Times New Roman"/>
          <w:noProof/>
          <w:sz w:val="24"/>
          <w:szCs w:val="24"/>
        </w:rPr>
      </w:pPr>
      <w:r w:rsidRPr="008F1BB7">
        <w:rPr>
          <w:rFonts w:ascii="Cambria" w:eastAsia="Calibri" w:hAnsi="Cambria" w:cs="Times New Roman"/>
          <w:noProof/>
          <w:sz w:val="24"/>
          <w:szCs w:val="24"/>
        </w:rPr>
        <w:t xml:space="preserve">Preostala neto vrijednost imovine AIF-a, nakon izmirenja obaveza AIF-a iz stava </w:t>
      </w:r>
      <w:r w:rsidR="00CC46AA">
        <w:rPr>
          <w:rFonts w:ascii="Cambria" w:eastAsia="Calibri" w:hAnsi="Cambria" w:cs="Times New Roman"/>
          <w:noProof/>
          <w:sz w:val="24"/>
          <w:szCs w:val="24"/>
        </w:rPr>
        <w:t xml:space="preserve">5 </w:t>
      </w:r>
      <w:r w:rsidRPr="008F1BB7">
        <w:rPr>
          <w:rFonts w:ascii="Cambria" w:eastAsia="Calibri" w:hAnsi="Cambria" w:cs="Times New Roman"/>
          <w:noProof/>
          <w:sz w:val="24"/>
          <w:szCs w:val="24"/>
        </w:rPr>
        <w:t>ovog člana raspodjeljuje se članovima</w:t>
      </w:r>
      <w:r w:rsidR="00CC46AA">
        <w:rPr>
          <w:rFonts w:ascii="Cambria" w:eastAsia="Calibri" w:hAnsi="Cambria" w:cs="Times New Roman"/>
          <w:noProof/>
          <w:sz w:val="24"/>
          <w:szCs w:val="24"/>
        </w:rPr>
        <w:t xml:space="preserve"> AIF-a (investitorima)</w:t>
      </w:r>
      <w:r w:rsidRPr="008F1BB7">
        <w:rPr>
          <w:rFonts w:ascii="Cambria" w:eastAsia="Calibri" w:hAnsi="Cambria" w:cs="Times New Roman"/>
          <w:noProof/>
          <w:sz w:val="24"/>
          <w:szCs w:val="24"/>
        </w:rPr>
        <w:t xml:space="preserve">, srazmjerno njihovom </w:t>
      </w:r>
      <w:r w:rsidR="00CC46AA">
        <w:rPr>
          <w:rFonts w:ascii="Cambria" w:eastAsia="Calibri" w:hAnsi="Cambria" w:cs="Times New Roman"/>
          <w:noProof/>
          <w:sz w:val="24"/>
          <w:szCs w:val="24"/>
        </w:rPr>
        <w:t xml:space="preserve">vlasničkom </w:t>
      </w:r>
      <w:r w:rsidRPr="008F1BB7">
        <w:rPr>
          <w:rFonts w:ascii="Cambria" w:eastAsia="Calibri" w:hAnsi="Cambria" w:cs="Times New Roman"/>
          <w:noProof/>
          <w:sz w:val="24"/>
          <w:szCs w:val="24"/>
        </w:rPr>
        <w:t>učešću u AIF-u.</w:t>
      </w:r>
    </w:p>
    <w:p w:rsidR="005D1250" w:rsidRDefault="005D1250" w:rsidP="00E03538">
      <w:pPr>
        <w:pStyle w:val="ListParagraph"/>
        <w:numPr>
          <w:ilvl w:val="2"/>
          <w:numId w:val="278"/>
        </w:numPr>
        <w:spacing w:after="0"/>
        <w:ind w:left="0" w:hanging="426"/>
        <w:jc w:val="both"/>
        <w:rPr>
          <w:rFonts w:ascii="Cambria" w:eastAsia="Calibri" w:hAnsi="Cambria" w:cs="Times New Roman"/>
          <w:noProof/>
          <w:sz w:val="24"/>
          <w:szCs w:val="24"/>
        </w:rPr>
      </w:pPr>
      <w:r w:rsidRPr="004774A9">
        <w:rPr>
          <w:rFonts w:ascii="Cambria" w:eastAsia="Calibri" w:hAnsi="Cambria" w:cs="Times New Roman"/>
          <w:noProof/>
          <w:sz w:val="24"/>
          <w:szCs w:val="24"/>
        </w:rPr>
        <w:t xml:space="preserve">Prilikom isplate preostale neto vrijednosti imovine </w:t>
      </w:r>
      <w:r w:rsidR="00A5696A">
        <w:rPr>
          <w:rFonts w:ascii="Cambria" w:eastAsia="Calibri" w:hAnsi="Cambria" w:cs="Times New Roman"/>
          <w:noProof/>
          <w:sz w:val="24"/>
          <w:szCs w:val="24"/>
        </w:rPr>
        <w:t>fonda,</w:t>
      </w:r>
      <w:r w:rsidRPr="004774A9">
        <w:rPr>
          <w:rFonts w:ascii="Cambria" w:eastAsia="Calibri" w:hAnsi="Cambria" w:cs="Times New Roman"/>
          <w:noProof/>
          <w:sz w:val="24"/>
          <w:szCs w:val="24"/>
        </w:rPr>
        <w:t xml:space="preserve"> </w:t>
      </w:r>
      <w:r w:rsidR="00A5696A" w:rsidRPr="004774A9">
        <w:rPr>
          <w:rFonts w:ascii="Cambria" w:eastAsia="Calibri" w:hAnsi="Cambria" w:cs="Times New Roman"/>
          <w:noProof/>
          <w:sz w:val="24"/>
          <w:szCs w:val="24"/>
        </w:rPr>
        <w:t>članovima AIF-a (investitorima)</w:t>
      </w:r>
      <w:r w:rsidRPr="004774A9">
        <w:rPr>
          <w:rFonts w:ascii="Cambria" w:eastAsia="Calibri" w:hAnsi="Cambria" w:cs="Times New Roman"/>
          <w:noProof/>
          <w:sz w:val="24"/>
          <w:szCs w:val="24"/>
        </w:rPr>
        <w:t xml:space="preserve"> moraju biti dostupni finansijski izvještaji o sprovedenom postupku likvidacije.</w:t>
      </w:r>
    </w:p>
    <w:p w:rsidR="00CC46AA" w:rsidRDefault="00CC46AA" w:rsidP="00E03538">
      <w:pPr>
        <w:pStyle w:val="ListParagraph"/>
        <w:numPr>
          <w:ilvl w:val="2"/>
          <w:numId w:val="278"/>
        </w:numPr>
        <w:spacing w:after="0"/>
        <w:ind w:left="0" w:hanging="426"/>
        <w:jc w:val="both"/>
        <w:rPr>
          <w:rFonts w:ascii="Cambria" w:eastAsia="Calibri" w:hAnsi="Cambria" w:cs="Times New Roman"/>
          <w:noProof/>
          <w:sz w:val="24"/>
          <w:szCs w:val="24"/>
        </w:rPr>
      </w:pPr>
      <w:r w:rsidRPr="00CC46AA">
        <w:rPr>
          <w:rFonts w:ascii="Cambria" w:eastAsia="Calibri" w:hAnsi="Cambria" w:cs="Times New Roman"/>
          <w:noProof/>
          <w:sz w:val="24"/>
          <w:szCs w:val="24"/>
        </w:rPr>
        <w:t>Lice koje sprovodi postupak likvidacije AIF-a dužno je da Komisiji dostavi konačni izvještaj i izvještaj o sprovedenoj likvidaciji AIF-a i odgovorno je za izradu tih izvještaja.</w:t>
      </w:r>
    </w:p>
    <w:p w:rsidR="005D1250" w:rsidRPr="004774A9" w:rsidRDefault="005D1250" w:rsidP="00E03538">
      <w:pPr>
        <w:pStyle w:val="ListParagraph"/>
        <w:numPr>
          <w:ilvl w:val="2"/>
          <w:numId w:val="278"/>
        </w:numPr>
        <w:spacing w:after="0"/>
        <w:ind w:left="0" w:hanging="426"/>
        <w:jc w:val="both"/>
        <w:rPr>
          <w:rFonts w:ascii="Cambria" w:eastAsia="Calibri" w:hAnsi="Cambria" w:cs="Times New Roman"/>
          <w:noProof/>
          <w:sz w:val="24"/>
          <w:szCs w:val="24"/>
        </w:rPr>
      </w:pPr>
      <w:r w:rsidRPr="004774A9">
        <w:rPr>
          <w:rFonts w:ascii="Cambria" w:eastAsia="Calibri" w:hAnsi="Cambria" w:cs="Times New Roman"/>
          <w:noProof/>
          <w:sz w:val="24"/>
          <w:szCs w:val="24"/>
        </w:rPr>
        <w:t>Nakon završetka postupka likvidacije</w:t>
      </w:r>
      <w:r w:rsidR="00CC46AA">
        <w:rPr>
          <w:rFonts w:ascii="Cambria" w:eastAsia="Calibri" w:hAnsi="Cambria" w:cs="Times New Roman"/>
          <w:noProof/>
          <w:sz w:val="24"/>
          <w:szCs w:val="24"/>
        </w:rPr>
        <w:t>,</w:t>
      </w:r>
      <w:r w:rsidRPr="004774A9">
        <w:rPr>
          <w:rFonts w:ascii="Cambria" w:eastAsia="Calibri" w:hAnsi="Cambria" w:cs="Times New Roman"/>
          <w:noProof/>
          <w:sz w:val="24"/>
          <w:szCs w:val="24"/>
        </w:rPr>
        <w:t xml:space="preserve"> u registar fondova Komisije upisuje se završetak postupka likvidacije </w:t>
      </w:r>
      <w:r w:rsidR="00A5696A" w:rsidRPr="004774A9">
        <w:rPr>
          <w:rFonts w:ascii="Cambria" w:eastAsia="Calibri" w:hAnsi="Cambria" w:cs="Times New Roman"/>
          <w:noProof/>
          <w:sz w:val="24"/>
          <w:szCs w:val="24"/>
        </w:rPr>
        <w:t>AIF-a</w:t>
      </w:r>
      <w:r w:rsidRPr="004774A9">
        <w:rPr>
          <w:rFonts w:ascii="Cambria" w:eastAsia="Calibri" w:hAnsi="Cambria" w:cs="Times New Roman"/>
          <w:noProof/>
          <w:sz w:val="24"/>
          <w:szCs w:val="24"/>
        </w:rPr>
        <w:t>, a likvidator je dužan sve poslovne knjige likvidiranog fonda predati Komisiji.</w:t>
      </w:r>
    </w:p>
    <w:p w:rsidR="005D1250" w:rsidRDefault="005D1250" w:rsidP="00E03538">
      <w:pPr>
        <w:pStyle w:val="ListParagraph"/>
        <w:numPr>
          <w:ilvl w:val="2"/>
          <w:numId w:val="278"/>
        </w:numPr>
        <w:ind w:left="0" w:hanging="567"/>
        <w:jc w:val="both"/>
        <w:rPr>
          <w:rFonts w:ascii="Cambria" w:eastAsia="Calibri" w:hAnsi="Cambria" w:cs="Times New Roman"/>
          <w:noProof/>
          <w:sz w:val="24"/>
          <w:szCs w:val="24"/>
        </w:rPr>
      </w:pPr>
      <w:r w:rsidRPr="004774A9">
        <w:rPr>
          <w:rFonts w:ascii="Cambria" w:eastAsia="Calibri" w:hAnsi="Cambria" w:cs="Times New Roman"/>
          <w:noProof/>
          <w:sz w:val="24"/>
          <w:szCs w:val="24"/>
        </w:rPr>
        <w:t xml:space="preserve">Na izradu početnih i završnih finansijskih izvještaja </w:t>
      </w:r>
      <w:r w:rsidR="00A5696A" w:rsidRPr="004774A9">
        <w:rPr>
          <w:rFonts w:ascii="Cambria" w:eastAsia="Calibri" w:hAnsi="Cambria" w:cs="Times New Roman"/>
          <w:noProof/>
          <w:sz w:val="24"/>
          <w:szCs w:val="24"/>
        </w:rPr>
        <w:t>shodno</w:t>
      </w:r>
      <w:r w:rsidRPr="004774A9">
        <w:rPr>
          <w:rFonts w:ascii="Cambria" w:eastAsia="Calibri" w:hAnsi="Cambria" w:cs="Times New Roman"/>
          <w:noProof/>
          <w:sz w:val="24"/>
          <w:szCs w:val="24"/>
        </w:rPr>
        <w:t xml:space="preserve"> se primjenjuju </w:t>
      </w:r>
      <w:r w:rsidR="00A5696A" w:rsidRPr="004774A9">
        <w:rPr>
          <w:rFonts w:ascii="Cambria" w:eastAsia="Calibri" w:hAnsi="Cambria" w:cs="Times New Roman"/>
          <w:noProof/>
          <w:sz w:val="24"/>
          <w:szCs w:val="24"/>
        </w:rPr>
        <w:t>odredbe ovog zakona</w:t>
      </w:r>
      <w:r w:rsidRPr="004774A9">
        <w:rPr>
          <w:rFonts w:ascii="Cambria" w:eastAsia="Calibri" w:hAnsi="Cambria" w:cs="Times New Roman"/>
          <w:noProof/>
          <w:sz w:val="24"/>
          <w:szCs w:val="24"/>
        </w:rPr>
        <w:t xml:space="preserve"> </w:t>
      </w:r>
      <w:r w:rsidR="00A5696A" w:rsidRPr="004774A9">
        <w:rPr>
          <w:rFonts w:ascii="Cambria" w:eastAsia="Calibri" w:hAnsi="Cambria" w:cs="Times New Roman"/>
          <w:noProof/>
          <w:sz w:val="24"/>
          <w:szCs w:val="24"/>
        </w:rPr>
        <w:t xml:space="preserve">i podzakonskih akata </w:t>
      </w:r>
      <w:r w:rsidRPr="004774A9">
        <w:rPr>
          <w:rFonts w:ascii="Cambria" w:eastAsia="Calibri" w:hAnsi="Cambria" w:cs="Times New Roman"/>
          <w:noProof/>
          <w:sz w:val="24"/>
          <w:szCs w:val="24"/>
        </w:rPr>
        <w:t>o izradi godišnjih finansijskih izvještaja.</w:t>
      </w:r>
    </w:p>
    <w:p w:rsidR="004B609B" w:rsidRPr="00B84099" w:rsidRDefault="004B609B" w:rsidP="004B609B">
      <w:pPr>
        <w:jc w:val="center"/>
        <w:rPr>
          <w:rFonts w:ascii="Cambria" w:eastAsia="Calibri" w:hAnsi="Cambria" w:cs="Times New Roman"/>
          <w:b/>
          <w:noProof/>
          <w:sz w:val="24"/>
          <w:szCs w:val="24"/>
        </w:rPr>
      </w:pPr>
      <w:r w:rsidRPr="00B84099">
        <w:rPr>
          <w:rFonts w:ascii="Cambria" w:eastAsia="Calibri" w:hAnsi="Cambria" w:cs="Times New Roman"/>
          <w:b/>
          <w:noProof/>
          <w:sz w:val="24"/>
          <w:szCs w:val="24"/>
        </w:rPr>
        <w:t xml:space="preserve">Obavještavanje </w:t>
      </w:r>
      <w:r w:rsidR="001539D4" w:rsidRPr="00B84099">
        <w:rPr>
          <w:rFonts w:ascii="Cambria" w:eastAsia="Calibri" w:hAnsi="Cambria" w:cs="Times New Roman"/>
          <w:b/>
          <w:noProof/>
          <w:sz w:val="24"/>
          <w:szCs w:val="24"/>
        </w:rPr>
        <w:t>članova</w:t>
      </w:r>
      <w:r w:rsidRPr="00B84099">
        <w:rPr>
          <w:rFonts w:ascii="Cambria" w:eastAsia="Calibri" w:hAnsi="Cambria" w:cs="Times New Roman"/>
          <w:b/>
          <w:noProof/>
          <w:sz w:val="24"/>
          <w:szCs w:val="24"/>
        </w:rPr>
        <w:t xml:space="preserve"> AIF-a i Komisije o likvidaciji AIF-a koji nema svojstvo pravnog lica</w:t>
      </w:r>
    </w:p>
    <w:p w:rsidR="004B609B" w:rsidRPr="00B84099" w:rsidRDefault="004B609B" w:rsidP="004B609B">
      <w:pPr>
        <w:jc w:val="center"/>
        <w:rPr>
          <w:rFonts w:ascii="Cambria" w:eastAsia="Calibri" w:hAnsi="Cambria" w:cs="Times New Roman"/>
          <w:b/>
          <w:noProof/>
          <w:sz w:val="24"/>
          <w:szCs w:val="24"/>
        </w:rPr>
      </w:pPr>
      <w:r w:rsidRPr="00B84099">
        <w:rPr>
          <w:rFonts w:ascii="Cambria" w:eastAsia="Calibri" w:hAnsi="Cambria" w:cs="Times New Roman"/>
          <w:b/>
          <w:noProof/>
          <w:sz w:val="24"/>
          <w:szCs w:val="24"/>
        </w:rPr>
        <w:t>Član 14</w:t>
      </w:r>
      <w:r w:rsidR="001539D4" w:rsidRPr="00B84099">
        <w:rPr>
          <w:rFonts w:ascii="Cambria" w:eastAsia="Calibri" w:hAnsi="Cambria" w:cs="Times New Roman"/>
          <w:b/>
          <w:noProof/>
          <w:sz w:val="24"/>
          <w:szCs w:val="24"/>
        </w:rPr>
        <w:t>0</w:t>
      </w:r>
    </w:p>
    <w:p w:rsidR="004B609B" w:rsidRPr="00B84099" w:rsidRDefault="004B609B" w:rsidP="00E03538">
      <w:pPr>
        <w:numPr>
          <w:ilvl w:val="0"/>
          <w:numId w:val="216"/>
        </w:numPr>
        <w:ind w:left="0" w:hanging="426"/>
        <w:contextualSpacing/>
        <w:jc w:val="both"/>
        <w:rPr>
          <w:rFonts w:ascii="Cambria" w:eastAsia="Calibri" w:hAnsi="Cambria" w:cs="Times New Roman"/>
          <w:noProof/>
          <w:sz w:val="24"/>
          <w:szCs w:val="24"/>
        </w:rPr>
      </w:pPr>
      <w:r w:rsidRPr="00B84099">
        <w:rPr>
          <w:rFonts w:ascii="Cambria" w:eastAsia="Calibri" w:hAnsi="Cambria" w:cs="Times New Roman"/>
          <w:noProof/>
          <w:sz w:val="24"/>
          <w:szCs w:val="24"/>
        </w:rPr>
        <w:t>Lice koje sprovodi postupak likvidacije AIF-a koji nema svojstvo pravnog lica, dužno je da nakon donošenja odluke o likvidaciji AIF-a, odnosno od dana imenovanja, o tome obavijesti Komisiju i da uz to obavještenje priloži tekst za objavu i obavještenje iz stava 2 ovog člana.</w:t>
      </w:r>
    </w:p>
    <w:p w:rsidR="001539D4" w:rsidRPr="00B84099" w:rsidRDefault="004B609B" w:rsidP="00E03538">
      <w:pPr>
        <w:numPr>
          <w:ilvl w:val="0"/>
          <w:numId w:val="216"/>
        </w:numPr>
        <w:ind w:left="0" w:hanging="426"/>
        <w:contextualSpacing/>
        <w:jc w:val="both"/>
        <w:rPr>
          <w:rFonts w:ascii="Cambria" w:eastAsia="Calibri" w:hAnsi="Cambria" w:cs="Times New Roman"/>
          <w:noProof/>
          <w:sz w:val="24"/>
          <w:szCs w:val="24"/>
        </w:rPr>
      </w:pPr>
      <w:r w:rsidRPr="00B84099">
        <w:rPr>
          <w:rFonts w:ascii="Cambria" w:eastAsia="Calibri" w:hAnsi="Cambria" w:cs="Times New Roman"/>
          <w:noProof/>
          <w:sz w:val="24"/>
          <w:szCs w:val="24"/>
        </w:rPr>
        <w:t>Lice koje sprovodi postupak likvidacije AIF-a dužno je da u roku od tri radna dana od dana donošenja odluke o likvidaciji AIF-a svakom članu AIF-a dostavi obavještenje o pokretanju postupka likvidacije i javno objavi informaciju o likvidaciji AIF-a.</w:t>
      </w:r>
    </w:p>
    <w:p w:rsidR="004B609B" w:rsidRPr="00B84099" w:rsidRDefault="004B609B" w:rsidP="00E03538">
      <w:pPr>
        <w:numPr>
          <w:ilvl w:val="0"/>
          <w:numId w:val="216"/>
        </w:numPr>
        <w:ind w:left="0" w:hanging="426"/>
        <w:jc w:val="both"/>
        <w:rPr>
          <w:rFonts w:ascii="Cambria" w:eastAsia="Calibri" w:hAnsi="Cambria" w:cs="Times New Roman"/>
          <w:noProof/>
          <w:sz w:val="24"/>
          <w:szCs w:val="24"/>
        </w:rPr>
      </w:pPr>
      <w:r w:rsidRPr="00B84099">
        <w:rPr>
          <w:rFonts w:ascii="Cambria" w:eastAsia="Calibri" w:hAnsi="Cambria" w:cs="Times New Roman"/>
          <w:noProof/>
          <w:sz w:val="24"/>
          <w:szCs w:val="24"/>
        </w:rPr>
        <w:t>Komisija propisuje sadržinu i način objavljivanja informacije, kao i sadržinu i način dostavljanja obavještenja iz stava 2 ovog člana.</w:t>
      </w:r>
    </w:p>
    <w:p w:rsidR="00B84099" w:rsidRPr="00B84099" w:rsidRDefault="00B84099" w:rsidP="00B84099">
      <w:pPr>
        <w:jc w:val="center"/>
        <w:rPr>
          <w:rFonts w:ascii="Cambria" w:eastAsia="Calibri" w:hAnsi="Cambria" w:cs="Times New Roman"/>
          <w:b/>
          <w:noProof/>
          <w:sz w:val="24"/>
          <w:szCs w:val="24"/>
        </w:rPr>
      </w:pPr>
      <w:r w:rsidRPr="00B84099">
        <w:rPr>
          <w:rFonts w:ascii="Cambria" w:eastAsia="Calibri" w:hAnsi="Cambria" w:cs="Times New Roman"/>
          <w:b/>
          <w:bCs/>
          <w:noProof/>
          <w:sz w:val="24"/>
          <w:szCs w:val="24"/>
        </w:rPr>
        <w:t>Sprovođenje l</w:t>
      </w:r>
      <w:bookmarkStart w:id="44" w:name="_Hlk61442927"/>
      <w:bookmarkStart w:id="45" w:name="_Hlk61442906"/>
      <w:r w:rsidRPr="00B84099">
        <w:rPr>
          <w:rFonts w:ascii="Cambria" w:eastAsia="Calibri" w:hAnsi="Cambria" w:cs="Times New Roman"/>
          <w:b/>
          <w:bCs/>
          <w:noProof/>
          <w:sz w:val="24"/>
          <w:szCs w:val="24"/>
        </w:rPr>
        <w:t>ikvidacije</w:t>
      </w:r>
      <w:r w:rsidRPr="00B84099">
        <w:rPr>
          <w:rFonts w:ascii="Cambria" w:eastAsia="Calibri" w:hAnsi="Cambria" w:cs="Times New Roman"/>
          <w:b/>
          <w:noProof/>
          <w:sz w:val="24"/>
          <w:szCs w:val="24"/>
        </w:rPr>
        <w:t xml:space="preserve"> AIF-a koji nema svojstvo pravnog lica od strane DZUAIF-a</w:t>
      </w:r>
    </w:p>
    <w:p w:rsidR="00B84099" w:rsidRPr="00B84099" w:rsidRDefault="00B84099" w:rsidP="00B84099">
      <w:pPr>
        <w:jc w:val="center"/>
        <w:rPr>
          <w:rFonts w:ascii="Cambria" w:eastAsia="Calibri" w:hAnsi="Cambria" w:cs="Times New Roman"/>
          <w:b/>
          <w:noProof/>
          <w:sz w:val="24"/>
          <w:szCs w:val="24"/>
        </w:rPr>
      </w:pPr>
      <w:r w:rsidRPr="00B84099">
        <w:rPr>
          <w:rFonts w:ascii="Cambria" w:eastAsia="Calibri" w:hAnsi="Cambria" w:cs="Times New Roman"/>
          <w:b/>
          <w:noProof/>
          <w:sz w:val="24"/>
          <w:szCs w:val="24"/>
        </w:rPr>
        <w:t>Član 14</w:t>
      </w:r>
      <w:bookmarkEnd w:id="44"/>
      <w:r>
        <w:rPr>
          <w:rFonts w:ascii="Cambria" w:eastAsia="Calibri" w:hAnsi="Cambria" w:cs="Times New Roman"/>
          <w:b/>
          <w:noProof/>
          <w:sz w:val="24"/>
          <w:szCs w:val="24"/>
        </w:rPr>
        <w:t>1</w:t>
      </w:r>
    </w:p>
    <w:p w:rsidR="00B84099" w:rsidRPr="00B84099" w:rsidRDefault="00B84099" w:rsidP="00E03538">
      <w:pPr>
        <w:pStyle w:val="ListParagraph"/>
        <w:numPr>
          <w:ilvl w:val="1"/>
          <w:numId w:val="279"/>
        </w:numPr>
        <w:ind w:left="0" w:hanging="426"/>
        <w:jc w:val="both"/>
        <w:rPr>
          <w:rFonts w:ascii="Cambria" w:hAnsi="Cambria"/>
          <w:noProof/>
          <w:sz w:val="24"/>
          <w:szCs w:val="24"/>
        </w:rPr>
      </w:pPr>
      <w:r w:rsidRPr="00B84099">
        <w:rPr>
          <w:rFonts w:ascii="Cambria" w:eastAsia="Calibri" w:hAnsi="Cambria" w:cs="Times New Roman"/>
          <w:noProof/>
          <w:sz w:val="24"/>
          <w:szCs w:val="24"/>
        </w:rPr>
        <w:t xml:space="preserve">Likvidaciju AIF-a pokreće i sprovodi </w:t>
      </w:r>
      <w:r w:rsidRPr="00B84099">
        <w:rPr>
          <w:rFonts w:ascii="Cambria" w:hAnsi="Cambria"/>
          <w:noProof/>
          <w:sz w:val="24"/>
          <w:szCs w:val="24"/>
        </w:rPr>
        <w:t>DZUAIF, osim ukoliko je nad DZUAIF-om pokrenut stečajni postupak ili postupak likvidacije ili mu je</w:t>
      </w:r>
      <w:r>
        <w:rPr>
          <w:rFonts w:ascii="Cambria" w:hAnsi="Cambria"/>
          <w:noProof/>
          <w:sz w:val="24"/>
          <w:szCs w:val="24"/>
        </w:rPr>
        <w:t xml:space="preserve"> </w:t>
      </w:r>
      <w:r w:rsidRPr="00B84099">
        <w:rPr>
          <w:rFonts w:ascii="Cambria" w:hAnsi="Cambria"/>
          <w:noProof/>
          <w:sz w:val="24"/>
          <w:szCs w:val="24"/>
        </w:rPr>
        <w:t>oduzeta</w:t>
      </w:r>
      <w:r>
        <w:rPr>
          <w:rFonts w:ascii="Cambria" w:hAnsi="Cambria"/>
          <w:noProof/>
          <w:sz w:val="24"/>
          <w:szCs w:val="24"/>
        </w:rPr>
        <w:t xml:space="preserve"> ili privremeno obustavljena</w:t>
      </w:r>
      <w:r w:rsidRPr="00B84099">
        <w:rPr>
          <w:rFonts w:ascii="Cambria" w:hAnsi="Cambria"/>
          <w:noProof/>
          <w:sz w:val="24"/>
          <w:szCs w:val="24"/>
        </w:rPr>
        <w:t xml:space="preserve"> dozvola za rad od strane Komisije ili, kada je to primjenjivo, nadležnog organa matične države članice DZUAIF-a.</w:t>
      </w:r>
      <w:bookmarkEnd w:id="45"/>
    </w:p>
    <w:p w:rsidR="00B84099" w:rsidRPr="00B84099" w:rsidRDefault="00B84099" w:rsidP="00E03538">
      <w:pPr>
        <w:pStyle w:val="ListParagraph"/>
        <w:numPr>
          <w:ilvl w:val="0"/>
          <w:numId w:val="279"/>
        </w:numPr>
        <w:ind w:left="0" w:hanging="426"/>
        <w:jc w:val="both"/>
        <w:rPr>
          <w:rFonts w:ascii="Cambria" w:eastAsia="Calibri" w:hAnsi="Cambria" w:cs="Times New Roman"/>
          <w:noProof/>
          <w:sz w:val="24"/>
          <w:szCs w:val="24"/>
        </w:rPr>
      </w:pPr>
      <w:r w:rsidRPr="00B84099">
        <w:rPr>
          <w:rFonts w:ascii="Cambria" w:eastAsia="Calibri" w:hAnsi="Cambria" w:cs="Times New Roman"/>
          <w:noProof/>
          <w:sz w:val="24"/>
          <w:szCs w:val="24"/>
        </w:rPr>
        <w:t>DZUAIF pokreće postupak likvidacije AIF-a donošenjem odluke o likvidaciji AIF-a, a sprovodi ga u skladu sa ovim zakonom i pravilima poslovanja AIF-a.</w:t>
      </w:r>
    </w:p>
    <w:p w:rsidR="00A4515D" w:rsidRPr="00AB50A9" w:rsidRDefault="000A4A91" w:rsidP="00286315">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Sudska likvidacija AIF-a koji nema svojstvo pravnog lica</w:t>
      </w:r>
      <w:r w:rsidRPr="00AB50A9" w:rsidDel="000A4A91">
        <w:rPr>
          <w:rFonts w:ascii="Cambria" w:eastAsia="Calibri" w:hAnsi="Cambria" w:cs="Times New Roman"/>
          <w:b/>
          <w:noProof/>
          <w:sz w:val="24"/>
          <w:szCs w:val="24"/>
        </w:rPr>
        <w:t xml:space="preserve"> </w:t>
      </w:r>
    </w:p>
    <w:p w:rsidR="00A4515D" w:rsidRPr="00AB50A9" w:rsidRDefault="00A4515D" w:rsidP="00A4515D">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 xml:space="preserve">Član </w:t>
      </w:r>
      <w:r w:rsidR="0057691A">
        <w:rPr>
          <w:rFonts w:ascii="Cambria" w:eastAsia="Calibri" w:hAnsi="Cambria" w:cs="Times New Roman"/>
          <w:b/>
          <w:noProof/>
          <w:sz w:val="24"/>
          <w:szCs w:val="24"/>
        </w:rPr>
        <w:t>14</w:t>
      </w:r>
      <w:r w:rsidR="00EA6160">
        <w:rPr>
          <w:rFonts w:ascii="Cambria" w:eastAsia="Calibri" w:hAnsi="Cambria" w:cs="Times New Roman"/>
          <w:b/>
          <w:noProof/>
          <w:sz w:val="24"/>
          <w:szCs w:val="24"/>
        </w:rPr>
        <w:t>2</w:t>
      </w:r>
    </w:p>
    <w:p w:rsidR="00947A92" w:rsidRPr="00AB50A9" w:rsidRDefault="007848D0" w:rsidP="00E03538">
      <w:pPr>
        <w:pStyle w:val="ListParagraph"/>
        <w:numPr>
          <w:ilvl w:val="0"/>
          <w:numId w:val="280"/>
        </w:numPr>
        <w:spacing w:after="0"/>
        <w:ind w:left="0" w:hanging="426"/>
        <w:jc w:val="both"/>
        <w:rPr>
          <w:rFonts w:ascii="Cambria" w:hAnsi="Cambria"/>
          <w:noProof/>
          <w:sz w:val="24"/>
          <w:szCs w:val="24"/>
        </w:rPr>
      </w:pPr>
      <w:r w:rsidRPr="00AB50A9">
        <w:rPr>
          <w:rFonts w:ascii="Cambria" w:eastAsia="Calibri" w:hAnsi="Cambria" w:cs="Times New Roman"/>
          <w:noProof/>
          <w:sz w:val="24"/>
          <w:szCs w:val="24"/>
        </w:rPr>
        <w:t>Komisija će nadležnom sudu podnijeti predlog za otvaranje postupka sudske likvidacije AIF-a koji</w:t>
      </w:r>
      <w:r w:rsidR="00D13E73" w:rsidRPr="00AB50A9">
        <w:rPr>
          <w:rFonts w:ascii="Cambria" w:eastAsia="Calibri" w:hAnsi="Cambria" w:cs="Times New Roman"/>
          <w:noProof/>
          <w:sz w:val="24"/>
          <w:szCs w:val="24"/>
        </w:rPr>
        <w:t xml:space="preserve"> </w:t>
      </w:r>
      <w:r w:rsidR="00A4515D" w:rsidRPr="00AB50A9">
        <w:rPr>
          <w:rFonts w:ascii="Cambria" w:eastAsia="Calibri" w:hAnsi="Cambria" w:cs="Times New Roman"/>
          <w:noProof/>
          <w:sz w:val="24"/>
          <w:szCs w:val="24"/>
        </w:rPr>
        <w:t>nema svojstvo pravnog lica</w:t>
      </w:r>
      <w:r w:rsidR="00947A92" w:rsidRPr="00AB50A9">
        <w:rPr>
          <w:rFonts w:ascii="Cambria" w:hAnsi="Cambria"/>
          <w:noProof/>
          <w:sz w:val="24"/>
          <w:szCs w:val="24"/>
        </w:rPr>
        <w:t>:</w:t>
      </w:r>
    </w:p>
    <w:p w:rsidR="00C92AD4" w:rsidRPr="00AB50A9" w:rsidRDefault="008D14BE" w:rsidP="00E03538">
      <w:pPr>
        <w:pStyle w:val="ListParagraph"/>
        <w:numPr>
          <w:ilvl w:val="0"/>
          <w:numId w:val="281"/>
        </w:numPr>
        <w:spacing w:after="0"/>
        <w:ind w:hanging="436"/>
        <w:jc w:val="both"/>
        <w:rPr>
          <w:rFonts w:ascii="Cambria" w:hAnsi="Cambria"/>
          <w:noProof/>
          <w:sz w:val="24"/>
          <w:szCs w:val="24"/>
        </w:rPr>
      </w:pPr>
      <w:r>
        <w:rPr>
          <w:rFonts w:ascii="Cambria" w:hAnsi="Cambria"/>
          <w:noProof/>
          <w:sz w:val="24"/>
          <w:szCs w:val="24"/>
        </w:rPr>
        <w:t xml:space="preserve">u slučaju </w:t>
      </w:r>
      <w:r w:rsidR="001834C9" w:rsidRPr="00AB50A9">
        <w:rPr>
          <w:rFonts w:ascii="Cambria" w:hAnsi="Cambria"/>
          <w:noProof/>
          <w:sz w:val="24"/>
          <w:szCs w:val="24"/>
        </w:rPr>
        <w:t xml:space="preserve">kad je </w:t>
      </w:r>
      <w:r w:rsidR="004878A0" w:rsidRPr="00AB50A9">
        <w:rPr>
          <w:rFonts w:ascii="Cambria" w:hAnsi="Cambria"/>
          <w:noProof/>
          <w:sz w:val="24"/>
          <w:szCs w:val="24"/>
        </w:rPr>
        <w:t xml:space="preserve">DZUAIF-u </w:t>
      </w:r>
      <w:r w:rsidR="00E651A4" w:rsidRPr="00AB50A9">
        <w:rPr>
          <w:rFonts w:ascii="Cambria" w:hAnsi="Cambria"/>
          <w:noProof/>
          <w:sz w:val="24"/>
          <w:szCs w:val="24"/>
        </w:rPr>
        <w:t xml:space="preserve">koji </w:t>
      </w:r>
      <w:r w:rsidR="00F247E7" w:rsidRPr="00AB50A9">
        <w:rPr>
          <w:rFonts w:ascii="Cambria" w:hAnsi="Cambria"/>
          <w:noProof/>
          <w:sz w:val="24"/>
          <w:szCs w:val="24"/>
        </w:rPr>
        <w:t xml:space="preserve">upravlja tim AIF-om </w:t>
      </w:r>
      <w:r w:rsidR="004878A0" w:rsidRPr="00AB50A9">
        <w:rPr>
          <w:rFonts w:ascii="Cambria" w:hAnsi="Cambria"/>
          <w:noProof/>
          <w:sz w:val="24"/>
          <w:szCs w:val="24"/>
        </w:rPr>
        <w:t>oduzeta dozvola za rad</w:t>
      </w:r>
      <w:r w:rsidR="00967856" w:rsidRPr="00AB50A9">
        <w:rPr>
          <w:rFonts w:ascii="Cambria" w:hAnsi="Cambria"/>
          <w:noProof/>
          <w:sz w:val="24"/>
          <w:szCs w:val="24"/>
        </w:rPr>
        <w:t>, a ne uspije javni poziv iz člana 79 stav 9 ovog zakona</w:t>
      </w:r>
      <w:r w:rsidR="00C92AD4" w:rsidRPr="00AB50A9">
        <w:rPr>
          <w:rFonts w:ascii="Cambria" w:hAnsi="Cambria"/>
          <w:noProof/>
          <w:sz w:val="24"/>
          <w:szCs w:val="24"/>
        </w:rPr>
        <w:t>;</w:t>
      </w:r>
    </w:p>
    <w:p w:rsidR="004878A0" w:rsidRPr="00AB50A9" w:rsidRDefault="008D14BE" w:rsidP="00E03538">
      <w:pPr>
        <w:pStyle w:val="ListParagraph"/>
        <w:numPr>
          <w:ilvl w:val="0"/>
          <w:numId w:val="281"/>
        </w:numPr>
        <w:spacing w:after="0"/>
        <w:ind w:hanging="436"/>
        <w:jc w:val="both"/>
        <w:rPr>
          <w:rFonts w:ascii="Cambria" w:hAnsi="Cambria"/>
          <w:noProof/>
          <w:sz w:val="24"/>
          <w:szCs w:val="24"/>
        </w:rPr>
      </w:pPr>
      <w:r>
        <w:rPr>
          <w:rFonts w:ascii="Cambria" w:hAnsi="Cambria"/>
          <w:noProof/>
          <w:sz w:val="24"/>
          <w:szCs w:val="24"/>
        </w:rPr>
        <w:lastRenderedPageBreak/>
        <w:t xml:space="preserve">u slučaju </w:t>
      </w:r>
      <w:r w:rsidR="001834C9" w:rsidRPr="00AB50A9">
        <w:rPr>
          <w:rFonts w:ascii="Cambria" w:hAnsi="Cambria"/>
          <w:noProof/>
          <w:sz w:val="24"/>
          <w:szCs w:val="24"/>
        </w:rPr>
        <w:t xml:space="preserve">kad je </w:t>
      </w:r>
      <w:r w:rsidR="00195C9C" w:rsidRPr="00AB50A9">
        <w:rPr>
          <w:rFonts w:ascii="Cambria" w:hAnsi="Cambria"/>
          <w:noProof/>
          <w:sz w:val="24"/>
          <w:szCs w:val="24"/>
        </w:rPr>
        <w:t>nad</w:t>
      </w:r>
      <w:r w:rsidR="00E75CF3" w:rsidRPr="00AB50A9">
        <w:rPr>
          <w:rFonts w:ascii="Cambria" w:hAnsi="Cambria"/>
          <w:noProof/>
          <w:sz w:val="24"/>
          <w:szCs w:val="24"/>
        </w:rPr>
        <w:t xml:space="preserve"> </w:t>
      </w:r>
      <w:r w:rsidR="00C92AD4" w:rsidRPr="00AB50A9">
        <w:rPr>
          <w:rFonts w:ascii="Cambria" w:hAnsi="Cambria"/>
          <w:noProof/>
          <w:sz w:val="24"/>
          <w:szCs w:val="24"/>
        </w:rPr>
        <w:t>DZUAIF-om</w:t>
      </w:r>
      <w:r w:rsidR="00E75CF3" w:rsidRPr="00AB50A9">
        <w:rPr>
          <w:rFonts w:ascii="Cambria" w:hAnsi="Cambria"/>
          <w:noProof/>
          <w:sz w:val="24"/>
          <w:szCs w:val="24"/>
        </w:rPr>
        <w:t xml:space="preserve"> pokrenut </w:t>
      </w:r>
      <w:r w:rsidR="00D937B1" w:rsidRPr="00AB50A9">
        <w:rPr>
          <w:rFonts w:ascii="Cambria" w:hAnsi="Cambria"/>
          <w:noProof/>
          <w:sz w:val="24"/>
          <w:szCs w:val="24"/>
        </w:rPr>
        <w:t xml:space="preserve">postupak </w:t>
      </w:r>
      <w:r w:rsidR="004878A0" w:rsidRPr="00AB50A9">
        <w:rPr>
          <w:rFonts w:ascii="Cambria" w:hAnsi="Cambria"/>
          <w:noProof/>
          <w:sz w:val="24"/>
          <w:szCs w:val="24"/>
        </w:rPr>
        <w:t>stečaj</w:t>
      </w:r>
      <w:r w:rsidR="001B2BB0" w:rsidRPr="00AB50A9">
        <w:rPr>
          <w:rFonts w:ascii="Cambria" w:hAnsi="Cambria"/>
          <w:noProof/>
          <w:sz w:val="24"/>
          <w:szCs w:val="24"/>
        </w:rPr>
        <w:t>a</w:t>
      </w:r>
      <w:r w:rsidR="004878A0" w:rsidRPr="00AB50A9">
        <w:rPr>
          <w:rFonts w:ascii="Cambria" w:hAnsi="Cambria"/>
          <w:noProof/>
          <w:sz w:val="24"/>
          <w:szCs w:val="24"/>
        </w:rPr>
        <w:t xml:space="preserve"> ili likvidacij</w:t>
      </w:r>
      <w:r w:rsidR="00D937B1" w:rsidRPr="00AB50A9">
        <w:rPr>
          <w:rFonts w:ascii="Cambria" w:hAnsi="Cambria"/>
          <w:noProof/>
          <w:sz w:val="24"/>
          <w:szCs w:val="24"/>
        </w:rPr>
        <w:t>e</w:t>
      </w:r>
      <w:r w:rsidR="004878A0" w:rsidRPr="00AB50A9">
        <w:rPr>
          <w:rFonts w:ascii="Cambria" w:hAnsi="Cambria"/>
          <w:noProof/>
          <w:sz w:val="24"/>
          <w:szCs w:val="24"/>
        </w:rPr>
        <w:t xml:space="preserve">, a upravljanje AIF-om nije prenijeto na drugi DZUAIF u skladu sa odredbama ovog zakona, </w:t>
      </w:r>
    </w:p>
    <w:p w:rsidR="00A4515D" w:rsidRPr="00AB50A9" w:rsidRDefault="00A4515D" w:rsidP="00E03538">
      <w:pPr>
        <w:pStyle w:val="ListParagraph"/>
        <w:numPr>
          <w:ilvl w:val="0"/>
          <w:numId w:val="281"/>
        </w:numPr>
        <w:spacing w:after="0"/>
        <w:ind w:hanging="436"/>
        <w:contextualSpacing w:val="0"/>
        <w:jc w:val="both"/>
        <w:rPr>
          <w:rFonts w:ascii="Cambria" w:hAnsi="Cambria"/>
          <w:noProof/>
          <w:sz w:val="24"/>
          <w:szCs w:val="24"/>
        </w:rPr>
      </w:pPr>
      <w:r w:rsidRPr="00AB50A9">
        <w:rPr>
          <w:rFonts w:ascii="Cambria" w:hAnsi="Cambria"/>
          <w:noProof/>
          <w:sz w:val="24"/>
          <w:szCs w:val="24"/>
        </w:rPr>
        <w:t xml:space="preserve">u drugim slučajevima </w:t>
      </w:r>
      <w:r w:rsidR="00416062" w:rsidRPr="00AB50A9">
        <w:rPr>
          <w:rFonts w:ascii="Cambria" w:hAnsi="Cambria"/>
          <w:noProof/>
          <w:sz w:val="24"/>
          <w:szCs w:val="24"/>
        </w:rPr>
        <w:t>predviđenim ovim zakonom</w:t>
      </w:r>
      <w:r w:rsidRPr="00AB50A9">
        <w:rPr>
          <w:rFonts w:ascii="Cambria" w:hAnsi="Cambria"/>
          <w:noProof/>
          <w:sz w:val="24"/>
          <w:szCs w:val="24"/>
        </w:rPr>
        <w:t>.</w:t>
      </w:r>
    </w:p>
    <w:p w:rsidR="00AB50A9" w:rsidRPr="004774A9" w:rsidRDefault="00416062" w:rsidP="00E03538">
      <w:pPr>
        <w:pStyle w:val="ListParagraph"/>
        <w:numPr>
          <w:ilvl w:val="0"/>
          <w:numId w:val="280"/>
        </w:numPr>
        <w:ind w:left="0" w:hanging="426"/>
        <w:jc w:val="both"/>
        <w:rPr>
          <w:rFonts w:ascii="Cambria" w:eastAsia="Calibri" w:hAnsi="Cambria" w:cs="Times New Roman"/>
          <w:noProof/>
          <w:sz w:val="24"/>
          <w:szCs w:val="24"/>
          <w:lang w:val="en-US"/>
        </w:rPr>
      </w:pPr>
      <w:r w:rsidRPr="00AB50A9">
        <w:rPr>
          <w:rFonts w:ascii="Cambria" w:hAnsi="Cambria"/>
          <w:noProof/>
          <w:sz w:val="24"/>
          <w:szCs w:val="24"/>
        </w:rPr>
        <w:t>N</w:t>
      </w:r>
      <w:r w:rsidRPr="004774A9">
        <w:rPr>
          <w:rFonts w:ascii="Cambria" w:hAnsi="Cambria"/>
          <w:noProof/>
          <w:sz w:val="24"/>
          <w:szCs w:val="24"/>
        </w:rPr>
        <w:t xml:space="preserve">a </w:t>
      </w:r>
      <w:bookmarkStart w:id="46" w:name="_Hlk61436177"/>
      <w:r w:rsidRPr="004774A9">
        <w:rPr>
          <w:rFonts w:ascii="Cambria" w:eastAsia="Calibri" w:hAnsi="Cambria" w:cs="Times New Roman"/>
          <w:noProof/>
          <w:sz w:val="24"/>
          <w:szCs w:val="24"/>
        </w:rPr>
        <w:t>p</w:t>
      </w:r>
      <w:r w:rsidR="00BB459D" w:rsidRPr="004774A9">
        <w:rPr>
          <w:rFonts w:ascii="Cambria" w:eastAsia="Calibri" w:hAnsi="Cambria" w:cs="Times New Roman"/>
          <w:noProof/>
          <w:sz w:val="24"/>
          <w:szCs w:val="24"/>
        </w:rPr>
        <w:t xml:space="preserve">ostupak sudske likvidacije AIF-a koji nema svojstvo pravnog lica </w:t>
      </w:r>
      <w:r w:rsidRPr="004774A9">
        <w:rPr>
          <w:rFonts w:ascii="Cambria" w:eastAsia="Calibri" w:hAnsi="Cambria" w:cs="Times New Roman"/>
          <w:noProof/>
          <w:sz w:val="24"/>
          <w:szCs w:val="24"/>
        </w:rPr>
        <w:t>shodno se primjenjuju odredbe zakona</w:t>
      </w:r>
      <w:r w:rsidR="00A80876" w:rsidRPr="004774A9">
        <w:rPr>
          <w:rFonts w:ascii="Cambria" w:hAnsi="Cambria" w:cs="Calibri"/>
          <w:sz w:val="24"/>
          <w:szCs w:val="24"/>
          <w:lang w:val="en-US"/>
        </w:rPr>
        <w:t xml:space="preserve"> </w:t>
      </w:r>
      <w:r w:rsidR="00A80876" w:rsidRPr="004774A9">
        <w:rPr>
          <w:rFonts w:ascii="Cambria" w:eastAsia="Calibri" w:hAnsi="Cambria" w:cs="Times New Roman"/>
          <w:noProof/>
          <w:sz w:val="24"/>
          <w:szCs w:val="24"/>
          <w:lang w:val="en-US"/>
        </w:rPr>
        <w:t xml:space="preserve">kojim se uređuje stečaj, </w:t>
      </w:r>
      <w:r w:rsidR="00AB50A9" w:rsidRPr="004774A9">
        <w:rPr>
          <w:rFonts w:ascii="Cambria" w:eastAsia="Calibri" w:hAnsi="Cambria" w:cs="Times New Roman"/>
          <w:noProof/>
          <w:sz w:val="24"/>
          <w:szCs w:val="24"/>
          <w:lang w:val="en-US"/>
        </w:rPr>
        <w:t>ako ovim zakonom nije drugačije uređeno.</w:t>
      </w:r>
    </w:p>
    <w:p w:rsidR="00A80876" w:rsidRDefault="00AB50A9" w:rsidP="00E03538">
      <w:pPr>
        <w:pStyle w:val="ListParagraph"/>
        <w:numPr>
          <w:ilvl w:val="0"/>
          <w:numId w:val="280"/>
        </w:numPr>
        <w:ind w:left="0" w:hanging="426"/>
        <w:jc w:val="both"/>
        <w:rPr>
          <w:rFonts w:ascii="Cambria" w:eastAsia="Calibri" w:hAnsi="Cambria" w:cs="Times New Roman"/>
          <w:noProof/>
          <w:sz w:val="24"/>
          <w:szCs w:val="24"/>
          <w:lang w:val="en-US"/>
        </w:rPr>
      </w:pPr>
      <w:r w:rsidRPr="004774A9">
        <w:rPr>
          <w:rFonts w:ascii="Cambria" w:eastAsia="Calibri" w:hAnsi="Cambria" w:cs="Times New Roman"/>
          <w:noProof/>
          <w:sz w:val="24"/>
          <w:szCs w:val="24"/>
          <w:lang w:val="en-US"/>
        </w:rPr>
        <w:t>U</w:t>
      </w:r>
      <w:r w:rsidR="00A80876" w:rsidRPr="004774A9">
        <w:rPr>
          <w:rFonts w:ascii="Cambria" w:eastAsia="Calibri" w:hAnsi="Cambria" w:cs="Times New Roman"/>
          <w:noProof/>
          <w:sz w:val="24"/>
          <w:szCs w:val="24"/>
          <w:lang w:val="en-US"/>
        </w:rPr>
        <w:t xml:space="preserve"> postupku sudske likvidacije </w:t>
      </w:r>
      <w:r w:rsidRPr="004774A9">
        <w:rPr>
          <w:rFonts w:ascii="Cambria" w:eastAsia="Calibri" w:hAnsi="Cambria" w:cs="Times New Roman"/>
          <w:noProof/>
          <w:sz w:val="24"/>
          <w:szCs w:val="24"/>
          <w:lang w:val="en-US"/>
        </w:rPr>
        <w:t xml:space="preserve">AIF-a koji nema svojstvo pravnog lica </w:t>
      </w:r>
      <w:r w:rsidR="00A80876" w:rsidRPr="004774A9">
        <w:rPr>
          <w:rFonts w:ascii="Cambria" w:eastAsia="Calibri" w:hAnsi="Cambria" w:cs="Times New Roman"/>
          <w:noProof/>
          <w:sz w:val="24"/>
          <w:szCs w:val="24"/>
          <w:lang w:val="en-US"/>
        </w:rPr>
        <w:t xml:space="preserve">ne može </w:t>
      </w:r>
      <w:r w:rsidRPr="004774A9">
        <w:rPr>
          <w:rFonts w:ascii="Cambria" w:eastAsia="Calibri" w:hAnsi="Cambria" w:cs="Times New Roman"/>
          <w:noProof/>
          <w:sz w:val="24"/>
          <w:szCs w:val="24"/>
          <w:lang w:val="en-US"/>
        </w:rPr>
        <w:t xml:space="preserve">se </w:t>
      </w:r>
      <w:r w:rsidR="00A80876" w:rsidRPr="004774A9">
        <w:rPr>
          <w:rFonts w:ascii="Cambria" w:eastAsia="Calibri" w:hAnsi="Cambria" w:cs="Times New Roman"/>
          <w:noProof/>
          <w:sz w:val="24"/>
          <w:szCs w:val="24"/>
          <w:lang w:val="en-US"/>
        </w:rPr>
        <w:t xml:space="preserve">vršiti reorganizacija i sprovoditi drugi postupci kojima se sprječava prestanak </w:t>
      </w:r>
      <w:r w:rsidRPr="004774A9">
        <w:rPr>
          <w:rFonts w:ascii="Cambria" w:eastAsia="Calibri" w:hAnsi="Cambria" w:cs="Times New Roman"/>
          <w:noProof/>
          <w:sz w:val="24"/>
          <w:szCs w:val="24"/>
          <w:lang w:val="en-US"/>
        </w:rPr>
        <w:t>AIF-a.</w:t>
      </w:r>
    </w:p>
    <w:p w:rsidR="002A2F01" w:rsidRDefault="002A2F01" w:rsidP="00E03538">
      <w:pPr>
        <w:pStyle w:val="ListParagraph"/>
        <w:numPr>
          <w:ilvl w:val="0"/>
          <w:numId w:val="280"/>
        </w:numPr>
        <w:ind w:left="0" w:hanging="426"/>
        <w:jc w:val="both"/>
        <w:rPr>
          <w:rFonts w:ascii="Cambria" w:eastAsia="Calibri" w:hAnsi="Cambria" w:cs="Times New Roman"/>
          <w:noProof/>
          <w:sz w:val="24"/>
          <w:szCs w:val="24"/>
          <w:lang w:val="en-US"/>
        </w:rPr>
      </w:pPr>
      <w:r w:rsidRPr="002A2F01">
        <w:rPr>
          <w:rFonts w:ascii="Cambria" w:eastAsia="Calibri" w:hAnsi="Cambria" w:cs="Times New Roman"/>
          <w:noProof/>
          <w:sz w:val="24"/>
          <w:szCs w:val="24"/>
          <w:lang w:val="en-US"/>
        </w:rPr>
        <w:t xml:space="preserve">Radi sprovođenja </w:t>
      </w:r>
      <w:r>
        <w:rPr>
          <w:rFonts w:ascii="Cambria" w:eastAsia="Calibri" w:hAnsi="Cambria" w:cs="Times New Roman"/>
          <w:noProof/>
          <w:sz w:val="24"/>
          <w:szCs w:val="24"/>
          <w:lang w:val="en-US"/>
        </w:rPr>
        <w:t xml:space="preserve">postupka </w:t>
      </w:r>
      <w:r w:rsidRPr="002A2F01">
        <w:rPr>
          <w:rFonts w:ascii="Cambria" w:eastAsia="Calibri" w:hAnsi="Cambria" w:cs="Times New Roman"/>
          <w:noProof/>
          <w:sz w:val="24"/>
          <w:szCs w:val="24"/>
          <w:lang w:val="en-US"/>
        </w:rPr>
        <w:t xml:space="preserve">likvidacije </w:t>
      </w:r>
      <w:r>
        <w:rPr>
          <w:rFonts w:ascii="Cambria" w:eastAsia="Calibri" w:hAnsi="Cambria" w:cs="Times New Roman"/>
          <w:noProof/>
          <w:sz w:val="24"/>
          <w:szCs w:val="24"/>
          <w:lang w:val="en-US"/>
        </w:rPr>
        <w:t>AIF-a koji nema svojstvo pravnog lica</w:t>
      </w:r>
      <w:r w:rsidRPr="002A2F01">
        <w:rPr>
          <w:rFonts w:ascii="Cambria" w:eastAsia="Calibri" w:hAnsi="Cambria" w:cs="Times New Roman"/>
          <w:noProof/>
          <w:sz w:val="24"/>
          <w:szCs w:val="24"/>
          <w:lang w:val="en-US"/>
        </w:rPr>
        <w:t xml:space="preserve"> nadležni sud će imenovati likvidatora i </w:t>
      </w:r>
      <w:r>
        <w:rPr>
          <w:rFonts w:ascii="Cambria" w:eastAsia="Calibri" w:hAnsi="Cambria" w:cs="Times New Roman"/>
          <w:noProof/>
          <w:sz w:val="24"/>
          <w:szCs w:val="24"/>
          <w:lang w:val="en-US"/>
        </w:rPr>
        <w:t>odlučiti o drugim pitanjima od značaja za uspješno okončanje ovog postupka</w:t>
      </w:r>
      <w:r w:rsidR="00B42BC4">
        <w:rPr>
          <w:rFonts w:ascii="Cambria" w:eastAsia="Calibri" w:hAnsi="Cambria" w:cs="Times New Roman"/>
          <w:noProof/>
          <w:sz w:val="24"/>
          <w:szCs w:val="24"/>
          <w:lang w:val="en-US"/>
        </w:rPr>
        <w:t xml:space="preserve"> u skladu sa zakonom</w:t>
      </w:r>
      <w:r w:rsidRPr="002A2F01">
        <w:rPr>
          <w:rFonts w:ascii="Cambria" w:eastAsia="Calibri" w:hAnsi="Cambria" w:cs="Times New Roman"/>
          <w:noProof/>
          <w:sz w:val="24"/>
          <w:szCs w:val="24"/>
          <w:lang w:val="en-US"/>
        </w:rPr>
        <w:t>.</w:t>
      </w:r>
    </w:p>
    <w:p w:rsidR="002A2F01" w:rsidRDefault="00B42BC4" w:rsidP="00E03538">
      <w:pPr>
        <w:pStyle w:val="ListParagraph"/>
        <w:numPr>
          <w:ilvl w:val="0"/>
          <w:numId w:val="280"/>
        </w:numPr>
        <w:ind w:left="0" w:hanging="426"/>
        <w:contextualSpacing w:val="0"/>
        <w:jc w:val="both"/>
        <w:rPr>
          <w:rFonts w:ascii="Cambria" w:eastAsia="Calibri" w:hAnsi="Cambria" w:cs="Times New Roman"/>
          <w:noProof/>
          <w:sz w:val="24"/>
          <w:szCs w:val="24"/>
          <w:lang w:val="en-US"/>
        </w:rPr>
      </w:pPr>
      <w:r>
        <w:rPr>
          <w:rFonts w:ascii="Cambria" w:eastAsia="Calibri" w:hAnsi="Cambria" w:cs="Times New Roman"/>
          <w:noProof/>
          <w:sz w:val="24"/>
          <w:szCs w:val="24"/>
          <w:lang w:val="en-US"/>
        </w:rPr>
        <w:t xml:space="preserve">U sprovođenju postupka likvidacije AIF-a koji nema svojstvo pravnog lica, likvidator iz stava 4 ovog člana </w:t>
      </w:r>
      <w:r w:rsidRPr="00B42BC4">
        <w:rPr>
          <w:rFonts w:ascii="Cambria" w:eastAsia="Calibri" w:hAnsi="Cambria" w:cs="Times New Roman"/>
          <w:noProof/>
          <w:sz w:val="24"/>
          <w:szCs w:val="24"/>
          <w:lang w:val="en-US"/>
        </w:rPr>
        <w:t>ima prava i obaveze</w:t>
      </w:r>
      <w:r w:rsidR="00355CCA">
        <w:rPr>
          <w:rFonts w:ascii="Cambria" w:eastAsia="Calibri" w:hAnsi="Cambria" w:cs="Times New Roman"/>
          <w:noProof/>
          <w:sz w:val="24"/>
          <w:szCs w:val="24"/>
          <w:lang w:val="en-US"/>
        </w:rPr>
        <w:t xml:space="preserve"> koje u upravljanju AIF-om ima društvo</w:t>
      </w:r>
      <w:r>
        <w:rPr>
          <w:rFonts w:ascii="Cambria" w:eastAsia="Calibri" w:hAnsi="Cambria" w:cs="Times New Roman"/>
          <w:noProof/>
          <w:sz w:val="24"/>
          <w:szCs w:val="24"/>
          <w:lang w:val="en-US"/>
        </w:rPr>
        <w:t xml:space="preserve"> za upravljanje.</w:t>
      </w:r>
    </w:p>
    <w:p w:rsidR="00832C80" w:rsidRPr="00AB50A9" w:rsidRDefault="0070747D" w:rsidP="00E03538">
      <w:pPr>
        <w:pStyle w:val="ListParagraph"/>
        <w:numPr>
          <w:ilvl w:val="0"/>
          <w:numId w:val="215"/>
        </w:numPr>
        <w:ind w:left="0" w:hanging="284"/>
        <w:contextualSpacing w:val="0"/>
        <w:jc w:val="center"/>
        <w:outlineLvl w:val="1"/>
        <w:rPr>
          <w:rFonts w:ascii="Cambria" w:eastAsia="Calibri" w:hAnsi="Cambria" w:cs="Times New Roman"/>
          <w:b/>
          <w:noProof/>
          <w:sz w:val="24"/>
          <w:szCs w:val="24"/>
        </w:rPr>
      </w:pPr>
      <w:bookmarkStart w:id="47" w:name="_Toc61537640"/>
      <w:bookmarkEnd w:id="46"/>
      <w:r w:rsidRPr="00AB50A9">
        <w:rPr>
          <w:rFonts w:ascii="Cambria" w:eastAsia="Calibri" w:hAnsi="Cambria" w:cs="Times New Roman"/>
          <w:b/>
          <w:noProof/>
          <w:sz w:val="24"/>
          <w:szCs w:val="24"/>
        </w:rPr>
        <w:t>Likvidacija i steča</w:t>
      </w:r>
      <w:r w:rsidR="00312FAB" w:rsidRPr="00AB50A9">
        <w:rPr>
          <w:rFonts w:ascii="Cambria" w:eastAsia="Calibri" w:hAnsi="Cambria" w:cs="Times New Roman"/>
          <w:b/>
          <w:noProof/>
          <w:sz w:val="24"/>
          <w:szCs w:val="24"/>
        </w:rPr>
        <w:t>j zatvorenog</w:t>
      </w:r>
      <w:r w:rsidRPr="00AB50A9">
        <w:rPr>
          <w:rFonts w:ascii="Cambria" w:eastAsia="Calibri" w:hAnsi="Cambria" w:cs="Times New Roman"/>
          <w:b/>
          <w:noProof/>
          <w:sz w:val="24"/>
          <w:szCs w:val="24"/>
        </w:rPr>
        <w:t xml:space="preserve"> AIF-a</w:t>
      </w:r>
      <w:r w:rsidR="00312FAB" w:rsidRPr="00AB50A9">
        <w:rPr>
          <w:rFonts w:ascii="Cambria" w:eastAsia="Calibri" w:hAnsi="Cambria" w:cs="Times New Roman"/>
          <w:b/>
          <w:noProof/>
          <w:sz w:val="24"/>
          <w:szCs w:val="24"/>
        </w:rPr>
        <w:t xml:space="preserve"> koji ima svojstvo pravnog lica</w:t>
      </w:r>
      <w:bookmarkEnd w:id="47"/>
    </w:p>
    <w:p w:rsidR="0070747D" w:rsidRPr="00AB50A9" w:rsidRDefault="00785BBE" w:rsidP="0070747D">
      <w:pPr>
        <w:jc w:val="center"/>
        <w:rPr>
          <w:rFonts w:ascii="Cambria" w:hAnsi="Cambria" w:cs="Times New Roman"/>
          <w:b/>
          <w:noProof/>
          <w:sz w:val="24"/>
          <w:szCs w:val="24"/>
        </w:rPr>
      </w:pPr>
      <w:r w:rsidRPr="00AB50A9">
        <w:rPr>
          <w:rFonts w:ascii="Cambria" w:hAnsi="Cambria" w:cs="Times New Roman"/>
          <w:b/>
          <w:noProof/>
          <w:sz w:val="24"/>
          <w:szCs w:val="24"/>
        </w:rPr>
        <w:t>Primjena drugih zakona</w:t>
      </w:r>
    </w:p>
    <w:p w:rsidR="0070747D" w:rsidRPr="00AB50A9" w:rsidRDefault="0070747D" w:rsidP="0070747D">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2745FC" w:rsidRPr="00AB50A9">
        <w:rPr>
          <w:rFonts w:ascii="Cambria" w:hAnsi="Cambria" w:cs="Times New Roman"/>
          <w:b/>
          <w:noProof/>
          <w:sz w:val="24"/>
          <w:szCs w:val="24"/>
        </w:rPr>
        <w:t>143</w:t>
      </w:r>
    </w:p>
    <w:p w:rsidR="0070747D" w:rsidRPr="00AB50A9" w:rsidRDefault="0070747D" w:rsidP="00E03538">
      <w:pPr>
        <w:pStyle w:val="ListParagraph"/>
        <w:numPr>
          <w:ilvl w:val="0"/>
          <w:numId w:val="217"/>
        </w:numPr>
        <w:ind w:left="0" w:hanging="426"/>
        <w:jc w:val="both"/>
        <w:rPr>
          <w:rFonts w:ascii="Cambria" w:hAnsi="Cambria" w:cs="Times New Roman"/>
          <w:noProof/>
          <w:sz w:val="24"/>
          <w:szCs w:val="24"/>
        </w:rPr>
      </w:pPr>
      <w:r w:rsidRPr="00AB50A9">
        <w:rPr>
          <w:rFonts w:ascii="Cambria" w:hAnsi="Cambria" w:cs="Times New Roman"/>
          <w:noProof/>
          <w:sz w:val="24"/>
          <w:szCs w:val="24"/>
        </w:rPr>
        <w:t>Likvidacija zatvorenog AIF-a koji ima svojstvo pravnog lica sprovodi se u skladu sa odredbama zakona kojim se uređuju privredna društva, osim ako ovim zakonom ili aktom Komisije nije propisano drugačije.</w:t>
      </w:r>
    </w:p>
    <w:p w:rsidR="0070747D" w:rsidRPr="00AB50A9" w:rsidRDefault="0070747D" w:rsidP="00E03538">
      <w:pPr>
        <w:pStyle w:val="ListParagraph"/>
        <w:numPr>
          <w:ilvl w:val="0"/>
          <w:numId w:val="217"/>
        </w:numPr>
        <w:ind w:left="0" w:hanging="426"/>
        <w:jc w:val="both"/>
        <w:rPr>
          <w:rFonts w:ascii="Cambria" w:hAnsi="Cambria" w:cs="Times New Roman"/>
          <w:noProof/>
          <w:sz w:val="24"/>
          <w:szCs w:val="24"/>
        </w:rPr>
      </w:pPr>
      <w:r w:rsidRPr="00AB50A9">
        <w:rPr>
          <w:rFonts w:ascii="Cambria" w:hAnsi="Cambria" w:cs="Times New Roman"/>
          <w:noProof/>
          <w:sz w:val="24"/>
          <w:szCs w:val="24"/>
        </w:rPr>
        <w:t>Stečaj zatvorenog AIF-a koji ima svojstvo pravnog lica sprovodi se u skladu sa odredbama zakona kojim se uređuje stečaj privrednih društava.</w:t>
      </w:r>
    </w:p>
    <w:p w:rsidR="0070747D" w:rsidRPr="00AB50A9" w:rsidRDefault="0070747D" w:rsidP="00E03538">
      <w:pPr>
        <w:pStyle w:val="ListParagraph"/>
        <w:numPr>
          <w:ilvl w:val="0"/>
          <w:numId w:val="217"/>
        </w:numPr>
        <w:ind w:left="0" w:hanging="426"/>
        <w:contextualSpacing w:val="0"/>
        <w:jc w:val="both"/>
        <w:rPr>
          <w:rFonts w:ascii="Cambria" w:hAnsi="Cambria" w:cs="Times New Roman"/>
          <w:noProof/>
          <w:sz w:val="24"/>
          <w:szCs w:val="24"/>
        </w:rPr>
      </w:pPr>
      <w:r w:rsidRPr="00AB50A9">
        <w:rPr>
          <w:rFonts w:ascii="Cambria" w:hAnsi="Cambria" w:cs="Times New Roman"/>
          <w:noProof/>
          <w:sz w:val="24"/>
          <w:szCs w:val="24"/>
        </w:rPr>
        <w:t xml:space="preserve">Likvidacioni, odnosno stečajni upravnik zatvorenog AIF-a koji ima svojstvo pravnog lica je dužan da </w:t>
      </w:r>
      <w:r w:rsidR="00CC1F6A" w:rsidRPr="00AB50A9">
        <w:rPr>
          <w:rFonts w:ascii="Cambria" w:hAnsi="Cambria" w:cs="Times New Roman"/>
          <w:noProof/>
          <w:sz w:val="24"/>
          <w:szCs w:val="24"/>
        </w:rPr>
        <w:t>odmah po</w:t>
      </w:r>
      <w:r w:rsidRPr="00AB50A9">
        <w:rPr>
          <w:rFonts w:ascii="Cambria" w:hAnsi="Cambria" w:cs="Times New Roman"/>
          <w:noProof/>
          <w:sz w:val="24"/>
          <w:szCs w:val="24"/>
        </w:rPr>
        <w:t xml:space="preserve"> </w:t>
      </w:r>
      <w:r w:rsidR="00ED035C" w:rsidRPr="00AB50A9">
        <w:rPr>
          <w:rFonts w:ascii="Cambria" w:hAnsi="Cambria" w:cs="Times New Roman"/>
          <w:noProof/>
          <w:sz w:val="24"/>
          <w:szCs w:val="24"/>
        </w:rPr>
        <w:t xml:space="preserve">pokretanju postupka </w:t>
      </w:r>
      <w:r w:rsidRPr="00AB50A9">
        <w:rPr>
          <w:rFonts w:ascii="Cambria" w:hAnsi="Cambria" w:cs="Times New Roman"/>
          <w:noProof/>
          <w:sz w:val="24"/>
          <w:szCs w:val="24"/>
        </w:rPr>
        <w:t>likvidacij</w:t>
      </w:r>
      <w:r w:rsidR="00ED035C" w:rsidRPr="00AB50A9">
        <w:rPr>
          <w:rFonts w:ascii="Cambria" w:hAnsi="Cambria" w:cs="Times New Roman"/>
          <w:noProof/>
          <w:sz w:val="24"/>
          <w:szCs w:val="24"/>
        </w:rPr>
        <w:t>e</w:t>
      </w:r>
      <w:r w:rsidRPr="00AB50A9">
        <w:rPr>
          <w:rFonts w:ascii="Cambria" w:hAnsi="Cambria" w:cs="Times New Roman"/>
          <w:noProof/>
          <w:sz w:val="24"/>
          <w:szCs w:val="24"/>
        </w:rPr>
        <w:t>, odnosno stečaj</w:t>
      </w:r>
      <w:r w:rsidR="00ED035C" w:rsidRPr="00AB50A9">
        <w:rPr>
          <w:rFonts w:ascii="Cambria" w:hAnsi="Cambria" w:cs="Times New Roman"/>
          <w:noProof/>
          <w:sz w:val="24"/>
          <w:szCs w:val="24"/>
        </w:rPr>
        <w:t>a</w:t>
      </w:r>
      <w:r w:rsidRPr="00AB50A9">
        <w:rPr>
          <w:rFonts w:ascii="Cambria" w:hAnsi="Cambria" w:cs="Times New Roman"/>
          <w:noProof/>
          <w:sz w:val="24"/>
          <w:szCs w:val="24"/>
        </w:rPr>
        <w:t>, o tome obavijesti Komisiju.</w:t>
      </w:r>
    </w:p>
    <w:p w:rsidR="0070747D" w:rsidRPr="00AB50A9" w:rsidRDefault="0070747D" w:rsidP="00E03538">
      <w:pPr>
        <w:pStyle w:val="ListParagraph"/>
        <w:numPr>
          <w:ilvl w:val="0"/>
          <w:numId w:val="215"/>
        </w:numPr>
        <w:ind w:left="0" w:hanging="284"/>
        <w:contextualSpacing w:val="0"/>
        <w:jc w:val="center"/>
        <w:outlineLvl w:val="1"/>
        <w:rPr>
          <w:rFonts w:ascii="Cambria" w:eastAsia="Calibri" w:hAnsi="Cambria" w:cs="Times New Roman"/>
          <w:b/>
          <w:noProof/>
          <w:sz w:val="24"/>
          <w:szCs w:val="24"/>
        </w:rPr>
      </w:pPr>
      <w:bookmarkStart w:id="48" w:name="_Toc61537641"/>
      <w:r w:rsidRPr="00AB50A9">
        <w:rPr>
          <w:rFonts w:ascii="Cambria" w:eastAsia="Calibri" w:hAnsi="Cambria" w:cs="Times New Roman"/>
          <w:b/>
          <w:noProof/>
          <w:sz w:val="24"/>
          <w:szCs w:val="24"/>
        </w:rPr>
        <w:t>Drugi slučajevi prestanka AIF-a</w:t>
      </w:r>
      <w:bookmarkEnd w:id="48"/>
    </w:p>
    <w:p w:rsidR="0070747D" w:rsidRPr="00AB50A9" w:rsidRDefault="0070747D" w:rsidP="0070747D">
      <w:pPr>
        <w:jc w:val="center"/>
        <w:rPr>
          <w:rFonts w:ascii="Cambria" w:hAnsi="Cambria" w:cs="Times New Roman"/>
          <w:b/>
          <w:noProof/>
          <w:sz w:val="24"/>
          <w:szCs w:val="24"/>
        </w:rPr>
      </w:pPr>
      <w:r w:rsidRPr="00AB50A9">
        <w:rPr>
          <w:rFonts w:ascii="Cambria" w:hAnsi="Cambria" w:cs="Times New Roman"/>
          <w:b/>
          <w:noProof/>
          <w:sz w:val="24"/>
          <w:szCs w:val="24"/>
        </w:rPr>
        <w:t>Prestanak AIF-a osnovanog na određeno vrijeme</w:t>
      </w:r>
    </w:p>
    <w:p w:rsidR="0070747D" w:rsidRPr="00AB50A9" w:rsidRDefault="0070747D" w:rsidP="0070747D">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2745FC" w:rsidRPr="00AB50A9">
        <w:rPr>
          <w:rFonts w:ascii="Cambria" w:hAnsi="Cambria" w:cs="Times New Roman"/>
          <w:b/>
          <w:noProof/>
          <w:sz w:val="24"/>
          <w:szCs w:val="24"/>
        </w:rPr>
        <w:t>144</w:t>
      </w:r>
    </w:p>
    <w:p w:rsidR="0070747D" w:rsidRPr="00AB50A9" w:rsidRDefault="0070747D" w:rsidP="00E03538">
      <w:pPr>
        <w:pStyle w:val="ListParagraph"/>
        <w:numPr>
          <w:ilvl w:val="0"/>
          <w:numId w:val="218"/>
        </w:numPr>
        <w:ind w:left="0" w:hanging="426"/>
        <w:jc w:val="both"/>
        <w:rPr>
          <w:rFonts w:ascii="Cambria" w:hAnsi="Cambria" w:cs="Times New Roman"/>
          <w:noProof/>
          <w:sz w:val="24"/>
          <w:szCs w:val="24"/>
        </w:rPr>
      </w:pPr>
      <w:r w:rsidRPr="00AB50A9">
        <w:rPr>
          <w:rFonts w:ascii="Cambria" w:hAnsi="Cambria" w:cs="Times New Roman"/>
          <w:noProof/>
          <w:sz w:val="24"/>
          <w:szCs w:val="24"/>
        </w:rPr>
        <w:t>Datum prestanka AIF-a osnovanog na određeno vr</w:t>
      </w:r>
      <w:r w:rsidR="000C6181" w:rsidRPr="00AB50A9">
        <w:rPr>
          <w:rFonts w:ascii="Cambria" w:hAnsi="Cambria" w:cs="Times New Roman"/>
          <w:noProof/>
          <w:sz w:val="24"/>
          <w:szCs w:val="24"/>
        </w:rPr>
        <w:t>ij</w:t>
      </w:r>
      <w:r w:rsidRPr="00AB50A9">
        <w:rPr>
          <w:rFonts w:ascii="Cambria" w:hAnsi="Cambria" w:cs="Times New Roman"/>
          <w:noProof/>
          <w:sz w:val="24"/>
          <w:szCs w:val="24"/>
        </w:rPr>
        <w:t>eme određuje se pravilima poslovanja AIF-a ili osnivačkim aktima AIF-a.</w:t>
      </w:r>
    </w:p>
    <w:p w:rsidR="0070747D" w:rsidRPr="00AB50A9" w:rsidRDefault="0070747D" w:rsidP="00E03538">
      <w:pPr>
        <w:pStyle w:val="ListParagraph"/>
        <w:numPr>
          <w:ilvl w:val="0"/>
          <w:numId w:val="218"/>
        </w:numPr>
        <w:ind w:left="0" w:hanging="426"/>
        <w:jc w:val="both"/>
        <w:rPr>
          <w:rFonts w:ascii="Cambria" w:hAnsi="Cambria" w:cs="Times New Roman"/>
          <w:noProof/>
          <w:sz w:val="24"/>
          <w:szCs w:val="24"/>
        </w:rPr>
      </w:pPr>
      <w:r w:rsidRPr="00AB50A9">
        <w:rPr>
          <w:rFonts w:ascii="Cambria" w:hAnsi="Cambria" w:cs="Times New Roman"/>
          <w:noProof/>
          <w:sz w:val="24"/>
          <w:szCs w:val="24"/>
        </w:rPr>
        <w:t>Kada je AIF osnovan na određeno vrijeme, DZUAIF je dužan da jedan dan prije prestanka postojanja AIF-a obračuna cijenu udjela u AIF-u i po toj cijeni izvrši otkup svih udjela u AIF-u i u potpunosti isplati članove, odnosno akcionare AIF-a.</w:t>
      </w:r>
    </w:p>
    <w:p w:rsidR="0070747D" w:rsidRPr="00AB50A9" w:rsidRDefault="00DB1446" w:rsidP="00E03538">
      <w:pPr>
        <w:pStyle w:val="ListParagraph"/>
        <w:numPr>
          <w:ilvl w:val="0"/>
          <w:numId w:val="218"/>
        </w:numPr>
        <w:ind w:left="0" w:hanging="426"/>
        <w:jc w:val="both"/>
        <w:rPr>
          <w:rFonts w:ascii="Cambria" w:hAnsi="Cambria" w:cs="Times New Roman"/>
          <w:noProof/>
          <w:sz w:val="24"/>
          <w:szCs w:val="24"/>
        </w:rPr>
      </w:pPr>
      <w:r w:rsidRPr="00AB50A9">
        <w:rPr>
          <w:rFonts w:ascii="Cambria" w:hAnsi="Cambria" w:cs="Times New Roman"/>
          <w:noProof/>
          <w:sz w:val="24"/>
          <w:szCs w:val="24"/>
        </w:rPr>
        <w:t>DZUAIF je dužan da isplati sredst</w:t>
      </w:r>
      <w:r w:rsidR="0070747D" w:rsidRPr="00AB50A9">
        <w:rPr>
          <w:rFonts w:ascii="Cambria" w:hAnsi="Cambria" w:cs="Times New Roman"/>
          <w:noProof/>
          <w:sz w:val="24"/>
          <w:szCs w:val="24"/>
        </w:rPr>
        <w:t>va na račune članova, odnosno akcionara AIF-a</w:t>
      </w:r>
      <w:r w:rsidRPr="00AB50A9">
        <w:rPr>
          <w:rFonts w:ascii="Cambria" w:hAnsi="Cambria" w:cs="Times New Roman"/>
          <w:noProof/>
          <w:sz w:val="24"/>
          <w:szCs w:val="24"/>
        </w:rPr>
        <w:t>,</w:t>
      </w:r>
      <w:r w:rsidR="0070747D" w:rsidRPr="00AB50A9">
        <w:rPr>
          <w:rFonts w:ascii="Cambria" w:hAnsi="Cambria" w:cs="Times New Roman"/>
          <w:noProof/>
          <w:sz w:val="24"/>
          <w:szCs w:val="24"/>
        </w:rPr>
        <w:t xml:space="preserve"> najkasnije u roku od </w:t>
      </w:r>
      <w:r w:rsidR="00296F40" w:rsidRPr="00AB50A9">
        <w:rPr>
          <w:rFonts w:ascii="Cambria" w:hAnsi="Cambria" w:cs="Times New Roman"/>
          <w:noProof/>
          <w:sz w:val="24"/>
          <w:szCs w:val="24"/>
        </w:rPr>
        <w:t>petnaest</w:t>
      </w:r>
      <w:r w:rsidR="0070747D" w:rsidRPr="00AB50A9">
        <w:rPr>
          <w:rFonts w:ascii="Cambria" w:hAnsi="Cambria" w:cs="Times New Roman"/>
          <w:noProof/>
          <w:sz w:val="24"/>
          <w:szCs w:val="24"/>
        </w:rPr>
        <w:t xml:space="preserve"> dana nakon prestanka AIF-a osim ukoliko pravilima poslovanja AIF-a ili osnivačkim aktima AIF-a nije utvrđeno drugačije.</w:t>
      </w:r>
    </w:p>
    <w:p w:rsidR="0070747D" w:rsidRPr="00AB50A9" w:rsidRDefault="0070747D" w:rsidP="00E03538">
      <w:pPr>
        <w:pStyle w:val="ListParagraph"/>
        <w:numPr>
          <w:ilvl w:val="0"/>
          <w:numId w:val="218"/>
        </w:numPr>
        <w:ind w:left="0" w:hanging="426"/>
        <w:jc w:val="both"/>
        <w:rPr>
          <w:rFonts w:ascii="Cambria" w:hAnsi="Cambria" w:cs="Times New Roman"/>
          <w:noProof/>
          <w:sz w:val="24"/>
          <w:szCs w:val="24"/>
        </w:rPr>
      </w:pPr>
      <w:r w:rsidRPr="00AB50A9">
        <w:rPr>
          <w:rFonts w:ascii="Cambria" w:hAnsi="Cambria" w:cs="Times New Roman"/>
          <w:noProof/>
          <w:sz w:val="24"/>
          <w:szCs w:val="24"/>
        </w:rPr>
        <w:t>DZUAIF, odnosno skupština zatvorenog AIF-a koji ima svojstvo pravnog lica može donijeti odluku o prestanku AIF-a osnovanog na određeno vrijeme i prije datuma prestanka određenog njegovim pravilima poslovanja ili osnivačkim aktima AIF-a, ako je ostvarena svrha tog AIF-a ili je takva odluka u interesu članova, odnosno akcionara AIF-</w:t>
      </w:r>
      <w:r w:rsidRPr="00AB50A9">
        <w:rPr>
          <w:rFonts w:ascii="Cambria" w:hAnsi="Cambria" w:cs="Times New Roman"/>
          <w:noProof/>
          <w:sz w:val="24"/>
          <w:szCs w:val="24"/>
        </w:rPr>
        <w:lastRenderedPageBreak/>
        <w:t>a, a takva je mogućnost predviđena pravilima poslovanja AIF-a ili osnivačkim aktima AIF-a.</w:t>
      </w:r>
    </w:p>
    <w:p w:rsidR="0070747D" w:rsidRPr="00AB50A9" w:rsidRDefault="0070747D" w:rsidP="00E03538">
      <w:pPr>
        <w:pStyle w:val="ListParagraph"/>
        <w:numPr>
          <w:ilvl w:val="0"/>
          <w:numId w:val="218"/>
        </w:numPr>
        <w:ind w:left="0" w:hanging="426"/>
        <w:jc w:val="both"/>
        <w:rPr>
          <w:rFonts w:ascii="Cambria" w:hAnsi="Cambria" w:cs="Times New Roman"/>
          <w:noProof/>
          <w:sz w:val="24"/>
          <w:szCs w:val="24"/>
        </w:rPr>
      </w:pPr>
      <w:r w:rsidRPr="00AB50A9">
        <w:rPr>
          <w:rFonts w:ascii="Cambria" w:hAnsi="Cambria" w:cs="Times New Roman"/>
          <w:noProof/>
          <w:sz w:val="24"/>
          <w:szCs w:val="24"/>
        </w:rPr>
        <w:t>U slučaju prestanka AIF-a osnovanog na određeno vrijeme prije datuma prestanka određenog njegovim pravilima poslovanja ili osnivačkim aktima AIF-a, DZUAIF je dužan da o toj odluci bez odlaganja obavijesti Komisiju i članove, odnosno akcionare AIF-a i ne smije članovima, odnosno akcionarima AIF-a da naplaćuje izlaznu naknadu.</w:t>
      </w:r>
    </w:p>
    <w:p w:rsidR="0070747D" w:rsidRPr="00AB50A9" w:rsidRDefault="0070747D" w:rsidP="00E03538">
      <w:pPr>
        <w:pStyle w:val="ListParagraph"/>
        <w:numPr>
          <w:ilvl w:val="0"/>
          <w:numId w:val="218"/>
        </w:numPr>
        <w:ind w:left="0" w:hanging="426"/>
        <w:jc w:val="both"/>
        <w:rPr>
          <w:rFonts w:ascii="Cambria" w:hAnsi="Cambria" w:cs="Times New Roman"/>
          <w:noProof/>
          <w:sz w:val="24"/>
          <w:szCs w:val="24"/>
        </w:rPr>
      </w:pPr>
      <w:r w:rsidRPr="00AB50A9">
        <w:rPr>
          <w:rFonts w:ascii="Cambria" w:hAnsi="Cambria" w:cs="Times New Roman"/>
          <w:noProof/>
          <w:sz w:val="24"/>
          <w:szCs w:val="24"/>
        </w:rPr>
        <w:t>Ako je AIF osnovan na određeno vrijeme, DZUAIF, odnosno skupština zatvorenog AIF-a koji ima svojstvo pravnog lica može donijeti odluku o produženju njegovog trajanja ako je takva mogućnost predviđena pravilima poslovanja AIF-a ili osnivačkim aktima AIF-a. O toj odluci DZUAIF bez odlaganja obavještava Komisiju i članove, odnosno akcionare AIF-a.</w:t>
      </w:r>
    </w:p>
    <w:p w:rsidR="0070747D" w:rsidRPr="00AB50A9" w:rsidRDefault="0070747D" w:rsidP="00E03538">
      <w:pPr>
        <w:pStyle w:val="ListParagraph"/>
        <w:numPr>
          <w:ilvl w:val="0"/>
          <w:numId w:val="218"/>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Članovima, odnosno akcionarima koji žele da istupe iz AIF-a zbog produženja roka njegovog trajanja, DZUAIF je dužan da </w:t>
      </w:r>
      <w:r w:rsidR="00DB1446" w:rsidRPr="00AB50A9">
        <w:rPr>
          <w:rFonts w:ascii="Cambria" w:hAnsi="Cambria" w:cs="Times New Roman"/>
          <w:noProof/>
          <w:sz w:val="24"/>
          <w:szCs w:val="24"/>
        </w:rPr>
        <w:t xml:space="preserve">iz imovine AIF-a </w:t>
      </w:r>
      <w:r w:rsidRPr="00AB50A9">
        <w:rPr>
          <w:rFonts w:ascii="Cambria" w:hAnsi="Cambria" w:cs="Times New Roman"/>
          <w:noProof/>
          <w:sz w:val="24"/>
          <w:szCs w:val="24"/>
        </w:rPr>
        <w:t>otkupi udjele u AIF-u na dan predviđenog prestanka AIF-a, osim ukoliko je pravilima poslovanja ili osnivačkim aktima AIF-a predviđeno drugačije.</w:t>
      </w:r>
    </w:p>
    <w:p w:rsidR="0070747D" w:rsidRPr="00AB50A9" w:rsidRDefault="0070747D" w:rsidP="00E03538">
      <w:pPr>
        <w:pStyle w:val="ListParagraph"/>
        <w:numPr>
          <w:ilvl w:val="0"/>
          <w:numId w:val="218"/>
        </w:numPr>
        <w:ind w:left="0" w:hanging="426"/>
        <w:contextualSpacing w:val="0"/>
        <w:jc w:val="both"/>
        <w:rPr>
          <w:rFonts w:ascii="Cambria" w:hAnsi="Cambria" w:cs="Times New Roman"/>
          <w:noProof/>
          <w:sz w:val="24"/>
          <w:szCs w:val="24"/>
        </w:rPr>
      </w:pPr>
      <w:r w:rsidRPr="00AB50A9">
        <w:rPr>
          <w:rFonts w:ascii="Cambria" w:hAnsi="Cambria" w:cs="Times New Roman"/>
          <w:noProof/>
          <w:sz w:val="24"/>
          <w:szCs w:val="24"/>
        </w:rPr>
        <w:t>Bliži uslovi i način prestanka AIF-a, kao i uslovi i način produženja trajanja AIF-a osnovanog na određeno vrijeme utvrđuju se pravilima Komisije.</w:t>
      </w:r>
    </w:p>
    <w:p w:rsidR="00D16A05" w:rsidRPr="00AB3E46" w:rsidRDefault="00D16A05" w:rsidP="000D1A36">
      <w:pPr>
        <w:pStyle w:val="ListParagraph"/>
        <w:numPr>
          <w:ilvl w:val="0"/>
          <w:numId w:val="91"/>
        </w:numPr>
        <w:ind w:left="0" w:hanging="284"/>
        <w:contextualSpacing w:val="0"/>
        <w:jc w:val="center"/>
        <w:outlineLvl w:val="0"/>
        <w:rPr>
          <w:rFonts w:ascii="Cambria" w:hAnsi="Cambria" w:cs="Times New Roman"/>
          <w:b/>
          <w:noProof/>
          <w:sz w:val="24"/>
          <w:szCs w:val="24"/>
        </w:rPr>
      </w:pPr>
      <w:bookmarkStart w:id="49" w:name="_Toc61537642"/>
      <w:r w:rsidRPr="00AB3E46">
        <w:rPr>
          <w:rFonts w:ascii="Cambria" w:hAnsi="Cambria" w:cs="Times New Roman"/>
          <w:b/>
          <w:noProof/>
          <w:sz w:val="24"/>
          <w:szCs w:val="24"/>
        </w:rPr>
        <w:t>STATUSNE PROMJENE AIF-a</w:t>
      </w:r>
      <w:bookmarkEnd w:id="49"/>
    </w:p>
    <w:p w:rsidR="00D16A05" w:rsidRPr="00AB50A9" w:rsidRDefault="00AC42E6" w:rsidP="00D16A05">
      <w:pPr>
        <w:jc w:val="center"/>
        <w:rPr>
          <w:rFonts w:ascii="Cambria" w:hAnsi="Cambria" w:cs="Times New Roman"/>
          <w:b/>
          <w:noProof/>
          <w:sz w:val="24"/>
          <w:szCs w:val="24"/>
        </w:rPr>
      </w:pPr>
      <w:r w:rsidRPr="00AB50A9">
        <w:rPr>
          <w:rFonts w:ascii="Cambria" w:hAnsi="Cambria" w:cs="Times New Roman"/>
          <w:b/>
          <w:noProof/>
          <w:sz w:val="24"/>
          <w:szCs w:val="24"/>
        </w:rPr>
        <w:t>Statusne promjene</w:t>
      </w:r>
      <w:r w:rsidR="00D16A05" w:rsidRPr="00AB50A9">
        <w:rPr>
          <w:rFonts w:ascii="Cambria" w:hAnsi="Cambria" w:cs="Times New Roman"/>
          <w:b/>
          <w:noProof/>
          <w:sz w:val="24"/>
          <w:szCs w:val="24"/>
        </w:rPr>
        <w:t xml:space="preserve"> AIF-</w:t>
      </w:r>
      <w:r w:rsidRPr="00AB50A9">
        <w:rPr>
          <w:rFonts w:ascii="Cambria" w:hAnsi="Cambria" w:cs="Times New Roman"/>
          <w:b/>
          <w:noProof/>
          <w:sz w:val="24"/>
          <w:szCs w:val="24"/>
        </w:rPr>
        <w:t>ov</w:t>
      </w:r>
      <w:r w:rsidR="00D16A05" w:rsidRPr="00AB50A9">
        <w:rPr>
          <w:rFonts w:ascii="Cambria" w:hAnsi="Cambria" w:cs="Times New Roman"/>
          <w:b/>
          <w:noProof/>
          <w:sz w:val="24"/>
          <w:szCs w:val="24"/>
        </w:rPr>
        <w:t>a koji nema</w:t>
      </w:r>
      <w:r w:rsidRPr="00AB50A9">
        <w:rPr>
          <w:rFonts w:ascii="Cambria" w:hAnsi="Cambria" w:cs="Times New Roman"/>
          <w:b/>
          <w:noProof/>
          <w:sz w:val="24"/>
          <w:szCs w:val="24"/>
        </w:rPr>
        <w:t>ju</w:t>
      </w:r>
      <w:r w:rsidR="00D16A05" w:rsidRPr="00AB50A9">
        <w:rPr>
          <w:rFonts w:ascii="Cambria" w:hAnsi="Cambria" w:cs="Times New Roman"/>
          <w:b/>
          <w:noProof/>
          <w:sz w:val="24"/>
          <w:szCs w:val="24"/>
        </w:rPr>
        <w:t xml:space="preserve"> svojstvo pravnog lica</w:t>
      </w:r>
    </w:p>
    <w:p w:rsidR="00D16A05" w:rsidRPr="00AB50A9" w:rsidRDefault="00D16A05" w:rsidP="00D16A05">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2745FC" w:rsidRPr="00AB50A9">
        <w:rPr>
          <w:rFonts w:ascii="Cambria" w:hAnsi="Cambria" w:cs="Times New Roman"/>
          <w:b/>
          <w:noProof/>
          <w:sz w:val="24"/>
          <w:szCs w:val="24"/>
        </w:rPr>
        <w:t>145</w:t>
      </w:r>
    </w:p>
    <w:p w:rsidR="00D16A05" w:rsidRPr="00AB50A9" w:rsidRDefault="00D16A05" w:rsidP="00E03538">
      <w:pPr>
        <w:pStyle w:val="ListParagraph"/>
        <w:numPr>
          <w:ilvl w:val="0"/>
          <w:numId w:val="225"/>
        </w:numPr>
        <w:ind w:left="0" w:hanging="426"/>
        <w:jc w:val="both"/>
        <w:rPr>
          <w:rFonts w:ascii="Cambria" w:hAnsi="Cambria" w:cs="Times New Roman"/>
          <w:noProof/>
          <w:sz w:val="24"/>
          <w:szCs w:val="24"/>
        </w:rPr>
      </w:pPr>
      <w:r w:rsidRPr="00AB50A9">
        <w:rPr>
          <w:rFonts w:ascii="Cambria" w:hAnsi="Cambria" w:cs="Times New Roman"/>
          <w:noProof/>
          <w:sz w:val="24"/>
          <w:szCs w:val="24"/>
        </w:rPr>
        <w:t>Dva ili više AIF-ova koji nemaju svojstvo pravnog lica mogu se pripojiti ili spojiti, uz prethodnu dozvolu Komisije.</w:t>
      </w:r>
    </w:p>
    <w:p w:rsidR="00D16A05" w:rsidRPr="00AB50A9" w:rsidRDefault="00D16A05" w:rsidP="00E03538">
      <w:pPr>
        <w:pStyle w:val="ListParagraph"/>
        <w:numPr>
          <w:ilvl w:val="0"/>
          <w:numId w:val="225"/>
        </w:numPr>
        <w:ind w:left="0" w:hanging="426"/>
        <w:jc w:val="both"/>
        <w:rPr>
          <w:rFonts w:ascii="Cambria" w:hAnsi="Cambria" w:cs="Times New Roman"/>
          <w:noProof/>
          <w:sz w:val="24"/>
          <w:szCs w:val="24"/>
        </w:rPr>
      </w:pPr>
      <w:r w:rsidRPr="00AB50A9">
        <w:rPr>
          <w:rFonts w:ascii="Cambria" w:hAnsi="Cambria" w:cs="Times New Roman"/>
          <w:noProof/>
          <w:sz w:val="24"/>
          <w:szCs w:val="24"/>
        </w:rPr>
        <w:t>Pripajanje AIF-ova sprovodi se prenosom cjelokupne imovine, prava i obaveza jednog ili više AIF-ova (u daljem tekstu: AIF prenosilac) na drugi postojeći AIF (u daljem tekstu: AIF preuzimalac).</w:t>
      </w:r>
    </w:p>
    <w:p w:rsidR="00D16A05" w:rsidRPr="00AB50A9" w:rsidRDefault="00D16A05" w:rsidP="00E03538">
      <w:pPr>
        <w:pStyle w:val="ListParagraph"/>
        <w:numPr>
          <w:ilvl w:val="0"/>
          <w:numId w:val="225"/>
        </w:numPr>
        <w:ind w:left="0" w:hanging="426"/>
        <w:jc w:val="both"/>
        <w:rPr>
          <w:rFonts w:ascii="Cambria" w:hAnsi="Cambria" w:cs="Times New Roman"/>
          <w:noProof/>
          <w:sz w:val="24"/>
          <w:szCs w:val="24"/>
        </w:rPr>
      </w:pPr>
      <w:r w:rsidRPr="00AB50A9">
        <w:rPr>
          <w:rFonts w:ascii="Cambria" w:hAnsi="Cambria" w:cs="Times New Roman"/>
          <w:noProof/>
          <w:sz w:val="24"/>
          <w:szCs w:val="24"/>
        </w:rPr>
        <w:t>Spajanje AIF-ova se sprovodi osnivanjem novog AIF-a preuzimaoca, na koji se prenosi cjelokupna imovina, prava i obaveze dva ili više AIF-ova prenosioca koji se spajaju.</w:t>
      </w:r>
    </w:p>
    <w:p w:rsidR="00D16A05" w:rsidRPr="00AB50A9" w:rsidRDefault="00D16A05" w:rsidP="00E03538">
      <w:pPr>
        <w:pStyle w:val="ListParagraph"/>
        <w:numPr>
          <w:ilvl w:val="0"/>
          <w:numId w:val="225"/>
        </w:numPr>
        <w:ind w:left="0" w:hanging="426"/>
        <w:jc w:val="both"/>
        <w:rPr>
          <w:rFonts w:ascii="Cambria" w:hAnsi="Cambria" w:cs="Times New Roman"/>
          <w:noProof/>
          <w:sz w:val="24"/>
          <w:szCs w:val="24"/>
        </w:rPr>
      </w:pPr>
      <w:r w:rsidRPr="00AB50A9">
        <w:rPr>
          <w:rFonts w:ascii="Cambria" w:hAnsi="Cambria" w:cs="Times New Roman"/>
          <w:noProof/>
          <w:sz w:val="24"/>
          <w:szCs w:val="24"/>
        </w:rPr>
        <w:t>Prilikom statusne promjene AIF-ova koji nemaju svojstvo pravnog lica u postupku može učestvovati više AIF-ova prenosilaca i samo jedan AIF preuzimalac.</w:t>
      </w:r>
    </w:p>
    <w:p w:rsidR="00D16A05" w:rsidRPr="00AB50A9" w:rsidRDefault="00D16A05" w:rsidP="00E03538">
      <w:pPr>
        <w:pStyle w:val="ListParagraph"/>
        <w:numPr>
          <w:ilvl w:val="0"/>
          <w:numId w:val="225"/>
        </w:numPr>
        <w:ind w:left="0" w:hanging="426"/>
        <w:jc w:val="both"/>
        <w:rPr>
          <w:rFonts w:ascii="Cambria" w:hAnsi="Cambria" w:cs="Times New Roman"/>
          <w:noProof/>
          <w:sz w:val="24"/>
          <w:szCs w:val="24"/>
        </w:rPr>
      </w:pPr>
      <w:r w:rsidRPr="00AB50A9">
        <w:rPr>
          <w:rFonts w:ascii="Cambria" w:hAnsi="Cambria" w:cs="Times New Roman"/>
          <w:noProof/>
          <w:sz w:val="24"/>
          <w:szCs w:val="24"/>
        </w:rPr>
        <w:t>Uslovi za sprovođenje statusne promjene AIF-ova koji nemaju svojstvo pravnog lica utvrđuju se pravilima Komisije.</w:t>
      </w:r>
    </w:p>
    <w:p w:rsidR="00CC3FD3" w:rsidRPr="00AB50A9" w:rsidRDefault="00CC3FD3" w:rsidP="00CC3FD3">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Statusne promjene zatvorenih AIF-ova koji imaju svojstvo pravnog lica</w:t>
      </w:r>
    </w:p>
    <w:p w:rsidR="00CC3FD3" w:rsidRPr="00AB50A9" w:rsidRDefault="00CC3FD3" w:rsidP="00CC3FD3">
      <w:pPr>
        <w:jc w:val="center"/>
        <w:rPr>
          <w:rFonts w:ascii="Cambria" w:eastAsia="Calibri" w:hAnsi="Cambria" w:cs="Times New Roman"/>
          <w:b/>
          <w:noProof/>
          <w:sz w:val="24"/>
          <w:szCs w:val="24"/>
        </w:rPr>
      </w:pPr>
      <w:r w:rsidRPr="00AB50A9">
        <w:rPr>
          <w:rFonts w:ascii="Cambria" w:eastAsia="Calibri" w:hAnsi="Cambria" w:cs="Times New Roman"/>
          <w:b/>
          <w:noProof/>
          <w:sz w:val="24"/>
          <w:szCs w:val="24"/>
        </w:rPr>
        <w:t xml:space="preserve">Član </w:t>
      </w:r>
      <w:r w:rsidR="00976A45" w:rsidRPr="00AB50A9">
        <w:rPr>
          <w:rFonts w:ascii="Cambria" w:eastAsia="Calibri" w:hAnsi="Cambria" w:cs="Times New Roman"/>
          <w:b/>
          <w:noProof/>
          <w:sz w:val="24"/>
          <w:szCs w:val="24"/>
        </w:rPr>
        <w:t>146</w:t>
      </w:r>
    </w:p>
    <w:p w:rsidR="00CC3FD3" w:rsidRPr="00AB50A9" w:rsidRDefault="00CC3FD3" w:rsidP="006179E1">
      <w:pPr>
        <w:contextualSpacing/>
        <w:jc w:val="both"/>
        <w:rPr>
          <w:rFonts w:ascii="Cambria" w:eastAsia="Calibri" w:hAnsi="Cambria" w:cs="Times New Roman"/>
          <w:noProof/>
          <w:sz w:val="24"/>
          <w:szCs w:val="24"/>
        </w:rPr>
      </w:pPr>
      <w:r w:rsidRPr="00AB50A9">
        <w:rPr>
          <w:rFonts w:ascii="Cambria" w:eastAsia="Calibri" w:hAnsi="Cambria" w:cs="Times New Roman"/>
          <w:noProof/>
          <w:sz w:val="24"/>
          <w:szCs w:val="24"/>
        </w:rPr>
        <w:t>Na statusne promjene zatvorenih AIF-ova koji imaju svojstvo pravnog lica primjenjuju se odredbe zakona kojim se uređuju</w:t>
      </w:r>
      <w:r w:rsidRPr="00AB50A9">
        <w:rPr>
          <w:rFonts w:ascii="Cambria" w:eastAsia="CIDFont+F1" w:hAnsi="Cambria" w:cs="CIDFont+F1"/>
          <w:noProof/>
          <w:sz w:val="24"/>
          <w:szCs w:val="24"/>
        </w:rPr>
        <w:t xml:space="preserve"> </w:t>
      </w:r>
      <w:r w:rsidRPr="00AB50A9">
        <w:rPr>
          <w:rFonts w:ascii="Cambria" w:eastAsia="Calibri" w:hAnsi="Cambria" w:cs="Times New Roman"/>
          <w:noProof/>
          <w:sz w:val="24"/>
          <w:szCs w:val="24"/>
        </w:rPr>
        <w:t>privredna društva osim ako ovim zakonom ili aktom Komisije nije drugačije propisano.</w:t>
      </w:r>
    </w:p>
    <w:p w:rsidR="000D0BB0" w:rsidRDefault="000D0BB0" w:rsidP="000D0BB0">
      <w:pPr>
        <w:pStyle w:val="ListParagraph"/>
        <w:numPr>
          <w:ilvl w:val="0"/>
          <w:numId w:val="91"/>
        </w:numPr>
        <w:ind w:left="0" w:firstLine="0"/>
        <w:contextualSpacing w:val="0"/>
        <w:jc w:val="center"/>
        <w:outlineLvl w:val="0"/>
        <w:rPr>
          <w:rFonts w:ascii="Cambria" w:hAnsi="Cambria" w:cs="Times New Roman"/>
          <w:b/>
          <w:noProof/>
          <w:sz w:val="24"/>
          <w:szCs w:val="24"/>
        </w:rPr>
        <w:sectPr w:rsidR="000D0BB0" w:rsidSect="000D0BB0">
          <w:pgSz w:w="11907" w:h="16839" w:code="9"/>
          <w:pgMar w:top="1440" w:right="1440" w:bottom="1440" w:left="1440" w:header="709" w:footer="709" w:gutter="0"/>
          <w:cols w:space="708"/>
          <w:docGrid w:linePitch="360"/>
        </w:sectPr>
      </w:pPr>
      <w:bookmarkStart w:id="50" w:name="_Toc61537643"/>
    </w:p>
    <w:p w:rsidR="00C33A35" w:rsidRPr="00AB3E46" w:rsidRDefault="00C33A35" w:rsidP="000D0BB0">
      <w:pPr>
        <w:pStyle w:val="ListParagraph"/>
        <w:numPr>
          <w:ilvl w:val="0"/>
          <w:numId w:val="91"/>
        </w:numPr>
        <w:ind w:left="0" w:hanging="142"/>
        <w:contextualSpacing w:val="0"/>
        <w:jc w:val="center"/>
        <w:outlineLvl w:val="0"/>
        <w:rPr>
          <w:rFonts w:ascii="Cambria" w:hAnsi="Cambria" w:cs="Times New Roman"/>
          <w:b/>
          <w:noProof/>
          <w:sz w:val="24"/>
          <w:szCs w:val="24"/>
        </w:rPr>
      </w:pPr>
      <w:r w:rsidRPr="00AB3E46">
        <w:rPr>
          <w:rFonts w:ascii="Cambria" w:hAnsi="Cambria" w:cs="Times New Roman"/>
          <w:b/>
          <w:noProof/>
          <w:sz w:val="24"/>
          <w:szCs w:val="24"/>
        </w:rPr>
        <w:lastRenderedPageBreak/>
        <w:t>NADZOR</w:t>
      </w:r>
      <w:bookmarkEnd w:id="50"/>
      <w:r w:rsidR="00FE747D" w:rsidRPr="00AB3E46">
        <w:rPr>
          <w:rFonts w:ascii="Cambria" w:hAnsi="Cambria" w:cs="Times New Roman"/>
          <w:b/>
          <w:noProof/>
          <w:sz w:val="24"/>
          <w:szCs w:val="24"/>
        </w:rPr>
        <w:t xml:space="preserve"> </w:t>
      </w:r>
    </w:p>
    <w:p w:rsidR="000E58E1" w:rsidRPr="00AB3E46" w:rsidRDefault="003C0F5F" w:rsidP="0034735D">
      <w:pPr>
        <w:pStyle w:val="ListParagraph"/>
        <w:numPr>
          <w:ilvl w:val="0"/>
          <w:numId w:val="180"/>
        </w:numPr>
        <w:ind w:left="0" w:hanging="284"/>
        <w:jc w:val="center"/>
        <w:outlineLvl w:val="1"/>
        <w:rPr>
          <w:rFonts w:ascii="Cambria" w:hAnsi="Cambria" w:cs="Times New Roman"/>
          <w:b/>
          <w:noProof/>
          <w:sz w:val="24"/>
          <w:szCs w:val="24"/>
        </w:rPr>
      </w:pPr>
      <w:bookmarkStart w:id="51" w:name="_Toc61537644"/>
      <w:bookmarkStart w:id="52" w:name="_Hlk183367"/>
      <w:r w:rsidRPr="00AB3E46">
        <w:rPr>
          <w:rFonts w:ascii="Cambria" w:hAnsi="Cambria" w:cs="Times New Roman"/>
          <w:b/>
          <w:noProof/>
          <w:sz w:val="24"/>
          <w:szCs w:val="24"/>
        </w:rPr>
        <w:t>Opšte odredbe</w:t>
      </w:r>
      <w:bookmarkEnd w:id="51"/>
    </w:p>
    <w:bookmarkEnd w:id="52"/>
    <w:p w:rsidR="000E58E1" w:rsidRPr="00AB3E46" w:rsidRDefault="00AD1DBB" w:rsidP="00540904">
      <w:pPr>
        <w:jc w:val="center"/>
        <w:rPr>
          <w:rFonts w:ascii="Cambria" w:hAnsi="Cambria" w:cs="Times New Roman"/>
          <w:b/>
          <w:noProof/>
          <w:sz w:val="24"/>
          <w:szCs w:val="24"/>
        </w:rPr>
      </w:pPr>
      <w:r w:rsidRPr="00AB3E46">
        <w:rPr>
          <w:rFonts w:ascii="Cambria" w:hAnsi="Cambria" w:cs="Times New Roman"/>
          <w:b/>
          <w:noProof/>
          <w:sz w:val="24"/>
          <w:szCs w:val="24"/>
        </w:rPr>
        <w:t>Nadzorni organ</w:t>
      </w:r>
      <w:r w:rsidR="0054766C" w:rsidRPr="00AB3E46">
        <w:rPr>
          <w:rFonts w:ascii="Cambria" w:hAnsi="Cambria" w:cs="Times New Roman"/>
          <w:b/>
          <w:noProof/>
          <w:sz w:val="24"/>
          <w:szCs w:val="24"/>
        </w:rPr>
        <w:t xml:space="preserve"> </w:t>
      </w:r>
    </w:p>
    <w:p w:rsidR="00C23205" w:rsidRPr="00AB3E46" w:rsidRDefault="00726653" w:rsidP="00540904">
      <w:pPr>
        <w:jc w:val="center"/>
        <w:rPr>
          <w:rFonts w:ascii="Cambria" w:hAnsi="Cambria" w:cs="Times New Roman"/>
          <w:b/>
          <w:noProof/>
          <w:sz w:val="24"/>
          <w:szCs w:val="24"/>
        </w:rPr>
      </w:pPr>
      <w:r w:rsidRPr="00AB3E46">
        <w:rPr>
          <w:rFonts w:ascii="Cambria" w:hAnsi="Cambria" w:cs="Times New Roman"/>
          <w:b/>
          <w:noProof/>
          <w:sz w:val="24"/>
          <w:szCs w:val="24"/>
        </w:rPr>
        <w:t>Član</w:t>
      </w:r>
      <w:r w:rsidR="00C23205" w:rsidRPr="00AB3E46">
        <w:rPr>
          <w:rFonts w:ascii="Cambria" w:hAnsi="Cambria" w:cs="Times New Roman"/>
          <w:b/>
          <w:noProof/>
          <w:sz w:val="24"/>
          <w:szCs w:val="24"/>
        </w:rPr>
        <w:t xml:space="preserve"> </w:t>
      </w:r>
      <w:r w:rsidR="000708D2" w:rsidRPr="00AB3E46">
        <w:rPr>
          <w:rFonts w:ascii="Cambria" w:hAnsi="Cambria" w:cs="Times New Roman"/>
          <w:b/>
          <w:noProof/>
          <w:sz w:val="24"/>
          <w:szCs w:val="24"/>
        </w:rPr>
        <w:t>147</w:t>
      </w:r>
    </w:p>
    <w:p w:rsidR="0054766C" w:rsidRPr="00AB3E46" w:rsidRDefault="0054766C" w:rsidP="004E404D">
      <w:pPr>
        <w:pStyle w:val="ListParagraph"/>
        <w:numPr>
          <w:ilvl w:val="0"/>
          <w:numId w:val="181"/>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Nadzor nad sprovođenjem ovog zakona i propisa donijetih na osnovu ovog zakona vrši Komisija. </w:t>
      </w:r>
    </w:p>
    <w:p w:rsidR="00C848A8" w:rsidRPr="00AB50A9" w:rsidRDefault="008A3714" w:rsidP="004E404D">
      <w:pPr>
        <w:pStyle w:val="ListParagraph"/>
        <w:numPr>
          <w:ilvl w:val="0"/>
          <w:numId w:val="181"/>
        </w:numPr>
        <w:ind w:left="0" w:hanging="426"/>
        <w:jc w:val="both"/>
        <w:rPr>
          <w:rFonts w:ascii="Cambria" w:hAnsi="Cambria" w:cs="Times New Roman"/>
          <w:noProof/>
          <w:sz w:val="24"/>
          <w:szCs w:val="24"/>
        </w:rPr>
      </w:pPr>
      <w:r w:rsidRPr="00AB50A9">
        <w:rPr>
          <w:rFonts w:ascii="Cambria" w:hAnsi="Cambria" w:cs="Times New Roman"/>
          <w:noProof/>
          <w:sz w:val="24"/>
          <w:szCs w:val="24"/>
        </w:rPr>
        <w:t>Postupci pred Komisijom se vode u skladu sa zakonom kojim</w:t>
      </w:r>
      <w:r w:rsidR="00C848A8" w:rsidRPr="00AB50A9">
        <w:rPr>
          <w:rFonts w:ascii="Cambria" w:hAnsi="Cambria" w:cs="Times New Roman"/>
          <w:noProof/>
          <w:sz w:val="24"/>
          <w:szCs w:val="24"/>
        </w:rPr>
        <w:t xml:space="preserve"> se uređuje </w:t>
      </w:r>
      <w:r w:rsidRPr="00AB50A9">
        <w:rPr>
          <w:rFonts w:ascii="Cambria" w:hAnsi="Cambria" w:cs="Times New Roman"/>
          <w:noProof/>
          <w:sz w:val="24"/>
          <w:szCs w:val="24"/>
        </w:rPr>
        <w:t>upravni postupak, ako drugačije nije propisano ovim zakonom.</w:t>
      </w:r>
    </w:p>
    <w:p w:rsidR="00C848A8" w:rsidRPr="00AB3E46" w:rsidRDefault="00C848A8" w:rsidP="004E404D">
      <w:pPr>
        <w:pStyle w:val="ListParagraph"/>
        <w:numPr>
          <w:ilvl w:val="0"/>
          <w:numId w:val="181"/>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Protiv rješenja Komisije nije dozvoljena žalba, a može se pokrenuti upravni spor. </w:t>
      </w:r>
    </w:p>
    <w:p w:rsidR="00C848A8" w:rsidRPr="00AB3E46" w:rsidRDefault="00C848A8" w:rsidP="00C848A8">
      <w:pPr>
        <w:jc w:val="center"/>
        <w:rPr>
          <w:rFonts w:ascii="Cambria" w:hAnsi="Cambria" w:cs="Times New Roman"/>
          <w:b/>
          <w:noProof/>
          <w:sz w:val="24"/>
          <w:szCs w:val="24"/>
        </w:rPr>
      </w:pPr>
      <w:r w:rsidRPr="00AB3E46">
        <w:rPr>
          <w:rFonts w:ascii="Cambria" w:hAnsi="Cambria" w:cs="Times New Roman"/>
          <w:b/>
          <w:noProof/>
          <w:sz w:val="24"/>
          <w:szCs w:val="24"/>
        </w:rPr>
        <w:t>Subjekti nadzora</w:t>
      </w:r>
    </w:p>
    <w:p w:rsidR="00C848A8" w:rsidRPr="00AB3E46" w:rsidRDefault="00C848A8" w:rsidP="00C848A8">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708D2" w:rsidRPr="00AB3E46">
        <w:rPr>
          <w:rFonts w:ascii="Cambria" w:hAnsi="Cambria" w:cs="Times New Roman"/>
          <w:b/>
          <w:noProof/>
          <w:sz w:val="24"/>
          <w:szCs w:val="24"/>
        </w:rPr>
        <w:t>148</w:t>
      </w:r>
    </w:p>
    <w:p w:rsidR="00512260" w:rsidRPr="00AB50A9" w:rsidRDefault="00512260" w:rsidP="004E404D">
      <w:pPr>
        <w:pStyle w:val="ListParagraph"/>
        <w:numPr>
          <w:ilvl w:val="0"/>
          <w:numId w:val="188"/>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Subjekti nadzora </w:t>
      </w:r>
      <w:r w:rsidR="004C7554" w:rsidRPr="00AB50A9">
        <w:rPr>
          <w:rFonts w:ascii="Cambria" w:hAnsi="Cambria" w:cs="Times New Roman"/>
          <w:noProof/>
          <w:sz w:val="24"/>
          <w:szCs w:val="24"/>
        </w:rPr>
        <w:t>shodno</w:t>
      </w:r>
      <w:r w:rsidRPr="00AB50A9">
        <w:rPr>
          <w:rFonts w:ascii="Cambria" w:hAnsi="Cambria" w:cs="Times New Roman"/>
          <w:noProof/>
          <w:sz w:val="24"/>
          <w:szCs w:val="24"/>
        </w:rPr>
        <w:t xml:space="preserve"> odredbama ovog zakona</w:t>
      </w:r>
      <w:r w:rsidR="004C7554" w:rsidRPr="00AB50A9">
        <w:rPr>
          <w:rFonts w:ascii="Cambria" w:hAnsi="Cambria" w:cs="Times New Roman"/>
          <w:noProof/>
          <w:sz w:val="24"/>
          <w:szCs w:val="24"/>
        </w:rPr>
        <w:t xml:space="preserve"> nad kojima Komisija vrši nadzor</w:t>
      </w:r>
      <w:r w:rsidRPr="00AB50A9">
        <w:rPr>
          <w:rFonts w:ascii="Cambria" w:hAnsi="Cambria" w:cs="Times New Roman"/>
          <w:noProof/>
          <w:sz w:val="24"/>
          <w:szCs w:val="24"/>
        </w:rPr>
        <w:t xml:space="preserve"> su:</w:t>
      </w:r>
    </w:p>
    <w:p w:rsidR="00512260" w:rsidRPr="00AB50A9" w:rsidRDefault="00512260" w:rsidP="004E404D">
      <w:pPr>
        <w:pStyle w:val="ListParagraph"/>
        <w:numPr>
          <w:ilvl w:val="1"/>
          <w:numId w:val="182"/>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DZUAIF iz </w:t>
      </w:r>
      <w:r w:rsidR="00A862A4" w:rsidRPr="00AB50A9">
        <w:rPr>
          <w:rFonts w:ascii="Cambria" w:hAnsi="Cambria" w:cs="Times New Roman"/>
          <w:noProof/>
          <w:sz w:val="24"/>
          <w:szCs w:val="24"/>
        </w:rPr>
        <w:t>Crne Gore</w:t>
      </w:r>
      <w:r w:rsidRPr="00AB50A9">
        <w:rPr>
          <w:rFonts w:ascii="Cambria" w:hAnsi="Cambria" w:cs="Times New Roman"/>
          <w:noProof/>
          <w:sz w:val="24"/>
          <w:szCs w:val="24"/>
        </w:rPr>
        <w:t xml:space="preserve"> i nj</w:t>
      </w:r>
      <w:r w:rsidR="00A862A4" w:rsidRPr="00AB50A9">
        <w:rPr>
          <w:rFonts w:ascii="Cambria" w:hAnsi="Cambria" w:cs="Times New Roman"/>
          <w:noProof/>
          <w:sz w:val="24"/>
          <w:szCs w:val="24"/>
        </w:rPr>
        <w:t>egovi</w:t>
      </w:r>
      <w:r w:rsidRPr="00AB50A9">
        <w:rPr>
          <w:rFonts w:ascii="Cambria" w:hAnsi="Cambria" w:cs="Times New Roman"/>
          <w:noProof/>
          <w:sz w:val="24"/>
          <w:szCs w:val="24"/>
        </w:rPr>
        <w:t xml:space="preserve"> ogranci izvan </w:t>
      </w:r>
      <w:r w:rsidR="00A862A4" w:rsidRPr="00AB50A9">
        <w:rPr>
          <w:rFonts w:ascii="Cambria" w:hAnsi="Cambria" w:cs="Times New Roman"/>
          <w:noProof/>
          <w:sz w:val="24"/>
          <w:szCs w:val="24"/>
        </w:rPr>
        <w:t>Crne Gore</w:t>
      </w:r>
      <w:r w:rsidRPr="00AB50A9">
        <w:rPr>
          <w:rFonts w:ascii="Cambria" w:hAnsi="Cambria" w:cs="Times New Roman"/>
          <w:noProof/>
          <w:sz w:val="24"/>
          <w:szCs w:val="24"/>
        </w:rPr>
        <w:t>;</w:t>
      </w:r>
    </w:p>
    <w:p w:rsidR="00512260" w:rsidRPr="00AB50A9" w:rsidRDefault="00512260" w:rsidP="004E404D">
      <w:pPr>
        <w:pStyle w:val="ListParagraph"/>
        <w:numPr>
          <w:ilvl w:val="1"/>
          <w:numId w:val="182"/>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AIF osnovan u </w:t>
      </w:r>
      <w:r w:rsidR="00A862A4" w:rsidRPr="00AB50A9">
        <w:rPr>
          <w:rFonts w:ascii="Cambria" w:hAnsi="Cambria" w:cs="Times New Roman"/>
          <w:noProof/>
          <w:sz w:val="24"/>
          <w:szCs w:val="24"/>
        </w:rPr>
        <w:t>Crnoj Gori</w:t>
      </w:r>
      <w:r w:rsidRPr="00AB50A9">
        <w:rPr>
          <w:rFonts w:ascii="Cambria" w:hAnsi="Cambria" w:cs="Times New Roman"/>
          <w:noProof/>
          <w:sz w:val="24"/>
          <w:szCs w:val="24"/>
        </w:rPr>
        <w:t>;</w:t>
      </w:r>
    </w:p>
    <w:p w:rsidR="00512260" w:rsidRPr="00AB50A9" w:rsidRDefault="00512260" w:rsidP="004E404D">
      <w:pPr>
        <w:pStyle w:val="ListParagraph"/>
        <w:numPr>
          <w:ilvl w:val="1"/>
          <w:numId w:val="182"/>
        </w:numPr>
        <w:ind w:left="709" w:hanging="425"/>
        <w:jc w:val="both"/>
        <w:rPr>
          <w:rFonts w:ascii="Cambria" w:hAnsi="Cambria" w:cs="Times New Roman"/>
          <w:noProof/>
          <w:sz w:val="24"/>
          <w:szCs w:val="24"/>
        </w:rPr>
      </w:pPr>
      <w:r w:rsidRPr="00AB50A9">
        <w:rPr>
          <w:rFonts w:ascii="Cambria" w:hAnsi="Cambria" w:cs="Times New Roman"/>
          <w:noProof/>
          <w:sz w:val="24"/>
          <w:szCs w:val="24"/>
        </w:rPr>
        <w:t>AIF osnovan u drugoj državi članici, a čiji se ud</w:t>
      </w:r>
      <w:r w:rsidR="00A862A4" w:rsidRPr="00AB50A9">
        <w:rPr>
          <w:rFonts w:ascii="Cambria" w:hAnsi="Cambria" w:cs="Times New Roman"/>
          <w:noProof/>
          <w:sz w:val="24"/>
          <w:szCs w:val="24"/>
        </w:rPr>
        <w:t>j</w:t>
      </w:r>
      <w:r w:rsidRPr="00AB50A9">
        <w:rPr>
          <w:rFonts w:ascii="Cambria" w:hAnsi="Cambria" w:cs="Times New Roman"/>
          <w:noProof/>
          <w:sz w:val="24"/>
          <w:szCs w:val="24"/>
        </w:rPr>
        <w:t xml:space="preserve">eli stavljaju na tržište u </w:t>
      </w:r>
      <w:r w:rsidR="00A862A4" w:rsidRPr="00AB50A9">
        <w:rPr>
          <w:rFonts w:ascii="Cambria" w:hAnsi="Cambria" w:cs="Times New Roman"/>
          <w:noProof/>
          <w:sz w:val="24"/>
          <w:szCs w:val="24"/>
        </w:rPr>
        <w:t>Crnoj Gori</w:t>
      </w:r>
      <w:r w:rsidRPr="00AB50A9">
        <w:rPr>
          <w:rFonts w:ascii="Cambria" w:hAnsi="Cambria" w:cs="Times New Roman"/>
          <w:noProof/>
          <w:sz w:val="24"/>
          <w:szCs w:val="24"/>
        </w:rPr>
        <w:t>;</w:t>
      </w:r>
    </w:p>
    <w:p w:rsidR="00512260" w:rsidRPr="00AB50A9" w:rsidRDefault="00512260" w:rsidP="004E404D">
      <w:pPr>
        <w:pStyle w:val="ListParagraph"/>
        <w:numPr>
          <w:ilvl w:val="1"/>
          <w:numId w:val="182"/>
        </w:numPr>
        <w:ind w:left="709" w:hanging="425"/>
        <w:jc w:val="both"/>
        <w:rPr>
          <w:rFonts w:ascii="Cambria" w:hAnsi="Cambria" w:cs="Times New Roman"/>
          <w:noProof/>
          <w:sz w:val="24"/>
          <w:szCs w:val="24"/>
        </w:rPr>
      </w:pPr>
      <w:r w:rsidRPr="00AB50A9">
        <w:rPr>
          <w:rFonts w:ascii="Cambria" w:hAnsi="Cambria" w:cs="Times New Roman"/>
          <w:noProof/>
          <w:sz w:val="24"/>
          <w:szCs w:val="24"/>
        </w:rPr>
        <w:t>AIF osnovan u trećoj državi, a čiji se ud</w:t>
      </w:r>
      <w:r w:rsidR="00F22C43" w:rsidRPr="00AB50A9">
        <w:rPr>
          <w:rFonts w:ascii="Cambria" w:hAnsi="Cambria" w:cs="Times New Roman"/>
          <w:noProof/>
          <w:sz w:val="24"/>
          <w:szCs w:val="24"/>
        </w:rPr>
        <w:t>j</w:t>
      </w:r>
      <w:r w:rsidRPr="00AB50A9">
        <w:rPr>
          <w:rFonts w:ascii="Cambria" w:hAnsi="Cambria" w:cs="Times New Roman"/>
          <w:noProof/>
          <w:sz w:val="24"/>
          <w:szCs w:val="24"/>
        </w:rPr>
        <w:t xml:space="preserve">eli stavljaju na tržište u </w:t>
      </w:r>
      <w:r w:rsidR="00F22C43" w:rsidRPr="00AB50A9">
        <w:rPr>
          <w:rFonts w:ascii="Cambria" w:hAnsi="Cambria" w:cs="Times New Roman"/>
          <w:noProof/>
          <w:sz w:val="24"/>
          <w:szCs w:val="24"/>
        </w:rPr>
        <w:t>Crnoj Gori</w:t>
      </w:r>
      <w:r w:rsidRPr="00AB50A9">
        <w:rPr>
          <w:rFonts w:ascii="Cambria" w:hAnsi="Cambria" w:cs="Times New Roman"/>
          <w:noProof/>
          <w:sz w:val="24"/>
          <w:szCs w:val="24"/>
        </w:rPr>
        <w:t>;</w:t>
      </w:r>
    </w:p>
    <w:p w:rsidR="007F58F3" w:rsidRPr="00AB50A9" w:rsidRDefault="00791374" w:rsidP="004E404D">
      <w:pPr>
        <w:pStyle w:val="ListParagraph"/>
        <w:numPr>
          <w:ilvl w:val="1"/>
          <w:numId w:val="182"/>
        </w:numPr>
        <w:ind w:left="709" w:hanging="425"/>
        <w:jc w:val="both"/>
        <w:rPr>
          <w:rFonts w:ascii="Cambria" w:hAnsi="Cambria" w:cs="Times New Roman"/>
          <w:noProof/>
          <w:sz w:val="24"/>
          <w:szCs w:val="24"/>
        </w:rPr>
      </w:pPr>
      <w:r w:rsidRPr="00AB50A9">
        <w:rPr>
          <w:rFonts w:ascii="Cambria" w:hAnsi="Cambria" w:cs="Times New Roman"/>
          <w:noProof/>
          <w:sz w:val="24"/>
          <w:szCs w:val="24"/>
        </w:rPr>
        <w:t>podružnica DZUAIF-a iz treće države koja</w:t>
      </w:r>
      <w:r w:rsidR="007F58F3" w:rsidRPr="00AB50A9">
        <w:rPr>
          <w:rFonts w:ascii="Cambria" w:hAnsi="Cambria" w:cs="Times New Roman"/>
          <w:noProof/>
          <w:sz w:val="24"/>
          <w:szCs w:val="24"/>
        </w:rPr>
        <w:t xml:space="preserve"> posluje u Crnoj Gori;</w:t>
      </w:r>
    </w:p>
    <w:p w:rsidR="007F58F3" w:rsidRPr="00AB50A9" w:rsidRDefault="007F58F3" w:rsidP="004E404D">
      <w:pPr>
        <w:pStyle w:val="ListParagraph"/>
        <w:numPr>
          <w:ilvl w:val="1"/>
          <w:numId w:val="182"/>
        </w:numPr>
        <w:ind w:left="709" w:hanging="425"/>
        <w:jc w:val="both"/>
        <w:rPr>
          <w:rFonts w:ascii="Cambria" w:hAnsi="Cambria" w:cs="Times New Roman"/>
          <w:noProof/>
          <w:sz w:val="24"/>
          <w:szCs w:val="24"/>
        </w:rPr>
      </w:pPr>
      <w:r w:rsidRPr="00AB50A9">
        <w:rPr>
          <w:rFonts w:ascii="Cambria" w:hAnsi="Cambria" w:cs="Times New Roman"/>
          <w:noProof/>
          <w:sz w:val="24"/>
          <w:szCs w:val="24"/>
        </w:rPr>
        <w:t>depozitar AIF-a iz Crne Gore, u dijelu pružanja usluga depozitara.</w:t>
      </w:r>
    </w:p>
    <w:p w:rsidR="007F58F3" w:rsidRPr="00AB50A9" w:rsidRDefault="007F58F3" w:rsidP="004E404D">
      <w:pPr>
        <w:pStyle w:val="ListParagraph"/>
        <w:numPr>
          <w:ilvl w:val="0"/>
          <w:numId w:val="188"/>
        </w:numPr>
        <w:ind w:left="0" w:hanging="426"/>
        <w:jc w:val="both"/>
        <w:rPr>
          <w:rFonts w:ascii="Cambria" w:hAnsi="Cambria" w:cs="Times New Roman"/>
          <w:noProof/>
          <w:sz w:val="24"/>
          <w:szCs w:val="24"/>
        </w:rPr>
      </w:pPr>
      <w:r w:rsidRPr="00AB50A9">
        <w:rPr>
          <w:rFonts w:ascii="Cambria" w:hAnsi="Cambria" w:cs="Times New Roman"/>
          <w:noProof/>
          <w:sz w:val="24"/>
          <w:szCs w:val="24"/>
        </w:rPr>
        <w:t>Po</w:t>
      </w:r>
      <w:r w:rsidR="00A1578B" w:rsidRPr="00AB50A9">
        <w:rPr>
          <w:rFonts w:ascii="Cambria" w:hAnsi="Cambria" w:cs="Times New Roman"/>
          <w:noProof/>
          <w:sz w:val="24"/>
          <w:szCs w:val="24"/>
        </w:rPr>
        <w:t>red subjekata nadzora iz stava 1</w:t>
      </w:r>
      <w:r w:rsidRPr="00AB50A9">
        <w:rPr>
          <w:rFonts w:ascii="Cambria" w:hAnsi="Cambria" w:cs="Times New Roman"/>
          <w:noProof/>
          <w:sz w:val="24"/>
          <w:szCs w:val="24"/>
        </w:rPr>
        <w:t xml:space="preserve"> ovog člana, u mjeri propisanoj ovim zakonom, Komisija vrši nadzor i nad sljedećim subjektima: </w:t>
      </w:r>
    </w:p>
    <w:p w:rsidR="00512260" w:rsidRPr="00AB50A9" w:rsidRDefault="00512260" w:rsidP="004E404D">
      <w:pPr>
        <w:pStyle w:val="ListParagraph"/>
        <w:numPr>
          <w:ilvl w:val="0"/>
          <w:numId w:val="183"/>
        </w:numPr>
        <w:ind w:left="709" w:hanging="425"/>
        <w:jc w:val="both"/>
        <w:rPr>
          <w:rFonts w:ascii="Cambria" w:hAnsi="Cambria" w:cs="Times New Roman"/>
          <w:noProof/>
          <w:sz w:val="24"/>
          <w:szCs w:val="24"/>
        </w:rPr>
      </w:pPr>
      <w:r w:rsidRPr="00AB50A9">
        <w:rPr>
          <w:rFonts w:ascii="Cambria" w:hAnsi="Cambria" w:cs="Times New Roman"/>
          <w:noProof/>
          <w:sz w:val="24"/>
          <w:szCs w:val="24"/>
        </w:rPr>
        <w:t>DZUAIF iz druge države članice koji obavlja d</w:t>
      </w:r>
      <w:r w:rsidR="00F22C43" w:rsidRPr="00AB50A9">
        <w:rPr>
          <w:rFonts w:ascii="Cambria" w:hAnsi="Cambria" w:cs="Times New Roman"/>
          <w:noProof/>
          <w:sz w:val="24"/>
          <w:szCs w:val="24"/>
        </w:rPr>
        <w:t>j</w:t>
      </w:r>
      <w:r w:rsidRPr="00AB50A9">
        <w:rPr>
          <w:rFonts w:ascii="Cambria" w:hAnsi="Cambria" w:cs="Times New Roman"/>
          <w:noProof/>
          <w:sz w:val="24"/>
          <w:szCs w:val="24"/>
        </w:rPr>
        <w:t xml:space="preserve">elatnost neposredno u </w:t>
      </w:r>
      <w:r w:rsidR="00F22C43" w:rsidRPr="00AB50A9">
        <w:rPr>
          <w:rFonts w:ascii="Cambria" w:hAnsi="Cambria" w:cs="Times New Roman"/>
          <w:noProof/>
          <w:sz w:val="24"/>
          <w:szCs w:val="24"/>
        </w:rPr>
        <w:t>Crnoj Gori</w:t>
      </w:r>
      <w:r w:rsidR="007F58F3" w:rsidRPr="00AB50A9">
        <w:rPr>
          <w:rFonts w:ascii="Cambria" w:hAnsi="Cambria" w:cs="Times New Roman"/>
          <w:noProof/>
          <w:sz w:val="24"/>
          <w:szCs w:val="24"/>
        </w:rPr>
        <w:t>;</w:t>
      </w:r>
      <w:r w:rsidRPr="00AB50A9">
        <w:rPr>
          <w:rFonts w:ascii="Cambria" w:hAnsi="Cambria" w:cs="Times New Roman"/>
          <w:noProof/>
          <w:sz w:val="24"/>
          <w:szCs w:val="24"/>
        </w:rPr>
        <w:t xml:space="preserve"> </w:t>
      </w:r>
    </w:p>
    <w:p w:rsidR="00512260" w:rsidRPr="00AB50A9" w:rsidRDefault="00791374" w:rsidP="004E404D">
      <w:pPr>
        <w:pStyle w:val="ListParagraph"/>
        <w:numPr>
          <w:ilvl w:val="0"/>
          <w:numId w:val="183"/>
        </w:numPr>
        <w:ind w:left="709" w:hanging="425"/>
        <w:jc w:val="both"/>
        <w:rPr>
          <w:rFonts w:ascii="Cambria" w:hAnsi="Cambria" w:cs="Times New Roman"/>
          <w:noProof/>
          <w:sz w:val="24"/>
          <w:szCs w:val="24"/>
        </w:rPr>
      </w:pPr>
      <w:r w:rsidRPr="00AB50A9">
        <w:rPr>
          <w:rFonts w:ascii="Cambria" w:hAnsi="Cambria" w:cs="Times New Roman"/>
          <w:noProof/>
          <w:sz w:val="24"/>
          <w:szCs w:val="24"/>
        </w:rPr>
        <w:t>podružnica</w:t>
      </w:r>
      <w:r w:rsidR="00512260" w:rsidRPr="00AB50A9">
        <w:rPr>
          <w:rFonts w:ascii="Cambria" w:hAnsi="Cambria" w:cs="Times New Roman"/>
          <w:noProof/>
          <w:sz w:val="24"/>
          <w:szCs w:val="24"/>
        </w:rPr>
        <w:t xml:space="preserve"> DZUAI</w:t>
      </w:r>
      <w:r w:rsidRPr="00AB50A9">
        <w:rPr>
          <w:rFonts w:ascii="Cambria" w:hAnsi="Cambria" w:cs="Times New Roman"/>
          <w:noProof/>
          <w:sz w:val="24"/>
          <w:szCs w:val="24"/>
        </w:rPr>
        <w:t>F-a iz druge države članice koja</w:t>
      </w:r>
      <w:r w:rsidR="00512260" w:rsidRPr="00AB50A9">
        <w:rPr>
          <w:rFonts w:ascii="Cambria" w:hAnsi="Cambria" w:cs="Times New Roman"/>
          <w:noProof/>
          <w:sz w:val="24"/>
          <w:szCs w:val="24"/>
        </w:rPr>
        <w:t xml:space="preserve"> posluje u </w:t>
      </w:r>
      <w:r w:rsidR="00F22C43" w:rsidRPr="00AB50A9">
        <w:rPr>
          <w:rFonts w:ascii="Cambria" w:hAnsi="Cambria" w:cs="Times New Roman"/>
          <w:noProof/>
          <w:sz w:val="24"/>
          <w:szCs w:val="24"/>
        </w:rPr>
        <w:t>Crnoj Gori</w:t>
      </w:r>
      <w:r w:rsidR="007F58F3" w:rsidRPr="00AB50A9">
        <w:rPr>
          <w:rFonts w:ascii="Cambria" w:hAnsi="Cambria" w:cs="Times New Roman"/>
          <w:noProof/>
          <w:sz w:val="24"/>
          <w:szCs w:val="24"/>
        </w:rPr>
        <w:t>;</w:t>
      </w:r>
    </w:p>
    <w:p w:rsidR="00512260" w:rsidRPr="00AB50A9" w:rsidRDefault="00512260" w:rsidP="004E404D">
      <w:pPr>
        <w:pStyle w:val="ListParagraph"/>
        <w:numPr>
          <w:ilvl w:val="0"/>
          <w:numId w:val="183"/>
        </w:numPr>
        <w:ind w:left="709" w:hanging="425"/>
        <w:jc w:val="both"/>
        <w:rPr>
          <w:rFonts w:ascii="Cambria" w:hAnsi="Cambria" w:cs="Times New Roman"/>
          <w:noProof/>
          <w:sz w:val="24"/>
          <w:szCs w:val="24"/>
        </w:rPr>
      </w:pPr>
      <w:r w:rsidRPr="00AB50A9">
        <w:rPr>
          <w:rFonts w:ascii="Cambria" w:hAnsi="Cambria" w:cs="Times New Roman"/>
          <w:noProof/>
          <w:sz w:val="24"/>
          <w:szCs w:val="24"/>
        </w:rPr>
        <w:t>DZUAIF iz treće države koji obavlja d</w:t>
      </w:r>
      <w:r w:rsidR="00F22C43" w:rsidRPr="00AB50A9">
        <w:rPr>
          <w:rFonts w:ascii="Cambria" w:hAnsi="Cambria" w:cs="Times New Roman"/>
          <w:noProof/>
          <w:sz w:val="24"/>
          <w:szCs w:val="24"/>
        </w:rPr>
        <w:t>j</w:t>
      </w:r>
      <w:r w:rsidRPr="00AB50A9">
        <w:rPr>
          <w:rFonts w:ascii="Cambria" w:hAnsi="Cambria" w:cs="Times New Roman"/>
          <w:noProof/>
          <w:sz w:val="24"/>
          <w:szCs w:val="24"/>
        </w:rPr>
        <w:t xml:space="preserve">elatnost neposredno u </w:t>
      </w:r>
      <w:r w:rsidR="00F22C43" w:rsidRPr="00AB50A9">
        <w:rPr>
          <w:rFonts w:ascii="Cambria" w:hAnsi="Cambria" w:cs="Times New Roman"/>
          <w:noProof/>
          <w:sz w:val="24"/>
          <w:szCs w:val="24"/>
        </w:rPr>
        <w:t>Crnoj Gori</w:t>
      </w:r>
      <w:r w:rsidR="00B241EB" w:rsidRPr="00AB50A9">
        <w:rPr>
          <w:rFonts w:ascii="Cambria" w:hAnsi="Cambria" w:cs="Times New Roman"/>
          <w:noProof/>
          <w:sz w:val="24"/>
          <w:szCs w:val="24"/>
        </w:rPr>
        <w:t>;</w:t>
      </w:r>
    </w:p>
    <w:p w:rsidR="00DD0F1C" w:rsidRPr="00AB50A9" w:rsidRDefault="00DD0F1C" w:rsidP="004E404D">
      <w:pPr>
        <w:pStyle w:val="ListParagraph"/>
        <w:numPr>
          <w:ilvl w:val="0"/>
          <w:numId w:val="188"/>
        </w:numPr>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Komisija može, nakon sprovedenog nadzora poslovanja</w:t>
      </w:r>
      <w:r w:rsidR="00D27968" w:rsidRPr="00AB50A9">
        <w:rPr>
          <w:rFonts w:ascii="Cambria" w:eastAsia="CIDFont+F1" w:hAnsi="Cambria" w:cs="Times New Roman"/>
          <w:noProof/>
          <w:sz w:val="24"/>
          <w:szCs w:val="24"/>
        </w:rPr>
        <w:t>,</w:t>
      </w:r>
      <w:r w:rsidRPr="00AB50A9">
        <w:rPr>
          <w:rFonts w:ascii="Cambria" w:eastAsia="CIDFont+F1" w:hAnsi="Cambria" w:cs="Times New Roman"/>
          <w:noProof/>
          <w:sz w:val="24"/>
          <w:szCs w:val="24"/>
        </w:rPr>
        <w:t xml:space="preserve"> da naloži subjektu nadzora m</w:t>
      </w:r>
      <w:r w:rsidR="00D27968"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 xml:space="preserve">ere nadzora propisane ovim zakonom u cilju uspostavljanja zakonitog i urednog poslovanja subjekta nadzora, zaštite interesa </w:t>
      </w:r>
      <w:r w:rsidR="00526587" w:rsidRPr="00AB50A9">
        <w:rPr>
          <w:rFonts w:ascii="Cambria" w:eastAsia="CIDFont+F1" w:hAnsi="Cambria" w:cs="Times New Roman"/>
          <w:noProof/>
          <w:sz w:val="24"/>
          <w:szCs w:val="24"/>
        </w:rPr>
        <w:t>investitora</w:t>
      </w:r>
      <w:r w:rsidRPr="00AB50A9">
        <w:rPr>
          <w:rFonts w:ascii="Cambria" w:eastAsia="CIDFont+F1" w:hAnsi="Cambria" w:cs="Times New Roman"/>
          <w:noProof/>
          <w:sz w:val="24"/>
          <w:szCs w:val="24"/>
        </w:rPr>
        <w:t xml:space="preserve"> AIF-a i zaštite javnog interesa.</w:t>
      </w:r>
    </w:p>
    <w:p w:rsidR="00512260" w:rsidRPr="00AB50A9" w:rsidRDefault="00DD0F1C" w:rsidP="004E404D">
      <w:pPr>
        <w:pStyle w:val="ListParagraph"/>
        <w:numPr>
          <w:ilvl w:val="0"/>
          <w:numId w:val="188"/>
        </w:numPr>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Komisija može, nakon sprovedenog nadzora poslovanja</w:t>
      </w:r>
      <w:r w:rsidR="00526587" w:rsidRPr="00AB50A9">
        <w:rPr>
          <w:rFonts w:ascii="Cambria" w:eastAsia="CIDFont+F1" w:hAnsi="Cambria" w:cs="Times New Roman"/>
          <w:noProof/>
          <w:sz w:val="24"/>
          <w:szCs w:val="24"/>
        </w:rPr>
        <w:t>,</w:t>
      </w:r>
      <w:r w:rsidRPr="00AB50A9">
        <w:rPr>
          <w:rFonts w:ascii="Cambria" w:eastAsia="CIDFont+F1" w:hAnsi="Cambria" w:cs="Times New Roman"/>
          <w:noProof/>
          <w:sz w:val="24"/>
          <w:szCs w:val="24"/>
        </w:rPr>
        <w:t xml:space="preserve"> da naloži subjektu nadzora i one m</w:t>
      </w:r>
      <w:r w:rsidR="00526587"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 xml:space="preserve">ere nadzora propisane evropskim propisima koji uređuju pojedine vrste fondova, kao što su fondovi preduzetničkog kapitala i fondovi socijalnog preduzetništva, a u cilju uspostavljanja zakonitog i urednog poslovanja subjekta nadzora, zaštite interesa </w:t>
      </w:r>
      <w:r w:rsidR="00526587" w:rsidRPr="00AB50A9">
        <w:rPr>
          <w:rFonts w:ascii="Cambria" w:eastAsia="CIDFont+F1" w:hAnsi="Cambria" w:cs="Times New Roman"/>
          <w:noProof/>
          <w:sz w:val="24"/>
          <w:szCs w:val="24"/>
        </w:rPr>
        <w:t>investitora</w:t>
      </w:r>
      <w:r w:rsidRPr="00AB50A9">
        <w:rPr>
          <w:rFonts w:ascii="Cambria" w:eastAsia="CIDFont+F1" w:hAnsi="Cambria" w:cs="Times New Roman"/>
          <w:noProof/>
          <w:sz w:val="24"/>
          <w:szCs w:val="24"/>
        </w:rPr>
        <w:t xml:space="preserve"> AIF-a i zaštite javnog interesa.</w:t>
      </w:r>
    </w:p>
    <w:p w:rsidR="00130526" w:rsidRPr="00AB50A9" w:rsidRDefault="00130526" w:rsidP="00130526">
      <w:pPr>
        <w:jc w:val="center"/>
        <w:rPr>
          <w:rFonts w:ascii="Cambria" w:eastAsia="CIDFont+F1" w:hAnsi="Cambria" w:cs="Times New Roman"/>
          <w:b/>
          <w:noProof/>
          <w:sz w:val="24"/>
          <w:szCs w:val="24"/>
        </w:rPr>
      </w:pPr>
      <w:r w:rsidRPr="00AB50A9">
        <w:rPr>
          <w:rFonts w:ascii="Cambria" w:eastAsia="CIDFont+F1" w:hAnsi="Cambria" w:cs="Times New Roman"/>
          <w:b/>
          <w:noProof/>
          <w:sz w:val="24"/>
          <w:szCs w:val="24"/>
        </w:rPr>
        <w:t xml:space="preserve">Ovlašćenja Komisije </w:t>
      </w:r>
    </w:p>
    <w:p w:rsidR="00130526" w:rsidRPr="00AB50A9" w:rsidRDefault="00130526" w:rsidP="00130526">
      <w:pPr>
        <w:jc w:val="center"/>
        <w:rPr>
          <w:rFonts w:ascii="Cambria" w:eastAsia="CIDFont+F1" w:hAnsi="Cambria" w:cs="Times New Roman"/>
          <w:b/>
          <w:noProof/>
          <w:sz w:val="24"/>
          <w:szCs w:val="24"/>
        </w:rPr>
      </w:pPr>
      <w:r w:rsidRPr="00AB50A9">
        <w:rPr>
          <w:rFonts w:ascii="Cambria" w:eastAsia="CIDFont+F1" w:hAnsi="Cambria" w:cs="Times New Roman"/>
          <w:b/>
          <w:noProof/>
          <w:sz w:val="24"/>
          <w:szCs w:val="24"/>
        </w:rPr>
        <w:t xml:space="preserve">Član </w:t>
      </w:r>
      <w:r w:rsidR="000708D2" w:rsidRPr="00AB50A9">
        <w:rPr>
          <w:rFonts w:ascii="Cambria" w:eastAsia="CIDFont+F1" w:hAnsi="Cambria" w:cs="Times New Roman"/>
          <w:b/>
          <w:noProof/>
          <w:sz w:val="24"/>
          <w:szCs w:val="24"/>
        </w:rPr>
        <w:t>149</w:t>
      </w:r>
    </w:p>
    <w:p w:rsidR="00130526" w:rsidRPr="00AB50A9" w:rsidRDefault="00095E23" w:rsidP="004E404D">
      <w:pPr>
        <w:pStyle w:val="ListParagraph"/>
        <w:numPr>
          <w:ilvl w:val="0"/>
          <w:numId w:val="186"/>
        </w:numPr>
        <w:spacing w:after="0"/>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S</w:t>
      </w:r>
      <w:r w:rsidR="00130526" w:rsidRPr="00AB50A9">
        <w:rPr>
          <w:rFonts w:ascii="Cambria" w:eastAsia="CIDFont+F1" w:hAnsi="Cambria" w:cs="Times New Roman"/>
          <w:noProof/>
          <w:sz w:val="24"/>
          <w:szCs w:val="24"/>
        </w:rPr>
        <w:t>va nadzorna i istražna ovlašćenja koja su</w:t>
      </w:r>
      <w:r w:rsidRPr="00AB50A9">
        <w:rPr>
          <w:rFonts w:ascii="Cambria" w:eastAsia="CIDFont+F1" w:hAnsi="Cambria" w:cs="Times New Roman"/>
          <w:noProof/>
          <w:sz w:val="24"/>
          <w:szCs w:val="24"/>
        </w:rPr>
        <w:t xml:space="preserve"> joj</w:t>
      </w:r>
      <w:r w:rsidR="00130526" w:rsidRPr="00AB50A9">
        <w:rPr>
          <w:rFonts w:ascii="Cambria" w:eastAsia="CIDFont+F1" w:hAnsi="Cambria" w:cs="Times New Roman"/>
          <w:noProof/>
          <w:sz w:val="24"/>
          <w:szCs w:val="24"/>
        </w:rPr>
        <w:t xml:space="preserve"> neophodna za vršenje </w:t>
      </w:r>
      <w:r w:rsidR="00732299" w:rsidRPr="00AB50A9">
        <w:rPr>
          <w:rFonts w:ascii="Cambria" w:eastAsia="CIDFont+F1" w:hAnsi="Cambria" w:cs="Times New Roman"/>
          <w:noProof/>
          <w:sz w:val="24"/>
          <w:szCs w:val="24"/>
        </w:rPr>
        <w:t>nadzora u skladu sa ovim zakonom Komis</w:t>
      </w:r>
      <w:r w:rsidR="005C3612" w:rsidRPr="00AB50A9">
        <w:rPr>
          <w:rFonts w:ascii="Cambria" w:eastAsia="CIDFont+F1" w:hAnsi="Cambria" w:cs="Times New Roman"/>
          <w:noProof/>
          <w:sz w:val="24"/>
          <w:szCs w:val="24"/>
        </w:rPr>
        <w:t>ija</w:t>
      </w:r>
      <w:r w:rsidR="00130526" w:rsidRPr="00AB50A9">
        <w:rPr>
          <w:rFonts w:ascii="Cambria" w:eastAsia="CIDFont+F1" w:hAnsi="Cambria" w:cs="Times New Roman"/>
          <w:noProof/>
          <w:sz w:val="24"/>
          <w:szCs w:val="24"/>
        </w:rPr>
        <w:t xml:space="preserve"> može da sprovodi:</w:t>
      </w:r>
    </w:p>
    <w:p w:rsidR="00130526" w:rsidRPr="00AB50A9" w:rsidRDefault="00732299" w:rsidP="006179E1">
      <w:pPr>
        <w:numPr>
          <w:ilvl w:val="0"/>
          <w:numId w:val="29"/>
        </w:numPr>
        <w:spacing w:after="0"/>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neposredno</w:t>
      </w:r>
      <w:r w:rsidR="00130526" w:rsidRPr="00AB50A9">
        <w:rPr>
          <w:rFonts w:ascii="Cambria" w:eastAsia="CIDFont+F1" w:hAnsi="Cambria" w:cs="Times New Roman"/>
          <w:noProof/>
          <w:sz w:val="24"/>
          <w:szCs w:val="24"/>
        </w:rPr>
        <w:t>;</w:t>
      </w:r>
    </w:p>
    <w:p w:rsidR="00130526" w:rsidRPr="00AB50A9" w:rsidRDefault="00130526" w:rsidP="006179E1">
      <w:pPr>
        <w:numPr>
          <w:ilvl w:val="0"/>
          <w:numId w:val="29"/>
        </w:numPr>
        <w:spacing w:after="0"/>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u saradnji sa drugim organima;</w:t>
      </w:r>
    </w:p>
    <w:p w:rsidR="00130526" w:rsidRPr="00AB50A9" w:rsidRDefault="00130526" w:rsidP="006179E1">
      <w:pPr>
        <w:numPr>
          <w:ilvl w:val="0"/>
          <w:numId w:val="29"/>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delegiranjem </w:t>
      </w:r>
      <w:r w:rsidR="00732299" w:rsidRPr="00AB50A9">
        <w:rPr>
          <w:rFonts w:ascii="Cambria" w:eastAsia="CIDFont+F1" w:hAnsi="Cambria" w:cs="Times New Roman"/>
          <w:noProof/>
          <w:sz w:val="24"/>
          <w:szCs w:val="24"/>
        </w:rPr>
        <w:t>određenih poslova kontrole drugim subjektima</w:t>
      </w:r>
      <w:r w:rsidRPr="00AB50A9">
        <w:rPr>
          <w:rFonts w:ascii="Cambria" w:eastAsia="CIDFont+F1" w:hAnsi="Cambria" w:cs="Times New Roman"/>
          <w:noProof/>
          <w:sz w:val="24"/>
          <w:szCs w:val="24"/>
        </w:rPr>
        <w:t>;</w:t>
      </w:r>
    </w:p>
    <w:p w:rsidR="00130526" w:rsidRPr="00AB50A9" w:rsidRDefault="00130526" w:rsidP="006179E1">
      <w:pPr>
        <w:numPr>
          <w:ilvl w:val="0"/>
          <w:numId w:val="29"/>
        </w:numPr>
        <w:spacing w:after="0"/>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po</w:t>
      </w:r>
      <w:r w:rsidR="00732299" w:rsidRPr="00AB50A9">
        <w:rPr>
          <w:rFonts w:ascii="Cambria" w:eastAsia="CIDFont+F1" w:hAnsi="Cambria" w:cs="Times New Roman"/>
          <w:noProof/>
          <w:sz w:val="24"/>
          <w:szCs w:val="24"/>
        </w:rPr>
        <w:t>dnošenjem zahtjeva</w:t>
      </w:r>
      <w:r w:rsidRPr="00AB50A9">
        <w:rPr>
          <w:rFonts w:ascii="Cambria" w:eastAsia="CIDFont+F1" w:hAnsi="Cambria" w:cs="Times New Roman"/>
          <w:noProof/>
          <w:sz w:val="24"/>
          <w:szCs w:val="24"/>
        </w:rPr>
        <w:t xml:space="preserve"> nadležnim </w:t>
      </w:r>
      <w:r w:rsidR="00B512A3" w:rsidRPr="00AB50A9">
        <w:rPr>
          <w:rFonts w:ascii="Cambria" w:eastAsia="CIDFont+F1" w:hAnsi="Cambria" w:cs="Times New Roman"/>
          <w:noProof/>
          <w:sz w:val="24"/>
          <w:szCs w:val="24"/>
        </w:rPr>
        <w:t>pravosudnim</w:t>
      </w:r>
      <w:r w:rsidRPr="00AB50A9">
        <w:rPr>
          <w:rFonts w:ascii="Cambria" w:eastAsia="CIDFont+F1" w:hAnsi="Cambria" w:cs="Times New Roman"/>
          <w:noProof/>
          <w:sz w:val="24"/>
          <w:szCs w:val="24"/>
        </w:rPr>
        <w:t xml:space="preserve"> organima.</w:t>
      </w:r>
    </w:p>
    <w:p w:rsidR="00130526" w:rsidRPr="00AB50A9" w:rsidRDefault="00147B21" w:rsidP="004E404D">
      <w:pPr>
        <w:pStyle w:val="ListParagraph"/>
        <w:numPr>
          <w:ilvl w:val="0"/>
          <w:numId w:val="186"/>
        </w:numPr>
        <w:spacing w:after="0"/>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U</w:t>
      </w:r>
      <w:r w:rsidR="00901F10" w:rsidRPr="00AB50A9">
        <w:rPr>
          <w:rFonts w:ascii="Cambria" w:eastAsia="CIDFont+F1" w:hAnsi="Cambria" w:cs="Times New Roman"/>
          <w:noProof/>
          <w:sz w:val="24"/>
          <w:szCs w:val="24"/>
        </w:rPr>
        <w:t xml:space="preserve"> odnosu na subjekte nad kojima vrši nadzor</w:t>
      </w:r>
      <w:r w:rsidRPr="00AB50A9">
        <w:rPr>
          <w:rFonts w:ascii="Cambria" w:eastAsia="CIDFont+F1" w:hAnsi="Cambria" w:cs="Times New Roman"/>
          <w:noProof/>
          <w:sz w:val="24"/>
          <w:szCs w:val="24"/>
        </w:rPr>
        <w:t>,</w:t>
      </w:r>
      <w:r w:rsidRPr="00AB50A9">
        <w:rPr>
          <w:rFonts w:ascii="Cambria" w:hAnsi="Cambria"/>
          <w:noProof/>
          <w:sz w:val="24"/>
          <w:szCs w:val="24"/>
        </w:rPr>
        <w:t xml:space="preserve"> </w:t>
      </w:r>
      <w:r w:rsidRPr="00AB50A9">
        <w:rPr>
          <w:rFonts w:ascii="Cambria" w:eastAsia="CIDFont+F1" w:hAnsi="Cambria" w:cs="Times New Roman"/>
          <w:noProof/>
          <w:sz w:val="24"/>
          <w:szCs w:val="24"/>
        </w:rPr>
        <w:t>Komisija je ovlašćena da</w:t>
      </w:r>
      <w:r w:rsidR="00130526" w:rsidRPr="00AB50A9">
        <w:rPr>
          <w:rFonts w:ascii="Cambria" w:eastAsia="CIDFont+F1" w:hAnsi="Cambria" w:cs="Times New Roman"/>
          <w:noProof/>
          <w:sz w:val="24"/>
          <w:szCs w:val="24"/>
        </w:rPr>
        <w:t>:</w:t>
      </w:r>
    </w:p>
    <w:p w:rsidR="00130526" w:rsidRPr="00AB50A9" w:rsidRDefault="00130526" w:rsidP="004E404D">
      <w:pPr>
        <w:pStyle w:val="ListParagraph"/>
        <w:numPr>
          <w:ilvl w:val="1"/>
          <w:numId w:val="187"/>
        </w:numPr>
        <w:spacing w:after="0"/>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lastRenderedPageBreak/>
        <w:t xml:space="preserve">traži uvid u svaki dokument u bilo kom obliku i da dobije kopiju istog; </w:t>
      </w:r>
    </w:p>
    <w:p w:rsidR="00130526" w:rsidRPr="00AB50A9" w:rsidRDefault="00130526" w:rsidP="004E404D">
      <w:pPr>
        <w:numPr>
          <w:ilvl w:val="0"/>
          <w:numId w:val="187"/>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traži informacije od bilo kog lica </w:t>
      </w:r>
      <w:r w:rsidR="00147B21" w:rsidRPr="00AB50A9">
        <w:rPr>
          <w:rFonts w:ascii="Cambria" w:eastAsia="CIDFont+F1" w:hAnsi="Cambria" w:cs="Times New Roman"/>
          <w:noProof/>
          <w:sz w:val="24"/>
          <w:szCs w:val="24"/>
        </w:rPr>
        <w:t>povezanog sa poslovanjem</w:t>
      </w:r>
      <w:r w:rsidRPr="00AB50A9">
        <w:rPr>
          <w:rFonts w:ascii="Cambria" w:eastAsia="CIDFont+F1" w:hAnsi="Cambria" w:cs="Times New Roman"/>
          <w:noProof/>
          <w:sz w:val="24"/>
          <w:szCs w:val="24"/>
        </w:rPr>
        <w:t xml:space="preserve"> </w:t>
      </w:r>
      <w:r w:rsidR="00147B21" w:rsidRPr="00AB50A9">
        <w:rPr>
          <w:rFonts w:ascii="Cambria" w:eastAsia="CIDFont+F1" w:hAnsi="Cambria" w:cs="Times New Roman"/>
          <w:noProof/>
          <w:sz w:val="24"/>
          <w:szCs w:val="24"/>
        </w:rPr>
        <w:t>DZ</w:t>
      </w:r>
      <w:r w:rsidRPr="00AB50A9">
        <w:rPr>
          <w:rFonts w:ascii="Cambria" w:eastAsia="CIDFont+F1" w:hAnsi="Cambria" w:cs="Times New Roman"/>
          <w:noProof/>
          <w:sz w:val="24"/>
          <w:szCs w:val="24"/>
        </w:rPr>
        <w:t>UAIF-a ili AIF-a</w:t>
      </w:r>
      <w:r w:rsidR="00625601" w:rsidRPr="00AB50A9">
        <w:rPr>
          <w:rFonts w:ascii="Cambria" w:eastAsia="CIDFont+F1" w:hAnsi="Cambria" w:cs="Times New Roman"/>
          <w:noProof/>
          <w:sz w:val="24"/>
          <w:szCs w:val="24"/>
        </w:rPr>
        <w:t>, a u slučaju potrebe, može</w:t>
      </w:r>
      <w:r w:rsidRPr="00AB50A9">
        <w:rPr>
          <w:rFonts w:ascii="Cambria" w:eastAsia="CIDFont+F1" w:hAnsi="Cambria" w:cs="Times New Roman"/>
          <w:noProof/>
          <w:sz w:val="24"/>
          <w:szCs w:val="24"/>
        </w:rPr>
        <w:t xml:space="preserve"> da pozove i ispita </w:t>
      </w:r>
      <w:r w:rsidR="00625601" w:rsidRPr="00AB50A9">
        <w:rPr>
          <w:rFonts w:ascii="Cambria" w:eastAsia="CIDFont+F1" w:hAnsi="Cambria" w:cs="Times New Roman"/>
          <w:noProof/>
          <w:sz w:val="24"/>
          <w:szCs w:val="24"/>
        </w:rPr>
        <w:t xml:space="preserve">to </w:t>
      </w:r>
      <w:r w:rsidRPr="00AB50A9">
        <w:rPr>
          <w:rFonts w:ascii="Cambria" w:eastAsia="CIDFont+F1" w:hAnsi="Cambria" w:cs="Times New Roman"/>
          <w:noProof/>
          <w:sz w:val="24"/>
          <w:szCs w:val="24"/>
        </w:rPr>
        <w:t xml:space="preserve">lice </w:t>
      </w:r>
      <w:r w:rsidR="00625601" w:rsidRPr="00AB50A9">
        <w:rPr>
          <w:rFonts w:ascii="Cambria" w:eastAsia="CIDFont+F1" w:hAnsi="Cambria" w:cs="Times New Roman"/>
          <w:noProof/>
          <w:sz w:val="24"/>
          <w:szCs w:val="24"/>
        </w:rPr>
        <w:t>u cilju</w:t>
      </w:r>
      <w:r w:rsidRPr="00AB50A9">
        <w:rPr>
          <w:rFonts w:ascii="Cambria" w:eastAsia="CIDFont+F1" w:hAnsi="Cambria" w:cs="Times New Roman"/>
          <w:noProof/>
          <w:sz w:val="24"/>
          <w:szCs w:val="24"/>
        </w:rPr>
        <w:t xml:space="preserve"> dobijanja informacija; </w:t>
      </w:r>
    </w:p>
    <w:p w:rsidR="00130526" w:rsidRPr="00AB50A9" w:rsidRDefault="00130526" w:rsidP="004E404D">
      <w:pPr>
        <w:numPr>
          <w:ilvl w:val="0"/>
          <w:numId w:val="187"/>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izvršava </w:t>
      </w:r>
      <w:r w:rsidR="00625601" w:rsidRPr="00AB50A9">
        <w:rPr>
          <w:rFonts w:ascii="Cambria" w:eastAsia="CIDFont+F1" w:hAnsi="Cambria" w:cs="Times New Roman"/>
          <w:noProof/>
          <w:sz w:val="24"/>
          <w:szCs w:val="24"/>
        </w:rPr>
        <w:t>neposredne kontrole</w:t>
      </w:r>
      <w:r w:rsidRPr="00AB50A9">
        <w:rPr>
          <w:rFonts w:ascii="Cambria" w:eastAsia="CIDFont+F1" w:hAnsi="Cambria" w:cs="Times New Roman"/>
          <w:noProof/>
          <w:sz w:val="24"/>
          <w:szCs w:val="24"/>
        </w:rPr>
        <w:t>, sa ili bez prethodne najave;</w:t>
      </w:r>
    </w:p>
    <w:p w:rsidR="00130526" w:rsidRPr="00AB50A9" w:rsidRDefault="00130526" w:rsidP="004E404D">
      <w:pPr>
        <w:numPr>
          <w:ilvl w:val="0"/>
          <w:numId w:val="187"/>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zahtijeva evidenciju</w:t>
      </w:r>
      <w:r w:rsidR="00625601" w:rsidRPr="00AB50A9">
        <w:rPr>
          <w:rFonts w:ascii="Cambria" w:eastAsia="CIDFont+F1" w:hAnsi="Cambria" w:cs="Times New Roman"/>
          <w:noProof/>
          <w:sz w:val="24"/>
          <w:szCs w:val="24"/>
        </w:rPr>
        <w:t xml:space="preserve"> telefonskih razgovora</w:t>
      </w:r>
      <w:r w:rsidRPr="00AB50A9">
        <w:rPr>
          <w:rFonts w:ascii="Cambria" w:eastAsia="CIDFont+F1" w:hAnsi="Cambria" w:cs="Times New Roman"/>
          <w:noProof/>
          <w:sz w:val="24"/>
          <w:szCs w:val="24"/>
        </w:rPr>
        <w:t xml:space="preserve"> i evidenciju o prometu podataka; </w:t>
      </w:r>
    </w:p>
    <w:p w:rsidR="00130526" w:rsidRPr="00AB50A9" w:rsidRDefault="00130526" w:rsidP="004E404D">
      <w:pPr>
        <w:numPr>
          <w:ilvl w:val="0"/>
          <w:numId w:val="187"/>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zahtijeva prekid sv</w:t>
      </w:r>
      <w:r w:rsidR="00625601" w:rsidRPr="00AB50A9">
        <w:rPr>
          <w:rFonts w:ascii="Cambria" w:eastAsia="CIDFont+F1" w:hAnsi="Cambria" w:cs="Times New Roman"/>
          <w:noProof/>
          <w:sz w:val="24"/>
          <w:szCs w:val="24"/>
        </w:rPr>
        <w:t>ih</w:t>
      </w:r>
      <w:r w:rsidRPr="00AB50A9">
        <w:rPr>
          <w:rFonts w:ascii="Cambria" w:eastAsia="CIDFont+F1" w:hAnsi="Cambria" w:cs="Times New Roman"/>
          <w:noProof/>
          <w:sz w:val="24"/>
          <w:szCs w:val="24"/>
        </w:rPr>
        <w:t xml:space="preserve"> </w:t>
      </w:r>
      <w:r w:rsidR="00625601" w:rsidRPr="00AB50A9">
        <w:rPr>
          <w:rFonts w:ascii="Cambria" w:eastAsia="CIDFont+F1" w:hAnsi="Cambria" w:cs="Times New Roman"/>
          <w:noProof/>
          <w:sz w:val="24"/>
          <w:szCs w:val="24"/>
        </w:rPr>
        <w:t>radnji koje su</w:t>
      </w:r>
      <w:r w:rsidRPr="00AB50A9">
        <w:rPr>
          <w:rFonts w:ascii="Cambria" w:eastAsia="CIDFont+F1" w:hAnsi="Cambria" w:cs="Times New Roman"/>
          <w:noProof/>
          <w:sz w:val="24"/>
          <w:szCs w:val="24"/>
        </w:rPr>
        <w:t xml:space="preserve"> u suprotnosti sa odredbama ovog </w:t>
      </w:r>
      <w:r w:rsidR="00625601" w:rsidRPr="00AB50A9">
        <w:rPr>
          <w:rFonts w:ascii="Cambria" w:eastAsia="CIDFont+F1" w:hAnsi="Cambria" w:cs="Times New Roman"/>
          <w:noProof/>
          <w:sz w:val="24"/>
          <w:szCs w:val="24"/>
        </w:rPr>
        <w:t>z</w:t>
      </w:r>
      <w:r w:rsidRPr="00AB50A9">
        <w:rPr>
          <w:rFonts w:ascii="Cambria" w:eastAsia="CIDFont+F1" w:hAnsi="Cambria" w:cs="Times New Roman"/>
          <w:noProof/>
          <w:sz w:val="24"/>
          <w:szCs w:val="24"/>
        </w:rPr>
        <w:t>akona</w:t>
      </w:r>
      <w:r w:rsidR="00625601" w:rsidRPr="00AB50A9">
        <w:rPr>
          <w:rFonts w:ascii="Cambria" w:eastAsia="CIDFont+F1" w:hAnsi="Cambria" w:cs="Times New Roman"/>
          <w:noProof/>
          <w:sz w:val="24"/>
          <w:szCs w:val="24"/>
        </w:rPr>
        <w:t xml:space="preserve"> i podzakonskih akata</w:t>
      </w:r>
      <w:r w:rsidR="00A20429" w:rsidRPr="00AB50A9">
        <w:rPr>
          <w:rFonts w:ascii="Cambria" w:eastAsia="CIDFont+F1" w:hAnsi="Cambria" w:cs="Times New Roman"/>
          <w:noProof/>
          <w:sz w:val="24"/>
          <w:szCs w:val="24"/>
        </w:rPr>
        <w:t xml:space="preserve"> usvojenih na osnovu ovog zakona</w:t>
      </w:r>
      <w:r w:rsidRPr="00AB50A9">
        <w:rPr>
          <w:rFonts w:ascii="Cambria" w:eastAsia="CIDFont+F1" w:hAnsi="Cambria" w:cs="Times New Roman"/>
          <w:noProof/>
          <w:sz w:val="24"/>
          <w:szCs w:val="24"/>
        </w:rPr>
        <w:t xml:space="preserve">; </w:t>
      </w:r>
    </w:p>
    <w:p w:rsidR="00130526" w:rsidRPr="00AB50A9" w:rsidRDefault="00130526" w:rsidP="004E404D">
      <w:pPr>
        <w:numPr>
          <w:ilvl w:val="0"/>
          <w:numId w:val="187"/>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zatraži zamrzavanje ili zapljenu imovine;</w:t>
      </w:r>
    </w:p>
    <w:p w:rsidR="00130526" w:rsidRPr="00AB50A9" w:rsidRDefault="00A20429" w:rsidP="004E404D">
      <w:pPr>
        <w:numPr>
          <w:ilvl w:val="0"/>
          <w:numId w:val="187"/>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naloži</w:t>
      </w:r>
      <w:r w:rsidR="00130526" w:rsidRPr="00AB50A9">
        <w:rPr>
          <w:rFonts w:ascii="Cambria" w:eastAsia="CIDFont+F1" w:hAnsi="Cambria" w:cs="Times New Roman"/>
          <w:noProof/>
          <w:sz w:val="24"/>
          <w:szCs w:val="24"/>
        </w:rPr>
        <w:t xml:space="preserve"> privremenu zabranu obavljanja profesionalne djelatnosti; </w:t>
      </w:r>
    </w:p>
    <w:p w:rsidR="00130526" w:rsidRPr="00AB50A9" w:rsidRDefault="00130526" w:rsidP="004E404D">
      <w:pPr>
        <w:numPr>
          <w:ilvl w:val="0"/>
          <w:numId w:val="187"/>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zahtijeva od </w:t>
      </w:r>
      <w:r w:rsidR="00F045CA" w:rsidRPr="00AB50A9">
        <w:rPr>
          <w:rFonts w:ascii="Cambria" w:eastAsia="CIDFont+F1" w:hAnsi="Cambria" w:cs="Times New Roman"/>
          <w:noProof/>
          <w:sz w:val="24"/>
          <w:szCs w:val="24"/>
        </w:rPr>
        <w:t>DZ</w:t>
      </w:r>
      <w:r w:rsidRPr="00AB50A9">
        <w:rPr>
          <w:rFonts w:ascii="Cambria" w:eastAsia="CIDFont+F1" w:hAnsi="Cambria" w:cs="Times New Roman"/>
          <w:noProof/>
          <w:sz w:val="24"/>
          <w:szCs w:val="24"/>
        </w:rPr>
        <w:t xml:space="preserve">UAIF-a, depozitara ili revizora da dostavi informacije; </w:t>
      </w:r>
    </w:p>
    <w:p w:rsidR="00130526" w:rsidRPr="00AB50A9" w:rsidRDefault="00C85EDA" w:rsidP="004E404D">
      <w:pPr>
        <w:numPr>
          <w:ilvl w:val="0"/>
          <w:numId w:val="187"/>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izrekne</w:t>
      </w:r>
      <w:r w:rsidR="00130526" w:rsidRPr="00AB50A9">
        <w:rPr>
          <w:rFonts w:ascii="Cambria" w:eastAsia="CIDFont+F1" w:hAnsi="Cambria" w:cs="Times New Roman"/>
          <w:noProof/>
          <w:sz w:val="24"/>
          <w:szCs w:val="24"/>
        </w:rPr>
        <w:t xml:space="preserve"> bilo koju vrstu mjera </w:t>
      </w:r>
      <w:r w:rsidR="00F045CA" w:rsidRPr="00AB50A9">
        <w:rPr>
          <w:rFonts w:ascii="Cambria" w:eastAsia="CIDFont+F1" w:hAnsi="Cambria" w:cs="Times New Roman"/>
          <w:noProof/>
          <w:sz w:val="24"/>
          <w:szCs w:val="24"/>
        </w:rPr>
        <w:t>koja će obezbijediti kontinuiranu usklađenost poslovanja</w:t>
      </w:r>
      <w:r w:rsidR="00130526" w:rsidRPr="00AB50A9">
        <w:rPr>
          <w:rFonts w:ascii="Cambria" w:eastAsia="CIDFont+F1" w:hAnsi="Cambria" w:cs="Times New Roman"/>
          <w:noProof/>
          <w:sz w:val="24"/>
          <w:szCs w:val="24"/>
        </w:rPr>
        <w:t xml:space="preserve"> </w:t>
      </w:r>
      <w:r w:rsidR="00F045CA" w:rsidRPr="00AB50A9">
        <w:rPr>
          <w:rFonts w:ascii="Cambria" w:eastAsia="CIDFont+F1" w:hAnsi="Cambria" w:cs="Times New Roman"/>
          <w:noProof/>
          <w:sz w:val="24"/>
          <w:szCs w:val="24"/>
        </w:rPr>
        <w:t>DZ</w:t>
      </w:r>
      <w:r w:rsidR="00130526" w:rsidRPr="00AB50A9">
        <w:rPr>
          <w:rFonts w:ascii="Cambria" w:eastAsia="CIDFont+F1" w:hAnsi="Cambria" w:cs="Times New Roman"/>
          <w:noProof/>
          <w:sz w:val="24"/>
          <w:szCs w:val="24"/>
        </w:rPr>
        <w:t>UAIF</w:t>
      </w:r>
      <w:r w:rsidR="00F045CA" w:rsidRPr="00AB50A9">
        <w:rPr>
          <w:rFonts w:ascii="Cambria" w:eastAsia="CIDFont+F1" w:hAnsi="Cambria" w:cs="Times New Roman"/>
          <w:noProof/>
          <w:sz w:val="24"/>
          <w:szCs w:val="24"/>
        </w:rPr>
        <w:t>-a ili depozitara</w:t>
      </w:r>
      <w:r w:rsidR="00130526" w:rsidRPr="00AB50A9">
        <w:rPr>
          <w:rFonts w:ascii="Cambria" w:eastAsia="CIDFont+F1" w:hAnsi="Cambria" w:cs="Times New Roman"/>
          <w:noProof/>
          <w:sz w:val="24"/>
          <w:szCs w:val="24"/>
        </w:rPr>
        <w:t xml:space="preserve"> </w:t>
      </w:r>
      <w:r w:rsidR="00F045CA" w:rsidRPr="00AB50A9">
        <w:rPr>
          <w:rFonts w:ascii="Cambria" w:eastAsia="CIDFont+F1" w:hAnsi="Cambria" w:cs="Times New Roman"/>
          <w:noProof/>
          <w:sz w:val="24"/>
          <w:szCs w:val="24"/>
        </w:rPr>
        <w:t>sa odredbama ovog zakona</w:t>
      </w:r>
      <w:r w:rsidR="00130526" w:rsidRPr="00AB50A9">
        <w:rPr>
          <w:rFonts w:ascii="Cambria" w:eastAsia="CIDFont+F1" w:hAnsi="Cambria" w:cs="Times New Roman"/>
          <w:noProof/>
          <w:sz w:val="24"/>
          <w:szCs w:val="24"/>
        </w:rPr>
        <w:t>;</w:t>
      </w:r>
    </w:p>
    <w:p w:rsidR="00130526" w:rsidRPr="00AB50A9" w:rsidRDefault="00905649" w:rsidP="004E404D">
      <w:pPr>
        <w:numPr>
          <w:ilvl w:val="0"/>
          <w:numId w:val="187"/>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zahtijeva obustavu</w:t>
      </w:r>
      <w:r w:rsidR="00130526"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izdavanja ili</w:t>
      </w:r>
      <w:r w:rsidR="00130526" w:rsidRPr="00AB50A9">
        <w:rPr>
          <w:rFonts w:ascii="Cambria" w:eastAsia="CIDFont+F1" w:hAnsi="Cambria" w:cs="Times New Roman"/>
          <w:noProof/>
          <w:sz w:val="24"/>
          <w:szCs w:val="24"/>
        </w:rPr>
        <w:t xml:space="preserve"> otkupa </w:t>
      </w:r>
      <w:r w:rsidRPr="00AB50A9">
        <w:rPr>
          <w:rFonts w:ascii="Cambria" w:eastAsia="CIDFont+F1" w:hAnsi="Cambria" w:cs="Times New Roman"/>
          <w:noProof/>
          <w:sz w:val="24"/>
          <w:szCs w:val="24"/>
        </w:rPr>
        <w:t>udjela AIF-a</w:t>
      </w:r>
      <w:r w:rsidR="00130526"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 xml:space="preserve">kada je to </w:t>
      </w:r>
      <w:r w:rsidR="00130526" w:rsidRPr="00AB50A9">
        <w:rPr>
          <w:rFonts w:ascii="Cambria" w:eastAsia="CIDFont+F1" w:hAnsi="Cambria" w:cs="Times New Roman"/>
          <w:noProof/>
          <w:sz w:val="24"/>
          <w:szCs w:val="24"/>
        </w:rPr>
        <w:t xml:space="preserve">u interesu vlasnika </w:t>
      </w:r>
      <w:r w:rsidRPr="00AB50A9">
        <w:rPr>
          <w:rFonts w:ascii="Cambria" w:eastAsia="CIDFont+F1" w:hAnsi="Cambria" w:cs="Times New Roman"/>
          <w:noProof/>
          <w:sz w:val="24"/>
          <w:szCs w:val="24"/>
        </w:rPr>
        <w:t>udjela</w:t>
      </w:r>
      <w:r w:rsidR="00130526" w:rsidRPr="00AB50A9">
        <w:rPr>
          <w:rFonts w:ascii="Cambria" w:eastAsia="CIDFont+F1" w:hAnsi="Cambria" w:cs="Times New Roman"/>
          <w:noProof/>
          <w:sz w:val="24"/>
          <w:szCs w:val="24"/>
        </w:rPr>
        <w:t xml:space="preserve"> ili javnosti; </w:t>
      </w:r>
    </w:p>
    <w:p w:rsidR="00130526" w:rsidRPr="00AB50A9" w:rsidRDefault="00905649" w:rsidP="004E404D">
      <w:pPr>
        <w:numPr>
          <w:ilvl w:val="0"/>
          <w:numId w:val="187"/>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oduzme dozvolu za rad ili povuče saglasnosti koje je dala</w:t>
      </w:r>
      <w:r w:rsidR="00130526"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DZ</w:t>
      </w:r>
      <w:r w:rsidR="00130526" w:rsidRPr="00AB50A9">
        <w:rPr>
          <w:rFonts w:ascii="Cambria" w:eastAsia="CIDFont+F1" w:hAnsi="Cambria" w:cs="Times New Roman"/>
          <w:noProof/>
          <w:sz w:val="24"/>
          <w:szCs w:val="24"/>
        </w:rPr>
        <w:t xml:space="preserve">UAIF-u ili depozitaru; </w:t>
      </w:r>
    </w:p>
    <w:p w:rsidR="00130526" w:rsidRPr="00AB50A9" w:rsidRDefault="00130526" w:rsidP="004E404D">
      <w:pPr>
        <w:numPr>
          <w:ilvl w:val="0"/>
          <w:numId w:val="187"/>
        </w:numPr>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p</w:t>
      </w:r>
      <w:r w:rsidR="00905649" w:rsidRPr="00AB50A9">
        <w:rPr>
          <w:rFonts w:ascii="Cambria" w:eastAsia="CIDFont+F1" w:hAnsi="Cambria" w:cs="Times New Roman"/>
          <w:noProof/>
          <w:sz w:val="24"/>
          <w:szCs w:val="24"/>
        </w:rPr>
        <w:t>odnese krivičnu</w:t>
      </w:r>
      <w:r w:rsidRPr="00AB50A9">
        <w:rPr>
          <w:rFonts w:ascii="Cambria" w:eastAsia="CIDFont+F1" w:hAnsi="Cambria" w:cs="Times New Roman"/>
          <w:noProof/>
          <w:sz w:val="24"/>
          <w:szCs w:val="24"/>
        </w:rPr>
        <w:t xml:space="preserve"> </w:t>
      </w:r>
      <w:r w:rsidR="00905649" w:rsidRPr="00AB50A9">
        <w:rPr>
          <w:rFonts w:ascii="Cambria" w:eastAsia="CIDFont+F1" w:hAnsi="Cambria" w:cs="Times New Roman"/>
          <w:noProof/>
          <w:sz w:val="24"/>
          <w:szCs w:val="24"/>
        </w:rPr>
        <w:t>prijavu</w:t>
      </w:r>
      <w:r w:rsidRPr="00AB50A9">
        <w:rPr>
          <w:rFonts w:ascii="Cambria" w:eastAsia="CIDFont+F1" w:hAnsi="Cambria" w:cs="Times New Roman"/>
          <w:noProof/>
          <w:sz w:val="24"/>
          <w:szCs w:val="24"/>
        </w:rPr>
        <w:t xml:space="preserve">; </w:t>
      </w:r>
    </w:p>
    <w:p w:rsidR="00130526" w:rsidRPr="00AB50A9" w:rsidRDefault="00130526" w:rsidP="004E404D">
      <w:pPr>
        <w:numPr>
          <w:ilvl w:val="0"/>
          <w:numId w:val="187"/>
        </w:numPr>
        <w:spacing w:after="0"/>
        <w:ind w:left="709" w:hanging="425"/>
        <w:contextualSpacing/>
        <w:jc w:val="both"/>
        <w:rPr>
          <w:rFonts w:ascii="Cambria" w:eastAsia="CIDFont+F1" w:hAnsi="Cambria" w:cs="Times New Roman"/>
          <w:noProof/>
          <w:sz w:val="24"/>
          <w:szCs w:val="24"/>
        </w:rPr>
      </w:pPr>
      <w:r w:rsidRPr="00AB50A9">
        <w:rPr>
          <w:rFonts w:ascii="Cambria" w:eastAsia="CIDFont+F1" w:hAnsi="Cambria" w:cs="Times New Roman"/>
          <w:noProof/>
          <w:sz w:val="24"/>
          <w:szCs w:val="24"/>
        </w:rPr>
        <w:t>zahtijeva da revizori ili eksperti sprovedu provjere ili istrage.</w:t>
      </w:r>
    </w:p>
    <w:p w:rsidR="00130526" w:rsidRPr="00AB50A9" w:rsidRDefault="00130526" w:rsidP="004E404D">
      <w:pPr>
        <w:pStyle w:val="ListParagraph"/>
        <w:numPr>
          <w:ilvl w:val="0"/>
          <w:numId w:val="186"/>
        </w:numPr>
        <w:ind w:left="0" w:hanging="426"/>
        <w:contextualSpacing w:val="0"/>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Komisija </w:t>
      </w:r>
      <w:r w:rsidR="00E94763" w:rsidRPr="00AB50A9">
        <w:rPr>
          <w:rFonts w:ascii="Cambria" w:eastAsia="CIDFont+F1" w:hAnsi="Cambria" w:cs="Times New Roman"/>
          <w:noProof/>
          <w:sz w:val="24"/>
          <w:szCs w:val="24"/>
        </w:rPr>
        <w:t>je ovlašćena</w:t>
      </w:r>
      <w:r w:rsidRPr="00AB50A9">
        <w:rPr>
          <w:rFonts w:ascii="Cambria" w:eastAsia="CIDFont+F1" w:hAnsi="Cambria" w:cs="Times New Roman"/>
          <w:noProof/>
          <w:sz w:val="24"/>
          <w:szCs w:val="24"/>
        </w:rPr>
        <w:t xml:space="preserve"> da preduzme sve potrebne mjere kako bi se obezbijedilo uredno funkcionisanje tržišta u onim slučajevima u kojima aktivnost jednog ili više AIF-</w:t>
      </w:r>
      <w:r w:rsidR="00E94763" w:rsidRPr="00AB50A9">
        <w:rPr>
          <w:rFonts w:ascii="Cambria" w:eastAsia="CIDFont+F1" w:hAnsi="Cambria" w:cs="Times New Roman"/>
          <w:noProof/>
          <w:sz w:val="24"/>
          <w:szCs w:val="24"/>
        </w:rPr>
        <w:t>ov</w:t>
      </w:r>
      <w:r w:rsidRPr="00AB50A9">
        <w:rPr>
          <w:rFonts w:ascii="Cambria" w:eastAsia="CIDFont+F1" w:hAnsi="Cambria" w:cs="Times New Roman"/>
          <w:noProof/>
          <w:sz w:val="24"/>
          <w:szCs w:val="24"/>
        </w:rPr>
        <w:t>a na tržištu finansijskih instrumenata može da ugrozi uredno funkcionisanje tog tržišta.</w:t>
      </w:r>
    </w:p>
    <w:p w:rsidR="00BC1324" w:rsidRPr="00AB50A9" w:rsidRDefault="00BC1324" w:rsidP="006179E1">
      <w:pPr>
        <w:jc w:val="center"/>
        <w:rPr>
          <w:rFonts w:ascii="Cambria" w:eastAsia="CIDFont+F1" w:hAnsi="Cambria" w:cs="Times New Roman"/>
          <w:b/>
          <w:noProof/>
          <w:sz w:val="24"/>
          <w:szCs w:val="24"/>
        </w:rPr>
      </w:pPr>
      <w:r w:rsidRPr="00AB50A9">
        <w:rPr>
          <w:rFonts w:ascii="Cambria" w:eastAsia="CIDFont+F1" w:hAnsi="Cambria" w:cs="Times New Roman"/>
          <w:b/>
          <w:noProof/>
          <w:sz w:val="24"/>
          <w:szCs w:val="24"/>
        </w:rPr>
        <w:t>Nadzorne m</w:t>
      </w:r>
      <w:r w:rsidR="00BB0A5F" w:rsidRPr="00AB50A9">
        <w:rPr>
          <w:rFonts w:ascii="Cambria" w:eastAsia="CIDFont+F1" w:hAnsi="Cambria" w:cs="Times New Roman"/>
          <w:b/>
          <w:noProof/>
          <w:sz w:val="24"/>
          <w:szCs w:val="24"/>
        </w:rPr>
        <w:t>j</w:t>
      </w:r>
      <w:r w:rsidRPr="00AB50A9">
        <w:rPr>
          <w:rFonts w:ascii="Cambria" w:eastAsia="CIDFont+F1" w:hAnsi="Cambria" w:cs="Times New Roman"/>
          <w:b/>
          <w:noProof/>
          <w:sz w:val="24"/>
          <w:szCs w:val="24"/>
        </w:rPr>
        <w:t>ere</w:t>
      </w:r>
    </w:p>
    <w:p w:rsidR="00BC1324" w:rsidRPr="00AB50A9" w:rsidRDefault="00BC1324" w:rsidP="001310CA">
      <w:pPr>
        <w:jc w:val="center"/>
        <w:rPr>
          <w:rFonts w:ascii="Cambria" w:eastAsia="CIDFont+F1" w:hAnsi="Cambria" w:cs="Times New Roman"/>
          <w:b/>
          <w:noProof/>
          <w:sz w:val="24"/>
          <w:szCs w:val="24"/>
        </w:rPr>
      </w:pPr>
      <w:r w:rsidRPr="00AB50A9">
        <w:rPr>
          <w:rFonts w:ascii="Cambria" w:eastAsia="CIDFont+F1" w:hAnsi="Cambria" w:cs="Times New Roman"/>
          <w:b/>
          <w:noProof/>
          <w:sz w:val="24"/>
          <w:szCs w:val="24"/>
        </w:rPr>
        <w:t xml:space="preserve">Član </w:t>
      </w:r>
      <w:r w:rsidR="000708D2" w:rsidRPr="00AB50A9">
        <w:rPr>
          <w:rFonts w:ascii="Cambria" w:eastAsia="CIDFont+F1" w:hAnsi="Cambria" w:cs="Times New Roman"/>
          <w:b/>
          <w:noProof/>
          <w:sz w:val="24"/>
          <w:szCs w:val="24"/>
        </w:rPr>
        <w:t>150</w:t>
      </w:r>
    </w:p>
    <w:p w:rsidR="00BB23CA" w:rsidRPr="00AB50A9" w:rsidRDefault="00BC1324" w:rsidP="004E404D">
      <w:pPr>
        <w:pStyle w:val="ListParagraph"/>
        <w:numPr>
          <w:ilvl w:val="2"/>
          <w:numId w:val="184"/>
        </w:numPr>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Ako Komisija u postupku nadzora utvrdi nezakonitosti i nepravilnosti u postupanju </w:t>
      </w:r>
      <w:r w:rsidR="009B6F71" w:rsidRPr="00AB50A9">
        <w:rPr>
          <w:rFonts w:ascii="Cambria" w:eastAsia="CIDFont+F1" w:hAnsi="Cambria" w:cs="Times New Roman"/>
          <w:noProof/>
          <w:sz w:val="24"/>
          <w:szCs w:val="24"/>
        </w:rPr>
        <w:t xml:space="preserve">subjekta nadzora </w:t>
      </w:r>
      <w:r w:rsidRPr="00AB50A9">
        <w:rPr>
          <w:rFonts w:ascii="Cambria" w:eastAsia="CIDFont+F1" w:hAnsi="Cambria" w:cs="Times New Roman"/>
          <w:noProof/>
          <w:sz w:val="24"/>
          <w:szCs w:val="24"/>
        </w:rPr>
        <w:t>po odredbama ovog zakona, donosi</w:t>
      </w:r>
      <w:r w:rsidR="00001004"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r</w:t>
      </w:r>
      <w:r w:rsidR="00001004"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 xml:space="preserve">ešenje kojim se nalaže otklanjanje nezakonitosti i nepravilnosti u određenom roku, </w:t>
      </w:r>
      <w:r w:rsidR="00001004" w:rsidRPr="00AB50A9">
        <w:rPr>
          <w:rFonts w:ascii="Cambria" w:eastAsia="CIDFont+F1" w:hAnsi="Cambria" w:cs="Times New Roman"/>
          <w:noProof/>
          <w:sz w:val="24"/>
          <w:szCs w:val="24"/>
        </w:rPr>
        <w:t>pri čemu</w:t>
      </w:r>
      <w:r w:rsidRPr="00AB50A9">
        <w:rPr>
          <w:rFonts w:ascii="Cambria" w:eastAsia="CIDFont+F1" w:hAnsi="Cambria" w:cs="Times New Roman"/>
          <w:noProof/>
          <w:sz w:val="24"/>
          <w:szCs w:val="24"/>
        </w:rPr>
        <w:t xml:space="preserve"> može preduzeti i jednu ili više</w:t>
      </w:r>
      <w:r w:rsidR="00001004"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sl</w:t>
      </w:r>
      <w:r w:rsidR="00001004"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edećih m</w:t>
      </w:r>
      <w:r w:rsidR="00001004"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era:</w:t>
      </w:r>
    </w:p>
    <w:p w:rsidR="00BC1324" w:rsidRPr="00AB50A9" w:rsidRDefault="00BC1324" w:rsidP="004E404D">
      <w:pPr>
        <w:pStyle w:val="ListParagraph"/>
        <w:numPr>
          <w:ilvl w:val="1"/>
          <w:numId w:val="185"/>
        </w:numPr>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t>izreći javnu opomenu;</w:t>
      </w:r>
    </w:p>
    <w:p w:rsidR="00BC1324" w:rsidRPr="00AB50A9" w:rsidRDefault="00D11614" w:rsidP="004E404D">
      <w:pPr>
        <w:pStyle w:val="ListParagraph"/>
        <w:numPr>
          <w:ilvl w:val="1"/>
          <w:numId w:val="185"/>
        </w:numPr>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t>povući saglasnost z</w:t>
      </w:r>
      <w:r w:rsidR="00BC1324" w:rsidRPr="00AB50A9">
        <w:rPr>
          <w:rFonts w:ascii="Cambria" w:eastAsia="CIDFont+F1" w:hAnsi="Cambria" w:cs="Times New Roman"/>
          <w:noProof/>
          <w:sz w:val="24"/>
          <w:szCs w:val="24"/>
        </w:rPr>
        <w:t>a imenovanje članova uprave</w:t>
      </w:r>
      <w:r w:rsidR="00255EA4" w:rsidRPr="00AB50A9">
        <w:rPr>
          <w:rFonts w:ascii="Cambria" w:eastAsia="CIDFont+F1" w:hAnsi="Cambria" w:cs="Times New Roman"/>
          <w:noProof/>
          <w:sz w:val="24"/>
          <w:szCs w:val="24"/>
        </w:rPr>
        <w:t xml:space="preserve"> DZUAIF-a</w:t>
      </w:r>
      <w:r w:rsidR="00BC1324" w:rsidRPr="00AB50A9">
        <w:rPr>
          <w:rFonts w:ascii="Cambria" w:eastAsia="CIDFont+F1" w:hAnsi="Cambria" w:cs="Times New Roman"/>
          <w:noProof/>
          <w:sz w:val="24"/>
          <w:szCs w:val="24"/>
        </w:rPr>
        <w:t>;</w:t>
      </w:r>
    </w:p>
    <w:p w:rsidR="00AE1EE6" w:rsidRPr="00AB50A9" w:rsidRDefault="009B6F71" w:rsidP="004E404D">
      <w:pPr>
        <w:pStyle w:val="ListParagraph"/>
        <w:numPr>
          <w:ilvl w:val="1"/>
          <w:numId w:val="185"/>
        </w:numPr>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t>naložiti razrješenje članova uprave ili drugih lica koja pokrivaju značajne funkcije kod subjekta nadzora;</w:t>
      </w:r>
    </w:p>
    <w:p w:rsidR="009B6F71" w:rsidRPr="00AB50A9" w:rsidRDefault="009B6F71" w:rsidP="004E404D">
      <w:pPr>
        <w:pStyle w:val="ListParagraph"/>
        <w:numPr>
          <w:ilvl w:val="1"/>
          <w:numId w:val="185"/>
        </w:numPr>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t>privremeno zabraniti raspolaganje imovinom DZUAIF-a i/ili AIF-a;</w:t>
      </w:r>
    </w:p>
    <w:p w:rsidR="00A61845" w:rsidRPr="00AB50A9" w:rsidRDefault="00EA7F26" w:rsidP="004E404D">
      <w:pPr>
        <w:pStyle w:val="ListParagraph"/>
        <w:numPr>
          <w:ilvl w:val="1"/>
          <w:numId w:val="185"/>
        </w:numPr>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t>preduz</w:t>
      </w:r>
      <w:r w:rsidR="005F7978" w:rsidRPr="00AB50A9">
        <w:rPr>
          <w:rFonts w:ascii="Cambria" w:eastAsia="CIDFont+F1" w:hAnsi="Cambria" w:cs="Times New Roman"/>
          <w:noProof/>
          <w:sz w:val="24"/>
          <w:szCs w:val="24"/>
        </w:rPr>
        <w:t>eti</w:t>
      </w:r>
      <w:r w:rsidR="00BC1324" w:rsidRPr="00AB50A9">
        <w:rPr>
          <w:rFonts w:ascii="Cambria" w:eastAsia="CIDFont+F1" w:hAnsi="Cambria" w:cs="Times New Roman"/>
          <w:noProof/>
          <w:sz w:val="24"/>
          <w:szCs w:val="24"/>
        </w:rPr>
        <w:t xml:space="preserve"> druge m</w:t>
      </w:r>
      <w:r w:rsidR="00D11614" w:rsidRPr="00AB50A9">
        <w:rPr>
          <w:rFonts w:ascii="Cambria" w:eastAsia="CIDFont+F1" w:hAnsi="Cambria" w:cs="Times New Roman"/>
          <w:noProof/>
          <w:sz w:val="24"/>
          <w:szCs w:val="24"/>
        </w:rPr>
        <w:t>j</w:t>
      </w:r>
      <w:r w:rsidR="00BC1324" w:rsidRPr="00AB50A9">
        <w:rPr>
          <w:rFonts w:ascii="Cambria" w:eastAsia="CIDFont+F1" w:hAnsi="Cambria" w:cs="Times New Roman"/>
          <w:noProof/>
          <w:sz w:val="24"/>
          <w:szCs w:val="24"/>
        </w:rPr>
        <w:t xml:space="preserve">ere </w:t>
      </w:r>
      <w:r w:rsidRPr="00AB50A9">
        <w:rPr>
          <w:rFonts w:ascii="Cambria" w:eastAsia="CIDFont+F1" w:hAnsi="Cambria" w:cs="Times New Roman"/>
          <w:noProof/>
          <w:sz w:val="24"/>
          <w:szCs w:val="24"/>
        </w:rPr>
        <w:t>za koje je ovlašćena</w:t>
      </w:r>
      <w:r w:rsidR="00C5117C" w:rsidRPr="00AB50A9">
        <w:rPr>
          <w:rFonts w:ascii="Cambria" w:eastAsia="CIDFont+F1" w:hAnsi="Cambria" w:cs="Times New Roman"/>
          <w:noProof/>
          <w:sz w:val="24"/>
          <w:szCs w:val="24"/>
        </w:rPr>
        <w:t xml:space="preserve"> u skladu sa</w:t>
      </w:r>
      <w:r w:rsidRPr="00AB50A9">
        <w:rPr>
          <w:rFonts w:ascii="Cambria" w:eastAsia="CIDFont+F1" w:hAnsi="Cambria" w:cs="Times New Roman"/>
          <w:noProof/>
          <w:sz w:val="24"/>
          <w:szCs w:val="24"/>
        </w:rPr>
        <w:t xml:space="preserve"> ovim zakonom i </w:t>
      </w:r>
      <w:r w:rsidR="00BC1324" w:rsidRPr="00AB50A9">
        <w:rPr>
          <w:rFonts w:ascii="Cambria" w:eastAsia="CIDFont+F1" w:hAnsi="Cambria" w:cs="Times New Roman"/>
          <w:noProof/>
          <w:sz w:val="24"/>
          <w:szCs w:val="24"/>
        </w:rPr>
        <w:t>zakonom kojim se uređuje tržište kapitala.</w:t>
      </w:r>
    </w:p>
    <w:p w:rsidR="009C0202" w:rsidRPr="00AB50A9" w:rsidRDefault="005E7F14" w:rsidP="004E404D">
      <w:pPr>
        <w:pStyle w:val="ListParagraph"/>
        <w:numPr>
          <w:ilvl w:val="0"/>
          <w:numId w:val="184"/>
        </w:numPr>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U slučaju da utvrdi nezakonitosti i nepravilnosti u postupanju subjekta nadzora po odredbama ovog zakona, </w:t>
      </w:r>
      <w:r w:rsidR="009C0202" w:rsidRPr="00AB50A9">
        <w:rPr>
          <w:rFonts w:ascii="Cambria" w:eastAsia="CIDFont+F1" w:hAnsi="Cambria" w:cs="Times New Roman"/>
          <w:noProof/>
          <w:sz w:val="24"/>
          <w:szCs w:val="24"/>
        </w:rPr>
        <w:t>Komisija nezavisno od drugih preduzetih mjera iz ovog člana, može:</w:t>
      </w:r>
    </w:p>
    <w:p w:rsidR="009C0202" w:rsidRPr="00AB50A9" w:rsidRDefault="00F96189" w:rsidP="004E404D">
      <w:pPr>
        <w:pStyle w:val="ListParagraph"/>
        <w:numPr>
          <w:ilvl w:val="0"/>
          <w:numId w:val="189"/>
        </w:numPr>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t>i</w:t>
      </w:r>
      <w:r w:rsidR="009C0202" w:rsidRPr="00AB50A9">
        <w:rPr>
          <w:rFonts w:ascii="Cambria" w:eastAsia="CIDFont+F1" w:hAnsi="Cambria" w:cs="Times New Roman"/>
          <w:noProof/>
          <w:sz w:val="24"/>
          <w:szCs w:val="24"/>
        </w:rPr>
        <w:t>zreći</w:t>
      </w:r>
      <w:r w:rsidRPr="00AB50A9">
        <w:rPr>
          <w:rFonts w:ascii="Cambria" w:eastAsia="CIDFont+F1" w:hAnsi="Cambria" w:cs="Times New Roman"/>
          <w:noProof/>
          <w:sz w:val="24"/>
          <w:szCs w:val="24"/>
        </w:rPr>
        <w:t xml:space="preserve"> administrativnu</w:t>
      </w:r>
      <w:r w:rsidR="009C0202" w:rsidRPr="00AB50A9">
        <w:rPr>
          <w:rFonts w:ascii="Cambria" w:eastAsia="CIDFont+F1" w:hAnsi="Cambria" w:cs="Times New Roman"/>
          <w:noProof/>
          <w:sz w:val="24"/>
          <w:szCs w:val="24"/>
        </w:rPr>
        <w:t xml:space="preserve"> novčanu kaznu subjektu nadzora koja ne može biti manja od 1% ni veća od 5% propisanog minimalnog kapitala subjekta nadzora;</w:t>
      </w:r>
    </w:p>
    <w:p w:rsidR="009C0202" w:rsidRPr="00AB50A9" w:rsidRDefault="009C0202" w:rsidP="004E404D">
      <w:pPr>
        <w:pStyle w:val="ListParagraph"/>
        <w:numPr>
          <w:ilvl w:val="0"/>
          <w:numId w:val="189"/>
        </w:numPr>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izreći </w:t>
      </w:r>
      <w:r w:rsidR="00F96189" w:rsidRPr="00AB50A9">
        <w:rPr>
          <w:rFonts w:ascii="Cambria" w:eastAsia="CIDFont+F1" w:hAnsi="Cambria" w:cs="Times New Roman"/>
          <w:noProof/>
          <w:sz w:val="24"/>
          <w:szCs w:val="24"/>
        </w:rPr>
        <w:t xml:space="preserve">administrativnu </w:t>
      </w:r>
      <w:r w:rsidRPr="00AB50A9">
        <w:rPr>
          <w:rFonts w:ascii="Cambria" w:eastAsia="CIDFont+F1" w:hAnsi="Cambria" w:cs="Times New Roman"/>
          <w:noProof/>
          <w:sz w:val="24"/>
          <w:szCs w:val="24"/>
        </w:rPr>
        <w:t>novčanu kaznu članu uprave subjekta nadzora koja ne može biti manja od jedne zarade ni veća od zbira šest zarada koje je član uprave primio u periodu od  šest mjeseci prije dana donošenja rješenja.</w:t>
      </w:r>
    </w:p>
    <w:p w:rsidR="00CD4921" w:rsidRPr="00AB50A9" w:rsidRDefault="009C0202" w:rsidP="004E404D">
      <w:pPr>
        <w:pStyle w:val="ListParagraph"/>
        <w:numPr>
          <w:ilvl w:val="0"/>
          <w:numId w:val="184"/>
        </w:numPr>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Sredstva naplaćena od </w:t>
      </w:r>
      <w:r w:rsidR="00F96189" w:rsidRPr="00AB50A9">
        <w:rPr>
          <w:rFonts w:ascii="Cambria" w:eastAsia="CIDFont+F1" w:hAnsi="Cambria" w:cs="Times New Roman"/>
          <w:noProof/>
          <w:sz w:val="24"/>
          <w:szCs w:val="24"/>
        </w:rPr>
        <w:t xml:space="preserve">administrativnih </w:t>
      </w:r>
      <w:r w:rsidRPr="00AB50A9">
        <w:rPr>
          <w:rFonts w:ascii="Cambria" w:eastAsia="CIDFont+F1" w:hAnsi="Cambria" w:cs="Times New Roman"/>
          <w:noProof/>
          <w:sz w:val="24"/>
          <w:szCs w:val="24"/>
        </w:rPr>
        <w:t>novčanih kazni iz stava 2 ovog člana prihod su budžeta države.</w:t>
      </w:r>
    </w:p>
    <w:p w:rsidR="009C0202" w:rsidRPr="00AB50A9" w:rsidRDefault="00CD4921" w:rsidP="004E404D">
      <w:pPr>
        <w:pStyle w:val="ListParagraph"/>
        <w:numPr>
          <w:ilvl w:val="0"/>
          <w:numId w:val="184"/>
        </w:numPr>
        <w:ind w:left="0" w:hanging="426"/>
        <w:contextualSpacing w:val="0"/>
        <w:jc w:val="both"/>
        <w:rPr>
          <w:rFonts w:ascii="Cambria" w:eastAsia="CIDFont+F1" w:hAnsi="Cambria" w:cs="Times New Roman"/>
          <w:noProof/>
          <w:sz w:val="24"/>
          <w:szCs w:val="24"/>
        </w:rPr>
      </w:pPr>
      <w:r w:rsidRPr="00AB50A9">
        <w:rPr>
          <w:rFonts w:ascii="Cambria" w:eastAsia="CIDFont+F1" w:hAnsi="Cambria" w:cs="Times New Roman"/>
          <w:noProof/>
          <w:sz w:val="24"/>
          <w:szCs w:val="24"/>
        </w:rPr>
        <w:lastRenderedPageBreak/>
        <w:t>Mjere iz ovog člana Komisija može izreći DZUAIF-u i u postupku vršenja nadzora nad sprovođenjem zakona kojim se uređuju mjere i radnje koje se preduzimaju radi otkrivanja i sprječavanja pranja novca i finansiranja terorizma.</w:t>
      </w:r>
      <w:r w:rsidR="009C0202" w:rsidRPr="00AB50A9">
        <w:rPr>
          <w:rFonts w:ascii="Cambria" w:eastAsia="CIDFont+F1" w:hAnsi="Cambria" w:cs="Times New Roman"/>
          <w:noProof/>
          <w:sz w:val="24"/>
          <w:szCs w:val="24"/>
        </w:rPr>
        <w:t xml:space="preserve">   </w:t>
      </w:r>
    </w:p>
    <w:p w:rsidR="00AA7F02" w:rsidRPr="00AB50A9" w:rsidRDefault="00AA7F02" w:rsidP="00AA7F02">
      <w:pPr>
        <w:pStyle w:val="ListParagraph"/>
        <w:ind w:left="0"/>
        <w:contextualSpacing w:val="0"/>
        <w:jc w:val="center"/>
        <w:rPr>
          <w:rFonts w:ascii="Cambria" w:eastAsia="CIDFont+F1" w:hAnsi="Cambria" w:cs="Times New Roman"/>
          <w:b/>
          <w:noProof/>
          <w:sz w:val="24"/>
          <w:szCs w:val="24"/>
        </w:rPr>
      </w:pPr>
      <w:r w:rsidRPr="00AB50A9">
        <w:rPr>
          <w:rFonts w:ascii="Cambria" w:eastAsia="CIDFont+F1" w:hAnsi="Cambria" w:cs="Times New Roman"/>
          <w:b/>
          <w:noProof/>
          <w:sz w:val="24"/>
          <w:szCs w:val="24"/>
        </w:rPr>
        <w:t>Objavljivanje mjera</w:t>
      </w:r>
    </w:p>
    <w:p w:rsidR="00AA7F02" w:rsidRPr="00AB50A9" w:rsidRDefault="00AA7F02" w:rsidP="00AA7F02">
      <w:pPr>
        <w:pStyle w:val="ListParagraph"/>
        <w:ind w:left="0"/>
        <w:contextualSpacing w:val="0"/>
        <w:jc w:val="center"/>
        <w:rPr>
          <w:rFonts w:ascii="Cambria" w:eastAsia="CIDFont+F1" w:hAnsi="Cambria" w:cs="Times New Roman"/>
          <w:b/>
          <w:noProof/>
          <w:sz w:val="24"/>
          <w:szCs w:val="24"/>
        </w:rPr>
      </w:pPr>
      <w:r w:rsidRPr="00AB50A9">
        <w:rPr>
          <w:rFonts w:ascii="Cambria" w:eastAsia="CIDFont+F1" w:hAnsi="Cambria" w:cs="Times New Roman"/>
          <w:b/>
          <w:noProof/>
          <w:sz w:val="24"/>
          <w:szCs w:val="24"/>
        </w:rPr>
        <w:t xml:space="preserve">Član </w:t>
      </w:r>
      <w:r w:rsidR="000708D2" w:rsidRPr="00AB50A9">
        <w:rPr>
          <w:rFonts w:ascii="Cambria" w:eastAsia="CIDFont+F1" w:hAnsi="Cambria" w:cs="Times New Roman"/>
          <w:b/>
          <w:noProof/>
          <w:sz w:val="24"/>
          <w:szCs w:val="24"/>
        </w:rPr>
        <w:t>151</w:t>
      </w:r>
    </w:p>
    <w:p w:rsidR="00AA7F02" w:rsidRPr="00AB50A9" w:rsidRDefault="00F077CE" w:rsidP="006179E1">
      <w:pPr>
        <w:pStyle w:val="ListParagraph"/>
        <w:ind w:left="0"/>
        <w:contextualSpacing w:val="0"/>
        <w:jc w:val="both"/>
        <w:rPr>
          <w:rFonts w:ascii="Cambria" w:eastAsia="CIDFont+F1" w:hAnsi="Cambria" w:cs="Times New Roman"/>
          <w:noProof/>
          <w:sz w:val="24"/>
          <w:szCs w:val="24"/>
        </w:rPr>
      </w:pPr>
      <w:r w:rsidRPr="00AB50A9">
        <w:rPr>
          <w:rFonts w:ascii="Cambria" w:eastAsia="CIDFont+F1" w:hAnsi="Cambria" w:cs="Times New Roman"/>
          <w:noProof/>
          <w:sz w:val="24"/>
          <w:szCs w:val="24"/>
        </w:rPr>
        <w:t xml:space="preserve">Komisija može objaviti mjere izrečene u postupku vršenja nadzora osim kad bi takvo objavljivanje ozbiljno ugrozilo finansijsko tržište, interese investitora ili izazvalo nesrazmjernu štetu uključenim stranama. </w:t>
      </w:r>
    </w:p>
    <w:p w:rsidR="003E7643" w:rsidRPr="00AB50A9" w:rsidRDefault="003E7643" w:rsidP="00C67B7B">
      <w:pPr>
        <w:jc w:val="center"/>
        <w:rPr>
          <w:rFonts w:ascii="Cambria" w:eastAsia="CIDFont+F1" w:hAnsi="Cambria" w:cs="Times New Roman"/>
          <w:b/>
          <w:noProof/>
          <w:sz w:val="24"/>
          <w:szCs w:val="24"/>
        </w:rPr>
      </w:pPr>
      <w:r w:rsidRPr="00AB50A9">
        <w:rPr>
          <w:rFonts w:ascii="Cambria" w:eastAsia="CIDFont+F1" w:hAnsi="Cambria" w:cs="Times New Roman"/>
          <w:b/>
          <w:noProof/>
          <w:sz w:val="24"/>
          <w:szCs w:val="24"/>
        </w:rPr>
        <w:t>Obaveza čuvanja povjerljivih informacija</w:t>
      </w:r>
    </w:p>
    <w:p w:rsidR="00C67B7B" w:rsidRPr="00AB50A9" w:rsidRDefault="00C67B7B" w:rsidP="00C67B7B">
      <w:pPr>
        <w:jc w:val="center"/>
        <w:rPr>
          <w:rFonts w:ascii="Cambria" w:eastAsia="CIDFont+F1" w:hAnsi="Cambria" w:cs="Times New Roman"/>
          <w:b/>
          <w:noProof/>
          <w:sz w:val="24"/>
          <w:szCs w:val="24"/>
        </w:rPr>
      </w:pPr>
      <w:r w:rsidRPr="00AB50A9">
        <w:rPr>
          <w:rFonts w:ascii="Cambria" w:eastAsia="CIDFont+F1" w:hAnsi="Cambria" w:cs="Times New Roman"/>
          <w:b/>
          <w:noProof/>
          <w:sz w:val="24"/>
          <w:szCs w:val="24"/>
        </w:rPr>
        <w:t xml:space="preserve">Član </w:t>
      </w:r>
      <w:r w:rsidR="000708D2" w:rsidRPr="00AB50A9">
        <w:rPr>
          <w:rFonts w:ascii="Cambria" w:eastAsia="CIDFont+F1" w:hAnsi="Cambria" w:cs="Times New Roman"/>
          <w:b/>
          <w:noProof/>
          <w:sz w:val="24"/>
          <w:szCs w:val="24"/>
        </w:rPr>
        <w:t>152</w:t>
      </w:r>
    </w:p>
    <w:p w:rsidR="003E7643" w:rsidRPr="00AB50A9" w:rsidRDefault="003E7643" w:rsidP="004E404D">
      <w:pPr>
        <w:pStyle w:val="ListParagraph"/>
        <w:numPr>
          <w:ilvl w:val="0"/>
          <w:numId w:val="208"/>
        </w:numPr>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Lica zaposlena u Komisiji, ovlašćeni revizori i druga stručna lica koja su zaposlena ili su bila angažovana od strane</w:t>
      </w:r>
      <w:r w:rsidR="0007089B"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Komisije, dužna su da sve informacije koje su saznali u vezi sa subjektima nadzora u toku rada za Komisiju čuvaju kao</w:t>
      </w:r>
      <w:r w:rsidR="0007089B"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pov</w:t>
      </w:r>
      <w:r w:rsidR="0007089B"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erljive.</w:t>
      </w:r>
    </w:p>
    <w:p w:rsidR="003E7643" w:rsidRPr="00AB50A9" w:rsidRDefault="003E7643" w:rsidP="004E404D">
      <w:pPr>
        <w:pStyle w:val="ListParagraph"/>
        <w:numPr>
          <w:ilvl w:val="0"/>
          <w:numId w:val="208"/>
        </w:numPr>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Obaveza čuvanja pov</w:t>
      </w:r>
      <w:r w:rsidR="0007089B"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erljivih informacija iz stava 1 ovog člana ne odnosi se na:</w:t>
      </w:r>
    </w:p>
    <w:p w:rsidR="003E7643" w:rsidRPr="00AB50A9" w:rsidRDefault="003E7643" w:rsidP="004E404D">
      <w:pPr>
        <w:pStyle w:val="ListParagraph"/>
        <w:numPr>
          <w:ilvl w:val="1"/>
          <w:numId w:val="207"/>
        </w:numPr>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t>dostavljanje pov</w:t>
      </w:r>
      <w:r w:rsidR="00585B27"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erljivih informacija za potrebe sprovođenja krivičnog postupka ili postupka koji mu prethodi, na zaht</w:t>
      </w:r>
      <w:r w:rsidR="00585B27"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ev ili</w:t>
      </w:r>
      <w:r w:rsidR="0007089B"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 xml:space="preserve">nalog nadležnog suda, nadležnog organa za suzbijanje korupcije, </w:t>
      </w:r>
      <w:r w:rsidR="00585B27" w:rsidRPr="00AB50A9">
        <w:rPr>
          <w:rFonts w:ascii="Cambria" w:eastAsia="CIDFont+F1" w:hAnsi="Cambria" w:cs="Times New Roman"/>
          <w:noProof/>
          <w:sz w:val="24"/>
          <w:szCs w:val="24"/>
        </w:rPr>
        <w:t>nadležnog državnog</w:t>
      </w:r>
      <w:r w:rsidR="0007089B"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tužilaštva, ili na pisani</w:t>
      </w:r>
      <w:r w:rsidR="0007089B"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zaht</w:t>
      </w:r>
      <w:r w:rsidR="00585B27"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 xml:space="preserve">ev </w:t>
      </w:r>
      <w:r w:rsidR="00585B27" w:rsidRPr="00AB50A9">
        <w:rPr>
          <w:rFonts w:ascii="Cambria" w:eastAsia="CIDFont+F1" w:hAnsi="Cambria" w:cs="Times New Roman"/>
          <w:noProof/>
          <w:sz w:val="24"/>
          <w:szCs w:val="24"/>
        </w:rPr>
        <w:t xml:space="preserve">drugog </w:t>
      </w:r>
      <w:r w:rsidR="008815FA" w:rsidRPr="00AB50A9">
        <w:rPr>
          <w:rFonts w:ascii="Cambria" w:eastAsia="CIDFont+F1" w:hAnsi="Cambria" w:cs="Times New Roman"/>
          <w:noProof/>
          <w:sz w:val="24"/>
          <w:szCs w:val="24"/>
        </w:rPr>
        <w:t>nadležnog</w:t>
      </w:r>
      <w:r w:rsidR="00585B27" w:rsidRPr="00AB50A9">
        <w:rPr>
          <w:rFonts w:ascii="Cambria" w:eastAsia="CIDFont+F1" w:hAnsi="Cambria" w:cs="Times New Roman"/>
          <w:noProof/>
          <w:sz w:val="24"/>
          <w:szCs w:val="24"/>
        </w:rPr>
        <w:t xml:space="preserve"> državnog</w:t>
      </w:r>
      <w:r w:rsidRPr="00AB50A9">
        <w:rPr>
          <w:rFonts w:ascii="Cambria" w:eastAsia="CIDFont+F1" w:hAnsi="Cambria" w:cs="Times New Roman"/>
          <w:noProof/>
          <w:sz w:val="24"/>
          <w:szCs w:val="24"/>
        </w:rPr>
        <w:t xml:space="preserve"> organa iz </w:t>
      </w:r>
      <w:r w:rsidR="00585B27" w:rsidRPr="00AB50A9">
        <w:rPr>
          <w:rFonts w:ascii="Cambria" w:eastAsia="CIDFont+F1" w:hAnsi="Cambria" w:cs="Times New Roman"/>
          <w:noProof/>
          <w:sz w:val="24"/>
          <w:szCs w:val="24"/>
        </w:rPr>
        <w:t xml:space="preserve">Crne Gore </w:t>
      </w:r>
      <w:r w:rsidRPr="00AB50A9">
        <w:rPr>
          <w:rFonts w:ascii="Cambria" w:eastAsia="CIDFont+F1" w:hAnsi="Cambria" w:cs="Times New Roman"/>
          <w:noProof/>
          <w:sz w:val="24"/>
          <w:szCs w:val="24"/>
        </w:rPr>
        <w:t>ili druge države;</w:t>
      </w:r>
    </w:p>
    <w:p w:rsidR="003E7643" w:rsidRPr="00AB50A9" w:rsidRDefault="003E7643" w:rsidP="004E404D">
      <w:pPr>
        <w:pStyle w:val="ListParagraph"/>
        <w:numPr>
          <w:ilvl w:val="1"/>
          <w:numId w:val="207"/>
        </w:numPr>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t>dostavljanje pov</w:t>
      </w:r>
      <w:r w:rsidR="008815FA"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erljivih informacija u slučajevima kad je nad subjektom nadzora pokrenut stečajni postupak ili je u toku</w:t>
      </w:r>
      <w:r w:rsidR="0007089B"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postupak likvidacije.</w:t>
      </w:r>
    </w:p>
    <w:p w:rsidR="0007089B" w:rsidRPr="00AB50A9" w:rsidRDefault="003E7643" w:rsidP="004E404D">
      <w:pPr>
        <w:pStyle w:val="ListParagraph"/>
        <w:numPr>
          <w:ilvl w:val="0"/>
          <w:numId w:val="208"/>
        </w:numPr>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Razm</w:t>
      </w:r>
      <w:r w:rsidR="008815FA"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ena i dostavljanje informacija između Komisije i nadležnih organa drugih država članica, ESMA-e i ESRB-a ne</w:t>
      </w:r>
      <w:r w:rsidR="0007089B"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smatra se odavanjem pov</w:t>
      </w:r>
      <w:r w:rsidR="008815FA"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erljivih informacija, a Komisija, nadležni organi drugih država članica, ESMA i ESRB dužni su da</w:t>
      </w:r>
      <w:r w:rsidR="0007089B" w:rsidRPr="00AB50A9">
        <w:rPr>
          <w:rFonts w:ascii="Cambria" w:eastAsia="CIDFont+F1" w:hAnsi="Cambria" w:cs="Times New Roman"/>
          <w:noProof/>
          <w:sz w:val="24"/>
          <w:szCs w:val="24"/>
        </w:rPr>
        <w:t xml:space="preserve"> </w:t>
      </w:r>
      <w:r w:rsidRPr="00AB50A9">
        <w:rPr>
          <w:rFonts w:ascii="Cambria" w:eastAsia="CIDFont+F1" w:hAnsi="Cambria" w:cs="Times New Roman"/>
          <w:noProof/>
          <w:sz w:val="24"/>
          <w:szCs w:val="24"/>
        </w:rPr>
        <w:t>čuvaju primljene informacije kao pov</w:t>
      </w:r>
      <w:r w:rsidR="008815FA"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erljive i mogu ih upotr</w:t>
      </w:r>
      <w:r w:rsidR="008815FA" w:rsidRPr="00AB50A9">
        <w:rPr>
          <w:rFonts w:ascii="Cambria" w:eastAsia="CIDFont+F1" w:hAnsi="Cambria" w:cs="Times New Roman"/>
          <w:noProof/>
          <w:sz w:val="24"/>
          <w:szCs w:val="24"/>
        </w:rPr>
        <w:t>ij</w:t>
      </w:r>
      <w:r w:rsidRPr="00AB50A9">
        <w:rPr>
          <w:rFonts w:ascii="Cambria" w:eastAsia="CIDFont+F1" w:hAnsi="Cambria" w:cs="Times New Roman"/>
          <w:noProof/>
          <w:sz w:val="24"/>
          <w:szCs w:val="24"/>
        </w:rPr>
        <w:t>ebiti isključivo u svrhu za koju su dati. U obav</w:t>
      </w:r>
      <w:r w:rsidR="008815FA"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eštenju kojim se</w:t>
      </w:r>
      <w:r w:rsidR="0007089B" w:rsidRPr="00AB50A9">
        <w:rPr>
          <w:rFonts w:ascii="Cambria" w:hAnsi="Cambria"/>
          <w:noProof/>
          <w:sz w:val="24"/>
          <w:szCs w:val="24"/>
        </w:rPr>
        <w:t xml:space="preserve"> </w:t>
      </w:r>
      <w:r w:rsidR="0007089B" w:rsidRPr="00AB50A9">
        <w:rPr>
          <w:rFonts w:ascii="Cambria" w:eastAsia="CIDFont+F1" w:hAnsi="Cambria" w:cs="Times New Roman"/>
          <w:noProof/>
          <w:sz w:val="24"/>
          <w:szCs w:val="24"/>
        </w:rPr>
        <w:t>razm</w:t>
      </w:r>
      <w:r w:rsidR="008815FA" w:rsidRPr="00AB50A9">
        <w:rPr>
          <w:rFonts w:ascii="Cambria" w:eastAsia="CIDFont+F1" w:hAnsi="Cambria" w:cs="Times New Roman"/>
          <w:noProof/>
          <w:sz w:val="24"/>
          <w:szCs w:val="24"/>
        </w:rPr>
        <w:t>j</w:t>
      </w:r>
      <w:r w:rsidR="0007089B" w:rsidRPr="00AB50A9">
        <w:rPr>
          <w:rFonts w:ascii="Cambria" w:eastAsia="CIDFont+F1" w:hAnsi="Cambria" w:cs="Times New Roman"/>
          <w:noProof/>
          <w:sz w:val="24"/>
          <w:szCs w:val="24"/>
        </w:rPr>
        <w:t xml:space="preserve">enjuju ili dostavljaju podaci </w:t>
      </w:r>
      <w:r w:rsidR="008815FA" w:rsidRPr="00AB50A9">
        <w:rPr>
          <w:rFonts w:ascii="Cambria" w:eastAsia="CIDFont+F1" w:hAnsi="Cambria" w:cs="Times New Roman"/>
          <w:noProof/>
          <w:sz w:val="24"/>
          <w:szCs w:val="24"/>
        </w:rPr>
        <w:t>može</w:t>
      </w:r>
      <w:r w:rsidR="0007089B" w:rsidRPr="00AB50A9">
        <w:rPr>
          <w:rFonts w:ascii="Cambria" w:eastAsia="CIDFont+F1" w:hAnsi="Cambria" w:cs="Times New Roman"/>
          <w:noProof/>
          <w:sz w:val="24"/>
          <w:szCs w:val="24"/>
        </w:rPr>
        <w:t xml:space="preserve"> se naznačiti da se podaci ne sm</w:t>
      </w:r>
      <w:r w:rsidR="008815FA" w:rsidRPr="00AB50A9">
        <w:rPr>
          <w:rFonts w:ascii="Cambria" w:eastAsia="CIDFont+F1" w:hAnsi="Cambria" w:cs="Times New Roman"/>
          <w:noProof/>
          <w:sz w:val="24"/>
          <w:szCs w:val="24"/>
        </w:rPr>
        <w:t>i</w:t>
      </w:r>
      <w:r w:rsidR="0007089B" w:rsidRPr="00AB50A9">
        <w:rPr>
          <w:rFonts w:ascii="Cambria" w:eastAsia="CIDFont+F1" w:hAnsi="Cambria" w:cs="Times New Roman"/>
          <w:noProof/>
          <w:sz w:val="24"/>
          <w:szCs w:val="24"/>
        </w:rPr>
        <w:t>ju objaviti bez izričite dozvole nadležnih organa</w:t>
      </w:r>
      <w:r w:rsidR="008815FA" w:rsidRPr="00AB50A9">
        <w:rPr>
          <w:rFonts w:ascii="Cambria" w:eastAsia="CIDFont+F1" w:hAnsi="Cambria" w:cs="Times New Roman"/>
          <w:noProof/>
          <w:sz w:val="24"/>
          <w:szCs w:val="24"/>
        </w:rPr>
        <w:t xml:space="preserve"> </w:t>
      </w:r>
      <w:r w:rsidR="0007089B" w:rsidRPr="00AB50A9">
        <w:rPr>
          <w:rFonts w:ascii="Cambria" w:eastAsia="CIDFont+F1" w:hAnsi="Cambria" w:cs="Times New Roman"/>
          <w:noProof/>
          <w:sz w:val="24"/>
          <w:szCs w:val="24"/>
        </w:rPr>
        <w:t>koji su dali informacije.</w:t>
      </w:r>
    </w:p>
    <w:p w:rsidR="0007089B" w:rsidRPr="00AB50A9" w:rsidRDefault="0007089B" w:rsidP="004E404D">
      <w:pPr>
        <w:pStyle w:val="ListParagraph"/>
        <w:numPr>
          <w:ilvl w:val="0"/>
          <w:numId w:val="208"/>
        </w:numPr>
        <w:ind w:left="0" w:hanging="426"/>
        <w:jc w:val="both"/>
        <w:rPr>
          <w:rFonts w:ascii="Cambria" w:eastAsia="CIDFont+F1" w:hAnsi="Cambria" w:cs="Times New Roman"/>
          <w:noProof/>
          <w:sz w:val="24"/>
          <w:szCs w:val="24"/>
        </w:rPr>
      </w:pPr>
      <w:r w:rsidRPr="00AB50A9">
        <w:rPr>
          <w:rFonts w:ascii="Cambria" w:eastAsia="CIDFont+F1" w:hAnsi="Cambria" w:cs="Times New Roman"/>
          <w:noProof/>
          <w:sz w:val="24"/>
          <w:szCs w:val="24"/>
        </w:rPr>
        <w:t>Kada Komisija primi pov</w:t>
      </w:r>
      <w:r w:rsidR="008815FA"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erljive informacije u skladu sa stavom 3 ovog člana, isti se mogu koristiti samo:</w:t>
      </w:r>
    </w:p>
    <w:p w:rsidR="0007089B" w:rsidRPr="00AB50A9" w:rsidRDefault="0007089B" w:rsidP="004E404D">
      <w:pPr>
        <w:pStyle w:val="ListParagraph"/>
        <w:numPr>
          <w:ilvl w:val="1"/>
          <w:numId w:val="209"/>
        </w:numPr>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t>pri prov</w:t>
      </w:r>
      <w:r w:rsidR="008815FA"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eri ispunjavanja uslova za izdavanje saglasnosti o kojima se odlučuje na osnovu ovog zakona;</w:t>
      </w:r>
    </w:p>
    <w:p w:rsidR="0007089B" w:rsidRPr="00AB50A9" w:rsidRDefault="0007089B" w:rsidP="004E404D">
      <w:pPr>
        <w:pStyle w:val="ListParagraph"/>
        <w:numPr>
          <w:ilvl w:val="1"/>
          <w:numId w:val="209"/>
        </w:numPr>
        <w:ind w:left="709" w:hanging="425"/>
        <w:jc w:val="both"/>
        <w:rPr>
          <w:rFonts w:ascii="Cambria" w:eastAsia="CIDFont+F1" w:hAnsi="Cambria" w:cs="Times New Roman"/>
          <w:noProof/>
          <w:sz w:val="24"/>
          <w:szCs w:val="24"/>
        </w:rPr>
      </w:pPr>
      <w:r w:rsidRPr="00AB50A9">
        <w:rPr>
          <w:rFonts w:ascii="Cambria" w:eastAsia="CIDFont+F1" w:hAnsi="Cambria" w:cs="Times New Roman"/>
          <w:noProof/>
          <w:sz w:val="24"/>
          <w:szCs w:val="24"/>
        </w:rPr>
        <w:t>pri obavljanju nadzora, naročito u smislu prov</w:t>
      </w:r>
      <w:r w:rsidR="008815FA"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ere poslovanja, administrativnih i računovodstvenih procedura i mehanizama unutrašnjih kontrola i pri izricanju nadzornih m</w:t>
      </w:r>
      <w:r w:rsidR="008815FA"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era;</w:t>
      </w:r>
    </w:p>
    <w:p w:rsidR="003E7643" w:rsidRPr="00AB50A9" w:rsidRDefault="0007089B" w:rsidP="004E404D">
      <w:pPr>
        <w:pStyle w:val="ListParagraph"/>
        <w:numPr>
          <w:ilvl w:val="1"/>
          <w:numId w:val="209"/>
        </w:numPr>
        <w:ind w:left="709" w:hanging="425"/>
        <w:contextualSpacing w:val="0"/>
        <w:jc w:val="both"/>
        <w:rPr>
          <w:rFonts w:ascii="Cambria" w:eastAsia="CIDFont+F1" w:hAnsi="Cambria" w:cs="Times New Roman"/>
          <w:noProof/>
          <w:sz w:val="24"/>
          <w:szCs w:val="24"/>
        </w:rPr>
      </w:pPr>
      <w:r w:rsidRPr="00AB50A9">
        <w:rPr>
          <w:rFonts w:ascii="Cambria" w:eastAsia="CIDFont+F1" w:hAnsi="Cambria" w:cs="Times New Roman"/>
          <w:noProof/>
          <w:sz w:val="24"/>
          <w:szCs w:val="24"/>
        </w:rPr>
        <w:t>u prekršajnim postupcima i u postupcima pred upravnim sudom koji se vode protiv r</w:t>
      </w:r>
      <w:r w:rsidR="008815FA" w:rsidRPr="00AB50A9">
        <w:rPr>
          <w:rFonts w:ascii="Cambria" w:eastAsia="CIDFont+F1" w:hAnsi="Cambria" w:cs="Times New Roman"/>
          <w:noProof/>
          <w:sz w:val="24"/>
          <w:szCs w:val="24"/>
        </w:rPr>
        <w:t>j</w:t>
      </w:r>
      <w:r w:rsidRPr="00AB50A9">
        <w:rPr>
          <w:rFonts w:ascii="Cambria" w:eastAsia="CIDFont+F1" w:hAnsi="Cambria" w:cs="Times New Roman"/>
          <w:noProof/>
          <w:sz w:val="24"/>
          <w:szCs w:val="24"/>
        </w:rPr>
        <w:t>ešenja Komisije.</w:t>
      </w:r>
    </w:p>
    <w:p w:rsidR="000D0BB0" w:rsidRDefault="000D0BB0" w:rsidP="0034735D">
      <w:pPr>
        <w:pStyle w:val="ListParagraph"/>
        <w:numPr>
          <w:ilvl w:val="0"/>
          <w:numId w:val="180"/>
        </w:numPr>
        <w:ind w:left="0" w:hanging="284"/>
        <w:contextualSpacing w:val="0"/>
        <w:jc w:val="center"/>
        <w:outlineLvl w:val="1"/>
        <w:rPr>
          <w:rFonts w:ascii="Cambria" w:hAnsi="Cambria" w:cs="Times New Roman"/>
          <w:b/>
          <w:noProof/>
          <w:sz w:val="24"/>
          <w:szCs w:val="24"/>
        </w:rPr>
        <w:sectPr w:rsidR="000D0BB0" w:rsidSect="000D0BB0">
          <w:pgSz w:w="11907" w:h="16839" w:code="9"/>
          <w:pgMar w:top="1440" w:right="1440" w:bottom="1440" w:left="1440" w:header="709" w:footer="709" w:gutter="0"/>
          <w:cols w:space="708"/>
          <w:docGrid w:linePitch="360"/>
        </w:sectPr>
      </w:pPr>
      <w:bookmarkStart w:id="53" w:name="_Toc61537645"/>
      <w:bookmarkStart w:id="54" w:name="_Hlk173095"/>
    </w:p>
    <w:p w:rsidR="0019642E" w:rsidRPr="00AB3E46" w:rsidRDefault="0019642E" w:rsidP="0034735D">
      <w:pPr>
        <w:pStyle w:val="ListParagraph"/>
        <w:numPr>
          <w:ilvl w:val="0"/>
          <w:numId w:val="180"/>
        </w:numPr>
        <w:ind w:left="0" w:hanging="284"/>
        <w:contextualSpacing w:val="0"/>
        <w:jc w:val="center"/>
        <w:outlineLvl w:val="1"/>
        <w:rPr>
          <w:rFonts w:ascii="Cambria" w:hAnsi="Cambria" w:cs="Times New Roman"/>
          <w:b/>
          <w:noProof/>
          <w:sz w:val="24"/>
          <w:szCs w:val="24"/>
        </w:rPr>
      </w:pPr>
      <w:r w:rsidRPr="00AB50A9">
        <w:rPr>
          <w:rFonts w:ascii="Cambria" w:hAnsi="Cambria" w:cs="Times New Roman"/>
          <w:b/>
          <w:noProof/>
          <w:sz w:val="24"/>
          <w:szCs w:val="24"/>
        </w:rPr>
        <w:lastRenderedPageBreak/>
        <w:t xml:space="preserve">Nadzor </w:t>
      </w:r>
      <w:r w:rsidR="005B6991" w:rsidRPr="00AB50A9">
        <w:rPr>
          <w:rFonts w:ascii="Cambria" w:hAnsi="Cambria" w:cs="Times New Roman"/>
          <w:b/>
          <w:noProof/>
          <w:sz w:val="24"/>
          <w:szCs w:val="24"/>
        </w:rPr>
        <w:t xml:space="preserve">nad poslovanjem </w:t>
      </w:r>
      <w:r w:rsidRPr="00AB50A9">
        <w:rPr>
          <w:rFonts w:ascii="Cambria" w:hAnsi="Cambria" w:cs="Times New Roman"/>
          <w:b/>
          <w:noProof/>
          <w:sz w:val="24"/>
          <w:szCs w:val="24"/>
        </w:rPr>
        <w:t>DZUAIF-a iz Crne Gore koji obavlja djelatnosti u drugoj državi članici</w:t>
      </w:r>
      <w:bookmarkEnd w:id="53"/>
      <w:r w:rsidRPr="00AB3E46">
        <w:rPr>
          <w:rFonts w:ascii="Cambria" w:hAnsi="Cambria" w:cs="Times New Roman"/>
          <w:b/>
          <w:noProof/>
          <w:sz w:val="24"/>
          <w:szCs w:val="24"/>
        </w:rPr>
        <w:t xml:space="preserve"> </w:t>
      </w:r>
    </w:p>
    <w:p w:rsidR="00AC6ADD" w:rsidRPr="00AB50A9" w:rsidRDefault="00AC6ADD" w:rsidP="00380ECF">
      <w:pPr>
        <w:jc w:val="center"/>
        <w:rPr>
          <w:rFonts w:ascii="Cambria" w:hAnsi="Cambria" w:cs="Times New Roman"/>
          <w:b/>
          <w:noProof/>
          <w:sz w:val="24"/>
          <w:szCs w:val="24"/>
        </w:rPr>
      </w:pPr>
      <w:r w:rsidRPr="00AB50A9">
        <w:rPr>
          <w:rFonts w:ascii="Cambria" w:hAnsi="Cambria" w:cs="Times New Roman"/>
          <w:b/>
          <w:noProof/>
          <w:sz w:val="24"/>
          <w:szCs w:val="24"/>
        </w:rPr>
        <w:t>Nadzor nad poslovanjem</w:t>
      </w:r>
    </w:p>
    <w:p w:rsidR="00380ECF" w:rsidRPr="00AB50A9" w:rsidRDefault="00380ECF" w:rsidP="00380ECF">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0708D2" w:rsidRPr="00AB50A9">
        <w:rPr>
          <w:rFonts w:ascii="Cambria" w:hAnsi="Cambria" w:cs="Times New Roman"/>
          <w:b/>
          <w:noProof/>
          <w:sz w:val="24"/>
          <w:szCs w:val="24"/>
        </w:rPr>
        <w:t>153</w:t>
      </w:r>
    </w:p>
    <w:p w:rsidR="00380ECF" w:rsidRPr="00AB50A9" w:rsidRDefault="00380ECF" w:rsidP="004E404D">
      <w:pPr>
        <w:pStyle w:val="ListParagraph"/>
        <w:numPr>
          <w:ilvl w:val="2"/>
          <w:numId w:val="184"/>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Komisija je nadležna za nadzor DZUAIF-a iz </w:t>
      </w:r>
      <w:r w:rsidR="00184EF4" w:rsidRPr="00AB50A9">
        <w:rPr>
          <w:rFonts w:ascii="Cambria" w:hAnsi="Cambria" w:cs="Times New Roman"/>
          <w:noProof/>
          <w:sz w:val="24"/>
          <w:szCs w:val="24"/>
        </w:rPr>
        <w:t>Crne Gore</w:t>
      </w:r>
      <w:r w:rsidRPr="00AB50A9">
        <w:rPr>
          <w:rFonts w:ascii="Cambria" w:hAnsi="Cambria" w:cs="Times New Roman"/>
          <w:noProof/>
          <w:sz w:val="24"/>
          <w:szCs w:val="24"/>
        </w:rPr>
        <w:t xml:space="preserve"> ukoliko DZUAIF upravlja i/ili stavlja na tržište ud</w:t>
      </w:r>
      <w:r w:rsidR="006F63B3" w:rsidRPr="00AB50A9">
        <w:rPr>
          <w:rFonts w:ascii="Cambria" w:hAnsi="Cambria" w:cs="Times New Roman"/>
          <w:noProof/>
          <w:sz w:val="24"/>
          <w:szCs w:val="24"/>
        </w:rPr>
        <w:t>j</w:t>
      </w:r>
      <w:r w:rsidRPr="00AB50A9">
        <w:rPr>
          <w:rFonts w:ascii="Cambria" w:hAnsi="Cambria" w:cs="Times New Roman"/>
          <w:noProof/>
          <w:sz w:val="24"/>
          <w:szCs w:val="24"/>
        </w:rPr>
        <w:t>ele AIF-</w:t>
      </w:r>
      <w:r w:rsidR="00184EF4" w:rsidRPr="00AB50A9">
        <w:rPr>
          <w:rFonts w:ascii="Cambria" w:hAnsi="Cambria" w:cs="Times New Roman"/>
          <w:noProof/>
          <w:sz w:val="24"/>
          <w:szCs w:val="24"/>
        </w:rPr>
        <w:t>a</w:t>
      </w:r>
      <w:r w:rsidRPr="00AB50A9">
        <w:rPr>
          <w:rFonts w:ascii="Cambria" w:hAnsi="Cambria" w:cs="Times New Roman"/>
          <w:noProof/>
          <w:sz w:val="24"/>
          <w:szCs w:val="24"/>
        </w:rPr>
        <w:t xml:space="preserve"> u</w:t>
      </w:r>
      <w:r w:rsidR="00184EF4" w:rsidRPr="00AB50A9">
        <w:rPr>
          <w:rFonts w:ascii="Cambria" w:hAnsi="Cambria" w:cs="Times New Roman"/>
          <w:noProof/>
          <w:sz w:val="24"/>
          <w:szCs w:val="24"/>
        </w:rPr>
        <w:t xml:space="preserve"> </w:t>
      </w:r>
      <w:r w:rsidRPr="00AB50A9">
        <w:rPr>
          <w:rFonts w:ascii="Cambria" w:hAnsi="Cambria" w:cs="Times New Roman"/>
          <w:noProof/>
          <w:sz w:val="24"/>
          <w:szCs w:val="24"/>
        </w:rPr>
        <w:t>drugoj državi članici bez obzira na ovlašć</w:t>
      </w:r>
      <w:r w:rsidR="00184EF4" w:rsidRPr="00AB50A9">
        <w:rPr>
          <w:rFonts w:ascii="Cambria" w:hAnsi="Cambria" w:cs="Times New Roman"/>
          <w:noProof/>
          <w:sz w:val="24"/>
          <w:szCs w:val="24"/>
        </w:rPr>
        <w:t>enja koja</w:t>
      </w:r>
      <w:r w:rsidRPr="00AB50A9">
        <w:rPr>
          <w:rFonts w:ascii="Cambria" w:hAnsi="Cambria" w:cs="Times New Roman"/>
          <w:noProof/>
          <w:sz w:val="24"/>
          <w:szCs w:val="24"/>
        </w:rPr>
        <w:t xml:space="preserve"> nadležni organ države članice domaćina DZUAIF-a ima za sprovođenje</w:t>
      </w:r>
      <w:r w:rsidR="00184EF4" w:rsidRPr="00AB50A9">
        <w:rPr>
          <w:rFonts w:ascii="Cambria" w:hAnsi="Cambria" w:cs="Times New Roman"/>
          <w:noProof/>
          <w:sz w:val="24"/>
          <w:szCs w:val="24"/>
        </w:rPr>
        <w:t xml:space="preserve"> </w:t>
      </w:r>
      <w:r w:rsidRPr="00AB50A9">
        <w:rPr>
          <w:rFonts w:ascii="Cambria" w:hAnsi="Cambria" w:cs="Times New Roman"/>
          <w:noProof/>
          <w:sz w:val="24"/>
          <w:szCs w:val="24"/>
        </w:rPr>
        <w:t>nadzora.</w:t>
      </w:r>
    </w:p>
    <w:p w:rsidR="00AA7F02" w:rsidRPr="00AB50A9" w:rsidRDefault="00AA7F02" w:rsidP="004E404D">
      <w:pPr>
        <w:pStyle w:val="ListParagraph"/>
        <w:numPr>
          <w:ilvl w:val="2"/>
          <w:numId w:val="184"/>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Kada DZUAIF iz </w:t>
      </w:r>
      <w:r w:rsidR="006F63B3" w:rsidRPr="00AB50A9">
        <w:rPr>
          <w:rFonts w:ascii="Cambria" w:hAnsi="Cambria" w:cs="Times New Roman"/>
          <w:noProof/>
          <w:sz w:val="24"/>
          <w:szCs w:val="24"/>
        </w:rPr>
        <w:t>Crne Gore</w:t>
      </w:r>
      <w:r w:rsidRPr="00AB50A9">
        <w:rPr>
          <w:rFonts w:ascii="Cambria" w:hAnsi="Cambria" w:cs="Times New Roman"/>
          <w:noProof/>
          <w:sz w:val="24"/>
          <w:szCs w:val="24"/>
        </w:rPr>
        <w:t xml:space="preserve"> obavlja d</w:t>
      </w:r>
      <w:r w:rsidR="006F63B3" w:rsidRPr="00AB50A9">
        <w:rPr>
          <w:rFonts w:ascii="Cambria" w:hAnsi="Cambria" w:cs="Times New Roman"/>
          <w:noProof/>
          <w:sz w:val="24"/>
          <w:szCs w:val="24"/>
        </w:rPr>
        <w:t>j</w:t>
      </w:r>
      <w:r w:rsidRPr="00AB50A9">
        <w:rPr>
          <w:rFonts w:ascii="Cambria" w:hAnsi="Cambria" w:cs="Times New Roman"/>
          <w:noProof/>
          <w:sz w:val="24"/>
          <w:szCs w:val="24"/>
        </w:rPr>
        <w:t>elatnosti na području države članice domaćina DZUAIF-a, za nadzor nad prim</w:t>
      </w:r>
      <w:r w:rsidR="006F63B3" w:rsidRPr="00AB50A9">
        <w:rPr>
          <w:rFonts w:ascii="Cambria" w:hAnsi="Cambria" w:cs="Times New Roman"/>
          <w:noProof/>
          <w:sz w:val="24"/>
          <w:szCs w:val="24"/>
        </w:rPr>
        <w:t>j</w:t>
      </w:r>
      <w:r w:rsidRPr="00AB50A9">
        <w:rPr>
          <w:rFonts w:ascii="Cambria" w:hAnsi="Cambria" w:cs="Times New Roman"/>
          <w:noProof/>
          <w:sz w:val="24"/>
          <w:szCs w:val="24"/>
        </w:rPr>
        <w:t>enom</w:t>
      </w:r>
      <w:r w:rsidR="006F63B3" w:rsidRPr="00AB50A9">
        <w:rPr>
          <w:rFonts w:ascii="Cambria" w:hAnsi="Cambria" w:cs="Times New Roman"/>
          <w:noProof/>
          <w:sz w:val="24"/>
          <w:szCs w:val="24"/>
        </w:rPr>
        <w:t xml:space="preserve"> </w:t>
      </w:r>
      <w:r w:rsidRPr="00AB50A9">
        <w:rPr>
          <w:rFonts w:ascii="Cambria" w:hAnsi="Cambria" w:cs="Times New Roman"/>
          <w:noProof/>
          <w:sz w:val="24"/>
          <w:szCs w:val="24"/>
        </w:rPr>
        <w:t xml:space="preserve">odredaba člana </w:t>
      </w:r>
      <w:r w:rsidR="006F63B3" w:rsidRPr="00AB50A9">
        <w:rPr>
          <w:rFonts w:ascii="Cambria" w:hAnsi="Cambria" w:cs="Times New Roman"/>
          <w:noProof/>
          <w:sz w:val="24"/>
          <w:szCs w:val="24"/>
        </w:rPr>
        <w:t>32</w:t>
      </w:r>
      <w:r w:rsidRPr="00AB50A9">
        <w:rPr>
          <w:rFonts w:ascii="Cambria" w:hAnsi="Cambria" w:cs="Times New Roman"/>
          <w:noProof/>
          <w:sz w:val="24"/>
          <w:szCs w:val="24"/>
        </w:rPr>
        <w:t xml:space="preserve">, člana </w:t>
      </w:r>
      <w:r w:rsidR="006F63B3" w:rsidRPr="00AB50A9">
        <w:rPr>
          <w:rFonts w:ascii="Cambria" w:hAnsi="Cambria" w:cs="Times New Roman"/>
          <w:noProof/>
          <w:sz w:val="24"/>
          <w:szCs w:val="24"/>
        </w:rPr>
        <w:t>42</w:t>
      </w:r>
      <w:r w:rsidRPr="00AB50A9">
        <w:rPr>
          <w:rFonts w:ascii="Cambria" w:hAnsi="Cambria" w:cs="Times New Roman"/>
          <w:noProof/>
          <w:sz w:val="24"/>
          <w:szCs w:val="24"/>
        </w:rPr>
        <w:t xml:space="preserve"> stav 1 tačka </w:t>
      </w:r>
      <w:r w:rsidR="006F63B3" w:rsidRPr="00AB50A9">
        <w:rPr>
          <w:rFonts w:ascii="Cambria" w:hAnsi="Cambria" w:cs="Times New Roman"/>
          <w:noProof/>
          <w:sz w:val="24"/>
          <w:szCs w:val="24"/>
        </w:rPr>
        <w:t>3</w:t>
      </w:r>
      <w:r w:rsidRPr="00AB50A9">
        <w:rPr>
          <w:rFonts w:ascii="Cambria" w:hAnsi="Cambria" w:cs="Times New Roman"/>
          <w:noProof/>
          <w:sz w:val="24"/>
          <w:szCs w:val="24"/>
        </w:rPr>
        <w:t>)</w:t>
      </w:r>
      <w:r w:rsidR="006F63B3" w:rsidRPr="00AB50A9">
        <w:rPr>
          <w:rFonts w:ascii="Cambria" w:hAnsi="Cambria" w:cs="Times New Roman"/>
          <w:noProof/>
          <w:sz w:val="24"/>
          <w:szCs w:val="24"/>
        </w:rPr>
        <w:t xml:space="preserve"> podtačka a) </w:t>
      </w:r>
      <w:r w:rsidRPr="00AB50A9">
        <w:rPr>
          <w:rFonts w:ascii="Cambria" w:hAnsi="Cambria" w:cs="Times New Roman"/>
          <w:noProof/>
          <w:sz w:val="24"/>
          <w:szCs w:val="24"/>
        </w:rPr>
        <w:t xml:space="preserve">i člana </w:t>
      </w:r>
      <w:r w:rsidR="006F63B3" w:rsidRPr="00AB50A9">
        <w:rPr>
          <w:rFonts w:ascii="Cambria" w:hAnsi="Cambria" w:cs="Times New Roman"/>
          <w:noProof/>
          <w:sz w:val="24"/>
          <w:szCs w:val="24"/>
        </w:rPr>
        <w:t xml:space="preserve">37 i 38 </w:t>
      </w:r>
      <w:r w:rsidRPr="00AB50A9">
        <w:rPr>
          <w:rFonts w:ascii="Cambria" w:hAnsi="Cambria" w:cs="Times New Roman"/>
          <w:noProof/>
          <w:sz w:val="24"/>
          <w:szCs w:val="24"/>
        </w:rPr>
        <w:t>ovog zakona nadležan je nadležni organ države članice</w:t>
      </w:r>
      <w:r w:rsidR="006F63B3" w:rsidRPr="00AB50A9">
        <w:rPr>
          <w:rFonts w:ascii="Cambria" w:hAnsi="Cambria" w:cs="Times New Roman"/>
          <w:noProof/>
          <w:sz w:val="24"/>
          <w:szCs w:val="24"/>
        </w:rPr>
        <w:t xml:space="preserve"> </w:t>
      </w:r>
      <w:r w:rsidRPr="00AB50A9">
        <w:rPr>
          <w:rFonts w:ascii="Cambria" w:hAnsi="Cambria" w:cs="Times New Roman"/>
          <w:noProof/>
          <w:sz w:val="24"/>
          <w:szCs w:val="24"/>
        </w:rPr>
        <w:t>domaćina DZUAIF-a.</w:t>
      </w:r>
    </w:p>
    <w:p w:rsidR="00AA7F02" w:rsidRPr="00AB50A9" w:rsidRDefault="00AA7F02" w:rsidP="004E404D">
      <w:pPr>
        <w:pStyle w:val="ListParagraph"/>
        <w:numPr>
          <w:ilvl w:val="2"/>
          <w:numId w:val="184"/>
        </w:numPr>
        <w:ind w:left="0" w:hanging="426"/>
        <w:jc w:val="both"/>
        <w:rPr>
          <w:rFonts w:ascii="Cambria" w:hAnsi="Cambria" w:cs="Times New Roman"/>
          <w:noProof/>
          <w:sz w:val="24"/>
          <w:szCs w:val="24"/>
        </w:rPr>
      </w:pPr>
      <w:r w:rsidRPr="00AB50A9">
        <w:rPr>
          <w:rFonts w:ascii="Cambria" w:hAnsi="Cambria" w:cs="Times New Roman"/>
          <w:noProof/>
          <w:sz w:val="24"/>
          <w:szCs w:val="24"/>
        </w:rPr>
        <w:t>Komisija mož</w:t>
      </w:r>
      <w:r w:rsidR="00491939" w:rsidRPr="00AB50A9">
        <w:rPr>
          <w:rFonts w:ascii="Cambria" w:hAnsi="Cambria" w:cs="Times New Roman"/>
          <w:noProof/>
          <w:sz w:val="24"/>
          <w:szCs w:val="24"/>
        </w:rPr>
        <w:t>e da sprovede neposrednu</w:t>
      </w:r>
      <w:r w:rsidRPr="00AB50A9">
        <w:rPr>
          <w:rFonts w:ascii="Cambria" w:hAnsi="Cambria" w:cs="Times New Roman"/>
          <w:noProof/>
          <w:sz w:val="24"/>
          <w:szCs w:val="24"/>
        </w:rPr>
        <w:t xml:space="preserve"> </w:t>
      </w:r>
      <w:r w:rsidR="00491939" w:rsidRPr="00AB50A9">
        <w:rPr>
          <w:rFonts w:ascii="Cambria" w:hAnsi="Cambria" w:cs="Times New Roman"/>
          <w:noProof/>
          <w:sz w:val="24"/>
          <w:szCs w:val="24"/>
        </w:rPr>
        <w:t>kontrolu</w:t>
      </w:r>
      <w:r w:rsidRPr="00AB50A9">
        <w:rPr>
          <w:rFonts w:ascii="Cambria" w:hAnsi="Cambria" w:cs="Times New Roman"/>
          <w:noProof/>
          <w:sz w:val="24"/>
          <w:szCs w:val="24"/>
        </w:rPr>
        <w:t xml:space="preserve"> poslovanja </w:t>
      </w:r>
      <w:r w:rsidR="00491939" w:rsidRPr="00AB50A9">
        <w:rPr>
          <w:rFonts w:ascii="Cambria" w:hAnsi="Cambria" w:cs="Times New Roman"/>
          <w:noProof/>
          <w:sz w:val="24"/>
          <w:szCs w:val="24"/>
        </w:rPr>
        <w:t xml:space="preserve">DZUAIF-a iz Crne Gore koji obavlja djelatnosti na području države članice domaćina, neposredno ili preko </w:t>
      </w:r>
      <w:r w:rsidR="00791374" w:rsidRPr="00AB50A9">
        <w:rPr>
          <w:rFonts w:ascii="Cambria" w:hAnsi="Cambria" w:cs="Times New Roman"/>
          <w:noProof/>
          <w:sz w:val="24"/>
          <w:szCs w:val="24"/>
        </w:rPr>
        <w:t>podružnice</w:t>
      </w:r>
      <w:r w:rsidR="00491939" w:rsidRPr="00AB50A9">
        <w:rPr>
          <w:rFonts w:ascii="Cambria" w:hAnsi="Cambria" w:cs="Times New Roman"/>
          <w:noProof/>
          <w:sz w:val="24"/>
          <w:szCs w:val="24"/>
        </w:rPr>
        <w:t xml:space="preserve">, </w:t>
      </w:r>
      <w:r w:rsidRPr="00AB50A9">
        <w:rPr>
          <w:rFonts w:ascii="Cambria" w:hAnsi="Cambria" w:cs="Times New Roman"/>
          <w:noProof/>
          <w:sz w:val="24"/>
          <w:szCs w:val="24"/>
        </w:rPr>
        <w:t>nakon što prethodno obav</w:t>
      </w:r>
      <w:r w:rsidR="00491939" w:rsidRPr="00AB50A9">
        <w:rPr>
          <w:rFonts w:ascii="Cambria" w:hAnsi="Cambria" w:cs="Times New Roman"/>
          <w:noProof/>
          <w:sz w:val="24"/>
          <w:szCs w:val="24"/>
        </w:rPr>
        <w:t>ij</w:t>
      </w:r>
      <w:r w:rsidRPr="00AB50A9">
        <w:rPr>
          <w:rFonts w:ascii="Cambria" w:hAnsi="Cambria" w:cs="Times New Roman"/>
          <w:noProof/>
          <w:sz w:val="24"/>
          <w:szCs w:val="24"/>
        </w:rPr>
        <w:t>esti nadležni organ države članice</w:t>
      </w:r>
      <w:r w:rsidR="00491939" w:rsidRPr="00AB50A9">
        <w:rPr>
          <w:rFonts w:ascii="Cambria" w:hAnsi="Cambria" w:cs="Times New Roman"/>
          <w:noProof/>
          <w:sz w:val="24"/>
          <w:szCs w:val="24"/>
        </w:rPr>
        <w:t xml:space="preserve"> </w:t>
      </w:r>
      <w:r w:rsidRPr="00AB50A9">
        <w:rPr>
          <w:rFonts w:ascii="Cambria" w:hAnsi="Cambria" w:cs="Times New Roman"/>
          <w:noProof/>
          <w:sz w:val="24"/>
          <w:szCs w:val="24"/>
        </w:rPr>
        <w:t>domaćina</w:t>
      </w:r>
      <w:r w:rsidR="00A65770" w:rsidRPr="00AB50A9">
        <w:rPr>
          <w:rFonts w:ascii="Cambria" w:hAnsi="Cambria" w:cs="Times New Roman"/>
          <w:noProof/>
          <w:sz w:val="24"/>
          <w:szCs w:val="24"/>
        </w:rPr>
        <w:t xml:space="preserve"> DZUAIF-a</w:t>
      </w:r>
      <w:r w:rsidR="00491939" w:rsidRPr="00AB50A9">
        <w:rPr>
          <w:rFonts w:ascii="Cambria" w:hAnsi="Cambria" w:cs="Times New Roman"/>
          <w:noProof/>
          <w:sz w:val="24"/>
          <w:szCs w:val="24"/>
        </w:rPr>
        <w:t>.</w:t>
      </w:r>
      <w:r w:rsidRPr="00AB50A9">
        <w:rPr>
          <w:rFonts w:ascii="Cambria" w:hAnsi="Cambria" w:cs="Times New Roman"/>
          <w:noProof/>
          <w:sz w:val="24"/>
          <w:szCs w:val="24"/>
        </w:rPr>
        <w:t xml:space="preserve"> </w:t>
      </w:r>
    </w:p>
    <w:p w:rsidR="00AA7F02" w:rsidRPr="00AB50A9" w:rsidRDefault="00AA7F02" w:rsidP="004E404D">
      <w:pPr>
        <w:pStyle w:val="ListParagraph"/>
        <w:numPr>
          <w:ilvl w:val="2"/>
          <w:numId w:val="184"/>
        </w:numPr>
        <w:ind w:left="0" w:hanging="426"/>
        <w:jc w:val="both"/>
        <w:rPr>
          <w:rFonts w:ascii="Cambria" w:hAnsi="Cambria" w:cs="Times New Roman"/>
          <w:noProof/>
          <w:sz w:val="24"/>
          <w:szCs w:val="24"/>
        </w:rPr>
      </w:pPr>
      <w:r w:rsidRPr="00AB50A9">
        <w:rPr>
          <w:rFonts w:ascii="Cambria" w:hAnsi="Cambria" w:cs="Times New Roman"/>
          <w:noProof/>
          <w:sz w:val="24"/>
          <w:szCs w:val="24"/>
        </w:rPr>
        <w:t>Komisija može da zaht</w:t>
      </w:r>
      <w:r w:rsidR="00EF5E01" w:rsidRPr="00AB50A9">
        <w:rPr>
          <w:rFonts w:ascii="Cambria" w:hAnsi="Cambria" w:cs="Times New Roman"/>
          <w:noProof/>
          <w:sz w:val="24"/>
          <w:szCs w:val="24"/>
        </w:rPr>
        <w:t>ije</w:t>
      </w:r>
      <w:r w:rsidRPr="00AB50A9">
        <w:rPr>
          <w:rFonts w:ascii="Cambria" w:hAnsi="Cambria" w:cs="Times New Roman"/>
          <w:noProof/>
          <w:sz w:val="24"/>
          <w:szCs w:val="24"/>
        </w:rPr>
        <w:t>va od nadležnog organa države članice domaćina DZUAIF-a da obavi neposredn</w:t>
      </w:r>
      <w:r w:rsidR="00EF5E01" w:rsidRPr="00AB50A9">
        <w:rPr>
          <w:rFonts w:ascii="Cambria" w:hAnsi="Cambria" w:cs="Times New Roman"/>
          <w:noProof/>
          <w:sz w:val="24"/>
          <w:szCs w:val="24"/>
        </w:rPr>
        <w:t>u kontrolu</w:t>
      </w:r>
      <w:r w:rsidRPr="00AB50A9">
        <w:rPr>
          <w:rFonts w:ascii="Cambria" w:hAnsi="Cambria" w:cs="Times New Roman"/>
          <w:noProof/>
          <w:sz w:val="24"/>
          <w:szCs w:val="24"/>
        </w:rPr>
        <w:t xml:space="preserve"> poslovanj</w:t>
      </w:r>
      <w:r w:rsidR="00603B63" w:rsidRPr="00AB50A9">
        <w:rPr>
          <w:rFonts w:ascii="Cambria" w:hAnsi="Cambria" w:cs="Times New Roman"/>
          <w:noProof/>
          <w:sz w:val="24"/>
          <w:szCs w:val="24"/>
        </w:rPr>
        <w:t>a</w:t>
      </w:r>
      <w:r w:rsidRPr="00AB50A9">
        <w:rPr>
          <w:rFonts w:ascii="Cambria" w:hAnsi="Cambria" w:cs="Times New Roman"/>
          <w:noProof/>
          <w:sz w:val="24"/>
          <w:szCs w:val="24"/>
        </w:rPr>
        <w:t xml:space="preserve"> </w:t>
      </w:r>
      <w:r w:rsidR="00791374" w:rsidRPr="00AB50A9">
        <w:rPr>
          <w:rFonts w:ascii="Cambria" w:hAnsi="Cambria" w:cs="Times New Roman"/>
          <w:noProof/>
          <w:sz w:val="24"/>
          <w:szCs w:val="24"/>
        </w:rPr>
        <w:t>podružnice</w:t>
      </w:r>
      <w:r w:rsidRPr="00AB50A9">
        <w:rPr>
          <w:rFonts w:ascii="Cambria" w:hAnsi="Cambria" w:cs="Times New Roman"/>
          <w:noProof/>
          <w:sz w:val="24"/>
          <w:szCs w:val="24"/>
        </w:rPr>
        <w:t xml:space="preserve"> tog DZUAIF-a.</w:t>
      </w:r>
    </w:p>
    <w:p w:rsidR="00AC6ADD" w:rsidRPr="00AB50A9" w:rsidRDefault="00AC6ADD" w:rsidP="00AC6ADD">
      <w:pPr>
        <w:jc w:val="center"/>
        <w:rPr>
          <w:rFonts w:ascii="Cambria" w:hAnsi="Cambria" w:cs="Times New Roman"/>
          <w:b/>
          <w:noProof/>
          <w:sz w:val="24"/>
          <w:szCs w:val="24"/>
        </w:rPr>
      </w:pPr>
      <w:r w:rsidRPr="00AB50A9">
        <w:rPr>
          <w:rFonts w:ascii="Cambria" w:hAnsi="Cambria" w:cs="Times New Roman"/>
          <w:b/>
          <w:noProof/>
          <w:sz w:val="24"/>
          <w:szCs w:val="24"/>
        </w:rPr>
        <w:t xml:space="preserve">Mjere nadzora nad </w:t>
      </w:r>
      <w:r w:rsidR="00791374" w:rsidRPr="00AB50A9">
        <w:rPr>
          <w:rFonts w:ascii="Cambria" w:hAnsi="Cambria" w:cs="Times New Roman"/>
          <w:b/>
          <w:noProof/>
          <w:sz w:val="24"/>
          <w:szCs w:val="24"/>
        </w:rPr>
        <w:t>podružnicom</w:t>
      </w:r>
      <w:r w:rsidRPr="00AB50A9">
        <w:rPr>
          <w:rFonts w:ascii="Cambria" w:hAnsi="Cambria" w:cs="Times New Roman"/>
          <w:b/>
          <w:noProof/>
          <w:sz w:val="24"/>
          <w:szCs w:val="24"/>
        </w:rPr>
        <w:t xml:space="preserve"> DZUAIF-a u državi članici domaćinu</w:t>
      </w:r>
    </w:p>
    <w:p w:rsidR="00AC6ADD" w:rsidRPr="00AB50A9" w:rsidRDefault="00AC6ADD" w:rsidP="00AC6ADD">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0708D2" w:rsidRPr="00AB50A9">
        <w:rPr>
          <w:rFonts w:ascii="Cambria" w:hAnsi="Cambria" w:cs="Times New Roman"/>
          <w:b/>
          <w:noProof/>
          <w:sz w:val="24"/>
          <w:szCs w:val="24"/>
        </w:rPr>
        <w:t>154</w:t>
      </w:r>
    </w:p>
    <w:p w:rsidR="00AC6ADD" w:rsidRPr="00AB50A9" w:rsidRDefault="00AC6ADD" w:rsidP="00C928FF">
      <w:pPr>
        <w:pStyle w:val="ListParagraph"/>
        <w:ind w:left="0"/>
        <w:jc w:val="both"/>
        <w:rPr>
          <w:rFonts w:ascii="Cambria" w:hAnsi="Cambria" w:cs="Times New Roman"/>
          <w:noProof/>
          <w:sz w:val="24"/>
          <w:szCs w:val="24"/>
        </w:rPr>
      </w:pPr>
      <w:r w:rsidRPr="00AB50A9">
        <w:rPr>
          <w:rFonts w:ascii="Cambria" w:hAnsi="Cambria" w:cs="Times New Roman"/>
          <w:noProof/>
          <w:sz w:val="24"/>
          <w:szCs w:val="24"/>
        </w:rPr>
        <w:t xml:space="preserve">Ako DZUAIF iz Crne Gore koji </w:t>
      </w:r>
      <w:r w:rsidR="00DB4272" w:rsidRPr="00AB50A9">
        <w:rPr>
          <w:rFonts w:ascii="Cambria" w:hAnsi="Cambria" w:cs="Times New Roman"/>
          <w:noProof/>
          <w:sz w:val="24"/>
          <w:szCs w:val="24"/>
        </w:rPr>
        <w:t>nepsredno</w:t>
      </w:r>
      <w:r w:rsidRPr="00AB50A9">
        <w:rPr>
          <w:rFonts w:ascii="Cambria" w:hAnsi="Cambria" w:cs="Times New Roman"/>
          <w:noProof/>
          <w:sz w:val="24"/>
          <w:szCs w:val="24"/>
        </w:rPr>
        <w:t xml:space="preserve"> ili preko </w:t>
      </w:r>
      <w:r w:rsidR="00791374" w:rsidRPr="00AB50A9">
        <w:rPr>
          <w:rFonts w:ascii="Cambria" w:hAnsi="Cambria" w:cs="Times New Roman"/>
          <w:noProof/>
          <w:sz w:val="24"/>
          <w:szCs w:val="24"/>
        </w:rPr>
        <w:t>podružnice</w:t>
      </w:r>
      <w:r w:rsidRPr="00AB50A9">
        <w:rPr>
          <w:rFonts w:ascii="Cambria" w:hAnsi="Cambria" w:cs="Times New Roman"/>
          <w:noProof/>
          <w:sz w:val="24"/>
          <w:szCs w:val="24"/>
        </w:rPr>
        <w:t xml:space="preserve"> obavlja d</w:t>
      </w:r>
      <w:r w:rsidR="00F1622A" w:rsidRPr="00AB50A9">
        <w:rPr>
          <w:rFonts w:ascii="Cambria" w:hAnsi="Cambria" w:cs="Times New Roman"/>
          <w:noProof/>
          <w:sz w:val="24"/>
          <w:szCs w:val="24"/>
        </w:rPr>
        <w:t>j</w:t>
      </w:r>
      <w:r w:rsidRPr="00AB50A9">
        <w:rPr>
          <w:rFonts w:ascii="Cambria" w:hAnsi="Cambria" w:cs="Times New Roman"/>
          <w:noProof/>
          <w:sz w:val="24"/>
          <w:szCs w:val="24"/>
        </w:rPr>
        <w:t xml:space="preserve">elatnosti u drugoj državi članici, suprotno upozorenju nadležnog organa države članice domaćina, istom ne dostavi </w:t>
      </w:r>
      <w:r w:rsidR="003B650A" w:rsidRPr="00AB50A9">
        <w:rPr>
          <w:rFonts w:ascii="Cambria" w:hAnsi="Cambria" w:cs="Times New Roman"/>
          <w:noProof/>
          <w:sz w:val="24"/>
          <w:szCs w:val="24"/>
        </w:rPr>
        <w:t xml:space="preserve">traženu </w:t>
      </w:r>
      <w:r w:rsidRPr="00AB50A9">
        <w:rPr>
          <w:rFonts w:ascii="Cambria" w:hAnsi="Cambria" w:cs="Times New Roman"/>
          <w:noProof/>
          <w:sz w:val="24"/>
          <w:szCs w:val="24"/>
        </w:rPr>
        <w:t>dokumentaciju ili informacije ili ne postupi po upozorenju nadležnog organa države članice domaćina ili ne prestane sa</w:t>
      </w:r>
      <w:r w:rsidR="00F1622A" w:rsidRPr="00AB50A9">
        <w:rPr>
          <w:rFonts w:ascii="Cambria" w:hAnsi="Cambria" w:cs="Times New Roman"/>
          <w:noProof/>
          <w:sz w:val="24"/>
          <w:szCs w:val="24"/>
        </w:rPr>
        <w:t xml:space="preserve"> </w:t>
      </w:r>
      <w:r w:rsidRPr="00AB50A9">
        <w:rPr>
          <w:rFonts w:ascii="Cambria" w:hAnsi="Cambria" w:cs="Times New Roman"/>
          <w:noProof/>
          <w:sz w:val="24"/>
          <w:szCs w:val="24"/>
        </w:rPr>
        <w:t>kršenjem propisa te države članice, Komisija će naložiti m</w:t>
      </w:r>
      <w:r w:rsidR="00F1622A" w:rsidRPr="00AB50A9">
        <w:rPr>
          <w:rFonts w:ascii="Cambria" w:hAnsi="Cambria" w:cs="Times New Roman"/>
          <w:noProof/>
          <w:sz w:val="24"/>
          <w:szCs w:val="24"/>
        </w:rPr>
        <w:t>j</w:t>
      </w:r>
      <w:r w:rsidRPr="00AB50A9">
        <w:rPr>
          <w:rFonts w:ascii="Cambria" w:hAnsi="Cambria" w:cs="Times New Roman"/>
          <w:noProof/>
          <w:sz w:val="24"/>
          <w:szCs w:val="24"/>
        </w:rPr>
        <w:t>ere nadzora u skladu sa odredbama ovog zakona i o preduzetim</w:t>
      </w:r>
      <w:r w:rsidR="00F1622A" w:rsidRPr="00AB50A9">
        <w:rPr>
          <w:rFonts w:ascii="Cambria" w:hAnsi="Cambria" w:cs="Times New Roman"/>
          <w:noProof/>
          <w:sz w:val="24"/>
          <w:szCs w:val="24"/>
        </w:rPr>
        <w:t xml:space="preserve"> </w:t>
      </w:r>
      <w:r w:rsidRPr="00AB50A9">
        <w:rPr>
          <w:rFonts w:ascii="Cambria" w:hAnsi="Cambria" w:cs="Times New Roman"/>
          <w:noProof/>
          <w:sz w:val="24"/>
          <w:szCs w:val="24"/>
        </w:rPr>
        <w:t>m</w:t>
      </w:r>
      <w:r w:rsidR="003B650A" w:rsidRPr="00AB50A9">
        <w:rPr>
          <w:rFonts w:ascii="Cambria" w:hAnsi="Cambria" w:cs="Times New Roman"/>
          <w:noProof/>
          <w:sz w:val="24"/>
          <w:szCs w:val="24"/>
        </w:rPr>
        <w:t>j</w:t>
      </w:r>
      <w:r w:rsidRPr="00AB50A9">
        <w:rPr>
          <w:rFonts w:ascii="Cambria" w:hAnsi="Cambria" w:cs="Times New Roman"/>
          <w:noProof/>
          <w:sz w:val="24"/>
          <w:szCs w:val="24"/>
        </w:rPr>
        <w:t>erama obav</w:t>
      </w:r>
      <w:r w:rsidR="00F1622A" w:rsidRPr="00AB50A9">
        <w:rPr>
          <w:rFonts w:ascii="Cambria" w:hAnsi="Cambria" w:cs="Times New Roman"/>
          <w:noProof/>
          <w:sz w:val="24"/>
          <w:szCs w:val="24"/>
        </w:rPr>
        <w:t>ij</w:t>
      </w:r>
      <w:r w:rsidRPr="00AB50A9">
        <w:rPr>
          <w:rFonts w:ascii="Cambria" w:hAnsi="Cambria" w:cs="Times New Roman"/>
          <w:noProof/>
          <w:sz w:val="24"/>
          <w:szCs w:val="24"/>
        </w:rPr>
        <w:t>estiti nadležni organ države članice domaćina DZUAIF-a, odnosno, po potrebi, zaht</w:t>
      </w:r>
      <w:r w:rsidR="00F1622A" w:rsidRPr="00AB50A9">
        <w:rPr>
          <w:rFonts w:ascii="Cambria" w:hAnsi="Cambria" w:cs="Times New Roman"/>
          <w:noProof/>
          <w:sz w:val="24"/>
          <w:szCs w:val="24"/>
        </w:rPr>
        <w:t>ij</w:t>
      </w:r>
      <w:r w:rsidRPr="00AB50A9">
        <w:rPr>
          <w:rFonts w:ascii="Cambria" w:hAnsi="Cambria" w:cs="Times New Roman"/>
          <w:noProof/>
          <w:sz w:val="24"/>
          <w:szCs w:val="24"/>
        </w:rPr>
        <w:t>evati potrebne</w:t>
      </w:r>
      <w:r w:rsidR="00F1622A" w:rsidRPr="00AB50A9">
        <w:rPr>
          <w:rFonts w:ascii="Cambria" w:hAnsi="Cambria" w:cs="Times New Roman"/>
          <w:noProof/>
          <w:sz w:val="24"/>
          <w:szCs w:val="24"/>
        </w:rPr>
        <w:t xml:space="preserve"> </w:t>
      </w:r>
      <w:r w:rsidRPr="00AB50A9">
        <w:rPr>
          <w:rFonts w:ascii="Cambria" w:hAnsi="Cambria" w:cs="Times New Roman"/>
          <w:noProof/>
          <w:sz w:val="24"/>
          <w:szCs w:val="24"/>
        </w:rPr>
        <w:t>informacije od relevantnih nadzornih organa trećih država.</w:t>
      </w:r>
    </w:p>
    <w:p w:rsidR="00783D68" w:rsidRPr="00AB3E46" w:rsidRDefault="00783D68" w:rsidP="00783D68">
      <w:pPr>
        <w:jc w:val="center"/>
        <w:rPr>
          <w:rFonts w:ascii="Cambria" w:hAnsi="Cambria" w:cs="Times New Roman"/>
          <w:b/>
          <w:noProof/>
          <w:sz w:val="24"/>
          <w:szCs w:val="24"/>
        </w:rPr>
      </w:pPr>
      <w:r w:rsidRPr="00AB3E46">
        <w:rPr>
          <w:rFonts w:ascii="Cambria" w:hAnsi="Cambria" w:cs="Times New Roman"/>
          <w:b/>
          <w:noProof/>
          <w:sz w:val="24"/>
          <w:szCs w:val="24"/>
        </w:rPr>
        <w:t>Obavještavanje nadležnih organa države članice domaćina DZUAIF-a</w:t>
      </w:r>
    </w:p>
    <w:p w:rsidR="00783D68" w:rsidRPr="00AB3E46" w:rsidRDefault="00783D68" w:rsidP="00783D68">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708D2" w:rsidRPr="00AB3E46">
        <w:rPr>
          <w:rFonts w:ascii="Cambria" w:hAnsi="Cambria" w:cs="Times New Roman"/>
          <w:b/>
          <w:noProof/>
          <w:sz w:val="24"/>
          <w:szCs w:val="24"/>
        </w:rPr>
        <w:t>155</w:t>
      </w:r>
    </w:p>
    <w:p w:rsidR="00672A57" w:rsidRPr="00AB3E46" w:rsidRDefault="00783D68" w:rsidP="00C928FF">
      <w:pPr>
        <w:pStyle w:val="ListParagraph"/>
        <w:ind w:left="0"/>
        <w:contextualSpacing w:val="0"/>
        <w:jc w:val="both"/>
        <w:rPr>
          <w:rFonts w:ascii="Cambria" w:hAnsi="Cambria" w:cs="Times New Roman"/>
          <w:noProof/>
          <w:sz w:val="24"/>
          <w:szCs w:val="24"/>
        </w:rPr>
      </w:pPr>
      <w:r w:rsidRPr="00AB3E46">
        <w:rPr>
          <w:rFonts w:ascii="Cambria" w:hAnsi="Cambria" w:cs="Times New Roman"/>
          <w:noProof/>
          <w:sz w:val="24"/>
          <w:szCs w:val="24"/>
        </w:rPr>
        <w:t xml:space="preserve">Ako Komisija DZUAIF-u iz Crne Gore oduzme dozvolu za rad, odnosno izrekne nadzornu mjeru zabrane obavljanja određenih djelatnosti, dužna je da o tome bez odlaganja obavijesti nadležni organ države članice domaćina u kojoj taj DZUAIF neposredno ili preko </w:t>
      </w:r>
      <w:r w:rsidR="00791374" w:rsidRPr="00AB3E46">
        <w:rPr>
          <w:rFonts w:ascii="Cambria" w:hAnsi="Cambria" w:cs="Times New Roman"/>
          <w:noProof/>
          <w:sz w:val="24"/>
          <w:szCs w:val="24"/>
        </w:rPr>
        <w:t>podružnice</w:t>
      </w:r>
      <w:r w:rsidRPr="00AB3E46">
        <w:rPr>
          <w:rFonts w:ascii="Cambria" w:hAnsi="Cambria" w:cs="Times New Roman"/>
          <w:noProof/>
          <w:sz w:val="24"/>
          <w:szCs w:val="24"/>
        </w:rPr>
        <w:t xml:space="preserve"> pruža usluge.</w:t>
      </w:r>
    </w:p>
    <w:p w:rsidR="00783D68" w:rsidRPr="00AB3E46" w:rsidRDefault="00783D68" w:rsidP="0034735D">
      <w:pPr>
        <w:pStyle w:val="ListParagraph"/>
        <w:numPr>
          <w:ilvl w:val="0"/>
          <w:numId w:val="180"/>
        </w:numPr>
        <w:ind w:left="0" w:hanging="284"/>
        <w:contextualSpacing w:val="0"/>
        <w:jc w:val="center"/>
        <w:outlineLvl w:val="1"/>
        <w:rPr>
          <w:rFonts w:ascii="Cambria" w:hAnsi="Cambria" w:cs="Times New Roman"/>
          <w:b/>
          <w:noProof/>
          <w:sz w:val="24"/>
          <w:szCs w:val="24"/>
        </w:rPr>
      </w:pPr>
      <w:bookmarkStart w:id="55" w:name="_Toc61537646"/>
      <w:r w:rsidRPr="00AB50A9">
        <w:rPr>
          <w:rFonts w:ascii="Cambria" w:hAnsi="Cambria" w:cs="Times New Roman"/>
          <w:b/>
          <w:noProof/>
          <w:sz w:val="24"/>
          <w:szCs w:val="24"/>
        </w:rPr>
        <w:t>Nadzor Komisije nad depozitarom</w:t>
      </w:r>
      <w:bookmarkEnd w:id="55"/>
    </w:p>
    <w:p w:rsidR="00783D68" w:rsidRPr="00AB3E46" w:rsidRDefault="00783D68" w:rsidP="00783D68">
      <w:pPr>
        <w:jc w:val="center"/>
        <w:rPr>
          <w:rFonts w:ascii="Cambria" w:hAnsi="Cambria" w:cs="Times New Roman"/>
          <w:b/>
          <w:noProof/>
          <w:sz w:val="24"/>
          <w:szCs w:val="24"/>
        </w:rPr>
      </w:pPr>
      <w:r w:rsidRPr="00AB3E46">
        <w:rPr>
          <w:rFonts w:ascii="Cambria" w:hAnsi="Cambria" w:cs="Times New Roman"/>
          <w:b/>
          <w:noProof/>
          <w:sz w:val="24"/>
          <w:szCs w:val="24"/>
        </w:rPr>
        <w:t>Nadležnost Komisije</w:t>
      </w:r>
    </w:p>
    <w:p w:rsidR="00783D68" w:rsidRPr="00AB3E46" w:rsidRDefault="00783D68" w:rsidP="00783D68">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708D2" w:rsidRPr="00AB3E46">
        <w:rPr>
          <w:rFonts w:ascii="Cambria" w:hAnsi="Cambria" w:cs="Times New Roman"/>
          <w:b/>
          <w:noProof/>
          <w:sz w:val="24"/>
          <w:szCs w:val="24"/>
        </w:rPr>
        <w:t>156</w:t>
      </w:r>
    </w:p>
    <w:p w:rsidR="00783D68" w:rsidRPr="00AB3E46" w:rsidRDefault="00783D68" w:rsidP="004E404D">
      <w:pPr>
        <w:pStyle w:val="ListParagraph"/>
        <w:numPr>
          <w:ilvl w:val="0"/>
          <w:numId w:val="190"/>
        </w:numPr>
        <w:ind w:left="0" w:hanging="426"/>
        <w:jc w:val="both"/>
        <w:rPr>
          <w:rFonts w:ascii="Cambria" w:hAnsi="Cambria" w:cs="Times New Roman"/>
          <w:noProof/>
          <w:sz w:val="24"/>
          <w:szCs w:val="24"/>
        </w:rPr>
      </w:pPr>
      <w:r w:rsidRPr="00AB3E46">
        <w:rPr>
          <w:rFonts w:ascii="Cambria" w:hAnsi="Cambria" w:cs="Times New Roman"/>
          <w:noProof/>
          <w:sz w:val="24"/>
          <w:szCs w:val="24"/>
        </w:rPr>
        <w:t>Komisija je nadležna za sprovođenje nadzora nad depozitarom kada depozitar obavlja poslove propisane ovim zakonom.</w:t>
      </w:r>
    </w:p>
    <w:p w:rsidR="00783D68" w:rsidRPr="00AB3E46" w:rsidRDefault="00783D68" w:rsidP="004E404D">
      <w:pPr>
        <w:pStyle w:val="ListParagraph"/>
        <w:numPr>
          <w:ilvl w:val="0"/>
          <w:numId w:val="190"/>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u okviru nadzora provjerava i procjenjuje rizike kojima je depozitar izložen ili bi mogao biti izložen u dijelu poslova koje obavlja u skladu sa ovim zakonom, uzimajući </w:t>
      </w:r>
      <w:r w:rsidRPr="00AB3E46">
        <w:rPr>
          <w:rFonts w:ascii="Cambria" w:hAnsi="Cambria" w:cs="Times New Roman"/>
          <w:noProof/>
          <w:sz w:val="24"/>
          <w:szCs w:val="24"/>
        </w:rPr>
        <w:lastRenderedPageBreak/>
        <w:t>u obzir mišljenja Centralne banke Crne Gore, odnosno drugih nadzornih i regulatornih organa koji su nadležni za nadzor poslovanja stranih depozitara.</w:t>
      </w:r>
    </w:p>
    <w:p w:rsidR="00783D68" w:rsidRPr="00AB3E46" w:rsidRDefault="00783D68" w:rsidP="004E404D">
      <w:pPr>
        <w:pStyle w:val="ListParagraph"/>
        <w:numPr>
          <w:ilvl w:val="0"/>
          <w:numId w:val="190"/>
        </w:numPr>
        <w:ind w:left="0" w:hanging="426"/>
        <w:jc w:val="both"/>
        <w:rPr>
          <w:rFonts w:ascii="Cambria" w:hAnsi="Cambria" w:cs="Times New Roman"/>
          <w:noProof/>
          <w:sz w:val="24"/>
          <w:szCs w:val="24"/>
        </w:rPr>
      </w:pPr>
      <w:r w:rsidRPr="00AB3E46">
        <w:rPr>
          <w:rFonts w:ascii="Cambria" w:hAnsi="Cambria" w:cs="Times New Roman"/>
          <w:noProof/>
          <w:sz w:val="24"/>
          <w:szCs w:val="24"/>
        </w:rPr>
        <w:t>Komisija je ovlašćena da, u slučaju da je depozitar delegirao obavljanje određenih djelatnosti na treća lica, od trećeg lica, odnosno depozitara zahtijeva da Komisiji dostavi izvještaje i informacije u vezi sa obavljanjem delegiranih poslova od strane trećeg lica, kao i da Komisiji omogući da sprovede pregled poslovanja, kontrolu poslovnih knjiga, poslovne dokumentacije i ostalih dokumenata u onom dijelu koji se odnosi na obavljanje djelatnosti koje su delegirane, kao i da privremeno ili trajno povuče prethodnu saglasnost Komisije za delegiranje poslova na treće lice.</w:t>
      </w:r>
    </w:p>
    <w:p w:rsidR="00783D68" w:rsidRPr="00AB3E46" w:rsidRDefault="00783D68" w:rsidP="004E404D">
      <w:pPr>
        <w:pStyle w:val="ListParagraph"/>
        <w:numPr>
          <w:ilvl w:val="0"/>
          <w:numId w:val="190"/>
        </w:numPr>
        <w:ind w:left="0" w:hanging="426"/>
        <w:jc w:val="both"/>
        <w:rPr>
          <w:rFonts w:ascii="Cambria" w:hAnsi="Cambria" w:cs="Times New Roman"/>
          <w:noProof/>
          <w:sz w:val="24"/>
          <w:szCs w:val="24"/>
        </w:rPr>
      </w:pPr>
      <w:r w:rsidRPr="00AB3E46">
        <w:rPr>
          <w:rFonts w:ascii="Cambria" w:hAnsi="Cambria" w:cs="Times New Roman"/>
          <w:noProof/>
          <w:sz w:val="24"/>
          <w:szCs w:val="24"/>
        </w:rPr>
        <w:t>Komisija uvijek, u slučaju da je depozitar delegirao obavljanje određenih djelatnosti na treća lica, sprovodi postupak nadzora na zahtjev Centralne banke Crne Gore.</w:t>
      </w:r>
    </w:p>
    <w:p w:rsidR="00255EA4" w:rsidRPr="00AB3E46" w:rsidRDefault="00255EA4" w:rsidP="00255EA4">
      <w:pPr>
        <w:jc w:val="center"/>
        <w:rPr>
          <w:rFonts w:ascii="Cambria" w:hAnsi="Cambria" w:cs="Times New Roman"/>
          <w:b/>
          <w:noProof/>
          <w:sz w:val="24"/>
          <w:szCs w:val="24"/>
        </w:rPr>
      </w:pPr>
      <w:r w:rsidRPr="00AB3E46">
        <w:rPr>
          <w:rFonts w:ascii="Cambria" w:hAnsi="Cambria" w:cs="Times New Roman"/>
          <w:b/>
          <w:noProof/>
          <w:sz w:val="24"/>
          <w:szCs w:val="24"/>
        </w:rPr>
        <w:t>Mjere nadzora koje Komisija može naložiti depozitaru</w:t>
      </w:r>
    </w:p>
    <w:p w:rsidR="00255EA4" w:rsidRPr="00AB3E46" w:rsidRDefault="00255EA4" w:rsidP="00255EA4">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708D2" w:rsidRPr="00AB3E46">
        <w:rPr>
          <w:rFonts w:ascii="Cambria" w:hAnsi="Cambria" w:cs="Times New Roman"/>
          <w:b/>
          <w:noProof/>
          <w:sz w:val="24"/>
          <w:szCs w:val="24"/>
        </w:rPr>
        <w:t>157</w:t>
      </w:r>
    </w:p>
    <w:p w:rsidR="00255EA4" w:rsidRPr="00AB3E46" w:rsidRDefault="00255EA4" w:rsidP="004E404D">
      <w:pPr>
        <w:pStyle w:val="ListParagraph"/>
        <w:numPr>
          <w:ilvl w:val="3"/>
          <w:numId w:val="185"/>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Pored mjera iz člana </w:t>
      </w:r>
      <w:r w:rsidR="00C85EDA" w:rsidRPr="00AB3E46">
        <w:rPr>
          <w:rFonts w:ascii="Cambria" w:hAnsi="Cambria" w:cs="Times New Roman"/>
          <w:noProof/>
          <w:sz w:val="24"/>
          <w:szCs w:val="24"/>
        </w:rPr>
        <w:t>1</w:t>
      </w:r>
      <w:r w:rsidR="00EB0EB7" w:rsidRPr="00AB3E46">
        <w:rPr>
          <w:rFonts w:ascii="Cambria" w:hAnsi="Cambria" w:cs="Times New Roman"/>
          <w:noProof/>
          <w:sz w:val="24"/>
          <w:szCs w:val="24"/>
        </w:rPr>
        <w:t>50</w:t>
      </w:r>
      <w:r w:rsidR="00C85EDA" w:rsidRPr="00AB3E46">
        <w:rPr>
          <w:rFonts w:ascii="Cambria" w:hAnsi="Cambria" w:cs="Times New Roman"/>
          <w:noProof/>
          <w:sz w:val="24"/>
          <w:szCs w:val="24"/>
        </w:rPr>
        <w:t xml:space="preserve"> ovog zakona, a koje su primjenjive na depozitara, </w:t>
      </w:r>
      <w:r w:rsidR="00B1388C" w:rsidRPr="00AB3E46">
        <w:rPr>
          <w:rFonts w:ascii="Cambria" w:hAnsi="Cambria" w:cs="Times New Roman"/>
          <w:noProof/>
          <w:sz w:val="24"/>
          <w:szCs w:val="24"/>
        </w:rPr>
        <w:t>a</w:t>
      </w:r>
      <w:r w:rsidRPr="00AB3E46">
        <w:rPr>
          <w:rFonts w:ascii="Cambria" w:hAnsi="Cambria" w:cs="Times New Roman"/>
          <w:noProof/>
          <w:sz w:val="24"/>
          <w:szCs w:val="24"/>
        </w:rPr>
        <w:t xml:space="preserve">ko u postupku nadzora utvrdi nezakonitosti i nepravilnosti u postupanju depozitara po odredbama ovog zakona, Komisija </w:t>
      </w:r>
      <w:r w:rsidR="00B1388C" w:rsidRPr="00AB3E46">
        <w:rPr>
          <w:rFonts w:ascii="Cambria" w:hAnsi="Cambria" w:cs="Times New Roman"/>
          <w:noProof/>
          <w:sz w:val="24"/>
          <w:szCs w:val="24"/>
        </w:rPr>
        <w:t>može</w:t>
      </w:r>
      <w:r w:rsidRPr="00AB3E46">
        <w:rPr>
          <w:rFonts w:ascii="Cambria" w:hAnsi="Cambria" w:cs="Times New Roman"/>
          <w:noProof/>
          <w:sz w:val="24"/>
          <w:szCs w:val="24"/>
        </w:rPr>
        <w:t>:</w:t>
      </w:r>
    </w:p>
    <w:p w:rsidR="00255EA4" w:rsidRPr="00AB3E46" w:rsidRDefault="00255EA4" w:rsidP="004E404D">
      <w:pPr>
        <w:pStyle w:val="ListParagraph"/>
        <w:numPr>
          <w:ilvl w:val="1"/>
          <w:numId w:val="191"/>
        </w:numPr>
        <w:ind w:left="709" w:hanging="425"/>
        <w:jc w:val="both"/>
        <w:rPr>
          <w:rFonts w:ascii="Cambria" w:hAnsi="Cambria" w:cs="Times New Roman"/>
          <w:noProof/>
          <w:sz w:val="24"/>
          <w:szCs w:val="24"/>
        </w:rPr>
      </w:pPr>
      <w:r w:rsidRPr="00AB3E46">
        <w:rPr>
          <w:rFonts w:ascii="Cambria" w:hAnsi="Cambria" w:cs="Times New Roman"/>
          <w:noProof/>
          <w:sz w:val="24"/>
          <w:szCs w:val="24"/>
        </w:rPr>
        <w:t>dati preporuku upravi depozitara;</w:t>
      </w:r>
    </w:p>
    <w:p w:rsidR="00255EA4" w:rsidRPr="00AB3E46" w:rsidRDefault="00255EA4" w:rsidP="004E404D">
      <w:pPr>
        <w:pStyle w:val="ListParagraph"/>
        <w:numPr>
          <w:ilvl w:val="1"/>
          <w:numId w:val="191"/>
        </w:numPr>
        <w:ind w:left="709" w:hanging="425"/>
        <w:jc w:val="both"/>
        <w:rPr>
          <w:rFonts w:ascii="Cambria" w:hAnsi="Cambria" w:cs="Times New Roman"/>
          <w:noProof/>
          <w:sz w:val="24"/>
          <w:szCs w:val="24"/>
        </w:rPr>
      </w:pPr>
      <w:r w:rsidRPr="00AB3E46">
        <w:rPr>
          <w:rFonts w:ascii="Cambria" w:hAnsi="Cambria" w:cs="Times New Roman"/>
          <w:noProof/>
          <w:sz w:val="24"/>
          <w:szCs w:val="24"/>
        </w:rPr>
        <w:t>izreći opomenu;</w:t>
      </w:r>
    </w:p>
    <w:p w:rsidR="00255EA4" w:rsidRPr="00AB3E46" w:rsidRDefault="00255EA4" w:rsidP="004E404D">
      <w:pPr>
        <w:pStyle w:val="ListParagraph"/>
        <w:numPr>
          <w:ilvl w:val="1"/>
          <w:numId w:val="191"/>
        </w:numPr>
        <w:ind w:left="709" w:hanging="425"/>
        <w:jc w:val="both"/>
        <w:rPr>
          <w:rFonts w:ascii="Cambria" w:hAnsi="Cambria" w:cs="Times New Roman"/>
          <w:noProof/>
          <w:sz w:val="24"/>
          <w:szCs w:val="24"/>
        </w:rPr>
      </w:pPr>
      <w:r w:rsidRPr="00AB3E46">
        <w:rPr>
          <w:rFonts w:ascii="Cambria" w:hAnsi="Cambria" w:cs="Times New Roman"/>
          <w:noProof/>
          <w:sz w:val="24"/>
          <w:szCs w:val="24"/>
        </w:rPr>
        <w:t>povući saglasnost na izbor depozitara;</w:t>
      </w:r>
    </w:p>
    <w:p w:rsidR="00255EA4" w:rsidRPr="00AB3E46" w:rsidRDefault="00255EA4" w:rsidP="004E404D">
      <w:pPr>
        <w:pStyle w:val="ListParagraph"/>
        <w:numPr>
          <w:ilvl w:val="1"/>
          <w:numId w:val="191"/>
        </w:numPr>
        <w:ind w:left="709" w:hanging="425"/>
        <w:jc w:val="both"/>
        <w:rPr>
          <w:rFonts w:ascii="Cambria" w:hAnsi="Cambria" w:cs="Times New Roman"/>
          <w:noProof/>
          <w:sz w:val="24"/>
          <w:szCs w:val="24"/>
        </w:rPr>
      </w:pPr>
      <w:r w:rsidRPr="00AB3E46">
        <w:rPr>
          <w:rFonts w:ascii="Cambria" w:hAnsi="Cambria" w:cs="Times New Roman"/>
          <w:noProof/>
          <w:sz w:val="24"/>
          <w:szCs w:val="24"/>
        </w:rPr>
        <w:t>naložiti promjenu trećeg lica na koje su delegirani poslovi depozitara, posebno u slučaju propusta ili ako postoje okolnosti koje dovode u sumnju sposobnost trećeg lica za uredno, pravovremeno i kvalitetno ispunjavanje dužnosti u skladu sa preuzetim obavezama ili odredbama ovog zakona.</w:t>
      </w:r>
    </w:p>
    <w:p w:rsidR="00FC7584" w:rsidRPr="00AB3E46" w:rsidRDefault="00255EA4" w:rsidP="004E404D">
      <w:pPr>
        <w:pStyle w:val="ListParagraph"/>
        <w:numPr>
          <w:ilvl w:val="3"/>
          <w:numId w:val="185"/>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Komisija bez odlaganja obav</w:t>
      </w:r>
      <w:r w:rsidR="00B1388C" w:rsidRPr="00AB3E46">
        <w:rPr>
          <w:rFonts w:ascii="Cambria" w:hAnsi="Cambria" w:cs="Times New Roman"/>
          <w:noProof/>
          <w:sz w:val="24"/>
          <w:szCs w:val="24"/>
        </w:rPr>
        <w:t>j</w:t>
      </w:r>
      <w:r w:rsidRPr="00AB3E46">
        <w:rPr>
          <w:rFonts w:ascii="Cambria" w:hAnsi="Cambria" w:cs="Times New Roman"/>
          <w:noProof/>
          <w:sz w:val="24"/>
          <w:szCs w:val="24"/>
        </w:rPr>
        <w:t>eštava nadležni organ za kontrolu poslovanja banaka o m</w:t>
      </w:r>
      <w:r w:rsidR="00B1388C" w:rsidRPr="00AB3E46">
        <w:rPr>
          <w:rFonts w:ascii="Cambria" w:hAnsi="Cambria" w:cs="Times New Roman"/>
          <w:noProof/>
          <w:sz w:val="24"/>
          <w:szCs w:val="24"/>
        </w:rPr>
        <w:t>j</w:t>
      </w:r>
      <w:r w:rsidRPr="00AB3E46">
        <w:rPr>
          <w:rFonts w:ascii="Cambria" w:hAnsi="Cambria" w:cs="Times New Roman"/>
          <w:noProof/>
          <w:sz w:val="24"/>
          <w:szCs w:val="24"/>
        </w:rPr>
        <w:t xml:space="preserve">erama preduzetim prema </w:t>
      </w:r>
      <w:r w:rsidR="00B1388C" w:rsidRPr="00AB3E46">
        <w:rPr>
          <w:rFonts w:ascii="Cambria" w:hAnsi="Cambria" w:cs="Times New Roman"/>
          <w:noProof/>
          <w:sz w:val="24"/>
          <w:szCs w:val="24"/>
        </w:rPr>
        <w:t>depozitaru iz stava 1</w:t>
      </w:r>
      <w:r w:rsidRPr="00AB3E46">
        <w:rPr>
          <w:rFonts w:ascii="Cambria" w:hAnsi="Cambria" w:cs="Times New Roman"/>
          <w:noProof/>
          <w:sz w:val="24"/>
          <w:szCs w:val="24"/>
        </w:rPr>
        <w:t xml:space="preserve"> ovog člana.</w:t>
      </w:r>
    </w:p>
    <w:p w:rsidR="008A05AD" w:rsidRPr="00AB3E46" w:rsidRDefault="008A05AD" w:rsidP="0034735D">
      <w:pPr>
        <w:pStyle w:val="ListParagraph"/>
        <w:numPr>
          <w:ilvl w:val="0"/>
          <w:numId w:val="180"/>
        </w:numPr>
        <w:ind w:left="0" w:hanging="284"/>
        <w:contextualSpacing w:val="0"/>
        <w:jc w:val="center"/>
        <w:outlineLvl w:val="1"/>
        <w:rPr>
          <w:rFonts w:ascii="Cambria" w:hAnsi="Cambria" w:cs="Times New Roman"/>
          <w:b/>
          <w:noProof/>
          <w:sz w:val="24"/>
          <w:szCs w:val="24"/>
        </w:rPr>
      </w:pPr>
      <w:bookmarkStart w:id="56" w:name="_Toc61537647"/>
      <w:r w:rsidRPr="00AB50A9">
        <w:rPr>
          <w:rFonts w:ascii="Cambria" w:hAnsi="Cambria" w:cs="Times New Roman"/>
          <w:b/>
          <w:noProof/>
          <w:sz w:val="24"/>
          <w:szCs w:val="24"/>
        </w:rPr>
        <w:t xml:space="preserve">Nadzor </w:t>
      </w:r>
      <w:r w:rsidR="008119BD" w:rsidRPr="00AB50A9">
        <w:rPr>
          <w:rFonts w:ascii="Cambria" w:hAnsi="Cambria" w:cs="Times New Roman"/>
          <w:b/>
          <w:noProof/>
          <w:sz w:val="24"/>
          <w:szCs w:val="24"/>
        </w:rPr>
        <w:t xml:space="preserve">nad poslovanjem DZUAIF-a iz druge države članice koji posluje preko </w:t>
      </w:r>
      <w:r w:rsidR="00791374" w:rsidRPr="00AB50A9">
        <w:rPr>
          <w:rFonts w:ascii="Cambria" w:hAnsi="Cambria" w:cs="Times New Roman"/>
          <w:b/>
          <w:noProof/>
          <w:sz w:val="24"/>
          <w:szCs w:val="24"/>
        </w:rPr>
        <w:t>podružnice</w:t>
      </w:r>
      <w:r w:rsidR="008119BD" w:rsidRPr="00AB50A9">
        <w:rPr>
          <w:rFonts w:ascii="Cambria" w:hAnsi="Cambria" w:cs="Times New Roman"/>
          <w:b/>
          <w:noProof/>
          <w:sz w:val="24"/>
          <w:szCs w:val="24"/>
        </w:rPr>
        <w:t xml:space="preserve"> u Crnoj Gori</w:t>
      </w:r>
      <w:bookmarkEnd w:id="56"/>
    </w:p>
    <w:p w:rsidR="00255EA4" w:rsidRPr="00AB3E46" w:rsidRDefault="00972DCA" w:rsidP="008A05AD">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708D2" w:rsidRPr="00AB3E46">
        <w:rPr>
          <w:rFonts w:ascii="Cambria" w:hAnsi="Cambria" w:cs="Times New Roman"/>
          <w:b/>
          <w:noProof/>
          <w:sz w:val="24"/>
          <w:szCs w:val="24"/>
        </w:rPr>
        <w:t>158</w:t>
      </w:r>
    </w:p>
    <w:p w:rsidR="00972DCA" w:rsidRPr="00AB3E46" w:rsidRDefault="00D9742B" w:rsidP="004E404D">
      <w:pPr>
        <w:pStyle w:val="ListParagraph"/>
        <w:numPr>
          <w:ilvl w:val="0"/>
          <w:numId w:val="192"/>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je nadležna za nadzor DZUAIF-a iz druge države članice koji u Crnoj Gori upravlja i/ili stavlja na tržište udjele AIF-a preko </w:t>
      </w:r>
      <w:r w:rsidR="00791374" w:rsidRPr="00AB3E46">
        <w:rPr>
          <w:rFonts w:ascii="Cambria" w:hAnsi="Cambria" w:cs="Times New Roman"/>
          <w:noProof/>
          <w:sz w:val="24"/>
          <w:szCs w:val="24"/>
        </w:rPr>
        <w:t>podružnice</w:t>
      </w:r>
      <w:r w:rsidRPr="00AB3E46">
        <w:rPr>
          <w:rFonts w:ascii="Cambria" w:hAnsi="Cambria" w:cs="Times New Roman"/>
          <w:noProof/>
          <w:sz w:val="24"/>
          <w:szCs w:val="24"/>
        </w:rPr>
        <w:t>, u dijelu koji se odnosi na ispunjenje uslova iz čl</w:t>
      </w:r>
      <w:r w:rsidR="00F03322" w:rsidRPr="00AB3E46">
        <w:rPr>
          <w:rFonts w:ascii="Cambria" w:hAnsi="Cambria" w:cs="Times New Roman"/>
          <w:noProof/>
          <w:sz w:val="24"/>
          <w:szCs w:val="24"/>
        </w:rPr>
        <w:t>.</w:t>
      </w:r>
      <w:r w:rsidRPr="00AB3E46">
        <w:rPr>
          <w:rFonts w:ascii="Cambria" w:hAnsi="Cambria" w:cs="Times New Roman"/>
          <w:noProof/>
          <w:sz w:val="24"/>
          <w:szCs w:val="24"/>
        </w:rPr>
        <w:t xml:space="preserve"> </w:t>
      </w:r>
      <w:r w:rsidR="00086891" w:rsidRPr="00AB3E46">
        <w:rPr>
          <w:rFonts w:ascii="Cambria" w:hAnsi="Cambria" w:cs="Times New Roman"/>
          <w:noProof/>
          <w:sz w:val="24"/>
          <w:szCs w:val="24"/>
        </w:rPr>
        <w:t>32</w:t>
      </w:r>
      <w:r w:rsidR="00F03322" w:rsidRPr="00AB3E46">
        <w:rPr>
          <w:rFonts w:ascii="Cambria" w:hAnsi="Cambria" w:cs="Times New Roman"/>
          <w:noProof/>
          <w:sz w:val="24"/>
          <w:szCs w:val="24"/>
        </w:rPr>
        <w:t>, čl.</w:t>
      </w:r>
      <w:r w:rsidRPr="00AB3E46">
        <w:rPr>
          <w:rFonts w:ascii="Cambria" w:hAnsi="Cambria" w:cs="Times New Roman"/>
          <w:noProof/>
          <w:sz w:val="24"/>
          <w:szCs w:val="24"/>
        </w:rPr>
        <w:t xml:space="preserve"> </w:t>
      </w:r>
      <w:r w:rsidR="00086891" w:rsidRPr="00AB3E46">
        <w:rPr>
          <w:rFonts w:ascii="Cambria" w:hAnsi="Cambria" w:cs="Times New Roman"/>
          <w:noProof/>
          <w:sz w:val="24"/>
          <w:szCs w:val="24"/>
        </w:rPr>
        <w:t xml:space="preserve">37 i </w:t>
      </w:r>
      <w:r w:rsidR="00F03322" w:rsidRPr="00AB3E46">
        <w:rPr>
          <w:rFonts w:ascii="Cambria" w:hAnsi="Cambria" w:cs="Times New Roman"/>
          <w:noProof/>
          <w:sz w:val="24"/>
          <w:szCs w:val="24"/>
        </w:rPr>
        <w:t xml:space="preserve">čl. </w:t>
      </w:r>
      <w:r w:rsidR="00086891" w:rsidRPr="00AB3E46">
        <w:rPr>
          <w:rFonts w:ascii="Cambria" w:hAnsi="Cambria" w:cs="Times New Roman"/>
          <w:noProof/>
          <w:sz w:val="24"/>
          <w:szCs w:val="24"/>
        </w:rPr>
        <w:t>38</w:t>
      </w:r>
      <w:r w:rsidRPr="00AB3E46">
        <w:rPr>
          <w:rFonts w:ascii="Cambria" w:hAnsi="Cambria" w:cs="Times New Roman"/>
          <w:noProof/>
          <w:sz w:val="24"/>
          <w:szCs w:val="24"/>
        </w:rPr>
        <w:t xml:space="preserve"> ovog zakona.</w:t>
      </w:r>
    </w:p>
    <w:p w:rsidR="009963C3" w:rsidRPr="00AB3E46" w:rsidRDefault="009963C3" w:rsidP="004E404D">
      <w:pPr>
        <w:pStyle w:val="ListParagraph"/>
        <w:numPr>
          <w:ilvl w:val="0"/>
          <w:numId w:val="192"/>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 xml:space="preserve">Komisija je ovlašćena da sprovede neposredni nadzor nad </w:t>
      </w:r>
      <w:r w:rsidR="00791374" w:rsidRPr="00AB3E46">
        <w:rPr>
          <w:rFonts w:ascii="Cambria" w:hAnsi="Cambria" w:cs="Times New Roman"/>
          <w:noProof/>
          <w:sz w:val="24"/>
          <w:szCs w:val="24"/>
        </w:rPr>
        <w:t>podružnicom</w:t>
      </w:r>
      <w:r w:rsidRPr="00AB3E46">
        <w:rPr>
          <w:rFonts w:ascii="Cambria" w:hAnsi="Cambria" w:cs="Times New Roman"/>
          <w:noProof/>
          <w:sz w:val="24"/>
          <w:szCs w:val="24"/>
        </w:rPr>
        <w:t xml:space="preserve"> DZUAIF-a iz druge</w:t>
      </w:r>
      <w:r w:rsidR="00C928FF" w:rsidRPr="00AB3E46">
        <w:rPr>
          <w:rFonts w:ascii="Cambria" w:hAnsi="Cambria" w:cs="Times New Roman"/>
          <w:noProof/>
          <w:sz w:val="24"/>
          <w:szCs w:val="24"/>
        </w:rPr>
        <w:t xml:space="preserve"> </w:t>
      </w:r>
      <w:r w:rsidRPr="00AB3E46">
        <w:rPr>
          <w:rFonts w:ascii="Cambria" w:hAnsi="Cambria" w:cs="Times New Roman"/>
          <w:noProof/>
          <w:sz w:val="24"/>
          <w:szCs w:val="24"/>
        </w:rPr>
        <w:t>države članice radi zaštite interesa investitora i drugih lica koje koriste usluge DZUAIF-a ili radi zaštite javnog interesa.</w:t>
      </w:r>
    </w:p>
    <w:p w:rsidR="00126829" w:rsidRPr="00AB50A9" w:rsidRDefault="00126829" w:rsidP="00C928FF">
      <w:pPr>
        <w:pStyle w:val="ListParagraph"/>
        <w:ind w:left="0"/>
        <w:contextualSpacing w:val="0"/>
        <w:jc w:val="center"/>
        <w:rPr>
          <w:rFonts w:ascii="Cambria" w:hAnsi="Cambria" w:cs="Times New Roman"/>
          <w:b/>
          <w:noProof/>
          <w:sz w:val="24"/>
          <w:szCs w:val="24"/>
        </w:rPr>
      </w:pPr>
      <w:r w:rsidRPr="00AB50A9">
        <w:rPr>
          <w:rFonts w:ascii="Cambria" w:hAnsi="Cambria" w:cs="Times New Roman"/>
          <w:b/>
          <w:noProof/>
          <w:sz w:val="24"/>
          <w:szCs w:val="24"/>
        </w:rPr>
        <w:t>Ovlašćenja Komisije u obavljanju nadzora nad DZUAIF-om iz druge države članice</w:t>
      </w:r>
    </w:p>
    <w:p w:rsidR="009963C3" w:rsidRPr="00AB3E46" w:rsidRDefault="00126829" w:rsidP="00126829">
      <w:pPr>
        <w:pStyle w:val="ListParagraph"/>
        <w:ind w:left="0"/>
        <w:contextualSpacing w:val="0"/>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0708D2" w:rsidRPr="00AB50A9">
        <w:rPr>
          <w:rFonts w:ascii="Cambria" w:hAnsi="Cambria" w:cs="Times New Roman"/>
          <w:b/>
          <w:noProof/>
          <w:sz w:val="24"/>
          <w:szCs w:val="24"/>
        </w:rPr>
        <w:t>159</w:t>
      </w:r>
    </w:p>
    <w:p w:rsidR="00E729BC" w:rsidRPr="00AB3E46" w:rsidRDefault="00E729BC" w:rsidP="004E404D">
      <w:pPr>
        <w:pStyle w:val="ListParagraph"/>
        <w:numPr>
          <w:ilvl w:val="2"/>
          <w:numId w:val="191"/>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ne može zahtijevati od DZAUIF-a više podataka od onih koje zahtijeva od DZUAIF-a iz Crne Gore, ukoliko DZUAIF iz druge države članice koji na teritoriji Crne Gore posluje direktno ili preko </w:t>
      </w:r>
      <w:r w:rsidR="00791374" w:rsidRPr="00AB3E46">
        <w:rPr>
          <w:rFonts w:ascii="Cambria" w:hAnsi="Cambria" w:cs="Times New Roman"/>
          <w:noProof/>
          <w:sz w:val="24"/>
          <w:szCs w:val="24"/>
        </w:rPr>
        <w:t>podružnice</w:t>
      </w:r>
      <w:r w:rsidRPr="00AB3E46">
        <w:rPr>
          <w:rFonts w:ascii="Cambria" w:hAnsi="Cambria" w:cs="Times New Roman"/>
          <w:noProof/>
          <w:sz w:val="24"/>
          <w:szCs w:val="24"/>
        </w:rPr>
        <w:t>, na zahtjev Komisije dostavi svu dokumentaciju ili informacije koje su Komisiji potrebne za nadzor usklađenosti DZUAIF-a sa odredbama ovog zakona, a za čiji je nadzor Komisija nadležna.</w:t>
      </w:r>
    </w:p>
    <w:p w:rsidR="00E729BC" w:rsidRPr="00AB3E46" w:rsidRDefault="00E729BC" w:rsidP="004E404D">
      <w:pPr>
        <w:pStyle w:val="ListParagraph"/>
        <w:numPr>
          <w:ilvl w:val="2"/>
          <w:numId w:val="191"/>
        </w:numPr>
        <w:ind w:left="0" w:hanging="426"/>
        <w:jc w:val="both"/>
        <w:rPr>
          <w:rFonts w:ascii="Cambria" w:hAnsi="Cambria" w:cs="Times New Roman"/>
          <w:noProof/>
          <w:sz w:val="24"/>
          <w:szCs w:val="24"/>
        </w:rPr>
      </w:pPr>
      <w:r w:rsidRPr="00AB3E46">
        <w:rPr>
          <w:rFonts w:ascii="Cambria" w:hAnsi="Cambria" w:cs="Times New Roman"/>
          <w:noProof/>
          <w:sz w:val="24"/>
          <w:szCs w:val="24"/>
        </w:rPr>
        <w:lastRenderedPageBreak/>
        <w:t xml:space="preserve">Ako Komisija utvrdi da DZUAIF iz druge države članice, koji na teritoriji Crne Gore upravlja i/ili stavlja na tržište udjele AIF-a neposredno ili preko </w:t>
      </w:r>
      <w:r w:rsidR="00791374" w:rsidRPr="00AB3E46">
        <w:rPr>
          <w:rFonts w:ascii="Cambria" w:hAnsi="Cambria" w:cs="Times New Roman"/>
          <w:noProof/>
          <w:sz w:val="24"/>
          <w:szCs w:val="24"/>
        </w:rPr>
        <w:t>podružnice</w:t>
      </w:r>
      <w:r w:rsidRPr="00AB3E46">
        <w:rPr>
          <w:rFonts w:ascii="Cambria" w:hAnsi="Cambria" w:cs="Times New Roman"/>
          <w:noProof/>
          <w:sz w:val="24"/>
          <w:szCs w:val="24"/>
        </w:rPr>
        <w:t>, krši odredbe ovog zakona za čiji je nadzor nadležna Komisija, rešenjem će naloži</w:t>
      </w:r>
      <w:r w:rsidR="00E848E5" w:rsidRPr="00AB3E46">
        <w:rPr>
          <w:rFonts w:ascii="Cambria" w:hAnsi="Cambria" w:cs="Times New Roman"/>
          <w:noProof/>
          <w:sz w:val="24"/>
          <w:szCs w:val="24"/>
        </w:rPr>
        <w:t xml:space="preserve">ti DZUAIF-u </w:t>
      </w:r>
      <w:r w:rsidRPr="00AB3E46">
        <w:rPr>
          <w:rFonts w:ascii="Cambria" w:hAnsi="Cambria" w:cs="Times New Roman"/>
          <w:noProof/>
          <w:sz w:val="24"/>
          <w:szCs w:val="24"/>
        </w:rPr>
        <w:t>prestanak vršenja aktivnosti koje predstavljaju povredu odredbi ovog zakona o čemu će bez odlaganja obav</w:t>
      </w:r>
      <w:r w:rsidR="00E848E5" w:rsidRPr="00AB3E46">
        <w:rPr>
          <w:rFonts w:ascii="Cambria" w:hAnsi="Cambria" w:cs="Times New Roman"/>
          <w:noProof/>
          <w:sz w:val="24"/>
          <w:szCs w:val="24"/>
        </w:rPr>
        <w:t>ij</w:t>
      </w:r>
      <w:r w:rsidRPr="00AB3E46">
        <w:rPr>
          <w:rFonts w:ascii="Cambria" w:hAnsi="Cambria" w:cs="Times New Roman"/>
          <w:noProof/>
          <w:sz w:val="24"/>
          <w:szCs w:val="24"/>
        </w:rPr>
        <w:t>estiti nadležni</w:t>
      </w:r>
      <w:r w:rsidR="00E848E5" w:rsidRPr="00AB3E46">
        <w:rPr>
          <w:rFonts w:ascii="Cambria" w:hAnsi="Cambria" w:cs="Times New Roman"/>
          <w:noProof/>
          <w:sz w:val="24"/>
          <w:szCs w:val="24"/>
        </w:rPr>
        <w:t xml:space="preserve"> </w:t>
      </w:r>
      <w:r w:rsidRPr="00AB3E46">
        <w:rPr>
          <w:rFonts w:ascii="Cambria" w:hAnsi="Cambria" w:cs="Times New Roman"/>
          <w:noProof/>
          <w:sz w:val="24"/>
          <w:szCs w:val="24"/>
        </w:rPr>
        <w:t>organ matične države članice DZUAIF-a.</w:t>
      </w:r>
    </w:p>
    <w:p w:rsidR="00E729BC" w:rsidRPr="00AB3E46" w:rsidRDefault="00E729BC" w:rsidP="004E404D">
      <w:pPr>
        <w:pStyle w:val="ListParagraph"/>
        <w:numPr>
          <w:ilvl w:val="2"/>
          <w:numId w:val="191"/>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Ako DZUAIF iz druge države članice, koji na </w:t>
      </w:r>
      <w:r w:rsidR="00E848E5" w:rsidRPr="00AB3E46">
        <w:rPr>
          <w:rFonts w:ascii="Cambria" w:hAnsi="Cambria" w:cs="Times New Roman"/>
          <w:noProof/>
          <w:sz w:val="24"/>
          <w:szCs w:val="24"/>
        </w:rPr>
        <w:t>teritoriji</w:t>
      </w:r>
      <w:r w:rsidRPr="00AB3E46">
        <w:rPr>
          <w:rFonts w:ascii="Cambria" w:hAnsi="Cambria" w:cs="Times New Roman"/>
          <w:noProof/>
          <w:sz w:val="24"/>
          <w:szCs w:val="24"/>
        </w:rPr>
        <w:t xml:space="preserve"> </w:t>
      </w:r>
      <w:r w:rsidR="00E848E5" w:rsidRPr="00AB3E46">
        <w:rPr>
          <w:rFonts w:ascii="Cambria" w:hAnsi="Cambria" w:cs="Times New Roman"/>
          <w:noProof/>
          <w:sz w:val="24"/>
          <w:szCs w:val="24"/>
        </w:rPr>
        <w:t>Crne Gore</w:t>
      </w:r>
      <w:r w:rsidRPr="00AB3E46">
        <w:rPr>
          <w:rFonts w:ascii="Cambria" w:hAnsi="Cambria" w:cs="Times New Roman"/>
          <w:noProof/>
          <w:sz w:val="24"/>
          <w:szCs w:val="24"/>
        </w:rPr>
        <w:t xml:space="preserve"> posluje </w:t>
      </w:r>
      <w:r w:rsidR="00E848E5" w:rsidRPr="00AB3E46">
        <w:rPr>
          <w:rFonts w:ascii="Cambria" w:hAnsi="Cambria" w:cs="Times New Roman"/>
          <w:noProof/>
          <w:sz w:val="24"/>
          <w:szCs w:val="24"/>
        </w:rPr>
        <w:t>neposredno</w:t>
      </w:r>
      <w:r w:rsidRPr="00AB3E46">
        <w:rPr>
          <w:rFonts w:ascii="Cambria" w:hAnsi="Cambria" w:cs="Times New Roman"/>
          <w:noProof/>
          <w:sz w:val="24"/>
          <w:szCs w:val="24"/>
        </w:rPr>
        <w:t xml:space="preserve"> ili preko </w:t>
      </w:r>
      <w:r w:rsidR="00791374" w:rsidRPr="00AB3E46">
        <w:rPr>
          <w:rFonts w:ascii="Cambria" w:hAnsi="Cambria" w:cs="Times New Roman"/>
          <w:noProof/>
          <w:sz w:val="24"/>
          <w:szCs w:val="24"/>
        </w:rPr>
        <w:t>podružnice</w:t>
      </w:r>
      <w:r w:rsidRPr="00AB3E46">
        <w:rPr>
          <w:rFonts w:ascii="Cambria" w:hAnsi="Cambria" w:cs="Times New Roman"/>
          <w:noProof/>
          <w:sz w:val="24"/>
          <w:szCs w:val="24"/>
        </w:rPr>
        <w:t>,</w:t>
      </w:r>
      <w:r w:rsidR="00E848E5" w:rsidRPr="00AB3E46">
        <w:rPr>
          <w:rFonts w:ascii="Cambria" w:hAnsi="Cambria" w:cs="Times New Roman"/>
          <w:noProof/>
          <w:sz w:val="24"/>
          <w:szCs w:val="24"/>
        </w:rPr>
        <w:t xml:space="preserve"> protivno stavu 1</w:t>
      </w:r>
      <w:r w:rsidRPr="00AB3E46">
        <w:rPr>
          <w:rFonts w:ascii="Cambria" w:hAnsi="Cambria" w:cs="Times New Roman"/>
          <w:noProof/>
          <w:sz w:val="24"/>
          <w:szCs w:val="24"/>
        </w:rPr>
        <w:t xml:space="preserve"> ovog</w:t>
      </w:r>
      <w:r w:rsidR="00E848E5" w:rsidRPr="00AB3E46">
        <w:rPr>
          <w:rFonts w:ascii="Cambria" w:hAnsi="Cambria" w:cs="Times New Roman"/>
          <w:noProof/>
          <w:sz w:val="24"/>
          <w:szCs w:val="24"/>
        </w:rPr>
        <w:t xml:space="preserve"> </w:t>
      </w:r>
      <w:r w:rsidRPr="00AB3E46">
        <w:rPr>
          <w:rFonts w:ascii="Cambria" w:hAnsi="Cambria" w:cs="Times New Roman"/>
          <w:noProof/>
          <w:sz w:val="24"/>
          <w:szCs w:val="24"/>
        </w:rPr>
        <w:t>člana odbije da Komisiji dostavi traženu dokum</w:t>
      </w:r>
      <w:r w:rsidR="00E848E5" w:rsidRPr="00AB3E46">
        <w:rPr>
          <w:rFonts w:ascii="Cambria" w:hAnsi="Cambria" w:cs="Times New Roman"/>
          <w:noProof/>
          <w:sz w:val="24"/>
          <w:szCs w:val="24"/>
        </w:rPr>
        <w:t xml:space="preserve">entaciju i informacije ili ako </w:t>
      </w:r>
      <w:r w:rsidRPr="00AB3E46">
        <w:rPr>
          <w:rFonts w:ascii="Cambria" w:hAnsi="Cambria" w:cs="Times New Roman"/>
          <w:noProof/>
          <w:sz w:val="24"/>
          <w:szCs w:val="24"/>
        </w:rPr>
        <w:t>ne postupi u skladu sa r</w:t>
      </w:r>
      <w:r w:rsidR="00E848E5" w:rsidRPr="00AB3E46">
        <w:rPr>
          <w:rFonts w:ascii="Cambria" w:hAnsi="Cambria" w:cs="Times New Roman"/>
          <w:noProof/>
          <w:sz w:val="24"/>
          <w:szCs w:val="24"/>
        </w:rPr>
        <w:t>j</w:t>
      </w:r>
      <w:r w:rsidRPr="00AB3E46">
        <w:rPr>
          <w:rFonts w:ascii="Cambria" w:hAnsi="Cambria" w:cs="Times New Roman"/>
          <w:noProof/>
          <w:sz w:val="24"/>
          <w:szCs w:val="24"/>
        </w:rPr>
        <w:t>ešenjem iz stava 2 ovog člana, Komisija će</w:t>
      </w:r>
      <w:r w:rsidR="00E848E5" w:rsidRPr="00AB3E46">
        <w:rPr>
          <w:rFonts w:ascii="Cambria" w:hAnsi="Cambria" w:cs="Times New Roman"/>
          <w:noProof/>
          <w:sz w:val="24"/>
          <w:szCs w:val="24"/>
        </w:rPr>
        <w:t xml:space="preserve"> </w:t>
      </w:r>
      <w:r w:rsidRPr="00AB3E46">
        <w:rPr>
          <w:rFonts w:ascii="Cambria" w:hAnsi="Cambria" w:cs="Times New Roman"/>
          <w:noProof/>
          <w:sz w:val="24"/>
          <w:szCs w:val="24"/>
        </w:rPr>
        <w:t>o tome bez odlaganja obav</w:t>
      </w:r>
      <w:r w:rsidR="00E848E5" w:rsidRPr="00AB3E46">
        <w:rPr>
          <w:rFonts w:ascii="Cambria" w:hAnsi="Cambria" w:cs="Times New Roman"/>
          <w:noProof/>
          <w:sz w:val="24"/>
          <w:szCs w:val="24"/>
        </w:rPr>
        <w:t>ij</w:t>
      </w:r>
      <w:r w:rsidRPr="00AB3E46">
        <w:rPr>
          <w:rFonts w:ascii="Cambria" w:hAnsi="Cambria" w:cs="Times New Roman"/>
          <w:noProof/>
          <w:sz w:val="24"/>
          <w:szCs w:val="24"/>
        </w:rPr>
        <w:t>estiti nadležni organ matične države članice DZUAIF-a.</w:t>
      </w:r>
    </w:p>
    <w:p w:rsidR="00EE1AF4" w:rsidRPr="00AB3E46" w:rsidRDefault="00E848E5" w:rsidP="004E404D">
      <w:pPr>
        <w:pStyle w:val="ListParagraph"/>
        <w:numPr>
          <w:ilvl w:val="2"/>
          <w:numId w:val="191"/>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Ako </w:t>
      </w:r>
      <w:r w:rsidR="00675406" w:rsidRPr="00AB50A9">
        <w:rPr>
          <w:rFonts w:ascii="Cambria" w:hAnsi="Cambria" w:cs="Times New Roman"/>
          <w:noProof/>
          <w:sz w:val="24"/>
          <w:szCs w:val="24"/>
        </w:rPr>
        <w:t>protivno</w:t>
      </w:r>
      <w:r w:rsidRPr="00AB50A9">
        <w:rPr>
          <w:rFonts w:ascii="Cambria" w:hAnsi="Cambria" w:cs="Times New Roman"/>
          <w:noProof/>
          <w:sz w:val="24"/>
          <w:szCs w:val="24"/>
        </w:rPr>
        <w:t xml:space="preserve"> m</w:t>
      </w:r>
      <w:r w:rsidR="00675406" w:rsidRPr="00AB50A9">
        <w:rPr>
          <w:rFonts w:ascii="Cambria" w:hAnsi="Cambria" w:cs="Times New Roman"/>
          <w:noProof/>
          <w:sz w:val="24"/>
          <w:szCs w:val="24"/>
        </w:rPr>
        <w:t>j</w:t>
      </w:r>
      <w:r w:rsidRPr="00AB50A9">
        <w:rPr>
          <w:rFonts w:ascii="Cambria" w:hAnsi="Cambria" w:cs="Times New Roman"/>
          <w:noProof/>
          <w:sz w:val="24"/>
          <w:szCs w:val="24"/>
        </w:rPr>
        <w:t>erama koje preduzme nadležni organ matične države članice DZUAIF-a</w:t>
      </w:r>
      <w:r w:rsidR="00675406" w:rsidRPr="00AB50A9">
        <w:rPr>
          <w:rFonts w:ascii="Cambria" w:hAnsi="Cambria" w:cs="Times New Roman"/>
          <w:noProof/>
          <w:sz w:val="24"/>
          <w:szCs w:val="24"/>
        </w:rPr>
        <w:t>,</w:t>
      </w:r>
      <w:r w:rsidRPr="00AB50A9">
        <w:rPr>
          <w:rFonts w:ascii="Cambria" w:hAnsi="Cambria" w:cs="Times New Roman"/>
          <w:noProof/>
          <w:sz w:val="24"/>
          <w:szCs w:val="24"/>
        </w:rPr>
        <w:t xml:space="preserve"> DZUAIF i dalje odbija da Komisiji dostavi dokumentaciju i informacije ili nastavi da krši odredbe ovog zakona, Komisija može, nakon što obav</w:t>
      </w:r>
      <w:r w:rsidR="00675406" w:rsidRPr="00AB50A9">
        <w:rPr>
          <w:rFonts w:ascii="Cambria" w:hAnsi="Cambria" w:cs="Times New Roman"/>
          <w:noProof/>
          <w:sz w:val="24"/>
          <w:szCs w:val="24"/>
        </w:rPr>
        <w:t>ij</w:t>
      </w:r>
      <w:r w:rsidRPr="00AB50A9">
        <w:rPr>
          <w:rFonts w:ascii="Cambria" w:hAnsi="Cambria" w:cs="Times New Roman"/>
          <w:noProof/>
          <w:sz w:val="24"/>
          <w:szCs w:val="24"/>
        </w:rPr>
        <w:t>esti nadležni organ matične države članice DZUAIF-a, da</w:t>
      </w:r>
      <w:r w:rsidR="00EE1AF4" w:rsidRPr="00AB50A9">
        <w:rPr>
          <w:rFonts w:ascii="Cambria" w:hAnsi="Cambria" w:cs="Times New Roman"/>
          <w:noProof/>
          <w:sz w:val="24"/>
          <w:szCs w:val="24"/>
        </w:rPr>
        <w:t>:</w:t>
      </w:r>
    </w:p>
    <w:p w:rsidR="00EE1AF4" w:rsidRPr="00AB3E46" w:rsidRDefault="00E848E5" w:rsidP="004E404D">
      <w:pPr>
        <w:pStyle w:val="ListParagraph"/>
        <w:numPr>
          <w:ilvl w:val="0"/>
          <w:numId w:val="193"/>
        </w:numPr>
        <w:ind w:left="709" w:hanging="425"/>
        <w:jc w:val="both"/>
        <w:rPr>
          <w:rFonts w:ascii="Cambria" w:hAnsi="Cambria" w:cs="Times New Roman"/>
          <w:noProof/>
          <w:sz w:val="24"/>
          <w:szCs w:val="24"/>
        </w:rPr>
      </w:pPr>
      <w:r w:rsidRPr="00AB50A9">
        <w:rPr>
          <w:rFonts w:ascii="Cambria" w:hAnsi="Cambria" w:cs="Times New Roman"/>
          <w:noProof/>
          <w:sz w:val="24"/>
          <w:szCs w:val="24"/>
        </w:rPr>
        <w:t>naloži m</w:t>
      </w:r>
      <w:r w:rsidR="00675406" w:rsidRPr="00AB50A9">
        <w:rPr>
          <w:rFonts w:ascii="Cambria" w:hAnsi="Cambria" w:cs="Times New Roman"/>
          <w:noProof/>
          <w:sz w:val="24"/>
          <w:szCs w:val="24"/>
        </w:rPr>
        <w:t>j</w:t>
      </w:r>
      <w:r w:rsidRPr="00AB50A9">
        <w:rPr>
          <w:rFonts w:ascii="Cambria" w:hAnsi="Cambria" w:cs="Times New Roman"/>
          <w:noProof/>
          <w:sz w:val="24"/>
          <w:szCs w:val="24"/>
        </w:rPr>
        <w:t>ere nadzora u okviru svojih ovlašćenja, kako bi spr</w:t>
      </w:r>
      <w:r w:rsidR="00675406" w:rsidRPr="00AB50A9">
        <w:rPr>
          <w:rFonts w:ascii="Cambria" w:hAnsi="Cambria" w:cs="Times New Roman"/>
          <w:noProof/>
          <w:sz w:val="24"/>
          <w:szCs w:val="24"/>
        </w:rPr>
        <w:t>ij</w:t>
      </w:r>
      <w:r w:rsidRPr="00AB50A9">
        <w:rPr>
          <w:rFonts w:ascii="Cambria" w:hAnsi="Cambria" w:cs="Times New Roman"/>
          <w:noProof/>
          <w:sz w:val="24"/>
          <w:szCs w:val="24"/>
        </w:rPr>
        <w:t>ečila ili sankcionisala dalje nezakonitosti i/ili nepravilnosti i, u m</w:t>
      </w:r>
      <w:r w:rsidR="00675406" w:rsidRPr="00AB50A9">
        <w:rPr>
          <w:rFonts w:ascii="Cambria" w:hAnsi="Cambria" w:cs="Times New Roman"/>
          <w:noProof/>
          <w:sz w:val="24"/>
          <w:szCs w:val="24"/>
        </w:rPr>
        <w:t>j</w:t>
      </w:r>
      <w:r w:rsidRPr="00AB50A9">
        <w:rPr>
          <w:rFonts w:ascii="Cambria" w:hAnsi="Cambria" w:cs="Times New Roman"/>
          <w:noProof/>
          <w:sz w:val="24"/>
          <w:szCs w:val="24"/>
        </w:rPr>
        <w:t>eri u kojoj je to potrebno, spr</w:t>
      </w:r>
      <w:r w:rsidR="00675406" w:rsidRPr="00AB50A9">
        <w:rPr>
          <w:rFonts w:ascii="Cambria" w:hAnsi="Cambria" w:cs="Times New Roman"/>
          <w:noProof/>
          <w:sz w:val="24"/>
          <w:szCs w:val="24"/>
        </w:rPr>
        <w:t>ij</w:t>
      </w:r>
      <w:r w:rsidRPr="00AB50A9">
        <w:rPr>
          <w:rFonts w:ascii="Cambria" w:hAnsi="Cambria" w:cs="Times New Roman"/>
          <w:noProof/>
          <w:sz w:val="24"/>
          <w:szCs w:val="24"/>
        </w:rPr>
        <w:t xml:space="preserve">ečila DZUAIF da inicira bilo kakve dalje transakcije na </w:t>
      </w:r>
      <w:r w:rsidR="00675406" w:rsidRPr="00AB50A9">
        <w:rPr>
          <w:rFonts w:ascii="Cambria" w:hAnsi="Cambria" w:cs="Times New Roman"/>
          <w:noProof/>
          <w:sz w:val="24"/>
          <w:szCs w:val="24"/>
        </w:rPr>
        <w:t>teritoriji Crne Gore</w:t>
      </w:r>
      <w:r w:rsidR="000751F8" w:rsidRPr="00AB50A9">
        <w:rPr>
          <w:rFonts w:ascii="Cambria" w:hAnsi="Cambria" w:cs="Times New Roman"/>
          <w:noProof/>
          <w:sz w:val="24"/>
          <w:szCs w:val="24"/>
        </w:rPr>
        <w:t>,</w:t>
      </w:r>
    </w:p>
    <w:p w:rsidR="00EE1AF4" w:rsidRPr="00AB3E46" w:rsidRDefault="000751F8" w:rsidP="004E404D">
      <w:pPr>
        <w:pStyle w:val="ListParagraph"/>
        <w:numPr>
          <w:ilvl w:val="0"/>
          <w:numId w:val="193"/>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kada je to primjenjivo, </w:t>
      </w:r>
      <w:r w:rsidR="00675406" w:rsidRPr="00AB50A9">
        <w:rPr>
          <w:rFonts w:ascii="Cambria" w:hAnsi="Cambria" w:cs="Times New Roman"/>
          <w:noProof/>
          <w:sz w:val="24"/>
          <w:szCs w:val="24"/>
        </w:rPr>
        <w:t>za</w:t>
      </w:r>
      <w:r w:rsidRPr="00AB50A9">
        <w:rPr>
          <w:rFonts w:ascii="Cambria" w:hAnsi="Cambria" w:cs="Times New Roman"/>
          <w:noProof/>
          <w:sz w:val="24"/>
          <w:szCs w:val="24"/>
        </w:rPr>
        <w:t>bran</w:t>
      </w:r>
      <w:r w:rsidR="00EE1AF4" w:rsidRPr="00AB50A9">
        <w:rPr>
          <w:rFonts w:ascii="Cambria" w:hAnsi="Cambria" w:cs="Times New Roman"/>
          <w:noProof/>
          <w:sz w:val="24"/>
          <w:szCs w:val="24"/>
        </w:rPr>
        <w:t>i</w:t>
      </w:r>
      <w:r w:rsidR="00E848E5" w:rsidRPr="00AB50A9">
        <w:rPr>
          <w:rFonts w:ascii="Cambria" w:hAnsi="Cambria" w:cs="Times New Roman"/>
          <w:noProof/>
          <w:sz w:val="24"/>
          <w:szCs w:val="24"/>
        </w:rPr>
        <w:t xml:space="preserve"> DZUAIF</w:t>
      </w:r>
      <w:r w:rsidR="00675406" w:rsidRPr="00AB50A9">
        <w:rPr>
          <w:rFonts w:ascii="Cambria" w:hAnsi="Cambria" w:cs="Times New Roman"/>
          <w:noProof/>
          <w:sz w:val="24"/>
          <w:szCs w:val="24"/>
        </w:rPr>
        <w:t>-u</w:t>
      </w:r>
      <w:r w:rsidR="00E848E5" w:rsidRPr="00AB50A9">
        <w:rPr>
          <w:rFonts w:ascii="Cambria" w:hAnsi="Cambria" w:cs="Times New Roman"/>
          <w:noProof/>
          <w:sz w:val="24"/>
          <w:szCs w:val="24"/>
        </w:rPr>
        <w:t xml:space="preserve"> </w:t>
      </w:r>
      <w:r w:rsidRPr="00AB50A9">
        <w:rPr>
          <w:rFonts w:ascii="Cambria" w:hAnsi="Cambria" w:cs="Times New Roman"/>
          <w:noProof/>
          <w:sz w:val="24"/>
          <w:szCs w:val="24"/>
        </w:rPr>
        <w:t>da obavlja</w:t>
      </w:r>
      <w:r w:rsidR="00675406" w:rsidRPr="00AB50A9">
        <w:rPr>
          <w:rFonts w:ascii="Cambria" w:hAnsi="Cambria" w:cs="Times New Roman"/>
          <w:noProof/>
          <w:sz w:val="24"/>
          <w:szCs w:val="24"/>
        </w:rPr>
        <w:t xml:space="preserve"> </w:t>
      </w:r>
      <w:r w:rsidR="00E848E5" w:rsidRPr="00AB50A9">
        <w:rPr>
          <w:rFonts w:ascii="Cambria" w:hAnsi="Cambria" w:cs="Times New Roman"/>
          <w:noProof/>
          <w:sz w:val="24"/>
          <w:szCs w:val="24"/>
        </w:rPr>
        <w:t>d</w:t>
      </w:r>
      <w:r w:rsidR="00675406" w:rsidRPr="00AB50A9">
        <w:rPr>
          <w:rFonts w:ascii="Cambria" w:hAnsi="Cambria" w:cs="Times New Roman"/>
          <w:noProof/>
          <w:sz w:val="24"/>
          <w:szCs w:val="24"/>
        </w:rPr>
        <w:t>j</w:t>
      </w:r>
      <w:r w:rsidR="00E848E5" w:rsidRPr="00AB50A9">
        <w:rPr>
          <w:rFonts w:ascii="Cambria" w:hAnsi="Cambria" w:cs="Times New Roman"/>
          <w:noProof/>
          <w:sz w:val="24"/>
          <w:szCs w:val="24"/>
        </w:rPr>
        <w:t>elatnost upravljanja AIF-ovima</w:t>
      </w:r>
      <w:r w:rsidRPr="00AB50A9">
        <w:rPr>
          <w:rFonts w:ascii="Cambria" w:hAnsi="Cambria" w:cs="Times New Roman"/>
          <w:noProof/>
          <w:sz w:val="24"/>
          <w:szCs w:val="24"/>
        </w:rPr>
        <w:t xml:space="preserve"> u Crnoj Gori</w:t>
      </w:r>
      <w:r w:rsidR="00EE1AF4" w:rsidRPr="00AB50A9">
        <w:rPr>
          <w:rFonts w:ascii="Cambria" w:hAnsi="Cambria" w:cs="Times New Roman"/>
          <w:noProof/>
          <w:sz w:val="24"/>
          <w:szCs w:val="24"/>
        </w:rPr>
        <w:t>.</w:t>
      </w:r>
    </w:p>
    <w:p w:rsidR="00F50572" w:rsidRPr="00AB3E46" w:rsidRDefault="00F50572" w:rsidP="004E404D">
      <w:pPr>
        <w:pStyle w:val="ListParagraph"/>
        <w:numPr>
          <w:ilvl w:val="2"/>
          <w:numId w:val="191"/>
        </w:numPr>
        <w:ind w:left="0" w:hanging="426"/>
        <w:jc w:val="both"/>
        <w:rPr>
          <w:rFonts w:ascii="Cambria" w:hAnsi="Cambria" w:cs="Times New Roman"/>
          <w:noProof/>
          <w:sz w:val="24"/>
          <w:szCs w:val="24"/>
        </w:rPr>
      </w:pPr>
      <w:r w:rsidRPr="00AB3E46">
        <w:rPr>
          <w:rFonts w:ascii="Cambria" w:hAnsi="Cambria" w:cs="Times New Roman"/>
          <w:noProof/>
          <w:sz w:val="24"/>
          <w:szCs w:val="24"/>
        </w:rPr>
        <w:t>Ako Komisija ima osnovane sumnje da DZUAIF krši propise za čiji nadzor Komisija nije nadležna, dužna je da o tome obavijesti nadležni organ matične države članice DZUAIF-a.</w:t>
      </w:r>
    </w:p>
    <w:p w:rsidR="00F50572" w:rsidRPr="00AB3E46" w:rsidRDefault="000751F8" w:rsidP="004E404D">
      <w:pPr>
        <w:pStyle w:val="ListParagraph"/>
        <w:numPr>
          <w:ilvl w:val="2"/>
          <w:numId w:val="191"/>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Ako uprkos mjerama koje je preduzeo nadležni organ matične države članice DZUAIF-a </w:t>
      </w:r>
      <w:r w:rsidR="00EE1AF4" w:rsidRPr="00AB3E46">
        <w:rPr>
          <w:rFonts w:ascii="Cambria" w:hAnsi="Cambria" w:cs="Times New Roman"/>
          <w:noProof/>
          <w:sz w:val="24"/>
          <w:szCs w:val="24"/>
        </w:rPr>
        <w:t>po osnovu obavještenja iz stava 5 ovog člana</w:t>
      </w:r>
      <w:r w:rsidRPr="00AB3E46">
        <w:rPr>
          <w:rFonts w:ascii="Cambria" w:hAnsi="Cambria" w:cs="Times New Roman"/>
          <w:noProof/>
          <w:sz w:val="24"/>
          <w:szCs w:val="24"/>
        </w:rPr>
        <w:t>, DZUAIF nastavi sa postupanjem koje očigledno ugrožava interese investitora tog AIF-a, finansijsku stabilnost ili integritet tržišta u Crnoj Gori, Komisija može nakon što obavijesti nadležni organ matične države članice DZUAIF-a, a radi zaštite interesa investitora AIF-a, zaštite finansijske stabilnosti ili integriteta tržišta</w:t>
      </w:r>
      <w:r w:rsidR="00EE1AF4" w:rsidRPr="00AB3E46">
        <w:rPr>
          <w:rFonts w:ascii="Cambria" w:hAnsi="Cambria" w:cs="Times New Roman"/>
          <w:noProof/>
          <w:sz w:val="24"/>
          <w:szCs w:val="24"/>
        </w:rPr>
        <w:t>,</w:t>
      </w:r>
      <w:r w:rsidRPr="00AB3E46">
        <w:rPr>
          <w:rFonts w:ascii="Cambria" w:hAnsi="Cambria" w:cs="Times New Roman"/>
          <w:noProof/>
          <w:sz w:val="24"/>
          <w:szCs w:val="24"/>
        </w:rPr>
        <w:t xml:space="preserve"> da naloži mjere nadzora u okviru svojih ovlašćenja, uključujući i mogućnost zabrane tom DZUAIF-u daljeg marketinga udjela AIF-a u Crnoj Gori.</w:t>
      </w:r>
    </w:p>
    <w:p w:rsidR="000751F8" w:rsidRPr="00AB3E46" w:rsidRDefault="00EE1AF4" w:rsidP="004E404D">
      <w:pPr>
        <w:pStyle w:val="ListParagraph"/>
        <w:numPr>
          <w:ilvl w:val="2"/>
          <w:numId w:val="191"/>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će postupiti u skladu sa odredbama st. 5 i 6 ovog člana i onda kada ima jasne i opravdane razloge za neslaganje sa izdavanjem dozvole za rad koju je referentna država članica izdala DZUAIF-u iz treće države koji na teritoriji Crne Gore posluje direktno ili preko </w:t>
      </w:r>
      <w:r w:rsidR="00791374" w:rsidRPr="00AB3E46">
        <w:rPr>
          <w:rFonts w:ascii="Cambria" w:hAnsi="Cambria" w:cs="Times New Roman"/>
          <w:noProof/>
          <w:sz w:val="24"/>
          <w:szCs w:val="24"/>
        </w:rPr>
        <w:t>podružnice</w:t>
      </w:r>
      <w:r w:rsidRPr="00AB3E46">
        <w:rPr>
          <w:rFonts w:ascii="Cambria" w:hAnsi="Cambria" w:cs="Times New Roman"/>
          <w:noProof/>
          <w:sz w:val="24"/>
          <w:szCs w:val="24"/>
        </w:rPr>
        <w:t>.</w:t>
      </w:r>
    </w:p>
    <w:p w:rsidR="00EE1AF4" w:rsidRPr="00AB3E46" w:rsidRDefault="00EE1AF4" w:rsidP="004E404D">
      <w:pPr>
        <w:pStyle w:val="ListParagraph"/>
        <w:numPr>
          <w:ilvl w:val="2"/>
          <w:numId w:val="191"/>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može da se obrati ESMA-i ukoliko se ne slaže sa nekom od mjera koje je preduzeo nadležni organ matične države članice DZUAIF-a koji na teritoriji Crne Gore upravlja i/ili stavlja na tržište udjele AIF-a neposredno ili preko </w:t>
      </w:r>
      <w:r w:rsidR="00791374" w:rsidRPr="00AB3E46">
        <w:rPr>
          <w:rFonts w:ascii="Cambria" w:hAnsi="Cambria" w:cs="Times New Roman"/>
          <w:noProof/>
          <w:sz w:val="24"/>
          <w:szCs w:val="24"/>
        </w:rPr>
        <w:t>podružnice</w:t>
      </w:r>
      <w:r w:rsidR="004F7939" w:rsidRPr="00AB3E46">
        <w:rPr>
          <w:rFonts w:ascii="Cambria" w:hAnsi="Cambria" w:cs="Times New Roman"/>
          <w:noProof/>
          <w:sz w:val="24"/>
          <w:szCs w:val="24"/>
        </w:rPr>
        <w:t>.</w:t>
      </w:r>
    </w:p>
    <w:p w:rsidR="004F7939" w:rsidRPr="00AB3E46" w:rsidRDefault="004F7939" w:rsidP="004E404D">
      <w:pPr>
        <w:pStyle w:val="ListParagraph"/>
        <w:numPr>
          <w:ilvl w:val="2"/>
          <w:numId w:val="191"/>
        </w:numPr>
        <w:ind w:left="0" w:hanging="426"/>
        <w:jc w:val="both"/>
        <w:rPr>
          <w:rFonts w:ascii="Cambria" w:hAnsi="Cambria" w:cs="Times New Roman"/>
          <w:noProof/>
          <w:sz w:val="24"/>
          <w:szCs w:val="24"/>
        </w:rPr>
      </w:pPr>
      <w:r w:rsidRPr="00AB3E46">
        <w:rPr>
          <w:rFonts w:ascii="Cambria" w:hAnsi="Cambria" w:cs="Times New Roman"/>
          <w:noProof/>
          <w:sz w:val="24"/>
          <w:szCs w:val="24"/>
        </w:rPr>
        <w:t>Komisija će nadležnom organu matične države članice AIF-a za koji joj je poznato da se njime upravlja iz druge države članice dostaviti obavještenje u slučaju oduzimanja dozvole za rad DZUAIF-a u odnosu na sve ili pojedine djelatnosti.</w:t>
      </w:r>
    </w:p>
    <w:p w:rsidR="004F7939" w:rsidRPr="00AB3E46" w:rsidRDefault="004F7939" w:rsidP="004E404D">
      <w:pPr>
        <w:pStyle w:val="ListParagraph"/>
        <w:numPr>
          <w:ilvl w:val="2"/>
          <w:numId w:val="191"/>
        </w:numPr>
        <w:ind w:left="0" w:hanging="567"/>
        <w:contextualSpacing w:val="0"/>
        <w:jc w:val="both"/>
        <w:rPr>
          <w:rFonts w:ascii="Cambria" w:hAnsi="Cambria" w:cs="Times New Roman"/>
          <w:noProof/>
          <w:sz w:val="24"/>
          <w:szCs w:val="24"/>
        </w:rPr>
      </w:pPr>
      <w:r w:rsidRPr="00AB3E46">
        <w:rPr>
          <w:rFonts w:ascii="Cambria" w:hAnsi="Cambria" w:cs="Times New Roman"/>
          <w:noProof/>
          <w:sz w:val="24"/>
          <w:szCs w:val="24"/>
        </w:rPr>
        <w:t>Kada Komisija primi obav</w:t>
      </w:r>
      <w:r w:rsidR="003B50FF" w:rsidRPr="00AB3E46">
        <w:rPr>
          <w:rFonts w:ascii="Cambria" w:hAnsi="Cambria" w:cs="Times New Roman"/>
          <w:noProof/>
          <w:sz w:val="24"/>
          <w:szCs w:val="24"/>
        </w:rPr>
        <w:t>j</w:t>
      </w:r>
      <w:r w:rsidRPr="00AB3E46">
        <w:rPr>
          <w:rFonts w:ascii="Cambria" w:hAnsi="Cambria" w:cs="Times New Roman"/>
          <w:noProof/>
          <w:sz w:val="24"/>
          <w:szCs w:val="24"/>
        </w:rPr>
        <w:t>eštenje nadležnog organa mati</w:t>
      </w:r>
      <w:r w:rsidR="003B50FF" w:rsidRPr="00AB3E46">
        <w:rPr>
          <w:rFonts w:ascii="Cambria" w:hAnsi="Cambria" w:cs="Times New Roman"/>
          <w:noProof/>
          <w:sz w:val="24"/>
          <w:szCs w:val="24"/>
        </w:rPr>
        <w:t>čne države članice DZUAIF-a koji</w:t>
      </w:r>
      <w:r w:rsidRPr="00AB3E46">
        <w:rPr>
          <w:rFonts w:ascii="Cambria" w:hAnsi="Cambria" w:cs="Times New Roman"/>
          <w:noProof/>
          <w:sz w:val="24"/>
          <w:szCs w:val="24"/>
        </w:rPr>
        <w:t xml:space="preserve"> upravlja AIF-om iz </w:t>
      </w:r>
      <w:r w:rsidR="003B50FF" w:rsidRPr="00AB3E46">
        <w:rPr>
          <w:rFonts w:ascii="Cambria" w:hAnsi="Cambria" w:cs="Times New Roman"/>
          <w:noProof/>
          <w:sz w:val="24"/>
          <w:szCs w:val="24"/>
        </w:rPr>
        <w:t>Crne Gore</w:t>
      </w:r>
      <w:r w:rsidRPr="00AB3E46">
        <w:rPr>
          <w:rFonts w:ascii="Cambria" w:hAnsi="Cambria" w:cs="Times New Roman"/>
          <w:noProof/>
          <w:sz w:val="24"/>
          <w:szCs w:val="24"/>
        </w:rPr>
        <w:t>, o oduzimanju dozvole za rad tom DZUAIF-u, u odnosu na sve ili na pojedine d</w:t>
      </w:r>
      <w:r w:rsidR="003B50FF" w:rsidRPr="00AB3E46">
        <w:rPr>
          <w:rFonts w:ascii="Cambria" w:hAnsi="Cambria" w:cs="Times New Roman"/>
          <w:noProof/>
          <w:sz w:val="24"/>
          <w:szCs w:val="24"/>
        </w:rPr>
        <w:t>j</w:t>
      </w:r>
      <w:r w:rsidRPr="00AB3E46">
        <w:rPr>
          <w:rFonts w:ascii="Cambria" w:hAnsi="Cambria" w:cs="Times New Roman"/>
          <w:noProof/>
          <w:sz w:val="24"/>
          <w:szCs w:val="24"/>
        </w:rPr>
        <w:t>elatnosti, preduzeće odgovarajuće m</w:t>
      </w:r>
      <w:r w:rsidR="003B50FF" w:rsidRPr="00AB3E46">
        <w:rPr>
          <w:rFonts w:ascii="Cambria" w:hAnsi="Cambria" w:cs="Times New Roman"/>
          <w:noProof/>
          <w:sz w:val="24"/>
          <w:szCs w:val="24"/>
        </w:rPr>
        <w:t>j</w:t>
      </w:r>
      <w:r w:rsidRPr="00AB3E46">
        <w:rPr>
          <w:rFonts w:ascii="Cambria" w:hAnsi="Cambria" w:cs="Times New Roman"/>
          <w:noProof/>
          <w:sz w:val="24"/>
          <w:szCs w:val="24"/>
        </w:rPr>
        <w:t>ere za zaštitu interesa investitora, uključujući, između ostalog, i zabranu obavljanja transakcija ili zabranu izdavanja ili otkupa</w:t>
      </w:r>
      <w:r w:rsidR="003B50FF" w:rsidRPr="00AB50A9">
        <w:rPr>
          <w:rFonts w:ascii="Cambria" w:hAnsi="Cambria"/>
          <w:noProof/>
          <w:sz w:val="24"/>
          <w:szCs w:val="24"/>
        </w:rPr>
        <w:t xml:space="preserve"> </w:t>
      </w:r>
      <w:r w:rsidR="003B50FF" w:rsidRPr="00AB3E46">
        <w:rPr>
          <w:rFonts w:ascii="Cambria" w:hAnsi="Cambria" w:cs="Times New Roman"/>
          <w:noProof/>
          <w:sz w:val="24"/>
          <w:szCs w:val="24"/>
        </w:rPr>
        <w:t>udjela AIF-a, na teritoriji Crne Gore.</w:t>
      </w:r>
    </w:p>
    <w:p w:rsidR="000D0BB0" w:rsidRDefault="000D0BB0" w:rsidP="0034735D">
      <w:pPr>
        <w:pStyle w:val="ListParagraph"/>
        <w:numPr>
          <w:ilvl w:val="0"/>
          <w:numId w:val="180"/>
        </w:numPr>
        <w:ind w:left="0" w:hanging="284"/>
        <w:contextualSpacing w:val="0"/>
        <w:jc w:val="center"/>
        <w:outlineLvl w:val="1"/>
        <w:rPr>
          <w:rFonts w:ascii="Cambria" w:hAnsi="Cambria" w:cs="Times New Roman"/>
          <w:b/>
          <w:noProof/>
          <w:sz w:val="24"/>
          <w:szCs w:val="24"/>
        </w:rPr>
        <w:sectPr w:rsidR="000D0BB0" w:rsidSect="000D0BB0">
          <w:pgSz w:w="11907" w:h="16839" w:code="9"/>
          <w:pgMar w:top="1440" w:right="1440" w:bottom="1440" w:left="1440" w:header="709" w:footer="709" w:gutter="0"/>
          <w:cols w:space="708"/>
          <w:docGrid w:linePitch="360"/>
        </w:sectPr>
      </w:pPr>
      <w:bookmarkStart w:id="57" w:name="_Toc61537648"/>
    </w:p>
    <w:p w:rsidR="00350F8C" w:rsidRPr="00AB3E46" w:rsidRDefault="00AA07BC" w:rsidP="0034735D">
      <w:pPr>
        <w:pStyle w:val="ListParagraph"/>
        <w:numPr>
          <w:ilvl w:val="0"/>
          <w:numId w:val="180"/>
        </w:numPr>
        <w:ind w:left="0" w:hanging="284"/>
        <w:contextualSpacing w:val="0"/>
        <w:jc w:val="center"/>
        <w:outlineLvl w:val="1"/>
        <w:rPr>
          <w:rFonts w:ascii="Cambria" w:hAnsi="Cambria" w:cs="Times New Roman"/>
          <w:b/>
          <w:noProof/>
          <w:sz w:val="24"/>
          <w:szCs w:val="24"/>
        </w:rPr>
      </w:pPr>
      <w:r w:rsidRPr="00AB50A9">
        <w:rPr>
          <w:rFonts w:ascii="Cambria" w:hAnsi="Cambria" w:cs="Times New Roman"/>
          <w:b/>
          <w:noProof/>
          <w:sz w:val="24"/>
          <w:szCs w:val="24"/>
        </w:rPr>
        <w:lastRenderedPageBreak/>
        <w:t>Nadležnost Komisije za nadzor nad poslovanjem DZUAIF-a sa sjedištem u trećoj državi</w:t>
      </w:r>
      <w:bookmarkEnd w:id="57"/>
    </w:p>
    <w:p w:rsidR="00AA07BC" w:rsidRPr="00AB3E46" w:rsidRDefault="00AA07BC" w:rsidP="00AA07BC">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708D2" w:rsidRPr="00AB3E46">
        <w:rPr>
          <w:rFonts w:ascii="Cambria" w:hAnsi="Cambria" w:cs="Times New Roman"/>
          <w:b/>
          <w:noProof/>
          <w:sz w:val="24"/>
          <w:szCs w:val="24"/>
        </w:rPr>
        <w:t>160</w:t>
      </w:r>
    </w:p>
    <w:p w:rsidR="00AA07BC" w:rsidRPr="00AB3E46" w:rsidRDefault="00AA07BC" w:rsidP="004E404D">
      <w:pPr>
        <w:pStyle w:val="ListParagraph"/>
        <w:numPr>
          <w:ilvl w:val="0"/>
          <w:numId w:val="194"/>
        </w:numPr>
        <w:ind w:left="0" w:hanging="426"/>
        <w:jc w:val="both"/>
        <w:rPr>
          <w:rFonts w:ascii="Cambria" w:hAnsi="Cambria" w:cs="Times New Roman"/>
          <w:noProof/>
          <w:sz w:val="24"/>
          <w:szCs w:val="24"/>
        </w:rPr>
      </w:pPr>
      <w:r w:rsidRPr="00AB3E46">
        <w:rPr>
          <w:rFonts w:ascii="Cambria" w:hAnsi="Cambria" w:cs="Times New Roman"/>
          <w:noProof/>
          <w:sz w:val="24"/>
          <w:szCs w:val="24"/>
        </w:rPr>
        <w:t>Ukoliko je Komisija određena kao nadležni organ referentne države članice DZUAIF-a, vršiće nadzor nad poslovanjem DZUAIF-a iz treće države na onaj način i u onom obimu u kojem obavlja nadzor nad DZUAIF-om sa sjedištem u Crnoj Gori.</w:t>
      </w:r>
    </w:p>
    <w:p w:rsidR="00AA07BC" w:rsidRPr="00AB3E46" w:rsidRDefault="00AA07BC" w:rsidP="004E404D">
      <w:pPr>
        <w:pStyle w:val="ListParagraph"/>
        <w:numPr>
          <w:ilvl w:val="0"/>
          <w:numId w:val="194"/>
        </w:numPr>
        <w:ind w:left="0" w:hanging="426"/>
        <w:jc w:val="both"/>
        <w:rPr>
          <w:rFonts w:ascii="Cambria" w:hAnsi="Cambria" w:cs="Times New Roman"/>
          <w:noProof/>
          <w:sz w:val="24"/>
          <w:szCs w:val="24"/>
        </w:rPr>
      </w:pPr>
      <w:r w:rsidRPr="00AB3E46">
        <w:rPr>
          <w:rFonts w:ascii="Cambria" w:hAnsi="Cambria" w:cs="Times New Roman"/>
          <w:noProof/>
          <w:sz w:val="24"/>
          <w:szCs w:val="24"/>
        </w:rPr>
        <w:t>U slučaju kada Komisija kao nadležni organ referentne države članice DZUAIF-a utvrdi da DZUAIF iz treće države krši odredbe ovog zakona i podzakonskih akata donijetih na osnovu ovog zakona, o tome će odmah obavijestiti ESMA-u, navodeći razloge.</w:t>
      </w:r>
    </w:p>
    <w:p w:rsidR="00350F8C" w:rsidRPr="00AB3E46" w:rsidRDefault="00AA07BC" w:rsidP="004E404D">
      <w:pPr>
        <w:pStyle w:val="ListParagraph"/>
        <w:numPr>
          <w:ilvl w:val="0"/>
          <w:numId w:val="194"/>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U slučaju da Komisija nije određena kao nadležni organ referentne države članice DZUAIF-a, dužna je da nadzor nad poslovanjem DZUAIF-a iz treće države obavlja na onaj način i u onom obimu u kojem obavlja nadzor nad DZUAIF-om iz druge države članice kada taj DZUAIF posluje u Crnoj Gori.</w:t>
      </w:r>
    </w:p>
    <w:p w:rsidR="00705112" w:rsidRPr="00AB3E46" w:rsidRDefault="00705112" w:rsidP="000D1A36">
      <w:pPr>
        <w:pStyle w:val="ListParagraph"/>
        <w:numPr>
          <w:ilvl w:val="0"/>
          <w:numId w:val="91"/>
        </w:numPr>
        <w:ind w:left="0" w:hanging="284"/>
        <w:contextualSpacing w:val="0"/>
        <w:jc w:val="center"/>
        <w:outlineLvl w:val="0"/>
        <w:rPr>
          <w:rFonts w:ascii="Cambria" w:hAnsi="Cambria" w:cs="Times New Roman"/>
          <w:b/>
          <w:noProof/>
          <w:sz w:val="24"/>
          <w:szCs w:val="24"/>
        </w:rPr>
      </w:pPr>
      <w:bookmarkStart w:id="58" w:name="_Toc61537649"/>
      <w:r w:rsidRPr="00AB3E46">
        <w:rPr>
          <w:rFonts w:ascii="Cambria" w:hAnsi="Cambria" w:cs="Times New Roman"/>
          <w:b/>
          <w:noProof/>
          <w:sz w:val="24"/>
          <w:szCs w:val="24"/>
        </w:rPr>
        <w:t>SARADNJA</w:t>
      </w:r>
      <w:r w:rsidR="00F72ABF" w:rsidRPr="00AB3E46">
        <w:rPr>
          <w:rFonts w:ascii="Cambria" w:hAnsi="Cambria" w:cs="Times New Roman"/>
          <w:b/>
          <w:noProof/>
          <w:sz w:val="24"/>
          <w:szCs w:val="24"/>
        </w:rPr>
        <w:t xml:space="preserve"> SA</w:t>
      </w:r>
      <w:r w:rsidRPr="00AB3E46">
        <w:rPr>
          <w:rFonts w:ascii="Cambria" w:hAnsi="Cambria" w:cs="Times New Roman"/>
          <w:b/>
          <w:noProof/>
          <w:sz w:val="24"/>
          <w:szCs w:val="24"/>
        </w:rPr>
        <w:t xml:space="preserve"> </w:t>
      </w:r>
      <w:r w:rsidR="00F72ABF" w:rsidRPr="00AB3E46">
        <w:rPr>
          <w:rFonts w:ascii="Cambria" w:hAnsi="Cambria" w:cs="Times New Roman"/>
          <w:b/>
          <w:noProof/>
          <w:sz w:val="24"/>
          <w:szCs w:val="24"/>
        </w:rPr>
        <w:t>NADLEŽNIM</w:t>
      </w:r>
      <w:r w:rsidR="00D82649" w:rsidRPr="00AB3E46">
        <w:rPr>
          <w:rFonts w:ascii="Cambria" w:hAnsi="Cambria" w:cs="Times New Roman"/>
          <w:b/>
          <w:noProof/>
          <w:sz w:val="24"/>
          <w:szCs w:val="24"/>
        </w:rPr>
        <w:t xml:space="preserve"> ORGAN</w:t>
      </w:r>
      <w:r w:rsidR="00F72ABF" w:rsidRPr="00AB3E46">
        <w:rPr>
          <w:rFonts w:ascii="Cambria" w:hAnsi="Cambria" w:cs="Times New Roman"/>
          <w:b/>
          <w:noProof/>
          <w:sz w:val="24"/>
          <w:szCs w:val="24"/>
        </w:rPr>
        <w:t>IMA</w:t>
      </w:r>
      <w:bookmarkEnd w:id="58"/>
      <w:r w:rsidR="00AE2746" w:rsidRPr="00AB3E46">
        <w:rPr>
          <w:rFonts w:ascii="Cambria" w:hAnsi="Cambria" w:cs="Times New Roman"/>
          <w:b/>
          <w:noProof/>
          <w:sz w:val="24"/>
          <w:szCs w:val="24"/>
        </w:rPr>
        <w:t xml:space="preserve"> </w:t>
      </w:r>
    </w:p>
    <w:p w:rsidR="007322C2" w:rsidRPr="00AB50A9" w:rsidRDefault="007322C2" w:rsidP="0034735D">
      <w:pPr>
        <w:pStyle w:val="ListParagraph"/>
        <w:numPr>
          <w:ilvl w:val="3"/>
          <w:numId w:val="191"/>
        </w:numPr>
        <w:ind w:left="0" w:hanging="284"/>
        <w:jc w:val="center"/>
        <w:outlineLvl w:val="1"/>
        <w:rPr>
          <w:rFonts w:ascii="Cambria" w:hAnsi="Cambria" w:cs="Times New Roman"/>
          <w:b/>
          <w:noProof/>
          <w:sz w:val="24"/>
          <w:szCs w:val="24"/>
        </w:rPr>
      </w:pPr>
      <w:bookmarkStart w:id="59" w:name="_Toc61537650"/>
      <w:r w:rsidRPr="00AB50A9">
        <w:rPr>
          <w:rFonts w:ascii="Cambria" w:hAnsi="Cambria" w:cs="Times New Roman"/>
          <w:b/>
          <w:noProof/>
          <w:sz w:val="24"/>
          <w:szCs w:val="24"/>
        </w:rPr>
        <w:t xml:space="preserve">Saradnja </w:t>
      </w:r>
      <w:r w:rsidR="00EE093E" w:rsidRPr="00AB50A9">
        <w:rPr>
          <w:rFonts w:ascii="Cambria" w:hAnsi="Cambria" w:cs="Times New Roman"/>
          <w:b/>
          <w:noProof/>
          <w:sz w:val="24"/>
          <w:szCs w:val="24"/>
        </w:rPr>
        <w:t xml:space="preserve">Komisije </w:t>
      </w:r>
      <w:r w:rsidRPr="00AB50A9">
        <w:rPr>
          <w:rFonts w:ascii="Cambria" w:hAnsi="Cambria" w:cs="Times New Roman"/>
          <w:b/>
          <w:noProof/>
          <w:sz w:val="24"/>
          <w:szCs w:val="24"/>
        </w:rPr>
        <w:t xml:space="preserve">sa nadležnim organima Crne Gore </w:t>
      </w:r>
      <w:r w:rsidR="00D82649" w:rsidRPr="00AB50A9">
        <w:rPr>
          <w:rFonts w:ascii="Cambria" w:hAnsi="Cambria" w:cs="Times New Roman"/>
          <w:b/>
          <w:noProof/>
          <w:sz w:val="24"/>
          <w:szCs w:val="24"/>
        </w:rPr>
        <w:t>i drugih država</w:t>
      </w:r>
      <w:bookmarkEnd w:id="59"/>
    </w:p>
    <w:p w:rsidR="00AE2746" w:rsidRPr="00AB50A9" w:rsidRDefault="00AE2746" w:rsidP="00B6401F">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0708D2" w:rsidRPr="00AB50A9">
        <w:rPr>
          <w:rFonts w:ascii="Cambria" w:hAnsi="Cambria" w:cs="Times New Roman"/>
          <w:b/>
          <w:noProof/>
          <w:sz w:val="24"/>
          <w:szCs w:val="24"/>
        </w:rPr>
        <w:t>161</w:t>
      </w:r>
    </w:p>
    <w:p w:rsidR="00747098" w:rsidRPr="00AB50A9" w:rsidRDefault="00747098" w:rsidP="004E404D">
      <w:pPr>
        <w:pStyle w:val="ListParagraph"/>
        <w:numPr>
          <w:ilvl w:val="2"/>
          <w:numId w:val="182"/>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Komisija i drugi nadležni organi </w:t>
      </w:r>
      <w:r w:rsidR="004D03F0" w:rsidRPr="00AB50A9">
        <w:rPr>
          <w:rFonts w:ascii="Cambria" w:hAnsi="Cambria" w:cs="Times New Roman"/>
          <w:noProof/>
          <w:sz w:val="24"/>
          <w:szCs w:val="24"/>
        </w:rPr>
        <w:t>Crne Gor</w:t>
      </w:r>
      <w:r w:rsidRPr="00AB50A9">
        <w:rPr>
          <w:rFonts w:ascii="Cambria" w:hAnsi="Cambria" w:cs="Times New Roman"/>
          <w:noProof/>
          <w:sz w:val="24"/>
          <w:szCs w:val="24"/>
        </w:rPr>
        <w:t xml:space="preserve">e, koji su odgovorni za nadzor nad finansijskim institucijama, dužni su da </w:t>
      </w:r>
      <w:r w:rsidR="00D82649" w:rsidRPr="00AB50A9">
        <w:rPr>
          <w:rFonts w:ascii="Cambria" w:hAnsi="Cambria" w:cs="Times New Roman"/>
          <w:noProof/>
          <w:sz w:val="24"/>
          <w:szCs w:val="24"/>
        </w:rPr>
        <w:t xml:space="preserve">sarađuju i da </w:t>
      </w:r>
      <w:r w:rsidRPr="00AB50A9">
        <w:rPr>
          <w:rFonts w:ascii="Cambria" w:hAnsi="Cambria" w:cs="Times New Roman"/>
          <w:noProof/>
          <w:sz w:val="24"/>
          <w:szCs w:val="24"/>
        </w:rPr>
        <w:t xml:space="preserve">na </w:t>
      </w:r>
      <w:r w:rsidR="00D82649" w:rsidRPr="00AB50A9">
        <w:rPr>
          <w:rFonts w:ascii="Cambria" w:hAnsi="Cambria" w:cs="Times New Roman"/>
          <w:noProof/>
          <w:sz w:val="24"/>
          <w:szCs w:val="24"/>
        </w:rPr>
        <w:t xml:space="preserve">uzajamne </w:t>
      </w:r>
      <w:r w:rsidRPr="00AB50A9">
        <w:rPr>
          <w:rFonts w:ascii="Cambria" w:hAnsi="Cambria" w:cs="Times New Roman"/>
          <w:noProof/>
          <w:sz w:val="24"/>
          <w:szCs w:val="24"/>
        </w:rPr>
        <w:t>zaht</w:t>
      </w:r>
      <w:r w:rsidR="004D03F0" w:rsidRPr="00AB50A9">
        <w:rPr>
          <w:rFonts w:ascii="Cambria" w:hAnsi="Cambria" w:cs="Times New Roman"/>
          <w:noProof/>
          <w:sz w:val="24"/>
          <w:szCs w:val="24"/>
        </w:rPr>
        <w:t>j</w:t>
      </w:r>
      <w:r w:rsidRPr="00AB50A9">
        <w:rPr>
          <w:rFonts w:ascii="Cambria" w:hAnsi="Cambria" w:cs="Times New Roman"/>
          <w:noProof/>
          <w:sz w:val="24"/>
          <w:szCs w:val="24"/>
        </w:rPr>
        <w:t>ev</w:t>
      </w:r>
      <w:r w:rsidR="00D82649" w:rsidRPr="00AB50A9">
        <w:rPr>
          <w:rFonts w:ascii="Cambria" w:hAnsi="Cambria" w:cs="Times New Roman"/>
          <w:noProof/>
          <w:sz w:val="24"/>
          <w:szCs w:val="24"/>
        </w:rPr>
        <w:t>e</w:t>
      </w:r>
      <w:r w:rsidRPr="00AB50A9">
        <w:rPr>
          <w:rFonts w:ascii="Cambria" w:hAnsi="Cambria" w:cs="Times New Roman"/>
          <w:noProof/>
          <w:sz w:val="24"/>
          <w:szCs w:val="24"/>
        </w:rPr>
        <w:t xml:space="preserve"> </w:t>
      </w:r>
      <w:r w:rsidR="00D82649" w:rsidRPr="00AB50A9">
        <w:rPr>
          <w:rFonts w:ascii="Cambria" w:hAnsi="Cambria" w:cs="Times New Roman"/>
          <w:noProof/>
          <w:sz w:val="24"/>
          <w:szCs w:val="24"/>
        </w:rPr>
        <w:t>dostavljaju</w:t>
      </w:r>
      <w:r w:rsidRPr="00AB50A9">
        <w:rPr>
          <w:rFonts w:ascii="Cambria" w:hAnsi="Cambria" w:cs="Times New Roman"/>
          <w:noProof/>
          <w:sz w:val="24"/>
          <w:szCs w:val="24"/>
        </w:rPr>
        <w:t xml:space="preserve"> sve informacije o pojedinim subjektima nadzora, potrebne za sprovođenje nadzora, u postupku izdavanja dozvole za rad ili drugim postupcima.</w:t>
      </w:r>
    </w:p>
    <w:p w:rsidR="00AE2746" w:rsidRPr="00AB50A9" w:rsidRDefault="00747098" w:rsidP="004E404D">
      <w:pPr>
        <w:pStyle w:val="ListParagraph"/>
        <w:numPr>
          <w:ilvl w:val="2"/>
          <w:numId w:val="182"/>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Nadležni organi </w:t>
      </w:r>
      <w:r w:rsidR="00D82649" w:rsidRPr="00AB50A9">
        <w:rPr>
          <w:rFonts w:ascii="Cambria" w:hAnsi="Cambria" w:cs="Times New Roman"/>
          <w:noProof/>
          <w:sz w:val="24"/>
          <w:szCs w:val="24"/>
        </w:rPr>
        <w:t xml:space="preserve">Crne Gore </w:t>
      </w:r>
      <w:r w:rsidRPr="00AB50A9">
        <w:rPr>
          <w:rFonts w:ascii="Cambria" w:hAnsi="Cambria" w:cs="Times New Roman"/>
          <w:noProof/>
          <w:sz w:val="24"/>
          <w:szCs w:val="24"/>
        </w:rPr>
        <w:t>dužni su da se međusobno obav</w:t>
      </w:r>
      <w:r w:rsidR="004D03F0" w:rsidRPr="00AB50A9">
        <w:rPr>
          <w:rFonts w:ascii="Cambria" w:hAnsi="Cambria" w:cs="Times New Roman"/>
          <w:noProof/>
          <w:sz w:val="24"/>
          <w:szCs w:val="24"/>
        </w:rPr>
        <w:t>j</w:t>
      </w:r>
      <w:r w:rsidRPr="00AB50A9">
        <w:rPr>
          <w:rFonts w:ascii="Cambria" w:hAnsi="Cambria" w:cs="Times New Roman"/>
          <w:noProof/>
          <w:sz w:val="24"/>
          <w:szCs w:val="24"/>
        </w:rPr>
        <w:t>eštavaju o nepravilnostima ili drugim informacijama koje su utvrdili, ako su takve nepravilnosti ili informacije važne za rad drugih nadležnih organa.</w:t>
      </w:r>
    </w:p>
    <w:p w:rsidR="004D03F0" w:rsidRPr="00AB50A9" w:rsidRDefault="004D03F0" w:rsidP="004E404D">
      <w:pPr>
        <w:pStyle w:val="ListParagraph"/>
        <w:numPr>
          <w:ilvl w:val="2"/>
          <w:numId w:val="182"/>
        </w:numPr>
        <w:ind w:left="0" w:hanging="426"/>
        <w:jc w:val="both"/>
        <w:rPr>
          <w:rFonts w:ascii="Cambria" w:hAnsi="Cambria" w:cs="Times New Roman"/>
          <w:noProof/>
          <w:sz w:val="24"/>
          <w:szCs w:val="24"/>
        </w:rPr>
      </w:pPr>
      <w:r w:rsidRPr="00AB50A9">
        <w:rPr>
          <w:rFonts w:ascii="Cambria" w:hAnsi="Cambria" w:cs="Times New Roman"/>
          <w:noProof/>
          <w:sz w:val="24"/>
          <w:szCs w:val="24"/>
        </w:rPr>
        <w:t>Pored nadležnih organa iz stava 1 ovog člana, Komisija je, u okviru svojih nadležnosti, dužna da sarađuje i sa drugim nadležnim državnim organima</w:t>
      </w:r>
      <w:r w:rsidR="00D82649" w:rsidRPr="00AB50A9">
        <w:rPr>
          <w:rFonts w:ascii="Cambria" w:hAnsi="Cambria" w:cs="Times New Roman"/>
          <w:noProof/>
          <w:sz w:val="24"/>
          <w:szCs w:val="24"/>
        </w:rPr>
        <w:t xml:space="preserve"> Crne Gore</w:t>
      </w:r>
      <w:r w:rsidRPr="00AB50A9">
        <w:rPr>
          <w:rFonts w:ascii="Cambria" w:hAnsi="Cambria" w:cs="Times New Roman"/>
          <w:noProof/>
          <w:sz w:val="24"/>
          <w:szCs w:val="24"/>
        </w:rPr>
        <w:t xml:space="preserve"> </w:t>
      </w:r>
      <w:r w:rsidR="00D82649" w:rsidRPr="00AB50A9">
        <w:rPr>
          <w:rFonts w:ascii="Cambria" w:hAnsi="Cambria" w:cs="Times New Roman"/>
          <w:noProof/>
          <w:sz w:val="24"/>
          <w:szCs w:val="24"/>
        </w:rPr>
        <w:t xml:space="preserve">i sa nadležnim organima drugih država </w:t>
      </w:r>
      <w:r w:rsidRPr="00AB50A9">
        <w:rPr>
          <w:rFonts w:ascii="Cambria" w:hAnsi="Cambria" w:cs="Times New Roman"/>
          <w:noProof/>
          <w:sz w:val="24"/>
          <w:szCs w:val="24"/>
        </w:rPr>
        <w:t xml:space="preserve">u skladu sa zakonom.  </w:t>
      </w:r>
    </w:p>
    <w:p w:rsidR="00FB526E" w:rsidRPr="00AB3E46" w:rsidRDefault="00FB526E" w:rsidP="00FB526E">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708D2" w:rsidRPr="00AB3E46">
        <w:rPr>
          <w:rFonts w:ascii="Cambria" w:hAnsi="Cambria" w:cs="Times New Roman"/>
          <w:b/>
          <w:noProof/>
          <w:sz w:val="24"/>
          <w:szCs w:val="24"/>
        </w:rPr>
        <w:t>162</w:t>
      </w:r>
    </w:p>
    <w:p w:rsidR="00FB526E" w:rsidRPr="00AB3E46" w:rsidRDefault="00FB526E" w:rsidP="004E404D">
      <w:pPr>
        <w:pStyle w:val="ListParagraph"/>
        <w:numPr>
          <w:ilvl w:val="0"/>
          <w:numId w:val="195"/>
        </w:numPr>
        <w:ind w:left="0" w:hanging="426"/>
        <w:jc w:val="both"/>
        <w:rPr>
          <w:rFonts w:ascii="Cambria" w:hAnsi="Cambria" w:cs="Times New Roman"/>
          <w:noProof/>
          <w:sz w:val="24"/>
          <w:szCs w:val="24"/>
        </w:rPr>
      </w:pPr>
      <w:r w:rsidRPr="00AB3E46">
        <w:rPr>
          <w:rFonts w:ascii="Cambria" w:hAnsi="Cambria" w:cs="Times New Roman"/>
          <w:noProof/>
          <w:sz w:val="24"/>
          <w:szCs w:val="24"/>
        </w:rPr>
        <w:t>DZUAIF koji je subjekt u finansijskom konglomeratu u smislu zakona kojim se uređuju finansijski konglomerati, uključuje se:</w:t>
      </w:r>
    </w:p>
    <w:p w:rsidR="00FB526E" w:rsidRPr="00AB3E46" w:rsidRDefault="00FB526E" w:rsidP="004E404D">
      <w:pPr>
        <w:pStyle w:val="ListParagraph"/>
        <w:numPr>
          <w:ilvl w:val="1"/>
          <w:numId w:val="196"/>
        </w:numPr>
        <w:ind w:left="709" w:hanging="425"/>
        <w:jc w:val="both"/>
        <w:rPr>
          <w:rFonts w:ascii="Cambria" w:hAnsi="Cambria" w:cs="Times New Roman"/>
          <w:noProof/>
          <w:sz w:val="24"/>
          <w:szCs w:val="24"/>
        </w:rPr>
      </w:pPr>
      <w:r w:rsidRPr="00AB3E46">
        <w:rPr>
          <w:rFonts w:ascii="Cambria" w:hAnsi="Cambria" w:cs="Times New Roman"/>
          <w:noProof/>
          <w:sz w:val="24"/>
          <w:szCs w:val="24"/>
        </w:rPr>
        <w:t>u konsolidovani nadzor banaka i investicionih društava ili u dodatni nadzor društava za osiguranje u grupi osiguravača;</w:t>
      </w:r>
    </w:p>
    <w:p w:rsidR="00FB526E" w:rsidRPr="00AB3E46" w:rsidRDefault="00FB526E" w:rsidP="004E404D">
      <w:pPr>
        <w:pStyle w:val="ListParagraph"/>
        <w:numPr>
          <w:ilvl w:val="1"/>
          <w:numId w:val="196"/>
        </w:numPr>
        <w:ind w:left="709" w:hanging="425"/>
        <w:jc w:val="both"/>
        <w:rPr>
          <w:rFonts w:ascii="Cambria" w:hAnsi="Cambria" w:cs="Times New Roman"/>
          <w:noProof/>
          <w:sz w:val="24"/>
          <w:szCs w:val="24"/>
        </w:rPr>
      </w:pPr>
      <w:r w:rsidRPr="00AB3E46">
        <w:rPr>
          <w:rFonts w:ascii="Cambria" w:hAnsi="Cambria" w:cs="Times New Roman"/>
          <w:noProof/>
          <w:sz w:val="24"/>
          <w:szCs w:val="24"/>
        </w:rPr>
        <w:t>u dodatni nadzor ako je grupa finansijski konglomerat;</w:t>
      </w:r>
    </w:p>
    <w:p w:rsidR="00FB526E" w:rsidRPr="00AB3E46" w:rsidRDefault="00FB526E" w:rsidP="004E404D">
      <w:pPr>
        <w:pStyle w:val="ListParagraph"/>
        <w:numPr>
          <w:ilvl w:val="1"/>
          <w:numId w:val="196"/>
        </w:numPr>
        <w:ind w:left="709" w:hanging="425"/>
        <w:jc w:val="both"/>
        <w:rPr>
          <w:rFonts w:ascii="Cambria" w:hAnsi="Cambria" w:cs="Times New Roman"/>
          <w:noProof/>
          <w:sz w:val="24"/>
          <w:szCs w:val="24"/>
        </w:rPr>
      </w:pPr>
      <w:r w:rsidRPr="00AB3E46">
        <w:rPr>
          <w:rFonts w:ascii="Cambria" w:hAnsi="Cambria" w:cs="Times New Roman"/>
          <w:noProof/>
          <w:sz w:val="24"/>
          <w:szCs w:val="24"/>
        </w:rPr>
        <w:t>u postupak utvrđivanja postojanja finansijskog konglomerata.</w:t>
      </w:r>
    </w:p>
    <w:p w:rsidR="00FB526E" w:rsidRPr="00AB3E46" w:rsidRDefault="00FB526E" w:rsidP="004E404D">
      <w:pPr>
        <w:pStyle w:val="ListParagraph"/>
        <w:numPr>
          <w:ilvl w:val="0"/>
          <w:numId w:val="195"/>
        </w:numPr>
        <w:ind w:left="0" w:hanging="426"/>
        <w:jc w:val="both"/>
        <w:rPr>
          <w:rFonts w:ascii="Cambria" w:hAnsi="Cambria" w:cs="Times New Roman"/>
          <w:noProof/>
          <w:sz w:val="24"/>
          <w:szCs w:val="24"/>
        </w:rPr>
      </w:pPr>
      <w:r w:rsidRPr="00AB3E46">
        <w:rPr>
          <w:rFonts w:ascii="Cambria" w:hAnsi="Cambria" w:cs="Times New Roman"/>
          <w:noProof/>
          <w:sz w:val="24"/>
          <w:szCs w:val="24"/>
        </w:rPr>
        <w:t>DZUAIF se uključuje u finansijski sektor kojem pripada i u grupi, a ako ne pripada isključivo jednom sektoru u grupi, uključuje se u najmanji finansijski sektor.</w:t>
      </w:r>
    </w:p>
    <w:p w:rsidR="00AE2746" w:rsidRPr="00AB3E46" w:rsidRDefault="00FB526E" w:rsidP="004E404D">
      <w:pPr>
        <w:pStyle w:val="ListParagraph"/>
        <w:numPr>
          <w:ilvl w:val="0"/>
          <w:numId w:val="195"/>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t>Za potrebe dodatnog nadzora iz stava 1 tačka 2) ovog člana, prema DZUAIF-u se postupa kao prema dijelu finansijskog sektora u koji je on uključen na osnovu stava 2 ovog člana.</w:t>
      </w:r>
    </w:p>
    <w:p w:rsidR="000D0BB0" w:rsidRDefault="000D0BB0" w:rsidP="0034735D">
      <w:pPr>
        <w:pStyle w:val="ListParagraph"/>
        <w:numPr>
          <w:ilvl w:val="3"/>
          <w:numId w:val="191"/>
        </w:numPr>
        <w:ind w:left="0" w:hanging="284"/>
        <w:contextualSpacing w:val="0"/>
        <w:jc w:val="center"/>
        <w:outlineLvl w:val="1"/>
        <w:rPr>
          <w:rFonts w:ascii="Cambria" w:hAnsi="Cambria" w:cs="Times New Roman"/>
          <w:b/>
          <w:noProof/>
          <w:sz w:val="24"/>
          <w:szCs w:val="24"/>
        </w:rPr>
        <w:sectPr w:rsidR="000D0BB0" w:rsidSect="000D0BB0">
          <w:pgSz w:w="11907" w:h="16839" w:code="9"/>
          <w:pgMar w:top="1440" w:right="1440" w:bottom="1440" w:left="1440" w:header="709" w:footer="709" w:gutter="0"/>
          <w:cols w:space="708"/>
          <w:docGrid w:linePitch="360"/>
        </w:sectPr>
      </w:pPr>
      <w:bookmarkStart w:id="60" w:name="_Toc61537651"/>
    </w:p>
    <w:p w:rsidR="001C1686" w:rsidRPr="00AB50A9" w:rsidRDefault="001C1686" w:rsidP="0034735D">
      <w:pPr>
        <w:pStyle w:val="ListParagraph"/>
        <w:numPr>
          <w:ilvl w:val="3"/>
          <w:numId w:val="191"/>
        </w:numPr>
        <w:ind w:left="0" w:hanging="284"/>
        <w:contextualSpacing w:val="0"/>
        <w:jc w:val="center"/>
        <w:outlineLvl w:val="1"/>
        <w:rPr>
          <w:rFonts w:ascii="Cambria" w:hAnsi="Cambria" w:cs="Times New Roman"/>
          <w:b/>
          <w:noProof/>
          <w:sz w:val="24"/>
          <w:szCs w:val="24"/>
        </w:rPr>
      </w:pPr>
      <w:r w:rsidRPr="00AB50A9">
        <w:rPr>
          <w:rFonts w:ascii="Cambria" w:hAnsi="Cambria" w:cs="Times New Roman"/>
          <w:b/>
          <w:noProof/>
          <w:sz w:val="24"/>
          <w:szCs w:val="24"/>
        </w:rPr>
        <w:lastRenderedPageBreak/>
        <w:t xml:space="preserve">Saradnja </w:t>
      </w:r>
      <w:r w:rsidR="00EE093E" w:rsidRPr="00AB50A9">
        <w:rPr>
          <w:rFonts w:ascii="Cambria" w:hAnsi="Cambria" w:cs="Times New Roman"/>
          <w:b/>
          <w:noProof/>
          <w:sz w:val="24"/>
          <w:szCs w:val="24"/>
        </w:rPr>
        <w:t xml:space="preserve">Komisije </w:t>
      </w:r>
      <w:r w:rsidRPr="00AB50A9">
        <w:rPr>
          <w:rFonts w:ascii="Cambria" w:hAnsi="Cambria" w:cs="Times New Roman"/>
          <w:b/>
          <w:noProof/>
          <w:sz w:val="24"/>
          <w:szCs w:val="24"/>
        </w:rPr>
        <w:t xml:space="preserve">sa nadležnim organima </w:t>
      </w:r>
      <w:r w:rsidR="00CA3833" w:rsidRPr="00AB50A9">
        <w:rPr>
          <w:rFonts w:ascii="Cambria" w:hAnsi="Cambria" w:cs="Times New Roman"/>
          <w:b/>
          <w:noProof/>
          <w:sz w:val="24"/>
          <w:szCs w:val="24"/>
        </w:rPr>
        <w:t>iz druge države članice, ESMA-om i ESRB-om</w:t>
      </w:r>
      <w:bookmarkEnd w:id="60"/>
      <w:r w:rsidRPr="00AB50A9">
        <w:rPr>
          <w:rFonts w:ascii="Cambria" w:hAnsi="Cambria" w:cs="Times New Roman"/>
          <w:b/>
          <w:noProof/>
          <w:sz w:val="24"/>
          <w:szCs w:val="24"/>
        </w:rPr>
        <w:t xml:space="preserve"> </w:t>
      </w:r>
    </w:p>
    <w:p w:rsidR="00FB526E" w:rsidRPr="00AB3E46" w:rsidRDefault="001C1686" w:rsidP="001C1686">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708D2" w:rsidRPr="00AB3E46">
        <w:rPr>
          <w:rFonts w:ascii="Cambria" w:hAnsi="Cambria" w:cs="Times New Roman"/>
          <w:b/>
          <w:noProof/>
          <w:sz w:val="24"/>
          <w:szCs w:val="24"/>
        </w:rPr>
        <w:t>163</w:t>
      </w:r>
    </w:p>
    <w:p w:rsidR="00310B0A" w:rsidRPr="00AB50A9" w:rsidRDefault="00310B0A" w:rsidP="004E404D">
      <w:pPr>
        <w:pStyle w:val="ListParagraph"/>
        <w:numPr>
          <w:ilvl w:val="0"/>
          <w:numId w:val="197"/>
        </w:numPr>
        <w:ind w:left="0" w:hanging="426"/>
        <w:jc w:val="both"/>
        <w:rPr>
          <w:rFonts w:ascii="Cambria" w:hAnsi="Cambria" w:cs="Times New Roman"/>
          <w:noProof/>
          <w:sz w:val="24"/>
          <w:szCs w:val="24"/>
        </w:rPr>
      </w:pPr>
      <w:r w:rsidRPr="00AB50A9">
        <w:rPr>
          <w:rFonts w:ascii="Cambria" w:hAnsi="Cambria" w:cs="Times New Roman"/>
          <w:noProof/>
          <w:sz w:val="24"/>
          <w:szCs w:val="24"/>
        </w:rPr>
        <w:t>Komisija sarađuje sa nadležnim organima drugih država članica, ESMA-om i ESRB-om.</w:t>
      </w:r>
    </w:p>
    <w:p w:rsidR="00310B0A" w:rsidRPr="00AB50A9" w:rsidRDefault="00310B0A" w:rsidP="004E404D">
      <w:pPr>
        <w:pStyle w:val="ListParagraph"/>
        <w:numPr>
          <w:ilvl w:val="0"/>
          <w:numId w:val="197"/>
        </w:numPr>
        <w:ind w:left="0" w:hanging="426"/>
        <w:jc w:val="both"/>
        <w:rPr>
          <w:rFonts w:ascii="Cambria" w:hAnsi="Cambria" w:cs="Times New Roman"/>
          <w:noProof/>
          <w:sz w:val="24"/>
          <w:szCs w:val="24"/>
        </w:rPr>
      </w:pPr>
      <w:r w:rsidRPr="00AB50A9">
        <w:rPr>
          <w:rFonts w:ascii="Cambria" w:hAnsi="Cambria" w:cs="Times New Roman"/>
          <w:noProof/>
          <w:sz w:val="24"/>
          <w:szCs w:val="24"/>
        </w:rPr>
        <w:t>Nadležnim organima iz stava 1 ovog člana, Komisija dostavlja informacije važne za izvršenje njihovih nadzornih nadležnosti nad primjenom propisa kojima se u pravni poredak države članice prenose odredbe propisa EU koji, u vezi sa alternativnim investicionim fondovima, bliže uređuju izuzetke, opšte uslove pos</w:t>
      </w:r>
      <w:r w:rsidR="00B131C9" w:rsidRPr="00AB50A9">
        <w:rPr>
          <w:rFonts w:ascii="Cambria" w:hAnsi="Cambria" w:cs="Times New Roman"/>
          <w:noProof/>
          <w:sz w:val="24"/>
          <w:szCs w:val="24"/>
        </w:rPr>
        <w:t>lovanja, depozitare, finansijsku</w:t>
      </w:r>
      <w:r w:rsidRPr="00AB50A9">
        <w:rPr>
          <w:rFonts w:ascii="Cambria" w:hAnsi="Cambria" w:cs="Times New Roman"/>
          <w:noProof/>
          <w:sz w:val="24"/>
          <w:szCs w:val="24"/>
        </w:rPr>
        <w:t xml:space="preserve"> </w:t>
      </w:r>
      <w:r w:rsidR="00B131C9" w:rsidRPr="00AB50A9">
        <w:rPr>
          <w:rFonts w:ascii="Cambria" w:hAnsi="Cambria" w:cs="Times New Roman"/>
          <w:noProof/>
          <w:sz w:val="24"/>
          <w:szCs w:val="24"/>
        </w:rPr>
        <w:t>polugu</w:t>
      </w:r>
      <w:r w:rsidRPr="00AB50A9">
        <w:rPr>
          <w:rFonts w:ascii="Cambria" w:hAnsi="Cambria" w:cs="Times New Roman"/>
          <w:noProof/>
          <w:sz w:val="24"/>
          <w:szCs w:val="24"/>
        </w:rPr>
        <w:t xml:space="preserve">, transparentnost i nadzor, ostalih propisa na snazi u toj državi članici, kao i propisa koji uređuju fondove preduzetničkog kapitala i fondove socijalnog preduzetništva. </w:t>
      </w:r>
    </w:p>
    <w:p w:rsidR="00310B0A" w:rsidRPr="00AB50A9" w:rsidRDefault="00310B0A" w:rsidP="004E404D">
      <w:pPr>
        <w:pStyle w:val="ListParagraph"/>
        <w:numPr>
          <w:ilvl w:val="0"/>
          <w:numId w:val="197"/>
        </w:numPr>
        <w:ind w:left="0" w:hanging="426"/>
        <w:jc w:val="both"/>
        <w:rPr>
          <w:rFonts w:ascii="Cambria" w:hAnsi="Cambria" w:cs="Times New Roman"/>
          <w:noProof/>
          <w:sz w:val="24"/>
          <w:szCs w:val="24"/>
        </w:rPr>
      </w:pPr>
      <w:r w:rsidRPr="00AB50A9">
        <w:rPr>
          <w:rFonts w:ascii="Cambria" w:hAnsi="Cambria" w:cs="Times New Roman"/>
          <w:noProof/>
          <w:sz w:val="24"/>
          <w:szCs w:val="24"/>
        </w:rPr>
        <w:t>U svrhu iz stava 2 ovog člana Komisija je dužna da drugim nadležnim organima, dostavi sve informacije važne za izvršenje njihovih nadzornih nadležnosti bez odlaganja, na njihov zahtjev ili na sopstvenu inicijativu.</w:t>
      </w:r>
    </w:p>
    <w:p w:rsidR="00310B0A" w:rsidRPr="00AB50A9" w:rsidRDefault="00310B0A" w:rsidP="004E404D">
      <w:pPr>
        <w:pStyle w:val="ListParagraph"/>
        <w:numPr>
          <w:ilvl w:val="0"/>
          <w:numId w:val="197"/>
        </w:numPr>
        <w:ind w:left="0" w:hanging="426"/>
        <w:jc w:val="both"/>
        <w:rPr>
          <w:rFonts w:ascii="Cambria" w:hAnsi="Cambria" w:cs="Times New Roman"/>
          <w:noProof/>
          <w:sz w:val="24"/>
          <w:szCs w:val="24"/>
        </w:rPr>
      </w:pPr>
      <w:r w:rsidRPr="00AB50A9">
        <w:rPr>
          <w:rFonts w:ascii="Cambria" w:hAnsi="Cambria" w:cs="Times New Roman"/>
          <w:noProof/>
          <w:sz w:val="24"/>
          <w:szCs w:val="24"/>
        </w:rPr>
        <w:t>Komisija sa nadležnim organima druge države članice sarađuje i putem učestvovanja u vezi sa sprovođenjem nadzora.</w:t>
      </w:r>
    </w:p>
    <w:p w:rsidR="00310B0A" w:rsidRPr="00AB50A9" w:rsidRDefault="00310B0A" w:rsidP="004E404D">
      <w:pPr>
        <w:pStyle w:val="ListParagraph"/>
        <w:numPr>
          <w:ilvl w:val="0"/>
          <w:numId w:val="197"/>
        </w:numPr>
        <w:ind w:left="0" w:hanging="426"/>
        <w:jc w:val="both"/>
        <w:rPr>
          <w:rFonts w:ascii="Cambria" w:hAnsi="Cambria" w:cs="Times New Roman"/>
          <w:noProof/>
          <w:sz w:val="24"/>
          <w:szCs w:val="24"/>
        </w:rPr>
      </w:pPr>
      <w:r w:rsidRPr="00AB50A9">
        <w:rPr>
          <w:rFonts w:ascii="Cambria" w:hAnsi="Cambria" w:cs="Times New Roman"/>
          <w:noProof/>
          <w:sz w:val="24"/>
          <w:szCs w:val="24"/>
        </w:rPr>
        <w:t>Komisija je dužna da u okviru saradnje dostavi informacije iz st.</w:t>
      </w:r>
      <w:r w:rsidR="006E53D5" w:rsidRPr="00AB50A9">
        <w:rPr>
          <w:rFonts w:ascii="Cambria" w:hAnsi="Cambria" w:cs="Times New Roman"/>
          <w:noProof/>
          <w:sz w:val="24"/>
          <w:szCs w:val="24"/>
        </w:rPr>
        <w:t xml:space="preserve"> 2,</w:t>
      </w:r>
      <w:r w:rsidRPr="00AB50A9">
        <w:rPr>
          <w:rFonts w:ascii="Cambria" w:hAnsi="Cambria" w:cs="Times New Roman"/>
          <w:noProof/>
          <w:sz w:val="24"/>
          <w:szCs w:val="24"/>
        </w:rPr>
        <w:t xml:space="preserve"> </w:t>
      </w:r>
      <w:r w:rsidR="006E53D5" w:rsidRPr="00AB50A9">
        <w:rPr>
          <w:rFonts w:ascii="Cambria" w:hAnsi="Cambria" w:cs="Times New Roman"/>
          <w:noProof/>
          <w:sz w:val="24"/>
          <w:szCs w:val="24"/>
        </w:rPr>
        <w:t xml:space="preserve">3 </w:t>
      </w:r>
      <w:r w:rsidRPr="00AB50A9">
        <w:rPr>
          <w:rFonts w:ascii="Cambria" w:hAnsi="Cambria" w:cs="Times New Roman"/>
          <w:noProof/>
          <w:sz w:val="24"/>
          <w:szCs w:val="24"/>
        </w:rPr>
        <w:t xml:space="preserve">i </w:t>
      </w:r>
      <w:r w:rsidR="006E53D5" w:rsidRPr="00AB50A9">
        <w:rPr>
          <w:rFonts w:ascii="Cambria" w:hAnsi="Cambria" w:cs="Times New Roman"/>
          <w:noProof/>
          <w:sz w:val="24"/>
          <w:szCs w:val="24"/>
        </w:rPr>
        <w:t>4</w:t>
      </w:r>
      <w:r w:rsidRPr="00AB50A9">
        <w:rPr>
          <w:rFonts w:ascii="Cambria" w:hAnsi="Cambria" w:cs="Times New Roman"/>
          <w:noProof/>
          <w:sz w:val="24"/>
          <w:szCs w:val="24"/>
        </w:rPr>
        <w:t xml:space="preserve"> ovog člana, čak i kada postupanje koje je predmet nadzora, odnosno radnji u vezi sa sprovođenjem nadzora ne predstavlja kršenje pozitivno pravnih propisa u </w:t>
      </w:r>
      <w:r w:rsidR="006E53D5" w:rsidRPr="00AB50A9">
        <w:rPr>
          <w:rFonts w:ascii="Cambria" w:hAnsi="Cambria" w:cs="Times New Roman"/>
          <w:noProof/>
          <w:sz w:val="24"/>
          <w:szCs w:val="24"/>
        </w:rPr>
        <w:t>Crnoj Gori</w:t>
      </w:r>
      <w:r w:rsidRPr="00AB50A9">
        <w:rPr>
          <w:rFonts w:ascii="Cambria" w:hAnsi="Cambria" w:cs="Times New Roman"/>
          <w:noProof/>
          <w:sz w:val="24"/>
          <w:szCs w:val="24"/>
        </w:rPr>
        <w:t>.</w:t>
      </w:r>
    </w:p>
    <w:p w:rsidR="00310B0A" w:rsidRPr="00AB50A9" w:rsidRDefault="00310B0A" w:rsidP="004E404D">
      <w:pPr>
        <w:pStyle w:val="ListParagraph"/>
        <w:numPr>
          <w:ilvl w:val="0"/>
          <w:numId w:val="197"/>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Komisija nadležnom organu države članice domaćina DZUAIF-a dostavlja kopiju dokumenata kojima se uređuju postupci saradnje iz člana </w:t>
      </w:r>
      <w:r w:rsidR="000E2997" w:rsidRPr="00AB50A9">
        <w:rPr>
          <w:rFonts w:ascii="Cambria" w:hAnsi="Cambria" w:cs="Times New Roman"/>
          <w:noProof/>
          <w:sz w:val="24"/>
          <w:szCs w:val="24"/>
        </w:rPr>
        <w:t xml:space="preserve">101 </w:t>
      </w:r>
      <w:r w:rsidR="00FF5D0C" w:rsidRPr="00AB50A9">
        <w:rPr>
          <w:rFonts w:ascii="Cambria" w:hAnsi="Cambria" w:cs="Times New Roman"/>
          <w:noProof/>
          <w:sz w:val="24"/>
          <w:szCs w:val="24"/>
        </w:rPr>
        <w:t>stav 2</w:t>
      </w:r>
      <w:r w:rsidRPr="00AB50A9">
        <w:rPr>
          <w:rFonts w:ascii="Cambria" w:hAnsi="Cambria" w:cs="Times New Roman"/>
          <w:noProof/>
          <w:sz w:val="24"/>
          <w:szCs w:val="24"/>
        </w:rPr>
        <w:t xml:space="preserve"> tačka 1)</w:t>
      </w:r>
      <w:r w:rsidR="00FF5D0C" w:rsidRPr="00AB50A9">
        <w:rPr>
          <w:rFonts w:ascii="Cambria" w:hAnsi="Cambria" w:cs="Times New Roman"/>
          <w:noProof/>
          <w:sz w:val="24"/>
          <w:szCs w:val="24"/>
        </w:rPr>
        <w:t xml:space="preserve">, </w:t>
      </w:r>
      <w:r w:rsidRPr="00AB50A9">
        <w:rPr>
          <w:rFonts w:ascii="Cambria" w:hAnsi="Cambria" w:cs="Times New Roman"/>
          <w:noProof/>
          <w:sz w:val="24"/>
          <w:szCs w:val="24"/>
        </w:rPr>
        <w:t>člana</w:t>
      </w:r>
      <w:r w:rsidR="00FF5D0C" w:rsidRPr="00AB50A9">
        <w:rPr>
          <w:rFonts w:ascii="Cambria" w:hAnsi="Cambria" w:cs="Times New Roman"/>
          <w:noProof/>
          <w:sz w:val="24"/>
          <w:szCs w:val="24"/>
        </w:rPr>
        <w:t xml:space="preserve"> </w:t>
      </w:r>
      <w:r w:rsidR="000E2997" w:rsidRPr="00AB50A9">
        <w:rPr>
          <w:rFonts w:ascii="Cambria" w:hAnsi="Cambria" w:cs="Times New Roman"/>
          <w:noProof/>
          <w:sz w:val="24"/>
          <w:szCs w:val="24"/>
        </w:rPr>
        <w:t xml:space="preserve">105 </w:t>
      </w:r>
      <w:r w:rsidR="00FF5D0C" w:rsidRPr="00AB50A9">
        <w:rPr>
          <w:rFonts w:ascii="Cambria" w:hAnsi="Cambria" w:cs="Times New Roman"/>
          <w:noProof/>
          <w:sz w:val="24"/>
          <w:szCs w:val="24"/>
        </w:rPr>
        <w:t xml:space="preserve">stav 2 tačka 1), i člana </w:t>
      </w:r>
      <w:r w:rsidR="000E2997" w:rsidRPr="00AB50A9">
        <w:rPr>
          <w:rFonts w:ascii="Cambria" w:hAnsi="Cambria" w:cs="Times New Roman"/>
          <w:noProof/>
          <w:sz w:val="24"/>
          <w:szCs w:val="24"/>
        </w:rPr>
        <w:t xml:space="preserve">122 </w:t>
      </w:r>
      <w:r w:rsidR="00FF5D0C" w:rsidRPr="00AB50A9">
        <w:rPr>
          <w:rFonts w:ascii="Cambria" w:hAnsi="Cambria" w:cs="Times New Roman"/>
          <w:noProof/>
          <w:sz w:val="24"/>
          <w:szCs w:val="24"/>
        </w:rPr>
        <w:t>stav 2 tačka 1</w:t>
      </w:r>
      <w:r w:rsidRPr="00AB50A9">
        <w:rPr>
          <w:rFonts w:ascii="Cambria" w:hAnsi="Cambria" w:cs="Times New Roman"/>
          <w:noProof/>
          <w:sz w:val="24"/>
          <w:szCs w:val="24"/>
        </w:rPr>
        <w:t xml:space="preserve"> ovog zakona, kao i informacije o DZUAIF-u iz treće države koje je primila od nadležnog organa treće države, kao i kada je to prim</w:t>
      </w:r>
      <w:r w:rsidR="0042587E" w:rsidRPr="00AB50A9">
        <w:rPr>
          <w:rFonts w:ascii="Cambria" w:hAnsi="Cambria" w:cs="Times New Roman"/>
          <w:noProof/>
          <w:sz w:val="24"/>
          <w:szCs w:val="24"/>
        </w:rPr>
        <w:t>j</w:t>
      </w:r>
      <w:r w:rsidRPr="00AB50A9">
        <w:rPr>
          <w:rFonts w:ascii="Cambria" w:hAnsi="Cambria" w:cs="Times New Roman"/>
          <w:noProof/>
          <w:sz w:val="24"/>
          <w:szCs w:val="24"/>
        </w:rPr>
        <w:t xml:space="preserve">enjivo u skladu sa članom </w:t>
      </w:r>
      <w:r w:rsidR="000E2997" w:rsidRPr="00AB50A9">
        <w:rPr>
          <w:rFonts w:ascii="Cambria" w:hAnsi="Cambria" w:cs="Times New Roman"/>
          <w:noProof/>
          <w:sz w:val="24"/>
          <w:szCs w:val="24"/>
        </w:rPr>
        <w:t xml:space="preserve">159 </w:t>
      </w:r>
      <w:r w:rsidR="007631A0" w:rsidRPr="00AB50A9">
        <w:rPr>
          <w:rFonts w:ascii="Cambria" w:hAnsi="Cambria" w:cs="Times New Roman"/>
          <w:noProof/>
          <w:sz w:val="24"/>
          <w:szCs w:val="24"/>
        </w:rPr>
        <w:t xml:space="preserve">st. </w:t>
      </w:r>
      <w:r w:rsidR="009A5756" w:rsidRPr="00AB50A9">
        <w:rPr>
          <w:rFonts w:ascii="Cambria" w:hAnsi="Cambria" w:cs="Times New Roman"/>
          <w:noProof/>
          <w:sz w:val="24"/>
          <w:szCs w:val="24"/>
        </w:rPr>
        <w:t>4</w:t>
      </w:r>
      <w:r w:rsidR="007631A0" w:rsidRPr="00AB50A9">
        <w:rPr>
          <w:rFonts w:ascii="Cambria" w:hAnsi="Cambria" w:cs="Times New Roman"/>
          <w:noProof/>
          <w:sz w:val="24"/>
          <w:szCs w:val="24"/>
        </w:rPr>
        <w:t xml:space="preserve"> i </w:t>
      </w:r>
      <w:r w:rsidR="009A5756" w:rsidRPr="00AB50A9">
        <w:rPr>
          <w:rFonts w:ascii="Cambria" w:hAnsi="Cambria" w:cs="Times New Roman"/>
          <w:noProof/>
          <w:sz w:val="24"/>
          <w:szCs w:val="24"/>
        </w:rPr>
        <w:t>5</w:t>
      </w:r>
      <w:r w:rsidRPr="00AB50A9">
        <w:rPr>
          <w:rFonts w:ascii="Cambria" w:hAnsi="Cambria" w:cs="Times New Roman"/>
          <w:noProof/>
          <w:sz w:val="24"/>
          <w:szCs w:val="24"/>
        </w:rPr>
        <w:t xml:space="preserve"> ovog zakona.</w:t>
      </w:r>
    </w:p>
    <w:p w:rsidR="00310B0A" w:rsidRPr="00AB50A9" w:rsidRDefault="00310B0A" w:rsidP="004E404D">
      <w:pPr>
        <w:pStyle w:val="ListParagraph"/>
        <w:numPr>
          <w:ilvl w:val="0"/>
          <w:numId w:val="197"/>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Kada Komisija od nadležnog organa druge države članice primi kopiju dokumenata kojima se uređuju postupci saradnje </w:t>
      </w:r>
      <w:r w:rsidR="0042587E" w:rsidRPr="00AB50A9">
        <w:rPr>
          <w:rFonts w:ascii="Cambria" w:hAnsi="Cambria" w:cs="Times New Roman"/>
          <w:noProof/>
          <w:sz w:val="24"/>
          <w:szCs w:val="24"/>
        </w:rPr>
        <w:t xml:space="preserve">slični onima </w:t>
      </w:r>
      <w:r w:rsidRPr="00AB50A9">
        <w:rPr>
          <w:rFonts w:ascii="Cambria" w:hAnsi="Cambria" w:cs="Times New Roman"/>
          <w:noProof/>
          <w:sz w:val="24"/>
          <w:szCs w:val="24"/>
        </w:rPr>
        <w:t xml:space="preserve">iz </w:t>
      </w:r>
      <w:r w:rsidR="0042587E" w:rsidRPr="00AB50A9">
        <w:rPr>
          <w:rFonts w:ascii="Cambria" w:hAnsi="Cambria" w:cs="Times New Roman"/>
          <w:noProof/>
          <w:sz w:val="24"/>
          <w:szCs w:val="24"/>
        </w:rPr>
        <w:t xml:space="preserve">člana </w:t>
      </w:r>
      <w:r w:rsidR="000E2997" w:rsidRPr="00AB50A9">
        <w:rPr>
          <w:rFonts w:ascii="Cambria" w:hAnsi="Cambria" w:cs="Times New Roman"/>
          <w:noProof/>
          <w:sz w:val="24"/>
          <w:szCs w:val="24"/>
        </w:rPr>
        <w:t xml:space="preserve">101 </w:t>
      </w:r>
      <w:r w:rsidR="0042587E" w:rsidRPr="00AB50A9">
        <w:rPr>
          <w:rFonts w:ascii="Cambria" w:hAnsi="Cambria" w:cs="Times New Roman"/>
          <w:noProof/>
          <w:sz w:val="24"/>
          <w:szCs w:val="24"/>
        </w:rPr>
        <w:t xml:space="preserve">stav 2 tačka 1), člana </w:t>
      </w:r>
      <w:r w:rsidR="000E2997" w:rsidRPr="00AB50A9">
        <w:rPr>
          <w:rFonts w:ascii="Cambria" w:hAnsi="Cambria" w:cs="Times New Roman"/>
          <w:noProof/>
          <w:sz w:val="24"/>
          <w:szCs w:val="24"/>
        </w:rPr>
        <w:t xml:space="preserve">105 </w:t>
      </w:r>
      <w:r w:rsidR="0042587E" w:rsidRPr="00AB50A9">
        <w:rPr>
          <w:rFonts w:ascii="Cambria" w:hAnsi="Cambria" w:cs="Times New Roman"/>
          <w:noProof/>
          <w:sz w:val="24"/>
          <w:szCs w:val="24"/>
        </w:rPr>
        <w:t xml:space="preserve">stav 2 tačka 1), i člana </w:t>
      </w:r>
      <w:r w:rsidR="000E2997" w:rsidRPr="00AB50A9">
        <w:rPr>
          <w:rFonts w:ascii="Cambria" w:hAnsi="Cambria" w:cs="Times New Roman"/>
          <w:noProof/>
          <w:sz w:val="24"/>
          <w:szCs w:val="24"/>
        </w:rPr>
        <w:t xml:space="preserve">122 </w:t>
      </w:r>
      <w:r w:rsidR="0042587E" w:rsidRPr="00AB50A9">
        <w:rPr>
          <w:rFonts w:ascii="Cambria" w:hAnsi="Cambria" w:cs="Times New Roman"/>
          <w:noProof/>
          <w:sz w:val="24"/>
          <w:szCs w:val="24"/>
        </w:rPr>
        <w:t>stav 2 tačka 1 ovog zakona,</w:t>
      </w:r>
      <w:r w:rsidRPr="00AB50A9">
        <w:rPr>
          <w:rFonts w:ascii="Cambria" w:hAnsi="Cambria" w:cs="Times New Roman"/>
          <w:noProof/>
          <w:sz w:val="24"/>
          <w:szCs w:val="24"/>
        </w:rPr>
        <w:t xml:space="preserve"> a smatra da sadržina istih nije u skladu sa zaht</w:t>
      </w:r>
      <w:r w:rsidR="0042587E" w:rsidRPr="00AB50A9">
        <w:rPr>
          <w:rFonts w:ascii="Cambria" w:hAnsi="Cambria" w:cs="Times New Roman"/>
          <w:noProof/>
          <w:sz w:val="24"/>
          <w:szCs w:val="24"/>
        </w:rPr>
        <w:t>j</w:t>
      </w:r>
      <w:r w:rsidRPr="00AB50A9">
        <w:rPr>
          <w:rFonts w:ascii="Cambria" w:hAnsi="Cambria" w:cs="Times New Roman"/>
          <w:noProof/>
          <w:sz w:val="24"/>
          <w:szCs w:val="24"/>
        </w:rPr>
        <w:t xml:space="preserve">evima </w:t>
      </w:r>
      <w:r w:rsidR="0042587E" w:rsidRPr="00AB50A9">
        <w:rPr>
          <w:rFonts w:ascii="Cambria" w:hAnsi="Cambria" w:cs="Times New Roman"/>
          <w:noProof/>
          <w:sz w:val="24"/>
          <w:szCs w:val="24"/>
        </w:rPr>
        <w:t xml:space="preserve">propisanih </w:t>
      </w:r>
      <w:r w:rsidRPr="00AB50A9">
        <w:rPr>
          <w:rFonts w:ascii="Cambria" w:hAnsi="Cambria" w:cs="Times New Roman"/>
          <w:noProof/>
          <w:sz w:val="24"/>
          <w:szCs w:val="24"/>
        </w:rPr>
        <w:t>regulatornih tehničkih standarda, Komisija može uputiti predmet ESMA-i.</w:t>
      </w:r>
    </w:p>
    <w:p w:rsidR="00310B0A" w:rsidRPr="00AB50A9" w:rsidRDefault="00310B0A" w:rsidP="004E404D">
      <w:pPr>
        <w:pStyle w:val="ListParagraph"/>
        <w:numPr>
          <w:ilvl w:val="0"/>
          <w:numId w:val="197"/>
        </w:numPr>
        <w:ind w:left="0" w:hanging="426"/>
        <w:jc w:val="both"/>
        <w:rPr>
          <w:rFonts w:ascii="Cambria" w:hAnsi="Cambria" w:cs="Times New Roman"/>
          <w:noProof/>
          <w:sz w:val="24"/>
          <w:szCs w:val="24"/>
        </w:rPr>
      </w:pPr>
      <w:r w:rsidRPr="00AB50A9">
        <w:rPr>
          <w:rFonts w:ascii="Cambria" w:hAnsi="Cambria" w:cs="Times New Roman"/>
          <w:noProof/>
          <w:sz w:val="24"/>
          <w:szCs w:val="24"/>
        </w:rPr>
        <w:t>Komisija ESMA-u na svaka tri meseca obav</w:t>
      </w:r>
      <w:r w:rsidR="00897FE9" w:rsidRPr="00AB50A9">
        <w:rPr>
          <w:rFonts w:ascii="Cambria" w:hAnsi="Cambria" w:cs="Times New Roman"/>
          <w:noProof/>
          <w:sz w:val="24"/>
          <w:szCs w:val="24"/>
        </w:rPr>
        <w:t>j</w:t>
      </w:r>
      <w:r w:rsidRPr="00AB50A9">
        <w:rPr>
          <w:rFonts w:ascii="Cambria" w:hAnsi="Cambria" w:cs="Times New Roman"/>
          <w:noProof/>
          <w:sz w:val="24"/>
          <w:szCs w:val="24"/>
        </w:rPr>
        <w:t>eštava o:</w:t>
      </w:r>
    </w:p>
    <w:p w:rsidR="00310B0A" w:rsidRPr="00AB50A9" w:rsidRDefault="00310B0A" w:rsidP="004E404D">
      <w:pPr>
        <w:pStyle w:val="ListParagraph"/>
        <w:numPr>
          <w:ilvl w:val="1"/>
          <w:numId w:val="198"/>
        </w:numPr>
        <w:ind w:left="709" w:hanging="425"/>
        <w:jc w:val="both"/>
        <w:rPr>
          <w:rFonts w:ascii="Cambria" w:hAnsi="Cambria" w:cs="Times New Roman"/>
          <w:noProof/>
          <w:sz w:val="24"/>
          <w:szCs w:val="24"/>
        </w:rPr>
      </w:pPr>
      <w:r w:rsidRPr="00AB50A9">
        <w:rPr>
          <w:rFonts w:ascii="Cambria" w:hAnsi="Cambria" w:cs="Times New Roman"/>
          <w:noProof/>
          <w:sz w:val="24"/>
          <w:szCs w:val="24"/>
        </w:rPr>
        <w:t>svim dozvolama koje je izdala DZUAIF-ovima za obavljanje poslova upravljanja AIF-ovima na osnovu ovog zakona;</w:t>
      </w:r>
    </w:p>
    <w:p w:rsidR="00FB526E" w:rsidRPr="00AB3E46" w:rsidRDefault="00310B0A" w:rsidP="004E404D">
      <w:pPr>
        <w:pStyle w:val="ListParagraph"/>
        <w:numPr>
          <w:ilvl w:val="1"/>
          <w:numId w:val="198"/>
        </w:numPr>
        <w:ind w:left="709" w:hanging="425"/>
        <w:jc w:val="both"/>
        <w:rPr>
          <w:rFonts w:ascii="Cambria" w:hAnsi="Cambria" w:cs="Times New Roman"/>
          <w:noProof/>
          <w:sz w:val="24"/>
          <w:szCs w:val="24"/>
        </w:rPr>
      </w:pPr>
      <w:r w:rsidRPr="00AB50A9">
        <w:rPr>
          <w:rFonts w:ascii="Cambria" w:hAnsi="Cambria" w:cs="Times New Roman"/>
          <w:noProof/>
          <w:sz w:val="24"/>
          <w:szCs w:val="24"/>
        </w:rPr>
        <w:t>svim dozvolama koje je oduzela DZUAIF-ovima u skladu sa ovim zakonom.</w:t>
      </w:r>
    </w:p>
    <w:p w:rsidR="0016734B" w:rsidRPr="00AB3E46" w:rsidRDefault="0016734B" w:rsidP="0016734B">
      <w:pPr>
        <w:jc w:val="center"/>
        <w:rPr>
          <w:rFonts w:ascii="Cambria" w:hAnsi="Cambria" w:cs="Times New Roman"/>
          <w:b/>
          <w:noProof/>
          <w:sz w:val="24"/>
          <w:szCs w:val="24"/>
        </w:rPr>
      </w:pPr>
      <w:r w:rsidRPr="00AB3E46">
        <w:rPr>
          <w:rFonts w:ascii="Cambria" w:hAnsi="Cambria" w:cs="Times New Roman"/>
          <w:b/>
          <w:noProof/>
          <w:sz w:val="24"/>
          <w:szCs w:val="24"/>
        </w:rPr>
        <w:t>Obavještavanje nadležnog organa o sumnji na kršenje propisa</w:t>
      </w:r>
    </w:p>
    <w:p w:rsidR="0016734B" w:rsidRPr="00AB3E46" w:rsidRDefault="0016734B" w:rsidP="0016734B">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E2997" w:rsidRPr="00AB3E46">
        <w:rPr>
          <w:rFonts w:ascii="Cambria" w:hAnsi="Cambria" w:cs="Times New Roman"/>
          <w:b/>
          <w:noProof/>
          <w:sz w:val="24"/>
          <w:szCs w:val="24"/>
        </w:rPr>
        <w:t>164</w:t>
      </w:r>
    </w:p>
    <w:p w:rsidR="00B56319" w:rsidRPr="00AB3E46" w:rsidRDefault="00B56319" w:rsidP="004E404D">
      <w:pPr>
        <w:numPr>
          <w:ilvl w:val="0"/>
          <w:numId w:val="203"/>
        </w:numPr>
        <w:ind w:left="0" w:hanging="426"/>
        <w:contextualSpacing/>
        <w:jc w:val="both"/>
        <w:rPr>
          <w:rFonts w:ascii="Cambria" w:hAnsi="Cambria" w:cs="Times New Roman"/>
          <w:noProof/>
          <w:sz w:val="24"/>
          <w:szCs w:val="24"/>
        </w:rPr>
      </w:pPr>
      <w:r w:rsidRPr="00AB3E46">
        <w:rPr>
          <w:rFonts w:ascii="Cambria" w:hAnsi="Cambria" w:cs="Times New Roman"/>
          <w:noProof/>
          <w:sz w:val="24"/>
          <w:szCs w:val="24"/>
        </w:rPr>
        <w:t>Ako Komisija ima jasne i opravdane razloge za sumnju da DZUAIF koji ne podliježe nadzoru Komisije čini ili je izvršio radnje koje predstavljaju kršenje odredbi zakona i podzakonskih akata kojima se odredbe propisa EU koji, u vezi sa alternativnim investicionim fondovima, bliže uređuju izuzetke, opšte uslove pos</w:t>
      </w:r>
      <w:r w:rsidR="00B131C9" w:rsidRPr="00AB3E46">
        <w:rPr>
          <w:rFonts w:ascii="Cambria" w:hAnsi="Cambria" w:cs="Times New Roman"/>
          <w:noProof/>
          <w:sz w:val="24"/>
          <w:szCs w:val="24"/>
        </w:rPr>
        <w:t>lovanja, depozitare, finansijsku</w:t>
      </w:r>
      <w:r w:rsidRPr="00AB3E46">
        <w:rPr>
          <w:rFonts w:ascii="Cambria" w:hAnsi="Cambria" w:cs="Times New Roman"/>
          <w:noProof/>
          <w:sz w:val="24"/>
          <w:szCs w:val="24"/>
        </w:rPr>
        <w:t xml:space="preserve"> </w:t>
      </w:r>
      <w:r w:rsidR="00B131C9" w:rsidRPr="00AB3E46">
        <w:rPr>
          <w:rFonts w:ascii="Cambria" w:hAnsi="Cambria" w:cs="Times New Roman"/>
          <w:noProof/>
          <w:sz w:val="24"/>
          <w:szCs w:val="24"/>
        </w:rPr>
        <w:t>polugu</w:t>
      </w:r>
      <w:r w:rsidRPr="00AB3E46">
        <w:rPr>
          <w:rFonts w:ascii="Cambria" w:hAnsi="Cambria" w:cs="Times New Roman"/>
          <w:noProof/>
          <w:sz w:val="24"/>
          <w:szCs w:val="24"/>
        </w:rPr>
        <w:t xml:space="preserve">, transparentnost i nadzor prenose u pravni poredak </w:t>
      </w:r>
      <w:r w:rsidR="0016734B" w:rsidRPr="00AB3E46">
        <w:rPr>
          <w:rFonts w:ascii="Cambria" w:hAnsi="Cambria" w:cs="Times New Roman"/>
          <w:noProof/>
          <w:sz w:val="24"/>
          <w:szCs w:val="24"/>
        </w:rPr>
        <w:t>Crne Gore</w:t>
      </w:r>
      <w:r w:rsidRPr="00AB3E46">
        <w:rPr>
          <w:rFonts w:ascii="Cambria" w:hAnsi="Cambria" w:cs="Times New Roman"/>
          <w:noProof/>
          <w:sz w:val="24"/>
          <w:szCs w:val="24"/>
        </w:rPr>
        <w:t xml:space="preserve"> ili druge države članice, o tome će, sa što više informacija, obav</w:t>
      </w:r>
      <w:r w:rsidR="0016734B" w:rsidRPr="00AB3E46">
        <w:rPr>
          <w:rFonts w:ascii="Cambria" w:hAnsi="Cambria" w:cs="Times New Roman"/>
          <w:noProof/>
          <w:sz w:val="24"/>
          <w:szCs w:val="24"/>
        </w:rPr>
        <w:t>ij</w:t>
      </w:r>
      <w:r w:rsidRPr="00AB3E46">
        <w:rPr>
          <w:rFonts w:ascii="Cambria" w:hAnsi="Cambria" w:cs="Times New Roman"/>
          <w:noProof/>
          <w:sz w:val="24"/>
          <w:szCs w:val="24"/>
        </w:rPr>
        <w:t>estiti ESMA-u i nadležni organ matične države članice i države članice domaćina tog DZUAIF-a.</w:t>
      </w:r>
    </w:p>
    <w:p w:rsidR="00B56319" w:rsidRPr="00AB3E46" w:rsidRDefault="00B56319" w:rsidP="004E404D">
      <w:pPr>
        <w:numPr>
          <w:ilvl w:val="0"/>
          <w:numId w:val="203"/>
        </w:numPr>
        <w:ind w:left="0" w:hanging="426"/>
        <w:contextualSpacing/>
        <w:jc w:val="both"/>
        <w:rPr>
          <w:rFonts w:ascii="Cambria" w:hAnsi="Cambria" w:cs="Times New Roman"/>
          <w:noProof/>
          <w:sz w:val="24"/>
          <w:szCs w:val="24"/>
        </w:rPr>
      </w:pPr>
      <w:r w:rsidRPr="00AB3E46">
        <w:rPr>
          <w:rFonts w:ascii="Cambria" w:hAnsi="Cambria" w:cs="Times New Roman"/>
          <w:noProof/>
          <w:sz w:val="24"/>
          <w:szCs w:val="24"/>
        </w:rPr>
        <w:lastRenderedPageBreak/>
        <w:t>Komisija, ukoliko primi obav</w:t>
      </w:r>
      <w:r w:rsidR="0016734B" w:rsidRPr="00AB3E46">
        <w:rPr>
          <w:rFonts w:ascii="Cambria" w:hAnsi="Cambria" w:cs="Times New Roman"/>
          <w:noProof/>
          <w:sz w:val="24"/>
          <w:szCs w:val="24"/>
        </w:rPr>
        <w:t>j</w:t>
      </w:r>
      <w:r w:rsidRPr="00AB3E46">
        <w:rPr>
          <w:rFonts w:ascii="Cambria" w:hAnsi="Cambria" w:cs="Times New Roman"/>
          <w:noProof/>
          <w:sz w:val="24"/>
          <w:szCs w:val="24"/>
        </w:rPr>
        <w:t>eštenje iz stava 1 ovog člana od nadležnog organa druge države članice, preduzima odgovarajuće m</w:t>
      </w:r>
      <w:r w:rsidR="0016734B" w:rsidRPr="00AB3E46">
        <w:rPr>
          <w:rFonts w:ascii="Cambria" w:hAnsi="Cambria" w:cs="Times New Roman"/>
          <w:noProof/>
          <w:sz w:val="24"/>
          <w:szCs w:val="24"/>
        </w:rPr>
        <w:t>j</w:t>
      </w:r>
      <w:r w:rsidRPr="00AB3E46">
        <w:rPr>
          <w:rFonts w:ascii="Cambria" w:hAnsi="Cambria" w:cs="Times New Roman"/>
          <w:noProof/>
          <w:sz w:val="24"/>
          <w:szCs w:val="24"/>
        </w:rPr>
        <w:t>ere i obav</w:t>
      </w:r>
      <w:r w:rsidR="0016734B" w:rsidRPr="00AB3E46">
        <w:rPr>
          <w:rFonts w:ascii="Cambria" w:hAnsi="Cambria" w:cs="Times New Roman"/>
          <w:noProof/>
          <w:sz w:val="24"/>
          <w:szCs w:val="24"/>
        </w:rPr>
        <w:t>j</w:t>
      </w:r>
      <w:r w:rsidRPr="00AB3E46">
        <w:rPr>
          <w:rFonts w:ascii="Cambria" w:hAnsi="Cambria" w:cs="Times New Roman"/>
          <w:noProof/>
          <w:sz w:val="24"/>
          <w:szCs w:val="24"/>
        </w:rPr>
        <w:t>eštava ESMA-u i taj nadležni organ druge države članice o ishodu tih m</w:t>
      </w:r>
      <w:r w:rsidR="0016734B" w:rsidRPr="00AB3E46">
        <w:rPr>
          <w:rFonts w:ascii="Cambria" w:hAnsi="Cambria" w:cs="Times New Roman"/>
          <w:noProof/>
          <w:sz w:val="24"/>
          <w:szCs w:val="24"/>
        </w:rPr>
        <w:t>j</w:t>
      </w:r>
      <w:r w:rsidRPr="00AB3E46">
        <w:rPr>
          <w:rFonts w:ascii="Cambria" w:hAnsi="Cambria" w:cs="Times New Roman"/>
          <w:noProof/>
          <w:sz w:val="24"/>
          <w:szCs w:val="24"/>
        </w:rPr>
        <w:t xml:space="preserve">era, kao i </w:t>
      </w:r>
      <w:r w:rsidR="0016734B" w:rsidRPr="00AB3E46">
        <w:rPr>
          <w:rFonts w:ascii="Cambria" w:hAnsi="Cambria" w:cs="Times New Roman"/>
          <w:noProof/>
          <w:sz w:val="24"/>
          <w:szCs w:val="24"/>
        </w:rPr>
        <w:t xml:space="preserve">o </w:t>
      </w:r>
      <w:r w:rsidRPr="00AB3E46">
        <w:rPr>
          <w:rFonts w:ascii="Cambria" w:hAnsi="Cambria" w:cs="Times New Roman"/>
          <w:noProof/>
          <w:sz w:val="24"/>
          <w:szCs w:val="24"/>
        </w:rPr>
        <w:t>bitnim događajima koji su se u međuvremenu dogodili, u m</w:t>
      </w:r>
      <w:r w:rsidR="0016734B" w:rsidRPr="00AB3E46">
        <w:rPr>
          <w:rFonts w:ascii="Cambria" w:hAnsi="Cambria" w:cs="Times New Roman"/>
          <w:noProof/>
          <w:sz w:val="24"/>
          <w:szCs w:val="24"/>
        </w:rPr>
        <w:t>j</w:t>
      </w:r>
      <w:r w:rsidRPr="00AB3E46">
        <w:rPr>
          <w:rFonts w:ascii="Cambria" w:hAnsi="Cambria" w:cs="Times New Roman"/>
          <w:noProof/>
          <w:sz w:val="24"/>
          <w:szCs w:val="24"/>
        </w:rPr>
        <w:t>eri u kojoj je to moguće.</w:t>
      </w:r>
    </w:p>
    <w:p w:rsidR="005F1CA6" w:rsidRPr="00AB3E46" w:rsidRDefault="00B56319" w:rsidP="004E404D">
      <w:pPr>
        <w:numPr>
          <w:ilvl w:val="0"/>
          <w:numId w:val="203"/>
        </w:numPr>
        <w:ind w:left="0" w:hanging="426"/>
        <w:jc w:val="both"/>
        <w:rPr>
          <w:rFonts w:ascii="Cambria" w:hAnsi="Cambria" w:cs="Times New Roman"/>
          <w:noProof/>
          <w:sz w:val="24"/>
          <w:szCs w:val="24"/>
        </w:rPr>
      </w:pPr>
      <w:r w:rsidRPr="00AB3E46">
        <w:rPr>
          <w:rFonts w:ascii="Cambria" w:hAnsi="Cambria" w:cs="Times New Roman"/>
          <w:noProof/>
          <w:sz w:val="24"/>
          <w:szCs w:val="24"/>
        </w:rPr>
        <w:t>Stav</w:t>
      </w:r>
      <w:r w:rsidR="0016734B" w:rsidRPr="00AB3E46">
        <w:rPr>
          <w:rFonts w:ascii="Cambria" w:hAnsi="Cambria" w:cs="Times New Roman"/>
          <w:noProof/>
          <w:sz w:val="24"/>
          <w:szCs w:val="24"/>
        </w:rPr>
        <w:t>ovi 1 i 2</w:t>
      </w:r>
      <w:r w:rsidRPr="00AB3E46">
        <w:rPr>
          <w:rFonts w:ascii="Cambria" w:hAnsi="Cambria" w:cs="Times New Roman"/>
          <w:noProof/>
          <w:sz w:val="24"/>
          <w:szCs w:val="24"/>
        </w:rPr>
        <w:t xml:space="preserve"> ovog člana ne isključuju ostala ovlašćenja nadzora koja Komisija ima u skladu sa ovim zakonom.</w:t>
      </w:r>
    </w:p>
    <w:p w:rsidR="00005B4A" w:rsidRPr="00AB50A9" w:rsidRDefault="00A312BD" w:rsidP="00DE5EFF">
      <w:pPr>
        <w:jc w:val="center"/>
        <w:rPr>
          <w:rFonts w:ascii="Cambria" w:hAnsi="Cambria" w:cs="Times New Roman"/>
          <w:b/>
          <w:noProof/>
          <w:sz w:val="24"/>
          <w:szCs w:val="24"/>
        </w:rPr>
      </w:pPr>
      <w:r w:rsidRPr="00AB50A9">
        <w:rPr>
          <w:rFonts w:ascii="Cambria" w:hAnsi="Cambria" w:cs="Times New Roman"/>
          <w:b/>
          <w:noProof/>
          <w:sz w:val="24"/>
          <w:szCs w:val="24"/>
        </w:rPr>
        <w:t>Zaštita</w:t>
      </w:r>
      <w:r w:rsidR="0016124F" w:rsidRPr="00AB50A9">
        <w:rPr>
          <w:rFonts w:ascii="Cambria" w:hAnsi="Cambria" w:cs="Times New Roman"/>
          <w:b/>
          <w:noProof/>
          <w:sz w:val="24"/>
          <w:szCs w:val="24"/>
        </w:rPr>
        <w:t xml:space="preserve"> i čuvanje</w:t>
      </w:r>
      <w:r w:rsidRPr="00AB50A9">
        <w:rPr>
          <w:rFonts w:ascii="Cambria" w:hAnsi="Cambria" w:cs="Times New Roman"/>
          <w:b/>
          <w:noProof/>
          <w:sz w:val="24"/>
          <w:szCs w:val="24"/>
        </w:rPr>
        <w:t xml:space="preserve"> ličnih podataka</w:t>
      </w:r>
    </w:p>
    <w:p w:rsidR="00A312BD" w:rsidRPr="00AB50A9" w:rsidRDefault="00A312BD" w:rsidP="00A312BD">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0E2997" w:rsidRPr="00AB50A9">
        <w:rPr>
          <w:rFonts w:ascii="Cambria" w:hAnsi="Cambria" w:cs="Times New Roman"/>
          <w:b/>
          <w:noProof/>
          <w:sz w:val="24"/>
          <w:szCs w:val="24"/>
        </w:rPr>
        <w:t>165</w:t>
      </w:r>
    </w:p>
    <w:p w:rsidR="00A312BD" w:rsidRPr="00AB50A9" w:rsidRDefault="00A312BD" w:rsidP="004E404D">
      <w:pPr>
        <w:pStyle w:val="ListParagraph"/>
        <w:numPr>
          <w:ilvl w:val="0"/>
          <w:numId w:val="204"/>
        </w:numPr>
        <w:ind w:left="0" w:hanging="426"/>
        <w:jc w:val="both"/>
        <w:rPr>
          <w:rFonts w:ascii="Cambria" w:hAnsi="Cambria" w:cs="Times New Roman"/>
          <w:noProof/>
          <w:sz w:val="24"/>
          <w:szCs w:val="24"/>
        </w:rPr>
      </w:pPr>
      <w:r w:rsidRPr="00AB50A9">
        <w:rPr>
          <w:rFonts w:ascii="Cambria" w:hAnsi="Cambria" w:cs="Times New Roman"/>
          <w:noProof/>
          <w:sz w:val="24"/>
          <w:szCs w:val="24"/>
        </w:rPr>
        <w:t>Prilikom razmjene i dostavljanja informacija nadležnim organima drugih država, odnosno prilikom obavještavanja nadležnih organa drugih država, Komisija je dužna da sa ličnim podacima postupa u skladu sa zakonom koji uređuje zaštitu podataka o ličnosti.</w:t>
      </w:r>
    </w:p>
    <w:p w:rsidR="00005B4A" w:rsidRPr="00AB50A9" w:rsidRDefault="0016124F" w:rsidP="004E404D">
      <w:pPr>
        <w:pStyle w:val="ListParagraph"/>
        <w:numPr>
          <w:ilvl w:val="0"/>
          <w:numId w:val="204"/>
        </w:numPr>
        <w:ind w:left="0" w:hanging="426"/>
        <w:jc w:val="both"/>
        <w:rPr>
          <w:rFonts w:ascii="Cambria" w:hAnsi="Cambria" w:cs="Times New Roman"/>
          <w:noProof/>
          <w:sz w:val="24"/>
          <w:szCs w:val="24"/>
        </w:rPr>
      </w:pPr>
      <w:r w:rsidRPr="00AB50A9">
        <w:rPr>
          <w:rFonts w:ascii="Cambria" w:hAnsi="Cambria" w:cs="Times New Roman"/>
          <w:noProof/>
          <w:sz w:val="24"/>
          <w:szCs w:val="24"/>
        </w:rPr>
        <w:t>Komisija podatke iz stava 1</w:t>
      </w:r>
      <w:r w:rsidR="00A312BD" w:rsidRPr="00AB50A9">
        <w:rPr>
          <w:rFonts w:ascii="Cambria" w:hAnsi="Cambria" w:cs="Times New Roman"/>
          <w:noProof/>
          <w:sz w:val="24"/>
          <w:szCs w:val="24"/>
        </w:rPr>
        <w:t xml:space="preserve"> ovog člana mora čuvati najduže pet godina.</w:t>
      </w:r>
    </w:p>
    <w:p w:rsidR="00300BF3" w:rsidRPr="00AB50A9" w:rsidRDefault="00300BF3" w:rsidP="00300BF3">
      <w:pPr>
        <w:jc w:val="center"/>
        <w:rPr>
          <w:rFonts w:ascii="Cambria" w:hAnsi="Cambria" w:cs="Times New Roman"/>
          <w:b/>
          <w:noProof/>
          <w:sz w:val="24"/>
          <w:szCs w:val="24"/>
        </w:rPr>
      </w:pPr>
      <w:r w:rsidRPr="00AB50A9">
        <w:rPr>
          <w:rFonts w:ascii="Cambria" w:hAnsi="Cambria" w:cs="Times New Roman"/>
          <w:b/>
          <w:noProof/>
          <w:sz w:val="24"/>
          <w:szCs w:val="24"/>
        </w:rPr>
        <w:t>Otkrivanje informacija trećim državama</w:t>
      </w:r>
    </w:p>
    <w:p w:rsidR="00300BF3" w:rsidRPr="00AB50A9" w:rsidRDefault="00300BF3" w:rsidP="00300BF3">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0E2997" w:rsidRPr="00AB50A9">
        <w:rPr>
          <w:rFonts w:ascii="Cambria" w:hAnsi="Cambria" w:cs="Times New Roman"/>
          <w:b/>
          <w:noProof/>
          <w:sz w:val="24"/>
          <w:szCs w:val="24"/>
        </w:rPr>
        <w:t>166</w:t>
      </w:r>
    </w:p>
    <w:p w:rsidR="00FE000E" w:rsidRPr="00AB50A9" w:rsidRDefault="00300BF3" w:rsidP="004E404D">
      <w:pPr>
        <w:pStyle w:val="ListParagraph"/>
        <w:numPr>
          <w:ilvl w:val="0"/>
          <w:numId w:val="205"/>
        </w:numPr>
        <w:ind w:left="0" w:hanging="426"/>
        <w:jc w:val="both"/>
        <w:rPr>
          <w:rFonts w:ascii="Cambria" w:hAnsi="Cambria" w:cs="Times New Roman"/>
          <w:noProof/>
          <w:sz w:val="24"/>
          <w:szCs w:val="24"/>
        </w:rPr>
      </w:pPr>
      <w:r w:rsidRPr="00AB50A9">
        <w:rPr>
          <w:rFonts w:ascii="Cambria" w:hAnsi="Cambria" w:cs="Times New Roman"/>
          <w:noProof/>
          <w:sz w:val="24"/>
          <w:szCs w:val="24"/>
        </w:rPr>
        <w:t xml:space="preserve">Komisija može da dostavi </w:t>
      </w:r>
      <w:r w:rsidR="00FE000E" w:rsidRPr="00AB50A9">
        <w:rPr>
          <w:rFonts w:ascii="Cambria" w:hAnsi="Cambria" w:cs="Times New Roman"/>
          <w:noProof/>
          <w:sz w:val="24"/>
          <w:szCs w:val="24"/>
        </w:rPr>
        <w:t xml:space="preserve">nadležnom organu </w:t>
      </w:r>
      <w:r w:rsidRPr="00AB50A9">
        <w:rPr>
          <w:rFonts w:ascii="Cambria" w:hAnsi="Cambria" w:cs="Times New Roman"/>
          <w:noProof/>
          <w:sz w:val="24"/>
          <w:szCs w:val="24"/>
        </w:rPr>
        <w:t>treć</w:t>
      </w:r>
      <w:r w:rsidR="00FE000E" w:rsidRPr="00AB50A9">
        <w:rPr>
          <w:rFonts w:ascii="Cambria" w:hAnsi="Cambria" w:cs="Times New Roman"/>
          <w:noProof/>
          <w:sz w:val="24"/>
          <w:szCs w:val="24"/>
        </w:rPr>
        <w:t>e</w:t>
      </w:r>
      <w:r w:rsidRPr="00AB50A9">
        <w:rPr>
          <w:rFonts w:ascii="Cambria" w:hAnsi="Cambria" w:cs="Times New Roman"/>
          <w:noProof/>
          <w:sz w:val="24"/>
          <w:szCs w:val="24"/>
        </w:rPr>
        <w:t xml:space="preserve"> drž</w:t>
      </w:r>
      <w:r w:rsidR="00FE000E" w:rsidRPr="00AB50A9">
        <w:rPr>
          <w:rFonts w:ascii="Cambria" w:hAnsi="Cambria" w:cs="Times New Roman"/>
          <w:noProof/>
          <w:sz w:val="24"/>
          <w:szCs w:val="24"/>
        </w:rPr>
        <w:t>ave</w:t>
      </w:r>
      <w:r w:rsidRPr="00AB50A9">
        <w:rPr>
          <w:rFonts w:ascii="Cambria" w:hAnsi="Cambria" w:cs="Times New Roman"/>
          <w:noProof/>
          <w:sz w:val="24"/>
          <w:szCs w:val="24"/>
        </w:rPr>
        <w:t xml:space="preserve"> informacije i podatke u vezi sa obradom informacija o činjenicama i uslovima koje su važne za izvršavanje obaveza i ovlašćenja te treće države, samo onda kada oc</w:t>
      </w:r>
      <w:r w:rsidR="00FE000E" w:rsidRPr="00AB50A9">
        <w:rPr>
          <w:rFonts w:ascii="Cambria" w:hAnsi="Cambria" w:cs="Times New Roman"/>
          <w:noProof/>
          <w:sz w:val="24"/>
          <w:szCs w:val="24"/>
        </w:rPr>
        <w:t>ij</w:t>
      </w:r>
      <w:r w:rsidRPr="00AB50A9">
        <w:rPr>
          <w:rFonts w:ascii="Cambria" w:hAnsi="Cambria" w:cs="Times New Roman"/>
          <w:noProof/>
          <w:sz w:val="24"/>
          <w:szCs w:val="24"/>
        </w:rPr>
        <w:t>eni da je takav prenos informacija potreban radi ispunjenja zaht</w:t>
      </w:r>
      <w:r w:rsidR="00FE000E" w:rsidRPr="00AB50A9">
        <w:rPr>
          <w:rFonts w:ascii="Cambria" w:hAnsi="Cambria" w:cs="Times New Roman"/>
          <w:noProof/>
          <w:sz w:val="24"/>
          <w:szCs w:val="24"/>
        </w:rPr>
        <w:t>j</w:t>
      </w:r>
      <w:r w:rsidRPr="00AB50A9">
        <w:rPr>
          <w:rFonts w:ascii="Cambria" w:hAnsi="Cambria" w:cs="Times New Roman"/>
          <w:noProof/>
          <w:sz w:val="24"/>
          <w:szCs w:val="24"/>
        </w:rPr>
        <w:t>eva iz propisa EU koji, u vezi sa alternativnim investicionim fondovima, bliže uređuju izuzetke, opšte uslove poslovanja, depozitare, finansij</w:t>
      </w:r>
      <w:r w:rsidR="00B131C9" w:rsidRPr="00AB50A9">
        <w:rPr>
          <w:rFonts w:ascii="Cambria" w:hAnsi="Cambria" w:cs="Times New Roman"/>
          <w:noProof/>
          <w:sz w:val="24"/>
          <w:szCs w:val="24"/>
        </w:rPr>
        <w:t>sku</w:t>
      </w:r>
      <w:r w:rsidRPr="00AB50A9">
        <w:rPr>
          <w:rFonts w:ascii="Cambria" w:hAnsi="Cambria" w:cs="Times New Roman"/>
          <w:noProof/>
          <w:sz w:val="24"/>
          <w:szCs w:val="24"/>
        </w:rPr>
        <w:t xml:space="preserve"> </w:t>
      </w:r>
      <w:r w:rsidR="00B131C9" w:rsidRPr="00AB50A9">
        <w:rPr>
          <w:rFonts w:ascii="Cambria" w:hAnsi="Cambria" w:cs="Times New Roman"/>
          <w:noProof/>
          <w:sz w:val="24"/>
          <w:szCs w:val="24"/>
        </w:rPr>
        <w:t>polugu</w:t>
      </w:r>
      <w:r w:rsidRPr="00AB50A9">
        <w:rPr>
          <w:rFonts w:ascii="Cambria" w:hAnsi="Cambria" w:cs="Times New Roman"/>
          <w:noProof/>
          <w:sz w:val="24"/>
          <w:szCs w:val="24"/>
        </w:rPr>
        <w:t xml:space="preserve">, transparentnost i nadzor, </w:t>
      </w:r>
      <w:r w:rsidR="000B6724" w:rsidRPr="00AB50A9">
        <w:rPr>
          <w:rFonts w:ascii="Cambria" w:hAnsi="Cambria" w:cs="Times New Roman"/>
          <w:noProof/>
          <w:sz w:val="24"/>
          <w:szCs w:val="24"/>
        </w:rPr>
        <w:t xml:space="preserve">i </w:t>
      </w:r>
      <w:r w:rsidRPr="00AB50A9">
        <w:rPr>
          <w:rFonts w:ascii="Cambria" w:hAnsi="Cambria" w:cs="Times New Roman"/>
          <w:noProof/>
          <w:sz w:val="24"/>
          <w:szCs w:val="24"/>
        </w:rPr>
        <w:t>da treća država obezb</w:t>
      </w:r>
      <w:r w:rsidR="00FE000E" w:rsidRPr="00AB50A9">
        <w:rPr>
          <w:rFonts w:ascii="Cambria" w:hAnsi="Cambria" w:cs="Times New Roman"/>
          <w:noProof/>
          <w:sz w:val="24"/>
          <w:szCs w:val="24"/>
        </w:rPr>
        <w:t>j</w:t>
      </w:r>
      <w:r w:rsidRPr="00AB50A9">
        <w:rPr>
          <w:rFonts w:ascii="Cambria" w:hAnsi="Cambria" w:cs="Times New Roman"/>
          <w:noProof/>
          <w:sz w:val="24"/>
          <w:szCs w:val="24"/>
        </w:rPr>
        <w:t>eđuje odgovarajući nivo zaštite podat</w:t>
      </w:r>
      <w:r w:rsidR="000B6724" w:rsidRPr="00AB50A9">
        <w:rPr>
          <w:rFonts w:ascii="Cambria" w:hAnsi="Cambria" w:cs="Times New Roman"/>
          <w:noProof/>
          <w:sz w:val="24"/>
          <w:szCs w:val="24"/>
        </w:rPr>
        <w:t>a</w:t>
      </w:r>
      <w:r w:rsidRPr="00AB50A9">
        <w:rPr>
          <w:rFonts w:ascii="Cambria" w:hAnsi="Cambria" w:cs="Times New Roman"/>
          <w:noProof/>
          <w:sz w:val="24"/>
          <w:szCs w:val="24"/>
        </w:rPr>
        <w:t>ka o ličnosti i ispunjava druge zaht</w:t>
      </w:r>
      <w:r w:rsidR="00FE000E" w:rsidRPr="00AB50A9">
        <w:rPr>
          <w:rFonts w:ascii="Cambria" w:hAnsi="Cambria" w:cs="Times New Roman"/>
          <w:noProof/>
          <w:sz w:val="24"/>
          <w:szCs w:val="24"/>
        </w:rPr>
        <w:t>j</w:t>
      </w:r>
      <w:r w:rsidRPr="00AB50A9">
        <w:rPr>
          <w:rFonts w:ascii="Cambria" w:hAnsi="Cambria" w:cs="Times New Roman"/>
          <w:noProof/>
          <w:sz w:val="24"/>
          <w:szCs w:val="24"/>
        </w:rPr>
        <w:t xml:space="preserve">eve u skladu sa propisima kojima se reguliše zaštita podataka o ličnosti. </w:t>
      </w:r>
    </w:p>
    <w:p w:rsidR="00300BF3" w:rsidRPr="00AB50A9" w:rsidRDefault="00FE000E" w:rsidP="004E404D">
      <w:pPr>
        <w:pStyle w:val="ListParagraph"/>
        <w:numPr>
          <w:ilvl w:val="0"/>
          <w:numId w:val="205"/>
        </w:numPr>
        <w:ind w:left="0" w:hanging="426"/>
        <w:jc w:val="both"/>
        <w:rPr>
          <w:rFonts w:ascii="Cambria" w:hAnsi="Cambria" w:cs="Times New Roman"/>
          <w:noProof/>
          <w:sz w:val="24"/>
          <w:szCs w:val="24"/>
        </w:rPr>
      </w:pPr>
      <w:r w:rsidRPr="00AB50A9">
        <w:rPr>
          <w:rFonts w:ascii="Cambria" w:hAnsi="Cambria" w:cs="Times New Roman"/>
          <w:noProof/>
          <w:sz w:val="24"/>
          <w:szCs w:val="24"/>
        </w:rPr>
        <w:t>Prilikom dostavljanja podataka u skladu sa stavom 1 ovog člana, Komisija treba da preduzme odgovarajuće mjere kako bi osigurala da t</w:t>
      </w:r>
      <w:r w:rsidR="00300BF3" w:rsidRPr="00AB50A9">
        <w:rPr>
          <w:rFonts w:ascii="Cambria" w:hAnsi="Cambria" w:cs="Times New Roman"/>
          <w:noProof/>
          <w:sz w:val="24"/>
          <w:szCs w:val="24"/>
        </w:rPr>
        <w:t>reća država ne dostavi takve informacije drugoj državi bez izričite saglasnosti Komisije.</w:t>
      </w:r>
    </w:p>
    <w:p w:rsidR="00FF4BE0" w:rsidRPr="00AB50A9" w:rsidRDefault="00300BF3" w:rsidP="004E404D">
      <w:pPr>
        <w:pStyle w:val="ListParagraph"/>
        <w:numPr>
          <w:ilvl w:val="0"/>
          <w:numId w:val="205"/>
        </w:numPr>
        <w:ind w:left="0" w:hanging="426"/>
        <w:jc w:val="both"/>
        <w:rPr>
          <w:rFonts w:ascii="Cambria" w:hAnsi="Cambria" w:cs="Times New Roman"/>
          <w:noProof/>
          <w:sz w:val="24"/>
          <w:szCs w:val="24"/>
        </w:rPr>
      </w:pPr>
      <w:r w:rsidRPr="00AB50A9">
        <w:rPr>
          <w:rFonts w:ascii="Cambria" w:hAnsi="Cambria" w:cs="Times New Roman"/>
          <w:noProof/>
          <w:sz w:val="24"/>
          <w:szCs w:val="24"/>
        </w:rPr>
        <w:t>Komisija nad</w:t>
      </w:r>
      <w:r w:rsidR="00FE000E" w:rsidRPr="00AB50A9">
        <w:rPr>
          <w:rFonts w:ascii="Cambria" w:hAnsi="Cambria" w:cs="Times New Roman"/>
          <w:noProof/>
          <w:sz w:val="24"/>
          <w:szCs w:val="24"/>
        </w:rPr>
        <w:t>ležnom</w:t>
      </w:r>
      <w:r w:rsidRPr="00AB50A9">
        <w:rPr>
          <w:rFonts w:ascii="Cambria" w:hAnsi="Cambria" w:cs="Times New Roman"/>
          <w:noProof/>
          <w:sz w:val="24"/>
          <w:szCs w:val="24"/>
        </w:rPr>
        <w:t xml:space="preserve"> organu treće države dostavlja informacije koje je primila od nadležnog organa druge države članice, samo ukoliko se nadležni organ </w:t>
      </w:r>
      <w:r w:rsidR="000B6724" w:rsidRPr="00AB50A9">
        <w:rPr>
          <w:rFonts w:ascii="Cambria" w:hAnsi="Cambria" w:cs="Times New Roman"/>
          <w:noProof/>
          <w:sz w:val="24"/>
          <w:szCs w:val="24"/>
        </w:rPr>
        <w:t xml:space="preserve">druge države članice </w:t>
      </w:r>
      <w:r w:rsidRPr="00AB50A9">
        <w:rPr>
          <w:rFonts w:ascii="Cambria" w:hAnsi="Cambria" w:cs="Times New Roman"/>
          <w:noProof/>
          <w:sz w:val="24"/>
          <w:szCs w:val="24"/>
        </w:rPr>
        <w:t>sa tim izričito saglasi i za svrhu za koju je saglasnost data.</w:t>
      </w:r>
    </w:p>
    <w:p w:rsidR="009F0A4C" w:rsidRPr="00AB50A9" w:rsidRDefault="009F0A4C" w:rsidP="009F0A4C">
      <w:pPr>
        <w:jc w:val="center"/>
        <w:rPr>
          <w:rFonts w:ascii="Cambria" w:hAnsi="Cambria" w:cs="Times New Roman"/>
          <w:b/>
          <w:noProof/>
          <w:sz w:val="24"/>
          <w:szCs w:val="24"/>
        </w:rPr>
      </w:pPr>
      <w:r w:rsidRPr="00AB50A9">
        <w:rPr>
          <w:rFonts w:ascii="Cambria" w:hAnsi="Cambria" w:cs="Times New Roman"/>
          <w:b/>
          <w:noProof/>
          <w:sz w:val="24"/>
          <w:szCs w:val="24"/>
        </w:rPr>
        <w:t>Razm</w:t>
      </w:r>
      <w:r w:rsidR="000A5C07" w:rsidRPr="00AB50A9">
        <w:rPr>
          <w:rFonts w:ascii="Cambria" w:hAnsi="Cambria" w:cs="Times New Roman"/>
          <w:b/>
          <w:noProof/>
          <w:sz w:val="24"/>
          <w:szCs w:val="24"/>
        </w:rPr>
        <w:t>j</w:t>
      </w:r>
      <w:r w:rsidRPr="00AB50A9">
        <w:rPr>
          <w:rFonts w:ascii="Cambria" w:hAnsi="Cambria" w:cs="Times New Roman"/>
          <w:b/>
          <w:noProof/>
          <w:sz w:val="24"/>
          <w:szCs w:val="24"/>
        </w:rPr>
        <w:t>ena informacija u pogledu mogućih sistemskih posl</w:t>
      </w:r>
      <w:r w:rsidR="000A5C07" w:rsidRPr="00AB50A9">
        <w:rPr>
          <w:rFonts w:ascii="Cambria" w:hAnsi="Cambria" w:cs="Times New Roman"/>
          <w:b/>
          <w:noProof/>
          <w:sz w:val="24"/>
          <w:szCs w:val="24"/>
        </w:rPr>
        <w:t>j</w:t>
      </w:r>
      <w:r w:rsidRPr="00AB50A9">
        <w:rPr>
          <w:rFonts w:ascii="Cambria" w:hAnsi="Cambria" w:cs="Times New Roman"/>
          <w:b/>
          <w:noProof/>
          <w:sz w:val="24"/>
          <w:szCs w:val="24"/>
        </w:rPr>
        <w:t>edica poslovanja DZUAIF-a</w:t>
      </w:r>
    </w:p>
    <w:p w:rsidR="009F0A4C" w:rsidRPr="00AB50A9" w:rsidRDefault="009F0A4C" w:rsidP="009F0A4C">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0E2997" w:rsidRPr="00AB50A9">
        <w:rPr>
          <w:rFonts w:ascii="Cambria" w:hAnsi="Cambria" w:cs="Times New Roman"/>
          <w:b/>
          <w:noProof/>
          <w:sz w:val="24"/>
          <w:szCs w:val="24"/>
        </w:rPr>
        <w:t>167</w:t>
      </w:r>
    </w:p>
    <w:p w:rsidR="009F0A4C" w:rsidRPr="00AB50A9" w:rsidRDefault="009F0A4C" w:rsidP="004E404D">
      <w:pPr>
        <w:pStyle w:val="ListParagraph"/>
        <w:numPr>
          <w:ilvl w:val="0"/>
          <w:numId w:val="206"/>
        </w:numPr>
        <w:ind w:left="0" w:hanging="426"/>
        <w:jc w:val="both"/>
        <w:rPr>
          <w:rFonts w:ascii="Cambria" w:hAnsi="Cambria" w:cs="Times New Roman"/>
          <w:noProof/>
          <w:sz w:val="24"/>
          <w:szCs w:val="24"/>
        </w:rPr>
      </w:pPr>
      <w:r w:rsidRPr="00AB50A9">
        <w:rPr>
          <w:rFonts w:ascii="Cambria" w:hAnsi="Cambria" w:cs="Times New Roman"/>
          <w:noProof/>
          <w:sz w:val="24"/>
          <w:szCs w:val="24"/>
        </w:rPr>
        <w:t>Komisija razm</w:t>
      </w:r>
      <w:r w:rsidR="00B518CD" w:rsidRPr="00AB50A9">
        <w:rPr>
          <w:rFonts w:ascii="Cambria" w:hAnsi="Cambria" w:cs="Times New Roman"/>
          <w:noProof/>
          <w:sz w:val="24"/>
          <w:szCs w:val="24"/>
        </w:rPr>
        <w:t>j</w:t>
      </w:r>
      <w:r w:rsidRPr="00AB50A9">
        <w:rPr>
          <w:rFonts w:ascii="Cambria" w:hAnsi="Cambria" w:cs="Times New Roman"/>
          <w:noProof/>
          <w:sz w:val="24"/>
          <w:szCs w:val="24"/>
        </w:rPr>
        <w:t>enjuje informacije sa nadležnim organima drugih država članica, kad je to važno za praćenje i reagovanje</w:t>
      </w:r>
      <w:r w:rsidR="00D6142A" w:rsidRPr="00AB50A9">
        <w:rPr>
          <w:rFonts w:ascii="Cambria" w:hAnsi="Cambria" w:cs="Times New Roman"/>
          <w:noProof/>
          <w:sz w:val="24"/>
          <w:szCs w:val="24"/>
        </w:rPr>
        <w:t xml:space="preserve"> </w:t>
      </w:r>
      <w:r w:rsidRPr="00AB50A9">
        <w:rPr>
          <w:rFonts w:ascii="Cambria" w:hAnsi="Cambria" w:cs="Times New Roman"/>
          <w:noProof/>
          <w:sz w:val="24"/>
          <w:szCs w:val="24"/>
        </w:rPr>
        <w:t>na moguće posl</w:t>
      </w:r>
      <w:r w:rsidR="00B518CD" w:rsidRPr="00AB50A9">
        <w:rPr>
          <w:rFonts w:ascii="Cambria" w:hAnsi="Cambria" w:cs="Times New Roman"/>
          <w:noProof/>
          <w:sz w:val="24"/>
          <w:szCs w:val="24"/>
        </w:rPr>
        <w:t>j</w:t>
      </w:r>
      <w:r w:rsidRPr="00AB50A9">
        <w:rPr>
          <w:rFonts w:ascii="Cambria" w:hAnsi="Cambria" w:cs="Times New Roman"/>
          <w:noProof/>
          <w:sz w:val="24"/>
          <w:szCs w:val="24"/>
        </w:rPr>
        <w:t>edice koje bi poslovanje pojedinog DZUAIF-a ili DZUAIF-ova uopšteno moglo da ima na stabilnost</w:t>
      </w:r>
      <w:r w:rsidR="00D6142A" w:rsidRPr="00AB50A9">
        <w:rPr>
          <w:rFonts w:ascii="Cambria" w:hAnsi="Cambria" w:cs="Times New Roman"/>
          <w:noProof/>
          <w:sz w:val="24"/>
          <w:szCs w:val="24"/>
        </w:rPr>
        <w:t xml:space="preserve"> </w:t>
      </w:r>
      <w:r w:rsidRPr="00AB50A9">
        <w:rPr>
          <w:rFonts w:ascii="Cambria" w:hAnsi="Cambria" w:cs="Times New Roman"/>
          <w:noProof/>
          <w:sz w:val="24"/>
          <w:szCs w:val="24"/>
        </w:rPr>
        <w:t>sistemski značajnih finansijskih institucija i za pravilno funkcionisanje tržišta na kojem DZUAIF-</w:t>
      </w:r>
      <w:r w:rsidR="00B518CD" w:rsidRPr="00AB50A9">
        <w:rPr>
          <w:rFonts w:ascii="Cambria" w:hAnsi="Cambria" w:cs="Times New Roman"/>
          <w:noProof/>
          <w:sz w:val="24"/>
          <w:szCs w:val="24"/>
        </w:rPr>
        <w:t>ov</w:t>
      </w:r>
      <w:r w:rsidRPr="00AB50A9">
        <w:rPr>
          <w:rFonts w:ascii="Cambria" w:hAnsi="Cambria" w:cs="Times New Roman"/>
          <w:noProof/>
          <w:sz w:val="24"/>
          <w:szCs w:val="24"/>
        </w:rPr>
        <w:t>i posluju.</w:t>
      </w:r>
    </w:p>
    <w:p w:rsidR="009F0A4C" w:rsidRPr="00AB50A9" w:rsidRDefault="009F0A4C" w:rsidP="004E404D">
      <w:pPr>
        <w:pStyle w:val="ListParagraph"/>
        <w:numPr>
          <w:ilvl w:val="0"/>
          <w:numId w:val="206"/>
        </w:numPr>
        <w:ind w:left="0" w:hanging="426"/>
        <w:jc w:val="both"/>
        <w:rPr>
          <w:rFonts w:ascii="Cambria" w:hAnsi="Cambria" w:cs="Times New Roman"/>
          <w:noProof/>
          <w:sz w:val="24"/>
          <w:szCs w:val="24"/>
        </w:rPr>
      </w:pPr>
      <w:r w:rsidRPr="00AB50A9">
        <w:rPr>
          <w:rFonts w:ascii="Cambria" w:hAnsi="Cambria" w:cs="Times New Roman"/>
          <w:noProof/>
          <w:sz w:val="24"/>
          <w:szCs w:val="24"/>
        </w:rPr>
        <w:t>Komisija dostavlja ESMA-i i ESRB-u informacije iz stava 1 ovog člana.</w:t>
      </w:r>
    </w:p>
    <w:p w:rsidR="009F0A4C" w:rsidRPr="00AB50A9" w:rsidRDefault="009F0A4C" w:rsidP="004E404D">
      <w:pPr>
        <w:pStyle w:val="ListParagraph"/>
        <w:numPr>
          <w:ilvl w:val="0"/>
          <w:numId w:val="206"/>
        </w:numPr>
        <w:ind w:left="0" w:hanging="426"/>
        <w:jc w:val="both"/>
        <w:rPr>
          <w:rFonts w:ascii="Cambria" w:hAnsi="Cambria" w:cs="Times New Roman"/>
          <w:noProof/>
          <w:sz w:val="24"/>
          <w:szCs w:val="24"/>
        </w:rPr>
      </w:pPr>
      <w:r w:rsidRPr="00AB50A9">
        <w:rPr>
          <w:rFonts w:ascii="Cambria" w:hAnsi="Cambria" w:cs="Times New Roman"/>
          <w:noProof/>
          <w:sz w:val="24"/>
          <w:szCs w:val="24"/>
        </w:rPr>
        <w:t>Komisija ESMA-i i ESRB-u na njihov zaht</w:t>
      </w:r>
      <w:r w:rsidR="00B518CD" w:rsidRPr="00AB50A9">
        <w:rPr>
          <w:rFonts w:ascii="Cambria" w:hAnsi="Cambria" w:cs="Times New Roman"/>
          <w:noProof/>
          <w:sz w:val="24"/>
          <w:szCs w:val="24"/>
        </w:rPr>
        <w:t>j</w:t>
      </w:r>
      <w:r w:rsidRPr="00AB50A9">
        <w:rPr>
          <w:rFonts w:ascii="Cambria" w:hAnsi="Cambria" w:cs="Times New Roman"/>
          <w:noProof/>
          <w:sz w:val="24"/>
          <w:szCs w:val="24"/>
        </w:rPr>
        <w:t>ev dostavlja informacije o poslovanju DZUAIF-ova koji su subjekti nadzora</w:t>
      </w:r>
      <w:r w:rsidR="00D6142A" w:rsidRPr="00AB50A9">
        <w:rPr>
          <w:rFonts w:ascii="Cambria" w:hAnsi="Cambria" w:cs="Times New Roman"/>
          <w:noProof/>
          <w:sz w:val="24"/>
          <w:szCs w:val="24"/>
        </w:rPr>
        <w:t xml:space="preserve"> </w:t>
      </w:r>
      <w:r w:rsidRPr="00AB50A9">
        <w:rPr>
          <w:rFonts w:ascii="Cambria" w:hAnsi="Cambria" w:cs="Times New Roman"/>
          <w:noProof/>
          <w:sz w:val="24"/>
          <w:szCs w:val="24"/>
        </w:rPr>
        <w:t>Komisije.</w:t>
      </w:r>
    </w:p>
    <w:p w:rsidR="000B6724" w:rsidRPr="00AB50A9" w:rsidRDefault="009F0A4C" w:rsidP="004E404D">
      <w:pPr>
        <w:pStyle w:val="ListParagraph"/>
        <w:numPr>
          <w:ilvl w:val="0"/>
          <w:numId w:val="206"/>
        </w:numPr>
        <w:ind w:left="0" w:hanging="426"/>
        <w:jc w:val="both"/>
        <w:rPr>
          <w:rFonts w:ascii="Cambria" w:hAnsi="Cambria" w:cs="Times New Roman"/>
          <w:noProof/>
          <w:sz w:val="24"/>
          <w:szCs w:val="24"/>
        </w:rPr>
      </w:pPr>
      <w:r w:rsidRPr="00AB50A9">
        <w:rPr>
          <w:rFonts w:ascii="Cambria" w:hAnsi="Cambria" w:cs="Times New Roman"/>
          <w:noProof/>
          <w:sz w:val="24"/>
          <w:szCs w:val="24"/>
        </w:rPr>
        <w:t>Komisija jednom godišnje ili po potrebi ESMA-i dostavlja zbirne informacije o sankcijama i m</w:t>
      </w:r>
      <w:r w:rsidR="00B518CD" w:rsidRPr="00AB50A9">
        <w:rPr>
          <w:rFonts w:ascii="Cambria" w:hAnsi="Cambria" w:cs="Times New Roman"/>
          <w:noProof/>
          <w:sz w:val="24"/>
          <w:szCs w:val="24"/>
        </w:rPr>
        <w:t>j</w:t>
      </w:r>
      <w:r w:rsidRPr="00AB50A9">
        <w:rPr>
          <w:rFonts w:ascii="Cambria" w:hAnsi="Cambria" w:cs="Times New Roman"/>
          <w:noProof/>
          <w:sz w:val="24"/>
          <w:szCs w:val="24"/>
        </w:rPr>
        <w:t>erama izrečenim zbog</w:t>
      </w:r>
      <w:r w:rsidR="00D6142A" w:rsidRPr="00AB50A9">
        <w:rPr>
          <w:rFonts w:ascii="Cambria" w:hAnsi="Cambria" w:cs="Times New Roman"/>
          <w:noProof/>
          <w:sz w:val="24"/>
          <w:szCs w:val="24"/>
        </w:rPr>
        <w:t xml:space="preserve"> </w:t>
      </w:r>
      <w:r w:rsidRPr="00AB50A9">
        <w:rPr>
          <w:rFonts w:ascii="Cambria" w:hAnsi="Cambria" w:cs="Times New Roman"/>
          <w:noProof/>
          <w:sz w:val="24"/>
          <w:szCs w:val="24"/>
        </w:rPr>
        <w:t>povrede odredaba ovog zakona i podzakonskih akata don</w:t>
      </w:r>
      <w:r w:rsidR="00B518CD" w:rsidRPr="00AB50A9">
        <w:rPr>
          <w:rFonts w:ascii="Cambria" w:hAnsi="Cambria" w:cs="Times New Roman"/>
          <w:noProof/>
          <w:sz w:val="24"/>
          <w:szCs w:val="24"/>
        </w:rPr>
        <w:t>ij</w:t>
      </w:r>
      <w:r w:rsidRPr="00AB50A9">
        <w:rPr>
          <w:rFonts w:ascii="Cambria" w:hAnsi="Cambria" w:cs="Times New Roman"/>
          <w:noProof/>
          <w:sz w:val="24"/>
          <w:szCs w:val="24"/>
        </w:rPr>
        <w:t xml:space="preserve">etih </w:t>
      </w:r>
      <w:r w:rsidRPr="00AB50A9">
        <w:rPr>
          <w:rFonts w:ascii="Cambria" w:hAnsi="Cambria" w:cs="Times New Roman"/>
          <w:noProof/>
          <w:sz w:val="24"/>
          <w:szCs w:val="24"/>
        </w:rPr>
        <w:lastRenderedPageBreak/>
        <w:t>na osnovu ovog zakona, a u cilju objave takvih informacija u</w:t>
      </w:r>
      <w:r w:rsidR="00D6142A" w:rsidRPr="00AB50A9">
        <w:rPr>
          <w:rFonts w:ascii="Cambria" w:hAnsi="Cambria" w:cs="Times New Roman"/>
          <w:noProof/>
          <w:sz w:val="24"/>
          <w:szCs w:val="24"/>
        </w:rPr>
        <w:t xml:space="preserve"> </w:t>
      </w:r>
      <w:r w:rsidRPr="00AB50A9">
        <w:rPr>
          <w:rFonts w:ascii="Cambria" w:hAnsi="Cambria" w:cs="Times New Roman"/>
          <w:noProof/>
          <w:sz w:val="24"/>
          <w:szCs w:val="24"/>
        </w:rPr>
        <w:t>godišnjem izveštaju ESMA-e.</w:t>
      </w:r>
    </w:p>
    <w:p w:rsidR="005F1CA6" w:rsidRPr="00AB50A9" w:rsidRDefault="005F1CA6" w:rsidP="00DE5EFF">
      <w:pPr>
        <w:jc w:val="center"/>
        <w:rPr>
          <w:rFonts w:ascii="Cambria" w:hAnsi="Cambria" w:cs="Times New Roman"/>
          <w:b/>
          <w:noProof/>
          <w:sz w:val="24"/>
          <w:szCs w:val="24"/>
        </w:rPr>
      </w:pPr>
      <w:r w:rsidRPr="00AB50A9">
        <w:rPr>
          <w:rFonts w:ascii="Cambria" w:hAnsi="Cambria" w:cs="Times New Roman"/>
          <w:b/>
          <w:noProof/>
          <w:sz w:val="24"/>
          <w:szCs w:val="24"/>
        </w:rPr>
        <w:t>Saradnja prilikom provjere poslovanja</w:t>
      </w:r>
    </w:p>
    <w:p w:rsidR="005F1CA6" w:rsidRPr="00AB50A9" w:rsidRDefault="005F1CA6" w:rsidP="005F1CA6">
      <w:pPr>
        <w:jc w:val="center"/>
        <w:rPr>
          <w:rFonts w:ascii="Cambria" w:hAnsi="Cambria" w:cs="Times New Roman"/>
          <w:b/>
          <w:noProof/>
          <w:sz w:val="24"/>
          <w:szCs w:val="24"/>
        </w:rPr>
      </w:pPr>
      <w:r w:rsidRPr="00AB50A9">
        <w:rPr>
          <w:rFonts w:ascii="Cambria" w:hAnsi="Cambria" w:cs="Times New Roman"/>
          <w:b/>
          <w:noProof/>
          <w:sz w:val="24"/>
          <w:szCs w:val="24"/>
        </w:rPr>
        <w:t xml:space="preserve">Član </w:t>
      </w:r>
      <w:r w:rsidR="000E2997" w:rsidRPr="00AB50A9">
        <w:rPr>
          <w:rFonts w:ascii="Cambria" w:hAnsi="Cambria" w:cs="Times New Roman"/>
          <w:b/>
          <w:noProof/>
          <w:sz w:val="24"/>
          <w:szCs w:val="24"/>
        </w:rPr>
        <w:t>168</w:t>
      </w:r>
    </w:p>
    <w:p w:rsidR="005F1CA6" w:rsidRPr="00AB50A9" w:rsidRDefault="005F1CA6" w:rsidP="004E404D">
      <w:pPr>
        <w:pStyle w:val="ListParagraph"/>
        <w:numPr>
          <w:ilvl w:val="0"/>
          <w:numId w:val="199"/>
        </w:numPr>
        <w:ind w:left="0" w:hanging="426"/>
        <w:jc w:val="both"/>
        <w:rPr>
          <w:rFonts w:ascii="Cambria" w:hAnsi="Cambria" w:cs="Times New Roman"/>
          <w:noProof/>
          <w:sz w:val="24"/>
          <w:szCs w:val="24"/>
        </w:rPr>
      </w:pPr>
      <w:r w:rsidRPr="00AB50A9">
        <w:rPr>
          <w:rFonts w:ascii="Cambria" w:hAnsi="Cambria" w:cs="Times New Roman"/>
          <w:noProof/>
          <w:sz w:val="24"/>
          <w:szCs w:val="24"/>
        </w:rPr>
        <w:t>Komisija može da zaht</w:t>
      </w:r>
      <w:r w:rsidR="007631A0" w:rsidRPr="00AB50A9">
        <w:rPr>
          <w:rFonts w:ascii="Cambria" w:hAnsi="Cambria" w:cs="Times New Roman"/>
          <w:noProof/>
          <w:sz w:val="24"/>
          <w:szCs w:val="24"/>
        </w:rPr>
        <w:t>ij</w:t>
      </w:r>
      <w:r w:rsidRPr="00AB50A9">
        <w:rPr>
          <w:rFonts w:ascii="Cambria" w:hAnsi="Cambria" w:cs="Times New Roman"/>
          <w:noProof/>
          <w:sz w:val="24"/>
          <w:szCs w:val="24"/>
        </w:rPr>
        <w:t>eva saradnju nadležnog organa države članice u kojoj je potrebno sprovesti prov</w:t>
      </w:r>
      <w:r w:rsidR="009A5756" w:rsidRPr="00AB50A9">
        <w:rPr>
          <w:rFonts w:ascii="Cambria" w:hAnsi="Cambria" w:cs="Times New Roman"/>
          <w:noProof/>
          <w:sz w:val="24"/>
          <w:szCs w:val="24"/>
        </w:rPr>
        <w:t>j</w:t>
      </w:r>
      <w:r w:rsidRPr="00AB50A9">
        <w:rPr>
          <w:rFonts w:ascii="Cambria" w:hAnsi="Cambria" w:cs="Times New Roman"/>
          <w:noProof/>
          <w:sz w:val="24"/>
          <w:szCs w:val="24"/>
        </w:rPr>
        <w:t xml:space="preserve">eru poslovanja određenog </w:t>
      </w:r>
      <w:r w:rsidR="00C93A87" w:rsidRPr="00AB50A9">
        <w:rPr>
          <w:rFonts w:ascii="Cambria" w:hAnsi="Cambria" w:cs="Times New Roman"/>
          <w:noProof/>
          <w:sz w:val="24"/>
          <w:szCs w:val="24"/>
        </w:rPr>
        <w:t>subjekta</w:t>
      </w:r>
      <w:r w:rsidRPr="00AB50A9">
        <w:rPr>
          <w:rFonts w:ascii="Cambria" w:hAnsi="Cambria" w:cs="Times New Roman"/>
          <w:noProof/>
          <w:sz w:val="24"/>
          <w:szCs w:val="24"/>
        </w:rPr>
        <w:t>, odnosno u kojoj je potrebno preduzeti druge radnje u vezi sa sprovođenjem nadzora, a u cilju ispunjavanja obaveza iz ovog zakona.</w:t>
      </w:r>
    </w:p>
    <w:p w:rsidR="005F1CA6" w:rsidRPr="00AB3E46" w:rsidRDefault="005F1CA6" w:rsidP="004E404D">
      <w:pPr>
        <w:pStyle w:val="ListParagraph"/>
        <w:numPr>
          <w:ilvl w:val="0"/>
          <w:numId w:val="199"/>
        </w:numPr>
        <w:ind w:left="0" w:hanging="426"/>
        <w:jc w:val="both"/>
        <w:rPr>
          <w:rFonts w:ascii="Cambria" w:hAnsi="Cambria" w:cs="Times New Roman"/>
          <w:noProof/>
          <w:sz w:val="24"/>
          <w:szCs w:val="24"/>
        </w:rPr>
      </w:pPr>
      <w:r w:rsidRPr="00AB3E46">
        <w:rPr>
          <w:rFonts w:ascii="Cambria" w:hAnsi="Cambria" w:cs="Times New Roman"/>
          <w:noProof/>
          <w:sz w:val="24"/>
          <w:szCs w:val="24"/>
        </w:rPr>
        <w:t>Komisija može od nadležnog organa druge države članice da zaht</w:t>
      </w:r>
      <w:r w:rsidR="003441C3" w:rsidRPr="00AB3E46">
        <w:rPr>
          <w:rFonts w:ascii="Cambria" w:hAnsi="Cambria" w:cs="Times New Roman"/>
          <w:noProof/>
          <w:sz w:val="24"/>
          <w:szCs w:val="24"/>
        </w:rPr>
        <w:t>ij</w:t>
      </w:r>
      <w:r w:rsidRPr="00AB3E46">
        <w:rPr>
          <w:rFonts w:ascii="Cambria" w:hAnsi="Cambria" w:cs="Times New Roman"/>
          <w:noProof/>
          <w:sz w:val="24"/>
          <w:szCs w:val="24"/>
        </w:rPr>
        <w:t>eva da, ukoliko nadležni organ druge države članice na teritoriji te države čl</w:t>
      </w:r>
      <w:r w:rsidR="009A5756" w:rsidRPr="00AB3E46">
        <w:rPr>
          <w:rFonts w:ascii="Cambria" w:hAnsi="Cambria" w:cs="Times New Roman"/>
          <w:noProof/>
          <w:sz w:val="24"/>
          <w:szCs w:val="24"/>
        </w:rPr>
        <w:t>anice obavlja radnje iz stava 1</w:t>
      </w:r>
      <w:r w:rsidRPr="00AB3E46">
        <w:rPr>
          <w:rFonts w:ascii="Cambria" w:hAnsi="Cambria" w:cs="Times New Roman"/>
          <w:noProof/>
          <w:sz w:val="24"/>
          <w:szCs w:val="24"/>
        </w:rPr>
        <w:t xml:space="preserve"> ovog člana, lica zaposlena u Komisiji učestvuju, odnosno pomažu u</w:t>
      </w:r>
      <w:r w:rsidR="003441C3" w:rsidRPr="00AB3E46">
        <w:rPr>
          <w:rFonts w:ascii="Cambria" w:hAnsi="Cambria" w:cs="Times New Roman"/>
          <w:noProof/>
          <w:sz w:val="24"/>
          <w:szCs w:val="24"/>
        </w:rPr>
        <w:t xml:space="preserve"> </w:t>
      </w:r>
      <w:r w:rsidRPr="00AB3E46">
        <w:rPr>
          <w:rFonts w:ascii="Cambria" w:hAnsi="Cambria" w:cs="Times New Roman"/>
          <w:noProof/>
          <w:sz w:val="24"/>
          <w:szCs w:val="24"/>
        </w:rPr>
        <w:t>obavljanju tih radnji u saradnji sa zaposlenima u tom nadležnom organu.</w:t>
      </w:r>
    </w:p>
    <w:p w:rsidR="005F1CA6" w:rsidRPr="00AB3E46" w:rsidRDefault="005F1CA6" w:rsidP="004E404D">
      <w:pPr>
        <w:pStyle w:val="ListParagraph"/>
        <w:numPr>
          <w:ilvl w:val="0"/>
          <w:numId w:val="199"/>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Ukoliko </w:t>
      </w:r>
      <w:r w:rsidR="00D50C81" w:rsidRPr="00AB3E46">
        <w:rPr>
          <w:rFonts w:ascii="Cambria" w:hAnsi="Cambria" w:cs="Times New Roman"/>
          <w:noProof/>
          <w:sz w:val="24"/>
          <w:szCs w:val="24"/>
        </w:rPr>
        <w:t xml:space="preserve">od nadležnog organa </w:t>
      </w:r>
      <w:r w:rsidRPr="00AB3E46">
        <w:rPr>
          <w:rFonts w:ascii="Cambria" w:hAnsi="Cambria" w:cs="Times New Roman"/>
          <w:noProof/>
          <w:sz w:val="24"/>
          <w:szCs w:val="24"/>
        </w:rPr>
        <w:t>drug</w:t>
      </w:r>
      <w:r w:rsidR="00D50C81" w:rsidRPr="00AB3E46">
        <w:rPr>
          <w:rFonts w:ascii="Cambria" w:hAnsi="Cambria" w:cs="Times New Roman"/>
          <w:noProof/>
          <w:sz w:val="24"/>
          <w:szCs w:val="24"/>
        </w:rPr>
        <w:t>e</w:t>
      </w:r>
      <w:r w:rsidRPr="00AB3E46">
        <w:rPr>
          <w:rFonts w:ascii="Cambria" w:hAnsi="Cambria" w:cs="Times New Roman"/>
          <w:noProof/>
          <w:sz w:val="24"/>
          <w:szCs w:val="24"/>
        </w:rPr>
        <w:t xml:space="preserve"> držav</w:t>
      </w:r>
      <w:r w:rsidR="00D50C81" w:rsidRPr="00AB3E46">
        <w:rPr>
          <w:rFonts w:ascii="Cambria" w:hAnsi="Cambria" w:cs="Times New Roman"/>
          <w:noProof/>
          <w:sz w:val="24"/>
          <w:szCs w:val="24"/>
        </w:rPr>
        <w:t>e</w:t>
      </w:r>
      <w:r w:rsidRPr="00AB3E46">
        <w:rPr>
          <w:rFonts w:ascii="Cambria" w:hAnsi="Cambria" w:cs="Times New Roman"/>
          <w:noProof/>
          <w:sz w:val="24"/>
          <w:szCs w:val="24"/>
        </w:rPr>
        <w:t xml:space="preserve"> članic</w:t>
      </w:r>
      <w:r w:rsidR="00D50C81" w:rsidRPr="00AB3E46">
        <w:rPr>
          <w:rFonts w:ascii="Cambria" w:hAnsi="Cambria" w:cs="Times New Roman"/>
          <w:noProof/>
          <w:sz w:val="24"/>
          <w:szCs w:val="24"/>
        </w:rPr>
        <w:t>e</w:t>
      </w:r>
      <w:r w:rsidRPr="00AB3E46">
        <w:rPr>
          <w:rFonts w:ascii="Cambria" w:hAnsi="Cambria" w:cs="Times New Roman"/>
          <w:noProof/>
          <w:sz w:val="24"/>
          <w:szCs w:val="24"/>
        </w:rPr>
        <w:t xml:space="preserve"> </w:t>
      </w:r>
      <w:r w:rsidR="00D50C81" w:rsidRPr="00AB3E46">
        <w:rPr>
          <w:rFonts w:ascii="Cambria" w:hAnsi="Cambria" w:cs="Times New Roman"/>
          <w:noProof/>
          <w:sz w:val="24"/>
          <w:szCs w:val="24"/>
        </w:rPr>
        <w:t xml:space="preserve">primi zahtjev </w:t>
      </w:r>
      <w:r w:rsidRPr="00AB3E46">
        <w:rPr>
          <w:rFonts w:ascii="Cambria" w:hAnsi="Cambria" w:cs="Times New Roman"/>
          <w:noProof/>
          <w:sz w:val="24"/>
          <w:szCs w:val="24"/>
        </w:rPr>
        <w:t>za saradnju</w:t>
      </w:r>
      <w:r w:rsidR="00D50C81" w:rsidRPr="00AB3E46">
        <w:rPr>
          <w:rFonts w:ascii="Cambria" w:hAnsi="Cambria" w:cs="Times New Roman"/>
          <w:noProof/>
          <w:sz w:val="24"/>
          <w:szCs w:val="24"/>
        </w:rPr>
        <w:t xml:space="preserve">, </w:t>
      </w:r>
      <w:r w:rsidRPr="00AB3E46">
        <w:rPr>
          <w:rFonts w:ascii="Cambria" w:hAnsi="Cambria" w:cs="Times New Roman"/>
          <w:noProof/>
          <w:sz w:val="24"/>
          <w:szCs w:val="24"/>
        </w:rPr>
        <w:t>Komisija će:</w:t>
      </w:r>
    </w:p>
    <w:p w:rsidR="005F1CA6" w:rsidRPr="00AB3E46" w:rsidRDefault="005F1CA6" w:rsidP="004E404D">
      <w:pPr>
        <w:pStyle w:val="ListParagraph"/>
        <w:numPr>
          <w:ilvl w:val="1"/>
          <w:numId w:val="200"/>
        </w:numPr>
        <w:ind w:left="709" w:hanging="425"/>
        <w:jc w:val="both"/>
        <w:rPr>
          <w:rFonts w:ascii="Cambria" w:hAnsi="Cambria" w:cs="Times New Roman"/>
          <w:noProof/>
          <w:sz w:val="24"/>
          <w:szCs w:val="24"/>
        </w:rPr>
      </w:pPr>
      <w:r w:rsidRPr="00AB3E46">
        <w:rPr>
          <w:rFonts w:ascii="Cambria" w:hAnsi="Cambria" w:cs="Times New Roman"/>
          <w:noProof/>
          <w:sz w:val="24"/>
          <w:szCs w:val="24"/>
        </w:rPr>
        <w:t>sprove</w:t>
      </w:r>
      <w:r w:rsidR="00D50C81" w:rsidRPr="00AB3E46">
        <w:rPr>
          <w:rFonts w:ascii="Cambria" w:hAnsi="Cambria" w:cs="Times New Roman"/>
          <w:noProof/>
          <w:sz w:val="24"/>
          <w:szCs w:val="24"/>
        </w:rPr>
        <w:t>sti</w:t>
      </w:r>
      <w:r w:rsidRPr="00AB3E46">
        <w:rPr>
          <w:rFonts w:ascii="Cambria" w:hAnsi="Cambria" w:cs="Times New Roman"/>
          <w:noProof/>
          <w:sz w:val="24"/>
          <w:szCs w:val="24"/>
        </w:rPr>
        <w:t xml:space="preserve"> prov</w:t>
      </w:r>
      <w:r w:rsidR="00B4527F" w:rsidRPr="00AB3E46">
        <w:rPr>
          <w:rFonts w:ascii="Cambria" w:hAnsi="Cambria" w:cs="Times New Roman"/>
          <w:noProof/>
          <w:sz w:val="24"/>
          <w:szCs w:val="24"/>
        </w:rPr>
        <w:t>j</w:t>
      </w:r>
      <w:r w:rsidRPr="00AB3E46">
        <w:rPr>
          <w:rFonts w:ascii="Cambria" w:hAnsi="Cambria" w:cs="Times New Roman"/>
          <w:noProof/>
          <w:sz w:val="24"/>
          <w:szCs w:val="24"/>
        </w:rPr>
        <w:t>eru poslovanja određenog subjekta ili</w:t>
      </w:r>
      <w:r w:rsidR="00D50C81" w:rsidRPr="00AB3E46">
        <w:rPr>
          <w:rFonts w:ascii="Cambria" w:hAnsi="Cambria" w:cs="Times New Roman"/>
          <w:noProof/>
          <w:sz w:val="24"/>
          <w:szCs w:val="24"/>
        </w:rPr>
        <w:t xml:space="preserve"> će</w:t>
      </w:r>
      <w:r w:rsidRPr="00AB3E46">
        <w:rPr>
          <w:rFonts w:ascii="Cambria" w:hAnsi="Cambria" w:cs="Times New Roman"/>
          <w:noProof/>
          <w:sz w:val="24"/>
          <w:szCs w:val="24"/>
        </w:rPr>
        <w:t xml:space="preserve"> preduz</w:t>
      </w:r>
      <w:r w:rsidR="00D50C81" w:rsidRPr="00AB3E46">
        <w:rPr>
          <w:rFonts w:ascii="Cambria" w:hAnsi="Cambria" w:cs="Times New Roman"/>
          <w:noProof/>
          <w:sz w:val="24"/>
          <w:szCs w:val="24"/>
        </w:rPr>
        <w:t>eti</w:t>
      </w:r>
      <w:r w:rsidRPr="00AB3E46">
        <w:rPr>
          <w:rFonts w:ascii="Cambria" w:hAnsi="Cambria" w:cs="Times New Roman"/>
          <w:noProof/>
          <w:sz w:val="24"/>
          <w:szCs w:val="24"/>
        </w:rPr>
        <w:t xml:space="preserve"> druge radnje u vezi sa sprovođenjem nadzora koje treba preduzeti u </w:t>
      </w:r>
      <w:r w:rsidR="00D50C81" w:rsidRPr="00AB3E46">
        <w:rPr>
          <w:rFonts w:ascii="Cambria" w:hAnsi="Cambria" w:cs="Times New Roman"/>
          <w:noProof/>
          <w:sz w:val="24"/>
          <w:szCs w:val="24"/>
        </w:rPr>
        <w:t>Crnoj Gori</w:t>
      </w:r>
      <w:r w:rsidRPr="00AB3E46">
        <w:rPr>
          <w:rFonts w:ascii="Cambria" w:hAnsi="Cambria" w:cs="Times New Roman"/>
          <w:noProof/>
          <w:sz w:val="24"/>
          <w:szCs w:val="24"/>
        </w:rPr>
        <w:t>;</w:t>
      </w:r>
    </w:p>
    <w:p w:rsidR="005F1CA6" w:rsidRPr="00AB3E46" w:rsidRDefault="005F1CA6" w:rsidP="004E404D">
      <w:pPr>
        <w:pStyle w:val="ListParagraph"/>
        <w:numPr>
          <w:ilvl w:val="1"/>
          <w:numId w:val="200"/>
        </w:numPr>
        <w:ind w:left="709" w:hanging="425"/>
        <w:jc w:val="both"/>
        <w:rPr>
          <w:rFonts w:ascii="Cambria" w:hAnsi="Cambria" w:cs="Times New Roman"/>
          <w:noProof/>
          <w:sz w:val="24"/>
          <w:szCs w:val="24"/>
        </w:rPr>
      </w:pPr>
      <w:r w:rsidRPr="00AB3E46">
        <w:rPr>
          <w:rFonts w:ascii="Cambria" w:hAnsi="Cambria" w:cs="Times New Roman"/>
          <w:noProof/>
          <w:sz w:val="24"/>
          <w:szCs w:val="24"/>
        </w:rPr>
        <w:t>omogući</w:t>
      </w:r>
      <w:r w:rsidR="00D50C81" w:rsidRPr="00AB3E46">
        <w:rPr>
          <w:rFonts w:ascii="Cambria" w:hAnsi="Cambria" w:cs="Times New Roman"/>
          <w:noProof/>
          <w:sz w:val="24"/>
          <w:szCs w:val="24"/>
        </w:rPr>
        <w:t>ti</w:t>
      </w:r>
      <w:r w:rsidRPr="00AB3E46">
        <w:rPr>
          <w:rFonts w:ascii="Cambria" w:hAnsi="Cambria" w:cs="Times New Roman"/>
          <w:noProof/>
          <w:sz w:val="24"/>
          <w:szCs w:val="24"/>
        </w:rPr>
        <w:t xml:space="preserve"> nadležnom organu druge države članice da sprovede prov</w:t>
      </w:r>
      <w:r w:rsidR="00D50C81" w:rsidRPr="00AB3E46">
        <w:rPr>
          <w:rFonts w:ascii="Cambria" w:hAnsi="Cambria" w:cs="Times New Roman"/>
          <w:noProof/>
          <w:sz w:val="24"/>
          <w:szCs w:val="24"/>
        </w:rPr>
        <w:t>j</w:t>
      </w:r>
      <w:r w:rsidR="004462D6" w:rsidRPr="00AB3E46">
        <w:rPr>
          <w:rFonts w:ascii="Cambria" w:hAnsi="Cambria" w:cs="Times New Roman"/>
          <w:noProof/>
          <w:sz w:val="24"/>
          <w:szCs w:val="24"/>
        </w:rPr>
        <w:t>eru</w:t>
      </w:r>
      <w:r w:rsidRPr="00AB3E46">
        <w:rPr>
          <w:rFonts w:ascii="Cambria" w:hAnsi="Cambria" w:cs="Times New Roman"/>
          <w:noProof/>
          <w:sz w:val="24"/>
          <w:szCs w:val="24"/>
        </w:rPr>
        <w:t xml:space="preserve"> poslovanja ili da preduzme druge radnje u vezi sa sprovođenjem nadzora u </w:t>
      </w:r>
      <w:r w:rsidR="00D50C81" w:rsidRPr="00AB3E46">
        <w:rPr>
          <w:rFonts w:ascii="Cambria" w:hAnsi="Cambria" w:cs="Times New Roman"/>
          <w:noProof/>
          <w:sz w:val="24"/>
          <w:szCs w:val="24"/>
        </w:rPr>
        <w:t>Crnoj Gori</w:t>
      </w:r>
      <w:r w:rsidRPr="00AB3E46">
        <w:rPr>
          <w:rFonts w:ascii="Cambria" w:hAnsi="Cambria" w:cs="Times New Roman"/>
          <w:noProof/>
          <w:sz w:val="24"/>
          <w:szCs w:val="24"/>
        </w:rPr>
        <w:t>;</w:t>
      </w:r>
    </w:p>
    <w:p w:rsidR="005F1CA6" w:rsidRPr="00AB3E46" w:rsidRDefault="005F1CA6" w:rsidP="004E404D">
      <w:pPr>
        <w:pStyle w:val="ListParagraph"/>
        <w:numPr>
          <w:ilvl w:val="1"/>
          <w:numId w:val="200"/>
        </w:numPr>
        <w:ind w:left="709" w:hanging="425"/>
        <w:jc w:val="both"/>
        <w:rPr>
          <w:rFonts w:ascii="Cambria" w:hAnsi="Cambria" w:cs="Times New Roman"/>
          <w:noProof/>
          <w:sz w:val="24"/>
          <w:szCs w:val="24"/>
        </w:rPr>
      </w:pPr>
      <w:r w:rsidRPr="00AB3E46">
        <w:rPr>
          <w:rFonts w:ascii="Cambria" w:hAnsi="Cambria" w:cs="Times New Roman"/>
          <w:noProof/>
          <w:sz w:val="24"/>
          <w:szCs w:val="24"/>
        </w:rPr>
        <w:t>omogući</w:t>
      </w:r>
      <w:r w:rsidR="00D50C81" w:rsidRPr="00AB3E46">
        <w:rPr>
          <w:rFonts w:ascii="Cambria" w:hAnsi="Cambria" w:cs="Times New Roman"/>
          <w:noProof/>
          <w:sz w:val="24"/>
          <w:szCs w:val="24"/>
        </w:rPr>
        <w:t>ti</w:t>
      </w:r>
      <w:r w:rsidRPr="00AB3E46">
        <w:rPr>
          <w:rFonts w:ascii="Cambria" w:hAnsi="Cambria" w:cs="Times New Roman"/>
          <w:noProof/>
          <w:sz w:val="24"/>
          <w:szCs w:val="24"/>
        </w:rPr>
        <w:t xml:space="preserve"> trećem licu (ovlašćenom revizoru ili drugom stručnjaku) da sprovede prov</w:t>
      </w:r>
      <w:r w:rsidR="00D50C81" w:rsidRPr="00AB3E46">
        <w:rPr>
          <w:rFonts w:ascii="Cambria" w:hAnsi="Cambria" w:cs="Times New Roman"/>
          <w:noProof/>
          <w:sz w:val="24"/>
          <w:szCs w:val="24"/>
        </w:rPr>
        <w:t>j</w:t>
      </w:r>
      <w:r w:rsidRPr="00AB3E46">
        <w:rPr>
          <w:rFonts w:ascii="Cambria" w:hAnsi="Cambria" w:cs="Times New Roman"/>
          <w:noProof/>
          <w:sz w:val="24"/>
          <w:szCs w:val="24"/>
        </w:rPr>
        <w:t xml:space="preserve">eru poslovanja ili da preduzme druge radnje u vezi sa sprovođenjem nadzora u </w:t>
      </w:r>
      <w:r w:rsidR="00D50C81" w:rsidRPr="00AB3E46">
        <w:rPr>
          <w:rFonts w:ascii="Cambria" w:hAnsi="Cambria" w:cs="Times New Roman"/>
          <w:noProof/>
          <w:sz w:val="24"/>
          <w:szCs w:val="24"/>
        </w:rPr>
        <w:t>Crnoj Gori</w:t>
      </w:r>
      <w:r w:rsidRPr="00AB3E46">
        <w:rPr>
          <w:rFonts w:ascii="Cambria" w:hAnsi="Cambria" w:cs="Times New Roman"/>
          <w:noProof/>
          <w:sz w:val="24"/>
          <w:szCs w:val="24"/>
        </w:rPr>
        <w:t>.</w:t>
      </w:r>
    </w:p>
    <w:p w:rsidR="005F1CA6" w:rsidRPr="00AB3E46" w:rsidRDefault="005F1CA6" w:rsidP="004E404D">
      <w:pPr>
        <w:pStyle w:val="ListParagraph"/>
        <w:numPr>
          <w:ilvl w:val="0"/>
          <w:numId w:val="199"/>
        </w:numPr>
        <w:ind w:left="0" w:hanging="426"/>
        <w:jc w:val="both"/>
        <w:rPr>
          <w:rFonts w:ascii="Cambria" w:hAnsi="Cambria" w:cs="Times New Roman"/>
          <w:noProof/>
          <w:sz w:val="24"/>
          <w:szCs w:val="24"/>
        </w:rPr>
      </w:pPr>
      <w:r w:rsidRPr="00AB3E46">
        <w:rPr>
          <w:rFonts w:ascii="Cambria" w:hAnsi="Cambria" w:cs="Times New Roman"/>
          <w:noProof/>
          <w:sz w:val="24"/>
          <w:szCs w:val="24"/>
        </w:rPr>
        <w:t>Komisija, na zaht</w:t>
      </w:r>
      <w:r w:rsidR="00EE55D4" w:rsidRPr="00AB3E46">
        <w:rPr>
          <w:rFonts w:ascii="Cambria" w:hAnsi="Cambria" w:cs="Times New Roman"/>
          <w:noProof/>
          <w:sz w:val="24"/>
          <w:szCs w:val="24"/>
        </w:rPr>
        <w:t>j</w:t>
      </w:r>
      <w:r w:rsidRPr="00AB3E46">
        <w:rPr>
          <w:rFonts w:ascii="Cambria" w:hAnsi="Cambria" w:cs="Times New Roman"/>
          <w:noProof/>
          <w:sz w:val="24"/>
          <w:szCs w:val="24"/>
        </w:rPr>
        <w:t xml:space="preserve">ev nadležnog organa druge države članice, omogućava njegovim predstavnicima da učestvuju, odnosno pomažu u obavljanju radnji iz stava </w:t>
      </w:r>
      <w:r w:rsidR="00EE55D4" w:rsidRPr="00AB3E46">
        <w:rPr>
          <w:rFonts w:ascii="Cambria" w:hAnsi="Cambria" w:cs="Times New Roman"/>
          <w:noProof/>
          <w:sz w:val="24"/>
          <w:szCs w:val="24"/>
        </w:rPr>
        <w:t>3</w:t>
      </w:r>
      <w:r w:rsidRPr="00AB3E46">
        <w:rPr>
          <w:rFonts w:ascii="Cambria" w:hAnsi="Cambria" w:cs="Times New Roman"/>
          <w:noProof/>
          <w:sz w:val="24"/>
          <w:szCs w:val="24"/>
        </w:rPr>
        <w:t xml:space="preserve"> ovog člana, u saradnji sa predstavnicima Komisije.</w:t>
      </w:r>
    </w:p>
    <w:p w:rsidR="00310B0A" w:rsidRPr="00AB3E46" w:rsidRDefault="005F1CA6" w:rsidP="004E404D">
      <w:pPr>
        <w:pStyle w:val="ListParagraph"/>
        <w:numPr>
          <w:ilvl w:val="0"/>
          <w:numId w:val="199"/>
        </w:numPr>
        <w:ind w:left="0" w:hanging="426"/>
        <w:jc w:val="both"/>
        <w:rPr>
          <w:rFonts w:ascii="Cambria" w:hAnsi="Cambria" w:cs="Times New Roman"/>
          <w:noProof/>
          <w:sz w:val="24"/>
          <w:szCs w:val="24"/>
        </w:rPr>
      </w:pPr>
      <w:r w:rsidRPr="00AB3E46">
        <w:rPr>
          <w:rFonts w:ascii="Cambria" w:hAnsi="Cambria" w:cs="Times New Roman"/>
          <w:noProof/>
          <w:sz w:val="24"/>
          <w:szCs w:val="24"/>
        </w:rPr>
        <w:t>Komisija zadržava pravo na kontrolu nad sprovođenjem prov</w:t>
      </w:r>
      <w:r w:rsidR="00EE55D4" w:rsidRPr="00AB3E46">
        <w:rPr>
          <w:rFonts w:ascii="Cambria" w:hAnsi="Cambria" w:cs="Times New Roman"/>
          <w:noProof/>
          <w:sz w:val="24"/>
          <w:szCs w:val="24"/>
        </w:rPr>
        <w:t>j</w:t>
      </w:r>
      <w:r w:rsidRPr="00AB3E46">
        <w:rPr>
          <w:rFonts w:ascii="Cambria" w:hAnsi="Cambria" w:cs="Times New Roman"/>
          <w:noProof/>
          <w:sz w:val="24"/>
          <w:szCs w:val="24"/>
        </w:rPr>
        <w:t xml:space="preserve">ere poslovanja ili preduzimanja drugih radnji u vezi sa sprovođenjem nadzora, ukoliko nadležni organ druge države članice obavlja radnje iz stava </w:t>
      </w:r>
      <w:r w:rsidR="00EE55D4" w:rsidRPr="00AB3E46">
        <w:rPr>
          <w:rFonts w:ascii="Cambria" w:hAnsi="Cambria" w:cs="Times New Roman"/>
          <w:noProof/>
          <w:sz w:val="24"/>
          <w:szCs w:val="24"/>
        </w:rPr>
        <w:t>3</w:t>
      </w:r>
      <w:r w:rsidRPr="00AB3E46">
        <w:rPr>
          <w:rFonts w:ascii="Cambria" w:hAnsi="Cambria" w:cs="Times New Roman"/>
          <w:noProof/>
          <w:sz w:val="24"/>
          <w:szCs w:val="24"/>
        </w:rPr>
        <w:t xml:space="preserve"> ovog člana u </w:t>
      </w:r>
      <w:r w:rsidR="00EE55D4" w:rsidRPr="00AB3E46">
        <w:rPr>
          <w:rFonts w:ascii="Cambria" w:hAnsi="Cambria" w:cs="Times New Roman"/>
          <w:noProof/>
          <w:sz w:val="24"/>
          <w:szCs w:val="24"/>
        </w:rPr>
        <w:t>Crnoj Gori</w:t>
      </w:r>
      <w:r w:rsidRPr="00AB3E46">
        <w:rPr>
          <w:rFonts w:ascii="Cambria" w:hAnsi="Cambria" w:cs="Times New Roman"/>
          <w:noProof/>
          <w:sz w:val="24"/>
          <w:szCs w:val="24"/>
        </w:rPr>
        <w:t>, i može da zaht</w:t>
      </w:r>
      <w:r w:rsidR="00EE55D4" w:rsidRPr="00AB3E46">
        <w:rPr>
          <w:rFonts w:ascii="Cambria" w:hAnsi="Cambria" w:cs="Times New Roman"/>
          <w:noProof/>
          <w:sz w:val="24"/>
          <w:szCs w:val="24"/>
        </w:rPr>
        <w:t>ij</w:t>
      </w:r>
      <w:r w:rsidRPr="00AB3E46">
        <w:rPr>
          <w:rFonts w:ascii="Cambria" w:hAnsi="Cambria" w:cs="Times New Roman"/>
          <w:noProof/>
          <w:sz w:val="24"/>
          <w:szCs w:val="24"/>
        </w:rPr>
        <w:t>eva od nadležnog organa druge države članice da predstavnici Komisije učestvuju, odnosno pomažu u obavljanju istih, u saradnji sa predstavnicima tog nadležnog organa.</w:t>
      </w:r>
    </w:p>
    <w:p w:rsidR="00773B90" w:rsidRPr="00AB3E46" w:rsidRDefault="00773B90" w:rsidP="00773B90">
      <w:pPr>
        <w:jc w:val="center"/>
        <w:rPr>
          <w:rFonts w:ascii="Cambria" w:hAnsi="Cambria" w:cs="Times New Roman"/>
          <w:b/>
          <w:noProof/>
          <w:sz w:val="24"/>
          <w:szCs w:val="24"/>
        </w:rPr>
      </w:pPr>
      <w:r w:rsidRPr="00AB3E46">
        <w:rPr>
          <w:rFonts w:ascii="Cambria" w:hAnsi="Cambria" w:cs="Times New Roman"/>
          <w:b/>
          <w:noProof/>
          <w:sz w:val="24"/>
          <w:szCs w:val="24"/>
        </w:rPr>
        <w:t>Odbijanje saradnje</w:t>
      </w:r>
    </w:p>
    <w:p w:rsidR="00773B90" w:rsidRPr="00AB3E46" w:rsidRDefault="00773B90" w:rsidP="00773B90">
      <w:pPr>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E2997" w:rsidRPr="00AB3E46">
        <w:rPr>
          <w:rFonts w:ascii="Cambria" w:hAnsi="Cambria" w:cs="Times New Roman"/>
          <w:b/>
          <w:noProof/>
          <w:sz w:val="24"/>
          <w:szCs w:val="24"/>
        </w:rPr>
        <w:t>169</w:t>
      </w:r>
    </w:p>
    <w:p w:rsidR="00773B90" w:rsidRPr="00AB3E46" w:rsidRDefault="00773B90" w:rsidP="004E404D">
      <w:pPr>
        <w:pStyle w:val="ListParagraph"/>
        <w:numPr>
          <w:ilvl w:val="0"/>
          <w:numId w:val="202"/>
        </w:numPr>
        <w:ind w:left="0" w:hanging="426"/>
        <w:jc w:val="both"/>
        <w:rPr>
          <w:rFonts w:ascii="Cambria" w:hAnsi="Cambria" w:cs="Times New Roman"/>
          <w:noProof/>
          <w:sz w:val="24"/>
          <w:szCs w:val="24"/>
        </w:rPr>
      </w:pPr>
      <w:r w:rsidRPr="00AB3E46">
        <w:rPr>
          <w:rFonts w:ascii="Cambria" w:hAnsi="Cambria" w:cs="Times New Roman"/>
          <w:noProof/>
          <w:sz w:val="24"/>
          <w:szCs w:val="24"/>
        </w:rPr>
        <w:t xml:space="preserve">Komisija može odbiti zahtjev za dostavljanje informacija iz člana </w:t>
      </w:r>
      <w:r w:rsidR="000E2997" w:rsidRPr="00AB3E46">
        <w:rPr>
          <w:rFonts w:ascii="Cambria" w:hAnsi="Cambria" w:cs="Times New Roman"/>
          <w:noProof/>
          <w:sz w:val="24"/>
          <w:szCs w:val="24"/>
        </w:rPr>
        <w:t xml:space="preserve">163 </w:t>
      </w:r>
      <w:r w:rsidRPr="00AB3E46">
        <w:rPr>
          <w:rFonts w:ascii="Cambria" w:hAnsi="Cambria" w:cs="Times New Roman"/>
          <w:noProof/>
          <w:sz w:val="24"/>
          <w:szCs w:val="24"/>
        </w:rPr>
        <w:t xml:space="preserve">stav 3 ili zahtjev za saradnju iz člana </w:t>
      </w:r>
      <w:r w:rsidR="000E2997" w:rsidRPr="00AB3E46">
        <w:rPr>
          <w:rFonts w:ascii="Cambria" w:hAnsi="Cambria" w:cs="Times New Roman"/>
          <w:noProof/>
          <w:sz w:val="24"/>
          <w:szCs w:val="24"/>
        </w:rPr>
        <w:t xml:space="preserve">168 </w:t>
      </w:r>
      <w:r w:rsidRPr="00AB3E46">
        <w:rPr>
          <w:rFonts w:ascii="Cambria" w:hAnsi="Cambria" w:cs="Times New Roman"/>
          <w:noProof/>
          <w:sz w:val="24"/>
          <w:szCs w:val="24"/>
        </w:rPr>
        <w:t>stav 3 ovog zakona u slučaju da:</w:t>
      </w:r>
    </w:p>
    <w:p w:rsidR="00773B90" w:rsidRPr="00AB3E46" w:rsidRDefault="00773B90" w:rsidP="004E404D">
      <w:pPr>
        <w:pStyle w:val="ListParagraph"/>
        <w:numPr>
          <w:ilvl w:val="1"/>
          <w:numId w:val="201"/>
        </w:numPr>
        <w:ind w:left="709" w:hanging="425"/>
        <w:jc w:val="both"/>
        <w:rPr>
          <w:rFonts w:ascii="Cambria" w:hAnsi="Cambria" w:cs="Times New Roman"/>
          <w:noProof/>
          <w:sz w:val="24"/>
          <w:szCs w:val="24"/>
        </w:rPr>
      </w:pPr>
      <w:r w:rsidRPr="00AB3E46">
        <w:rPr>
          <w:rFonts w:ascii="Cambria" w:hAnsi="Cambria" w:cs="Times New Roman"/>
          <w:noProof/>
          <w:sz w:val="24"/>
          <w:szCs w:val="24"/>
        </w:rPr>
        <w:t>radnje u vezi sa sprovođenjem nadzora, provjera na licu mjesta ili razmjena informacija mogu imati negativan uticaj na suverenitet, sigurnost ili javni red u Crnoj Gori;</w:t>
      </w:r>
    </w:p>
    <w:p w:rsidR="00773B90" w:rsidRPr="00AB3E46" w:rsidRDefault="00773B90" w:rsidP="004E404D">
      <w:pPr>
        <w:pStyle w:val="ListParagraph"/>
        <w:numPr>
          <w:ilvl w:val="1"/>
          <w:numId w:val="201"/>
        </w:numPr>
        <w:ind w:left="709" w:hanging="425"/>
        <w:jc w:val="both"/>
        <w:rPr>
          <w:rFonts w:ascii="Cambria" w:hAnsi="Cambria" w:cs="Times New Roman"/>
          <w:noProof/>
          <w:sz w:val="24"/>
          <w:szCs w:val="24"/>
        </w:rPr>
      </w:pPr>
      <w:r w:rsidRPr="00AB3E46">
        <w:rPr>
          <w:rFonts w:ascii="Cambria" w:hAnsi="Cambria" w:cs="Times New Roman"/>
          <w:noProof/>
          <w:sz w:val="24"/>
          <w:szCs w:val="24"/>
        </w:rPr>
        <w:t>je već pokrenut</w:t>
      </w:r>
      <w:r w:rsidR="00A8590F" w:rsidRPr="00AB3E46">
        <w:rPr>
          <w:rFonts w:ascii="Cambria" w:hAnsi="Cambria" w:cs="Times New Roman"/>
          <w:noProof/>
          <w:sz w:val="24"/>
          <w:szCs w:val="24"/>
        </w:rPr>
        <w:t xml:space="preserve"> sudski</w:t>
      </w:r>
      <w:r w:rsidRPr="00AB3E46">
        <w:rPr>
          <w:rFonts w:ascii="Cambria" w:hAnsi="Cambria" w:cs="Times New Roman"/>
          <w:noProof/>
          <w:sz w:val="24"/>
          <w:szCs w:val="24"/>
        </w:rPr>
        <w:t xml:space="preserve"> postupak za ista djela i za ista lica pred nadležnim sudom </w:t>
      </w:r>
      <w:r w:rsidR="00A8590F" w:rsidRPr="00AB3E46">
        <w:rPr>
          <w:rFonts w:ascii="Cambria" w:hAnsi="Cambria" w:cs="Times New Roman"/>
          <w:noProof/>
          <w:sz w:val="24"/>
          <w:szCs w:val="24"/>
        </w:rPr>
        <w:t xml:space="preserve">u </w:t>
      </w:r>
      <w:r w:rsidRPr="00AB3E46">
        <w:rPr>
          <w:rFonts w:ascii="Cambria" w:hAnsi="Cambria" w:cs="Times New Roman"/>
          <w:noProof/>
          <w:sz w:val="24"/>
          <w:szCs w:val="24"/>
        </w:rPr>
        <w:t>C</w:t>
      </w:r>
      <w:r w:rsidR="00A8590F" w:rsidRPr="00AB3E46">
        <w:rPr>
          <w:rFonts w:ascii="Cambria" w:hAnsi="Cambria" w:cs="Times New Roman"/>
          <w:noProof/>
          <w:sz w:val="24"/>
          <w:szCs w:val="24"/>
        </w:rPr>
        <w:t>rnoj</w:t>
      </w:r>
      <w:r w:rsidRPr="00AB3E46">
        <w:rPr>
          <w:rFonts w:ascii="Cambria" w:hAnsi="Cambria" w:cs="Times New Roman"/>
          <w:noProof/>
          <w:sz w:val="24"/>
          <w:szCs w:val="24"/>
        </w:rPr>
        <w:t xml:space="preserve"> G</w:t>
      </w:r>
      <w:r w:rsidR="00A8590F" w:rsidRPr="00AB3E46">
        <w:rPr>
          <w:rFonts w:ascii="Cambria" w:hAnsi="Cambria" w:cs="Times New Roman"/>
          <w:noProof/>
          <w:sz w:val="24"/>
          <w:szCs w:val="24"/>
        </w:rPr>
        <w:t>ori</w:t>
      </w:r>
      <w:r w:rsidRPr="00AB3E46">
        <w:rPr>
          <w:rFonts w:ascii="Cambria" w:hAnsi="Cambria" w:cs="Times New Roman"/>
          <w:noProof/>
          <w:sz w:val="24"/>
          <w:szCs w:val="24"/>
        </w:rPr>
        <w:t>;</w:t>
      </w:r>
    </w:p>
    <w:p w:rsidR="00773B90" w:rsidRPr="00AB3E46" w:rsidRDefault="00773B90" w:rsidP="004E404D">
      <w:pPr>
        <w:pStyle w:val="ListParagraph"/>
        <w:numPr>
          <w:ilvl w:val="1"/>
          <w:numId w:val="201"/>
        </w:numPr>
        <w:ind w:left="709" w:hanging="425"/>
        <w:jc w:val="both"/>
        <w:rPr>
          <w:rFonts w:ascii="Cambria" w:hAnsi="Cambria" w:cs="Times New Roman"/>
          <w:noProof/>
          <w:sz w:val="24"/>
          <w:szCs w:val="24"/>
        </w:rPr>
      </w:pPr>
      <w:r w:rsidRPr="00AB3E46">
        <w:rPr>
          <w:rFonts w:ascii="Cambria" w:hAnsi="Cambria" w:cs="Times New Roman"/>
          <w:noProof/>
          <w:sz w:val="24"/>
          <w:szCs w:val="24"/>
        </w:rPr>
        <w:t>je već priznata pravosnažna odluka nadležnog suda</w:t>
      </w:r>
      <w:r w:rsidR="00A8590F" w:rsidRPr="00AB3E46">
        <w:rPr>
          <w:rFonts w:ascii="Cambria" w:hAnsi="Cambria" w:cs="Times New Roman"/>
          <w:noProof/>
          <w:sz w:val="24"/>
          <w:szCs w:val="24"/>
        </w:rPr>
        <w:t xml:space="preserve"> u</w:t>
      </w:r>
      <w:r w:rsidRPr="00AB3E46">
        <w:rPr>
          <w:rFonts w:ascii="Cambria" w:hAnsi="Cambria" w:cs="Times New Roman"/>
          <w:noProof/>
          <w:sz w:val="24"/>
          <w:szCs w:val="24"/>
        </w:rPr>
        <w:t xml:space="preserve"> C</w:t>
      </w:r>
      <w:r w:rsidR="00A8590F" w:rsidRPr="00AB3E46">
        <w:rPr>
          <w:rFonts w:ascii="Cambria" w:hAnsi="Cambria" w:cs="Times New Roman"/>
          <w:noProof/>
          <w:sz w:val="24"/>
          <w:szCs w:val="24"/>
        </w:rPr>
        <w:t>rnoj</w:t>
      </w:r>
      <w:r w:rsidRPr="00AB3E46">
        <w:rPr>
          <w:rFonts w:ascii="Cambria" w:hAnsi="Cambria" w:cs="Times New Roman"/>
          <w:noProof/>
          <w:sz w:val="24"/>
          <w:szCs w:val="24"/>
        </w:rPr>
        <w:t xml:space="preserve"> G</w:t>
      </w:r>
      <w:r w:rsidR="00A8590F" w:rsidRPr="00AB3E46">
        <w:rPr>
          <w:rFonts w:ascii="Cambria" w:hAnsi="Cambria" w:cs="Times New Roman"/>
          <w:noProof/>
          <w:sz w:val="24"/>
          <w:szCs w:val="24"/>
        </w:rPr>
        <w:t>ori</w:t>
      </w:r>
      <w:r w:rsidRPr="00AB3E46">
        <w:rPr>
          <w:rFonts w:ascii="Cambria" w:hAnsi="Cambria" w:cs="Times New Roman"/>
          <w:noProof/>
          <w:sz w:val="24"/>
          <w:szCs w:val="24"/>
        </w:rPr>
        <w:t xml:space="preserve"> za ista lica i iste radnje pred nadležnim organima.</w:t>
      </w:r>
    </w:p>
    <w:p w:rsidR="005F1CA6" w:rsidRPr="00AB3E46" w:rsidRDefault="00773B90" w:rsidP="004E404D">
      <w:pPr>
        <w:pStyle w:val="ListParagraph"/>
        <w:numPr>
          <w:ilvl w:val="0"/>
          <w:numId w:val="202"/>
        </w:numPr>
        <w:ind w:left="0" w:hanging="426"/>
        <w:contextualSpacing w:val="0"/>
        <w:jc w:val="both"/>
        <w:rPr>
          <w:rFonts w:ascii="Cambria" w:hAnsi="Cambria" w:cs="Times New Roman"/>
          <w:noProof/>
          <w:sz w:val="24"/>
          <w:szCs w:val="24"/>
        </w:rPr>
      </w:pPr>
      <w:r w:rsidRPr="00AB3E46">
        <w:rPr>
          <w:rFonts w:ascii="Cambria" w:hAnsi="Cambria" w:cs="Times New Roman"/>
          <w:noProof/>
          <w:sz w:val="24"/>
          <w:szCs w:val="24"/>
        </w:rPr>
        <w:lastRenderedPageBreak/>
        <w:t>Komisija je dužna da u slučaju odbijanja saradnje o tome obavijesti nadležni organ koji je takvu saradnju zahtijevao i da mu dostavi sve dostupne informacije o razlozima odbijanja saradnje.</w:t>
      </w:r>
    </w:p>
    <w:p w:rsidR="00AF5951" w:rsidRPr="00AB3E46" w:rsidRDefault="00AF5951" w:rsidP="00AF5951">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Rješavanje sporova</w:t>
      </w:r>
    </w:p>
    <w:p w:rsidR="00AF5951" w:rsidRPr="00AB3E46" w:rsidRDefault="00AF5951" w:rsidP="00AF5951">
      <w:pPr>
        <w:pStyle w:val="ListParagraph"/>
        <w:ind w:left="0"/>
        <w:contextualSpacing w:val="0"/>
        <w:jc w:val="center"/>
        <w:rPr>
          <w:rFonts w:ascii="Cambria" w:hAnsi="Cambria" w:cs="Times New Roman"/>
          <w:b/>
          <w:noProof/>
          <w:sz w:val="24"/>
          <w:szCs w:val="24"/>
        </w:rPr>
      </w:pPr>
      <w:r w:rsidRPr="00AB3E46">
        <w:rPr>
          <w:rFonts w:ascii="Cambria" w:hAnsi="Cambria" w:cs="Times New Roman"/>
          <w:b/>
          <w:noProof/>
          <w:sz w:val="24"/>
          <w:szCs w:val="24"/>
        </w:rPr>
        <w:t xml:space="preserve">Član </w:t>
      </w:r>
      <w:r w:rsidR="000E2997" w:rsidRPr="00AB3E46">
        <w:rPr>
          <w:rFonts w:ascii="Cambria" w:hAnsi="Cambria" w:cs="Times New Roman"/>
          <w:b/>
          <w:noProof/>
          <w:sz w:val="24"/>
          <w:szCs w:val="24"/>
        </w:rPr>
        <w:t>170</w:t>
      </w:r>
    </w:p>
    <w:p w:rsidR="003F0AF3" w:rsidRPr="00AB3E46" w:rsidRDefault="00AF5951" w:rsidP="00C928FF">
      <w:pPr>
        <w:pStyle w:val="ListParagraph"/>
        <w:ind w:left="0"/>
        <w:jc w:val="both"/>
        <w:rPr>
          <w:rFonts w:ascii="Cambria" w:hAnsi="Cambria" w:cs="Times New Roman"/>
          <w:noProof/>
          <w:sz w:val="24"/>
          <w:szCs w:val="24"/>
        </w:rPr>
      </w:pPr>
      <w:r w:rsidRPr="00AB3E46">
        <w:rPr>
          <w:rFonts w:ascii="Cambria" w:hAnsi="Cambria" w:cs="Times New Roman"/>
          <w:noProof/>
          <w:sz w:val="24"/>
          <w:szCs w:val="24"/>
        </w:rPr>
        <w:t>Komisija može da se obrati ESMA-i u slučaju neslaganja sa nadležnim organom druge države članice u pogledu određene procjene, postupanja ili propusta jednog nadležnog organa u područjima saradnje ili koordinacije između nadležnih organa iz više država članica.</w:t>
      </w:r>
    </w:p>
    <w:p w:rsidR="003F0AF3" w:rsidRPr="00AB3E46" w:rsidRDefault="003F0AF3" w:rsidP="003F0AF3">
      <w:pPr>
        <w:pStyle w:val="ListParagraph"/>
        <w:jc w:val="both"/>
        <w:rPr>
          <w:rFonts w:ascii="Cambria" w:hAnsi="Cambria" w:cs="Times New Roman"/>
          <w:noProof/>
          <w:sz w:val="24"/>
          <w:szCs w:val="24"/>
        </w:rPr>
      </w:pPr>
    </w:p>
    <w:p w:rsidR="00105A51" w:rsidRPr="00AB3E46" w:rsidRDefault="00105A51" w:rsidP="000D1A36">
      <w:pPr>
        <w:pStyle w:val="ListParagraph"/>
        <w:numPr>
          <w:ilvl w:val="0"/>
          <w:numId w:val="91"/>
        </w:numPr>
        <w:ind w:left="0" w:hanging="284"/>
        <w:contextualSpacing w:val="0"/>
        <w:jc w:val="center"/>
        <w:outlineLvl w:val="0"/>
        <w:rPr>
          <w:rFonts w:ascii="Cambria" w:hAnsi="Cambria" w:cs="Times New Roman"/>
          <w:b/>
          <w:noProof/>
          <w:sz w:val="24"/>
          <w:szCs w:val="24"/>
        </w:rPr>
      </w:pPr>
      <w:bookmarkStart w:id="61" w:name="_Toc61537652"/>
      <w:bookmarkEnd w:id="54"/>
      <w:r w:rsidRPr="00AB3E46">
        <w:rPr>
          <w:rFonts w:ascii="Cambria" w:hAnsi="Cambria" w:cs="Times New Roman"/>
          <w:b/>
          <w:noProof/>
          <w:sz w:val="24"/>
          <w:szCs w:val="24"/>
        </w:rPr>
        <w:t>KAZNENE ODREDBE</w:t>
      </w:r>
      <w:bookmarkEnd w:id="61"/>
    </w:p>
    <w:p w:rsidR="00105A51" w:rsidRPr="00AB50A9" w:rsidRDefault="002764BC" w:rsidP="00105A51">
      <w:pPr>
        <w:jc w:val="center"/>
        <w:rPr>
          <w:rFonts w:ascii="Cambria" w:hAnsi="Cambria" w:cs="Times New Roman"/>
          <w:b/>
          <w:noProof/>
          <w:sz w:val="24"/>
          <w:szCs w:val="24"/>
        </w:rPr>
      </w:pPr>
      <w:r w:rsidRPr="00AB50A9">
        <w:rPr>
          <w:rFonts w:ascii="Cambria" w:hAnsi="Cambria" w:cs="Times New Roman"/>
          <w:b/>
          <w:noProof/>
          <w:sz w:val="24"/>
          <w:szCs w:val="24"/>
        </w:rPr>
        <w:t>Član 171</w:t>
      </w:r>
    </w:p>
    <w:p w:rsidR="002764BC" w:rsidRPr="00AB50A9" w:rsidRDefault="00197593" w:rsidP="00E03538">
      <w:pPr>
        <w:pStyle w:val="ListParagraph"/>
        <w:numPr>
          <w:ilvl w:val="0"/>
          <w:numId w:val="268"/>
        </w:numPr>
        <w:spacing w:after="0"/>
        <w:ind w:left="0" w:hanging="426"/>
        <w:jc w:val="both"/>
        <w:rPr>
          <w:rFonts w:ascii="Cambria" w:hAnsi="Cambria" w:cs="Times New Roman"/>
          <w:noProof/>
          <w:sz w:val="24"/>
          <w:szCs w:val="24"/>
        </w:rPr>
      </w:pPr>
      <w:r w:rsidRPr="00AB50A9">
        <w:rPr>
          <w:rFonts w:ascii="Cambria" w:hAnsi="Cambria" w:cs="Times New Roman"/>
          <w:noProof/>
          <w:sz w:val="24"/>
          <w:szCs w:val="24"/>
        </w:rPr>
        <w:t xml:space="preserve">Novčanom kaznom u iznosu od 5.000 eura do 40.000 eura kazniće se za prekršaj </w:t>
      </w:r>
      <w:r w:rsidR="00AA1B67" w:rsidRPr="00AB50A9">
        <w:rPr>
          <w:rFonts w:ascii="Cambria" w:hAnsi="Cambria" w:cs="Times New Roman"/>
          <w:noProof/>
          <w:sz w:val="24"/>
          <w:szCs w:val="24"/>
        </w:rPr>
        <w:t>DZUAIF</w:t>
      </w:r>
      <w:r w:rsidRPr="00AB50A9">
        <w:rPr>
          <w:rFonts w:ascii="Cambria" w:hAnsi="Cambria" w:cs="Times New Roman"/>
          <w:noProof/>
          <w:sz w:val="24"/>
          <w:szCs w:val="24"/>
        </w:rPr>
        <w:t xml:space="preserve"> ako:</w:t>
      </w:r>
    </w:p>
    <w:p w:rsidR="0025366B" w:rsidRPr="00AB3E46" w:rsidRDefault="009A0262" w:rsidP="00E03538">
      <w:pPr>
        <w:pStyle w:val="ListParagraph"/>
        <w:numPr>
          <w:ilvl w:val="2"/>
          <w:numId w:val="268"/>
        </w:numPr>
        <w:spacing w:line="240" w:lineRule="auto"/>
        <w:ind w:left="709" w:hanging="425"/>
        <w:jc w:val="both"/>
        <w:rPr>
          <w:rFonts w:ascii="Cambria" w:hAnsi="Cambria" w:cs="Times New Roman"/>
          <w:noProof/>
          <w:sz w:val="24"/>
          <w:szCs w:val="24"/>
        </w:rPr>
      </w:pPr>
      <w:r w:rsidRPr="00AB3E46">
        <w:rPr>
          <w:rFonts w:ascii="Cambria" w:hAnsi="Cambria" w:cs="Times New Roman"/>
          <w:noProof/>
          <w:sz w:val="24"/>
          <w:szCs w:val="24"/>
        </w:rPr>
        <w:t>ne</w:t>
      </w:r>
      <w:r w:rsidR="0025366B" w:rsidRPr="00AB3E46">
        <w:rPr>
          <w:rFonts w:ascii="Cambria" w:hAnsi="Cambria" w:cs="Times New Roman"/>
          <w:noProof/>
          <w:sz w:val="24"/>
          <w:szCs w:val="24"/>
        </w:rPr>
        <w:t xml:space="preserve"> obavijesti Komisiju o svakoj promjeni podataka iz </w:t>
      </w:r>
      <w:r w:rsidRPr="00AB50A9">
        <w:rPr>
          <w:rFonts w:ascii="Cambria" w:hAnsi="Cambria" w:cs="Times New Roman"/>
          <w:noProof/>
          <w:sz w:val="24"/>
          <w:szCs w:val="24"/>
        </w:rPr>
        <w:t xml:space="preserve">člana 4 </w:t>
      </w:r>
      <w:r w:rsidRPr="00AB3E46">
        <w:rPr>
          <w:rFonts w:ascii="Cambria" w:hAnsi="Cambria" w:cs="Times New Roman"/>
          <w:noProof/>
          <w:sz w:val="24"/>
          <w:szCs w:val="24"/>
        </w:rPr>
        <w:t>stav</w:t>
      </w:r>
      <w:r w:rsidR="0025366B" w:rsidRPr="00AB3E46">
        <w:rPr>
          <w:rFonts w:ascii="Cambria" w:hAnsi="Cambria" w:cs="Times New Roman"/>
          <w:noProof/>
          <w:sz w:val="24"/>
          <w:szCs w:val="24"/>
        </w:rPr>
        <w:t xml:space="preserve"> 2 ovog </w:t>
      </w:r>
      <w:r w:rsidRPr="00AB3E46">
        <w:rPr>
          <w:rFonts w:ascii="Cambria" w:hAnsi="Cambria" w:cs="Times New Roman"/>
          <w:noProof/>
          <w:sz w:val="24"/>
          <w:szCs w:val="24"/>
        </w:rPr>
        <w:t>zakona</w:t>
      </w:r>
      <w:r w:rsidR="0025366B" w:rsidRPr="00AB3E46">
        <w:rPr>
          <w:rFonts w:ascii="Cambria" w:hAnsi="Cambria" w:cs="Times New Roman"/>
          <w:noProof/>
          <w:sz w:val="24"/>
          <w:szCs w:val="24"/>
        </w:rPr>
        <w:t xml:space="preserve"> u roku od 10 radnih dana od dana nastupanja promjene</w:t>
      </w:r>
      <w:r w:rsidRPr="00AB3E46">
        <w:rPr>
          <w:rFonts w:ascii="Cambria" w:hAnsi="Cambria" w:cs="Times New Roman"/>
          <w:noProof/>
          <w:sz w:val="24"/>
          <w:szCs w:val="24"/>
        </w:rPr>
        <w:t xml:space="preserve"> (član 4 stav 4)</w:t>
      </w:r>
      <w:r w:rsidRPr="00AB50A9">
        <w:rPr>
          <w:rFonts w:ascii="Cambria" w:hAnsi="Cambria" w:cs="Times New Roman"/>
          <w:noProof/>
          <w:sz w:val="24"/>
          <w:szCs w:val="24"/>
        </w:rPr>
        <w:t>;</w:t>
      </w:r>
      <w:r w:rsidRPr="00AB3E46">
        <w:rPr>
          <w:rFonts w:ascii="Cambria" w:hAnsi="Cambria" w:cs="Times New Roman"/>
          <w:noProof/>
          <w:sz w:val="24"/>
          <w:szCs w:val="24"/>
        </w:rPr>
        <w:t xml:space="preserve"> </w:t>
      </w:r>
    </w:p>
    <w:p w:rsidR="00105A51" w:rsidRPr="00AB3E46" w:rsidRDefault="009A0262"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u</w:t>
      </w:r>
      <w:r w:rsidR="008D1E35" w:rsidRPr="00AB3E46">
        <w:rPr>
          <w:rFonts w:ascii="Cambria" w:hAnsi="Cambria" w:cs="Times New Roman"/>
          <w:noProof/>
          <w:sz w:val="24"/>
          <w:szCs w:val="24"/>
        </w:rPr>
        <w:t xml:space="preserve"> slučajevima kada DZUAIF, koji nije zatvoreni AIF koji ima svojstvo pravnog lica sa internim upravljanjem, nije u mogućnosti da obezbijedi usklađenost sa odredbama ovog zakona, za koju je sam AIF odgovoran, </w:t>
      </w:r>
      <w:r w:rsidR="00CC24F8" w:rsidRPr="00AB3E46">
        <w:rPr>
          <w:rFonts w:ascii="Cambria" w:hAnsi="Cambria" w:cs="Times New Roman"/>
          <w:noProof/>
          <w:sz w:val="24"/>
          <w:szCs w:val="24"/>
        </w:rPr>
        <w:t xml:space="preserve">a </w:t>
      </w:r>
      <w:r w:rsidRPr="00AB3E46">
        <w:rPr>
          <w:rFonts w:ascii="Cambria" w:hAnsi="Cambria" w:cs="Times New Roman"/>
          <w:noProof/>
          <w:sz w:val="24"/>
          <w:szCs w:val="24"/>
        </w:rPr>
        <w:t xml:space="preserve">o tome </w:t>
      </w:r>
      <w:r w:rsidR="008D1E35" w:rsidRPr="00AB3E46">
        <w:rPr>
          <w:rFonts w:ascii="Cambria" w:hAnsi="Cambria" w:cs="Times New Roman"/>
          <w:noProof/>
          <w:sz w:val="24"/>
          <w:szCs w:val="24"/>
        </w:rPr>
        <w:t xml:space="preserve">bez odlaganja </w:t>
      </w:r>
      <w:r w:rsidRPr="00AB3E46">
        <w:rPr>
          <w:rFonts w:ascii="Cambria" w:hAnsi="Cambria" w:cs="Times New Roman"/>
          <w:noProof/>
          <w:sz w:val="24"/>
          <w:szCs w:val="24"/>
        </w:rPr>
        <w:t xml:space="preserve">ne </w:t>
      </w:r>
      <w:r w:rsidR="008D1E35" w:rsidRPr="00AB3E46">
        <w:rPr>
          <w:rFonts w:ascii="Cambria" w:hAnsi="Cambria" w:cs="Times New Roman"/>
          <w:noProof/>
          <w:sz w:val="24"/>
          <w:szCs w:val="24"/>
        </w:rPr>
        <w:t>obavijesti Komisiju, a kada je to primjenjivo i nadležni organ AIF-a u državi članici</w:t>
      </w:r>
      <w:r w:rsidR="00CC24F8" w:rsidRPr="00AB3E46">
        <w:rPr>
          <w:rFonts w:ascii="Cambria" w:hAnsi="Cambria" w:cs="Times New Roman"/>
          <w:noProof/>
          <w:sz w:val="24"/>
          <w:szCs w:val="24"/>
        </w:rPr>
        <w:t xml:space="preserve"> (</w:t>
      </w:r>
      <w:r w:rsidR="00CC24F8" w:rsidRPr="00AB50A9">
        <w:rPr>
          <w:rFonts w:ascii="Cambria" w:hAnsi="Cambria" w:cs="Times New Roman"/>
          <w:noProof/>
          <w:sz w:val="24"/>
          <w:szCs w:val="24"/>
        </w:rPr>
        <w:t>član 6 stav 4);</w:t>
      </w:r>
    </w:p>
    <w:p w:rsidR="008D1E35" w:rsidRPr="00AB3E46" w:rsidRDefault="008D1E35"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obavlja druge djelatnosti izuzev djelatnosti propisanih članom 7 ovog zakona i djelatnosti upravljanja UCITS fondom koja je predmet posebnog odobrenja shodno zakonu koji uređuje otvorene investicione fondove sa javnom ponudom</w:t>
      </w:r>
      <w:r w:rsidR="00CC24F8" w:rsidRPr="00AB3E46">
        <w:rPr>
          <w:rFonts w:ascii="Cambria" w:hAnsi="Cambria" w:cs="Times New Roman"/>
          <w:noProof/>
          <w:sz w:val="24"/>
          <w:szCs w:val="24"/>
        </w:rPr>
        <w:t xml:space="preserve"> (član 8 stav 3);</w:t>
      </w:r>
    </w:p>
    <w:p w:rsidR="008D1E35" w:rsidRPr="00AB3E46" w:rsidRDefault="00CC24F8"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kao z</w:t>
      </w:r>
      <w:r w:rsidR="008D1E35" w:rsidRPr="00AB3E46">
        <w:rPr>
          <w:rFonts w:ascii="Cambria" w:hAnsi="Cambria" w:cs="Times New Roman"/>
          <w:noProof/>
          <w:sz w:val="24"/>
          <w:szCs w:val="24"/>
        </w:rPr>
        <w:t>atvoreni AIF koji ima svojstvo pravnog lica sa internim upravljanjem</w:t>
      </w:r>
      <w:r w:rsidR="008D1E35" w:rsidRPr="00AB3E46" w:rsidDel="002C216B">
        <w:rPr>
          <w:rFonts w:ascii="Cambria" w:hAnsi="Cambria" w:cs="Times New Roman"/>
          <w:noProof/>
          <w:sz w:val="24"/>
          <w:szCs w:val="24"/>
        </w:rPr>
        <w:t xml:space="preserve"> </w:t>
      </w:r>
      <w:r w:rsidR="008D1E35" w:rsidRPr="00AB3E46">
        <w:rPr>
          <w:rFonts w:ascii="Cambria" w:hAnsi="Cambria" w:cs="Times New Roman"/>
          <w:noProof/>
          <w:sz w:val="24"/>
          <w:szCs w:val="24"/>
        </w:rPr>
        <w:t>obavlja druge djelatnosti izuzev djelatnosti upravljanja sopstvenom imovinom u skladu sa članom 7 ovog zakona</w:t>
      </w:r>
      <w:r w:rsidRPr="00AB3E46">
        <w:rPr>
          <w:rFonts w:ascii="Cambria" w:hAnsi="Cambria" w:cs="Times New Roman"/>
          <w:noProof/>
          <w:sz w:val="24"/>
          <w:szCs w:val="24"/>
        </w:rPr>
        <w:t xml:space="preserve"> (član 8 stav 4);</w:t>
      </w:r>
    </w:p>
    <w:p w:rsidR="00F81663" w:rsidRPr="00AB3E46" w:rsidRDefault="00F81663"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Komisiji u svakom trenutku </w:t>
      </w:r>
      <w:r w:rsidR="0054046F" w:rsidRPr="00AB3E46">
        <w:rPr>
          <w:rFonts w:ascii="Cambria" w:hAnsi="Cambria" w:cs="Times New Roman"/>
          <w:noProof/>
          <w:sz w:val="24"/>
          <w:szCs w:val="24"/>
        </w:rPr>
        <w:t xml:space="preserve">ne </w:t>
      </w:r>
      <w:r w:rsidRPr="00AB3E46">
        <w:rPr>
          <w:rFonts w:ascii="Cambria" w:hAnsi="Cambria" w:cs="Times New Roman"/>
          <w:noProof/>
          <w:sz w:val="24"/>
          <w:szCs w:val="24"/>
        </w:rPr>
        <w:t>dostavi informacije koje su joj potrebne za praćenje usklađenosti DZUAIF-a sa uslovima propisanim ovim zakonom</w:t>
      </w:r>
      <w:r w:rsidR="0054046F" w:rsidRPr="00AB3E46">
        <w:rPr>
          <w:rFonts w:ascii="Cambria" w:hAnsi="Cambria" w:cs="Times New Roman"/>
          <w:noProof/>
          <w:sz w:val="24"/>
          <w:szCs w:val="24"/>
        </w:rPr>
        <w:t xml:space="preserve"> (član 10 stav 1);</w:t>
      </w:r>
    </w:p>
    <w:p w:rsidR="00F81663" w:rsidRPr="00AB3E46" w:rsidRDefault="0054046F"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kao m</w:t>
      </w:r>
      <w:r w:rsidR="00F81663" w:rsidRPr="00AB3E46">
        <w:rPr>
          <w:rFonts w:ascii="Cambria" w:hAnsi="Cambria" w:cs="Times New Roman"/>
          <w:noProof/>
          <w:sz w:val="24"/>
          <w:szCs w:val="24"/>
        </w:rPr>
        <w:t xml:space="preserve">ali DZUAIF </w:t>
      </w:r>
      <w:r w:rsidRPr="00AB3E46">
        <w:rPr>
          <w:rFonts w:ascii="Cambria" w:hAnsi="Cambria" w:cs="Times New Roman"/>
          <w:noProof/>
          <w:sz w:val="24"/>
          <w:szCs w:val="24"/>
        </w:rPr>
        <w:t xml:space="preserve">prekogranično </w:t>
      </w:r>
      <w:r w:rsidR="00F81663" w:rsidRPr="00AB3E46">
        <w:rPr>
          <w:rFonts w:ascii="Cambria" w:hAnsi="Cambria" w:cs="Times New Roman"/>
          <w:noProof/>
          <w:sz w:val="24"/>
          <w:szCs w:val="24"/>
        </w:rPr>
        <w:t xml:space="preserve">stavlja na tržište udjele u AIF-u ili upravlja AIF-om u državi članici </w:t>
      </w:r>
      <w:r w:rsidRPr="00AB3E46">
        <w:rPr>
          <w:rFonts w:ascii="Cambria" w:hAnsi="Cambria" w:cs="Times New Roman"/>
          <w:noProof/>
          <w:sz w:val="24"/>
          <w:szCs w:val="24"/>
        </w:rPr>
        <w:t>i/ili</w:t>
      </w:r>
      <w:r w:rsidR="00F81663" w:rsidRPr="00AB3E46">
        <w:rPr>
          <w:rFonts w:ascii="Cambria" w:hAnsi="Cambria" w:cs="Times New Roman"/>
          <w:noProof/>
          <w:sz w:val="24"/>
          <w:szCs w:val="24"/>
        </w:rPr>
        <w:t xml:space="preserve"> u Crnoj Gori i/ili državi članici stavlja na tržište udjele u AIF-ovima iz treće države kojima upravlja</w:t>
      </w:r>
      <w:r w:rsidRPr="00AB3E46">
        <w:rPr>
          <w:rFonts w:ascii="Cambria" w:hAnsi="Cambria" w:cs="Times New Roman"/>
          <w:noProof/>
          <w:sz w:val="24"/>
          <w:szCs w:val="24"/>
        </w:rPr>
        <w:t xml:space="preserve"> (član 14 stav 4);</w:t>
      </w:r>
    </w:p>
    <w:p w:rsidR="00F81663" w:rsidRPr="00AB3E46" w:rsidRDefault="0054046F"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kao m</w:t>
      </w:r>
      <w:r w:rsidR="00F81663" w:rsidRPr="00AB3E46">
        <w:rPr>
          <w:rFonts w:ascii="Cambria" w:hAnsi="Cambria" w:cs="Times New Roman"/>
          <w:noProof/>
          <w:sz w:val="24"/>
          <w:szCs w:val="24"/>
        </w:rPr>
        <w:t xml:space="preserve">ali DZUAIF u svom poslovanju i u svim materijalima namijenjenim investitorima jasno </w:t>
      </w:r>
      <w:r w:rsidRPr="00AB3E46">
        <w:rPr>
          <w:rFonts w:ascii="Cambria" w:hAnsi="Cambria" w:cs="Times New Roman"/>
          <w:noProof/>
          <w:sz w:val="24"/>
          <w:szCs w:val="24"/>
        </w:rPr>
        <w:t xml:space="preserve">ne </w:t>
      </w:r>
      <w:r w:rsidR="00F81663" w:rsidRPr="00AB3E46">
        <w:rPr>
          <w:rFonts w:ascii="Cambria" w:hAnsi="Cambria" w:cs="Times New Roman"/>
          <w:noProof/>
          <w:sz w:val="24"/>
          <w:szCs w:val="24"/>
        </w:rPr>
        <w:t xml:space="preserve">istakne da nije u obavezi da primjenjuje sve odredbe ovog zakona, i </w:t>
      </w:r>
      <w:r w:rsidRPr="00AB3E46">
        <w:rPr>
          <w:rFonts w:ascii="Cambria" w:hAnsi="Cambria" w:cs="Times New Roman"/>
          <w:noProof/>
          <w:sz w:val="24"/>
          <w:szCs w:val="24"/>
        </w:rPr>
        <w:t>ne</w:t>
      </w:r>
      <w:r w:rsidR="00F81663" w:rsidRPr="00AB3E46">
        <w:rPr>
          <w:rFonts w:ascii="Cambria" w:hAnsi="Cambria" w:cs="Times New Roman"/>
          <w:noProof/>
          <w:sz w:val="24"/>
          <w:szCs w:val="24"/>
        </w:rPr>
        <w:t xml:space="preserve"> ukaže na rizike koji postoje za investitore</w:t>
      </w:r>
      <w:r w:rsidRPr="00AB3E46">
        <w:rPr>
          <w:rFonts w:ascii="Cambria" w:hAnsi="Cambria" w:cs="Times New Roman"/>
          <w:noProof/>
          <w:sz w:val="24"/>
          <w:szCs w:val="24"/>
        </w:rPr>
        <w:t xml:space="preserve"> (član 14 stav 5);</w:t>
      </w:r>
    </w:p>
    <w:p w:rsidR="00F81663" w:rsidRPr="00AB3E46" w:rsidRDefault="0054046F"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kao m</w:t>
      </w:r>
      <w:r w:rsidR="00F81663" w:rsidRPr="00AB3E46">
        <w:rPr>
          <w:rFonts w:ascii="Cambria" w:hAnsi="Cambria" w:cs="Times New Roman"/>
          <w:noProof/>
          <w:sz w:val="24"/>
          <w:szCs w:val="24"/>
        </w:rPr>
        <w:t xml:space="preserve">ali DZUAIF </w:t>
      </w:r>
      <w:r w:rsidRPr="00AB3E46">
        <w:rPr>
          <w:rFonts w:ascii="Cambria" w:hAnsi="Cambria" w:cs="Times New Roman"/>
          <w:noProof/>
          <w:sz w:val="24"/>
          <w:szCs w:val="24"/>
        </w:rPr>
        <w:t>ne</w:t>
      </w:r>
      <w:r w:rsidR="00F81663" w:rsidRPr="00AB3E46">
        <w:rPr>
          <w:rFonts w:ascii="Cambria" w:hAnsi="Cambria" w:cs="Times New Roman"/>
          <w:noProof/>
          <w:sz w:val="24"/>
          <w:szCs w:val="24"/>
        </w:rPr>
        <w:t xml:space="preserve"> obavijesti Komisiju</w:t>
      </w:r>
      <w:r w:rsidRPr="00AB3E46">
        <w:rPr>
          <w:rFonts w:ascii="Cambria" w:hAnsi="Cambria" w:cs="Times New Roman"/>
          <w:noProof/>
          <w:sz w:val="24"/>
          <w:szCs w:val="24"/>
        </w:rPr>
        <w:t xml:space="preserve"> </w:t>
      </w:r>
      <w:r w:rsidR="00F81663" w:rsidRPr="00AB3E46">
        <w:rPr>
          <w:rFonts w:ascii="Cambria" w:hAnsi="Cambria" w:cs="Times New Roman"/>
          <w:noProof/>
          <w:sz w:val="24"/>
          <w:szCs w:val="24"/>
        </w:rPr>
        <w:t>o glavnim instrumentima kojima trguje, glavnim izloženostima, kao i najvažnijim koncentracijama AIF-ova kojima upravlja, kako bi Komisija bila u mogućnosti da prati sistemske rizike</w:t>
      </w:r>
      <w:r w:rsidRPr="00AB3E46">
        <w:rPr>
          <w:rFonts w:ascii="Cambria" w:hAnsi="Cambria" w:cs="Times New Roman"/>
          <w:noProof/>
          <w:sz w:val="24"/>
          <w:szCs w:val="24"/>
        </w:rPr>
        <w:t xml:space="preserve"> (član 14 stav 6 tačka 1)</w:t>
      </w:r>
      <w:r w:rsidR="00F81663" w:rsidRPr="00AB3E46">
        <w:rPr>
          <w:rFonts w:ascii="Cambria" w:hAnsi="Cambria" w:cs="Times New Roman"/>
          <w:noProof/>
          <w:sz w:val="24"/>
          <w:szCs w:val="24"/>
        </w:rPr>
        <w:t>;</w:t>
      </w:r>
    </w:p>
    <w:p w:rsidR="00F81663" w:rsidRPr="00AB3E46" w:rsidRDefault="0054046F"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kao mali DZUAIF ne obavijesti Komisiju </w:t>
      </w:r>
      <w:r w:rsidR="00F81663" w:rsidRPr="00AB3E46">
        <w:rPr>
          <w:rFonts w:ascii="Cambria" w:hAnsi="Cambria" w:cs="Times New Roman"/>
          <w:noProof/>
          <w:sz w:val="24"/>
          <w:szCs w:val="24"/>
        </w:rPr>
        <w:t>ako pređe prag iz člana 13 stav 1 ovog zakona bez odlaganja</w:t>
      </w:r>
      <w:r w:rsidR="009A0792" w:rsidRPr="00AB3E46">
        <w:rPr>
          <w:rFonts w:ascii="Cambria" w:hAnsi="Cambria" w:cs="Times New Roman"/>
          <w:noProof/>
          <w:sz w:val="24"/>
          <w:szCs w:val="24"/>
        </w:rPr>
        <w:t xml:space="preserve"> (član 14 stav 6 tačka 2)</w:t>
      </w:r>
      <w:r w:rsidR="00F81663" w:rsidRPr="00AB3E46">
        <w:rPr>
          <w:rFonts w:ascii="Cambria" w:hAnsi="Cambria" w:cs="Times New Roman"/>
          <w:noProof/>
          <w:sz w:val="24"/>
          <w:szCs w:val="24"/>
        </w:rPr>
        <w:t>;</w:t>
      </w:r>
    </w:p>
    <w:p w:rsidR="00F81663" w:rsidRPr="00AB3E46" w:rsidRDefault="009A0792"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lastRenderedPageBreak/>
        <w:t xml:space="preserve">kao mali DZUAIF ne obavijesti Komisiju </w:t>
      </w:r>
      <w:r w:rsidR="00F81663" w:rsidRPr="00AB3E46">
        <w:rPr>
          <w:rFonts w:ascii="Cambria" w:hAnsi="Cambria" w:cs="Times New Roman"/>
          <w:noProof/>
          <w:sz w:val="24"/>
          <w:szCs w:val="24"/>
        </w:rPr>
        <w:t>o svim drugim činjenicama potrebnim za izvršavanje naloga Komisije, na njen zahtjev</w:t>
      </w:r>
      <w:r w:rsidRPr="00AB3E46">
        <w:rPr>
          <w:rFonts w:ascii="Cambria" w:hAnsi="Cambria" w:cs="Times New Roman"/>
          <w:noProof/>
          <w:sz w:val="24"/>
          <w:szCs w:val="24"/>
        </w:rPr>
        <w:t xml:space="preserve"> (član 14 stav 6 tačka 3);</w:t>
      </w:r>
    </w:p>
    <w:p w:rsidR="008D1E35" w:rsidRPr="00AB3E46" w:rsidRDefault="00F81663"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u roku od pet radnih dana od dana prijema r</w:t>
      </w:r>
      <w:r w:rsidR="009A0792" w:rsidRPr="00AB3E46">
        <w:rPr>
          <w:rFonts w:ascii="Cambria" w:hAnsi="Cambria" w:cs="Times New Roman"/>
          <w:noProof/>
          <w:sz w:val="24"/>
          <w:szCs w:val="24"/>
        </w:rPr>
        <w:t>j</w:t>
      </w:r>
      <w:r w:rsidRPr="00AB3E46">
        <w:rPr>
          <w:rFonts w:ascii="Cambria" w:hAnsi="Cambria" w:cs="Times New Roman"/>
          <w:noProof/>
          <w:sz w:val="24"/>
          <w:szCs w:val="24"/>
        </w:rPr>
        <w:t xml:space="preserve">ešenja iz </w:t>
      </w:r>
      <w:r w:rsidR="005231BA" w:rsidRPr="00AB3E46">
        <w:rPr>
          <w:rFonts w:ascii="Cambria" w:hAnsi="Cambria" w:cs="Times New Roman"/>
          <w:noProof/>
          <w:sz w:val="24"/>
          <w:szCs w:val="24"/>
        </w:rPr>
        <w:t>člana 15 stav</w:t>
      </w:r>
      <w:r w:rsidRPr="00AB3E46">
        <w:rPr>
          <w:rFonts w:ascii="Cambria" w:hAnsi="Cambria" w:cs="Times New Roman"/>
          <w:noProof/>
          <w:sz w:val="24"/>
          <w:szCs w:val="24"/>
        </w:rPr>
        <w:t xml:space="preserve"> 4 ovog </w:t>
      </w:r>
      <w:r w:rsidR="005231BA" w:rsidRPr="00AB3E46">
        <w:rPr>
          <w:rFonts w:ascii="Cambria" w:hAnsi="Cambria" w:cs="Times New Roman"/>
          <w:noProof/>
          <w:sz w:val="24"/>
          <w:szCs w:val="24"/>
        </w:rPr>
        <w:t>zakona</w:t>
      </w:r>
      <w:r w:rsidRPr="00AB3E46">
        <w:rPr>
          <w:rFonts w:ascii="Cambria" w:hAnsi="Cambria" w:cs="Times New Roman"/>
          <w:noProof/>
          <w:sz w:val="24"/>
          <w:szCs w:val="24"/>
        </w:rPr>
        <w:t xml:space="preserve">, </w:t>
      </w:r>
      <w:r w:rsidR="005231BA" w:rsidRPr="00AB3E46">
        <w:rPr>
          <w:rFonts w:ascii="Cambria" w:hAnsi="Cambria" w:cs="Times New Roman"/>
          <w:noProof/>
          <w:sz w:val="24"/>
          <w:szCs w:val="24"/>
        </w:rPr>
        <w:t xml:space="preserve">ne </w:t>
      </w:r>
      <w:r w:rsidRPr="00AB3E46">
        <w:rPr>
          <w:rFonts w:ascii="Cambria" w:hAnsi="Cambria" w:cs="Times New Roman"/>
          <w:noProof/>
          <w:sz w:val="24"/>
          <w:szCs w:val="24"/>
        </w:rPr>
        <w:t xml:space="preserve">obavijesti sve članove, odnosno akcionare AIF-ova kojima upravlja o promjeni kategorije DZUAIF-a, uz napomenu da se na njega više ne primjenjuju sve odredbe ovog zakona i </w:t>
      </w:r>
      <w:r w:rsidR="005231BA" w:rsidRPr="00AB3E46">
        <w:rPr>
          <w:rFonts w:ascii="Cambria" w:hAnsi="Cambria" w:cs="Times New Roman"/>
          <w:noProof/>
          <w:sz w:val="24"/>
          <w:szCs w:val="24"/>
        </w:rPr>
        <w:t>ne</w:t>
      </w:r>
      <w:r w:rsidRPr="00AB3E46">
        <w:rPr>
          <w:rFonts w:ascii="Cambria" w:hAnsi="Cambria" w:cs="Times New Roman"/>
          <w:noProof/>
          <w:sz w:val="24"/>
          <w:szCs w:val="24"/>
        </w:rPr>
        <w:t xml:space="preserve"> ukaže na rizike koji iz toga mogu nastati za članove, odnosno akcionare AIF-ova kojima upravlja</w:t>
      </w:r>
      <w:r w:rsidR="005231BA" w:rsidRPr="00AB3E46">
        <w:rPr>
          <w:rFonts w:ascii="Cambria" w:hAnsi="Cambria" w:cs="Times New Roman"/>
          <w:noProof/>
          <w:sz w:val="24"/>
          <w:szCs w:val="24"/>
        </w:rPr>
        <w:t xml:space="preserve"> (član 15 stav 5);</w:t>
      </w:r>
    </w:p>
    <w:p w:rsidR="0025366B" w:rsidRPr="00AB3E46" w:rsidRDefault="005231BA"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ne</w:t>
      </w:r>
      <w:r w:rsidR="0025366B" w:rsidRPr="00AB3E46">
        <w:rPr>
          <w:rFonts w:ascii="Cambria" w:hAnsi="Cambria" w:cs="Times New Roman"/>
          <w:noProof/>
          <w:sz w:val="24"/>
          <w:szCs w:val="24"/>
        </w:rPr>
        <w:t xml:space="preserve"> obavijesti Komisiju o svim značajnim promjenama podataka i uslova pod kojima mu je izdata dozvola za rad, a naročito o značajnim promjenama podataka koji su dostavljeni uz zahtjev za izdavanje dozvole za rad, u roku od osam dana od nastanka značajnih promjena podataka i uslova pod kojima je izdata dozvola za rad</w:t>
      </w:r>
      <w:r w:rsidRPr="00AB3E46">
        <w:rPr>
          <w:rFonts w:ascii="Cambria" w:hAnsi="Cambria" w:cs="Times New Roman"/>
          <w:noProof/>
          <w:sz w:val="24"/>
          <w:szCs w:val="24"/>
        </w:rPr>
        <w:t xml:space="preserve"> (član 22 stav 2);</w:t>
      </w:r>
    </w:p>
    <w:p w:rsidR="0009178A" w:rsidRPr="00AB3E46" w:rsidRDefault="005231BA"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z</w:t>
      </w:r>
      <w:r w:rsidR="0009178A" w:rsidRPr="00AB3E46">
        <w:rPr>
          <w:rFonts w:ascii="Cambria" w:hAnsi="Cambria" w:cs="Times New Roman"/>
          <w:noProof/>
          <w:sz w:val="24"/>
          <w:szCs w:val="24"/>
        </w:rPr>
        <w:t xml:space="preserve">a člana uprave DZUAIF-a </w:t>
      </w:r>
      <w:r w:rsidRPr="00AB3E46">
        <w:rPr>
          <w:rFonts w:ascii="Cambria" w:hAnsi="Cambria" w:cs="Times New Roman"/>
          <w:noProof/>
          <w:sz w:val="24"/>
          <w:szCs w:val="24"/>
        </w:rPr>
        <w:t>izabere</w:t>
      </w:r>
      <w:r w:rsidR="0009178A" w:rsidRPr="00AB3E46">
        <w:rPr>
          <w:rFonts w:ascii="Cambria" w:hAnsi="Cambria" w:cs="Times New Roman"/>
          <w:noProof/>
          <w:sz w:val="24"/>
          <w:szCs w:val="24"/>
        </w:rPr>
        <w:t xml:space="preserve"> lice </w:t>
      </w:r>
      <w:r w:rsidR="00E80A5B" w:rsidRPr="00AB3E46">
        <w:rPr>
          <w:rFonts w:ascii="Cambria" w:hAnsi="Cambria" w:cs="Times New Roman"/>
          <w:noProof/>
          <w:sz w:val="24"/>
          <w:szCs w:val="24"/>
        </w:rPr>
        <w:t xml:space="preserve">za </w:t>
      </w:r>
      <w:r w:rsidR="0009178A" w:rsidRPr="00AB3E46">
        <w:rPr>
          <w:rFonts w:ascii="Cambria" w:hAnsi="Cambria" w:cs="Times New Roman"/>
          <w:noProof/>
          <w:sz w:val="24"/>
          <w:szCs w:val="24"/>
        </w:rPr>
        <w:t xml:space="preserve">koje </w:t>
      </w:r>
      <w:r w:rsidRPr="00AB3E46">
        <w:rPr>
          <w:rFonts w:ascii="Cambria" w:hAnsi="Cambria" w:cs="Times New Roman"/>
          <w:noProof/>
          <w:sz w:val="24"/>
          <w:szCs w:val="24"/>
        </w:rPr>
        <w:t>nije dobilo</w:t>
      </w:r>
      <w:r w:rsidR="0009178A" w:rsidRPr="00AB3E46">
        <w:rPr>
          <w:rFonts w:ascii="Cambria" w:hAnsi="Cambria" w:cs="Times New Roman"/>
          <w:noProof/>
          <w:sz w:val="24"/>
          <w:szCs w:val="24"/>
        </w:rPr>
        <w:t xml:space="preserve"> prethodnu saglasnost Komisije</w:t>
      </w:r>
      <w:r w:rsidRPr="00AB3E46">
        <w:rPr>
          <w:rFonts w:ascii="Cambria" w:hAnsi="Cambria" w:cs="Times New Roman"/>
          <w:noProof/>
          <w:sz w:val="24"/>
          <w:szCs w:val="24"/>
        </w:rPr>
        <w:t xml:space="preserve"> (član 28 stav 1);</w:t>
      </w:r>
    </w:p>
    <w:p w:rsidR="00607875" w:rsidRPr="00AB3E46" w:rsidRDefault="00607875"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kao </w:t>
      </w:r>
      <w:r w:rsidR="0009178A" w:rsidRPr="00AB3E46">
        <w:rPr>
          <w:rFonts w:ascii="Cambria" w:hAnsi="Cambria" w:cs="Times New Roman"/>
          <w:noProof/>
          <w:sz w:val="24"/>
          <w:szCs w:val="24"/>
        </w:rPr>
        <w:t xml:space="preserve">DZUAIF koji je značajan zbog veličine, organizacione strukture, prirode, obima i složenosti poslova koje obavlja ili veličine AIF-ova kojima upravlja, </w:t>
      </w:r>
      <w:r w:rsidRPr="00AB3E46">
        <w:rPr>
          <w:rFonts w:ascii="Cambria" w:hAnsi="Cambria" w:cs="Times New Roman"/>
          <w:noProof/>
          <w:sz w:val="24"/>
          <w:szCs w:val="24"/>
        </w:rPr>
        <w:t>ne</w:t>
      </w:r>
      <w:r w:rsidR="0009178A" w:rsidRPr="00AB3E46">
        <w:rPr>
          <w:rFonts w:ascii="Cambria" w:hAnsi="Cambria" w:cs="Times New Roman"/>
          <w:noProof/>
          <w:sz w:val="24"/>
          <w:szCs w:val="24"/>
        </w:rPr>
        <w:t xml:space="preserve"> formira odbor za nagrađivanje</w:t>
      </w:r>
      <w:r w:rsidRPr="00AB3E46">
        <w:rPr>
          <w:rFonts w:ascii="Cambria" w:hAnsi="Cambria" w:cs="Times New Roman"/>
          <w:noProof/>
          <w:sz w:val="24"/>
          <w:szCs w:val="24"/>
        </w:rPr>
        <w:t xml:space="preserve"> (član 36 stav 1);</w:t>
      </w:r>
    </w:p>
    <w:p w:rsidR="0009178A" w:rsidRPr="00AB3E46" w:rsidRDefault="00607875"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ne</w:t>
      </w:r>
      <w:r w:rsidR="0009178A" w:rsidRPr="00AB3E46">
        <w:rPr>
          <w:rFonts w:ascii="Cambria" w:hAnsi="Cambria" w:cs="Times New Roman"/>
          <w:noProof/>
          <w:color w:val="231F20"/>
          <w:sz w:val="24"/>
          <w:szCs w:val="24"/>
          <w:shd w:val="clear" w:color="auto" w:fill="FFFFFF"/>
        </w:rPr>
        <w:t xml:space="preserve"> uspostavi, sprovodi i o</w:t>
      </w:r>
      <w:r w:rsidRPr="00AB3E46">
        <w:rPr>
          <w:rFonts w:ascii="Cambria" w:hAnsi="Cambria" w:cs="Times New Roman"/>
          <w:noProof/>
          <w:color w:val="231F20"/>
          <w:sz w:val="24"/>
          <w:szCs w:val="24"/>
          <w:shd w:val="clear" w:color="auto" w:fill="FFFFFF"/>
        </w:rPr>
        <w:t xml:space="preserve">država efikasne organizacione i </w:t>
      </w:r>
      <w:r w:rsidR="0009178A" w:rsidRPr="00AB3E46">
        <w:rPr>
          <w:rFonts w:ascii="Cambria" w:hAnsi="Cambria" w:cs="Times New Roman"/>
          <w:noProof/>
          <w:color w:val="231F20"/>
          <w:sz w:val="24"/>
          <w:szCs w:val="24"/>
          <w:shd w:val="clear" w:color="auto" w:fill="FFFFFF"/>
        </w:rPr>
        <w:t>administrativne postupke u cilju preduzimanja mjera za prepoznavanje, sprječavanje, upravljanje i praćenje konflikata interesa kako bi se spriječio njihov negativan uticaj na interese AIF-ova i njihovih članova odnosno akcionara</w:t>
      </w:r>
      <w:r w:rsidRPr="00AB3E46">
        <w:rPr>
          <w:rFonts w:ascii="Cambria" w:hAnsi="Cambria" w:cs="Times New Roman"/>
          <w:noProof/>
          <w:color w:val="231F20"/>
          <w:sz w:val="24"/>
          <w:szCs w:val="24"/>
          <w:shd w:val="clear" w:color="auto" w:fill="FFFFFF"/>
        </w:rPr>
        <w:t xml:space="preserve"> (član 37 stav 2);</w:t>
      </w:r>
    </w:p>
    <w:p w:rsidR="00F81663" w:rsidRPr="00AB3E46" w:rsidRDefault="0009178A"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u okviru sopstvene organizacione strukture </w:t>
      </w:r>
      <w:r w:rsidR="00607875" w:rsidRPr="00AB3E46">
        <w:rPr>
          <w:rFonts w:ascii="Cambria" w:hAnsi="Cambria" w:cs="Times New Roman"/>
          <w:noProof/>
          <w:sz w:val="24"/>
          <w:szCs w:val="24"/>
        </w:rPr>
        <w:t xml:space="preserve">ne </w:t>
      </w:r>
      <w:r w:rsidRPr="00AB3E46">
        <w:rPr>
          <w:rFonts w:ascii="Cambria" w:hAnsi="Cambria" w:cs="Times New Roman"/>
          <w:noProof/>
          <w:sz w:val="24"/>
          <w:szCs w:val="24"/>
        </w:rPr>
        <w:t>odvoji nespojive poslove i odgovornosti, koji se mogu smatrati inkompatibilnim ili koji imaju potencijal da generišu sistemske konflikte interesa</w:t>
      </w:r>
      <w:r w:rsidR="00607875" w:rsidRPr="00AB3E46">
        <w:rPr>
          <w:rFonts w:ascii="Cambria" w:hAnsi="Cambria" w:cs="Times New Roman"/>
          <w:noProof/>
          <w:sz w:val="24"/>
          <w:szCs w:val="24"/>
        </w:rPr>
        <w:t xml:space="preserve"> i ne</w:t>
      </w:r>
      <w:r w:rsidRPr="00AB3E46">
        <w:rPr>
          <w:rFonts w:ascii="Cambria" w:hAnsi="Cambria" w:cs="Times New Roman"/>
          <w:noProof/>
          <w:sz w:val="24"/>
          <w:szCs w:val="24"/>
        </w:rPr>
        <w:t xml:space="preserve"> procijeni da li njegovi uslovi poslovanja mogu da izazovu bilo koje druge </w:t>
      </w:r>
      <w:r w:rsidR="00607875" w:rsidRPr="00AB3E46">
        <w:rPr>
          <w:rFonts w:ascii="Cambria" w:hAnsi="Cambria" w:cs="Times New Roman"/>
          <w:noProof/>
          <w:sz w:val="24"/>
          <w:szCs w:val="24"/>
        </w:rPr>
        <w:t>materijalne konflikte interesa, a</w:t>
      </w:r>
      <w:r w:rsidRPr="00AB3E46">
        <w:rPr>
          <w:rFonts w:ascii="Cambria" w:hAnsi="Cambria" w:cs="Times New Roman"/>
          <w:noProof/>
          <w:sz w:val="24"/>
          <w:szCs w:val="24"/>
        </w:rPr>
        <w:t xml:space="preserve"> o tome</w:t>
      </w:r>
      <w:r w:rsidR="00607875" w:rsidRPr="00AB3E46">
        <w:rPr>
          <w:rFonts w:ascii="Cambria" w:hAnsi="Cambria" w:cs="Times New Roman"/>
          <w:noProof/>
          <w:sz w:val="24"/>
          <w:szCs w:val="24"/>
        </w:rPr>
        <w:t xml:space="preserve"> ne</w:t>
      </w:r>
      <w:r w:rsidRPr="00AB3E46">
        <w:rPr>
          <w:rFonts w:ascii="Cambria" w:hAnsi="Cambria" w:cs="Times New Roman"/>
          <w:noProof/>
          <w:sz w:val="24"/>
          <w:szCs w:val="24"/>
        </w:rPr>
        <w:t xml:space="preserve"> obavijesti investitore AIF-ova</w:t>
      </w:r>
      <w:r w:rsidR="00607875" w:rsidRPr="00AB3E46">
        <w:rPr>
          <w:rFonts w:ascii="Cambria" w:hAnsi="Cambria" w:cs="Times New Roman"/>
          <w:noProof/>
          <w:sz w:val="24"/>
          <w:szCs w:val="24"/>
        </w:rPr>
        <w:t xml:space="preserve"> (član 37 stav 3);</w:t>
      </w:r>
      <w:r w:rsidRPr="00AB3E46">
        <w:rPr>
          <w:rFonts w:ascii="Cambria" w:hAnsi="Cambria" w:cs="Times New Roman"/>
          <w:noProof/>
          <w:sz w:val="24"/>
          <w:szCs w:val="24"/>
        </w:rPr>
        <w:t xml:space="preserve"> </w:t>
      </w:r>
    </w:p>
    <w:p w:rsidR="0009178A" w:rsidRPr="00AB3E46" w:rsidRDefault="00631056"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kao </w:t>
      </w:r>
      <w:r w:rsidR="0009178A" w:rsidRPr="00AB3E46">
        <w:rPr>
          <w:rFonts w:ascii="Cambria" w:hAnsi="Cambria" w:cs="Times New Roman"/>
          <w:noProof/>
          <w:sz w:val="24"/>
          <w:szCs w:val="24"/>
        </w:rPr>
        <w:t xml:space="preserve">DZUAIF koji obavlja dodatnu djelatnost upravljanja portfeljom iz člana 9 stav 1 tačka 1 ovog zakona, ulaže dio ili cijelu imovinu portfelja kojim upravlja u AIF-ove kojima upravlja, </w:t>
      </w:r>
      <w:r w:rsidRPr="00AB3E46">
        <w:rPr>
          <w:rFonts w:ascii="Cambria" w:hAnsi="Cambria" w:cs="Times New Roman"/>
          <w:noProof/>
          <w:sz w:val="24"/>
          <w:szCs w:val="24"/>
        </w:rPr>
        <w:t>a</w:t>
      </w:r>
      <w:r w:rsidR="0009178A" w:rsidRPr="00AB3E46">
        <w:rPr>
          <w:rFonts w:ascii="Cambria" w:hAnsi="Cambria" w:cs="Times New Roman"/>
          <w:noProof/>
          <w:sz w:val="24"/>
          <w:szCs w:val="24"/>
        </w:rPr>
        <w:t xml:space="preserve"> za to ne dobije prethodnu saglasnost članova, odnosno akcionara AIF-a</w:t>
      </w:r>
      <w:r w:rsidRPr="00AB3E46">
        <w:rPr>
          <w:rFonts w:ascii="Cambria" w:hAnsi="Cambria" w:cs="Times New Roman"/>
          <w:noProof/>
          <w:sz w:val="24"/>
          <w:szCs w:val="24"/>
        </w:rPr>
        <w:t xml:space="preserve"> (član 38 stav 1);</w:t>
      </w:r>
    </w:p>
    <w:p w:rsidR="0009178A" w:rsidRPr="00AB3E46" w:rsidRDefault="0009178A"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funkcionalno i hijerarhijski</w:t>
      </w:r>
      <w:r w:rsidR="00631056" w:rsidRPr="00AB3E46">
        <w:rPr>
          <w:rFonts w:ascii="Cambria" w:hAnsi="Cambria" w:cs="Times New Roman"/>
          <w:noProof/>
          <w:sz w:val="24"/>
          <w:szCs w:val="24"/>
        </w:rPr>
        <w:t xml:space="preserve"> ne</w:t>
      </w:r>
      <w:r w:rsidRPr="00AB3E46">
        <w:rPr>
          <w:rFonts w:ascii="Cambria" w:hAnsi="Cambria" w:cs="Times New Roman"/>
          <w:noProof/>
          <w:sz w:val="24"/>
          <w:szCs w:val="24"/>
        </w:rPr>
        <w:t xml:space="preserve"> odvoji funkcije upravljanja rizicima od operativnih jedinica, uključujući i funkciju upravljanja portfeljom, </w:t>
      </w:r>
      <w:r w:rsidR="00631056" w:rsidRPr="00AB3E46">
        <w:rPr>
          <w:rFonts w:ascii="Cambria" w:hAnsi="Cambria" w:cs="Times New Roman"/>
          <w:noProof/>
          <w:sz w:val="24"/>
          <w:szCs w:val="24"/>
        </w:rPr>
        <w:t xml:space="preserve">a ne može da dokaže </w:t>
      </w:r>
      <w:r w:rsidRPr="00AB3E46">
        <w:rPr>
          <w:rFonts w:ascii="Cambria" w:hAnsi="Cambria" w:cs="Times New Roman"/>
          <w:noProof/>
          <w:sz w:val="24"/>
          <w:szCs w:val="24"/>
        </w:rPr>
        <w:t>da navedene obaveze nisu srazmjerne vrsti, obimu i složenosti poslovanja DZUAIF-a</w:t>
      </w:r>
      <w:r w:rsidR="00631056" w:rsidRPr="00AB3E46">
        <w:rPr>
          <w:rFonts w:ascii="Cambria" w:hAnsi="Cambria" w:cs="Times New Roman"/>
          <w:noProof/>
          <w:sz w:val="24"/>
          <w:szCs w:val="24"/>
        </w:rPr>
        <w:t xml:space="preserve"> (član 39 stav 1 tačka 1)</w:t>
      </w:r>
      <w:r w:rsidRPr="00AB3E46">
        <w:rPr>
          <w:rFonts w:ascii="Cambria" w:hAnsi="Cambria" w:cs="Times New Roman"/>
          <w:noProof/>
          <w:sz w:val="24"/>
          <w:szCs w:val="24"/>
        </w:rPr>
        <w:t>;</w:t>
      </w:r>
    </w:p>
    <w:p w:rsidR="0009178A" w:rsidRPr="00AB3E46" w:rsidRDefault="00631056"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funkcionalno i hijerarhijski ne odvoji funkcije upravljanja rizicima od operativnih jedinica, uključujući i funkciju upravljanja portfeljom, a ne može da dokaže </w:t>
      </w:r>
      <w:r w:rsidR="0009178A" w:rsidRPr="00AB3E46">
        <w:rPr>
          <w:rFonts w:ascii="Cambria" w:hAnsi="Cambria" w:cs="Times New Roman"/>
          <w:noProof/>
          <w:sz w:val="24"/>
          <w:szCs w:val="24"/>
        </w:rPr>
        <w:t>da su obezbijeđene primjerene mjere sprječavanja konflikta interesa koje omogućavaju uredno i nezavisno ispunjavanje obaveza funkcije upravljanja rizicima</w:t>
      </w:r>
      <w:r w:rsidRPr="00AB3E46">
        <w:rPr>
          <w:rFonts w:ascii="Cambria" w:hAnsi="Cambria" w:cs="Times New Roman"/>
          <w:noProof/>
          <w:sz w:val="24"/>
          <w:szCs w:val="24"/>
        </w:rPr>
        <w:t xml:space="preserve"> (član 39 stav 1 tačka 2)</w:t>
      </w:r>
      <w:r w:rsidR="0009178A" w:rsidRPr="00AB3E46">
        <w:rPr>
          <w:rFonts w:ascii="Cambria" w:hAnsi="Cambria" w:cs="Times New Roman"/>
          <w:noProof/>
          <w:sz w:val="24"/>
          <w:szCs w:val="24"/>
        </w:rPr>
        <w:t>;</w:t>
      </w:r>
    </w:p>
    <w:p w:rsidR="0009178A" w:rsidRPr="00AB3E46" w:rsidRDefault="00631056"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funkcionalno i hijerarhijski ne odvoji funkcije upravljanja rizicima od operativnih jedinica, uključujući i funkciju upravljanja portfeljom, a ne može da dokaže </w:t>
      </w:r>
      <w:r w:rsidR="0009178A" w:rsidRPr="00AB3E46">
        <w:rPr>
          <w:rFonts w:ascii="Cambria" w:hAnsi="Cambria" w:cs="Times New Roman"/>
          <w:noProof/>
          <w:sz w:val="24"/>
          <w:szCs w:val="24"/>
        </w:rPr>
        <w:t xml:space="preserve">da sistem upravljanja rizicima ispunjava zahtjeve iz člana </w:t>
      </w:r>
      <w:r w:rsidRPr="00AB3E46">
        <w:rPr>
          <w:rFonts w:ascii="Cambria" w:hAnsi="Cambria" w:cs="Times New Roman"/>
          <w:noProof/>
          <w:sz w:val="24"/>
          <w:szCs w:val="24"/>
        </w:rPr>
        <w:t xml:space="preserve">39 ovog zakona </w:t>
      </w:r>
      <w:r w:rsidR="0009178A" w:rsidRPr="00AB3E46">
        <w:rPr>
          <w:rFonts w:ascii="Cambria" w:hAnsi="Cambria" w:cs="Times New Roman"/>
          <w:noProof/>
          <w:sz w:val="24"/>
          <w:szCs w:val="24"/>
        </w:rPr>
        <w:t>i da je efikasan</w:t>
      </w:r>
      <w:r w:rsidR="00474BAE" w:rsidRPr="00AB3E46">
        <w:rPr>
          <w:rFonts w:ascii="Cambria" w:hAnsi="Cambria" w:cs="Times New Roman"/>
          <w:noProof/>
          <w:sz w:val="24"/>
          <w:szCs w:val="24"/>
        </w:rPr>
        <w:t xml:space="preserve"> (član 39 stav 1 tačka 3);</w:t>
      </w:r>
    </w:p>
    <w:p w:rsidR="0009178A" w:rsidRPr="00AB3E46" w:rsidRDefault="00474BAE"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se z</w:t>
      </w:r>
      <w:r w:rsidR="0009178A" w:rsidRPr="00AB3E46">
        <w:rPr>
          <w:rFonts w:ascii="Cambria" w:hAnsi="Cambria" w:cs="Times New Roman"/>
          <w:noProof/>
          <w:sz w:val="24"/>
          <w:szCs w:val="24"/>
        </w:rPr>
        <w:t>a procjenu kreditne sposobnosti imovine AIF-a, automatski ili isključivo oslanja na kreditne rejtinge koje su dodijelile agencije za kreditni rejting</w:t>
      </w:r>
      <w:r w:rsidRPr="00AB3E46">
        <w:rPr>
          <w:rFonts w:ascii="Cambria" w:hAnsi="Cambria" w:cs="Times New Roman"/>
          <w:noProof/>
          <w:sz w:val="24"/>
          <w:szCs w:val="24"/>
        </w:rPr>
        <w:t xml:space="preserve"> (član 39 stav 3); </w:t>
      </w:r>
    </w:p>
    <w:p w:rsidR="0009178A" w:rsidRPr="00AB3E46" w:rsidRDefault="00474BAE"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lastRenderedPageBreak/>
        <w:t>ne</w:t>
      </w:r>
      <w:r w:rsidR="0009178A" w:rsidRPr="00AB3E46">
        <w:rPr>
          <w:rFonts w:ascii="Cambria" w:hAnsi="Cambria" w:cs="Times New Roman"/>
          <w:noProof/>
          <w:sz w:val="24"/>
          <w:szCs w:val="24"/>
        </w:rPr>
        <w:t xml:space="preserve"> revidira sisteme za upravljanje rizicima najmanje jednom godišnje i </w:t>
      </w:r>
      <w:r w:rsidRPr="00AB3E46">
        <w:rPr>
          <w:rFonts w:ascii="Cambria" w:hAnsi="Cambria" w:cs="Times New Roman"/>
          <w:noProof/>
          <w:sz w:val="24"/>
          <w:szCs w:val="24"/>
        </w:rPr>
        <w:t xml:space="preserve">ne </w:t>
      </w:r>
      <w:r w:rsidR="0009178A" w:rsidRPr="00AB3E46">
        <w:rPr>
          <w:rFonts w:ascii="Cambria" w:hAnsi="Cambria" w:cs="Times New Roman"/>
          <w:noProof/>
          <w:sz w:val="24"/>
          <w:szCs w:val="24"/>
        </w:rPr>
        <w:t>prilagodi ih kada je to potrebno</w:t>
      </w:r>
      <w:r w:rsidRPr="00AB3E46">
        <w:rPr>
          <w:rFonts w:ascii="Cambria" w:hAnsi="Cambria" w:cs="Times New Roman"/>
          <w:noProof/>
          <w:sz w:val="24"/>
          <w:szCs w:val="24"/>
        </w:rPr>
        <w:t xml:space="preserve"> (član 39 stav 4);</w:t>
      </w:r>
    </w:p>
    <w:p w:rsidR="0009178A" w:rsidRPr="00AB3E46" w:rsidRDefault="0009178A"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u okviru sistema upravljanja rizicima, a u skladu sa vrstom, obimom i složenošću svog poslovanja,</w:t>
      </w:r>
      <w:r w:rsidR="00BA1835" w:rsidRPr="00AB3E46">
        <w:rPr>
          <w:rFonts w:ascii="Cambria" w:hAnsi="Cambria" w:cs="Times New Roman"/>
          <w:noProof/>
          <w:sz w:val="24"/>
          <w:szCs w:val="24"/>
        </w:rPr>
        <w:t xml:space="preserve"> ne</w:t>
      </w:r>
      <w:r w:rsidRPr="00AB3E46">
        <w:rPr>
          <w:rFonts w:ascii="Cambria" w:hAnsi="Cambria" w:cs="Times New Roman"/>
          <w:noProof/>
          <w:sz w:val="24"/>
          <w:szCs w:val="24"/>
        </w:rPr>
        <w:t xml:space="preserve"> uspostavi sveobuhvatan i efikasan proces procjene kreditne sposobnosti </w:t>
      </w:r>
      <w:r w:rsidR="00BA1835" w:rsidRPr="00AB3E46">
        <w:rPr>
          <w:rFonts w:ascii="Cambria" w:hAnsi="Cambria" w:cs="Times New Roman"/>
          <w:noProof/>
          <w:sz w:val="24"/>
          <w:szCs w:val="24"/>
        </w:rPr>
        <w:t>emitenata</w:t>
      </w:r>
      <w:r w:rsidRPr="00AB3E46">
        <w:rPr>
          <w:rFonts w:ascii="Cambria" w:hAnsi="Cambria" w:cs="Times New Roman"/>
          <w:noProof/>
          <w:sz w:val="24"/>
          <w:szCs w:val="24"/>
        </w:rPr>
        <w:t xml:space="preserve"> u koje namjerava da ulaže ili u koje ulaže svoju imovinu i imovinu AIF-ova pod upravljanjem</w:t>
      </w:r>
      <w:r w:rsidR="00CA7E17" w:rsidRPr="00AB3E46">
        <w:rPr>
          <w:rFonts w:ascii="Cambria" w:hAnsi="Cambria" w:cs="Times New Roman"/>
          <w:noProof/>
          <w:sz w:val="24"/>
          <w:szCs w:val="24"/>
        </w:rPr>
        <w:t xml:space="preserve"> (član 39 stav 6);</w:t>
      </w:r>
    </w:p>
    <w:p w:rsidR="0084607F" w:rsidRPr="00AB3E46" w:rsidRDefault="00CA7E17"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ne</w:t>
      </w:r>
      <w:r w:rsidR="0084607F" w:rsidRPr="00AB3E46">
        <w:rPr>
          <w:rFonts w:ascii="Cambria" w:hAnsi="Cambria" w:cs="Times New Roman"/>
          <w:noProof/>
          <w:sz w:val="24"/>
          <w:szCs w:val="24"/>
        </w:rPr>
        <w:t xml:space="preserve"> odr</w:t>
      </w:r>
      <w:r w:rsidR="00B131C9" w:rsidRPr="00AB3E46">
        <w:rPr>
          <w:rFonts w:ascii="Cambria" w:hAnsi="Cambria" w:cs="Times New Roman"/>
          <w:noProof/>
          <w:sz w:val="24"/>
          <w:szCs w:val="24"/>
        </w:rPr>
        <w:t>edi maksimalni nivo finansijske</w:t>
      </w:r>
      <w:r w:rsidR="0084607F" w:rsidRPr="00AB3E46">
        <w:rPr>
          <w:rFonts w:ascii="Cambria" w:hAnsi="Cambria" w:cs="Times New Roman"/>
          <w:noProof/>
          <w:sz w:val="24"/>
          <w:szCs w:val="24"/>
        </w:rPr>
        <w:t xml:space="preserve"> </w:t>
      </w:r>
      <w:r w:rsidR="00B131C9" w:rsidRPr="00AB3E46">
        <w:rPr>
          <w:rFonts w:ascii="Cambria" w:hAnsi="Cambria" w:cs="Times New Roman"/>
          <w:noProof/>
          <w:sz w:val="24"/>
          <w:szCs w:val="24"/>
        </w:rPr>
        <w:t>poluge koju</w:t>
      </w:r>
      <w:r w:rsidR="0084607F" w:rsidRPr="00AB3E46">
        <w:rPr>
          <w:rFonts w:ascii="Cambria" w:hAnsi="Cambria" w:cs="Times New Roman"/>
          <w:noProof/>
          <w:sz w:val="24"/>
          <w:szCs w:val="24"/>
        </w:rPr>
        <w:t xml:space="preserve"> može da koristi za svaki AIF kojim upravlja, kao i obim prava na ponovno korišćenje kolaterala ili garancija, koji bi se mogli odobriti u okviru sporazuma o finansi</w:t>
      </w:r>
      <w:r w:rsidR="00B131C9" w:rsidRPr="00AB3E46">
        <w:rPr>
          <w:rFonts w:ascii="Cambria" w:hAnsi="Cambria" w:cs="Times New Roman"/>
          <w:noProof/>
          <w:sz w:val="24"/>
          <w:szCs w:val="24"/>
        </w:rPr>
        <w:t>jskoj</w:t>
      </w:r>
      <w:r w:rsidR="0084607F" w:rsidRPr="00AB3E46">
        <w:rPr>
          <w:rFonts w:ascii="Cambria" w:hAnsi="Cambria" w:cs="Times New Roman"/>
          <w:noProof/>
          <w:sz w:val="24"/>
          <w:szCs w:val="24"/>
        </w:rPr>
        <w:t xml:space="preserve"> </w:t>
      </w:r>
      <w:r w:rsidR="00B131C9" w:rsidRPr="00AB3E46">
        <w:rPr>
          <w:rFonts w:ascii="Cambria" w:hAnsi="Cambria" w:cs="Times New Roman"/>
          <w:noProof/>
          <w:sz w:val="24"/>
          <w:szCs w:val="24"/>
        </w:rPr>
        <w:t>poluzi</w:t>
      </w:r>
      <w:r w:rsidRPr="00AB3E46">
        <w:rPr>
          <w:rFonts w:ascii="Cambria" w:hAnsi="Cambria" w:cs="Times New Roman"/>
          <w:noProof/>
          <w:sz w:val="24"/>
          <w:szCs w:val="24"/>
        </w:rPr>
        <w:t xml:space="preserve"> (član 39 stav 7);</w:t>
      </w:r>
    </w:p>
    <w:p w:rsidR="0084607F" w:rsidRPr="00AB3E46" w:rsidRDefault="0084607F"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za svaki AIF kojim upravlja, a koji nije zatvoreni AIF koji </w:t>
      </w:r>
      <w:r w:rsidR="00B131C9" w:rsidRPr="00AB3E46">
        <w:rPr>
          <w:rFonts w:ascii="Cambria" w:hAnsi="Cambria" w:cs="Times New Roman"/>
          <w:noProof/>
          <w:sz w:val="24"/>
          <w:szCs w:val="24"/>
        </w:rPr>
        <w:t>ne koristi finansijsku</w:t>
      </w:r>
      <w:r w:rsidR="00CA7E17" w:rsidRPr="00AB3E46">
        <w:rPr>
          <w:rFonts w:ascii="Cambria" w:hAnsi="Cambria" w:cs="Times New Roman"/>
          <w:noProof/>
          <w:sz w:val="24"/>
          <w:szCs w:val="24"/>
        </w:rPr>
        <w:t xml:space="preserve"> </w:t>
      </w:r>
      <w:r w:rsidR="00B131C9" w:rsidRPr="00AB3E46">
        <w:rPr>
          <w:rFonts w:ascii="Cambria" w:hAnsi="Cambria" w:cs="Times New Roman"/>
          <w:noProof/>
          <w:sz w:val="24"/>
          <w:szCs w:val="24"/>
        </w:rPr>
        <w:t>polugu</w:t>
      </w:r>
      <w:r w:rsidR="00CA7E17" w:rsidRPr="00AB3E46">
        <w:rPr>
          <w:rFonts w:ascii="Cambria" w:hAnsi="Cambria" w:cs="Times New Roman"/>
          <w:noProof/>
          <w:sz w:val="24"/>
          <w:szCs w:val="24"/>
        </w:rPr>
        <w:t xml:space="preserve">, ne </w:t>
      </w:r>
      <w:r w:rsidRPr="00AB3E46">
        <w:rPr>
          <w:rFonts w:ascii="Cambria" w:hAnsi="Cambria" w:cs="Times New Roman"/>
          <w:noProof/>
          <w:sz w:val="24"/>
          <w:szCs w:val="24"/>
        </w:rPr>
        <w:t xml:space="preserve">uspostavi odgovarajući sistem upravljanja likvidnošću i </w:t>
      </w:r>
      <w:r w:rsidR="00CA7E17" w:rsidRPr="00AB3E46">
        <w:rPr>
          <w:rFonts w:ascii="Cambria" w:hAnsi="Cambria" w:cs="Times New Roman"/>
          <w:noProof/>
          <w:sz w:val="24"/>
          <w:szCs w:val="24"/>
        </w:rPr>
        <w:t xml:space="preserve">ne </w:t>
      </w:r>
      <w:r w:rsidRPr="00AB3E46">
        <w:rPr>
          <w:rFonts w:ascii="Cambria" w:hAnsi="Cambria" w:cs="Times New Roman"/>
          <w:noProof/>
          <w:sz w:val="24"/>
          <w:szCs w:val="24"/>
        </w:rPr>
        <w:t>usvoji procedure koje mu omogućavaju praćenje rizika likvidnosti AIF-a</w:t>
      </w:r>
      <w:r w:rsidR="00CA7E17" w:rsidRPr="00AB3E46">
        <w:rPr>
          <w:rFonts w:ascii="Cambria" w:hAnsi="Cambria" w:cs="Times New Roman"/>
          <w:noProof/>
          <w:sz w:val="24"/>
          <w:szCs w:val="24"/>
        </w:rPr>
        <w:t xml:space="preserve"> (član 40 stav 1 tačka 1)</w:t>
      </w:r>
      <w:r w:rsidRPr="00AB3E46">
        <w:rPr>
          <w:rFonts w:ascii="Cambria" w:hAnsi="Cambria" w:cs="Times New Roman"/>
          <w:noProof/>
          <w:sz w:val="24"/>
          <w:szCs w:val="24"/>
        </w:rPr>
        <w:t>;</w:t>
      </w:r>
    </w:p>
    <w:p w:rsidR="0084607F" w:rsidRPr="00AB3E46" w:rsidRDefault="00CA7E17"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za svaki AIF kojim upravlja, a koji nije zatvoreni AIF koji ne koristi finansijsk</w:t>
      </w:r>
      <w:r w:rsidR="00B131C9" w:rsidRPr="00AB3E46">
        <w:rPr>
          <w:rFonts w:ascii="Cambria" w:hAnsi="Cambria" w:cs="Times New Roman"/>
          <w:noProof/>
          <w:sz w:val="24"/>
          <w:szCs w:val="24"/>
        </w:rPr>
        <w:t>u</w:t>
      </w:r>
      <w:r w:rsidRPr="00AB3E46">
        <w:rPr>
          <w:rFonts w:ascii="Cambria" w:hAnsi="Cambria" w:cs="Times New Roman"/>
          <w:noProof/>
          <w:sz w:val="24"/>
          <w:szCs w:val="24"/>
        </w:rPr>
        <w:t xml:space="preserve"> </w:t>
      </w:r>
      <w:r w:rsidR="00B131C9" w:rsidRPr="00AB3E46">
        <w:rPr>
          <w:rFonts w:ascii="Cambria" w:hAnsi="Cambria" w:cs="Times New Roman"/>
          <w:noProof/>
          <w:sz w:val="24"/>
          <w:szCs w:val="24"/>
        </w:rPr>
        <w:t>polugu</w:t>
      </w:r>
      <w:r w:rsidRPr="00AB3E46">
        <w:rPr>
          <w:rFonts w:ascii="Cambria" w:hAnsi="Cambria" w:cs="Times New Roman"/>
          <w:noProof/>
          <w:sz w:val="24"/>
          <w:szCs w:val="24"/>
        </w:rPr>
        <w:t xml:space="preserve">, ne </w:t>
      </w:r>
      <w:r w:rsidR="0084607F" w:rsidRPr="00AB3E46">
        <w:rPr>
          <w:rFonts w:ascii="Cambria" w:hAnsi="Cambria" w:cs="Times New Roman"/>
          <w:noProof/>
          <w:sz w:val="24"/>
          <w:szCs w:val="24"/>
        </w:rPr>
        <w:t>obezbijedi da je likvidnost svakog ulaganja AIF-a u skladu sa njegovim obavezama</w:t>
      </w:r>
      <w:r w:rsidR="00B91CDC" w:rsidRPr="00AB3E46">
        <w:rPr>
          <w:rFonts w:ascii="Cambria" w:hAnsi="Cambria" w:cs="Times New Roman"/>
          <w:noProof/>
          <w:sz w:val="24"/>
          <w:szCs w:val="24"/>
        </w:rPr>
        <w:t xml:space="preserve"> (član 40 stav 1 tačka 2);</w:t>
      </w:r>
    </w:p>
    <w:p w:rsidR="0009178A" w:rsidRPr="00AB3E46" w:rsidRDefault="0084607F"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redovno </w:t>
      </w:r>
      <w:r w:rsidR="00B91CDC" w:rsidRPr="00AB3E46">
        <w:rPr>
          <w:rFonts w:ascii="Cambria" w:hAnsi="Cambria" w:cs="Times New Roman"/>
          <w:noProof/>
          <w:sz w:val="24"/>
          <w:szCs w:val="24"/>
        </w:rPr>
        <w:t xml:space="preserve">ne </w:t>
      </w:r>
      <w:r w:rsidRPr="00AB3E46">
        <w:rPr>
          <w:rFonts w:ascii="Cambria" w:hAnsi="Cambria" w:cs="Times New Roman"/>
          <w:noProof/>
          <w:sz w:val="24"/>
          <w:szCs w:val="24"/>
        </w:rPr>
        <w:t>sprovodi stres-testove, u uobičajenim i izuzetnim uslovima likvidnosti, koji mu omogućavaju da vrši procjenu i praćenje rizika likvidnosti AIF-a</w:t>
      </w:r>
      <w:r w:rsidR="00B91CDC" w:rsidRPr="00AB3E46">
        <w:rPr>
          <w:rFonts w:ascii="Cambria" w:hAnsi="Cambria" w:cs="Times New Roman"/>
          <w:noProof/>
          <w:sz w:val="24"/>
          <w:szCs w:val="24"/>
        </w:rPr>
        <w:t xml:space="preserve"> (član 40 stav 2);</w:t>
      </w:r>
    </w:p>
    <w:p w:rsidR="0084607F" w:rsidRPr="00AB3E46" w:rsidRDefault="00B91CDC"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ne</w:t>
      </w:r>
      <w:r w:rsidR="0084607F" w:rsidRPr="00AB3E46">
        <w:rPr>
          <w:rFonts w:ascii="Cambria" w:hAnsi="Cambria" w:cs="Times New Roman"/>
          <w:noProof/>
          <w:sz w:val="24"/>
          <w:szCs w:val="24"/>
        </w:rPr>
        <w:t xml:space="preserve"> obezbijedi da su, za svaki AIF kojim upravlja, strategija ulaganja, profil likvidnosti i politika otkupa udjela u AIF-u međusobno usklađeni</w:t>
      </w:r>
      <w:r w:rsidRPr="00AB3E46">
        <w:rPr>
          <w:rFonts w:ascii="Cambria" w:hAnsi="Cambria" w:cs="Times New Roman"/>
          <w:noProof/>
          <w:sz w:val="24"/>
          <w:szCs w:val="24"/>
        </w:rPr>
        <w:t xml:space="preserve"> (član 40 stav 3);</w:t>
      </w:r>
    </w:p>
    <w:p w:rsidR="0084607F" w:rsidRPr="00AB3E46" w:rsidRDefault="0084607F"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uzimajući u obzir obim, vrstu i složenost poslovanja, kao i vrstu AIF-ova kojima upravlja, </w:t>
      </w:r>
      <w:r w:rsidR="00B91CDC" w:rsidRPr="00AB3E46">
        <w:rPr>
          <w:rFonts w:ascii="Cambria" w:hAnsi="Cambria" w:cs="Times New Roman"/>
          <w:noProof/>
          <w:sz w:val="24"/>
          <w:szCs w:val="24"/>
        </w:rPr>
        <w:t xml:space="preserve">ne uspostavi i sprovodi </w:t>
      </w:r>
      <w:r w:rsidRPr="00AB3E46">
        <w:rPr>
          <w:rFonts w:ascii="Cambria" w:hAnsi="Cambria" w:cs="Times New Roman"/>
          <w:noProof/>
          <w:sz w:val="24"/>
          <w:szCs w:val="24"/>
        </w:rPr>
        <w:t>jasne administrativne i računovodstvene procedure</w:t>
      </w:r>
      <w:r w:rsidR="00B91CDC" w:rsidRPr="00AB3E46">
        <w:rPr>
          <w:rFonts w:ascii="Cambria" w:hAnsi="Cambria" w:cs="Times New Roman"/>
          <w:noProof/>
          <w:sz w:val="24"/>
          <w:szCs w:val="24"/>
        </w:rPr>
        <w:t xml:space="preserve"> (član 42 stav 1 tačka 1)</w:t>
      </w:r>
      <w:r w:rsidRPr="00AB3E46">
        <w:rPr>
          <w:rFonts w:ascii="Cambria" w:hAnsi="Cambria" w:cs="Times New Roman"/>
          <w:noProof/>
          <w:sz w:val="24"/>
          <w:szCs w:val="24"/>
        </w:rPr>
        <w:t>;</w:t>
      </w:r>
    </w:p>
    <w:p w:rsidR="0084607F" w:rsidRPr="00AB3E46" w:rsidRDefault="00B91CDC"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uzimajući u obzir obim, vrstu i složenost poslovanja, kao i vrstu AIF-ova kojima upravlja, ne uspostavi i sprovodi </w:t>
      </w:r>
      <w:r w:rsidR="0084607F" w:rsidRPr="00AB3E46">
        <w:rPr>
          <w:rFonts w:ascii="Cambria" w:hAnsi="Cambria" w:cs="Times New Roman"/>
          <w:noProof/>
          <w:sz w:val="24"/>
          <w:szCs w:val="24"/>
        </w:rPr>
        <w:t>mjere za nadzor i zaštitu informacionog sistema i sistema za elektronsku obradu podataka</w:t>
      </w:r>
      <w:r w:rsidRPr="00AB3E46">
        <w:rPr>
          <w:rFonts w:ascii="Cambria" w:hAnsi="Cambria" w:cs="Times New Roman"/>
          <w:noProof/>
          <w:sz w:val="24"/>
          <w:szCs w:val="24"/>
        </w:rPr>
        <w:t xml:space="preserve"> (član 42 stav 1 tačka 2)</w:t>
      </w:r>
      <w:r w:rsidR="0084607F" w:rsidRPr="00AB3E46">
        <w:rPr>
          <w:rFonts w:ascii="Cambria" w:hAnsi="Cambria" w:cs="Times New Roman"/>
          <w:noProof/>
          <w:sz w:val="24"/>
          <w:szCs w:val="24"/>
        </w:rPr>
        <w:t>;</w:t>
      </w:r>
    </w:p>
    <w:p w:rsidR="0084607F" w:rsidRPr="00AB3E46" w:rsidRDefault="00B91CDC"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uzimajući u obzir obim, vrstu i složenost poslovanja, kao i vrstu AIF-ova kojima upravlja, ne uspostavi i sprovodi </w:t>
      </w:r>
      <w:r w:rsidR="0084607F" w:rsidRPr="00AB3E46">
        <w:rPr>
          <w:rFonts w:ascii="Cambria" w:hAnsi="Cambria" w:cs="Times New Roman"/>
          <w:noProof/>
          <w:sz w:val="24"/>
          <w:szCs w:val="24"/>
        </w:rPr>
        <w:t>odgovarajuće mehanizme unutrašnje kontrole</w:t>
      </w:r>
      <w:r w:rsidRPr="00AB3E46">
        <w:rPr>
          <w:rFonts w:ascii="Cambria" w:hAnsi="Cambria" w:cs="Times New Roman"/>
          <w:noProof/>
          <w:sz w:val="24"/>
          <w:szCs w:val="24"/>
        </w:rPr>
        <w:t xml:space="preserve"> (član 42 stav 1 tačka 3)</w:t>
      </w:r>
      <w:r w:rsidR="00EF0F25" w:rsidRPr="00AB3E46">
        <w:rPr>
          <w:rFonts w:ascii="Cambria" w:hAnsi="Cambria" w:cs="Times New Roman"/>
          <w:noProof/>
          <w:sz w:val="24"/>
          <w:szCs w:val="24"/>
        </w:rPr>
        <w:t>;</w:t>
      </w:r>
    </w:p>
    <w:p w:rsidR="0084607F" w:rsidRPr="00AB3E46" w:rsidRDefault="0084607F" w:rsidP="00E03538">
      <w:pPr>
        <w:pStyle w:val="ListParagraph"/>
        <w:numPr>
          <w:ilvl w:val="2"/>
          <w:numId w:val="268"/>
        </w:numPr>
        <w:ind w:left="709" w:hanging="425"/>
        <w:jc w:val="both"/>
        <w:rPr>
          <w:rFonts w:ascii="Cambria" w:hAnsi="Cambria" w:cs="Times New Roman"/>
          <w:noProof/>
          <w:sz w:val="24"/>
          <w:szCs w:val="24"/>
        </w:rPr>
      </w:pPr>
      <w:r w:rsidRPr="00AB3E46">
        <w:rPr>
          <w:rFonts w:ascii="Cambria" w:eastAsia="CIDFont+F1" w:hAnsi="Cambria" w:cs="Times New Roman"/>
          <w:noProof/>
          <w:sz w:val="24"/>
          <w:szCs w:val="24"/>
        </w:rPr>
        <w:t xml:space="preserve">za svaki AIF kojim upravlja, </w:t>
      </w:r>
      <w:r w:rsidR="003C0801" w:rsidRPr="00AB3E46">
        <w:rPr>
          <w:rFonts w:ascii="Cambria" w:eastAsia="CIDFont+F1" w:hAnsi="Cambria" w:cs="Times New Roman"/>
          <w:noProof/>
          <w:sz w:val="24"/>
          <w:szCs w:val="24"/>
        </w:rPr>
        <w:t xml:space="preserve">ne </w:t>
      </w:r>
      <w:r w:rsidRPr="00AB3E46">
        <w:rPr>
          <w:rFonts w:ascii="Cambria" w:eastAsia="CIDFont+F1" w:hAnsi="Cambria" w:cs="Times New Roman"/>
          <w:noProof/>
          <w:sz w:val="24"/>
          <w:szCs w:val="24"/>
        </w:rPr>
        <w:t>u</w:t>
      </w:r>
      <w:r w:rsidR="003C0801" w:rsidRPr="00AB3E46">
        <w:rPr>
          <w:rFonts w:ascii="Cambria" w:eastAsia="CIDFont+F1" w:hAnsi="Cambria" w:cs="Times New Roman"/>
          <w:noProof/>
          <w:sz w:val="24"/>
          <w:szCs w:val="24"/>
        </w:rPr>
        <w:t>s</w:t>
      </w:r>
      <w:r w:rsidRPr="00AB3E46">
        <w:rPr>
          <w:rFonts w:ascii="Cambria" w:eastAsia="CIDFont+F1" w:hAnsi="Cambria" w:cs="Times New Roman"/>
          <w:noProof/>
          <w:sz w:val="24"/>
          <w:szCs w:val="24"/>
        </w:rPr>
        <w:t xml:space="preserve">postavi odgovarajuće i dosljedne postupke koji omogućavaju </w:t>
      </w:r>
      <w:r w:rsidRPr="00AB3E46">
        <w:rPr>
          <w:rFonts w:ascii="Cambria" w:hAnsi="Cambria" w:cs="Times New Roman"/>
          <w:noProof/>
          <w:sz w:val="24"/>
          <w:szCs w:val="24"/>
        </w:rPr>
        <w:t xml:space="preserve">pravilno i nezavisno vrednovanje imovine AIF-a </w:t>
      </w:r>
      <w:r w:rsidRPr="00AB3E46">
        <w:rPr>
          <w:rFonts w:ascii="Cambria" w:hAnsi="Cambria" w:cs="Times New Roman"/>
          <w:noProof/>
          <w:color w:val="231F20"/>
          <w:sz w:val="24"/>
          <w:szCs w:val="24"/>
          <w:shd w:val="clear" w:color="auto" w:fill="FFFFFF"/>
        </w:rPr>
        <w:t>u skladu sa ovim zakonom, drugim važećim propisima, pravilima poslovanja AIF-a ili osnivačkim aktima</w:t>
      </w:r>
      <w:r w:rsidRPr="00AB3E46">
        <w:rPr>
          <w:rFonts w:ascii="Cambria" w:hAnsi="Cambria" w:cs="Times New Roman"/>
          <w:noProof/>
          <w:sz w:val="24"/>
          <w:szCs w:val="24"/>
        </w:rPr>
        <w:t xml:space="preserve"> AIF-a</w:t>
      </w:r>
      <w:r w:rsidR="003C0801" w:rsidRPr="00AB3E46">
        <w:rPr>
          <w:rFonts w:ascii="Cambria" w:hAnsi="Cambria" w:cs="Times New Roman"/>
          <w:noProof/>
          <w:sz w:val="24"/>
          <w:szCs w:val="24"/>
        </w:rPr>
        <w:t xml:space="preserve"> (član 43 stav 1);</w:t>
      </w:r>
    </w:p>
    <w:p w:rsidR="0084607F" w:rsidRPr="00AB3E46" w:rsidRDefault="003C0801"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ne</w:t>
      </w:r>
      <w:r w:rsidR="0084607F" w:rsidRPr="00AB3E46">
        <w:rPr>
          <w:rFonts w:ascii="Cambria" w:hAnsi="Cambria" w:cs="Times New Roman"/>
          <w:noProof/>
          <w:color w:val="231F20"/>
          <w:sz w:val="24"/>
          <w:szCs w:val="24"/>
          <w:shd w:val="clear" w:color="auto" w:fill="FFFFFF"/>
        </w:rPr>
        <w:t xml:space="preserve"> obezbijedi da se neto vrijednost imovine po udjelu u AIF-u obračunava i objavljuje investitorima u skladu sa ovim zakonom, drugim važećim propisima i pravilima poslovanja ili osnivačkim aktima</w:t>
      </w:r>
      <w:r w:rsidR="0084607F" w:rsidRPr="00AB3E46">
        <w:rPr>
          <w:rFonts w:ascii="Cambria" w:hAnsi="Cambria" w:cs="Times New Roman"/>
          <w:noProof/>
          <w:sz w:val="24"/>
          <w:szCs w:val="24"/>
        </w:rPr>
        <w:t xml:space="preserve"> AIF-a</w:t>
      </w:r>
      <w:r w:rsidRPr="00AB3E46">
        <w:rPr>
          <w:rFonts w:ascii="Cambria" w:hAnsi="Cambria" w:cs="Times New Roman"/>
          <w:noProof/>
          <w:sz w:val="24"/>
          <w:szCs w:val="24"/>
        </w:rPr>
        <w:t xml:space="preserve"> (član 43 stav 2);</w:t>
      </w:r>
    </w:p>
    <w:p w:rsidR="0084607F" w:rsidRPr="00AB3E46" w:rsidRDefault="003C0801"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ne</w:t>
      </w:r>
      <w:r w:rsidR="0084607F" w:rsidRPr="00AB3E46">
        <w:rPr>
          <w:rFonts w:ascii="Cambria" w:hAnsi="Cambria" w:cs="Times New Roman"/>
          <w:noProof/>
          <w:sz w:val="24"/>
          <w:szCs w:val="24"/>
        </w:rPr>
        <w:t xml:space="preserve"> obezbijedi da se imovina AIF-a vrednuje i da se neto vrijednost imovine po udjelu u AIF-u obračunava najmanje jednom godišnje</w:t>
      </w:r>
      <w:r w:rsidRPr="00AB3E46">
        <w:rPr>
          <w:rFonts w:ascii="Cambria" w:hAnsi="Cambria" w:cs="Times New Roman"/>
          <w:noProof/>
          <w:sz w:val="24"/>
          <w:szCs w:val="24"/>
        </w:rPr>
        <w:t xml:space="preserve"> (član 43 stav 3);</w:t>
      </w:r>
    </w:p>
    <w:p w:rsidR="0084607F" w:rsidRPr="00AB3E46" w:rsidRDefault="003C0801"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kod</w:t>
      </w:r>
      <w:r w:rsidR="0084607F" w:rsidRPr="00AB3E46">
        <w:rPr>
          <w:rFonts w:ascii="Cambria" w:hAnsi="Cambria" w:cs="Times New Roman"/>
          <w:noProof/>
          <w:sz w:val="24"/>
          <w:szCs w:val="24"/>
        </w:rPr>
        <w:t xml:space="preserve"> upravljanja otvorenim AIF-om, vrednovanje imovine i obračun neto vrijednosti imovine po udjelu u AIF-u</w:t>
      </w:r>
      <w:r w:rsidR="0084607F" w:rsidRPr="00AB3E46" w:rsidDel="00EB34CD">
        <w:rPr>
          <w:rFonts w:ascii="Cambria" w:hAnsi="Cambria" w:cs="Times New Roman"/>
          <w:noProof/>
          <w:sz w:val="24"/>
          <w:szCs w:val="24"/>
        </w:rPr>
        <w:t xml:space="preserve"> </w:t>
      </w:r>
      <w:r w:rsidRPr="00AB3E46">
        <w:rPr>
          <w:rFonts w:ascii="Cambria" w:hAnsi="Cambria" w:cs="Times New Roman"/>
          <w:noProof/>
          <w:sz w:val="24"/>
          <w:szCs w:val="24"/>
        </w:rPr>
        <w:t xml:space="preserve">ne </w:t>
      </w:r>
      <w:r w:rsidR="0084607F" w:rsidRPr="00AB3E46">
        <w:rPr>
          <w:rFonts w:ascii="Cambria" w:hAnsi="Cambria" w:cs="Times New Roman"/>
          <w:noProof/>
          <w:sz w:val="24"/>
          <w:szCs w:val="24"/>
        </w:rPr>
        <w:t>sprovodi s učestalošću koja odgovara imovini tog AIF-a i učestalo</w:t>
      </w:r>
      <w:r w:rsidRPr="00AB3E46">
        <w:rPr>
          <w:rFonts w:ascii="Cambria" w:hAnsi="Cambria" w:cs="Times New Roman"/>
          <w:noProof/>
          <w:sz w:val="24"/>
          <w:szCs w:val="24"/>
        </w:rPr>
        <w:t xml:space="preserve">sti </w:t>
      </w:r>
      <w:r w:rsidR="0084607F" w:rsidRPr="00AB3E46">
        <w:rPr>
          <w:rFonts w:ascii="Cambria" w:hAnsi="Cambria" w:cs="Times New Roman"/>
          <w:noProof/>
          <w:sz w:val="24"/>
          <w:szCs w:val="24"/>
        </w:rPr>
        <w:t>izdavanja i otkupa udjela tog AIF-a</w:t>
      </w:r>
      <w:r w:rsidRPr="00AB3E46">
        <w:rPr>
          <w:rFonts w:ascii="Cambria" w:hAnsi="Cambria" w:cs="Times New Roman"/>
          <w:noProof/>
          <w:sz w:val="24"/>
          <w:szCs w:val="24"/>
        </w:rPr>
        <w:t xml:space="preserve"> (član 43 stav 4);</w:t>
      </w:r>
    </w:p>
    <w:p w:rsidR="0084607F" w:rsidRPr="00AB3E46" w:rsidRDefault="003C0801"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k</w:t>
      </w:r>
      <w:r w:rsidR="0084607F" w:rsidRPr="00AB3E46">
        <w:rPr>
          <w:rFonts w:ascii="Cambria" w:hAnsi="Cambria" w:cs="Times New Roman"/>
          <w:noProof/>
          <w:sz w:val="24"/>
          <w:szCs w:val="24"/>
        </w:rPr>
        <w:t xml:space="preserve">od upravljanja zatvorenim AIF-om, vrednovanje imovine i obračun neto vrijednosti imovine po udjelu u AIF-u, </w:t>
      </w:r>
      <w:r w:rsidRPr="00AB3E46">
        <w:rPr>
          <w:rFonts w:ascii="Cambria" w:hAnsi="Cambria" w:cs="Times New Roman"/>
          <w:noProof/>
          <w:sz w:val="24"/>
          <w:szCs w:val="24"/>
        </w:rPr>
        <w:t xml:space="preserve">ne </w:t>
      </w:r>
      <w:r w:rsidR="0084607F" w:rsidRPr="00AB3E46">
        <w:rPr>
          <w:rFonts w:ascii="Cambria" w:hAnsi="Cambria" w:cs="Times New Roman"/>
          <w:noProof/>
          <w:sz w:val="24"/>
          <w:szCs w:val="24"/>
        </w:rPr>
        <w:t xml:space="preserve">sprovodi </w:t>
      </w:r>
      <w:r w:rsidR="0084607F" w:rsidRPr="00AB3E46">
        <w:rPr>
          <w:rFonts w:ascii="Cambria" w:hAnsi="Cambria" w:cs="Times New Roman"/>
          <w:noProof/>
          <w:color w:val="231F20"/>
          <w:sz w:val="24"/>
          <w:szCs w:val="24"/>
          <w:shd w:val="clear" w:color="auto" w:fill="FFFFFF"/>
        </w:rPr>
        <w:t>prilikom povećanja ili smanjenja kapitala relevantnog AIF-a, kada je to primjenjivo</w:t>
      </w:r>
      <w:r w:rsidRPr="00AB3E46">
        <w:rPr>
          <w:rFonts w:ascii="Cambria" w:hAnsi="Cambria" w:cs="Times New Roman"/>
          <w:noProof/>
          <w:color w:val="231F20"/>
          <w:sz w:val="24"/>
          <w:szCs w:val="24"/>
          <w:shd w:val="clear" w:color="auto" w:fill="FFFFFF"/>
        </w:rPr>
        <w:t xml:space="preserve"> (član 43 stav 5);</w:t>
      </w:r>
    </w:p>
    <w:p w:rsidR="0084607F" w:rsidRPr="00AB3E46" w:rsidRDefault="003C0801"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lastRenderedPageBreak/>
        <w:t>ne</w:t>
      </w:r>
      <w:r w:rsidR="0084607F" w:rsidRPr="00AB3E46">
        <w:rPr>
          <w:rFonts w:ascii="Cambria" w:hAnsi="Cambria" w:cs="Times New Roman"/>
          <w:noProof/>
          <w:sz w:val="24"/>
          <w:szCs w:val="24"/>
        </w:rPr>
        <w:t xml:space="preserve"> obavještava investitore o vrednovanju i obračunavanju neto vrijednosti imovine AIF-a na način utvrđen pravilima poslovanja ili osnivačkim aktima AIF-a</w:t>
      </w:r>
      <w:r w:rsidRPr="00AB3E46">
        <w:rPr>
          <w:rFonts w:ascii="Cambria" w:hAnsi="Cambria" w:cs="Times New Roman"/>
          <w:noProof/>
          <w:sz w:val="24"/>
          <w:szCs w:val="24"/>
        </w:rPr>
        <w:t xml:space="preserve"> (član 43 stav 6);</w:t>
      </w:r>
    </w:p>
    <w:p w:rsidR="0084607F" w:rsidRPr="00AB3E46" w:rsidRDefault="00B36D03"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bez odlaganja </w:t>
      </w:r>
      <w:r w:rsidR="003C0801" w:rsidRPr="00AB3E46">
        <w:rPr>
          <w:rFonts w:ascii="Cambria" w:hAnsi="Cambria" w:cs="Times New Roman"/>
          <w:noProof/>
          <w:sz w:val="24"/>
          <w:szCs w:val="24"/>
        </w:rPr>
        <w:t xml:space="preserve">ne </w:t>
      </w:r>
      <w:r w:rsidRPr="00AB3E46">
        <w:rPr>
          <w:rFonts w:ascii="Cambria" w:hAnsi="Cambria" w:cs="Times New Roman"/>
          <w:noProof/>
          <w:sz w:val="24"/>
          <w:szCs w:val="24"/>
        </w:rPr>
        <w:t>obavijesti Komisiju o imenova</w:t>
      </w:r>
      <w:r w:rsidR="003C0801" w:rsidRPr="00AB3E46">
        <w:rPr>
          <w:rFonts w:ascii="Cambria" w:hAnsi="Cambria" w:cs="Times New Roman"/>
          <w:noProof/>
          <w:sz w:val="24"/>
          <w:szCs w:val="24"/>
        </w:rPr>
        <w:t>nju vanjskog procjenitelja (član 45 stav 3);</w:t>
      </w:r>
    </w:p>
    <w:p w:rsidR="00B36D03" w:rsidRPr="00AB3E46" w:rsidRDefault="00B36D03"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d</w:t>
      </w:r>
      <w:r w:rsidR="002E0438" w:rsidRPr="00AB3E46">
        <w:rPr>
          <w:rFonts w:ascii="Cambria" w:hAnsi="Cambria" w:cs="Times New Roman"/>
          <w:noProof/>
          <w:sz w:val="24"/>
          <w:szCs w:val="24"/>
        </w:rPr>
        <w:t xml:space="preserve">elegira poslove trećim licima, </w:t>
      </w:r>
      <w:r w:rsidRPr="00AB3E46">
        <w:rPr>
          <w:rFonts w:ascii="Cambria" w:hAnsi="Cambria" w:cs="Times New Roman"/>
          <w:noProof/>
          <w:sz w:val="24"/>
          <w:szCs w:val="24"/>
        </w:rPr>
        <w:t>a prethodno o tome</w:t>
      </w:r>
      <w:r w:rsidR="002E0438" w:rsidRPr="00AB3E46">
        <w:rPr>
          <w:rFonts w:ascii="Cambria" w:hAnsi="Cambria" w:cs="Times New Roman"/>
          <w:noProof/>
          <w:sz w:val="24"/>
          <w:szCs w:val="24"/>
        </w:rPr>
        <w:t xml:space="preserve"> ne</w:t>
      </w:r>
      <w:r w:rsidRPr="00AB3E46">
        <w:rPr>
          <w:rFonts w:ascii="Cambria" w:hAnsi="Cambria" w:cs="Times New Roman"/>
          <w:noProof/>
          <w:sz w:val="24"/>
          <w:szCs w:val="24"/>
        </w:rPr>
        <w:t xml:space="preserve"> obavijesti Komisiju</w:t>
      </w:r>
      <w:r w:rsidR="002E0438" w:rsidRPr="00AB3E46">
        <w:rPr>
          <w:rFonts w:ascii="Cambria" w:hAnsi="Cambria" w:cs="Times New Roman"/>
          <w:noProof/>
          <w:sz w:val="24"/>
          <w:szCs w:val="24"/>
        </w:rPr>
        <w:t xml:space="preserve"> (član 47 stav 1);</w:t>
      </w:r>
    </w:p>
    <w:p w:rsidR="00B36D03" w:rsidRPr="00AB3E46" w:rsidRDefault="00B36D03"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u kontinuitetu </w:t>
      </w:r>
      <w:r w:rsidR="004C538D" w:rsidRPr="00AB3E46">
        <w:rPr>
          <w:rFonts w:ascii="Cambria" w:hAnsi="Cambria" w:cs="Times New Roman"/>
          <w:noProof/>
          <w:sz w:val="24"/>
          <w:szCs w:val="24"/>
        </w:rPr>
        <w:t xml:space="preserve">ne </w:t>
      </w:r>
      <w:r w:rsidRPr="00AB3E46">
        <w:rPr>
          <w:rFonts w:ascii="Cambria" w:hAnsi="Cambria" w:cs="Times New Roman"/>
          <w:noProof/>
          <w:sz w:val="24"/>
          <w:szCs w:val="24"/>
        </w:rPr>
        <w:t>prati obavljanje delegiranih poslova od strane delegata</w:t>
      </w:r>
      <w:r w:rsidR="004C538D" w:rsidRPr="00AB3E46">
        <w:rPr>
          <w:rFonts w:ascii="Cambria" w:hAnsi="Cambria" w:cs="Times New Roman"/>
          <w:noProof/>
          <w:sz w:val="24"/>
          <w:szCs w:val="24"/>
        </w:rPr>
        <w:t xml:space="preserve"> (član 47 stav 3);</w:t>
      </w:r>
    </w:p>
    <w:p w:rsidR="00B36D03" w:rsidRPr="00AB3E46" w:rsidRDefault="004C538D"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delegira</w:t>
      </w:r>
      <w:r w:rsidR="00B36D03" w:rsidRPr="00AB3E46">
        <w:rPr>
          <w:rFonts w:ascii="Cambria" w:hAnsi="Cambria" w:cs="Times New Roman"/>
          <w:noProof/>
          <w:sz w:val="24"/>
          <w:szCs w:val="24"/>
        </w:rPr>
        <w:t xml:space="preserve"> poslove upravljanja portfeljem i upravljanja rizicima</w:t>
      </w:r>
      <w:r w:rsidRPr="00AB3E46">
        <w:rPr>
          <w:rFonts w:ascii="Cambria" w:hAnsi="Cambria" w:cs="Times New Roman"/>
          <w:noProof/>
          <w:sz w:val="24"/>
          <w:szCs w:val="24"/>
        </w:rPr>
        <w:t xml:space="preserve"> </w:t>
      </w:r>
      <w:r w:rsidR="00B36D03" w:rsidRPr="00AB3E46">
        <w:rPr>
          <w:rFonts w:ascii="Cambria" w:hAnsi="Cambria" w:cs="Times New Roman"/>
          <w:noProof/>
          <w:sz w:val="24"/>
          <w:szCs w:val="24"/>
        </w:rPr>
        <w:t>depozitaru ili delegatu depozitara</w:t>
      </w:r>
      <w:r w:rsidRPr="00AB3E46">
        <w:rPr>
          <w:rFonts w:ascii="Cambria" w:hAnsi="Cambria" w:cs="Times New Roman"/>
          <w:noProof/>
          <w:sz w:val="24"/>
          <w:szCs w:val="24"/>
        </w:rPr>
        <w:t xml:space="preserve"> (član 48 stav 1 tačka 1)</w:t>
      </w:r>
      <w:r w:rsidR="00B36D03" w:rsidRPr="00AB3E46">
        <w:rPr>
          <w:rFonts w:ascii="Cambria" w:hAnsi="Cambria" w:cs="Times New Roman"/>
          <w:noProof/>
          <w:sz w:val="24"/>
          <w:szCs w:val="24"/>
        </w:rPr>
        <w:t xml:space="preserve">; </w:t>
      </w:r>
    </w:p>
    <w:p w:rsidR="00B36D03" w:rsidRPr="00AB3E46" w:rsidRDefault="004C538D"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delegira poslove upravljanja portfeljem i upravljanja rizicima </w:t>
      </w:r>
      <w:r w:rsidR="00B36D03" w:rsidRPr="00AB3E46">
        <w:rPr>
          <w:rFonts w:ascii="Cambria" w:hAnsi="Cambria" w:cs="Times New Roman"/>
          <w:noProof/>
          <w:sz w:val="24"/>
          <w:szCs w:val="24"/>
        </w:rPr>
        <w:t>bilo kojem d</w:t>
      </w:r>
      <w:r w:rsidRPr="00AB3E46">
        <w:rPr>
          <w:rFonts w:ascii="Cambria" w:hAnsi="Cambria" w:cs="Times New Roman"/>
          <w:noProof/>
          <w:sz w:val="24"/>
          <w:szCs w:val="24"/>
        </w:rPr>
        <w:t xml:space="preserve">rugom </w:t>
      </w:r>
      <w:r w:rsidR="00B36D03" w:rsidRPr="00AB3E46">
        <w:rPr>
          <w:rFonts w:ascii="Cambria" w:hAnsi="Cambria" w:cs="Times New Roman"/>
          <w:noProof/>
          <w:sz w:val="24"/>
          <w:szCs w:val="24"/>
        </w:rPr>
        <w:t>sub</w:t>
      </w:r>
      <w:r w:rsidRPr="00AB3E46">
        <w:rPr>
          <w:rFonts w:ascii="Cambria" w:hAnsi="Cambria" w:cs="Times New Roman"/>
          <w:noProof/>
          <w:sz w:val="24"/>
          <w:szCs w:val="24"/>
        </w:rPr>
        <w:t>jektu čiji bi interesi mogli bit</w:t>
      </w:r>
      <w:r w:rsidR="00B36D03" w:rsidRPr="00AB3E46">
        <w:rPr>
          <w:rFonts w:ascii="Cambria" w:hAnsi="Cambria" w:cs="Times New Roman"/>
          <w:noProof/>
          <w:sz w:val="24"/>
          <w:szCs w:val="24"/>
        </w:rPr>
        <w:t xml:space="preserve">i u konfliktu sa interesima DZUAIF-a, ili interesima investitora AIF-a, </w:t>
      </w:r>
      <w:r w:rsidRPr="00AB3E46">
        <w:rPr>
          <w:rFonts w:ascii="Cambria" w:hAnsi="Cambria" w:cs="Times New Roman"/>
          <w:noProof/>
          <w:sz w:val="24"/>
          <w:szCs w:val="24"/>
        </w:rPr>
        <w:t>a ne može da dokaže da</w:t>
      </w:r>
      <w:r w:rsidR="00B36D03" w:rsidRPr="00AB3E46">
        <w:rPr>
          <w:rFonts w:ascii="Cambria" w:hAnsi="Cambria" w:cs="Times New Roman"/>
          <w:noProof/>
          <w:sz w:val="24"/>
          <w:szCs w:val="24"/>
        </w:rPr>
        <w:t xml:space="preserve"> je taj subjekt funkcionalno i hijerarhijski razdvojio poslove upravljanja portfeljem ili poslove upravljanja rizicima od svojih ostalih poslova koji bi mogli prouzrokovati konflikte interesa, </w:t>
      </w:r>
      <w:r w:rsidRPr="00AB3E46">
        <w:rPr>
          <w:rFonts w:ascii="Cambria" w:hAnsi="Cambria" w:cs="Times New Roman"/>
          <w:noProof/>
          <w:sz w:val="24"/>
          <w:szCs w:val="24"/>
        </w:rPr>
        <w:t>te da su</w:t>
      </w:r>
      <w:r w:rsidR="00B36D03" w:rsidRPr="00AB3E46">
        <w:rPr>
          <w:rFonts w:ascii="Cambria" w:hAnsi="Cambria" w:cs="Times New Roman"/>
          <w:noProof/>
          <w:sz w:val="24"/>
          <w:szCs w:val="24"/>
        </w:rPr>
        <w:t xml:space="preserve"> mogući konflikti interesa primjereno prepoznati, njima se upravlja, prate se i objavljuju investitorima AIF-a</w:t>
      </w:r>
      <w:r w:rsidRPr="00AB3E46">
        <w:rPr>
          <w:rFonts w:ascii="Cambria" w:hAnsi="Cambria" w:cs="Times New Roman"/>
          <w:noProof/>
          <w:sz w:val="24"/>
          <w:szCs w:val="24"/>
        </w:rPr>
        <w:t xml:space="preserve"> (član 48 stav 1 tačka 2);</w:t>
      </w:r>
    </w:p>
    <w:p w:rsidR="00B36D03" w:rsidRPr="00AB3E46" w:rsidRDefault="00DA2D31"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sa</w:t>
      </w:r>
      <w:r w:rsidR="000C1644" w:rsidRPr="00AB3E46">
        <w:rPr>
          <w:rFonts w:ascii="Cambria" w:hAnsi="Cambria" w:cs="Times New Roman"/>
          <w:noProof/>
          <w:sz w:val="24"/>
          <w:szCs w:val="24"/>
        </w:rPr>
        <w:t xml:space="preserve"> delegat</w:t>
      </w:r>
      <w:r w:rsidRPr="00AB3E46">
        <w:rPr>
          <w:rFonts w:ascii="Cambria" w:hAnsi="Cambria" w:cs="Times New Roman"/>
          <w:noProof/>
          <w:sz w:val="24"/>
          <w:szCs w:val="24"/>
        </w:rPr>
        <w:t>om</w:t>
      </w:r>
      <w:r w:rsidR="000C1644" w:rsidRPr="00AB3E46">
        <w:rPr>
          <w:rFonts w:ascii="Cambria" w:hAnsi="Cambria" w:cs="Times New Roman"/>
          <w:noProof/>
          <w:sz w:val="24"/>
          <w:szCs w:val="24"/>
        </w:rPr>
        <w:t xml:space="preserve"> </w:t>
      </w:r>
      <w:r w:rsidRPr="00AB3E46">
        <w:rPr>
          <w:rFonts w:ascii="Cambria" w:hAnsi="Cambria" w:cs="Times New Roman"/>
          <w:noProof/>
          <w:sz w:val="24"/>
          <w:szCs w:val="24"/>
        </w:rPr>
        <w:t>nije zaključio</w:t>
      </w:r>
      <w:r w:rsidR="000C1644" w:rsidRPr="00AB3E46">
        <w:rPr>
          <w:rFonts w:ascii="Cambria" w:hAnsi="Cambria" w:cs="Times New Roman"/>
          <w:noProof/>
          <w:sz w:val="24"/>
          <w:szCs w:val="24"/>
        </w:rPr>
        <w:t xml:space="preserve"> pisani ugovor kojim definišu međusobne obaveze, odgovornosti i prava (</w:t>
      </w:r>
      <w:r w:rsidRPr="00AB3E46">
        <w:rPr>
          <w:rFonts w:ascii="Cambria" w:hAnsi="Cambria" w:cs="Times New Roman"/>
          <w:noProof/>
          <w:sz w:val="24"/>
          <w:szCs w:val="24"/>
        </w:rPr>
        <w:t>član 49 stav 2</w:t>
      </w:r>
      <w:r w:rsidR="000C1644" w:rsidRPr="00AB3E46">
        <w:rPr>
          <w:rFonts w:ascii="Cambria" w:hAnsi="Cambria" w:cs="Times New Roman"/>
          <w:noProof/>
          <w:sz w:val="24"/>
          <w:szCs w:val="24"/>
        </w:rPr>
        <w:t>)</w:t>
      </w:r>
      <w:r w:rsidRPr="00AB3E46">
        <w:rPr>
          <w:rFonts w:ascii="Cambria" w:hAnsi="Cambria" w:cs="Times New Roman"/>
          <w:noProof/>
          <w:sz w:val="24"/>
          <w:szCs w:val="24"/>
        </w:rPr>
        <w:t>;</w:t>
      </w:r>
    </w:p>
    <w:p w:rsidR="000C1644" w:rsidRPr="00AB3E46" w:rsidRDefault="000C1644"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color w:val="231F20"/>
          <w:sz w:val="24"/>
          <w:szCs w:val="24"/>
          <w:shd w:val="clear" w:color="auto" w:fill="FFFFFF"/>
        </w:rPr>
        <w:t>za svaki AIF kojim upravlja</w:t>
      </w:r>
      <w:r w:rsidR="00C87CAB" w:rsidRPr="00AB3E46">
        <w:rPr>
          <w:rFonts w:ascii="Cambria" w:hAnsi="Cambria" w:cs="Times New Roman"/>
          <w:noProof/>
          <w:color w:val="231F20"/>
          <w:sz w:val="24"/>
          <w:szCs w:val="24"/>
          <w:shd w:val="clear" w:color="auto" w:fill="FFFFFF"/>
        </w:rPr>
        <w:t xml:space="preserve"> ne</w:t>
      </w:r>
      <w:r w:rsidRPr="00AB3E46">
        <w:rPr>
          <w:rFonts w:ascii="Cambria" w:hAnsi="Cambria" w:cs="Times New Roman"/>
          <w:noProof/>
          <w:color w:val="231F20"/>
          <w:sz w:val="24"/>
          <w:szCs w:val="24"/>
          <w:shd w:val="clear" w:color="auto" w:fill="FFFFFF"/>
        </w:rPr>
        <w:t xml:space="preserve"> izabere depozitara u skladu sa odredbama ovog zakona</w:t>
      </w:r>
      <w:r w:rsidR="00C87CAB" w:rsidRPr="00AB3E46">
        <w:rPr>
          <w:rFonts w:ascii="Cambria" w:hAnsi="Cambria" w:cs="Times New Roman"/>
          <w:noProof/>
          <w:color w:val="231F20"/>
          <w:sz w:val="24"/>
          <w:szCs w:val="24"/>
          <w:shd w:val="clear" w:color="auto" w:fill="FFFFFF"/>
        </w:rPr>
        <w:t xml:space="preserve"> (član 51 stav 1)</w:t>
      </w:r>
      <w:r w:rsidR="00C87CAB" w:rsidRPr="00AB3E46">
        <w:rPr>
          <w:rFonts w:ascii="Cambria" w:hAnsi="Cambria" w:cs="Times New Roman"/>
          <w:noProof/>
          <w:sz w:val="24"/>
          <w:szCs w:val="24"/>
        </w:rPr>
        <w:t>;</w:t>
      </w:r>
    </w:p>
    <w:p w:rsidR="002C3B1B" w:rsidRPr="00AB3E46" w:rsidRDefault="002C3B1B"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u izvršavanju svojih poslova i obaveza predviđenih ovim zakonom, ne postupa sa pažnjom dobrog stručnjaka, savjesno, pošteno, nezavisno i u interesu AIF-a i njegovih investitora (član 57 stav 1);</w:t>
      </w:r>
    </w:p>
    <w:p w:rsidR="000405A9" w:rsidRPr="00AB3E46" w:rsidRDefault="000405A9"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za svaki AIF kojim upravlja, kao i za svaki AIF čiji se udjeli u AIF-u stavljaju na tržište, </w:t>
      </w:r>
      <w:r w:rsidR="00C87CAB" w:rsidRPr="00AB50A9">
        <w:rPr>
          <w:rFonts w:ascii="Cambria" w:hAnsi="Cambria" w:cs="Times New Roman"/>
          <w:noProof/>
          <w:sz w:val="24"/>
          <w:szCs w:val="24"/>
        </w:rPr>
        <w:t xml:space="preserve">ne </w:t>
      </w:r>
      <w:r w:rsidRPr="00AB50A9">
        <w:rPr>
          <w:rFonts w:ascii="Cambria" w:hAnsi="Cambria" w:cs="Times New Roman"/>
          <w:noProof/>
          <w:sz w:val="24"/>
          <w:szCs w:val="24"/>
        </w:rPr>
        <w:t>izradi redovan godišnji finansijski izvještaj u roku od 6 mjeseci od završetka finansijske godine</w:t>
      </w:r>
      <w:r w:rsidR="00C87CAB" w:rsidRPr="00AB50A9">
        <w:rPr>
          <w:rFonts w:ascii="Cambria" w:hAnsi="Cambria" w:cs="Times New Roman"/>
          <w:noProof/>
          <w:sz w:val="24"/>
          <w:szCs w:val="24"/>
        </w:rPr>
        <w:t xml:space="preserve"> </w:t>
      </w:r>
      <w:r w:rsidR="00705A8C" w:rsidRPr="00AB50A9">
        <w:rPr>
          <w:rFonts w:ascii="Cambria" w:hAnsi="Cambria" w:cs="Times New Roman"/>
          <w:noProof/>
          <w:sz w:val="24"/>
          <w:szCs w:val="24"/>
        </w:rPr>
        <w:t>(član 63 stav 1);</w:t>
      </w:r>
    </w:p>
    <w:p w:rsidR="000405A9" w:rsidRPr="00AB50A9" w:rsidRDefault="00C87CAB"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i</w:t>
      </w:r>
      <w:r w:rsidR="000405A9" w:rsidRPr="00AB50A9">
        <w:rPr>
          <w:rFonts w:ascii="Cambria" w:hAnsi="Cambria" w:cs="Times New Roman"/>
          <w:noProof/>
          <w:sz w:val="24"/>
          <w:szCs w:val="24"/>
        </w:rPr>
        <w:t xml:space="preserve">zvještaj iz </w:t>
      </w:r>
      <w:r w:rsidRPr="00AB50A9">
        <w:rPr>
          <w:rFonts w:ascii="Cambria" w:hAnsi="Cambria" w:cs="Times New Roman"/>
          <w:noProof/>
          <w:sz w:val="24"/>
          <w:szCs w:val="24"/>
        </w:rPr>
        <w:t>člana 63 stav 1 ovog zakona</w:t>
      </w:r>
      <w:r w:rsidR="000405A9" w:rsidRPr="00AB50A9">
        <w:rPr>
          <w:rFonts w:ascii="Cambria" w:hAnsi="Cambria" w:cs="Times New Roman"/>
          <w:noProof/>
          <w:sz w:val="24"/>
          <w:szCs w:val="24"/>
        </w:rPr>
        <w:t xml:space="preserve"> </w:t>
      </w:r>
      <w:r w:rsidRPr="00AB50A9">
        <w:rPr>
          <w:rFonts w:ascii="Cambria" w:hAnsi="Cambria" w:cs="Times New Roman"/>
          <w:noProof/>
          <w:sz w:val="24"/>
          <w:szCs w:val="24"/>
        </w:rPr>
        <w:t xml:space="preserve">ne dostavi </w:t>
      </w:r>
      <w:r w:rsidR="000405A9" w:rsidRPr="00AB50A9">
        <w:rPr>
          <w:rFonts w:ascii="Cambria" w:hAnsi="Cambria" w:cs="Times New Roman"/>
          <w:noProof/>
          <w:sz w:val="24"/>
          <w:szCs w:val="24"/>
        </w:rPr>
        <w:t>investitorima na njihov zahtjev</w:t>
      </w:r>
      <w:r w:rsidRPr="00AB50A9">
        <w:rPr>
          <w:rFonts w:ascii="Cambria" w:hAnsi="Cambria" w:cs="Times New Roman"/>
          <w:noProof/>
          <w:sz w:val="24"/>
          <w:szCs w:val="24"/>
        </w:rPr>
        <w:t xml:space="preserve"> (član 63 stav 2 tačka 1)</w:t>
      </w:r>
      <w:r w:rsidR="000405A9" w:rsidRPr="00AB50A9">
        <w:rPr>
          <w:rFonts w:ascii="Cambria" w:hAnsi="Cambria" w:cs="Times New Roman"/>
          <w:noProof/>
          <w:sz w:val="24"/>
          <w:szCs w:val="24"/>
        </w:rPr>
        <w:t>;</w:t>
      </w:r>
    </w:p>
    <w:p w:rsidR="000405A9" w:rsidRPr="00AB50A9" w:rsidRDefault="00C87CAB"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izvještaj iz člana 63 stav 1 ovog zakona ne dostavi </w:t>
      </w:r>
      <w:r w:rsidR="000405A9" w:rsidRPr="00AB50A9">
        <w:rPr>
          <w:rFonts w:ascii="Cambria" w:hAnsi="Cambria" w:cs="Times New Roman"/>
          <w:noProof/>
          <w:sz w:val="24"/>
          <w:szCs w:val="24"/>
        </w:rPr>
        <w:t>Komisiji i, kada je to primjenjivo, nadležnom organu države članice u kojoj je AIF osnovan</w:t>
      </w:r>
      <w:r w:rsidRPr="00AB50A9">
        <w:rPr>
          <w:rFonts w:ascii="Cambria" w:hAnsi="Cambria" w:cs="Times New Roman"/>
          <w:noProof/>
          <w:sz w:val="24"/>
          <w:szCs w:val="24"/>
        </w:rPr>
        <w:t xml:space="preserve"> (član 63 stav 2 tačka 2);</w:t>
      </w:r>
      <w:r w:rsidR="000405A9" w:rsidRPr="00AB50A9">
        <w:rPr>
          <w:rFonts w:ascii="Cambria" w:hAnsi="Cambria" w:cs="Times New Roman"/>
          <w:noProof/>
          <w:sz w:val="24"/>
          <w:szCs w:val="24"/>
        </w:rPr>
        <w:t xml:space="preserve"> </w:t>
      </w:r>
    </w:p>
    <w:p w:rsidR="000405A9" w:rsidRPr="00AB3E46" w:rsidRDefault="000405A9"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u skladu sa pravilima ili osnivačkim aktima AIF-a,</w:t>
      </w:r>
      <w:r w:rsidRPr="00AB50A9">
        <w:rPr>
          <w:rFonts w:ascii="Cambria" w:hAnsi="Cambria" w:cs="Times New Roman"/>
          <w:noProof/>
          <w:sz w:val="24"/>
          <w:szCs w:val="24"/>
        </w:rPr>
        <w:t xml:space="preserve"> za svaki AIF kojim upravlja, kao i za svaki AIF čiji se udjeli u AIF-u stavljaju na tržište</w:t>
      </w:r>
      <w:r w:rsidRPr="00AB3E46">
        <w:rPr>
          <w:rFonts w:ascii="Cambria" w:hAnsi="Cambria" w:cs="Times New Roman"/>
          <w:noProof/>
          <w:sz w:val="24"/>
          <w:szCs w:val="24"/>
        </w:rPr>
        <w:t xml:space="preserve">, investitorima </w:t>
      </w:r>
      <w:r w:rsidR="00C87CAB" w:rsidRPr="00AB3E46">
        <w:rPr>
          <w:rFonts w:ascii="Cambria" w:hAnsi="Cambria" w:cs="Times New Roman"/>
          <w:noProof/>
          <w:sz w:val="24"/>
          <w:szCs w:val="24"/>
        </w:rPr>
        <w:t xml:space="preserve">ne </w:t>
      </w:r>
      <w:r w:rsidRPr="00AB3E46">
        <w:rPr>
          <w:rFonts w:ascii="Cambria" w:hAnsi="Cambria" w:cs="Times New Roman"/>
          <w:noProof/>
          <w:sz w:val="24"/>
          <w:szCs w:val="24"/>
        </w:rPr>
        <w:t xml:space="preserve">učini dostupnim informacije </w:t>
      </w:r>
      <w:r w:rsidR="00C87CAB" w:rsidRPr="00AB3E46">
        <w:rPr>
          <w:rFonts w:ascii="Cambria" w:hAnsi="Cambria" w:cs="Times New Roman"/>
          <w:noProof/>
          <w:sz w:val="24"/>
          <w:szCs w:val="24"/>
        </w:rPr>
        <w:t xml:space="preserve">iz člana 64 stav 1 ovog zakona </w:t>
      </w:r>
      <w:r w:rsidRPr="00AB3E46">
        <w:rPr>
          <w:rFonts w:ascii="Cambria" w:hAnsi="Cambria" w:cs="Times New Roman"/>
          <w:noProof/>
          <w:sz w:val="24"/>
          <w:szCs w:val="24"/>
        </w:rPr>
        <w:t>prije nego što investiraju u AIF</w:t>
      </w:r>
      <w:r w:rsidR="00C87CAB" w:rsidRPr="00AB3E46">
        <w:rPr>
          <w:rFonts w:ascii="Cambria" w:hAnsi="Cambria" w:cs="Times New Roman"/>
          <w:noProof/>
          <w:sz w:val="24"/>
          <w:szCs w:val="24"/>
        </w:rPr>
        <w:t xml:space="preserve"> (</w:t>
      </w:r>
      <w:r w:rsidR="006C5D58" w:rsidRPr="00AB3E46">
        <w:rPr>
          <w:rFonts w:ascii="Cambria" w:hAnsi="Cambria" w:cs="Times New Roman"/>
          <w:noProof/>
          <w:sz w:val="24"/>
          <w:szCs w:val="24"/>
        </w:rPr>
        <w:t>član 64 stav 1);</w:t>
      </w:r>
    </w:p>
    <w:p w:rsidR="000405A9" w:rsidRPr="00AB3E46" w:rsidRDefault="000405A9"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bez odlaganja, prije nego što ulože u AIF, </w:t>
      </w:r>
      <w:r w:rsidR="006C5D58" w:rsidRPr="00AB3E46">
        <w:rPr>
          <w:rFonts w:ascii="Cambria" w:hAnsi="Cambria" w:cs="Times New Roman"/>
          <w:noProof/>
          <w:sz w:val="24"/>
          <w:szCs w:val="24"/>
        </w:rPr>
        <w:t xml:space="preserve">ne </w:t>
      </w:r>
      <w:r w:rsidRPr="00AB3E46">
        <w:rPr>
          <w:rFonts w:ascii="Cambria" w:hAnsi="Cambria" w:cs="Times New Roman"/>
          <w:noProof/>
          <w:sz w:val="24"/>
          <w:szCs w:val="24"/>
        </w:rPr>
        <w:t>obavijesti investitore o svim aranžmanima koje je napravio depozitar kako bi se ugovorno oslobodio odgovornosti u skladu sa članom 60 stavovi 1 i 2</w:t>
      </w:r>
      <w:r w:rsidR="006C5D58" w:rsidRPr="00AB3E46">
        <w:rPr>
          <w:rFonts w:ascii="Cambria" w:hAnsi="Cambria" w:cs="Times New Roman"/>
          <w:noProof/>
          <w:sz w:val="24"/>
          <w:szCs w:val="24"/>
        </w:rPr>
        <w:t xml:space="preserve"> ovog zakona</w:t>
      </w:r>
      <w:r w:rsidRPr="00AB3E46">
        <w:rPr>
          <w:rFonts w:ascii="Cambria" w:hAnsi="Cambria" w:cs="Times New Roman"/>
          <w:noProof/>
          <w:sz w:val="24"/>
          <w:szCs w:val="24"/>
        </w:rPr>
        <w:t>, kao i o svim promjenama u vezi sa odgovornošću depozitara</w:t>
      </w:r>
      <w:r w:rsidR="006C5D58" w:rsidRPr="00AB3E46">
        <w:rPr>
          <w:rFonts w:ascii="Cambria" w:hAnsi="Cambria" w:cs="Times New Roman"/>
          <w:noProof/>
          <w:sz w:val="24"/>
          <w:szCs w:val="24"/>
        </w:rPr>
        <w:t xml:space="preserve"> (član 64 stav 2);</w:t>
      </w:r>
    </w:p>
    <w:p w:rsidR="000405A9" w:rsidRPr="00AB3E46" w:rsidRDefault="000405A9"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za svaki AIF kojim upravlja i za svaki AIF čije udjele stavlja na tržište u Crnoj Gori ili državi članici, periodično</w:t>
      </w:r>
      <w:r w:rsidR="006C5D58" w:rsidRPr="00AB3E46">
        <w:rPr>
          <w:rFonts w:ascii="Cambria" w:hAnsi="Cambria" w:cs="Times New Roman"/>
          <w:noProof/>
          <w:sz w:val="24"/>
          <w:szCs w:val="24"/>
        </w:rPr>
        <w:t xml:space="preserve"> ne obavještava investitore o </w:t>
      </w:r>
      <w:r w:rsidRPr="00AB3E46">
        <w:rPr>
          <w:rFonts w:ascii="Cambria" w:hAnsi="Cambria" w:cs="Times New Roman"/>
          <w:noProof/>
          <w:sz w:val="24"/>
          <w:szCs w:val="24"/>
        </w:rPr>
        <w:t>procentu imovine AIF-a koja je predmet posebnih aranžmana koji proističu iz njene nelikvidne prirode</w:t>
      </w:r>
      <w:r w:rsidR="006C5D58" w:rsidRPr="00AB3E46">
        <w:rPr>
          <w:rFonts w:ascii="Cambria" w:hAnsi="Cambria" w:cs="Times New Roman"/>
          <w:noProof/>
          <w:sz w:val="24"/>
          <w:szCs w:val="24"/>
        </w:rPr>
        <w:t xml:space="preserve"> (član 64 stav 4 tačka 1)</w:t>
      </w:r>
      <w:r w:rsidRPr="00AB3E46">
        <w:rPr>
          <w:rFonts w:ascii="Cambria" w:hAnsi="Cambria" w:cs="Times New Roman"/>
          <w:noProof/>
          <w:sz w:val="24"/>
          <w:szCs w:val="24"/>
        </w:rPr>
        <w:t>;</w:t>
      </w:r>
    </w:p>
    <w:p w:rsidR="000405A9" w:rsidRPr="00AB3E46" w:rsidRDefault="006C5D58"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lastRenderedPageBreak/>
        <w:t xml:space="preserve">za svaki AIF kojim upravlja i za svaki AIF čije udjele stavlja na tržište u Crnoj Gori ili državi članici, periodično ne obavještava investitore o </w:t>
      </w:r>
      <w:r w:rsidR="000405A9" w:rsidRPr="00AB3E46">
        <w:rPr>
          <w:rFonts w:ascii="Cambria" w:hAnsi="Cambria" w:cs="Times New Roman"/>
          <w:noProof/>
          <w:sz w:val="24"/>
          <w:szCs w:val="24"/>
        </w:rPr>
        <w:t>svakom novom aranžmanu za upravljanje likvidnošću AIF-a</w:t>
      </w:r>
      <w:r w:rsidRPr="00AB3E46">
        <w:rPr>
          <w:rFonts w:ascii="Cambria" w:hAnsi="Cambria" w:cs="Times New Roman"/>
          <w:noProof/>
          <w:sz w:val="24"/>
          <w:szCs w:val="24"/>
        </w:rPr>
        <w:t xml:space="preserve"> (član 64 stav 4 tačka 2)</w:t>
      </w:r>
      <w:r w:rsidR="000405A9" w:rsidRPr="00AB3E46">
        <w:rPr>
          <w:rFonts w:ascii="Cambria" w:hAnsi="Cambria" w:cs="Times New Roman"/>
          <w:noProof/>
          <w:sz w:val="24"/>
          <w:szCs w:val="24"/>
        </w:rPr>
        <w:t>;</w:t>
      </w:r>
    </w:p>
    <w:p w:rsidR="000405A9" w:rsidRPr="00AB3E46" w:rsidRDefault="006C5D58"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za svaki AIF kojim upravlja i za svaki AIF čije udjele stavlja na tržište u Crnoj Gori ili državi članici, periodično ne obavještava investitore o </w:t>
      </w:r>
      <w:r w:rsidR="000405A9" w:rsidRPr="00AB3E46">
        <w:rPr>
          <w:rFonts w:ascii="Cambria" w:hAnsi="Cambria" w:cs="Times New Roman"/>
          <w:noProof/>
          <w:sz w:val="24"/>
          <w:szCs w:val="24"/>
        </w:rPr>
        <w:t>trenutnom profilu rizika AIF-a i sistemima upravljanja rizikom koje koristi DZUAIF za upravljanje tim rizicima</w:t>
      </w:r>
      <w:r w:rsidRPr="00AB3E46">
        <w:rPr>
          <w:rFonts w:ascii="Cambria" w:hAnsi="Cambria" w:cs="Times New Roman"/>
          <w:noProof/>
          <w:sz w:val="24"/>
          <w:szCs w:val="24"/>
        </w:rPr>
        <w:t xml:space="preserve"> (član 64 stav 4 tačka 3);</w:t>
      </w:r>
    </w:p>
    <w:p w:rsidR="000405A9" w:rsidRPr="00AB3E46" w:rsidRDefault="000405A9"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za svaki AIF kojim upravlja i za svaki AIF čije udjele stavlja na tržište u Crnoj Gori ili državi članici, a koji koristi finansijsku polugu, redovno</w:t>
      </w:r>
      <w:r w:rsidR="006C5D58" w:rsidRPr="00AB3E46">
        <w:rPr>
          <w:rFonts w:ascii="Cambria" w:hAnsi="Cambria" w:cs="Times New Roman"/>
          <w:noProof/>
          <w:sz w:val="24"/>
          <w:szCs w:val="24"/>
        </w:rPr>
        <w:t xml:space="preserve"> ne</w:t>
      </w:r>
      <w:r w:rsidRPr="00AB3E46">
        <w:rPr>
          <w:rFonts w:ascii="Cambria" w:hAnsi="Cambria" w:cs="Times New Roman"/>
          <w:noProof/>
          <w:sz w:val="24"/>
          <w:szCs w:val="24"/>
        </w:rPr>
        <w:t xml:space="preserve"> objavljuje svaki maksimalni nivo finansijske pol</w:t>
      </w:r>
      <w:r w:rsidR="006719EE" w:rsidRPr="00AB3E46">
        <w:rPr>
          <w:rFonts w:ascii="Cambria" w:hAnsi="Cambria" w:cs="Times New Roman"/>
          <w:noProof/>
          <w:sz w:val="24"/>
          <w:szCs w:val="24"/>
        </w:rPr>
        <w:t>uge koju DZUAIF može da koristi</w:t>
      </w:r>
      <w:r w:rsidRPr="00AB3E46">
        <w:rPr>
          <w:rFonts w:ascii="Cambria" w:hAnsi="Cambria" w:cs="Times New Roman"/>
          <w:noProof/>
          <w:sz w:val="24"/>
          <w:szCs w:val="24"/>
        </w:rPr>
        <w:t>, kao i obim prava na ponovno korišćenje kolaterala ili jemstava, koja bi se mogla odobriti u okviru sporazuma o finansijskoj poluzi</w:t>
      </w:r>
      <w:r w:rsidR="006719EE" w:rsidRPr="00AB3E46">
        <w:rPr>
          <w:rFonts w:ascii="Cambria" w:hAnsi="Cambria" w:cs="Times New Roman"/>
          <w:noProof/>
          <w:sz w:val="24"/>
          <w:szCs w:val="24"/>
        </w:rPr>
        <w:t xml:space="preserve"> (član 64 stav 5 tačka 1)</w:t>
      </w:r>
      <w:r w:rsidRPr="00AB3E46">
        <w:rPr>
          <w:rFonts w:ascii="Cambria" w:hAnsi="Cambria" w:cs="Times New Roman"/>
          <w:noProof/>
          <w:sz w:val="24"/>
          <w:szCs w:val="24"/>
        </w:rPr>
        <w:t>;</w:t>
      </w:r>
    </w:p>
    <w:p w:rsidR="000405A9" w:rsidRPr="00AB3E46" w:rsidRDefault="006719EE"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za svaki AIF kojim upravlja i za svaki AIF čije udjele stavlja na tržište u Crnoj Gori ili državi članici, a koji koristi finansijsku polugu, redovno ne objavljuje </w:t>
      </w:r>
      <w:r w:rsidR="000405A9" w:rsidRPr="00AB3E46">
        <w:rPr>
          <w:rFonts w:ascii="Cambria" w:hAnsi="Cambria" w:cs="Times New Roman"/>
          <w:noProof/>
          <w:sz w:val="24"/>
          <w:szCs w:val="24"/>
        </w:rPr>
        <w:t>ukupan iznos finansijske poluge koju koristi taj AIF</w:t>
      </w:r>
      <w:r w:rsidR="004E7D98" w:rsidRPr="00AB3E46">
        <w:rPr>
          <w:rFonts w:ascii="Cambria" w:hAnsi="Cambria" w:cs="Times New Roman"/>
          <w:noProof/>
          <w:sz w:val="24"/>
          <w:szCs w:val="24"/>
        </w:rPr>
        <w:t xml:space="preserve"> (član 64 stav 5 tačka 2); </w:t>
      </w:r>
    </w:p>
    <w:p w:rsidR="000405A9" w:rsidRPr="00AB3E46" w:rsidRDefault="000405A9"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redovno </w:t>
      </w:r>
      <w:r w:rsidR="004E7D98" w:rsidRPr="00AB50A9">
        <w:rPr>
          <w:rFonts w:ascii="Cambria" w:hAnsi="Cambria" w:cs="Times New Roman"/>
          <w:noProof/>
          <w:sz w:val="24"/>
          <w:szCs w:val="24"/>
        </w:rPr>
        <w:t xml:space="preserve">ne </w:t>
      </w:r>
      <w:r w:rsidRPr="00AB50A9">
        <w:rPr>
          <w:rFonts w:ascii="Cambria" w:hAnsi="Cambria" w:cs="Times New Roman"/>
          <w:noProof/>
          <w:sz w:val="24"/>
          <w:szCs w:val="24"/>
        </w:rPr>
        <w:t>izvještava Komisiju o glavnim tržištima na kojima trguje i instrumentima kojima trguje za račun AIF-ova kojima upravlja</w:t>
      </w:r>
      <w:r w:rsidR="004E7D98" w:rsidRPr="00AB50A9">
        <w:rPr>
          <w:rFonts w:ascii="Cambria" w:hAnsi="Cambria" w:cs="Times New Roman"/>
          <w:noProof/>
          <w:sz w:val="24"/>
          <w:szCs w:val="24"/>
        </w:rPr>
        <w:t xml:space="preserve"> (član 65 stav 1);</w:t>
      </w:r>
    </w:p>
    <w:p w:rsidR="000405A9" w:rsidRPr="00AB3E46" w:rsidRDefault="00B955D5"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za svaki AIF iz Crne Gore i iz države članice kojim upravlja, i za svaki od AIF-ova čije udjele u AIF-u stavlja na tržište u EU, Komisiji </w:t>
      </w:r>
      <w:r w:rsidR="004E7D98" w:rsidRPr="00AB50A9">
        <w:rPr>
          <w:rFonts w:ascii="Cambria" w:hAnsi="Cambria" w:cs="Times New Roman"/>
          <w:noProof/>
          <w:sz w:val="24"/>
          <w:szCs w:val="24"/>
        </w:rPr>
        <w:t xml:space="preserve">ne </w:t>
      </w:r>
      <w:r w:rsidRPr="00AB50A9">
        <w:rPr>
          <w:rFonts w:ascii="Cambria" w:hAnsi="Cambria" w:cs="Times New Roman"/>
          <w:noProof/>
          <w:sz w:val="24"/>
          <w:szCs w:val="24"/>
        </w:rPr>
        <w:t xml:space="preserve">dostavlja izveštaj </w:t>
      </w:r>
      <w:r w:rsidR="004E7D98" w:rsidRPr="00AB50A9">
        <w:rPr>
          <w:rFonts w:ascii="Cambria" w:hAnsi="Cambria" w:cs="Times New Roman"/>
          <w:noProof/>
          <w:sz w:val="24"/>
          <w:szCs w:val="24"/>
        </w:rPr>
        <w:t>u skladu sa članom 65 stav 3 ovog zakona (član 65 stav 3);</w:t>
      </w:r>
    </w:p>
    <w:p w:rsidR="00B955D5" w:rsidRPr="00AB50A9" w:rsidRDefault="00B955D5"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Komisiji</w:t>
      </w:r>
      <w:r w:rsidR="004E7D98" w:rsidRPr="00AB50A9">
        <w:rPr>
          <w:rFonts w:ascii="Cambria" w:hAnsi="Cambria" w:cs="Times New Roman"/>
          <w:noProof/>
          <w:sz w:val="24"/>
          <w:szCs w:val="24"/>
        </w:rPr>
        <w:t xml:space="preserve"> ne </w:t>
      </w:r>
      <w:r w:rsidRPr="00AB50A9">
        <w:rPr>
          <w:rFonts w:ascii="Cambria" w:hAnsi="Cambria" w:cs="Times New Roman"/>
          <w:noProof/>
          <w:sz w:val="24"/>
          <w:szCs w:val="24"/>
        </w:rPr>
        <w:t>dostavi</w:t>
      </w:r>
      <w:r w:rsidR="004E7D98" w:rsidRPr="00AB50A9">
        <w:rPr>
          <w:rFonts w:ascii="Cambria" w:hAnsi="Cambria" w:cs="Times New Roman"/>
          <w:noProof/>
          <w:sz w:val="24"/>
          <w:szCs w:val="24"/>
        </w:rPr>
        <w:t xml:space="preserve"> </w:t>
      </w:r>
      <w:r w:rsidRPr="00AB50A9">
        <w:rPr>
          <w:rFonts w:ascii="Cambria" w:hAnsi="Cambria" w:cs="Times New Roman"/>
          <w:noProof/>
          <w:sz w:val="24"/>
          <w:szCs w:val="24"/>
        </w:rPr>
        <w:t>godišnji izvještaj za svaki AIF iz EU kojim upravlja i za svaki od AIF-ova čije udjele stavlja na tržište u EU, za svaku finansijsku godinu</w:t>
      </w:r>
      <w:r w:rsidR="004E7D98" w:rsidRPr="00AB50A9">
        <w:rPr>
          <w:rFonts w:ascii="Cambria" w:hAnsi="Cambria" w:cs="Times New Roman"/>
          <w:noProof/>
          <w:sz w:val="24"/>
          <w:szCs w:val="24"/>
        </w:rPr>
        <w:t xml:space="preserve"> (član 66 stav 1 tačka 1)</w:t>
      </w:r>
      <w:r w:rsidRPr="00AB50A9">
        <w:rPr>
          <w:rFonts w:ascii="Cambria" w:hAnsi="Cambria" w:cs="Times New Roman"/>
          <w:noProof/>
          <w:sz w:val="24"/>
          <w:szCs w:val="24"/>
        </w:rPr>
        <w:t>;</w:t>
      </w:r>
    </w:p>
    <w:p w:rsidR="00B955D5" w:rsidRPr="00AB3E46" w:rsidRDefault="004E7D98"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Komisiji ne dostavi </w:t>
      </w:r>
      <w:r w:rsidR="00B955D5" w:rsidRPr="00AB50A9">
        <w:rPr>
          <w:rFonts w:ascii="Cambria" w:hAnsi="Cambria" w:cs="Times New Roman"/>
          <w:noProof/>
          <w:sz w:val="24"/>
          <w:szCs w:val="24"/>
        </w:rPr>
        <w:t>detaljan spisak svih AIF-ova kojima upravlja, na kraju svakog kvartala</w:t>
      </w:r>
      <w:r w:rsidRPr="00AB50A9">
        <w:rPr>
          <w:rFonts w:ascii="Cambria" w:hAnsi="Cambria" w:cs="Times New Roman"/>
          <w:noProof/>
          <w:sz w:val="24"/>
          <w:szCs w:val="24"/>
        </w:rPr>
        <w:t xml:space="preserve"> (član 66 stav 1 tačka 2);</w:t>
      </w:r>
    </w:p>
    <w:p w:rsidR="00B955D5" w:rsidRPr="00AB3E46" w:rsidRDefault="004E7D98"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kao </w:t>
      </w:r>
      <w:r w:rsidR="00B955D5" w:rsidRPr="00AB50A9">
        <w:rPr>
          <w:rFonts w:ascii="Cambria" w:hAnsi="Cambria" w:cs="Times New Roman"/>
          <w:noProof/>
          <w:sz w:val="24"/>
          <w:szCs w:val="24"/>
        </w:rPr>
        <w:t xml:space="preserve">DZUAIF koji upravlja AIF-ovima koji koriste finansijsku polugu u značajnoj mjeri, Komisiji </w:t>
      </w:r>
      <w:r w:rsidRPr="00AB50A9">
        <w:rPr>
          <w:rFonts w:ascii="Cambria" w:hAnsi="Cambria" w:cs="Times New Roman"/>
          <w:noProof/>
          <w:sz w:val="24"/>
          <w:szCs w:val="24"/>
        </w:rPr>
        <w:t xml:space="preserve">ne </w:t>
      </w:r>
      <w:r w:rsidR="00B955D5" w:rsidRPr="00AB50A9">
        <w:rPr>
          <w:rFonts w:ascii="Cambria" w:hAnsi="Cambria" w:cs="Times New Roman"/>
          <w:noProof/>
          <w:sz w:val="24"/>
          <w:szCs w:val="24"/>
        </w:rPr>
        <w:t>dostavi informacije o ukupnom nivou finansijske poluge koju koristi svaki AIF kojim upravlja, razložene na finansijsku polugu koja proizlazi od pozajmljivanja novčanih sredstava ili hartija od vrijednosti i na finansijsku polugu ugrađenu u finansijske derivate i mjeru do koje je imovina AIF-a ponovno korišćena u okviru sporazuma o finansijskoj poluzi</w:t>
      </w:r>
      <w:r w:rsidRPr="00AB50A9">
        <w:rPr>
          <w:rFonts w:ascii="Cambria" w:hAnsi="Cambria" w:cs="Times New Roman"/>
          <w:noProof/>
          <w:sz w:val="24"/>
          <w:szCs w:val="24"/>
        </w:rPr>
        <w:t xml:space="preserve"> (član 66 stav 2);</w:t>
      </w:r>
    </w:p>
    <w:p w:rsidR="00B955D5" w:rsidRPr="00AB3E46" w:rsidRDefault="004E7D98"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ne</w:t>
      </w:r>
      <w:r w:rsidR="00B955D5" w:rsidRPr="00AB50A9">
        <w:rPr>
          <w:rFonts w:ascii="Cambria" w:hAnsi="Cambria" w:cs="Times New Roman"/>
          <w:noProof/>
          <w:sz w:val="24"/>
          <w:szCs w:val="24"/>
        </w:rPr>
        <w:t xml:space="preserve"> čuva dokumentaciju i podatke iz </w:t>
      </w:r>
      <w:r w:rsidRPr="00AB50A9">
        <w:rPr>
          <w:rFonts w:ascii="Cambria" w:hAnsi="Cambria" w:cs="Times New Roman"/>
          <w:noProof/>
          <w:sz w:val="24"/>
          <w:szCs w:val="24"/>
        </w:rPr>
        <w:t xml:space="preserve">člana 67 </w:t>
      </w:r>
      <w:r w:rsidR="00B955D5" w:rsidRPr="00AB50A9">
        <w:rPr>
          <w:rFonts w:ascii="Cambria" w:hAnsi="Cambria" w:cs="Times New Roman"/>
          <w:noProof/>
          <w:sz w:val="24"/>
          <w:szCs w:val="24"/>
        </w:rPr>
        <w:t>st. 1 zabilježene na trajnom nosaču podataka u skladu sa zakonima kojima se uređuju računovodstvo i revizija</w:t>
      </w:r>
      <w:r w:rsidRPr="00AB50A9">
        <w:rPr>
          <w:rFonts w:ascii="Cambria" w:hAnsi="Cambria" w:cs="Times New Roman"/>
          <w:noProof/>
          <w:sz w:val="24"/>
          <w:szCs w:val="24"/>
        </w:rPr>
        <w:t xml:space="preserve"> (član 67 stav 2);</w:t>
      </w:r>
    </w:p>
    <w:p w:rsidR="00B955D5" w:rsidRPr="00AB3E46" w:rsidRDefault="004E7D98"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ne</w:t>
      </w:r>
      <w:r w:rsidR="00B955D5" w:rsidRPr="00AB3E46">
        <w:rPr>
          <w:rFonts w:ascii="Cambria" w:hAnsi="Cambria" w:cs="Times New Roman"/>
          <w:noProof/>
          <w:sz w:val="24"/>
          <w:szCs w:val="24"/>
        </w:rPr>
        <w:t xml:space="preserve"> dostavi Komisiji redovan godišnji finansijski izvještaj i izvještaj o  poslovanju društva u roku od 6 mjeseci od završetka finansijske godine</w:t>
      </w:r>
      <w:r w:rsidRPr="00AB3E46">
        <w:rPr>
          <w:rFonts w:ascii="Cambria" w:hAnsi="Cambria" w:cs="Times New Roman"/>
          <w:noProof/>
          <w:sz w:val="24"/>
          <w:szCs w:val="24"/>
        </w:rPr>
        <w:t xml:space="preserve"> (član 68 stav 1);</w:t>
      </w:r>
    </w:p>
    <w:p w:rsidR="00B955D5" w:rsidRPr="00AB3E46" w:rsidRDefault="00B955D5"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Komisiji </w:t>
      </w:r>
      <w:r w:rsidR="00162E1D" w:rsidRPr="00AB3E46">
        <w:rPr>
          <w:rFonts w:ascii="Cambria" w:hAnsi="Cambria" w:cs="Times New Roman"/>
          <w:noProof/>
          <w:sz w:val="24"/>
          <w:szCs w:val="24"/>
        </w:rPr>
        <w:t xml:space="preserve">ne </w:t>
      </w:r>
      <w:r w:rsidRPr="00AB3E46">
        <w:rPr>
          <w:rFonts w:ascii="Cambria" w:hAnsi="Cambria" w:cs="Times New Roman"/>
          <w:noProof/>
          <w:sz w:val="24"/>
          <w:szCs w:val="24"/>
        </w:rPr>
        <w:t>dostavi izvještaj o ukupnom iznosu nagrađivanja u poslovnoj godini, koje je DZUAIF isplatio</w:t>
      </w:r>
      <w:r w:rsidR="00162E1D" w:rsidRPr="00AB3E46">
        <w:rPr>
          <w:rFonts w:ascii="Cambria" w:hAnsi="Cambria" w:cs="Times New Roman"/>
          <w:noProof/>
          <w:sz w:val="24"/>
          <w:szCs w:val="24"/>
        </w:rPr>
        <w:t xml:space="preserve"> (član 68 stav 2);</w:t>
      </w:r>
    </w:p>
    <w:p w:rsidR="00B955D5" w:rsidRPr="00AB3E46" w:rsidRDefault="007C1743"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ne</w:t>
      </w:r>
      <w:r w:rsidR="00B955D5" w:rsidRPr="00AB50A9">
        <w:rPr>
          <w:rFonts w:ascii="Cambria" w:hAnsi="Cambria" w:cs="Times New Roman"/>
          <w:noProof/>
          <w:sz w:val="24"/>
          <w:szCs w:val="24"/>
        </w:rPr>
        <w:t xml:space="preserve"> dokaže da su ograničenja u vezi finansijske poluge</w:t>
      </w:r>
      <w:r w:rsidRPr="00AB50A9">
        <w:rPr>
          <w:rFonts w:ascii="Cambria" w:hAnsi="Cambria" w:cs="Times New Roman"/>
          <w:noProof/>
          <w:sz w:val="24"/>
          <w:szCs w:val="24"/>
        </w:rPr>
        <w:t>,</w:t>
      </w:r>
      <w:r w:rsidR="00B955D5" w:rsidRPr="00AB50A9">
        <w:rPr>
          <w:rFonts w:ascii="Cambria" w:hAnsi="Cambria" w:cs="Times New Roman"/>
          <w:noProof/>
          <w:sz w:val="24"/>
          <w:szCs w:val="24"/>
        </w:rPr>
        <w:t xml:space="preserve"> koja su utvrđena za svaki AIF kojim upravlja</w:t>
      </w:r>
      <w:r w:rsidRPr="00AB50A9">
        <w:rPr>
          <w:rFonts w:ascii="Cambria" w:hAnsi="Cambria" w:cs="Times New Roman"/>
          <w:noProof/>
          <w:sz w:val="24"/>
          <w:szCs w:val="24"/>
        </w:rPr>
        <w:t>,</w:t>
      </w:r>
      <w:r w:rsidR="00B955D5" w:rsidRPr="00AB50A9">
        <w:rPr>
          <w:rFonts w:ascii="Cambria" w:hAnsi="Cambria" w:cs="Times New Roman"/>
          <w:noProof/>
          <w:sz w:val="24"/>
          <w:szCs w:val="24"/>
        </w:rPr>
        <w:t xml:space="preserve"> razumna i da on u svakom trenutku poštuje ta ograničenja</w:t>
      </w:r>
      <w:r w:rsidRPr="00AB50A9">
        <w:rPr>
          <w:rFonts w:ascii="Cambria" w:hAnsi="Cambria" w:cs="Times New Roman"/>
          <w:noProof/>
          <w:sz w:val="24"/>
          <w:szCs w:val="24"/>
        </w:rPr>
        <w:t xml:space="preserve"> (član 69 stav 4);</w:t>
      </w:r>
    </w:p>
    <w:p w:rsidR="00B955D5" w:rsidRPr="00AB3E46" w:rsidRDefault="003D37C2"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kao </w:t>
      </w:r>
      <w:r w:rsidR="00B955D5" w:rsidRPr="00AB50A9">
        <w:rPr>
          <w:rFonts w:ascii="Cambria" w:hAnsi="Cambria" w:cs="Times New Roman"/>
          <w:noProof/>
          <w:sz w:val="24"/>
          <w:szCs w:val="24"/>
        </w:rPr>
        <w:t xml:space="preserve">DZUAIF koji, za račun AIF-a kojim upravlja, stiče, otuđuje ili drži akcije nelistiranog društva, </w:t>
      </w:r>
      <w:r w:rsidRPr="00AB50A9">
        <w:rPr>
          <w:rFonts w:ascii="Cambria" w:hAnsi="Cambria" w:cs="Times New Roman"/>
          <w:noProof/>
          <w:sz w:val="24"/>
          <w:szCs w:val="24"/>
        </w:rPr>
        <w:t>ne</w:t>
      </w:r>
      <w:r w:rsidR="00B955D5" w:rsidRPr="00AB50A9">
        <w:rPr>
          <w:rFonts w:ascii="Cambria" w:hAnsi="Cambria" w:cs="Times New Roman"/>
          <w:noProof/>
          <w:sz w:val="24"/>
          <w:szCs w:val="24"/>
        </w:rPr>
        <w:t xml:space="preserve"> obavijesti Komisiju o procentu koji AIF ima u pravu glasa u nelistiranom društvu svaki put kada takav procenat dostigne, pređe ili padne ispod pragova od 10%, 20%, 30%, 50% i 75%</w:t>
      </w:r>
      <w:r w:rsidRPr="00AB50A9">
        <w:rPr>
          <w:rFonts w:ascii="Cambria" w:hAnsi="Cambria" w:cs="Times New Roman"/>
          <w:noProof/>
          <w:sz w:val="24"/>
          <w:szCs w:val="24"/>
        </w:rPr>
        <w:t xml:space="preserve"> (član 74 stav 1);</w:t>
      </w:r>
    </w:p>
    <w:p w:rsidR="008F116A" w:rsidRPr="00AB50A9" w:rsidRDefault="003D37C2"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lastRenderedPageBreak/>
        <w:t>kao DZUAIF koji</w:t>
      </w:r>
      <w:r w:rsidR="008F116A" w:rsidRPr="00AB50A9">
        <w:rPr>
          <w:rFonts w:ascii="Cambria" w:hAnsi="Cambria" w:cs="Times New Roman"/>
          <w:noProof/>
          <w:sz w:val="24"/>
          <w:szCs w:val="24"/>
        </w:rPr>
        <w:t xml:space="preserve"> za račun AIF-a kojim upravlja, u skladu sa odredbama člana 71 st. 1, a u vezi sa članom 72 ovog zakona, pojedinačno ili zajednički, stiče kontrolu u nelistiranom društvu, </w:t>
      </w:r>
      <w:r w:rsidR="002E0EEE" w:rsidRPr="00AB50A9">
        <w:rPr>
          <w:rFonts w:ascii="Cambria" w:hAnsi="Cambria" w:cs="Times New Roman"/>
          <w:noProof/>
          <w:sz w:val="24"/>
          <w:szCs w:val="24"/>
        </w:rPr>
        <w:t xml:space="preserve">a </w:t>
      </w:r>
      <w:r w:rsidR="008F116A" w:rsidRPr="00AB50A9">
        <w:rPr>
          <w:rFonts w:ascii="Cambria" w:hAnsi="Cambria" w:cs="Times New Roman"/>
          <w:noProof/>
          <w:sz w:val="24"/>
          <w:szCs w:val="24"/>
        </w:rPr>
        <w:t xml:space="preserve">o sticanju kontrole </w:t>
      </w:r>
      <w:r w:rsidR="002E0EEE" w:rsidRPr="00AB50A9">
        <w:rPr>
          <w:rFonts w:ascii="Cambria" w:hAnsi="Cambria" w:cs="Times New Roman"/>
          <w:noProof/>
          <w:sz w:val="24"/>
          <w:szCs w:val="24"/>
        </w:rPr>
        <w:t xml:space="preserve">ne </w:t>
      </w:r>
      <w:r w:rsidR="008F116A" w:rsidRPr="00AB50A9">
        <w:rPr>
          <w:rFonts w:ascii="Cambria" w:hAnsi="Cambria" w:cs="Times New Roman"/>
          <w:noProof/>
          <w:sz w:val="24"/>
          <w:szCs w:val="24"/>
        </w:rPr>
        <w:t>obavijesti</w:t>
      </w:r>
      <w:r w:rsidRPr="00AB50A9">
        <w:rPr>
          <w:rFonts w:ascii="Cambria" w:hAnsi="Cambria" w:cs="Times New Roman"/>
          <w:noProof/>
          <w:sz w:val="24"/>
          <w:szCs w:val="24"/>
        </w:rPr>
        <w:t xml:space="preserve"> </w:t>
      </w:r>
      <w:r w:rsidR="008F116A" w:rsidRPr="00AB50A9">
        <w:rPr>
          <w:rFonts w:ascii="Cambria" w:hAnsi="Cambria" w:cs="Times New Roman"/>
          <w:noProof/>
          <w:sz w:val="24"/>
          <w:szCs w:val="24"/>
        </w:rPr>
        <w:t>nelistirano društvo</w:t>
      </w:r>
      <w:r w:rsidR="002E0EEE" w:rsidRPr="00AB50A9">
        <w:rPr>
          <w:rFonts w:ascii="Cambria" w:hAnsi="Cambria" w:cs="Times New Roman"/>
          <w:noProof/>
          <w:sz w:val="24"/>
          <w:szCs w:val="24"/>
        </w:rPr>
        <w:t xml:space="preserve"> (član 74 stav 2 tačka 1)</w:t>
      </w:r>
      <w:r w:rsidR="008F116A" w:rsidRPr="00AB50A9">
        <w:rPr>
          <w:rFonts w:ascii="Cambria" w:hAnsi="Cambria" w:cs="Times New Roman"/>
          <w:noProof/>
          <w:sz w:val="24"/>
          <w:szCs w:val="24"/>
        </w:rPr>
        <w:t>;</w:t>
      </w:r>
    </w:p>
    <w:p w:rsidR="008F116A" w:rsidRPr="00AB50A9" w:rsidRDefault="002E0EEE"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kao DZUAIF koji za račun AIF-a kojim upravlja, u skladu sa odredbama člana 71 st. 1, a u vezi sa članom 72 ovog zakona, pojedinačno ili zajednički, stiče kontrolu u nelistiranom društvu, a o sticanju kontrole ne obavijesti </w:t>
      </w:r>
      <w:r w:rsidR="008F116A" w:rsidRPr="00AB50A9">
        <w:rPr>
          <w:rFonts w:ascii="Cambria" w:hAnsi="Cambria" w:cs="Times New Roman"/>
          <w:noProof/>
          <w:sz w:val="24"/>
          <w:szCs w:val="24"/>
        </w:rPr>
        <w:t>akcionare, odnosno članove čiji su identiteti i adrese dostupni DZUAIF-u ili ih nelistirano društvo može učiniti dostupnim ili su dostupni pomoću registra kojem DZUAIF ima ili može dobiti pristup</w:t>
      </w:r>
      <w:r w:rsidRPr="00AB50A9">
        <w:rPr>
          <w:rFonts w:ascii="Cambria" w:hAnsi="Cambria" w:cs="Times New Roman"/>
          <w:noProof/>
          <w:sz w:val="24"/>
          <w:szCs w:val="24"/>
        </w:rPr>
        <w:t xml:space="preserve"> (član 74 stav 2 tačka 2)</w:t>
      </w:r>
      <w:r w:rsidR="008F116A" w:rsidRPr="00AB50A9">
        <w:rPr>
          <w:rFonts w:ascii="Cambria" w:hAnsi="Cambria" w:cs="Times New Roman"/>
          <w:noProof/>
          <w:sz w:val="24"/>
          <w:szCs w:val="24"/>
        </w:rPr>
        <w:t>;</w:t>
      </w:r>
    </w:p>
    <w:p w:rsidR="00B955D5" w:rsidRPr="00AB3E46" w:rsidRDefault="002E0EEE"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 xml:space="preserve">kao DZUAIF koji za račun AIF-a kojim upravlja, u skladu sa odredbama člana 71 st. 1, a u vezi sa članom 72 ovog zakona, pojedinačno ili zajednički, stiče kontrolu u nelistiranom društvu, a o sticanju kontrole ne obavijesti </w:t>
      </w:r>
      <w:r w:rsidR="008F116A" w:rsidRPr="00AB50A9">
        <w:rPr>
          <w:rFonts w:ascii="Cambria" w:hAnsi="Cambria" w:cs="Times New Roman"/>
          <w:noProof/>
          <w:sz w:val="24"/>
          <w:szCs w:val="24"/>
        </w:rPr>
        <w:t>Komisiju</w:t>
      </w:r>
      <w:r w:rsidRPr="00AB50A9">
        <w:rPr>
          <w:rFonts w:ascii="Cambria" w:hAnsi="Cambria" w:cs="Times New Roman"/>
          <w:noProof/>
          <w:sz w:val="24"/>
          <w:szCs w:val="24"/>
        </w:rPr>
        <w:t xml:space="preserve"> (član 74 stav 2 tačka 3);</w:t>
      </w:r>
    </w:p>
    <w:p w:rsidR="008F116A" w:rsidRPr="00AB3E46" w:rsidRDefault="002E0EEE"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u</w:t>
      </w:r>
      <w:r w:rsidR="008F116A" w:rsidRPr="00AB50A9">
        <w:rPr>
          <w:rFonts w:ascii="Cambria" w:hAnsi="Cambria" w:cs="Times New Roman"/>
          <w:noProof/>
          <w:sz w:val="24"/>
          <w:szCs w:val="24"/>
        </w:rPr>
        <w:t xml:space="preserve"> svom obavještenju nelistiranom društvu </w:t>
      </w:r>
      <w:r w:rsidRPr="00AB50A9">
        <w:rPr>
          <w:rFonts w:ascii="Cambria" w:hAnsi="Cambria" w:cs="Times New Roman"/>
          <w:noProof/>
          <w:sz w:val="24"/>
          <w:szCs w:val="24"/>
        </w:rPr>
        <w:t>ne</w:t>
      </w:r>
      <w:r w:rsidR="008F116A" w:rsidRPr="00AB50A9">
        <w:rPr>
          <w:rFonts w:ascii="Cambria" w:hAnsi="Cambria" w:cs="Times New Roman"/>
          <w:noProof/>
          <w:sz w:val="24"/>
          <w:szCs w:val="24"/>
        </w:rPr>
        <w:t xml:space="preserve"> zahtijeva od uprave nelistiranog društva da, bez odlaganja, obavijesti predstavnike zaposlenih ili, ako oni ne postoje, same zaposlene o sticanju kontrole od strane AIF-a i o informacijama iz </w:t>
      </w:r>
      <w:r w:rsidRPr="00AB50A9">
        <w:rPr>
          <w:rFonts w:ascii="Cambria" w:hAnsi="Cambria" w:cs="Times New Roman"/>
          <w:noProof/>
          <w:sz w:val="24"/>
          <w:szCs w:val="24"/>
        </w:rPr>
        <w:t>člana 74 stav 3 ovog zakona (član 74 stav 4);</w:t>
      </w:r>
    </w:p>
    <w:p w:rsidR="008F116A" w:rsidRPr="00AB3E46" w:rsidRDefault="002E0EEE"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ne</w:t>
      </w:r>
      <w:r w:rsidR="008F116A" w:rsidRPr="00AB50A9">
        <w:rPr>
          <w:rFonts w:ascii="Cambria" w:hAnsi="Cambria" w:cs="Times New Roman"/>
          <w:noProof/>
          <w:sz w:val="24"/>
          <w:szCs w:val="24"/>
        </w:rPr>
        <w:t xml:space="preserve"> preduzme sve potrebne mjere i napore kako bi uprava nelistiranog društva,</w:t>
      </w:r>
      <w:r w:rsidR="008F116A" w:rsidRPr="00AB50A9">
        <w:rPr>
          <w:rFonts w:ascii="Cambria" w:hAnsi="Cambria"/>
          <w:noProof/>
          <w:sz w:val="24"/>
          <w:szCs w:val="24"/>
        </w:rPr>
        <w:t xml:space="preserve"> </w:t>
      </w:r>
      <w:r w:rsidR="008F116A" w:rsidRPr="00AB50A9">
        <w:rPr>
          <w:rFonts w:ascii="Cambria" w:hAnsi="Cambria" w:cs="Times New Roman"/>
          <w:noProof/>
          <w:sz w:val="24"/>
          <w:szCs w:val="24"/>
        </w:rPr>
        <w:t>na odgovarajući način, obavijestila predstavnike zaposlenih ili, kad oni ne postoje, same zaposlene,</w:t>
      </w:r>
      <w:r w:rsidR="008F116A" w:rsidRPr="00AB50A9">
        <w:rPr>
          <w:rFonts w:ascii="Cambria" w:hAnsi="Cambria"/>
          <w:noProof/>
          <w:sz w:val="24"/>
          <w:szCs w:val="24"/>
        </w:rPr>
        <w:t xml:space="preserve"> </w:t>
      </w:r>
      <w:r w:rsidR="008F116A" w:rsidRPr="00AB50A9">
        <w:rPr>
          <w:rFonts w:ascii="Cambria" w:hAnsi="Cambria" w:cs="Times New Roman"/>
          <w:noProof/>
          <w:sz w:val="24"/>
          <w:szCs w:val="24"/>
        </w:rPr>
        <w:t>u skladu sa odredbama člana</w:t>
      </w:r>
      <w:r w:rsidRPr="00AB50A9">
        <w:rPr>
          <w:rFonts w:ascii="Cambria" w:hAnsi="Cambria" w:cs="Times New Roman"/>
          <w:noProof/>
          <w:sz w:val="24"/>
          <w:szCs w:val="24"/>
        </w:rPr>
        <w:t xml:space="preserve"> 74 ovog zakona (član 74 stav 5);</w:t>
      </w:r>
    </w:p>
    <w:p w:rsidR="008F116A" w:rsidRPr="00AB50A9" w:rsidRDefault="002E0EEE"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kao</w:t>
      </w:r>
      <w:r w:rsidR="008F116A" w:rsidRPr="00AB50A9">
        <w:rPr>
          <w:rFonts w:ascii="Cambria" w:hAnsi="Cambria" w:cs="Times New Roman"/>
          <w:noProof/>
          <w:sz w:val="24"/>
          <w:szCs w:val="24"/>
        </w:rPr>
        <w:t xml:space="preserve"> DZUAIF </w:t>
      </w:r>
      <w:r w:rsidRPr="00AB50A9">
        <w:rPr>
          <w:rFonts w:ascii="Cambria" w:hAnsi="Cambria" w:cs="Times New Roman"/>
          <w:noProof/>
          <w:sz w:val="24"/>
          <w:szCs w:val="24"/>
        </w:rPr>
        <w:t xml:space="preserve">koji </w:t>
      </w:r>
      <w:r w:rsidR="008F116A" w:rsidRPr="00AB50A9">
        <w:rPr>
          <w:rFonts w:ascii="Cambria" w:hAnsi="Cambria" w:cs="Times New Roman"/>
          <w:noProof/>
          <w:sz w:val="24"/>
          <w:szCs w:val="24"/>
        </w:rPr>
        <w:t xml:space="preserve">za račun AIF-a kojim upravlja, pojedinačno ili zajednički, stiče kontrolu u nelistiranom društvu ili u emitentu, u skladu sa odredbama člana 71 st. 1, a u vezi sa članom 72 ovog zakona, </w:t>
      </w:r>
      <w:r w:rsidRPr="00AB50A9">
        <w:rPr>
          <w:rFonts w:ascii="Cambria" w:hAnsi="Cambria" w:cs="Times New Roman"/>
          <w:noProof/>
          <w:sz w:val="24"/>
          <w:szCs w:val="24"/>
        </w:rPr>
        <w:t>a ne učini</w:t>
      </w:r>
      <w:r w:rsidR="008F116A" w:rsidRPr="00AB50A9">
        <w:rPr>
          <w:rFonts w:ascii="Cambria" w:hAnsi="Cambria" w:cs="Times New Roman"/>
          <w:noProof/>
          <w:sz w:val="24"/>
          <w:szCs w:val="24"/>
        </w:rPr>
        <w:t xml:space="preserve"> dostupnim informacije navedene u </w:t>
      </w:r>
      <w:r w:rsidRPr="00AB50A9">
        <w:rPr>
          <w:rFonts w:ascii="Cambria" w:hAnsi="Cambria" w:cs="Times New Roman"/>
          <w:noProof/>
          <w:sz w:val="24"/>
          <w:szCs w:val="24"/>
        </w:rPr>
        <w:t>članu 75 stav</w:t>
      </w:r>
      <w:r w:rsidR="008F116A" w:rsidRPr="00AB50A9">
        <w:rPr>
          <w:rFonts w:ascii="Cambria" w:hAnsi="Cambria" w:cs="Times New Roman"/>
          <w:noProof/>
          <w:sz w:val="24"/>
          <w:szCs w:val="24"/>
        </w:rPr>
        <w:t xml:space="preserve"> 2 ovog </w:t>
      </w:r>
      <w:r w:rsidRPr="00AB50A9">
        <w:rPr>
          <w:rFonts w:ascii="Cambria" w:hAnsi="Cambria" w:cs="Times New Roman"/>
          <w:noProof/>
          <w:sz w:val="24"/>
          <w:szCs w:val="24"/>
        </w:rPr>
        <w:t xml:space="preserve">zakona </w:t>
      </w:r>
      <w:r w:rsidR="008F116A" w:rsidRPr="00AB50A9">
        <w:rPr>
          <w:rFonts w:ascii="Cambria" w:hAnsi="Cambria" w:cs="Times New Roman"/>
          <w:noProof/>
          <w:sz w:val="24"/>
          <w:szCs w:val="24"/>
        </w:rPr>
        <w:t>tom društvu</w:t>
      </w:r>
      <w:r w:rsidRPr="00AB50A9">
        <w:rPr>
          <w:rFonts w:ascii="Cambria" w:hAnsi="Cambria" w:cs="Times New Roman"/>
          <w:noProof/>
          <w:sz w:val="24"/>
          <w:szCs w:val="24"/>
        </w:rPr>
        <w:t xml:space="preserve"> (član 75 stav 1 tačka 1)</w:t>
      </w:r>
      <w:r w:rsidR="008F116A" w:rsidRPr="00AB50A9">
        <w:rPr>
          <w:rFonts w:ascii="Cambria" w:hAnsi="Cambria" w:cs="Times New Roman"/>
          <w:noProof/>
          <w:sz w:val="24"/>
          <w:szCs w:val="24"/>
        </w:rPr>
        <w:t>;</w:t>
      </w:r>
    </w:p>
    <w:p w:rsidR="008F116A" w:rsidRPr="00AB50A9" w:rsidRDefault="002E0EEE"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kao DZUAIF koji za račun AIF-a kojim upravlja, pojedinačno ili zajednički, stiče kontrolu u nelistiranom društvu ili u emitentu, u skladu sa odredbama člana 71 st. 1, a u vezi sa članom 72 ovog zakona, a ne učini dostupnim informacije navedene u članu 75 stav 2 ovog zakona</w:t>
      </w:r>
      <w:r w:rsidR="00D05192" w:rsidRPr="00AB50A9">
        <w:rPr>
          <w:rFonts w:ascii="Cambria" w:hAnsi="Cambria" w:cs="Times New Roman"/>
          <w:noProof/>
          <w:sz w:val="24"/>
          <w:szCs w:val="24"/>
        </w:rPr>
        <w:t xml:space="preserve"> </w:t>
      </w:r>
      <w:r w:rsidR="008F116A" w:rsidRPr="00AB50A9">
        <w:rPr>
          <w:rFonts w:ascii="Cambria" w:hAnsi="Cambria" w:cs="Times New Roman"/>
          <w:noProof/>
          <w:sz w:val="24"/>
          <w:szCs w:val="24"/>
        </w:rPr>
        <w:t>akcionarima, odnosno članovima tog društva čiji su identiteti i adrese dostupne DZUAIF-u ili ih to društvo može učiniti dostupnim ili su dostupni pomoću registra kojem DZUAIF ima ili može dobiti pristup</w:t>
      </w:r>
      <w:r w:rsidR="00D05192" w:rsidRPr="00AB50A9">
        <w:rPr>
          <w:rFonts w:ascii="Cambria" w:hAnsi="Cambria" w:cs="Times New Roman"/>
          <w:noProof/>
          <w:sz w:val="24"/>
          <w:szCs w:val="24"/>
        </w:rPr>
        <w:t xml:space="preserve"> (član 75 stav 1 tačka 2)</w:t>
      </w:r>
      <w:r w:rsidR="008F116A" w:rsidRPr="00AB50A9">
        <w:rPr>
          <w:rFonts w:ascii="Cambria" w:hAnsi="Cambria" w:cs="Times New Roman"/>
          <w:noProof/>
          <w:sz w:val="24"/>
          <w:szCs w:val="24"/>
        </w:rPr>
        <w:t>;</w:t>
      </w:r>
    </w:p>
    <w:p w:rsidR="008F116A" w:rsidRPr="00AB50A9" w:rsidRDefault="00D05192"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 xml:space="preserve">kao DZUAIF koji za račun AIF-a kojim upravlja, pojedinačno ili zajednički, stiče kontrolu u nelistiranom društvu ili u emitentu, u skladu sa odredbama člana 71 st. 1, a u vezi sa članom 72 ovog zakona, a ne učini dostupnim informacije navedene u članu 75 stav 2 ovog zakona </w:t>
      </w:r>
      <w:r w:rsidR="008F116A" w:rsidRPr="00AB50A9">
        <w:rPr>
          <w:rFonts w:ascii="Cambria" w:hAnsi="Cambria" w:cs="Times New Roman"/>
          <w:noProof/>
          <w:sz w:val="24"/>
          <w:szCs w:val="24"/>
        </w:rPr>
        <w:t>Komisiji</w:t>
      </w:r>
      <w:r w:rsidRPr="00AB50A9">
        <w:rPr>
          <w:rFonts w:ascii="Cambria" w:hAnsi="Cambria" w:cs="Times New Roman"/>
          <w:noProof/>
          <w:sz w:val="24"/>
          <w:szCs w:val="24"/>
        </w:rPr>
        <w:t xml:space="preserve"> (član 75 stav 1 tačka 3);</w:t>
      </w:r>
    </w:p>
    <w:p w:rsidR="008F116A" w:rsidRPr="00AB50A9" w:rsidRDefault="00F96999"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u</w:t>
      </w:r>
      <w:r w:rsidR="008F116A" w:rsidRPr="00AB50A9">
        <w:rPr>
          <w:rFonts w:ascii="Cambria" w:hAnsi="Cambria" w:cs="Times New Roman"/>
          <w:noProof/>
          <w:sz w:val="24"/>
          <w:szCs w:val="24"/>
        </w:rPr>
        <w:t xml:space="preserve"> svom obavještenju u skladu sa odredbom </w:t>
      </w:r>
      <w:r w:rsidRPr="00AB50A9">
        <w:rPr>
          <w:rFonts w:ascii="Cambria" w:hAnsi="Cambria" w:cs="Times New Roman"/>
          <w:noProof/>
          <w:sz w:val="24"/>
          <w:szCs w:val="24"/>
        </w:rPr>
        <w:t>člana 75 stav</w:t>
      </w:r>
      <w:r w:rsidR="008F116A" w:rsidRPr="00AB50A9">
        <w:rPr>
          <w:rFonts w:ascii="Cambria" w:hAnsi="Cambria" w:cs="Times New Roman"/>
          <w:noProof/>
          <w:sz w:val="24"/>
          <w:szCs w:val="24"/>
        </w:rPr>
        <w:t xml:space="preserve"> 1 tačka 1 ovog </w:t>
      </w:r>
      <w:r w:rsidRPr="00AB50A9">
        <w:rPr>
          <w:rFonts w:ascii="Cambria" w:hAnsi="Cambria" w:cs="Times New Roman"/>
          <w:noProof/>
          <w:sz w:val="24"/>
          <w:szCs w:val="24"/>
        </w:rPr>
        <w:t>zakona</w:t>
      </w:r>
      <w:r w:rsidR="008F116A" w:rsidRPr="00AB50A9">
        <w:rPr>
          <w:rFonts w:ascii="Cambria" w:hAnsi="Cambria" w:cs="Times New Roman"/>
          <w:noProof/>
          <w:sz w:val="24"/>
          <w:szCs w:val="24"/>
        </w:rPr>
        <w:t xml:space="preserve">, </w:t>
      </w:r>
      <w:r w:rsidRPr="00AB50A9">
        <w:rPr>
          <w:rFonts w:ascii="Cambria" w:hAnsi="Cambria" w:cs="Times New Roman"/>
          <w:noProof/>
          <w:sz w:val="24"/>
          <w:szCs w:val="24"/>
        </w:rPr>
        <w:t>ne</w:t>
      </w:r>
      <w:r w:rsidR="008F116A" w:rsidRPr="00AB50A9">
        <w:rPr>
          <w:rFonts w:ascii="Cambria" w:hAnsi="Cambria" w:cs="Times New Roman"/>
          <w:noProof/>
          <w:sz w:val="24"/>
          <w:szCs w:val="24"/>
        </w:rPr>
        <w:t xml:space="preserve"> zahtijeva od uprave predmetnog društva da, bez odlaganja, obavijesti predstavnike zaposlenih ili, kad oni ne postoje, same zaposlene o informacijama iz </w:t>
      </w:r>
      <w:r w:rsidRPr="00AB50A9">
        <w:rPr>
          <w:rFonts w:ascii="Cambria" w:hAnsi="Cambria" w:cs="Times New Roman"/>
          <w:noProof/>
          <w:sz w:val="24"/>
          <w:szCs w:val="24"/>
        </w:rPr>
        <w:t>člana 75 stav 2 ovog zakona (član 75 stav 3);</w:t>
      </w:r>
      <w:r w:rsidR="008F116A" w:rsidRPr="00AB50A9">
        <w:rPr>
          <w:rFonts w:ascii="Cambria" w:hAnsi="Cambria" w:cs="Times New Roman"/>
          <w:noProof/>
          <w:sz w:val="24"/>
          <w:szCs w:val="24"/>
        </w:rPr>
        <w:t xml:space="preserve"> </w:t>
      </w:r>
    </w:p>
    <w:p w:rsidR="008F116A" w:rsidRPr="00AB50A9" w:rsidRDefault="00F96999"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ne</w:t>
      </w:r>
      <w:r w:rsidR="008F116A" w:rsidRPr="00AB50A9">
        <w:rPr>
          <w:rFonts w:ascii="Cambria" w:hAnsi="Cambria" w:cs="Times New Roman"/>
          <w:noProof/>
          <w:sz w:val="24"/>
          <w:szCs w:val="24"/>
        </w:rPr>
        <w:t xml:space="preserve"> preduzme sve potrebne mjere i napore kako bi uprava nelistiranog društva,</w:t>
      </w:r>
      <w:r w:rsidR="008F116A" w:rsidRPr="00AB3E46">
        <w:rPr>
          <w:rFonts w:ascii="Cambria" w:hAnsi="Cambria" w:cs="Times New Roman"/>
          <w:noProof/>
          <w:sz w:val="24"/>
          <w:szCs w:val="24"/>
        </w:rPr>
        <w:t xml:space="preserve"> </w:t>
      </w:r>
      <w:r w:rsidR="008F116A" w:rsidRPr="00AB50A9">
        <w:rPr>
          <w:rFonts w:ascii="Cambria" w:hAnsi="Cambria" w:cs="Times New Roman"/>
          <w:noProof/>
          <w:sz w:val="24"/>
          <w:szCs w:val="24"/>
        </w:rPr>
        <w:t>na odgovarajući način, obavijestila predstavnike zaposlenih ili, kad oni ne postoje, same zaposlene,</w:t>
      </w:r>
      <w:r w:rsidR="008F116A" w:rsidRPr="00AB3E46">
        <w:rPr>
          <w:rFonts w:ascii="Cambria" w:hAnsi="Cambria" w:cs="Times New Roman"/>
          <w:noProof/>
          <w:sz w:val="24"/>
          <w:szCs w:val="24"/>
        </w:rPr>
        <w:t xml:space="preserve"> </w:t>
      </w:r>
      <w:r w:rsidR="008F116A" w:rsidRPr="00AB50A9">
        <w:rPr>
          <w:rFonts w:ascii="Cambria" w:hAnsi="Cambria" w:cs="Times New Roman"/>
          <w:noProof/>
          <w:sz w:val="24"/>
          <w:szCs w:val="24"/>
        </w:rPr>
        <w:t>u skladu sa odredbama člana</w:t>
      </w:r>
      <w:r w:rsidRPr="00AB50A9">
        <w:rPr>
          <w:rFonts w:ascii="Cambria" w:hAnsi="Cambria" w:cs="Times New Roman"/>
          <w:noProof/>
          <w:sz w:val="24"/>
          <w:szCs w:val="24"/>
        </w:rPr>
        <w:t xml:space="preserve"> 75 ovog zakona (član 75 stav 4);</w:t>
      </w:r>
    </w:p>
    <w:p w:rsidR="008F116A" w:rsidRPr="00AB50A9" w:rsidRDefault="0019416D"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 xml:space="preserve">kao DZUAIF koji, </w:t>
      </w:r>
      <w:r w:rsidR="008F116A" w:rsidRPr="00AB50A9">
        <w:rPr>
          <w:rFonts w:ascii="Cambria" w:hAnsi="Cambria" w:cs="Times New Roman"/>
          <w:noProof/>
          <w:sz w:val="24"/>
          <w:szCs w:val="24"/>
        </w:rPr>
        <w:t xml:space="preserve">za račun AIF-a kojim upravlja, samostalno ili zajednički, stiče kontrolu u nelistiranom društvu, u skladu sa odredbama člana 71 st. 1, a u vezi sa članom 72 ovog zakona, </w:t>
      </w:r>
      <w:r w:rsidRPr="00AB50A9">
        <w:rPr>
          <w:rFonts w:ascii="Cambria" w:hAnsi="Cambria" w:cs="Times New Roman"/>
          <w:noProof/>
          <w:sz w:val="24"/>
          <w:szCs w:val="24"/>
        </w:rPr>
        <w:t>a ne</w:t>
      </w:r>
      <w:r w:rsidR="008F116A" w:rsidRPr="00AB50A9">
        <w:rPr>
          <w:rFonts w:ascii="Cambria" w:hAnsi="Cambria" w:cs="Times New Roman"/>
          <w:noProof/>
          <w:sz w:val="24"/>
          <w:szCs w:val="24"/>
        </w:rPr>
        <w:t xml:space="preserve"> objavi sopstvene namjere u vezi sa budućim </w:t>
      </w:r>
      <w:r w:rsidR="008F116A" w:rsidRPr="00AB50A9">
        <w:rPr>
          <w:rFonts w:ascii="Cambria" w:hAnsi="Cambria" w:cs="Times New Roman"/>
          <w:noProof/>
          <w:sz w:val="24"/>
          <w:szCs w:val="24"/>
        </w:rPr>
        <w:lastRenderedPageBreak/>
        <w:t>poslovanjem nelistiranog društva i moguće posljedice koje se odnose na zapošljavanje u nelistiranom društvu, uključujući sve značajne promjene u uslovima zapošljavanja u nelistiranom društvu</w:t>
      </w:r>
      <w:r w:rsidR="003C7395" w:rsidRPr="00AB50A9">
        <w:rPr>
          <w:rFonts w:ascii="Cambria" w:hAnsi="Cambria" w:cs="Times New Roman"/>
          <w:noProof/>
          <w:sz w:val="24"/>
          <w:szCs w:val="24"/>
        </w:rPr>
        <w:t>, nelistiranom društvu</w:t>
      </w:r>
      <w:r w:rsidRPr="00AB50A9">
        <w:rPr>
          <w:rFonts w:ascii="Cambria" w:hAnsi="Cambria" w:cs="Times New Roman"/>
          <w:noProof/>
          <w:sz w:val="24"/>
          <w:szCs w:val="24"/>
        </w:rPr>
        <w:t xml:space="preserve"> (član 75 stav 5 tačka 1)</w:t>
      </w:r>
      <w:r w:rsidR="000F5E98" w:rsidRPr="00AB50A9">
        <w:rPr>
          <w:rFonts w:ascii="Cambria" w:hAnsi="Cambria" w:cs="Times New Roman"/>
          <w:noProof/>
          <w:sz w:val="24"/>
          <w:szCs w:val="24"/>
        </w:rPr>
        <w:t xml:space="preserve">; </w:t>
      </w:r>
    </w:p>
    <w:p w:rsidR="008F116A" w:rsidRPr="00AB50A9" w:rsidRDefault="0019416D"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kao DZUAIF koji, za račun AIF-a kojim upravlja, samostalno ili zajednički, stiče kontrolu u nelistiranom društvu, u skladu sa odredbama člana 71 st. 1, a u vezi sa članom 72 ovog zakona, a ne objavi sopstvene namjere u vezi sa budućim poslovanjem nelistiranog društva i moguće posljedice koje se odnose na zapošljavanje u nelistiranom društvu, uključujući sve značajne promjene u uslovima zapošljavanja u nelistiranom društvu</w:t>
      </w:r>
      <w:r w:rsidR="003C7395" w:rsidRPr="00AB50A9">
        <w:rPr>
          <w:rFonts w:ascii="Cambria" w:hAnsi="Cambria" w:cs="Times New Roman"/>
          <w:noProof/>
          <w:sz w:val="24"/>
          <w:szCs w:val="24"/>
        </w:rPr>
        <w:t xml:space="preserve">, </w:t>
      </w:r>
      <w:r w:rsidR="008F116A" w:rsidRPr="00AB50A9">
        <w:rPr>
          <w:rFonts w:ascii="Cambria" w:hAnsi="Cambria" w:cs="Times New Roman"/>
          <w:noProof/>
          <w:sz w:val="24"/>
          <w:szCs w:val="24"/>
        </w:rPr>
        <w:t>akcionarima, odnosno članovima čiji su identiteti i adrese dostupni DZUAIF-u ili ih može pribaviti nelistirano društvo ili su dostupni preko registra kojem DZUAIF ima ili nad kojim može dobiti pristup</w:t>
      </w:r>
      <w:r w:rsidR="000F5E98" w:rsidRPr="00AB50A9">
        <w:rPr>
          <w:rFonts w:ascii="Cambria" w:hAnsi="Cambria" w:cs="Times New Roman"/>
          <w:noProof/>
          <w:sz w:val="24"/>
          <w:szCs w:val="24"/>
        </w:rPr>
        <w:t xml:space="preserve"> (član 75 stav 5 tačka 2);</w:t>
      </w:r>
    </w:p>
    <w:p w:rsidR="008F116A" w:rsidRPr="00AB50A9" w:rsidRDefault="007E0327"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ne</w:t>
      </w:r>
      <w:r w:rsidR="008F116A" w:rsidRPr="00AB50A9">
        <w:rPr>
          <w:rFonts w:ascii="Cambria" w:hAnsi="Cambria" w:cs="Times New Roman"/>
          <w:noProof/>
          <w:sz w:val="24"/>
          <w:szCs w:val="24"/>
        </w:rPr>
        <w:t xml:space="preserve"> zahtijeva i </w:t>
      </w:r>
      <w:r w:rsidRPr="00AB50A9">
        <w:rPr>
          <w:rFonts w:ascii="Cambria" w:hAnsi="Cambria" w:cs="Times New Roman"/>
          <w:noProof/>
          <w:sz w:val="24"/>
          <w:szCs w:val="24"/>
        </w:rPr>
        <w:t xml:space="preserve">ne </w:t>
      </w:r>
      <w:r w:rsidR="008F116A" w:rsidRPr="00AB50A9">
        <w:rPr>
          <w:rFonts w:ascii="Cambria" w:hAnsi="Cambria" w:cs="Times New Roman"/>
          <w:noProof/>
          <w:sz w:val="24"/>
          <w:szCs w:val="24"/>
        </w:rPr>
        <w:t xml:space="preserve">preduzme sve potrebne mjere i napore kako bi uprava nelistiranog društva učinila dostupnim informacije iz </w:t>
      </w:r>
      <w:r w:rsidRPr="00AB50A9">
        <w:rPr>
          <w:rFonts w:ascii="Cambria" w:hAnsi="Cambria" w:cs="Times New Roman"/>
          <w:noProof/>
          <w:sz w:val="24"/>
          <w:szCs w:val="24"/>
        </w:rPr>
        <w:t>člana 75 stav</w:t>
      </w:r>
      <w:r w:rsidR="008F116A" w:rsidRPr="00AB50A9">
        <w:rPr>
          <w:rFonts w:ascii="Cambria" w:hAnsi="Cambria" w:cs="Times New Roman"/>
          <w:noProof/>
          <w:sz w:val="24"/>
          <w:szCs w:val="24"/>
        </w:rPr>
        <w:t xml:space="preserve"> 5 ovog </w:t>
      </w:r>
      <w:r w:rsidRPr="00AB50A9">
        <w:rPr>
          <w:rFonts w:ascii="Cambria" w:hAnsi="Cambria" w:cs="Times New Roman"/>
          <w:noProof/>
          <w:sz w:val="24"/>
          <w:szCs w:val="24"/>
        </w:rPr>
        <w:t>zakona</w:t>
      </w:r>
      <w:r w:rsidR="008F116A" w:rsidRPr="00AB50A9">
        <w:rPr>
          <w:rFonts w:ascii="Cambria" w:hAnsi="Cambria" w:cs="Times New Roman"/>
          <w:noProof/>
          <w:sz w:val="24"/>
          <w:szCs w:val="24"/>
        </w:rPr>
        <w:t xml:space="preserve"> predstavnicima zaposlenih ili, kad oni ne postoje, samim zaposlenima nelistiranog društva</w:t>
      </w:r>
      <w:r w:rsidRPr="00AB50A9">
        <w:rPr>
          <w:rFonts w:ascii="Cambria" w:hAnsi="Cambria" w:cs="Times New Roman"/>
          <w:noProof/>
          <w:sz w:val="24"/>
          <w:szCs w:val="24"/>
        </w:rPr>
        <w:t xml:space="preserve"> (član 75 stav 6);</w:t>
      </w:r>
    </w:p>
    <w:p w:rsidR="008F116A" w:rsidRPr="00AB50A9" w:rsidRDefault="007E0327"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kao</w:t>
      </w:r>
      <w:r w:rsidR="008F116A" w:rsidRPr="00AB50A9">
        <w:rPr>
          <w:rFonts w:ascii="Cambria" w:hAnsi="Cambria" w:cs="Times New Roman"/>
          <w:noProof/>
          <w:sz w:val="24"/>
          <w:szCs w:val="24"/>
        </w:rPr>
        <w:t xml:space="preserve"> DZUAIF</w:t>
      </w:r>
      <w:r w:rsidRPr="00AB50A9">
        <w:rPr>
          <w:rFonts w:ascii="Cambria" w:hAnsi="Cambria" w:cs="Times New Roman"/>
          <w:noProof/>
          <w:sz w:val="24"/>
          <w:szCs w:val="24"/>
        </w:rPr>
        <w:t xml:space="preserve"> koji</w:t>
      </w:r>
      <w:r w:rsidR="008F116A" w:rsidRPr="00AB50A9">
        <w:rPr>
          <w:rFonts w:ascii="Cambria" w:hAnsi="Cambria" w:cs="Times New Roman"/>
          <w:noProof/>
          <w:sz w:val="24"/>
          <w:szCs w:val="24"/>
        </w:rPr>
        <w:t xml:space="preserve">, za račun AIF-a kojim upravlja, stiče kontrolu u nelistiranom društvu, u skladu sa odredbama člana 71 st. 1, a u vezi sa članom 72 ovog zakona, Komisiji i investitorima AIF-a </w:t>
      </w:r>
      <w:r w:rsidRPr="00AB50A9">
        <w:rPr>
          <w:rFonts w:ascii="Cambria" w:hAnsi="Cambria" w:cs="Times New Roman"/>
          <w:noProof/>
          <w:sz w:val="24"/>
          <w:szCs w:val="24"/>
        </w:rPr>
        <w:t xml:space="preserve">ne </w:t>
      </w:r>
      <w:r w:rsidR="008F116A" w:rsidRPr="00AB50A9">
        <w:rPr>
          <w:rFonts w:ascii="Cambria" w:hAnsi="Cambria" w:cs="Times New Roman"/>
          <w:noProof/>
          <w:sz w:val="24"/>
          <w:szCs w:val="24"/>
        </w:rPr>
        <w:t>dostavi informacije o finansiranju takvog sticanja</w:t>
      </w:r>
      <w:r w:rsidRPr="00AB50A9">
        <w:rPr>
          <w:rFonts w:ascii="Cambria" w:hAnsi="Cambria" w:cs="Times New Roman"/>
          <w:noProof/>
          <w:sz w:val="24"/>
          <w:szCs w:val="24"/>
        </w:rPr>
        <w:t xml:space="preserve"> (član 75 stav 7);</w:t>
      </w:r>
    </w:p>
    <w:p w:rsidR="008F116A" w:rsidRPr="00AB50A9" w:rsidRDefault="007E0327"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 xml:space="preserve">kao </w:t>
      </w:r>
      <w:r w:rsidR="008F116A" w:rsidRPr="00AB50A9">
        <w:rPr>
          <w:rFonts w:ascii="Cambria" w:hAnsi="Cambria" w:cs="Times New Roman"/>
          <w:noProof/>
          <w:sz w:val="24"/>
          <w:szCs w:val="24"/>
        </w:rPr>
        <w:t>DZUAIF koji</w:t>
      </w:r>
      <w:r w:rsidRPr="00AB50A9">
        <w:rPr>
          <w:rFonts w:ascii="Cambria" w:hAnsi="Cambria" w:cs="Times New Roman"/>
          <w:noProof/>
          <w:sz w:val="24"/>
          <w:szCs w:val="24"/>
        </w:rPr>
        <w:t>,</w:t>
      </w:r>
      <w:r w:rsidR="008F116A" w:rsidRPr="00AB50A9">
        <w:rPr>
          <w:rFonts w:ascii="Cambria" w:hAnsi="Cambria" w:cs="Times New Roman"/>
          <w:noProof/>
          <w:sz w:val="24"/>
          <w:szCs w:val="24"/>
        </w:rPr>
        <w:t xml:space="preserve"> za račun AIF-a kojim upravlja, pojedinačno ili zajednički, stekne kontrolu nad nelistiranim društvom ili emitentom, u skladu sa odredbama člana 71 st. 1, a u vezi sa članom 72 ovog zakona, </w:t>
      </w:r>
      <w:r w:rsidR="00A125D3" w:rsidRPr="00AB50A9">
        <w:rPr>
          <w:rFonts w:ascii="Cambria" w:hAnsi="Cambria" w:cs="Times New Roman"/>
          <w:noProof/>
          <w:sz w:val="24"/>
          <w:szCs w:val="24"/>
        </w:rPr>
        <w:t xml:space="preserve">a </w:t>
      </w:r>
      <w:r w:rsidR="008F116A" w:rsidRPr="00AB50A9">
        <w:rPr>
          <w:rFonts w:ascii="Cambria" w:hAnsi="Cambria" w:cs="Times New Roman"/>
          <w:noProof/>
          <w:sz w:val="24"/>
          <w:szCs w:val="24"/>
        </w:rPr>
        <w:t xml:space="preserve">u periodu od 24 mjeseca od dana sticanja kontrole nad tim društvom </w:t>
      </w:r>
      <w:r w:rsidR="00A125D3" w:rsidRPr="00AB50A9">
        <w:rPr>
          <w:rFonts w:ascii="Cambria" w:hAnsi="Cambria" w:cs="Times New Roman"/>
          <w:noProof/>
          <w:sz w:val="24"/>
          <w:szCs w:val="24"/>
        </w:rPr>
        <w:t xml:space="preserve">omogući, podrži, </w:t>
      </w:r>
      <w:r w:rsidR="008F116A" w:rsidRPr="00AB50A9">
        <w:rPr>
          <w:rFonts w:ascii="Cambria" w:hAnsi="Cambria" w:cs="Times New Roman"/>
          <w:noProof/>
          <w:sz w:val="24"/>
          <w:szCs w:val="24"/>
        </w:rPr>
        <w:t xml:space="preserve">naloži bilo kakvu raspodjelu, smanjenje osnovnog kapitala društva, otkup akcija i/ili sticanje sopstvenih akcija, odnosno udjela, glasa na skupštini tog društva za takve odluke, a u vezi sa </w:t>
      </w:r>
      <w:r w:rsidR="00A125D3" w:rsidRPr="00AB50A9">
        <w:rPr>
          <w:rFonts w:ascii="Cambria" w:hAnsi="Cambria" w:cs="Times New Roman"/>
          <w:noProof/>
          <w:sz w:val="24"/>
          <w:szCs w:val="24"/>
        </w:rPr>
        <w:t>članom 77 stav 2 ovog zakona (član 77 stav 1 tačka 1)</w:t>
      </w:r>
      <w:r w:rsidR="008F116A" w:rsidRPr="00AB50A9">
        <w:rPr>
          <w:rFonts w:ascii="Cambria" w:hAnsi="Cambria" w:cs="Times New Roman"/>
          <w:noProof/>
          <w:sz w:val="24"/>
          <w:szCs w:val="24"/>
        </w:rPr>
        <w:t>;</w:t>
      </w:r>
    </w:p>
    <w:p w:rsidR="008F116A" w:rsidRPr="00AB50A9" w:rsidRDefault="00A125D3"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 xml:space="preserve">kao DZUAIF koji, za račun AIF-a kojim upravlja, pojedinačno ili zajednički, stekne kontrolu nad nelistiranim društvom ili emitentom, u skladu sa odredbama člana 71 st. 1, a u vezi sa članom 72 ovog zakona, a u periodu od 24 mjeseca od dana sticanja kontrole nad tim društvom </w:t>
      </w:r>
      <w:r w:rsidR="008F116A" w:rsidRPr="00AB50A9">
        <w:rPr>
          <w:rFonts w:ascii="Cambria" w:hAnsi="Cambria" w:cs="Times New Roman"/>
          <w:noProof/>
          <w:sz w:val="24"/>
          <w:szCs w:val="24"/>
        </w:rPr>
        <w:t xml:space="preserve">na sjednicama skupštine glasa za raspodjelu iz </w:t>
      </w:r>
      <w:r w:rsidRPr="00AB50A9">
        <w:rPr>
          <w:rFonts w:ascii="Cambria" w:hAnsi="Cambria" w:cs="Times New Roman"/>
          <w:noProof/>
          <w:sz w:val="24"/>
          <w:szCs w:val="24"/>
        </w:rPr>
        <w:t>člana 77 stav 2 ovog zakona</w:t>
      </w:r>
      <w:r w:rsidR="008F116A" w:rsidRPr="00AB50A9">
        <w:rPr>
          <w:rFonts w:ascii="Cambria" w:hAnsi="Cambria" w:cs="Times New Roman"/>
          <w:noProof/>
          <w:sz w:val="24"/>
          <w:szCs w:val="24"/>
        </w:rPr>
        <w:t>, smanjenje osnovnog kapitala, otkup akcija i/ili sticanje sopstvenih akcija, odnosno udjela društva onda kada je ovlašćen da ostvaruje pravo glasa za račun AIFa</w:t>
      </w:r>
      <w:r w:rsidRPr="00AB50A9">
        <w:rPr>
          <w:rFonts w:ascii="Cambria" w:hAnsi="Cambria" w:cs="Times New Roman"/>
          <w:noProof/>
          <w:sz w:val="24"/>
          <w:szCs w:val="24"/>
        </w:rPr>
        <w:t xml:space="preserve"> (član 77 stav 1 tačka 2)</w:t>
      </w:r>
      <w:r w:rsidR="008F116A" w:rsidRPr="00AB50A9">
        <w:rPr>
          <w:rFonts w:ascii="Cambria" w:hAnsi="Cambria" w:cs="Times New Roman"/>
          <w:noProof/>
          <w:sz w:val="24"/>
          <w:szCs w:val="24"/>
        </w:rPr>
        <w:t>;</w:t>
      </w:r>
    </w:p>
    <w:p w:rsidR="008F116A" w:rsidRPr="00AB50A9" w:rsidRDefault="003A4E69"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 xml:space="preserve">kao DZUAIF koji, za račun AIF-a kojim upravlja, pojedinačno ili zajednički, stekne kontrolu nad nelistiranim društvom ili emitentom, u skladu sa odredbama člana 71 st. 1, a u vezi sa članom 72 ovog zakona, a u periodu od 24 mjeseca od dana sticanja kontrole nad tim društvom ne </w:t>
      </w:r>
      <w:r w:rsidR="008F116A" w:rsidRPr="00AB50A9">
        <w:rPr>
          <w:rFonts w:ascii="Cambria" w:hAnsi="Cambria" w:cs="Times New Roman"/>
          <w:noProof/>
          <w:sz w:val="24"/>
          <w:szCs w:val="24"/>
        </w:rPr>
        <w:t>uloži sav napor kako bi spriječio raspodjelu, smanjenje osnovnog kapitala, kao i otkup akcija i/ili sticanje sopstvenih akcija društva u kojem je stekao kontrolu</w:t>
      </w:r>
      <w:r w:rsidRPr="00AB50A9">
        <w:rPr>
          <w:rFonts w:ascii="Cambria" w:hAnsi="Cambria" w:cs="Times New Roman"/>
          <w:noProof/>
          <w:sz w:val="24"/>
          <w:szCs w:val="24"/>
        </w:rPr>
        <w:t>,</w:t>
      </w:r>
      <w:r w:rsidR="008F116A" w:rsidRPr="00AB50A9">
        <w:rPr>
          <w:rFonts w:ascii="Cambria" w:hAnsi="Cambria" w:cs="Times New Roman"/>
          <w:noProof/>
          <w:sz w:val="24"/>
          <w:szCs w:val="24"/>
        </w:rPr>
        <w:t xml:space="preserve"> a u vezi sa </w:t>
      </w:r>
      <w:r w:rsidRPr="00AB50A9">
        <w:rPr>
          <w:rFonts w:ascii="Cambria" w:hAnsi="Cambria" w:cs="Times New Roman"/>
          <w:noProof/>
          <w:sz w:val="24"/>
          <w:szCs w:val="24"/>
        </w:rPr>
        <w:t>članom 77 stav</w:t>
      </w:r>
      <w:r w:rsidR="008F116A" w:rsidRPr="00AB50A9">
        <w:rPr>
          <w:rFonts w:ascii="Cambria" w:hAnsi="Cambria" w:cs="Times New Roman"/>
          <w:noProof/>
          <w:sz w:val="24"/>
          <w:szCs w:val="24"/>
        </w:rPr>
        <w:t xml:space="preserve"> 2 ovog </w:t>
      </w:r>
      <w:r w:rsidRPr="00AB50A9">
        <w:rPr>
          <w:rFonts w:ascii="Cambria" w:hAnsi="Cambria" w:cs="Times New Roman"/>
          <w:noProof/>
          <w:sz w:val="24"/>
          <w:szCs w:val="24"/>
        </w:rPr>
        <w:t>zakona (član 77 stav 1 tačka 3);</w:t>
      </w:r>
    </w:p>
    <w:p w:rsidR="00767C7A" w:rsidRPr="00AB50A9" w:rsidRDefault="00767C7A"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t>prestane da obavlja svoju registrovanu djelatnost donošenjem odluke o p</w:t>
      </w:r>
      <w:r w:rsidR="003A4E69" w:rsidRPr="00AB50A9">
        <w:rPr>
          <w:rFonts w:ascii="Cambria" w:hAnsi="Cambria" w:cs="Times New Roman"/>
          <w:noProof/>
          <w:sz w:val="24"/>
          <w:szCs w:val="24"/>
        </w:rPr>
        <w:t xml:space="preserve">restanku obavljanja djelatnosti, </w:t>
      </w:r>
      <w:r w:rsidRPr="00AB50A9">
        <w:rPr>
          <w:rFonts w:ascii="Cambria" w:hAnsi="Cambria" w:cs="Times New Roman"/>
          <w:noProof/>
          <w:sz w:val="24"/>
          <w:szCs w:val="24"/>
        </w:rPr>
        <w:t>a o tome najkasnije u roku</w:t>
      </w:r>
      <w:r w:rsidR="003A4E69" w:rsidRPr="00AB50A9">
        <w:rPr>
          <w:rFonts w:ascii="Cambria" w:hAnsi="Cambria" w:cs="Times New Roman"/>
          <w:noProof/>
          <w:sz w:val="24"/>
          <w:szCs w:val="24"/>
        </w:rPr>
        <w:t xml:space="preserve"> od pet dana od donošenja takve </w:t>
      </w:r>
      <w:r w:rsidRPr="00AB50A9">
        <w:rPr>
          <w:rFonts w:ascii="Cambria" w:hAnsi="Cambria" w:cs="Times New Roman"/>
          <w:noProof/>
          <w:sz w:val="24"/>
          <w:szCs w:val="24"/>
        </w:rPr>
        <w:t>odluke</w:t>
      </w:r>
      <w:r w:rsidR="003A4E69" w:rsidRPr="00AB50A9">
        <w:rPr>
          <w:rFonts w:ascii="Cambria" w:hAnsi="Cambria" w:cs="Times New Roman"/>
          <w:noProof/>
          <w:sz w:val="24"/>
          <w:szCs w:val="24"/>
        </w:rPr>
        <w:t xml:space="preserve"> ne</w:t>
      </w:r>
      <w:r w:rsidRPr="00AB50A9">
        <w:rPr>
          <w:rFonts w:ascii="Cambria" w:hAnsi="Cambria" w:cs="Times New Roman"/>
          <w:noProof/>
          <w:sz w:val="24"/>
          <w:szCs w:val="24"/>
        </w:rPr>
        <w:t xml:space="preserve"> obavijesti depozitara AIF-a, i, kada je to primjenjivo, nadležna lica i organe AIF-a kojim upravlja</w:t>
      </w:r>
      <w:r w:rsidR="003A4E69" w:rsidRPr="00AB50A9">
        <w:rPr>
          <w:rFonts w:ascii="Cambria" w:hAnsi="Cambria" w:cs="Times New Roman"/>
          <w:noProof/>
          <w:sz w:val="24"/>
          <w:szCs w:val="24"/>
        </w:rPr>
        <w:t>,</w:t>
      </w:r>
      <w:r w:rsidRPr="00AB50A9">
        <w:rPr>
          <w:rFonts w:ascii="Cambria" w:hAnsi="Cambria" w:cs="Times New Roman"/>
          <w:noProof/>
          <w:sz w:val="24"/>
          <w:szCs w:val="24"/>
        </w:rPr>
        <w:t xml:space="preserve"> i Komisiju</w:t>
      </w:r>
      <w:r w:rsidR="003A4E69" w:rsidRPr="00AB50A9">
        <w:rPr>
          <w:rFonts w:ascii="Cambria" w:hAnsi="Cambria" w:cs="Times New Roman"/>
          <w:noProof/>
          <w:sz w:val="24"/>
          <w:szCs w:val="24"/>
        </w:rPr>
        <w:t xml:space="preserve"> (član 80 stav 1);</w:t>
      </w:r>
    </w:p>
    <w:p w:rsidR="00767C7A" w:rsidRPr="00AB50A9" w:rsidRDefault="00843F06" w:rsidP="00E03538">
      <w:pPr>
        <w:pStyle w:val="ListParagraph"/>
        <w:numPr>
          <w:ilvl w:val="2"/>
          <w:numId w:val="268"/>
        </w:numPr>
        <w:ind w:left="709" w:hanging="567"/>
        <w:jc w:val="both"/>
        <w:rPr>
          <w:rFonts w:ascii="Cambria" w:hAnsi="Cambria" w:cs="Times New Roman"/>
          <w:noProof/>
          <w:sz w:val="24"/>
          <w:szCs w:val="24"/>
        </w:rPr>
      </w:pPr>
      <w:r w:rsidRPr="00AB50A9">
        <w:rPr>
          <w:rFonts w:ascii="Cambria" w:hAnsi="Cambria" w:cs="Times New Roman"/>
          <w:noProof/>
          <w:sz w:val="24"/>
          <w:szCs w:val="24"/>
        </w:rPr>
        <w:lastRenderedPageBreak/>
        <w:t xml:space="preserve">za račun krovnog AIF-a sa depozitarom </w:t>
      </w:r>
      <w:r w:rsidR="00F34CFE" w:rsidRPr="00AB50A9">
        <w:rPr>
          <w:rFonts w:ascii="Cambria" w:hAnsi="Cambria" w:cs="Times New Roman"/>
          <w:noProof/>
          <w:sz w:val="24"/>
          <w:szCs w:val="24"/>
        </w:rPr>
        <w:t xml:space="preserve">ne </w:t>
      </w:r>
      <w:r w:rsidRPr="00AB50A9">
        <w:rPr>
          <w:rFonts w:ascii="Cambria" w:hAnsi="Cambria" w:cs="Times New Roman"/>
          <w:noProof/>
          <w:sz w:val="24"/>
          <w:szCs w:val="24"/>
        </w:rPr>
        <w:t>zaključi ugovor o obavljanju poslova depozitara za krovni AIF i sve njegove podfondove</w:t>
      </w:r>
      <w:r w:rsidR="00F34CFE" w:rsidRPr="00AB50A9">
        <w:rPr>
          <w:rFonts w:ascii="Cambria" w:hAnsi="Cambria" w:cs="Times New Roman"/>
          <w:noProof/>
          <w:sz w:val="24"/>
          <w:szCs w:val="24"/>
        </w:rPr>
        <w:t xml:space="preserve"> (član 84 stav 1);</w:t>
      </w:r>
    </w:p>
    <w:p w:rsidR="00843F06" w:rsidRPr="00AB50A9" w:rsidRDefault="00F34CFE"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 xml:space="preserve">kao </w:t>
      </w:r>
      <w:r w:rsidR="00843F06" w:rsidRPr="00AB3E46">
        <w:rPr>
          <w:rFonts w:ascii="Cambria" w:hAnsi="Cambria" w:cs="Times New Roman"/>
          <w:noProof/>
          <w:sz w:val="24"/>
          <w:szCs w:val="24"/>
        </w:rPr>
        <w:t xml:space="preserve">DZUAIF iz člana 86 stav 1 ovog zakona Komisiji </w:t>
      </w:r>
      <w:r w:rsidRPr="00AB3E46">
        <w:rPr>
          <w:rFonts w:ascii="Cambria" w:hAnsi="Cambria" w:cs="Times New Roman"/>
          <w:noProof/>
          <w:sz w:val="24"/>
          <w:szCs w:val="24"/>
        </w:rPr>
        <w:t xml:space="preserve">ne </w:t>
      </w:r>
      <w:r w:rsidR="00843F06" w:rsidRPr="00AB3E46">
        <w:rPr>
          <w:rFonts w:ascii="Cambria" w:hAnsi="Cambria" w:cs="Times New Roman"/>
          <w:noProof/>
          <w:sz w:val="24"/>
          <w:szCs w:val="24"/>
        </w:rPr>
        <w:t>dostavi obavještenje</w:t>
      </w:r>
      <w:r w:rsidRPr="00AB3E46">
        <w:rPr>
          <w:rFonts w:ascii="Cambria" w:hAnsi="Cambria" w:cs="Times New Roman"/>
          <w:noProof/>
          <w:sz w:val="24"/>
          <w:szCs w:val="24"/>
        </w:rPr>
        <w:t>, u skladu sa članom 87 ovog zakona,</w:t>
      </w:r>
      <w:r w:rsidR="00843F06" w:rsidRPr="00AB3E46">
        <w:rPr>
          <w:rFonts w:ascii="Cambria" w:hAnsi="Cambria" w:cs="Times New Roman"/>
          <w:noProof/>
          <w:sz w:val="24"/>
          <w:szCs w:val="24"/>
        </w:rPr>
        <w:t xml:space="preserve"> za svaki AIF iz druge države članice čije udjele namjerava da stavi na tržište u Crnoj Gori</w:t>
      </w:r>
      <w:r w:rsidRPr="00AB3E46">
        <w:rPr>
          <w:rFonts w:ascii="Cambria" w:hAnsi="Cambria" w:cs="Times New Roman"/>
          <w:noProof/>
          <w:sz w:val="24"/>
          <w:szCs w:val="24"/>
        </w:rPr>
        <w:t xml:space="preserve"> (član 87);</w:t>
      </w:r>
    </w:p>
    <w:p w:rsidR="00843F06" w:rsidRPr="00AB50A9" w:rsidRDefault="00F34CFE"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u</w:t>
      </w:r>
      <w:r w:rsidR="00843F06" w:rsidRPr="00AB3E46">
        <w:rPr>
          <w:rFonts w:ascii="Cambria" w:hAnsi="Cambria" w:cs="Times New Roman"/>
          <w:noProof/>
          <w:sz w:val="24"/>
          <w:szCs w:val="24"/>
        </w:rPr>
        <w:t xml:space="preserve"> slučaju bitne promjene podataka dostavljenih u skladu sa članom 87 ovog zakona, Komisiji </w:t>
      </w:r>
      <w:r w:rsidRPr="00AB3E46">
        <w:rPr>
          <w:rFonts w:ascii="Cambria" w:hAnsi="Cambria" w:cs="Times New Roman"/>
          <w:noProof/>
          <w:sz w:val="24"/>
          <w:szCs w:val="24"/>
        </w:rPr>
        <w:t xml:space="preserve">ne </w:t>
      </w:r>
      <w:r w:rsidR="00843F06" w:rsidRPr="00AB3E46">
        <w:rPr>
          <w:rFonts w:ascii="Cambria" w:hAnsi="Cambria" w:cs="Times New Roman"/>
          <w:noProof/>
          <w:sz w:val="24"/>
          <w:szCs w:val="24"/>
        </w:rPr>
        <w:t>dostavi pisano obavještenje o namjeravanoj promjeni najmanje mjesec dana prije njenog sprovođenja, odnosno bez odlaganja nakon što se neplanirana promjena dogodila</w:t>
      </w:r>
      <w:r w:rsidRPr="00AB3E46">
        <w:rPr>
          <w:rFonts w:ascii="Cambria" w:hAnsi="Cambria" w:cs="Times New Roman"/>
          <w:noProof/>
          <w:sz w:val="24"/>
          <w:szCs w:val="24"/>
        </w:rPr>
        <w:t xml:space="preserve"> (član 89 stav 1);</w:t>
      </w:r>
    </w:p>
    <w:p w:rsidR="00843F06" w:rsidRPr="00AB50A9" w:rsidRDefault="002209FB"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 xml:space="preserve">kao </w:t>
      </w:r>
      <w:r w:rsidR="00843F06" w:rsidRPr="00AB3E46">
        <w:rPr>
          <w:rFonts w:ascii="Cambria" w:hAnsi="Cambria" w:cs="Times New Roman"/>
          <w:noProof/>
          <w:sz w:val="24"/>
          <w:szCs w:val="24"/>
        </w:rPr>
        <w:t xml:space="preserve">DZUAIF iz člana 90 stav 1 ovog zakona Komisiji </w:t>
      </w:r>
      <w:r w:rsidRPr="00AB3E46">
        <w:rPr>
          <w:rFonts w:ascii="Cambria" w:hAnsi="Cambria" w:cs="Times New Roman"/>
          <w:noProof/>
          <w:sz w:val="24"/>
          <w:szCs w:val="24"/>
        </w:rPr>
        <w:t xml:space="preserve">ne </w:t>
      </w:r>
      <w:r w:rsidR="00843F06" w:rsidRPr="00AB3E46">
        <w:rPr>
          <w:rFonts w:ascii="Cambria" w:hAnsi="Cambria" w:cs="Times New Roman"/>
          <w:noProof/>
          <w:sz w:val="24"/>
          <w:szCs w:val="24"/>
        </w:rPr>
        <w:t>dostavi obavještenje</w:t>
      </w:r>
      <w:r w:rsidRPr="00AB3E46">
        <w:rPr>
          <w:rFonts w:ascii="Cambria" w:hAnsi="Cambria" w:cs="Times New Roman"/>
          <w:noProof/>
          <w:sz w:val="24"/>
          <w:szCs w:val="24"/>
        </w:rPr>
        <w:t>, u skladu sa članom 91 ovog zakona,</w:t>
      </w:r>
      <w:r w:rsidR="00843F06" w:rsidRPr="00AB3E46">
        <w:rPr>
          <w:rFonts w:ascii="Cambria" w:hAnsi="Cambria" w:cs="Times New Roman"/>
          <w:noProof/>
          <w:sz w:val="24"/>
          <w:szCs w:val="24"/>
        </w:rPr>
        <w:t xml:space="preserve"> za svaki AIF iz Crne Gore ili druge države članice čije udjele namjerava da stavi na tržište u drugoj državi članici</w:t>
      </w:r>
      <w:r w:rsidRPr="00AB3E46">
        <w:rPr>
          <w:rFonts w:ascii="Cambria" w:hAnsi="Cambria" w:cs="Times New Roman"/>
          <w:noProof/>
          <w:sz w:val="24"/>
          <w:szCs w:val="24"/>
        </w:rPr>
        <w:t xml:space="preserve"> (član 91);</w:t>
      </w:r>
    </w:p>
    <w:p w:rsidR="00843F06" w:rsidRPr="00AB50A9" w:rsidRDefault="002209FB"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o</w:t>
      </w:r>
      <w:r w:rsidR="00843F06" w:rsidRPr="00AB3E46">
        <w:rPr>
          <w:rFonts w:ascii="Cambria" w:hAnsi="Cambria" w:cs="Times New Roman"/>
          <w:noProof/>
          <w:sz w:val="24"/>
          <w:szCs w:val="24"/>
        </w:rPr>
        <w:t>b</w:t>
      </w:r>
      <w:r w:rsidRPr="00AB3E46">
        <w:rPr>
          <w:rFonts w:ascii="Cambria" w:hAnsi="Cambria" w:cs="Times New Roman"/>
          <w:noProof/>
          <w:sz w:val="24"/>
          <w:szCs w:val="24"/>
        </w:rPr>
        <w:t>av</w:t>
      </w:r>
      <w:r w:rsidR="006C42EA" w:rsidRPr="00AB3E46">
        <w:rPr>
          <w:rFonts w:ascii="Cambria" w:hAnsi="Cambria" w:cs="Times New Roman"/>
          <w:noProof/>
          <w:sz w:val="24"/>
          <w:szCs w:val="24"/>
        </w:rPr>
        <w:t>j</w:t>
      </w:r>
      <w:r w:rsidRPr="00AB3E46">
        <w:rPr>
          <w:rFonts w:ascii="Cambria" w:hAnsi="Cambria" w:cs="Times New Roman"/>
          <w:noProof/>
          <w:sz w:val="24"/>
          <w:szCs w:val="24"/>
        </w:rPr>
        <w:t>eštenje i dokumentaciju</w:t>
      </w:r>
      <w:r w:rsidR="00843F06" w:rsidRPr="00AB3E46">
        <w:rPr>
          <w:rFonts w:ascii="Cambria" w:hAnsi="Cambria" w:cs="Times New Roman"/>
          <w:noProof/>
          <w:sz w:val="24"/>
          <w:szCs w:val="24"/>
        </w:rPr>
        <w:t xml:space="preserve"> iz člana 91 ovog zakona, kao i sve promjene te dokumentacije, </w:t>
      </w:r>
      <w:r w:rsidRPr="00AB3E46">
        <w:rPr>
          <w:rFonts w:ascii="Cambria" w:hAnsi="Cambria" w:cs="Times New Roman"/>
          <w:noProof/>
          <w:sz w:val="24"/>
          <w:szCs w:val="24"/>
        </w:rPr>
        <w:t>ne</w:t>
      </w:r>
      <w:r w:rsidR="00843F06" w:rsidRPr="00AB3E46">
        <w:rPr>
          <w:rFonts w:ascii="Cambria" w:hAnsi="Cambria" w:cs="Times New Roman"/>
          <w:noProof/>
          <w:sz w:val="24"/>
          <w:szCs w:val="24"/>
        </w:rPr>
        <w:t xml:space="preserve"> dostavi Komisiji na engleskom jeziku</w:t>
      </w:r>
      <w:r w:rsidRPr="00AB3E46">
        <w:rPr>
          <w:rFonts w:ascii="Cambria" w:hAnsi="Cambria" w:cs="Times New Roman"/>
          <w:noProof/>
          <w:sz w:val="24"/>
          <w:szCs w:val="24"/>
        </w:rPr>
        <w:t xml:space="preserve"> (član 93 stav 1);</w:t>
      </w:r>
    </w:p>
    <w:p w:rsidR="00843F06" w:rsidRPr="00AB50A9" w:rsidRDefault="002209FB"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u</w:t>
      </w:r>
      <w:r w:rsidR="00763ABA" w:rsidRPr="00AB3E46">
        <w:rPr>
          <w:rFonts w:ascii="Cambria" w:hAnsi="Cambria" w:cs="Times New Roman"/>
          <w:noProof/>
          <w:sz w:val="24"/>
          <w:szCs w:val="24"/>
        </w:rPr>
        <w:t xml:space="preserve"> slučaju bitne promjene podataka dostavljenih u skladu sa članom 91 ovog zakona, Komisiji </w:t>
      </w:r>
      <w:r w:rsidRPr="00AB3E46">
        <w:rPr>
          <w:rFonts w:ascii="Cambria" w:hAnsi="Cambria" w:cs="Times New Roman"/>
          <w:noProof/>
          <w:sz w:val="24"/>
          <w:szCs w:val="24"/>
        </w:rPr>
        <w:t xml:space="preserve">ne </w:t>
      </w:r>
      <w:r w:rsidR="00763ABA" w:rsidRPr="00AB3E46">
        <w:rPr>
          <w:rFonts w:ascii="Cambria" w:hAnsi="Cambria" w:cs="Times New Roman"/>
          <w:noProof/>
          <w:sz w:val="24"/>
          <w:szCs w:val="24"/>
        </w:rPr>
        <w:t>dostavi pisano obavještenje o namjeravanoj promjeni najmanje mjesec dana prije njenog sprovođenja, odnosno bez odlaganja nakon što se neplanirana promjena dogodila</w:t>
      </w:r>
      <w:r w:rsidRPr="00AB3E46">
        <w:rPr>
          <w:rFonts w:ascii="Cambria" w:hAnsi="Cambria" w:cs="Times New Roman"/>
          <w:noProof/>
          <w:sz w:val="24"/>
          <w:szCs w:val="24"/>
        </w:rPr>
        <w:t xml:space="preserve"> (član 94 stav 1);</w:t>
      </w:r>
    </w:p>
    <w:p w:rsidR="00763ABA" w:rsidRPr="00AB50A9" w:rsidRDefault="001C3B5B"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u</w:t>
      </w:r>
      <w:r w:rsidR="00763ABA" w:rsidRPr="00AB3E46">
        <w:rPr>
          <w:rFonts w:ascii="Cambria" w:hAnsi="Cambria" w:cs="Times New Roman"/>
          <w:noProof/>
          <w:sz w:val="24"/>
          <w:szCs w:val="24"/>
        </w:rPr>
        <w:t xml:space="preserve"> slučaju promjene podataka iz člana 95 st. 2 ili 3 ovog zakona, Komisiji </w:t>
      </w:r>
      <w:r w:rsidRPr="00AB3E46">
        <w:rPr>
          <w:rFonts w:ascii="Cambria" w:hAnsi="Cambria" w:cs="Times New Roman"/>
          <w:noProof/>
          <w:sz w:val="24"/>
          <w:szCs w:val="24"/>
        </w:rPr>
        <w:t xml:space="preserve">ne </w:t>
      </w:r>
      <w:r w:rsidR="00763ABA" w:rsidRPr="00AB3E46">
        <w:rPr>
          <w:rFonts w:ascii="Cambria" w:hAnsi="Cambria" w:cs="Times New Roman"/>
          <w:noProof/>
          <w:sz w:val="24"/>
          <w:szCs w:val="24"/>
        </w:rPr>
        <w:t>dostavi obavještenje o tome najmanje mjesec dana prije sprovođenja promjene, odnosno bez odlaganja nakon što se neplanirana promjena dogodila</w:t>
      </w:r>
      <w:r w:rsidRPr="00AB3E46">
        <w:rPr>
          <w:rFonts w:ascii="Cambria" w:hAnsi="Cambria" w:cs="Times New Roman"/>
          <w:noProof/>
          <w:sz w:val="24"/>
          <w:szCs w:val="24"/>
        </w:rPr>
        <w:t xml:space="preserve"> (član 97 stav 1);</w:t>
      </w:r>
    </w:p>
    <w:p w:rsidR="00763ABA" w:rsidRPr="00AB50A9" w:rsidRDefault="006C42EA"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 xml:space="preserve">kao </w:t>
      </w:r>
      <w:r w:rsidR="00763ABA" w:rsidRPr="00AB3E46">
        <w:rPr>
          <w:rFonts w:ascii="Cambria" w:hAnsi="Cambria" w:cs="Times New Roman"/>
          <w:noProof/>
          <w:sz w:val="24"/>
          <w:szCs w:val="24"/>
        </w:rPr>
        <w:t xml:space="preserve">DZUAIF iz Crne Gore koji namjerava da nudi profesionalnim investitorima u Crnoj Gori udjele AIF-a iz treće države kojim upravlja, Komisiji </w:t>
      </w:r>
      <w:r w:rsidRPr="00AB3E46">
        <w:rPr>
          <w:rFonts w:ascii="Cambria" w:hAnsi="Cambria" w:cs="Times New Roman"/>
          <w:noProof/>
          <w:sz w:val="24"/>
          <w:szCs w:val="24"/>
        </w:rPr>
        <w:t xml:space="preserve">ne </w:t>
      </w:r>
      <w:r w:rsidR="00763ABA" w:rsidRPr="00AB3E46">
        <w:rPr>
          <w:rFonts w:ascii="Cambria" w:hAnsi="Cambria" w:cs="Times New Roman"/>
          <w:noProof/>
          <w:sz w:val="24"/>
          <w:szCs w:val="24"/>
        </w:rPr>
        <w:t>dostavi obavještenje za svaki takav AIF</w:t>
      </w:r>
      <w:r w:rsidRPr="00AB3E46">
        <w:rPr>
          <w:rFonts w:ascii="Cambria" w:hAnsi="Cambria" w:cs="Times New Roman"/>
          <w:noProof/>
          <w:sz w:val="24"/>
          <w:szCs w:val="24"/>
        </w:rPr>
        <w:t xml:space="preserve"> u skladu sa članom 102 ovog zakona (član 102);</w:t>
      </w:r>
    </w:p>
    <w:p w:rsidR="00763ABA" w:rsidRPr="00AB50A9" w:rsidRDefault="006C42EA"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u</w:t>
      </w:r>
      <w:r w:rsidR="00763ABA" w:rsidRPr="00AB3E46">
        <w:rPr>
          <w:rFonts w:ascii="Cambria" w:hAnsi="Cambria" w:cs="Times New Roman"/>
          <w:noProof/>
          <w:sz w:val="24"/>
          <w:szCs w:val="24"/>
        </w:rPr>
        <w:t xml:space="preserve"> slučaju bitne promjene podataka dostavljenih u skladu sa članom 102 ovog zakona, Komisiji </w:t>
      </w:r>
      <w:r w:rsidRPr="00AB3E46">
        <w:rPr>
          <w:rFonts w:ascii="Cambria" w:hAnsi="Cambria" w:cs="Times New Roman"/>
          <w:noProof/>
          <w:sz w:val="24"/>
          <w:szCs w:val="24"/>
        </w:rPr>
        <w:t xml:space="preserve">ne </w:t>
      </w:r>
      <w:r w:rsidR="00763ABA" w:rsidRPr="00AB3E46">
        <w:rPr>
          <w:rFonts w:ascii="Cambria" w:hAnsi="Cambria" w:cs="Times New Roman"/>
          <w:noProof/>
          <w:sz w:val="24"/>
          <w:szCs w:val="24"/>
        </w:rPr>
        <w:t>dostavi pisano obavještenje o namjeravanoj promjeni najmanje mjesec dana prije njenog sprovođenja, odnosno bez odlaganja nakon što se neplanirana promjena dogodila</w:t>
      </w:r>
      <w:r w:rsidRPr="00AB3E46">
        <w:rPr>
          <w:rFonts w:ascii="Cambria" w:hAnsi="Cambria" w:cs="Times New Roman"/>
          <w:noProof/>
          <w:sz w:val="24"/>
          <w:szCs w:val="24"/>
        </w:rPr>
        <w:t xml:space="preserve"> (član 104 stav 1);</w:t>
      </w:r>
    </w:p>
    <w:p w:rsidR="00763ABA" w:rsidRPr="00AB50A9" w:rsidRDefault="006C42EA"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 xml:space="preserve">kao </w:t>
      </w:r>
      <w:r w:rsidR="00763ABA" w:rsidRPr="00AB3E46">
        <w:rPr>
          <w:rFonts w:ascii="Cambria" w:hAnsi="Cambria" w:cs="Times New Roman"/>
          <w:noProof/>
          <w:sz w:val="24"/>
          <w:szCs w:val="24"/>
        </w:rPr>
        <w:t xml:space="preserve">DZUAIF iz Crne Gore koji namjerava da nudi profesionalnim investitorima u drugoj državi članici udjele AIF-a iz treće države kojim upravlja, Komisiji </w:t>
      </w:r>
      <w:r w:rsidRPr="00AB3E46">
        <w:rPr>
          <w:rFonts w:ascii="Cambria" w:hAnsi="Cambria" w:cs="Times New Roman"/>
          <w:noProof/>
          <w:sz w:val="24"/>
          <w:szCs w:val="24"/>
        </w:rPr>
        <w:t xml:space="preserve">ne </w:t>
      </w:r>
      <w:r w:rsidR="00763ABA" w:rsidRPr="00AB3E46">
        <w:rPr>
          <w:rFonts w:ascii="Cambria" w:hAnsi="Cambria" w:cs="Times New Roman"/>
          <w:noProof/>
          <w:sz w:val="24"/>
          <w:szCs w:val="24"/>
        </w:rPr>
        <w:t>dostavi obavještenje za svaki takav AIF</w:t>
      </w:r>
      <w:r w:rsidRPr="00AB3E46">
        <w:rPr>
          <w:rFonts w:ascii="Cambria" w:hAnsi="Cambria" w:cs="Times New Roman"/>
          <w:noProof/>
          <w:sz w:val="24"/>
          <w:szCs w:val="24"/>
        </w:rPr>
        <w:t xml:space="preserve"> u skladu sa članom 106 ovog zakona (član 106);</w:t>
      </w:r>
    </w:p>
    <w:p w:rsidR="00763ABA" w:rsidRPr="00AB50A9" w:rsidRDefault="006C42EA"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o</w:t>
      </w:r>
      <w:r w:rsidR="00763ABA" w:rsidRPr="00AB3E46">
        <w:rPr>
          <w:rFonts w:ascii="Cambria" w:hAnsi="Cambria" w:cs="Times New Roman"/>
          <w:noProof/>
          <w:sz w:val="24"/>
          <w:szCs w:val="24"/>
        </w:rPr>
        <w:t>bav</w:t>
      </w:r>
      <w:r w:rsidRPr="00AB3E46">
        <w:rPr>
          <w:rFonts w:ascii="Cambria" w:hAnsi="Cambria" w:cs="Times New Roman"/>
          <w:noProof/>
          <w:sz w:val="24"/>
          <w:szCs w:val="24"/>
        </w:rPr>
        <w:t>j</w:t>
      </w:r>
      <w:r w:rsidR="00763ABA" w:rsidRPr="00AB3E46">
        <w:rPr>
          <w:rFonts w:ascii="Cambria" w:hAnsi="Cambria" w:cs="Times New Roman"/>
          <w:noProof/>
          <w:sz w:val="24"/>
          <w:szCs w:val="24"/>
        </w:rPr>
        <w:t>eštenje i dokumentacij</w:t>
      </w:r>
      <w:r w:rsidRPr="00AB3E46">
        <w:rPr>
          <w:rFonts w:ascii="Cambria" w:hAnsi="Cambria" w:cs="Times New Roman"/>
          <w:noProof/>
          <w:sz w:val="24"/>
          <w:szCs w:val="24"/>
        </w:rPr>
        <w:t>u</w:t>
      </w:r>
      <w:r w:rsidR="00763ABA" w:rsidRPr="00AB3E46">
        <w:rPr>
          <w:rFonts w:ascii="Cambria" w:hAnsi="Cambria" w:cs="Times New Roman"/>
          <w:noProof/>
          <w:sz w:val="24"/>
          <w:szCs w:val="24"/>
        </w:rPr>
        <w:t xml:space="preserve"> iz člana 106 ovog zakona, kao i sve promjene te dokumentacije, </w:t>
      </w:r>
      <w:r w:rsidRPr="00AB3E46">
        <w:rPr>
          <w:rFonts w:ascii="Cambria" w:hAnsi="Cambria" w:cs="Times New Roman"/>
          <w:noProof/>
          <w:sz w:val="24"/>
          <w:szCs w:val="24"/>
        </w:rPr>
        <w:t>ne</w:t>
      </w:r>
      <w:r w:rsidR="00763ABA" w:rsidRPr="00AB3E46">
        <w:rPr>
          <w:rFonts w:ascii="Cambria" w:hAnsi="Cambria" w:cs="Times New Roman"/>
          <w:noProof/>
          <w:sz w:val="24"/>
          <w:szCs w:val="24"/>
        </w:rPr>
        <w:t xml:space="preserve"> dostavi Komisiji na engleskom jeziku</w:t>
      </w:r>
      <w:r w:rsidRPr="00AB3E46">
        <w:rPr>
          <w:rFonts w:ascii="Cambria" w:hAnsi="Cambria" w:cs="Times New Roman"/>
          <w:noProof/>
          <w:sz w:val="24"/>
          <w:szCs w:val="24"/>
        </w:rPr>
        <w:t xml:space="preserve"> (član 108 stav 1);</w:t>
      </w:r>
    </w:p>
    <w:p w:rsidR="00763ABA" w:rsidRPr="00AB50A9" w:rsidRDefault="006C42EA"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u</w:t>
      </w:r>
      <w:r w:rsidR="00763ABA" w:rsidRPr="00AB3E46">
        <w:rPr>
          <w:rFonts w:ascii="Cambria" w:hAnsi="Cambria" w:cs="Times New Roman"/>
          <w:noProof/>
          <w:sz w:val="24"/>
          <w:szCs w:val="24"/>
        </w:rPr>
        <w:t xml:space="preserve"> slučaju bitne promjene podataka dostavljenih u skladu sa članom 106 ovog zakona, Komisiji </w:t>
      </w:r>
      <w:r w:rsidRPr="00AB3E46">
        <w:rPr>
          <w:rFonts w:ascii="Cambria" w:hAnsi="Cambria" w:cs="Times New Roman"/>
          <w:noProof/>
          <w:sz w:val="24"/>
          <w:szCs w:val="24"/>
        </w:rPr>
        <w:t xml:space="preserve">ne </w:t>
      </w:r>
      <w:r w:rsidR="00763ABA" w:rsidRPr="00AB3E46">
        <w:rPr>
          <w:rFonts w:ascii="Cambria" w:hAnsi="Cambria" w:cs="Times New Roman"/>
          <w:noProof/>
          <w:sz w:val="24"/>
          <w:szCs w:val="24"/>
        </w:rPr>
        <w:t>dostavi pisano obavještenje o namjeravanoj promjeni najmanje mjesec dana prije njenog sprovođenja, odnosno bez odlaganja nakon što se neplanirana promjena dogodila</w:t>
      </w:r>
      <w:r w:rsidRPr="00AB3E46">
        <w:rPr>
          <w:rFonts w:ascii="Cambria" w:hAnsi="Cambria" w:cs="Times New Roman"/>
          <w:noProof/>
          <w:sz w:val="24"/>
          <w:szCs w:val="24"/>
        </w:rPr>
        <w:t xml:space="preserve"> (član 109 stav 1);</w:t>
      </w:r>
    </w:p>
    <w:p w:rsidR="00763ABA" w:rsidRPr="00AB50A9" w:rsidRDefault="00E646F5"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 xml:space="preserve">kao </w:t>
      </w:r>
      <w:r w:rsidR="00763ABA" w:rsidRPr="00AB3E46">
        <w:rPr>
          <w:rFonts w:ascii="Cambria" w:hAnsi="Cambria" w:cs="Times New Roman"/>
          <w:noProof/>
          <w:sz w:val="24"/>
          <w:szCs w:val="24"/>
        </w:rPr>
        <w:t>DZUAIF iz treće države</w:t>
      </w:r>
      <w:r w:rsidRPr="00AB3E46">
        <w:rPr>
          <w:rFonts w:ascii="Cambria" w:hAnsi="Cambria" w:cs="Times New Roman"/>
          <w:noProof/>
          <w:sz w:val="24"/>
          <w:szCs w:val="24"/>
        </w:rPr>
        <w:t>,</w:t>
      </w:r>
      <w:r w:rsidR="00763ABA" w:rsidRPr="00AB3E46">
        <w:rPr>
          <w:rFonts w:ascii="Cambria" w:hAnsi="Cambria" w:cs="Times New Roman"/>
          <w:noProof/>
          <w:sz w:val="24"/>
          <w:szCs w:val="24"/>
        </w:rPr>
        <w:t xml:space="preserve"> </w:t>
      </w:r>
      <w:r w:rsidRPr="00AB3E46">
        <w:rPr>
          <w:rFonts w:ascii="Cambria" w:hAnsi="Cambria" w:cs="Times New Roman"/>
          <w:noProof/>
          <w:sz w:val="24"/>
          <w:szCs w:val="24"/>
        </w:rPr>
        <w:t xml:space="preserve">uz obavještenje iz člana 119 stav 1 ovog člana, </w:t>
      </w:r>
      <w:r w:rsidR="00763ABA" w:rsidRPr="00AB3E46">
        <w:rPr>
          <w:rFonts w:ascii="Cambria" w:hAnsi="Cambria" w:cs="Times New Roman"/>
          <w:noProof/>
          <w:sz w:val="24"/>
          <w:szCs w:val="24"/>
        </w:rPr>
        <w:t xml:space="preserve">Komisiji </w:t>
      </w:r>
      <w:r w:rsidRPr="00AB3E46">
        <w:rPr>
          <w:rFonts w:ascii="Cambria" w:hAnsi="Cambria" w:cs="Times New Roman"/>
          <w:noProof/>
          <w:sz w:val="24"/>
          <w:szCs w:val="24"/>
        </w:rPr>
        <w:t xml:space="preserve">ne </w:t>
      </w:r>
      <w:r w:rsidR="00763ABA" w:rsidRPr="00AB3E46">
        <w:rPr>
          <w:rFonts w:ascii="Cambria" w:hAnsi="Cambria" w:cs="Times New Roman"/>
          <w:noProof/>
          <w:sz w:val="24"/>
          <w:szCs w:val="24"/>
        </w:rPr>
        <w:t>dostavi novu strategiju marketinga udjela AIF-a i podatke iz člana 116 stav 2 tačka 4) ovog zakona o pravnom zastupniku iz nove referentne države članice</w:t>
      </w:r>
      <w:r w:rsidRPr="00AB3E46">
        <w:rPr>
          <w:rFonts w:ascii="Cambria" w:hAnsi="Cambria" w:cs="Times New Roman"/>
          <w:noProof/>
          <w:sz w:val="24"/>
          <w:szCs w:val="24"/>
        </w:rPr>
        <w:t xml:space="preserve"> (član 119 stav 2);</w:t>
      </w:r>
    </w:p>
    <w:p w:rsidR="00763ABA" w:rsidRPr="00AB50A9" w:rsidRDefault="000D7BDF"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kao</w:t>
      </w:r>
      <w:r w:rsidR="00763ABA" w:rsidRPr="00AB3E46">
        <w:rPr>
          <w:rFonts w:ascii="Cambria" w:hAnsi="Cambria" w:cs="Times New Roman"/>
          <w:noProof/>
          <w:sz w:val="24"/>
          <w:szCs w:val="24"/>
        </w:rPr>
        <w:t xml:space="preserve"> DZUAIF iz treće države namjerava da stavi na tržište udjele AIF-a iz Crne Gore, druge države članice ili iz treće države u Crnoj Gori kao svojoj referentnoj državi članici, </w:t>
      </w:r>
      <w:r w:rsidRPr="00AB3E46">
        <w:rPr>
          <w:rFonts w:ascii="Cambria" w:hAnsi="Cambria" w:cs="Times New Roman"/>
          <w:noProof/>
          <w:sz w:val="24"/>
          <w:szCs w:val="24"/>
        </w:rPr>
        <w:t xml:space="preserve">a </w:t>
      </w:r>
      <w:r w:rsidR="00763ABA" w:rsidRPr="00AB3E46">
        <w:rPr>
          <w:rFonts w:ascii="Cambria" w:hAnsi="Cambria" w:cs="Times New Roman"/>
          <w:noProof/>
          <w:sz w:val="24"/>
          <w:szCs w:val="24"/>
        </w:rPr>
        <w:t xml:space="preserve">Komisiji </w:t>
      </w:r>
      <w:r w:rsidRPr="00AB3E46">
        <w:rPr>
          <w:rFonts w:ascii="Cambria" w:hAnsi="Cambria" w:cs="Times New Roman"/>
          <w:noProof/>
          <w:sz w:val="24"/>
          <w:szCs w:val="24"/>
        </w:rPr>
        <w:t xml:space="preserve">ne </w:t>
      </w:r>
      <w:r w:rsidR="00763ABA" w:rsidRPr="00AB3E46">
        <w:rPr>
          <w:rFonts w:ascii="Cambria" w:hAnsi="Cambria" w:cs="Times New Roman"/>
          <w:noProof/>
          <w:sz w:val="24"/>
          <w:szCs w:val="24"/>
        </w:rPr>
        <w:t>dostavi obavještenje za sve AIF-ove čije udjele namjerava da stavi na tržište</w:t>
      </w:r>
      <w:r w:rsidRPr="00AB3E46">
        <w:rPr>
          <w:rFonts w:ascii="Cambria" w:hAnsi="Cambria" w:cs="Times New Roman"/>
          <w:noProof/>
          <w:sz w:val="24"/>
          <w:szCs w:val="24"/>
        </w:rPr>
        <w:t xml:space="preserve"> (član 123 stav 1);</w:t>
      </w:r>
    </w:p>
    <w:p w:rsidR="00763ABA" w:rsidRPr="00AB50A9" w:rsidRDefault="000D7BDF"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lastRenderedPageBreak/>
        <w:t>u</w:t>
      </w:r>
      <w:r w:rsidR="00170A74" w:rsidRPr="00AB3E46">
        <w:rPr>
          <w:rFonts w:ascii="Cambria" w:hAnsi="Cambria" w:cs="Times New Roman"/>
          <w:noProof/>
          <w:sz w:val="24"/>
          <w:szCs w:val="24"/>
        </w:rPr>
        <w:t xml:space="preserve"> slučaju bitne promjene podat</w:t>
      </w:r>
      <w:r w:rsidRPr="00AB3E46">
        <w:rPr>
          <w:rFonts w:ascii="Cambria" w:hAnsi="Cambria" w:cs="Times New Roman"/>
          <w:noProof/>
          <w:sz w:val="24"/>
          <w:szCs w:val="24"/>
        </w:rPr>
        <w:t>a</w:t>
      </w:r>
      <w:r w:rsidR="00170A74" w:rsidRPr="00AB3E46">
        <w:rPr>
          <w:rFonts w:ascii="Cambria" w:hAnsi="Cambria" w:cs="Times New Roman"/>
          <w:noProof/>
          <w:sz w:val="24"/>
          <w:szCs w:val="24"/>
        </w:rPr>
        <w:t>ka dostavljen</w:t>
      </w:r>
      <w:r w:rsidRPr="00AB3E46">
        <w:rPr>
          <w:rFonts w:ascii="Cambria" w:hAnsi="Cambria" w:cs="Times New Roman"/>
          <w:noProof/>
          <w:sz w:val="24"/>
          <w:szCs w:val="24"/>
        </w:rPr>
        <w:t>ih</w:t>
      </w:r>
      <w:r w:rsidR="00170A74" w:rsidRPr="00AB3E46">
        <w:rPr>
          <w:rFonts w:ascii="Cambria" w:hAnsi="Cambria" w:cs="Times New Roman"/>
          <w:noProof/>
          <w:sz w:val="24"/>
          <w:szCs w:val="24"/>
        </w:rPr>
        <w:t xml:space="preserve"> u skladu sa članom 123 stav 2 ovog zakona, Komisiji </w:t>
      </w:r>
      <w:r w:rsidRPr="00AB3E46">
        <w:rPr>
          <w:rFonts w:ascii="Cambria" w:hAnsi="Cambria" w:cs="Times New Roman"/>
          <w:noProof/>
          <w:sz w:val="24"/>
          <w:szCs w:val="24"/>
        </w:rPr>
        <w:t xml:space="preserve">ne </w:t>
      </w:r>
      <w:r w:rsidR="00170A74" w:rsidRPr="00AB3E46">
        <w:rPr>
          <w:rFonts w:ascii="Cambria" w:hAnsi="Cambria" w:cs="Times New Roman"/>
          <w:noProof/>
          <w:sz w:val="24"/>
          <w:szCs w:val="24"/>
        </w:rPr>
        <w:t>dostavi pisano obavještenje o namjeravanoj promjeni najmanje mjesec dana prije njenog sprovođenja, odnosno bez odlaganja nakon što se neplanirana promjena dogodila</w:t>
      </w:r>
      <w:r w:rsidRPr="00AB3E46">
        <w:rPr>
          <w:rFonts w:ascii="Cambria" w:hAnsi="Cambria" w:cs="Times New Roman"/>
          <w:noProof/>
          <w:sz w:val="24"/>
          <w:szCs w:val="24"/>
        </w:rPr>
        <w:t xml:space="preserve"> (član 125 stav 1);</w:t>
      </w:r>
    </w:p>
    <w:p w:rsidR="00170A74" w:rsidRPr="00AB50A9" w:rsidRDefault="000D7BDF"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kao</w:t>
      </w:r>
      <w:r w:rsidR="00170A74" w:rsidRPr="00AB3E46">
        <w:rPr>
          <w:rFonts w:ascii="Cambria" w:hAnsi="Cambria" w:cs="Times New Roman"/>
          <w:noProof/>
          <w:sz w:val="24"/>
          <w:szCs w:val="24"/>
        </w:rPr>
        <w:t xml:space="preserve"> DZUAIF iz treće države kojem je Crna Gora referentna država članica, u drugoj državi članici namjerava da stavi na tržište udjele AIF-a iz Crne Gore, iz druge države članice ili iz treće države, </w:t>
      </w:r>
      <w:r w:rsidRPr="00AB3E46">
        <w:rPr>
          <w:rFonts w:ascii="Cambria" w:hAnsi="Cambria" w:cs="Times New Roman"/>
          <w:noProof/>
          <w:sz w:val="24"/>
          <w:szCs w:val="24"/>
        </w:rPr>
        <w:t>a</w:t>
      </w:r>
      <w:r w:rsidR="00170A74" w:rsidRPr="00AB3E46">
        <w:rPr>
          <w:rFonts w:ascii="Cambria" w:hAnsi="Cambria" w:cs="Times New Roman"/>
          <w:noProof/>
          <w:sz w:val="24"/>
          <w:szCs w:val="24"/>
        </w:rPr>
        <w:t xml:space="preserve"> Komisiji </w:t>
      </w:r>
      <w:r w:rsidRPr="00AB3E46">
        <w:rPr>
          <w:rFonts w:ascii="Cambria" w:hAnsi="Cambria" w:cs="Times New Roman"/>
          <w:noProof/>
          <w:sz w:val="24"/>
          <w:szCs w:val="24"/>
        </w:rPr>
        <w:t xml:space="preserve">ne </w:t>
      </w:r>
      <w:r w:rsidR="00170A74" w:rsidRPr="00AB3E46">
        <w:rPr>
          <w:rFonts w:ascii="Cambria" w:hAnsi="Cambria" w:cs="Times New Roman"/>
          <w:noProof/>
          <w:sz w:val="24"/>
          <w:szCs w:val="24"/>
        </w:rPr>
        <w:t>dostavi obavještenje za svaki AIF čije udjele namjerava da stavi na tržište</w:t>
      </w:r>
      <w:r w:rsidRPr="00AB3E46">
        <w:rPr>
          <w:rFonts w:ascii="Cambria" w:hAnsi="Cambria" w:cs="Times New Roman"/>
          <w:noProof/>
          <w:sz w:val="24"/>
          <w:szCs w:val="24"/>
        </w:rPr>
        <w:t xml:space="preserve"> (član 126 stav 1);</w:t>
      </w:r>
    </w:p>
    <w:p w:rsidR="00170A74" w:rsidRPr="00AB50A9" w:rsidRDefault="000D7BDF" w:rsidP="00E03538">
      <w:pPr>
        <w:pStyle w:val="ListParagraph"/>
        <w:numPr>
          <w:ilvl w:val="2"/>
          <w:numId w:val="268"/>
        </w:numPr>
        <w:ind w:left="709" w:hanging="567"/>
        <w:rPr>
          <w:rFonts w:ascii="Cambria" w:hAnsi="Cambria" w:cs="Times New Roman"/>
          <w:noProof/>
          <w:sz w:val="24"/>
          <w:szCs w:val="24"/>
        </w:rPr>
      </w:pPr>
      <w:r w:rsidRPr="00AB3E46">
        <w:rPr>
          <w:rFonts w:ascii="Cambria" w:hAnsi="Cambria" w:cs="Times New Roman"/>
          <w:noProof/>
          <w:sz w:val="24"/>
          <w:szCs w:val="24"/>
        </w:rPr>
        <w:t>o</w:t>
      </w:r>
      <w:r w:rsidR="00977F01" w:rsidRPr="00AB3E46">
        <w:rPr>
          <w:rFonts w:ascii="Cambria" w:hAnsi="Cambria" w:cs="Times New Roman"/>
          <w:noProof/>
          <w:sz w:val="24"/>
          <w:szCs w:val="24"/>
        </w:rPr>
        <w:t>b</w:t>
      </w:r>
      <w:r w:rsidRPr="00AB3E46">
        <w:rPr>
          <w:rFonts w:ascii="Cambria" w:hAnsi="Cambria" w:cs="Times New Roman"/>
          <w:noProof/>
          <w:sz w:val="24"/>
          <w:szCs w:val="24"/>
        </w:rPr>
        <w:t>avještenje i dokumentaciju</w:t>
      </w:r>
      <w:r w:rsidR="00977F01" w:rsidRPr="00AB3E46">
        <w:rPr>
          <w:rFonts w:ascii="Cambria" w:hAnsi="Cambria" w:cs="Times New Roman"/>
          <w:noProof/>
          <w:sz w:val="24"/>
          <w:szCs w:val="24"/>
        </w:rPr>
        <w:t xml:space="preserve"> iz člana 126 stav 2 ovog zakona, kao i sve promjene te dokumentacije, </w:t>
      </w:r>
      <w:r w:rsidRPr="00AB3E46">
        <w:rPr>
          <w:rFonts w:ascii="Cambria" w:hAnsi="Cambria" w:cs="Times New Roman"/>
          <w:noProof/>
          <w:sz w:val="24"/>
          <w:szCs w:val="24"/>
        </w:rPr>
        <w:t>ne</w:t>
      </w:r>
      <w:r w:rsidR="00977F01" w:rsidRPr="00AB3E46">
        <w:rPr>
          <w:rFonts w:ascii="Cambria" w:hAnsi="Cambria" w:cs="Times New Roman"/>
          <w:noProof/>
          <w:sz w:val="24"/>
          <w:szCs w:val="24"/>
        </w:rPr>
        <w:t xml:space="preserve"> dostavi Komisiji na engleskom jeziku</w:t>
      </w:r>
      <w:r w:rsidRPr="00AB3E46">
        <w:rPr>
          <w:rFonts w:ascii="Cambria" w:hAnsi="Cambria" w:cs="Times New Roman"/>
          <w:noProof/>
          <w:sz w:val="24"/>
          <w:szCs w:val="24"/>
        </w:rPr>
        <w:t xml:space="preserve"> (član 128 stav 1);</w:t>
      </w:r>
    </w:p>
    <w:p w:rsidR="00977F01" w:rsidRPr="00AB50A9" w:rsidRDefault="000D7BDF"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u</w:t>
      </w:r>
      <w:r w:rsidR="00977F01" w:rsidRPr="00AB3E46">
        <w:rPr>
          <w:rFonts w:ascii="Cambria" w:hAnsi="Cambria" w:cs="Times New Roman"/>
          <w:noProof/>
          <w:sz w:val="24"/>
          <w:szCs w:val="24"/>
        </w:rPr>
        <w:t xml:space="preserve"> </w:t>
      </w:r>
      <w:r w:rsidR="00462136" w:rsidRPr="00AB3E46">
        <w:rPr>
          <w:rFonts w:ascii="Cambria" w:hAnsi="Cambria" w:cs="Times New Roman"/>
          <w:noProof/>
          <w:sz w:val="24"/>
          <w:szCs w:val="24"/>
        </w:rPr>
        <w:t xml:space="preserve">slučaju bitne promjene </w:t>
      </w:r>
      <w:r w:rsidR="00977F01" w:rsidRPr="00AB3E46">
        <w:rPr>
          <w:rFonts w:ascii="Cambria" w:hAnsi="Cambria" w:cs="Times New Roman"/>
          <w:noProof/>
          <w:sz w:val="24"/>
          <w:szCs w:val="24"/>
        </w:rPr>
        <w:t>podat</w:t>
      </w:r>
      <w:r w:rsidR="00462136" w:rsidRPr="00AB3E46">
        <w:rPr>
          <w:rFonts w:ascii="Cambria" w:hAnsi="Cambria" w:cs="Times New Roman"/>
          <w:noProof/>
          <w:sz w:val="24"/>
          <w:szCs w:val="24"/>
        </w:rPr>
        <w:t>aka dostavljenih</w:t>
      </w:r>
      <w:r w:rsidR="00977F01" w:rsidRPr="00AB3E46">
        <w:rPr>
          <w:rFonts w:ascii="Cambria" w:hAnsi="Cambria" w:cs="Times New Roman"/>
          <w:noProof/>
          <w:sz w:val="24"/>
          <w:szCs w:val="24"/>
        </w:rPr>
        <w:t xml:space="preserve"> u skladu sa članom 126 stav 2 ovog zakona, Komisiji </w:t>
      </w:r>
      <w:r w:rsidR="00462136" w:rsidRPr="00AB3E46">
        <w:rPr>
          <w:rFonts w:ascii="Cambria" w:hAnsi="Cambria" w:cs="Times New Roman"/>
          <w:noProof/>
          <w:sz w:val="24"/>
          <w:szCs w:val="24"/>
        </w:rPr>
        <w:t xml:space="preserve">ne </w:t>
      </w:r>
      <w:r w:rsidR="00977F01" w:rsidRPr="00AB3E46">
        <w:rPr>
          <w:rFonts w:ascii="Cambria" w:hAnsi="Cambria" w:cs="Times New Roman"/>
          <w:noProof/>
          <w:sz w:val="24"/>
          <w:szCs w:val="24"/>
        </w:rPr>
        <w:t>dostavi pisano obavještenje o namjeravanoj promjeni najmanje mjesec dana prije njenog sprovođenja, odnosno bez odlaganja nakon što se neplanirana promjena dogodila</w:t>
      </w:r>
      <w:r w:rsidR="00462136" w:rsidRPr="00AB3E46">
        <w:rPr>
          <w:rFonts w:ascii="Cambria" w:hAnsi="Cambria" w:cs="Times New Roman"/>
          <w:noProof/>
          <w:sz w:val="24"/>
          <w:szCs w:val="24"/>
        </w:rPr>
        <w:t xml:space="preserve"> (član 129 stav 1);</w:t>
      </w:r>
    </w:p>
    <w:p w:rsidR="00977F01" w:rsidRPr="00AB50A9" w:rsidRDefault="00462136" w:rsidP="00E03538">
      <w:pPr>
        <w:pStyle w:val="ListParagraph"/>
        <w:numPr>
          <w:ilvl w:val="2"/>
          <w:numId w:val="268"/>
        </w:numPr>
        <w:ind w:left="709" w:hanging="567"/>
        <w:jc w:val="both"/>
        <w:rPr>
          <w:rFonts w:ascii="Cambria" w:hAnsi="Cambria" w:cs="Times New Roman"/>
          <w:noProof/>
          <w:sz w:val="24"/>
          <w:szCs w:val="24"/>
        </w:rPr>
      </w:pPr>
      <w:r w:rsidRPr="00AB3E46">
        <w:rPr>
          <w:rFonts w:ascii="Cambria" w:hAnsi="Cambria" w:cs="Times New Roman"/>
          <w:noProof/>
          <w:sz w:val="24"/>
          <w:szCs w:val="24"/>
        </w:rPr>
        <w:t>u</w:t>
      </w:r>
      <w:r w:rsidR="00977F01" w:rsidRPr="00AB3E46">
        <w:rPr>
          <w:rFonts w:ascii="Cambria" w:hAnsi="Cambria" w:cs="Times New Roman"/>
          <w:noProof/>
          <w:sz w:val="24"/>
          <w:szCs w:val="24"/>
        </w:rPr>
        <w:t xml:space="preserve"> slučaju promjene podataka dostavljenih u skladu sa članom 130 st. 2 i 3 ovog člana, Komisiji </w:t>
      </w:r>
      <w:r w:rsidRPr="00AB3E46">
        <w:rPr>
          <w:rFonts w:ascii="Cambria" w:hAnsi="Cambria" w:cs="Times New Roman"/>
          <w:noProof/>
          <w:sz w:val="24"/>
          <w:szCs w:val="24"/>
        </w:rPr>
        <w:t xml:space="preserve">ne </w:t>
      </w:r>
      <w:r w:rsidR="00977F01" w:rsidRPr="00AB3E46">
        <w:rPr>
          <w:rFonts w:ascii="Cambria" w:hAnsi="Cambria" w:cs="Times New Roman"/>
          <w:noProof/>
          <w:sz w:val="24"/>
          <w:szCs w:val="24"/>
        </w:rPr>
        <w:t>dostavi pisano obavještenje o namjeravanoj promjeni najmanje mjesec dana prije njenog sprovođenja, odnosno bez odlaganja nakon što se neplanirana promjena dogodila</w:t>
      </w:r>
      <w:r w:rsidRPr="00AB3E46">
        <w:rPr>
          <w:rFonts w:ascii="Cambria" w:hAnsi="Cambria" w:cs="Times New Roman"/>
          <w:noProof/>
          <w:sz w:val="24"/>
          <w:szCs w:val="24"/>
        </w:rPr>
        <w:t xml:space="preserve"> (član 132 stav 1);</w:t>
      </w:r>
    </w:p>
    <w:p w:rsidR="00977F01" w:rsidRPr="00AB50A9" w:rsidRDefault="00977F01" w:rsidP="00E03538">
      <w:pPr>
        <w:pStyle w:val="ListParagraph"/>
        <w:numPr>
          <w:ilvl w:val="2"/>
          <w:numId w:val="268"/>
        </w:numPr>
        <w:ind w:left="709" w:hanging="567"/>
        <w:jc w:val="both"/>
        <w:rPr>
          <w:rFonts w:ascii="Cambria" w:hAnsi="Cambria" w:cs="Times New Roman"/>
          <w:noProof/>
          <w:sz w:val="24"/>
          <w:szCs w:val="24"/>
        </w:rPr>
      </w:pPr>
      <w:r w:rsidRPr="00AB50A9">
        <w:rPr>
          <w:rFonts w:ascii="Cambria" w:eastAsia="Calibri" w:hAnsi="Cambria" w:cs="Times New Roman"/>
          <w:noProof/>
          <w:sz w:val="24"/>
          <w:szCs w:val="24"/>
        </w:rPr>
        <w:t xml:space="preserve">sredstva alternativnog investicionog fonda </w:t>
      </w:r>
      <w:r w:rsidR="00462136" w:rsidRPr="00AB50A9">
        <w:rPr>
          <w:rFonts w:ascii="Cambria" w:eastAsia="Calibri" w:hAnsi="Cambria" w:cs="Times New Roman"/>
          <w:noProof/>
          <w:sz w:val="24"/>
          <w:szCs w:val="24"/>
        </w:rPr>
        <w:t xml:space="preserve">ne </w:t>
      </w:r>
      <w:r w:rsidRPr="00AB50A9">
        <w:rPr>
          <w:rFonts w:ascii="Cambria" w:eastAsia="Calibri" w:hAnsi="Cambria" w:cs="Times New Roman"/>
          <w:noProof/>
          <w:sz w:val="24"/>
          <w:szCs w:val="24"/>
        </w:rPr>
        <w:t xml:space="preserve">ulaže u finansijske instrumente uređene zakonom kojim se uređuje tržište kapitala i u nekretnine, </w:t>
      </w:r>
      <w:r w:rsidR="00462136" w:rsidRPr="00AB50A9">
        <w:rPr>
          <w:rFonts w:ascii="Cambria" w:eastAsia="Calibri" w:hAnsi="Cambria" w:cs="Times New Roman"/>
          <w:noProof/>
          <w:sz w:val="24"/>
          <w:szCs w:val="24"/>
        </w:rPr>
        <w:t>a</w:t>
      </w:r>
      <w:r w:rsidRPr="00AB50A9">
        <w:rPr>
          <w:rFonts w:ascii="Cambria" w:eastAsia="Calibri" w:hAnsi="Cambria" w:cs="Times New Roman"/>
          <w:noProof/>
          <w:sz w:val="24"/>
          <w:szCs w:val="24"/>
        </w:rPr>
        <w:t xml:space="preserve"> u pravilima poslovanja i osnivačkim aktima fonda konkretno </w:t>
      </w:r>
      <w:r w:rsidR="00462136" w:rsidRPr="00AB50A9">
        <w:rPr>
          <w:rFonts w:ascii="Cambria" w:eastAsia="Calibri" w:hAnsi="Cambria" w:cs="Times New Roman"/>
          <w:noProof/>
          <w:sz w:val="24"/>
          <w:szCs w:val="24"/>
        </w:rPr>
        <w:t xml:space="preserve">ne </w:t>
      </w:r>
      <w:r w:rsidR="00024E23" w:rsidRPr="00AB50A9">
        <w:rPr>
          <w:rFonts w:ascii="Cambria" w:eastAsia="Calibri" w:hAnsi="Cambria" w:cs="Times New Roman"/>
          <w:noProof/>
          <w:sz w:val="24"/>
          <w:szCs w:val="24"/>
        </w:rPr>
        <w:t>navede oblike</w:t>
      </w:r>
      <w:r w:rsidRPr="00AB50A9">
        <w:rPr>
          <w:rFonts w:ascii="Cambria" w:eastAsia="Calibri" w:hAnsi="Cambria" w:cs="Times New Roman"/>
          <w:noProof/>
          <w:sz w:val="24"/>
          <w:szCs w:val="24"/>
        </w:rPr>
        <w:t xml:space="preserve"> i kategorije imovine u koje fond namjerava da ulaže svoja sredstva</w:t>
      </w:r>
      <w:r w:rsidR="00024E23" w:rsidRPr="00AB50A9">
        <w:rPr>
          <w:rFonts w:ascii="Cambria" w:eastAsia="Calibri" w:hAnsi="Cambria" w:cs="Times New Roman"/>
          <w:noProof/>
          <w:sz w:val="24"/>
          <w:szCs w:val="24"/>
        </w:rPr>
        <w:t xml:space="preserve"> (član 136 stav 1);</w:t>
      </w:r>
    </w:p>
    <w:p w:rsidR="00977F01" w:rsidRPr="00AB50A9" w:rsidRDefault="00977F01" w:rsidP="00E03538">
      <w:pPr>
        <w:pStyle w:val="ListParagraph"/>
        <w:numPr>
          <w:ilvl w:val="2"/>
          <w:numId w:val="268"/>
        </w:numPr>
        <w:ind w:left="709" w:hanging="567"/>
        <w:jc w:val="both"/>
        <w:rPr>
          <w:rFonts w:ascii="Cambria" w:hAnsi="Cambria" w:cs="Times New Roman"/>
          <w:noProof/>
          <w:sz w:val="24"/>
          <w:szCs w:val="24"/>
        </w:rPr>
      </w:pPr>
      <w:r w:rsidRPr="00AB50A9">
        <w:rPr>
          <w:rFonts w:ascii="Cambria" w:eastAsia="Calibri" w:hAnsi="Cambria" w:cs="Times New Roman"/>
          <w:noProof/>
          <w:sz w:val="24"/>
          <w:szCs w:val="24"/>
        </w:rPr>
        <w:t xml:space="preserve">sredstva alternativnog investicionog fonda </w:t>
      </w:r>
      <w:r w:rsidR="001B4C71" w:rsidRPr="00AB50A9">
        <w:rPr>
          <w:rFonts w:ascii="Cambria" w:eastAsia="Calibri" w:hAnsi="Cambria" w:cs="Times New Roman"/>
          <w:noProof/>
          <w:sz w:val="24"/>
          <w:szCs w:val="24"/>
        </w:rPr>
        <w:t xml:space="preserve">ne </w:t>
      </w:r>
      <w:r w:rsidRPr="00AB50A9">
        <w:rPr>
          <w:rFonts w:ascii="Cambria" w:eastAsia="Calibri" w:hAnsi="Cambria" w:cs="Times New Roman"/>
          <w:noProof/>
          <w:sz w:val="24"/>
          <w:szCs w:val="24"/>
        </w:rPr>
        <w:t>ulaže u skladu sa investicionom politikom definisanom u pravilima poslo</w:t>
      </w:r>
      <w:r w:rsidR="001B4C71" w:rsidRPr="00AB50A9">
        <w:rPr>
          <w:rFonts w:ascii="Cambria" w:eastAsia="Calibri" w:hAnsi="Cambria" w:cs="Times New Roman"/>
          <w:noProof/>
          <w:sz w:val="24"/>
          <w:szCs w:val="24"/>
        </w:rPr>
        <w:t>vanja i osnivačkim aktima fonda (član 136 stav 2);</w:t>
      </w:r>
    </w:p>
    <w:p w:rsidR="00977F01" w:rsidRPr="00AB50A9" w:rsidRDefault="00E935D6" w:rsidP="00E03538">
      <w:pPr>
        <w:pStyle w:val="ListParagraph"/>
        <w:numPr>
          <w:ilvl w:val="2"/>
          <w:numId w:val="268"/>
        </w:numPr>
        <w:ind w:left="709" w:hanging="567"/>
        <w:jc w:val="both"/>
        <w:rPr>
          <w:rFonts w:ascii="Cambria" w:eastAsia="Calibri" w:hAnsi="Cambria" w:cs="Times New Roman"/>
          <w:noProof/>
          <w:sz w:val="24"/>
          <w:szCs w:val="24"/>
        </w:rPr>
      </w:pPr>
      <w:r w:rsidRPr="00AB50A9">
        <w:rPr>
          <w:rFonts w:ascii="Cambria" w:eastAsia="Calibri" w:hAnsi="Cambria" w:cs="Times New Roman"/>
          <w:noProof/>
          <w:sz w:val="24"/>
          <w:szCs w:val="24"/>
        </w:rPr>
        <w:t xml:space="preserve">kao </w:t>
      </w:r>
      <w:r w:rsidR="00977F01" w:rsidRPr="00AB50A9">
        <w:rPr>
          <w:rFonts w:ascii="Cambria" w:eastAsia="Calibri" w:hAnsi="Cambria" w:cs="Times New Roman"/>
          <w:noProof/>
          <w:sz w:val="24"/>
          <w:szCs w:val="24"/>
        </w:rPr>
        <w:t>DZUAIF koji upravlja otvorenim alternativnim investicionim fondom don</w:t>
      </w:r>
      <w:r w:rsidRPr="00AB50A9">
        <w:rPr>
          <w:rFonts w:ascii="Cambria" w:eastAsia="Calibri" w:hAnsi="Cambria" w:cs="Times New Roman"/>
          <w:noProof/>
          <w:sz w:val="24"/>
          <w:szCs w:val="24"/>
        </w:rPr>
        <w:t xml:space="preserve">ese </w:t>
      </w:r>
      <w:r w:rsidR="00977F01" w:rsidRPr="00AB50A9">
        <w:rPr>
          <w:rFonts w:ascii="Cambria" w:eastAsia="Calibri" w:hAnsi="Cambria" w:cs="Times New Roman"/>
          <w:noProof/>
          <w:sz w:val="24"/>
          <w:szCs w:val="24"/>
        </w:rPr>
        <w:t>odluku o povećanju ulazne i izlazne naknade za upravljanje bez pisane saglasnosti većine vlasnika investicionih jedinica/udjela</w:t>
      </w:r>
      <w:r w:rsidRPr="00AB50A9">
        <w:rPr>
          <w:rFonts w:ascii="Cambria" w:eastAsia="Calibri" w:hAnsi="Cambria" w:cs="Times New Roman"/>
          <w:noProof/>
          <w:sz w:val="24"/>
          <w:szCs w:val="24"/>
        </w:rPr>
        <w:t xml:space="preserve"> (član 136 stav 5);</w:t>
      </w:r>
    </w:p>
    <w:p w:rsidR="00977F01" w:rsidRPr="00AB50A9" w:rsidRDefault="00E935D6" w:rsidP="00E03538">
      <w:pPr>
        <w:pStyle w:val="ListParagraph"/>
        <w:numPr>
          <w:ilvl w:val="2"/>
          <w:numId w:val="268"/>
        </w:numPr>
        <w:ind w:left="709" w:hanging="567"/>
        <w:jc w:val="both"/>
        <w:rPr>
          <w:rFonts w:ascii="Cambria" w:eastAsia="Calibri" w:hAnsi="Cambria" w:cs="Times New Roman"/>
          <w:noProof/>
          <w:sz w:val="24"/>
          <w:szCs w:val="24"/>
        </w:rPr>
      </w:pPr>
      <w:r w:rsidRPr="00AB50A9">
        <w:rPr>
          <w:rFonts w:ascii="Cambria" w:eastAsia="Calibri" w:hAnsi="Cambria" w:cs="Times New Roman"/>
          <w:noProof/>
          <w:sz w:val="24"/>
          <w:szCs w:val="24"/>
        </w:rPr>
        <w:t>u</w:t>
      </w:r>
      <w:r w:rsidR="00977F01" w:rsidRPr="00AB50A9">
        <w:rPr>
          <w:rFonts w:ascii="Cambria" w:eastAsia="Calibri" w:hAnsi="Cambria" w:cs="Times New Roman"/>
          <w:noProof/>
          <w:sz w:val="24"/>
          <w:szCs w:val="24"/>
        </w:rPr>
        <w:t xml:space="preserve"> slučaju povećanja ulazne i izlazne naknade, </w:t>
      </w:r>
      <w:r w:rsidRPr="00AB50A9">
        <w:rPr>
          <w:rFonts w:ascii="Cambria" w:eastAsia="Calibri" w:hAnsi="Cambria" w:cs="Times New Roman"/>
          <w:noProof/>
          <w:sz w:val="24"/>
          <w:szCs w:val="24"/>
        </w:rPr>
        <w:t xml:space="preserve">kao </w:t>
      </w:r>
      <w:r w:rsidR="00977F01" w:rsidRPr="00AB50A9">
        <w:rPr>
          <w:rFonts w:ascii="Cambria" w:eastAsia="Calibri" w:hAnsi="Cambria" w:cs="Times New Roman"/>
          <w:noProof/>
          <w:sz w:val="24"/>
          <w:szCs w:val="24"/>
        </w:rPr>
        <w:t>DZUAIF koji upravlja otvorenim alternativnim investicionim fondom</w:t>
      </w:r>
      <w:r w:rsidRPr="00AB50A9">
        <w:rPr>
          <w:rFonts w:ascii="Cambria" w:eastAsia="Calibri" w:hAnsi="Cambria" w:cs="Times New Roman"/>
          <w:noProof/>
          <w:sz w:val="24"/>
          <w:szCs w:val="24"/>
        </w:rPr>
        <w:t>,</w:t>
      </w:r>
      <w:r w:rsidR="00977F01" w:rsidRPr="00AB50A9">
        <w:rPr>
          <w:rFonts w:ascii="Cambria" w:eastAsia="Calibri" w:hAnsi="Cambria" w:cs="Times New Roman"/>
          <w:noProof/>
          <w:sz w:val="24"/>
          <w:szCs w:val="24"/>
        </w:rPr>
        <w:t xml:space="preserve"> </w:t>
      </w:r>
      <w:r w:rsidRPr="00AB50A9">
        <w:rPr>
          <w:rFonts w:ascii="Cambria" w:eastAsia="Calibri" w:hAnsi="Cambria" w:cs="Times New Roman"/>
          <w:noProof/>
          <w:sz w:val="24"/>
          <w:szCs w:val="24"/>
        </w:rPr>
        <w:t>ne</w:t>
      </w:r>
      <w:r w:rsidR="00977F01" w:rsidRPr="00AB50A9">
        <w:rPr>
          <w:rFonts w:ascii="Cambria" w:eastAsia="Calibri" w:hAnsi="Cambria" w:cs="Times New Roman"/>
          <w:noProof/>
          <w:sz w:val="24"/>
          <w:szCs w:val="24"/>
        </w:rPr>
        <w:t xml:space="preserve"> upozna vlasnike investicionih jedinica/udjela sa tom odlukom i </w:t>
      </w:r>
      <w:r w:rsidRPr="00AB50A9">
        <w:rPr>
          <w:rFonts w:ascii="Cambria" w:eastAsia="Calibri" w:hAnsi="Cambria" w:cs="Times New Roman"/>
          <w:noProof/>
          <w:sz w:val="24"/>
          <w:szCs w:val="24"/>
        </w:rPr>
        <w:t>ne</w:t>
      </w:r>
      <w:r w:rsidR="00977F01" w:rsidRPr="00AB50A9">
        <w:rPr>
          <w:rFonts w:ascii="Cambria" w:eastAsia="Calibri" w:hAnsi="Cambria" w:cs="Times New Roman"/>
          <w:noProof/>
          <w:sz w:val="24"/>
          <w:szCs w:val="24"/>
        </w:rPr>
        <w:t xml:space="preserve"> omogući </w:t>
      </w:r>
      <w:r w:rsidRPr="00AB50A9">
        <w:rPr>
          <w:rFonts w:ascii="Cambria" w:eastAsia="Calibri" w:hAnsi="Cambria" w:cs="Times New Roman"/>
          <w:noProof/>
          <w:sz w:val="24"/>
          <w:szCs w:val="24"/>
        </w:rPr>
        <w:t xml:space="preserve">im </w:t>
      </w:r>
      <w:r w:rsidR="00977F01" w:rsidRPr="00AB50A9">
        <w:rPr>
          <w:rFonts w:ascii="Cambria" w:eastAsia="Calibri" w:hAnsi="Cambria" w:cs="Times New Roman"/>
          <w:noProof/>
          <w:sz w:val="24"/>
          <w:szCs w:val="24"/>
        </w:rPr>
        <w:t>da u roku, koji ne može biti kraći od 90 dana od dana javnog objavljivanja odluke o povećanju naknade, zatraže otkup investicionih jedinica pod uslovima koji su važili prije povećanja naknade</w:t>
      </w:r>
      <w:r w:rsidRPr="00AB50A9">
        <w:rPr>
          <w:rFonts w:ascii="Cambria" w:eastAsia="Calibri" w:hAnsi="Cambria" w:cs="Times New Roman"/>
          <w:noProof/>
          <w:sz w:val="24"/>
          <w:szCs w:val="24"/>
        </w:rPr>
        <w:t xml:space="preserve"> (član 136 stav 6);</w:t>
      </w:r>
    </w:p>
    <w:p w:rsidR="003641DE" w:rsidRPr="00AB50A9" w:rsidRDefault="000E00FE" w:rsidP="00E03538">
      <w:pPr>
        <w:pStyle w:val="ListParagraph"/>
        <w:numPr>
          <w:ilvl w:val="2"/>
          <w:numId w:val="268"/>
        </w:numPr>
        <w:ind w:left="709" w:hanging="567"/>
        <w:jc w:val="both"/>
        <w:rPr>
          <w:rFonts w:ascii="Cambria" w:eastAsia="Calibri" w:hAnsi="Cambria" w:cs="Times New Roman"/>
          <w:noProof/>
          <w:sz w:val="24"/>
          <w:szCs w:val="24"/>
        </w:rPr>
      </w:pPr>
      <w:r w:rsidRPr="00AB50A9">
        <w:rPr>
          <w:rFonts w:ascii="Cambria" w:eastAsia="Calibri" w:hAnsi="Cambria" w:cs="Times New Roman"/>
          <w:noProof/>
          <w:sz w:val="24"/>
          <w:szCs w:val="24"/>
        </w:rPr>
        <w:t xml:space="preserve">kao lice koje </w:t>
      </w:r>
      <w:r w:rsidR="003641DE" w:rsidRPr="00AB50A9">
        <w:rPr>
          <w:rFonts w:ascii="Cambria" w:eastAsia="Calibri" w:hAnsi="Cambria" w:cs="Times New Roman"/>
          <w:noProof/>
          <w:sz w:val="24"/>
          <w:szCs w:val="24"/>
        </w:rPr>
        <w:t xml:space="preserve">sprovodi postupak </w:t>
      </w:r>
      <w:r w:rsidR="001C2C13" w:rsidRPr="00AB50A9">
        <w:rPr>
          <w:rFonts w:ascii="Cambria" w:eastAsia="Calibri" w:hAnsi="Cambria" w:cs="Times New Roman"/>
          <w:noProof/>
          <w:sz w:val="24"/>
          <w:szCs w:val="24"/>
        </w:rPr>
        <w:t xml:space="preserve">likvidacije </w:t>
      </w:r>
      <w:r w:rsidR="003641DE" w:rsidRPr="00AB50A9">
        <w:rPr>
          <w:rFonts w:ascii="Cambria" w:eastAsia="Calibri" w:hAnsi="Cambria" w:cs="Times New Roman"/>
          <w:noProof/>
          <w:sz w:val="24"/>
          <w:szCs w:val="24"/>
        </w:rPr>
        <w:t xml:space="preserve">AIF-a koji nema svojstvo pravnog lica, </w:t>
      </w:r>
      <w:r w:rsidR="00E935D6" w:rsidRPr="00AB50A9">
        <w:rPr>
          <w:rFonts w:ascii="Cambria" w:eastAsia="Calibri" w:hAnsi="Cambria" w:cs="Times New Roman"/>
          <w:noProof/>
          <w:sz w:val="24"/>
          <w:szCs w:val="24"/>
        </w:rPr>
        <w:t>a</w:t>
      </w:r>
      <w:r w:rsidR="003641DE" w:rsidRPr="00AB50A9">
        <w:rPr>
          <w:rFonts w:ascii="Cambria" w:eastAsia="Calibri" w:hAnsi="Cambria" w:cs="Times New Roman"/>
          <w:noProof/>
          <w:sz w:val="24"/>
          <w:szCs w:val="24"/>
        </w:rPr>
        <w:t xml:space="preserve"> nakon donošenja odluke o </w:t>
      </w:r>
      <w:r w:rsidR="001C2C13" w:rsidRPr="00AB50A9">
        <w:rPr>
          <w:rFonts w:ascii="Cambria" w:eastAsia="Calibri" w:hAnsi="Cambria" w:cs="Times New Roman"/>
          <w:noProof/>
          <w:sz w:val="24"/>
          <w:szCs w:val="24"/>
        </w:rPr>
        <w:t xml:space="preserve">likvidaciji </w:t>
      </w:r>
      <w:r w:rsidR="003641DE" w:rsidRPr="00AB50A9">
        <w:rPr>
          <w:rFonts w:ascii="Cambria" w:eastAsia="Calibri" w:hAnsi="Cambria" w:cs="Times New Roman"/>
          <w:noProof/>
          <w:sz w:val="24"/>
          <w:szCs w:val="24"/>
        </w:rPr>
        <w:t xml:space="preserve">AIF-a, odnosno od dana imenovanja, o tome </w:t>
      </w:r>
      <w:r w:rsidR="00E935D6" w:rsidRPr="00AB50A9">
        <w:rPr>
          <w:rFonts w:ascii="Cambria" w:eastAsia="Calibri" w:hAnsi="Cambria" w:cs="Times New Roman"/>
          <w:noProof/>
          <w:sz w:val="24"/>
          <w:szCs w:val="24"/>
        </w:rPr>
        <w:t xml:space="preserve">ne </w:t>
      </w:r>
      <w:r w:rsidR="003641DE" w:rsidRPr="00AB50A9">
        <w:rPr>
          <w:rFonts w:ascii="Cambria" w:eastAsia="Calibri" w:hAnsi="Cambria" w:cs="Times New Roman"/>
          <w:noProof/>
          <w:sz w:val="24"/>
          <w:szCs w:val="24"/>
        </w:rPr>
        <w:t xml:space="preserve">obavijesti Komisiju i uz to obavještenje </w:t>
      </w:r>
      <w:r w:rsidR="00E935D6" w:rsidRPr="00AB50A9">
        <w:rPr>
          <w:rFonts w:ascii="Cambria" w:eastAsia="Calibri" w:hAnsi="Cambria" w:cs="Times New Roman"/>
          <w:noProof/>
          <w:sz w:val="24"/>
          <w:szCs w:val="24"/>
        </w:rPr>
        <w:t xml:space="preserve">ne </w:t>
      </w:r>
      <w:r w:rsidR="003641DE" w:rsidRPr="00AB50A9">
        <w:rPr>
          <w:rFonts w:ascii="Cambria" w:eastAsia="Calibri" w:hAnsi="Cambria" w:cs="Times New Roman"/>
          <w:noProof/>
          <w:sz w:val="24"/>
          <w:szCs w:val="24"/>
        </w:rPr>
        <w:t xml:space="preserve">priloži tekst za objavu i obavještenje iz </w:t>
      </w:r>
      <w:r w:rsidR="00E91AC6">
        <w:rPr>
          <w:rFonts w:ascii="Cambria" w:eastAsia="Calibri" w:hAnsi="Cambria" w:cs="Times New Roman"/>
          <w:noProof/>
          <w:sz w:val="24"/>
          <w:szCs w:val="24"/>
        </w:rPr>
        <w:t>člana 140</w:t>
      </w:r>
      <w:r w:rsidR="00E935D6" w:rsidRPr="00AB50A9">
        <w:rPr>
          <w:rFonts w:ascii="Cambria" w:eastAsia="Calibri" w:hAnsi="Cambria" w:cs="Times New Roman"/>
          <w:noProof/>
          <w:sz w:val="24"/>
          <w:szCs w:val="24"/>
        </w:rPr>
        <w:t xml:space="preserve"> stav</w:t>
      </w:r>
      <w:r w:rsidR="003641DE" w:rsidRPr="00AB50A9">
        <w:rPr>
          <w:rFonts w:ascii="Cambria" w:eastAsia="Calibri" w:hAnsi="Cambria" w:cs="Times New Roman"/>
          <w:noProof/>
          <w:sz w:val="24"/>
          <w:szCs w:val="24"/>
        </w:rPr>
        <w:t xml:space="preserve"> 2 ovog </w:t>
      </w:r>
      <w:r w:rsidR="00E91AC6">
        <w:rPr>
          <w:rFonts w:ascii="Cambria" w:eastAsia="Calibri" w:hAnsi="Cambria" w:cs="Times New Roman"/>
          <w:noProof/>
          <w:sz w:val="24"/>
          <w:szCs w:val="24"/>
        </w:rPr>
        <w:t>zakona (član 140</w:t>
      </w:r>
      <w:r w:rsidR="00E935D6" w:rsidRPr="00AB50A9">
        <w:rPr>
          <w:rFonts w:ascii="Cambria" w:eastAsia="Calibri" w:hAnsi="Cambria" w:cs="Times New Roman"/>
          <w:noProof/>
          <w:sz w:val="24"/>
          <w:szCs w:val="24"/>
        </w:rPr>
        <w:t xml:space="preserve"> stav 1);</w:t>
      </w:r>
    </w:p>
    <w:p w:rsidR="003641DE" w:rsidRPr="00AB50A9" w:rsidRDefault="000E00FE" w:rsidP="00E03538">
      <w:pPr>
        <w:pStyle w:val="ListParagraph"/>
        <w:numPr>
          <w:ilvl w:val="2"/>
          <w:numId w:val="268"/>
        </w:numPr>
        <w:ind w:left="709" w:hanging="567"/>
        <w:jc w:val="both"/>
        <w:rPr>
          <w:rFonts w:ascii="Cambria" w:eastAsia="Calibri" w:hAnsi="Cambria" w:cs="Times New Roman"/>
          <w:noProof/>
          <w:sz w:val="24"/>
          <w:szCs w:val="24"/>
        </w:rPr>
      </w:pPr>
      <w:r w:rsidRPr="00AB50A9">
        <w:rPr>
          <w:rFonts w:ascii="Cambria" w:eastAsia="Calibri" w:hAnsi="Cambria" w:cs="Times New Roman"/>
          <w:noProof/>
          <w:sz w:val="24"/>
          <w:szCs w:val="24"/>
        </w:rPr>
        <w:t xml:space="preserve">kao lice koje </w:t>
      </w:r>
      <w:r w:rsidR="003641DE" w:rsidRPr="00AB50A9">
        <w:rPr>
          <w:rFonts w:ascii="Cambria" w:eastAsia="Calibri" w:hAnsi="Cambria" w:cs="Times New Roman"/>
          <w:noProof/>
          <w:sz w:val="24"/>
          <w:szCs w:val="24"/>
        </w:rPr>
        <w:t xml:space="preserve">sprovodi postupak </w:t>
      </w:r>
      <w:r w:rsidR="001C2C13" w:rsidRPr="00AB50A9">
        <w:rPr>
          <w:rFonts w:ascii="Cambria" w:eastAsia="Calibri" w:hAnsi="Cambria" w:cs="Times New Roman"/>
          <w:noProof/>
          <w:sz w:val="24"/>
          <w:szCs w:val="24"/>
        </w:rPr>
        <w:t xml:space="preserve">likvidacije </w:t>
      </w:r>
      <w:r w:rsidR="003641DE" w:rsidRPr="00AB50A9">
        <w:rPr>
          <w:rFonts w:ascii="Cambria" w:eastAsia="Calibri" w:hAnsi="Cambria" w:cs="Times New Roman"/>
          <w:noProof/>
          <w:sz w:val="24"/>
          <w:szCs w:val="24"/>
        </w:rPr>
        <w:t xml:space="preserve">AIF-a koji nema svojstvo pravnog lica, u roku od tri radna dana od dana donošenja odluke o </w:t>
      </w:r>
      <w:r w:rsidR="001C2C13" w:rsidRPr="00AB50A9">
        <w:rPr>
          <w:rFonts w:ascii="Cambria" w:eastAsia="Calibri" w:hAnsi="Cambria" w:cs="Times New Roman"/>
          <w:noProof/>
          <w:sz w:val="24"/>
          <w:szCs w:val="24"/>
        </w:rPr>
        <w:t xml:space="preserve">likvidaciji </w:t>
      </w:r>
      <w:r w:rsidR="003641DE" w:rsidRPr="00AB50A9">
        <w:rPr>
          <w:rFonts w:ascii="Cambria" w:eastAsia="Calibri" w:hAnsi="Cambria" w:cs="Times New Roman"/>
          <w:noProof/>
          <w:sz w:val="24"/>
          <w:szCs w:val="24"/>
        </w:rPr>
        <w:t xml:space="preserve">AIF-a svakom članu AIF-a </w:t>
      </w:r>
      <w:r w:rsidR="00E935D6" w:rsidRPr="00AB50A9">
        <w:rPr>
          <w:rFonts w:ascii="Cambria" w:eastAsia="Calibri" w:hAnsi="Cambria" w:cs="Times New Roman"/>
          <w:noProof/>
          <w:sz w:val="24"/>
          <w:szCs w:val="24"/>
        </w:rPr>
        <w:t xml:space="preserve">ne </w:t>
      </w:r>
      <w:r w:rsidR="003641DE" w:rsidRPr="00AB50A9">
        <w:rPr>
          <w:rFonts w:ascii="Cambria" w:eastAsia="Calibri" w:hAnsi="Cambria" w:cs="Times New Roman"/>
          <w:noProof/>
          <w:sz w:val="24"/>
          <w:szCs w:val="24"/>
        </w:rPr>
        <w:t xml:space="preserve">dostavi obavještenje o pokretanju postupka </w:t>
      </w:r>
      <w:r w:rsidR="001C2C13" w:rsidRPr="00AB50A9">
        <w:rPr>
          <w:rFonts w:ascii="Cambria" w:eastAsia="Calibri" w:hAnsi="Cambria" w:cs="Times New Roman"/>
          <w:noProof/>
          <w:sz w:val="24"/>
          <w:szCs w:val="24"/>
        </w:rPr>
        <w:t>likvidacije</w:t>
      </w:r>
      <w:r w:rsidR="003641DE" w:rsidRPr="00AB50A9">
        <w:rPr>
          <w:rFonts w:ascii="Cambria" w:eastAsia="Calibri" w:hAnsi="Cambria" w:cs="Times New Roman"/>
          <w:noProof/>
          <w:sz w:val="24"/>
          <w:szCs w:val="24"/>
        </w:rPr>
        <w:t xml:space="preserve"> i javno </w:t>
      </w:r>
      <w:r w:rsidR="00E935D6" w:rsidRPr="00AB50A9">
        <w:rPr>
          <w:rFonts w:ascii="Cambria" w:eastAsia="Calibri" w:hAnsi="Cambria" w:cs="Times New Roman"/>
          <w:noProof/>
          <w:sz w:val="24"/>
          <w:szCs w:val="24"/>
        </w:rPr>
        <w:t xml:space="preserve">ne </w:t>
      </w:r>
      <w:r w:rsidR="003641DE" w:rsidRPr="00AB50A9">
        <w:rPr>
          <w:rFonts w:ascii="Cambria" w:eastAsia="Calibri" w:hAnsi="Cambria" w:cs="Times New Roman"/>
          <w:noProof/>
          <w:sz w:val="24"/>
          <w:szCs w:val="24"/>
        </w:rPr>
        <w:t xml:space="preserve">objavi informaciju o </w:t>
      </w:r>
      <w:r w:rsidR="001C2C13" w:rsidRPr="00AB50A9">
        <w:rPr>
          <w:rFonts w:ascii="Cambria" w:eastAsia="Calibri" w:hAnsi="Cambria" w:cs="Times New Roman"/>
          <w:noProof/>
          <w:sz w:val="24"/>
          <w:szCs w:val="24"/>
        </w:rPr>
        <w:t xml:space="preserve">likvidaciji </w:t>
      </w:r>
      <w:r w:rsidR="003641DE" w:rsidRPr="00AB50A9">
        <w:rPr>
          <w:rFonts w:ascii="Cambria" w:eastAsia="Calibri" w:hAnsi="Cambria" w:cs="Times New Roman"/>
          <w:noProof/>
          <w:sz w:val="24"/>
          <w:szCs w:val="24"/>
        </w:rPr>
        <w:t>AIF-a</w:t>
      </w:r>
      <w:r w:rsidR="00E91AC6">
        <w:rPr>
          <w:rFonts w:ascii="Cambria" w:eastAsia="Calibri" w:hAnsi="Cambria" w:cs="Times New Roman"/>
          <w:noProof/>
          <w:sz w:val="24"/>
          <w:szCs w:val="24"/>
        </w:rPr>
        <w:t xml:space="preserve"> (član 140</w:t>
      </w:r>
      <w:r w:rsidR="00E935D6" w:rsidRPr="00AB50A9">
        <w:rPr>
          <w:rFonts w:ascii="Cambria" w:eastAsia="Calibri" w:hAnsi="Cambria" w:cs="Times New Roman"/>
          <w:noProof/>
          <w:sz w:val="24"/>
          <w:szCs w:val="24"/>
        </w:rPr>
        <w:t xml:space="preserve"> stav 2);</w:t>
      </w:r>
    </w:p>
    <w:p w:rsidR="003E4517" w:rsidRPr="00AB50A9" w:rsidRDefault="007E00A2" w:rsidP="00E03538">
      <w:pPr>
        <w:pStyle w:val="ListParagraph"/>
        <w:numPr>
          <w:ilvl w:val="2"/>
          <w:numId w:val="268"/>
        </w:numPr>
        <w:ind w:left="709" w:hanging="567"/>
        <w:jc w:val="both"/>
        <w:rPr>
          <w:rFonts w:ascii="Cambria" w:eastAsia="Calibri" w:hAnsi="Cambria" w:cs="Times New Roman"/>
          <w:noProof/>
          <w:sz w:val="24"/>
          <w:szCs w:val="24"/>
        </w:rPr>
      </w:pPr>
      <w:r w:rsidRPr="00AB50A9">
        <w:rPr>
          <w:rFonts w:ascii="Cambria" w:hAnsi="Cambria" w:cs="Times New Roman"/>
          <w:noProof/>
          <w:sz w:val="24"/>
          <w:szCs w:val="24"/>
        </w:rPr>
        <w:t>k</w:t>
      </w:r>
      <w:r w:rsidR="003E4517" w:rsidRPr="00AB50A9">
        <w:rPr>
          <w:rFonts w:ascii="Cambria" w:hAnsi="Cambria" w:cs="Times New Roman"/>
          <w:noProof/>
          <w:sz w:val="24"/>
          <w:szCs w:val="24"/>
        </w:rPr>
        <w:t xml:space="preserve">ada je AIF osnovan na određeno vrijeme, jedan dan prije prestanka postojanja AIF-a </w:t>
      </w:r>
      <w:r w:rsidRPr="00AB50A9">
        <w:rPr>
          <w:rFonts w:ascii="Cambria" w:hAnsi="Cambria" w:cs="Times New Roman"/>
          <w:noProof/>
          <w:sz w:val="24"/>
          <w:szCs w:val="24"/>
        </w:rPr>
        <w:t xml:space="preserve">ne </w:t>
      </w:r>
      <w:r w:rsidR="003E4517" w:rsidRPr="00AB50A9">
        <w:rPr>
          <w:rFonts w:ascii="Cambria" w:hAnsi="Cambria" w:cs="Times New Roman"/>
          <w:noProof/>
          <w:sz w:val="24"/>
          <w:szCs w:val="24"/>
        </w:rPr>
        <w:t xml:space="preserve">obračuna cijenu udjela u AIF-u i po toj cijeni </w:t>
      </w:r>
      <w:r w:rsidRPr="00AB50A9">
        <w:rPr>
          <w:rFonts w:ascii="Cambria" w:hAnsi="Cambria" w:cs="Times New Roman"/>
          <w:noProof/>
          <w:sz w:val="24"/>
          <w:szCs w:val="24"/>
        </w:rPr>
        <w:t xml:space="preserve">ne </w:t>
      </w:r>
      <w:r w:rsidR="003E4517" w:rsidRPr="00AB50A9">
        <w:rPr>
          <w:rFonts w:ascii="Cambria" w:hAnsi="Cambria" w:cs="Times New Roman"/>
          <w:noProof/>
          <w:sz w:val="24"/>
          <w:szCs w:val="24"/>
        </w:rPr>
        <w:t xml:space="preserve">izvrši otkup svih udjela u AIF-u i u potpunosti </w:t>
      </w:r>
      <w:r w:rsidRPr="00AB50A9">
        <w:rPr>
          <w:rFonts w:ascii="Cambria" w:hAnsi="Cambria" w:cs="Times New Roman"/>
          <w:noProof/>
          <w:sz w:val="24"/>
          <w:szCs w:val="24"/>
        </w:rPr>
        <w:t xml:space="preserve">ne </w:t>
      </w:r>
      <w:r w:rsidR="003E4517" w:rsidRPr="00AB50A9">
        <w:rPr>
          <w:rFonts w:ascii="Cambria" w:hAnsi="Cambria" w:cs="Times New Roman"/>
          <w:noProof/>
          <w:sz w:val="24"/>
          <w:szCs w:val="24"/>
        </w:rPr>
        <w:t>isplati članove, odnosno akcionare AIF-a</w:t>
      </w:r>
      <w:r w:rsidRPr="00AB50A9">
        <w:rPr>
          <w:rFonts w:ascii="Cambria" w:hAnsi="Cambria" w:cs="Times New Roman"/>
          <w:noProof/>
          <w:sz w:val="24"/>
          <w:szCs w:val="24"/>
        </w:rPr>
        <w:t xml:space="preserve"> (član 144 stav 2);</w:t>
      </w:r>
    </w:p>
    <w:p w:rsidR="003E4517" w:rsidRPr="00AB50A9" w:rsidRDefault="007E00A2" w:rsidP="00E03538">
      <w:pPr>
        <w:pStyle w:val="ListParagraph"/>
        <w:numPr>
          <w:ilvl w:val="2"/>
          <w:numId w:val="268"/>
        </w:numPr>
        <w:ind w:left="709" w:hanging="567"/>
        <w:jc w:val="both"/>
        <w:rPr>
          <w:rFonts w:ascii="Cambria" w:eastAsia="Calibri" w:hAnsi="Cambria" w:cs="Times New Roman"/>
          <w:noProof/>
          <w:sz w:val="24"/>
          <w:szCs w:val="24"/>
        </w:rPr>
      </w:pPr>
      <w:r w:rsidRPr="00AB50A9">
        <w:rPr>
          <w:rFonts w:ascii="Cambria" w:hAnsi="Cambria" w:cs="Times New Roman"/>
          <w:noProof/>
          <w:sz w:val="24"/>
          <w:szCs w:val="24"/>
        </w:rPr>
        <w:lastRenderedPageBreak/>
        <w:t>ne</w:t>
      </w:r>
      <w:r w:rsidR="003E4517" w:rsidRPr="00AB50A9">
        <w:rPr>
          <w:rFonts w:ascii="Cambria" w:hAnsi="Cambria" w:cs="Times New Roman"/>
          <w:noProof/>
          <w:sz w:val="24"/>
          <w:szCs w:val="24"/>
        </w:rPr>
        <w:t xml:space="preserve"> isplati sredstva na račune članova, odnosno akcionara AIF-a, najkasnije u roku od </w:t>
      </w:r>
      <w:r w:rsidR="005432AB" w:rsidRPr="00AB50A9">
        <w:rPr>
          <w:rFonts w:ascii="Cambria" w:hAnsi="Cambria" w:cs="Times New Roman"/>
          <w:noProof/>
          <w:sz w:val="24"/>
          <w:szCs w:val="24"/>
        </w:rPr>
        <w:t>petnaest</w:t>
      </w:r>
      <w:r w:rsidRPr="00AB50A9">
        <w:rPr>
          <w:rFonts w:ascii="Cambria" w:hAnsi="Cambria" w:cs="Times New Roman"/>
          <w:noProof/>
          <w:sz w:val="24"/>
          <w:szCs w:val="24"/>
        </w:rPr>
        <w:t xml:space="preserve"> dana nakon prestanka AIF-a, a </w:t>
      </w:r>
      <w:r w:rsidR="003E4517" w:rsidRPr="00AB50A9">
        <w:rPr>
          <w:rFonts w:ascii="Cambria" w:hAnsi="Cambria" w:cs="Times New Roman"/>
          <w:noProof/>
          <w:sz w:val="24"/>
          <w:szCs w:val="24"/>
        </w:rPr>
        <w:t>pravilima poslovanja AIF-a ili osnivačkim aktima AIF-a nije utvrđeno drugačije</w:t>
      </w:r>
      <w:r w:rsidR="00D247B8" w:rsidRPr="00AB50A9">
        <w:rPr>
          <w:rFonts w:ascii="Cambria" w:hAnsi="Cambria" w:cs="Times New Roman"/>
          <w:noProof/>
          <w:sz w:val="24"/>
          <w:szCs w:val="24"/>
        </w:rPr>
        <w:t xml:space="preserve"> (član 144 stav 3);</w:t>
      </w:r>
    </w:p>
    <w:p w:rsidR="003E4517" w:rsidRPr="00AB50A9" w:rsidRDefault="00D247B8" w:rsidP="00E03538">
      <w:pPr>
        <w:pStyle w:val="ListParagraph"/>
        <w:numPr>
          <w:ilvl w:val="2"/>
          <w:numId w:val="268"/>
        </w:numPr>
        <w:ind w:left="709" w:hanging="567"/>
        <w:jc w:val="both"/>
        <w:rPr>
          <w:rFonts w:ascii="Cambria" w:eastAsia="Calibri" w:hAnsi="Cambria" w:cs="Times New Roman"/>
          <w:noProof/>
          <w:sz w:val="24"/>
          <w:szCs w:val="24"/>
        </w:rPr>
      </w:pPr>
      <w:r w:rsidRPr="00AB50A9">
        <w:rPr>
          <w:rFonts w:ascii="Cambria" w:eastAsia="Calibri" w:hAnsi="Cambria" w:cs="Times New Roman"/>
          <w:noProof/>
          <w:sz w:val="24"/>
          <w:szCs w:val="24"/>
        </w:rPr>
        <w:t>u</w:t>
      </w:r>
      <w:r w:rsidR="003019A2" w:rsidRPr="00AB50A9">
        <w:rPr>
          <w:rFonts w:ascii="Cambria" w:eastAsia="Calibri" w:hAnsi="Cambria" w:cs="Times New Roman"/>
          <w:noProof/>
          <w:sz w:val="24"/>
          <w:szCs w:val="24"/>
        </w:rPr>
        <w:t xml:space="preserve"> slučaju prestanka AIF-a osnovanog na određeno vrijeme prije datuma prestanka određenog njegovim pravilima poslovanja ili osnivačkim aktima AIF-a, o toj odluci bez odlaganja</w:t>
      </w:r>
      <w:r w:rsidRPr="00AB50A9">
        <w:rPr>
          <w:rFonts w:ascii="Cambria" w:eastAsia="Calibri" w:hAnsi="Cambria" w:cs="Times New Roman"/>
          <w:noProof/>
          <w:sz w:val="24"/>
          <w:szCs w:val="24"/>
        </w:rPr>
        <w:t xml:space="preserve"> ne</w:t>
      </w:r>
      <w:r w:rsidR="003019A2" w:rsidRPr="00AB50A9">
        <w:rPr>
          <w:rFonts w:ascii="Cambria" w:eastAsia="Calibri" w:hAnsi="Cambria" w:cs="Times New Roman"/>
          <w:noProof/>
          <w:sz w:val="24"/>
          <w:szCs w:val="24"/>
        </w:rPr>
        <w:t xml:space="preserve"> obavijesti Komisiju i članove, odnosno akcionare AIF-a</w:t>
      </w:r>
      <w:r w:rsidRPr="00AB50A9">
        <w:rPr>
          <w:rFonts w:ascii="Cambria" w:eastAsia="Calibri" w:hAnsi="Cambria" w:cs="Times New Roman"/>
          <w:noProof/>
          <w:sz w:val="24"/>
          <w:szCs w:val="24"/>
        </w:rPr>
        <w:t>,</w:t>
      </w:r>
      <w:r w:rsidR="003019A2" w:rsidRPr="00AB50A9">
        <w:rPr>
          <w:rFonts w:ascii="Cambria" w:eastAsia="Calibri" w:hAnsi="Cambria" w:cs="Times New Roman"/>
          <w:noProof/>
          <w:sz w:val="24"/>
          <w:szCs w:val="24"/>
        </w:rPr>
        <w:t xml:space="preserve"> i članovima, odnosno akcionarima AIF-a </w:t>
      </w:r>
      <w:r w:rsidRPr="00AB50A9">
        <w:rPr>
          <w:rFonts w:ascii="Cambria" w:eastAsia="Calibri" w:hAnsi="Cambria" w:cs="Times New Roman"/>
          <w:noProof/>
          <w:sz w:val="24"/>
          <w:szCs w:val="24"/>
        </w:rPr>
        <w:t>naplati</w:t>
      </w:r>
      <w:r w:rsidR="003019A2" w:rsidRPr="00AB50A9">
        <w:rPr>
          <w:rFonts w:ascii="Cambria" w:eastAsia="Calibri" w:hAnsi="Cambria" w:cs="Times New Roman"/>
          <w:noProof/>
          <w:sz w:val="24"/>
          <w:szCs w:val="24"/>
        </w:rPr>
        <w:t xml:space="preserve"> izlaznu naknadu</w:t>
      </w:r>
      <w:r w:rsidRPr="00AB50A9">
        <w:rPr>
          <w:rFonts w:ascii="Cambria" w:eastAsia="Calibri" w:hAnsi="Cambria" w:cs="Times New Roman"/>
          <w:noProof/>
          <w:sz w:val="24"/>
          <w:szCs w:val="24"/>
        </w:rPr>
        <w:t xml:space="preserve"> (član 144 stav 5)</w:t>
      </w:r>
      <w:r w:rsidR="003019A2" w:rsidRPr="00AB50A9">
        <w:rPr>
          <w:rFonts w:ascii="Cambria" w:eastAsia="Calibri" w:hAnsi="Cambria" w:cs="Times New Roman"/>
          <w:noProof/>
          <w:sz w:val="24"/>
          <w:szCs w:val="24"/>
        </w:rPr>
        <w:t>.</w:t>
      </w:r>
    </w:p>
    <w:p w:rsidR="00D247B8" w:rsidRPr="00AB50A9" w:rsidRDefault="00D247B8" w:rsidP="00E03538">
      <w:pPr>
        <w:pStyle w:val="ListParagraph"/>
        <w:numPr>
          <w:ilvl w:val="0"/>
          <w:numId w:val="268"/>
        </w:numPr>
        <w:ind w:left="0" w:hanging="426"/>
        <w:jc w:val="both"/>
        <w:rPr>
          <w:rFonts w:ascii="Cambria" w:eastAsia="Calibri" w:hAnsi="Cambria" w:cs="Times New Roman"/>
          <w:noProof/>
          <w:sz w:val="24"/>
          <w:szCs w:val="24"/>
        </w:rPr>
      </w:pPr>
      <w:r w:rsidRPr="00AB50A9">
        <w:rPr>
          <w:rFonts w:ascii="Cambria" w:eastAsia="Calibri" w:hAnsi="Cambria" w:cs="Times New Roman"/>
          <w:noProof/>
          <w:sz w:val="24"/>
          <w:szCs w:val="24"/>
        </w:rPr>
        <w:t xml:space="preserve">Za prekršaj iz </w:t>
      </w:r>
      <w:r w:rsidR="00E1174C" w:rsidRPr="00AB50A9">
        <w:rPr>
          <w:rFonts w:ascii="Cambria" w:eastAsia="Calibri" w:hAnsi="Cambria" w:cs="Times New Roman"/>
          <w:noProof/>
          <w:sz w:val="24"/>
          <w:szCs w:val="24"/>
        </w:rPr>
        <w:t>stava 1 ovog člana kazniće se i odgovorno lice u DZUAIF-u novčanom kaznom u iznosu od 500 eura do 4.000 eura.</w:t>
      </w:r>
    </w:p>
    <w:p w:rsidR="0074703D" w:rsidRPr="00AB50A9" w:rsidRDefault="005B0B0F" w:rsidP="0074703D">
      <w:pPr>
        <w:jc w:val="center"/>
        <w:rPr>
          <w:rFonts w:ascii="Cambria" w:hAnsi="Cambria" w:cs="Times New Roman"/>
          <w:b/>
          <w:noProof/>
          <w:sz w:val="24"/>
          <w:szCs w:val="24"/>
        </w:rPr>
      </w:pPr>
      <w:r w:rsidRPr="00AB50A9">
        <w:rPr>
          <w:rFonts w:ascii="Cambria" w:hAnsi="Cambria" w:cs="Times New Roman"/>
          <w:b/>
          <w:noProof/>
          <w:sz w:val="24"/>
          <w:szCs w:val="24"/>
        </w:rPr>
        <w:t>Član 172</w:t>
      </w:r>
    </w:p>
    <w:p w:rsidR="00E1174C" w:rsidRPr="00AB50A9" w:rsidRDefault="0074703D" w:rsidP="00E03538">
      <w:pPr>
        <w:pStyle w:val="ListParagraph"/>
        <w:numPr>
          <w:ilvl w:val="0"/>
          <w:numId w:val="269"/>
        </w:numPr>
        <w:spacing w:after="0"/>
        <w:ind w:left="0" w:hanging="426"/>
        <w:jc w:val="both"/>
        <w:rPr>
          <w:rFonts w:ascii="Cambria" w:eastAsia="Calibri" w:hAnsi="Cambria" w:cs="Times New Roman"/>
          <w:noProof/>
          <w:sz w:val="24"/>
          <w:szCs w:val="24"/>
        </w:rPr>
      </w:pPr>
      <w:r w:rsidRPr="00AB50A9">
        <w:rPr>
          <w:rFonts w:ascii="Cambria" w:hAnsi="Cambria" w:cs="Times New Roman"/>
          <w:noProof/>
          <w:sz w:val="24"/>
          <w:szCs w:val="24"/>
        </w:rPr>
        <w:t xml:space="preserve">Novčanom kaznom u iznosu od 5.000 eura do 40.000 eura kazniće se za prekršaj </w:t>
      </w:r>
      <w:r w:rsidR="005B0B0F" w:rsidRPr="00AB50A9">
        <w:rPr>
          <w:rFonts w:ascii="Cambria" w:hAnsi="Cambria" w:cs="Times New Roman"/>
          <w:noProof/>
          <w:sz w:val="24"/>
          <w:szCs w:val="24"/>
        </w:rPr>
        <w:t>depozitar</w:t>
      </w:r>
      <w:r w:rsidRPr="00AB50A9">
        <w:rPr>
          <w:rFonts w:ascii="Cambria" w:hAnsi="Cambria" w:cs="Times New Roman"/>
          <w:noProof/>
          <w:sz w:val="24"/>
          <w:szCs w:val="24"/>
        </w:rPr>
        <w:t xml:space="preserve"> ako:</w:t>
      </w:r>
    </w:p>
    <w:p w:rsidR="002C3B1B" w:rsidRPr="00AB3E46" w:rsidRDefault="002C3B1B"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ne obezbijedi efikasno i primjereno praćenje novčanih tokova AIF-a u skladu sa članom 55 stav 1 ovog zakona (član 55 stav 1);</w:t>
      </w:r>
    </w:p>
    <w:p w:rsidR="002C3B1B" w:rsidRPr="00AB3E46" w:rsidRDefault="002C3B1B"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ne čuva imovinu AIF-a na način propisan članom 56 ovog zakona (član 56);</w:t>
      </w:r>
    </w:p>
    <w:p w:rsidR="002C3B1B" w:rsidRPr="00AB3E46" w:rsidRDefault="002C3B1B"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u izvršavanju svojih poslova i obaveza predviđenih ovim zakonom, ne postupa sa pažnjom dobrog stručnjaka, savjesno, pošteno, nezavisno i u interesu AIF-a i njegovih investitora (član 57 stav 1);</w:t>
      </w:r>
    </w:p>
    <w:p w:rsidR="002C3B1B" w:rsidRPr="00AB3E46" w:rsidRDefault="002C3B1B"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k</w:t>
      </w:r>
      <w:r w:rsidR="00705A8C" w:rsidRPr="00AB3E46">
        <w:rPr>
          <w:rFonts w:ascii="Cambria" w:hAnsi="Cambria" w:cs="Times New Roman"/>
          <w:noProof/>
          <w:sz w:val="24"/>
          <w:szCs w:val="24"/>
        </w:rPr>
        <w:t>oristi</w:t>
      </w:r>
      <w:r w:rsidRPr="00AB3E46">
        <w:rPr>
          <w:rFonts w:ascii="Cambria" w:hAnsi="Cambria" w:cs="Times New Roman"/>
          <w:noProof/>
          <w:sz w:val="24"/>
          <w:szCs w:val="24"/>
        </w:rPr>
        <w:t xml:space="preserve"> imovinu iz člana 56 </w:t>
      </w:r>
      <w:r w:rsidR="00705A8C" w:rsidRPr="00AB3E46">
        <w:rPr>
          <w:rFonts w:ascii="Cambria" w:hAnsi="Cambria" w:cs="Times New Roman"/>
          <w:noProof/>
          <w:sz w:val="24"/>
          <w:szCs w:val="24"/>
        </w:rPr>
        <w:t xml:space="preserve">ovog zakona </w:t>
      </w:r>
      <w:r w:rsidRPr="00AB3E46">
        <w:rPr>
          <w:rFonts w:ascii="Cambria" w:hAnsi="Cambria" w:cs="Times New Roman"/>
          <w:noProof/>
          <w:sz w:val="24"/>
          <w:szCs w:val="24"/>
        </w:rPr>
        <w:t>bez prethodne saglasnosti AIF-a ili DZUAIF-a koji djeluje za račun AIF-a</w:t>
      </w:r>
      <w:r w:rsidR="00CD0DCB" w:rsidRPr="00AB3E46">
        <w:rPr>
          <w:rFonts w:ascii="Cambria" w:hAnsi="Cambria" w:cs="Times New Roman"/>
          <w:noProof/>
          <w:sz w:val="24"/>
          <w:szCs w:val="24"/>
        </w:rPr>
        <w:t xml:space="preserve"> (član 57 stav 3);</w:t>
      </w:r>
    </w:p>
    <w:p w:rsidR="002C3B1B" w:rsidRPr="00AB3E46" w:rsidRDefault="002C3B1B" w:rsidP="00E03538">
      <w:pPr>
        <w:pStyle w:val="ListParagraph"/>
        <w:numPr>
          <w:ilvl w:val="2"/>
          <w:numId w:val="268"/>
        </w:numPr>
        <w:ind w:left="709" w:hanging="425"/>
        <w:jc w:val="both"/>
        <w:rPr>
          <w:rFonts w:ascii="Cambria" w:hAnsi="Cambria" w:cs="Times New Roman"/>
          <w:noProof/>
          <w:sz w:val="24"/>
          <w:szCs w:val="24"/>
        </w:rPr>
      </w:pPr>
      <w:r w:rsidRPr="00AB50A9">
        <w:rPr>
          <w:rFonts w:ascii="Cambria" w:hAnsi="Cambria" w:cs="Times New Roman"/>
          <w:noProof/>
          <w:sz w:val="24"/>
          <w:szCs w:val="24"/>
        </w:rPr>
        <w:t>d</w:t>
      </w:r>
      <w:r w:rsidR="00CD0DCB" w:rsidRPr="00AB50A9">
        <w:rPr>
          <w:rFonts w:ascii="Cambria" w:hAnsi="Cambria" w:cs="Times New Roman"/>
          <w:noProof/>
          <w:sz w:val="24"/>
          <w:szCs w:val="24"/>
        </w:rPr>
        <w:t>elegira</w:t>
      </w:r>
      <w:r w:rsidRPr="00AB50A9">
        <w:rPr>
          <w:rFonts w:ascii="Cambria" w:hAnsi="Cambria" w:cs="Times New Roman"/>
          <w:noProof/>
          <w:sz w:val="24"/>
          <w:szCs w:val="24"/>
        </w:rPr>
        <w:t xml:space="preserve"> poslove depozitara trećim licima protivno odredbama ovog zakona</w:t>
      </w:r>
      <w:r w:rsidR="00CD0DCB" w:rsidRPr="00AB50A9">
        <w:rPr>
          <w:rFonts w:ascii="Cambria" w:hAnsi="Cambria" w:cs="Times New Roman"/>
          <w:noProof/>
          <w:sz w:val="24"/>
          <w:szCs w:val="24"/>
        </w:rPr>
        <w:t xml:space="preserve"> (č</w:t>
      </w:r>
      <w:r w:rsidR="0077473A" w:rsidRPr="00AB50A9">
        <w:rPr>
          <w:rFonts w:ascii="Cambria" w:hAnsi="Cambria" w:cs="Times New Roman"/>
          <w:noProof/>
          <w:sz w:val="24"/>
          <w:szCs w:val="24"/>
        </w:rPr>
        <w:t>lan 58 stav 1);</w:t>
      </w:r>
    </w:p>
    <w:p w:rsidR="002C3B1B" w:rsidRPr="00AB3E46" w:rsidRDefault="0077473A"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u</w:t>
      </w:r>
      <w:r w:rsidR="002C3B1B" w:rsidRPr="00AB3E46">
        <w:rPr>
          <w:rFonts w:ascii="Cambria" w:hAnsi="Cambria" w:cs="Times New Roman"/>
          <w:noProof/>
          <w:sz w:val="24"/>
          <w:szCs w:val="24"/>
        </w:rPr>
        <w:t xml:space="preserve"> slučaju gubitka finansijskih instrumenata koji su mu povjereni na čuvanje, u imovinu AIF-a ili DZUAIF-a koji djeluje za račun AIF-a </w:t>
      </w:r>
      <w:r w:rsidRPr="00AB3E46">
        <w:rPr>
          <w:rFonts w:ascii="Cambria" w:hAnsi="Cambria" w:cs="Times New Roman"/>
          <w:noProof/>
          <w:sz w:val="24"/>
          <w:szCs w:val="24"/>
        </w:rPr>
        <w:t xml:space="preserve">ne </w:t>
      </w:r>
      <w:r w:rsidR="002C3B1B" w:rsidRPr="00AB3E46">
        <w:rPr>
          <w:rFonts w:ascii="Cambria" w:hAnsi="Cambria" w:cs="Times New Roman"/>
          <w:noProof/>
          <w:sz w:val="24"/>
          <w:szCs w:val="24"/>
        </w:rPr>
        <w:t>vrati finansijski instrument iste vrste ili primjereni iznos novčanih sredstava, u razumnom roku</w:t>
      </w:r>
      <w:r w:rsidRPr="00AB3E46">
        <w:rPr>
          <w:rFonts w:ascii="Cambria" w:hAnsi="Cambria" w:cs="Times New Roman"/>
          <w:noProof/>
          <w:sz w:val="24"/>
          <w:szCs w:val="24"/>
        </w:rPr>
        <w:t xml:space="preserve"> (član 59 stav 2); </w:t>
      </w:r>
    </w:p>
    <w:p w:rsidR="008D1E35" w:rsidRPr="00283AA1" w:rsidRDefault="002C3B1B" w:rsidP="00E03538">
      <w:pPr>
        <w:pStyle w:val="ListParagraph"/>
        <w:numPr>
          <w:ilvl w:val="2"/>
          <w:numId w:val="268"/>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na zahtjev Komisije </w:t>
      </w:r>
      <w:r w:rsidR="0077473A" w:rsidRPr="00AB3E46">
        <w:rPr>
          <w:rFonts w:ascii="Cambria" w:hAnsi="Cambria" w:cs="Times New Roman"/>
          <w:noProof/>
          <w:sz w:val="24"/>
          <w:szCs w:val="24"/>
        </w:rPr>
        <w:t xml:space="preserve">ne </w:t>
      </w:r>
      <w:r w:rsidRPr="00AB3E46">
        <w:rPr>
          <w:rFonts w:ascii="Cambria" w:hAnsi="Cambria" w:cs="Times New Roman"/>
          <w:noProof/>
          <w:sz w:val="24"/>
          <w:szCs w:val="24"/>
        </w:rPr>
        <w:t>dostavi sve informacije koje je dobio u izvršavanju svojih obaveza, a koje Komisiji mogu da budu potrebne za vršenje nadzora nad sprovođenjem ovog zakona</w:t>
      </w:r>
      <w:r w:rsidR="00283AA1">
        <w:rPr>
          <w:rFonts w:ascii="Cambria" w:hAnsi="Cambria" w:cs="Times New Roman"/>
          <w:noProof/>
          <w:sz w:val="24"/>
          <w:szCs w:val="24"/>
        </w:rPr>
        <w:t xml:space="preserve"> (član 62 stav 1)</w:t>
      </w:r>
      <w:r w:rsidR="00DC30DB" w:rsidRPr="00283AA1">
        <w:rPr>
          <w:rFonts w:ascii="Cambria" w:eastAsia="Calibri" w:hAnsi="Cambria" w:cs="Times New Roman"/>
          <w:noProof/>
          <w:sz w:val="24"/>
          <w:szCs w:val="24"/>
        </w:rPr>
        <w:t>.</w:t>
      </w:r>
      <w:r w:rsidR="00DC30DB" w:rsidRPr="00283AA1">
        <w:rPr>
          <w:rFonts w:ascii="Cambria" w:hAnsi="Cambria" w:cs="Times New Roman"/>
          <w:noProof/>
          <w:sz w:val="24"/>
          <w:szCs w:val="24"/>
        </w:rPr>
        <w:t xml:space="preserve"> </w:t>
      </w:r>
    </w:p>
    <w:p w:rsidR="008D1E35" w:rsidRPr="00AB3E46" w:rsidRDefault="00DC30DB" w:rsidP="00E03538">
      <w:pPr>
        <w:pStyle w:val="ListParagraph"/>
        <w:numPr>
          <w:ilvl w:val="0"/>
          <w:numId w:val="269"/>
        </w:numPr>
        <w:ind w:left="0" w:hanging="426"/>
        <w:jc w:val="both"/>
        <w:rPr>
          <w:rFonts w:ascii="Cambria" w:hAnsi="Cambria" w:cs="Times New Roman"/>
          <w:noProof/>
          <w:sz w:val="24"/>
          <w:szCs w:val="24"/>
        </w:rPr>
      </w:pPr>
      <w:r w:rsidRPr="00AB3E46">
        <w:rPr>
          <w:rFonts w:ascii="Cambria" w:hAnsi="Cambria" w:cs="Times New Roman"/>
          <w:noProof/>
          <w:sz w:val="24"/>
          <w:szCs w:val="24"/>
        </w:rPr>
        <w:t>Za prekršaj iz stava 1 ovog člana kazniće se i odgovorno lice u depozitaru novčanom kaznom u iznosu od 500 eura do 4.000 eura.</w:t>
      </w:r>
    </w:p>
    <w:p w:rsidR="00F27811" w:rsidRPr="00AB50A9" w:rsidRDefault="000B2C9D" w:rsidP="00F27811">
      <w:pPr>
        <w:jc w:val="center"/>
        <w:rPr>
          <w:rFonts w:ascii="Cambria" w:hAnsi="Cambria" w:cs="Times New Roman"/>
          <w:b/>
          <w:noProof/>
          <w:sz w:val="24"/>
          <w:szCs w:val="24"/>
        </w:rPr>
      </w:pPr>
      <w:r w:rsidRPr="00AB50A9">
        <w:rPr>
          <w:rFonts w:ascii="Cambria" w:hAnsi="Cambria" w:cs="Times New Roman"/>
          <w:b/>
          <w:noProof/>
          <w:sz w:val="24"/>
          <w:szCs w:val="24"/>
        </w:rPr>
        <w:t>Član 173</w:t>
      </w:r>
    </w:p>
    <w:p w:rsidR="00F27811" w:rsidRPr="00AB50A9" w:rsidRDefault="00F27811" w:rsidP="00E03538">
      <w:pPr>
        <w:pStyle w:val="ListParagraph"/>
        <w:numPr>
          <w:ilvl w:val="0"/>
          <w:numId w:val="270"/>
        </w:numPr>
        <w:spacing w:after="0"/>
        <w:ind w:left="0" w:hanging="426"/>
        <w:jc w:val="both"/>
        <w:rPr>
          <w:rFonts w:ascii="Cambria" w:eastAsia="Calibri" w:hAnsi="Cambria" w:cs="Times New Roman"/>
          <w:noProof/>
          <w:sz w:val="24"/>
          <w:szCs w:val="24"/>
        </w:rPr>
      </w:pPr>
      <w:r w:rsidRPr="00AB50A9">
        <w:rPr>
          <w:rFonts w:ascii="Cambria" w:hAnsi="Cambria" w:cs="Times New Roman"/>
          <w:noProof/>
          <w:sz w:val="24"/>
          <w:szCs w:val="24"/>
        </w:rPr>
        <w:t xml:space="preserve">Novčanom kaznom u iznosu od 5.000 eura do 40.000 eura kazniće se za prekršaj </w:t>
      </w:r>
      <w:r w:rsidR="004A6604" w:rsidRPr="00AB50A9">
        <w:rPr>
          <w:rFonts w:ascii="Cambria" w:hAnsi="Cambria" w:cs="Times New Roman"/>
          <w:noProof/>
          <w:sz w:val="24"/>
          <w:szCs w:val="24"/>
        </w:rPr>
        <w:t xml:space="preserve">pravno lice, </w:t>
      </w:r>
      <w:r w:rsidRPr="00AB50A9">
        <w:rPr>
          <w:rFonts w:ascii="Cambria" w:hAnsi="Cambria" w:cs="Times New Roman"/>
          <w:noProof/>
          <w:sz w:val="24"/>
          <w:szCs w:val="24"/>
        </w:rPr>
        <w:t>ako:</w:t>
      </w:r>
    </w:p>
    <w:p w:rsidR="004A6604" w:rsidRPr="00AB3E46" w:rsidRDefault="004A6604" w:rsidP="00E03538">
      <w:pPr>
        <w:pStyle w:val="ListParagraph"/>
        <w:numPr>
          <w:ilvl w:val="0"/>
          <w:numId w:val="271"/>
        </w:numPr>
        <w:ind w:left="709" w:hanging="425"/>
        <w:jc w:val="both"/>
        <w:rPr>
          <w:rFonts w:ascii="Cambria" w:hAnsi="Cambria" w:cs="Times New Roman"/>
          <w:noProof/>
          <w:sz w:val="24"/>
          <w:szCs w:val="24"/>
        </w:rPr>
      </w:pPr>
      <w:r w:rsidRPr="00AB3E46">
        <w:rPr>
          <w:rFonts w:ascii="Cambria" w:hAnsi="Cambria" w:cs="Times New Roman"/>
          <w:noProof/>
          <w:sz w:val="24"/>
          <w:szCs w:val="24"/>
        </w:rPr>
        <w:t>nema dozvolu za rad izdatu u skladu sa ovim zakonom, a koristi u svom poslovnom imenu ili nazivu, kao i u pravnom prometu pojam "društvo za upravljanje alternativnim investicionim fondovima", ili pojmove izvedene ili skraćene iz tog pojma, ili drugi sličan naziv (član 6 stav 8);</w:t>
      </w:r>
    </w:p>
    <w:p w:rsidR="004A6604" w:rsidRPr="00AB3E46" w:rsidRDefault="004A6604" w:rsidP="00E03538">
      <w:pPr>
        <w:pStyle w:val="ListParagraph"/>
        <w:numPr>
          <w:ilvl w:val="0"/>
          <w:numId w:val="271"/>
        </w:numPr>
        <w:ind w:left="709" w:hanging="425"/>
        <w:jc w:val="both"/>
        <w:rPr>
          <w:rFonts w:ascii="Cambria" w:hAnsi="Cambria" w:cs="Times New Roman"/>
          <w:noProof/>
          <w:sz w:val="24"/>
          <w:szCs w:val="24"/>
        </w:rPr>
      </w:pPr>
      <w:r w:rsidRPr="00AB3E46">
        <w:rPr>
          <w:rFonts w:ascii="Cambria" w:hAnsi="Cambria" w:cs="Times New Roman"/>
          <w:noProof/>
          <w:sz w:val="24"/>
          <w:szCs w:val="24"/>
        </w:rPr>
        <w:t>obavlja djelatnost DZUAIF-a iz člana 7 ovog zakona, a nije</w:t>
      </w:r>
      <w:r w:rsidRPr="00AB50A9">
        <w:rPr>
          <w:rFonts w:ascii="Cambria" w:hAnsi="Cambria" w:cs="Times New Roman"/>
          <w:noProof/>
          <w:sz w:val="24"/>
          <w:szCs w:val="24"/>
        </w:rPr>
        <w:t xml:space="preserve"> dobilo dozvolu za rad od Komisije (član 20 stav 1);</w:t>
      </w:r>
    </w:p>
    <w:p w:rsidR="004A6604" w:rsidRPr="00AB3E46" w:rsidRDefault="004A6604" w:rsidP="00E03538">
      <w:pPr>
        <w:pStyle w:val="ListParagraph"/>
        <w:numPr>
          <w:ilvl w:val="0"/>
          <w:numId w:val="271"/>
        </w:numPr>
        <w:ind w:left="709" w:hanging="425"/>
        <w:jc w:val="both"/>
        <w:rPr>
          <w:rFonts w:ascii="Cambria" w:hAnsi="Cambria" w:cs="Times New Roman"/>
          <w:noProof/>
          <w:sz w:val="24"/>
          <w:szCs w:val="24"/>
        </w:rPr>
      </w:pPr>
      <w:r w:rsidRPr="00AB3E46">
        <w:rPr>
          <w:rFonts w:ascii="Cambria" w:hAnsi="Cambria" w:cs="Times New Roman"/>
          <w:noProof/>
          <w:sz w:val="24"/>
          <w:szCs w:val="24"/>
        </w:rPr>
        <w:t>stekne kvalifikovano učešće u DZUAIF-u, a za to sticanje prethodno ne dobije saglasnost Komisije (član 23 stav 1);</w:t>
      </w:r>
    </w:p>
    <w:p w:rsidR="00B43AE0" w:rsidRPr="00AB3E46" w:rsidRDefault="00B43AE0" w:rsidP="00E03538">
      <w:pPr>
        <w:pStyle w:val="ListParagraph"/>
        <w:numPr>
          <w:ilvl w:val="0"/>
          <w:numId w:val="271"/>
        </w:numPr>
        <w:ind w:left="709" w:hanging="425"/>
        <w:jc w:val="both"/>
        <w:rPr>
          <w:rFonts w:ascii="Cambria" w:hAnsi="Cambria" w:cs="Times New Roman"/>
          <w:noProof/>
          <w:sz w:val="24"/>
          <w:szCs w:val="24"/>
        </w:rPr>
      </w:pPr>
      <w:r w:rsidRPr="00AB3E46">
        <w:rPr>
          <w:rFonts w:ascii="Cambria" w:hAnsi="Cambria" w:cs="Times New Roman"/>
          <w:noProof/>
          <w:sz w:val="24"/>
          <w:szCs w:val="24"/>
          <w:shd w:val="clear" w:color="auto" w:fill="FFFFFF"/>
        </w:rPr>
        <w:lastRenderedPageBreak/>
        <w:t>kao imenovani vanjski procjenitelj delegira funkciju vrednovanja na treće lice (član 45 stav 2)</w:t>
      </w:r>
      <w:r w:rsidRPr="00AB3E46">
        <w:rPr>
          <w:rFonts w:ascii="Cambria" w:hAnsi="Cambria" w:cs="Times New Roman"/>
          <w:noProof/>
          <w:sz w:val="24"/>
          <w:szCs w:val="24"/>
        </w:rPr>
        <w:t>.</w:t>
      </w:r>
    </w:p>
    <w:p w:rsidR="008D1E35" w:rsidRPr="00AB3E46" w:rsidRDefault="00B43AE0" w:rsidP="00E03538">
      <w:pPr>
        <w:pStyle w:val="ListParagraph"/>
        <w:numPr>
          <w:ilvl w:val="0"/>
          <w:numId w:val="270"/>
        </w:numPr>
        <w:ind w:left="0" w:hanging="426"/>
        <w:jc w:val="both"/>
        <w:rPr>
          <w:rFonts w:ascii="Cambria" w:hAnsi="Cambria" w:cs="Times New Roman"/>
          <w:noProof/>
          <w:sz w:val="24"/>
          <w:szCs w:val="24"/>
        </w:rPr>
      </w:pPr>
      <w:r w:rsidRPr="00AB3E46">
        <w:rPr>
          <w:rFonts w:ascii="Cambria" w:hAnsi="Cambria" w:cs="Times New Roman"/>
          <w:noProof/>
          <w:sz w:val="24"/>
          <w:szCs w:val="24"/>
        </w:rPr>
        <w:t>Za prekršaj iz stava 1 ovog člana kazniće se i odgovorno lice u pravnom licu novčanom kaznom u iznosu od 500 eura do 4.000 eura.</w:t>
      </w:r>
    </w:p>
    <w:p w:rsidR="00553286" w:rsidRPr="00AB50A9" w:rsidRDefault="00553286" w:rsidP="00553286">
      <w:pPr>
        <w:jc w:val="center"/>
        <w:rPr>
          <w:rFonts w:ascii="Cambria" w:hAnsi="Cambria" w:cs="Times New Roman"/>
          <w:b/>
          <w:noProof/>
          <w:sz w:val="24"/>
          <w:szCs w:val="24"/>
        </w:rPr>
      </w:pPr>
      <w:r w:rsidRPr="00AB50A9">
        <w:rPr>
          <w:rFonts w:ascii="Cambria" w:hAnsi="Cambria" w:cs="Times New Roman"/>
          <w:b/>
          <w:noProof/>
          <w:sz w:val="24"/>
          <w:szCs w:val="24"/>
        </w:rPr>
        <w:t>Član 174</w:t>
      </w:r>
    </w:p>
    <w:p w:rsidR="00553286" w:rsidRPr="00AB50A9" w:rsidRDefault="00553286" w:rsidP="00A71FAF">
      <w:pPr>
        <w:pStyle w:val="ListParagraph"/>
        <w:spacing w:after="0"/>
        <w:ind w:left="0"/>
        <w:jc w:val="both"/>
        <w:rPr>
          <w:rFonts w:ascii="Cambria" w:eastAsia="Calibri" w:hAnsi="Cambria" w:cs="Times New Roman"/>
          <w:noProof/>
          <w:sz w:val="24"/>
          <w:szCs w:val="24"/>
        </w:rPr>
      </w:pPr>
      <w:r w:rsidRPr="00AB50A9">
        <w:rPr>
          <w:rFonts w:ascii="Cambria" w:hAnsi="Cambria" w:cs="Times New Roman"/>
          <w:noProof/>
          <w:sz w:val="24"/>
          <w:szCs w:val="24"/>
        </w:rPr>
        <w:t>Novčanom kaznom u iznosu od 5</w:t>
      </w:r>
      <w:r w:rsidR="00181928" w:rsidRPr="00AB50A9">
        <w:rPr>
          <w:rFonts w:ascii="Cambria" w:hAnsi="Cambria" w:cs="Times New Roman"/>
          <w:noProof/>
          <w:sz w:val="24"/>
          <w:szCs w:val="24"/>
        </w:rPr>
        <w:t>00</w:t>
      </w:r>
      <w:r w:rsidRPr="00AB50A9">
        <w:rPr>
          <w:rFonts w:ascii="Cambria" w:hAnsi="Cambria" w:cs="Times New Roman"/>
          <w:noProof/>
          <w:sz w:val="24"/>
          <w:szCs w:val="24"/>
        </w:rPr>
        <w:t xml:space="preserve"> eura do </w:t>
      </w:r>
      <w:r w:rsidR="00181928" w:rsidRPr="00AB50A9">
        <w:rPr>
          <w:rFonts w:ascii="Cambria" w:hAnsi="Cambria" w:cs="Times New Roman"/>
          <w:noProof/>
          <w:sz w:val="24"/>
          <w:szCs w:val="24"/>
        </w:rPr>
        <w:t>4.000</w:t>
      </w:r>
      <w:r w:rsidRPr="00AB50A9">
        <w:rPr>
          <w:rFonts w:ascii="Cambria" w:hAnsi="Cambria" w:cs="Times New Roman"/>
          <w:noProof/>
          <w:sz w:val="24"/>
          <w:szCs w:val="24"/>
        </w:rPr>
        <w:t xml:space="preserve"> eura kazniće se za prekršaj </w:t>
      </w:r>
      <w:r w:rsidR="00181928" w:rsidRPr="00AB50A9">
        <w:rPr>
          <w:rFonts w:ascii="Cambria" w:hAnsi="Cambria" w:cs="Times New Roman"/>
          <w:noProof/>
          <w:sz w:val="24"/>
          <w:szCs w:val="24"/>
        </w:rPr>
        <w:t>fizičko</w:t>
      </w:r>
      <w:r w:rsidRPr="00AB50A9">
        <w:rPr>
          <w:rFonts w:ascii="Cambria" w:hAnsi="Cambria" w:cs="Times New Roman"/>
          <w:noProof/>
          <w:sz w:val="24"/>
          <w:szCs w:val="24"/>
        </w:rPr>
        <w:t xml:space="preserve"> lice, ako:</w:t>
      </w:r>
    </w:p>
    <w:p w:rsidR="00255D37" w:rsidRPr="00AB3E46" w:rsidRDefault="00255D37" w:rsidP="00E03538">
      <w:pPr>
        <w:pStyle w:val="ListParagraph"/>
        <w:numPr>
          <w:ilvl w:val="0"/>
          <w:numId w:val="272"/>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kao član uprave DZUAIF-a i/ili prokurista i/ili lice koje je zaposleno u DZUAIF-u i/ili povezano lice DZUAIF-a </w:t>
      </w:r>
      <w:r w:rsidR="003B3CE9" w:rsidRPr="00AB3E46">
        <w:rPr>
          <w:rFonts w:ascii="Cambria" w:hAnsi="Cambria" w:cs="Times New Roman"/>
          <w:noProof/>
          <w:sz w:val="24"/>
          <w:szCs w:val="24"/>
        </w:rPr>
        <w:t>ne čuva</w:t>
      </w:r>
      <w:r w:rsidRPr="00AB3E46">
        <w:rPr>
          <w:rFonts w:ascii="Cambria" w:hAnsi="Cambria" w:cs="Times New Roman"/>
          <w:noProof/>
          <w:sz w:val="24"/>
          <w:szCs w:val="24"/>
        </w:rPr>
        <w:t xml:space="preserve"> kao poslovnu tajnu i </w:t>
      </w:r>
      <w:r w:rsidR="003B3CE9" w:rsidRPr="00AB3E46">
        <w:rPr>
          <w:rFonts w:ascii="Cambria" w:hAnsi="Cambria" w:cs="Times New Roman"/>
          <w:noProof/>
          <w:sz w:val="24"/>
          <w:szCs w:val="24"/>
        </w:rPr>
        <w:t>otkriva</w:t>
      </w:r>
      <w:r w:rsidRPr="00AB3E46">
        <w:rPr>
          <w:rFonts w:ascii="Cambria" w:hAnsi="Cambria" w:cs="Times New Roman"/>
          <w:noProof/>
          <w:sz w:val="24"/>
          <w:szCs w:val="24"/>
        </w:rPr>
        <w:t xml:space="preserve"> </w:t>
      </w:r>
      <w:r w:rsidR="003B3CE9" w:rsidRPr="00AB3E46">
        <w:rPr>
          <w:rFonts w:ascii="Cambria" w:hAnsi="Cambria" w:cs="Times New Roman"/>
          <w:noProof/>
          <w:sz w:val="24"/>
          <w:szCs w:val="24"/>
        </w:rPr>
        <w:t xml:space="preserve">trećim licima </w:t>
      </w:r>
      <w:r w:rsidRPr="00AB3E46">
        <w:rPr>
          <w:rFonts w:ascii="Cambria" w:hAnsi="Cambria" w:cs="Times New Roman"/>
          <w:noProof/>
          <w:sz w:val="24"/>
          <w:szCs w:val="24"/>
        </w:rPr>
        <w:t>informacije o</w:t>
      </w:r>
      <w:r w:rsidR="003B3CE9" w:rsidRPr="00AB3E46">
        <w:rPr>
          <w:rFonts w:ascii="Cambria" w:hAnsi="Cambria" w:cs="Times New Roman"/>
          <w:noProof/>
          <w:sz w:val="24"/>
          <w:szCs w:val="24"/>
        </w:rPr>
        <w:t xml:space="preserve"> </w:t>
      </w:r>
      <w:r w:rsidRPr="00AB3E46">
        <w:rPr>
          <w:rFonts w:ascii="Cambria" w:hAnsi="Cambria" w:cs="Times New Roman"/>
          <w:noProof/>
          <w:sz w:val="24"/>
          <w:szCs w:val="24"/>
        </w:rPr>
        <w:t>AIF-u ili DZUAIF-u koje bi mogle da stvore pogrešnu predstavu o poslovanju AIF-a ili DZUAIF-a</w:t>
      </w:r>
      <w:r w:rsidR="003B3CE9" w:rsidRPr="00AB3E46">
        <w:rPr>
          <w:rFonts w:ascii="Cambria" w:hAnsi="Cambria" w:cs="Times New Roman"/>
          <w:noProof/>
          <w:sz w:val="24"/>
          <w:szCs w:val="24"/>
        </w:rPr>
        <w:t xml:space="preserve"> (član 33 stav 1 tačka 1)</w:t>
      </w:r>
      <w:r w:rsidRPr="00AB3E46">
        <w:rPr>
          <w:rFonts w:ascii="Cambria" w:hAnsi="Cambria" w:cs="Times New Roman"/>
          <w:noProof/>
          <w:sz w:val="24"/>
          <w:szCs w:val="24"/>
        </w:rPr>
        <w:t>;</w:t>
      </w:r>
    </w:p>
    <w:p w:rsidR="00255D37" w:rsidRPr="00AB3E46" w:rsidRDefault="003B3CE9" w:rsidP="00E03538">
      <w:pPr>
        <w:pStyle w:val="ListParagraph"/>
        <w:numPr>
          <w:ilvl w:val="0"/>
          <w:numId w:val="272"/>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kao član uprave DZUAIF-a i/ili prokurista i/ili lice koje je zaposleno u DZUAIF-u i/ili povezano lice DZUAIF-a ne čuva kao poslovnu tajnu i otkriva trećim licima informacije o </w:t>
      </w:r>
      <w:r w:rsidR="00255D37" w:rsidRPr="00AB3E46">
        <w:rPr>
          <w:rFonts w:ascii="Cambria" w:hAnsi="Cambria" w:cs="Times New Roman"/>
          <w:noProof/>
          <w:sz w:val="24"/>
          <w:szCs w:val="24"/>
        </w:rPr>
        <w:t>budućim aktivnostima i poslovnim planovima DZUAIF-a, osim u slučajevima predviđenim zakonom</w:t>
      </w:r>
      <w:r w:rsidRPr="00AB3E46">
        <w:rPr>
          <w:rFonts w:ascii="Cambria" w:hAnsi="Cambria" w:cs="Times New Roman"/>
          <w:noProof/>
          <w:sz w:val="24"/>
          <w:szCs w:val="24"/>
        </w:rPr>
        <w:t xml:space="preserve"> (član 33 stav 1 tačka 2)</w:t>
      </w:r>
      <w:r w:rsidR="00255D37" w:rsidRPr="00AB3E46">
        <w:rPr>
          <w:rFonts w:ascii="Cambria" w:hAnsi="Cambria" w:cs="Times New Roman"/>
          <w:noProof/>
          <w:sz w:val="24"/>
          <w:szCs w:val="24"/>
        </w:rPr>
        <w:t>;</w:t>
      </w:r>
    </w:p>
    <w:p w:rsidR="00255D37" w:rsidRPr="00AB3E46" w:rsidRDefault="003B3CE9" w:rsidP="00E03538">
      <w:pPr>
        <w:pStyle w:val="ListParagraph"/>
        <w:numPr>
          <w:ilvl w:val="0"/>
          <w:numId w:val="272"/>
        </w:numPr>
        <w:ind w:left="709" w:hanging="425"/>
        <w:jc w:val="both"/>
        <w:rPr>
          <w:rFonts w:ascii="Cambria" w:hAnsi="Cambria" w:cs="Times New Roman"/>
          <w:noProof/>
          <w:sz w:val="24"/>
          <w:szCs w:val="24"/>
        </w:rPr>
      </w:pPr>
      <w:r w:rsidRPr="00AB3E46">
        <w:rPr>
          <w:rFonts w:ascii="Cambria" w:hAnsi="Cambria" w:cs="Times New Roman"/>
          <w:noProof/>
          <w:sz w:val="24"/>
          <w:szCs w:val="24"/>
        </w:rPr>
        <w:t xml:space="preserve">kao član uprave DZUAIF-a i/ili prokurista i/ili lice koje je zaposleno u DZUAIF-u i/ili povezano lice DZUAIF-a ne čuva kao poslovnu tajnu i otkriva trećim licima informacije o </w:t>
      </w:r>
      <w:r w:rsidR="00255D37" w:rsidRPr="00AB3E46">
        <w:rPr>
          <w:rFonts w:ascii="Cambria" w:hAnsi="Cambria" w:cs="Times New Roman"/>
          <w:noProof/>
          <w:sz w:val="24"/>
          <w:szCs w:val="24"/>
        </w:rPr>
        <w:t>stanju i prometu na računima AIF-a i članova, odnosno akcionara AIF-a</w:t>
      </w:r>
      <w:r w:rsidR="00C36946" w:rsidRPr="00AB3E46">
        <w:rPr>
          <w:rFonts w:ascii="Cambria" w:hAnsi="Cambria" w:cs="Times New Roman"/>
          <w:noProof/>
          <w:sz w:val="24"/>
          <w:szCs w:val="24"/>
        </w:rPr>
        <w:t xml:space="preserve"> (član 33 stav 1 tačka 3)</w:t>
      </w:r>
      <w:r w:rsidR="00255D37" w:rsidRPr="00AB3E46">
        <w:rPr>
          <w:rFonts w:ascii="Cambria" w:hAnsi="Cambria" w:cs="Times New Roman"/>
          <w:noProof/>
          <w:sz w:val="24"/>
          <w:szCs w:val="24"/>
        </w:rPr>
        <w:t>;</w:t>
      </w:r>
    </w:p>
    <w:p w:rsidR="00CB610D" w:rsidRPr="00154C8A" w:rsidRDefault="00C36946" w:rsidP="00E03538">
      <w:pPr>
        <w:pStyle w:val="ListParagraph"/>
        <w:numPr>
          <w:ilvl w:val="0"/>
          <w:numId w:val="272"/>
        </w:numPr>
        <w:ind w:left="709" w:hanging="425"/>
        <w:contextualSpacing w:val="0"/>
        <w:jc w:val="both"/>
        <w:rPr>
          <w:rFonts w:ascii="Cambria" w:hAnsi="Cambria" w:cs="Times New Roman"/>
          <w:noProof/>
          <w:sz w:val="24"/>
          <w:szCs w:val="24"/>
        </w:rPr>
      </w:pPr>
      <w:r w:rsidRPr="00AB3E46">
        <w:rPr>
          <w:rFonts w:ascii="Cambria" w:hAnsi="Cambria" w:cs="Times New Roman"/>
          <w:noProof/>
          <w:sz w:val="24"/>
          <w:szCs w:val="24"/>
        </w:rPr>
        <w:t xml:space="preserve">kao član uprave DZUAIF-a i/ili prokurista i/ili lice koje je zaposleno u DZUAIF-u i/ili povezano lice DZUAIF-a ne čuva kao poslovnu tajnu i otkriva trećim licima informacije o </w:t>
      </w:r>
      <w:r w:rsidR="00255D37" w:rsidRPr="00AB3E46">
        <w:rPr>
          <w:rFonts w:ascii="Cambria" w:hAnsi="Cambria" w:cs="Times New Roman"/>
          <w:noProof/>
          <w:sz w:val="24"/>
          <w:szCs w:val="24"/>
        </w:rPr>
        <w:t xml:space="preserve">drugim podacima koji su od značaja za poslovanje AIF-a, a koje </w:t>
      </w:r>
      <w:r w:rsidRPr="00AB3E46">
        <w:rPr>
          <w:rFonts w:ascii="Cambria" w:hAnsi="Cambria" w:cs="Times New Roman"/>
          <w:noProof/>
          <w:sz w:val="24"/>
          <w:szCs w:val="24"/>
        </w:rPr>
        <w:t>je saznalo</w:t>
      </w:r>
      <w:r w:rsidR="00255D37" w:rsidRPr="00AB3E46">
        <w:rPr>
          <w:rFonts w:ascii="Cambria" w:hAnsi="Cambria" w:cs="Times New Roman"/>
          <w:noProof/>
          <w:sz w:val="24"/>
          <w:szCs w:val="24"/>
        </w:rPr>
        <w:t xml:space="preserve"> u obavljanju poslova </w:t>
      </w:r>
      <w:r w:rsidRPr="00AB3E46">
        <w:rPr>
          <w:rFonts w:ascii="Cambria" w:hAnsi="Cambria" w:cs="Times New Roman"/>
          <w:noProof/>
          <w:sz w:val="24"/>
          <w:szCs w:val="24"/>
        </w:rPr>
        <w:t xml:space="preserve">za </w:t>
      </w:r>
      <w:r w:rsidR="00255D37" w:rsidRPr="00AB3E46">
        <w:rPr>
          <w:rFonts w:ascii="Cambria" w:hAnsi="Cambria" w:cs="Times New Roman"/>
          <w:noProof/>
          <w:sz w:val="24"/>
          <w:szCs w:val="24"/>
        </w:rPr>
        <w:t>DZUAIF</w:t>
      </w:r>
      <w:r w:rsidR="00154C8A">
        <w:rPr>
          <w:rFonts w:ascii="Cambria" w:hAnsi="Cambria" w:cs="Times New Roman"/>
          <w:noProof/>
          <w:sz w:val="24"/>
          <w:szCs w:val="24"/>
        </w:rPr>
        <w:t xml:space="preserve"> (član 33 stav 1 tačka 4)</w:t>
      </w:r>
      <w:r w:rsidR="00CB610D" w:rsidRPr="00154C8A">
        <w:rPr>
          <w:rFonts w:ascii="Cambria" w:eastAsia="Calibri" w:hAnsi="Cambria" w:cs="Times New Roman"/>
          <w:noProof/>
          <w:sz w:val="24"/>
          <w:szCs w:val="24"/>
        </w:rPr>
        <w:t>.</w:t>
      </w:r>
    </w:p>
    <w:p w:rsidR="00540904" w:rsidRPr="00AB3E46" w:rsidRDefault="00BC6436" w:rsidP="00154C8A">
      <w:pPr>
        <w:pStyle w:val="ListParagraph"/>
        <w:numPr>
          <w:ilvl w:val="0"/>
          <w:numId w:val="91"/>
        </w:numPr>
        <w:ind w:left="0" w:hanging="284"/>
        <w:contextualSpacing w:val="0"/>
        <w:jc w:val="center"/>
        <w:outlineLvl w:val="0"/>
        <w:rPr>
          <w:rFonts w:ascii="Cambria" w:hAnsi="Cambria" w:cs="Times New Roman"/>
          <w:b/>
          <w:noProof/>
          <w:sz w:val="24"/>
          <w:szCs w:val="24"/>
        </w:rPr>
      </w:pPr>
      <w:bookmarkStart w:id="62" w:name="_Toc61537653"/>
      <w:r w:rsidRPr="00AB3E46">
        <w:rPr>
          <w:rFonts w:ascii="Cambria" w:hAnsi="Cambria" w:cs="Times New Roman"/>
          <w:b/>
          <w:noProof/>
          <w:sz w:val="24"/>
          <w:szCs w:val="24"/>
        </w:rPr>
        <w:t>PRELAZNE I ZAVRŠNE ODREDBE</w:t>
      </w:r>
      <w:bookmarkEnd w:id="62"/>
    </w:p>
    <w:p w:rsidR="00F7191F" w:rsidRPr="00AB50A9" w:rsidRDefault="00F7191F" w:rsidP="00F7191F">
      <w:pPr>
        <w:jc w:val="center"/>
        <w:rPr>
          <w:rFonts w:ascii="Cambria" w:hAnsi="Cambria" w:cs="Times New Roman"/>
          <w:b/>
          <w:noProof/>
          <w:sz w:val="24"/>
          <w:szCs w:val="24"/>
        </w:rPr>
      </w:pPr>
      <w:r w:rsidRPr="00AB50A9">
        <w:rPr>
          <w:rFonts w:ascii="Cambria" w:hAnsi="Cambria" w:cs="Times New Roman"/>
          <w:b/>
          <w:noProof/>
          <w:sz w:val="24"/>
          <w:szCs w:val="24"/>
        </w:rPr>
        <w:t>Donošenje podzakonskih akata</w:t>
      </w:r>
    </w:p>
    <w:p w:rsidR="00F7191F" w:rsidRPr="00AB50A9" w:rsidRDefault="00F7191F" w:rsidP="00F7191F">
      <w:pPr>
        <w:jc w:val="center"/>
        <w:rPr>
          <w:rFonts w:ascii="Cambria" w:hAnsi="Cambria" w:cs="Times New Roman"/>
          <w:b/>
          <w:noProof/>
          <w:sz w:val="24"/>
          <w:szCs w:val="24"/>
        </w:rPr>
      </w:pPr>
      <w:r w:rsidRPr="00AB50A9">
        <w:rPr>
          <w:rFonts w:ascii="Cambria" w:hAnsi="Cambria" w:cs="Times New Roman"/>
          <w:b/>
          <w:noProof/>
          <w:sz w:val="24"/>
          <w:szCs w:val="24"/>
        </w:rPr>
        <w:t>Član 175</w:t>
      </w:r>
    </w:p>
    <w:p w:rsidR="00540904" w:rsidRPr="00AB3E46" w:rsidRDefault="00F7191F" w:rsidP="00540904">
      <w:pPr>
        <w:spacing w:line="240" w:lineRule="auto"/>
        <w:jc w:val="both"/>
        <w:rPr>
          <w:rFonts w:ascii="Cambria" w:hAnsi="Cambria" w:cs="Times New Roman"/>
          <w:noProof/>
          <w:sz w:val="24"/>
          <w:szCs w:val="24"/>
        </w:rPr>
      </w:pPr>
      <w:r w:rsidRPr="00AB3E46">
        <w:rPr>
          <w:rFonts w:ascii="Cambria" w:hAnsi="Cambria" w:cs="Times New Roman"/>
          <w:noProof/>
          <w:sz w:val="24"/>
          <w:szCs w:val="24"/>
        </w:rPr>
        <w:t xml:space="preserve">Komisija će donijeti podzakonske akte za sprovođenje ovog zakona u roku od </w:t>
      </w:r>
      <w:r w:rsidR="0095012D">
        <w:rPr>
          <w:rFonts w:ascii="Cambria" w:hAnsi="Cambria" w:cs="Times New Roman"/>
          <w:noProof/>
          <w:sz w:val="24"/>
          <w:szCs w:val="24"/>
        </w:rPr>
        <w:t>12</w:t>
      </w:r>
      <w:r w:rsidR="00CF68F6" w:rsidRPr="00AB3E46">
        <w:rPr>
          <w:rFonts w:ascii="Cambria" w:hAnsi="Cambria" w:cs="Times New Roman"/>
          <w:noProof/>
          <w:sz w:val="24"/>
          <w:szCs w:val="24"/>
        </w:rPr>
        <w:t xml:space="preserve"> mjeseci od </w:t>
      </w:r>
      <w:r w:rsidRPr="00AB3E46">
        <w:rPr>
          <w:rFonts w:ascii="Cambria" w:hAnsi="Cambria" w:cs="Times New Roman"/>
          <w:noProof/>
          <w:sz w:val="24"/>
          <w:szCs w:val="24"/>
        </w:rPr>
        <w:t>dana stupanja na snagu ovog zakona.</w:t>
      </w:r>
    </w:p>
    <w:p w:rsidR="00892FAA" w:rsidRPr="00AB50A9" w:rsidRDefault="00892FAA" w:rsidP="00892FAA">
      <w:pPr>
        <w:spacing w:line="240" w:lineRule="auto"/>
        <w:jc w:val="center"/>
        <w:rPr>
          <w:rFonts w:ascii="Cambria" w:hAnsi="Cambria" w:cs="Times New Roman"/>
          <w:b/>
          <w:noProof/>
          <w:sz w:val="24"/>
          <w:szCs w:val="24"/>
        </w:rPr>
      </w:pPr>
      <w:r w:rsidRPr="00AB50A9">
        <w:rPr>
          <w:rFonts w:ascii="Cambria" w:hAnsi="Cambria" w:cs="Times New Roman"/>
          <w:b/>
          <w:noProof/>
          <w:sz w:val="24"/>
          <w:szCs w:val="24"/>
        </w:rPr>
        <w:t>Usklađivanje poslovanja</w:t>
      </w:r>
      <w:r w:rsidR="00183610" w:rsidRPr="00AB50A9">
        <w:rPr>
          <w:rFonts w:ascii="Cambria" w:hAnsi="Cambria" w:cs="Times New Roman"/>
          <w:b/>
          <w:noProof/>
          <w:sz w:val="24"/>
          <w:szCs w:val="24"/>
        </w:rPr>
        <w:t xml:space="preserve"> društava za upravljanje i zatvorenih investicionih fondova</w:t>
      </w:r>
    </w:p>
    <w:p w:rsidR="00F7191F" w:rsidRPr="00AB50A9" w:rsidRDefault="00892FAA" w:rsidP="00892FAA">
      <w:pPr>
        <w:spacing w:line="240" w:lineRule="auto"/>
        <w:jc w:val="center"/>
        <w:rPr>
          <w:rFonts w:ascii="Cambria" w:hAnsi="Cambria" w:cs="Times New Roman"/>
          <w:b/>
          <w:noProof/>
          <w:sz w:val="24"/>
          <w:szCs w:val="24"/>
        </w:rPr>
      </w:pPr>
      <w:r w:rsidRPr="00AB50A9">
        <w:rPr>
          <w:rFonts w:ascii="Cambria" w:hAnsi="Cambria" w:cs="Times New Roman"/>
          <w:b/>
          <w:noProof/>
          <w:sz w:val="24"/>
          <w:szCs w:val="24"/>
        </w:rPr>
        <w:t>Član 176</w:t>
      </w:r>
    </w:p>
    <w:p w:rsidR="00892FAA" w:rsidRPr="00AB50A9" w:rsidRDefault="00892FAA" w:rsidP="00E03538">
      <w:pPr>
        <w:pStyle w:val="ListParagraph"/>
        <w:numPr>
          <w:ilvl w:val="0"/>
          <w:numId w:val="273"/>
        </w:numPr>
        <w:spacing w:line="240" w:lineRule="auto"/>
        <w:ind w:left="0" w:hanging="426"/>
        <w:jc w:val="both"/>
        <w:rPr>
          <w:rFonts w:ascii="Cambria" w:hAnsi="Cambria" w:cs="Times New Roman"/>
          <w:noProof/>
          <w:sz w:val="24"/>
          <w:szCs w:val="24"/>
        </w:rPr>
      </w:pPr>
      <w:r w:rsidRPr="00AB50A9">
        <w:rPr>
          <w:rFonts w:ascii="Cambria" w:hAnsi="Cambria" w:cs="Times New Roman"/>
          <w:noProof/>
          <w:sz w:val="24"/>
          <w:szCs w:val="24"/>
        </w:rPr>
        <w:t xml:space="preserve">Društva za upravljanje koja upravljaju zatvorenim investicionim fondovima u skladu sa Zakonom o investicionim fondovima ("Službeni list Crne Gore", br. 54/11 i 13/18) dužna su da usklade svoja akta i poslovanje, odnosno poslovanje </w:t>
      </w:r>
      <w:r w:rsidR="00BF167E" w:rsidRPr="00AB50A9">
        <w:rPr>
          <w:rFonts w:ascii="Cambria" w:hAnsi="Cambria" w:cs="Times New Roman"/>
          <w:noProof/>
          <w:sz w:val="24"/>
          <w:szCs w:val="24"/>
        </w:rPr>
        <w:t xml:space="preserve">zatvorenih investicionih </w:t>
      </w:r>
      <w:r w:rsidRPr="00AB50A9">
        <w:rPr>
          <w:rFonts w:ascii="Cambria" w:hAnsi="Cambria" w:cs="Times New Roman"/>
          <w:noProof/>
          <w:sz w:val="24"/>
          <w:szCs w:val="24"/>
        </w:rPr>
        <w:t>fond</w:t>
      </w:r>
      <w:r w:rsidR="005725DA" w:rsidRPr="00AB50A9">
        <w:rPr>
          <w:rFonts w:ascii="Cambria" w:hAnsi="Cambria" w:cs="Times New Roman"/>
          <w:noProof/>
          <w:sz w:val="24"/>
          <w:szCs w:val="24"/>
        </w:rPr>
        <w:t>ov</w:t>
      </w:r>
      <w:r w:rsidRPr="00AB50A9">
        <w:rPr>
          <w:rFonts w:ascii="Cambria" w:hAnsi="Cambria" w:cs="Times New Roman"/>
          <w:noProof/>
          <w:sz w:val="24"/>
          <w:szCs w:val="24"/>
        </w:rPr>
        <w:t xml:space="preserve">a kojim upravljaju i podnesu zahtjev Komisiji za dobijanje dozvole u skladu sa ovim zakonom i podzakonskim aktima Komisije u roku od </w:t>
      </w:r>
      <w:r w:rsidR="005725DA" w:rsidRPr="00AB50A9">
        <w:rPr>
          <w:rFonts w:ascii="Cambria" w:hAnsi="Cambria" w:cs="Times New Roman"/>
          <w:noProof/>
          <w:sz w:val="24"/>
          <w:szCs w:val="24"/>
        </w:rPr>
        <w:t>24</w:t>
      </w:r>
      <w:r w:rsidRPr="00AB50A9">
        <w:rPr>
          <w:rFonts w:ascii="Cambria" w:hAnsi="Cambria" w:cs="Times New Roman"/>
          <w:noProof/>
          <w:sz w:val="24"/>
          <w:szCs w:val="24"/>
        </w:rPr>
        <w:t xml:space="preserve"> m</w:t>
      </w:r>
      <w:r w:rsidR="005725DA" w:rsidRPr="00AB50A9">
        <w:rPr>
          <w:rFonts w:ascii="Cambria" w:hAnsi="Cambria" w:cs="Times New Roman"/>
          <w:noProof/>
          <w:sz w:val="24"/>
          <w:szCs w:val="24"/>
        </w:rPr>
        <w:t>jeseca</w:t>
      </w:r>
      <w:r w:rsidRPr="00AB50A9">
        <w:rPr>
          <w:rFonts w:ascii="Cambria" w:hAnsi="Cambria" w:cs="Times New Roman"/>
          <w:noProof/>
          <w:sz w:val="24"/>
          <w:szCs w:val="24"/>
        </w:rPr>
        <w:t xml:space="preserve"> od dana stupanja na snagu ovog zakona.</w:t>
      </w:r>
    </w:p>
    <w:p w:rsidR="00BD054A" w:rsidRPr="00AB50A9" w:rsidRDefault="00BD054A" w:rsidP="00E03538">
      <w:pPr>
        <w:pStyle w:val="ListParagraph"/>
        <w:numPr>
          <w:ilvl w:val="0"/>
          <w:numId w:val="273"/>
        </w:numPr>
        <w:spacing w:line="240" w:lineRule="auto"/>
        <w:ind w:left="0" w:hanging="426"/>
        <w:jc w:val="both"/>
        <w:rPr>
          <w:rFonts w:ascii="Cambria" w:hAnsi="Cambria" w:cs="Times New Roman"/>
          <w:noProof/>
          <w:sz w:val="24"/>
          <w:szCs w:val="24"/>
        </w:rPr>
      </w:pPr>
      <w:r w:rsidRPr="00AB50A9">
        <w:rPr>
          <w:rFonts w:ascii="Cambria" w:hAnsi="Cambria" w:cs="Times New Roman"/>
          <w:noProof/>
          <w:sz w:val="24"/>
          <w:szCs w:val="24"/>
        </w:rPr>
        <w:t>Komisija će o zahtjevima iz stava 1 ovog člana odlučiti u roku od 6 mjeseci od dana prijema urednog zahtjeva</w:t>
      </w:r>
      <w:r w:rsidR="00E36D54" w:rsidRPr="00AB50A9">
        <w:rPr>
          <w:rFonts w:ascii="Cambria" w:hAnsi="Cambria" w:cs="Times New Roman"/>
          <w:noProof/>
          <w:sz w:val="24"/>
          <w:szCs w:val="24"/>
        </w:rPr>
        <w:t>.</w:t>
      </w:r>
    </w:p>
    <w:p w:rsidR="00BF167E" w:rsidRPr="00AB50A9" w:rsidRDefault="00206FA5" w:rsidP="00E03538">
      <w:pPr>
        <w:pStyle w:val="ListParagraph"/>
        <w:numPr>
          <w:ilvl w:val="0"/>
          <w:numId w:val="273"/>
        </w:numPr>
        <w:spacing w:line="240" w:lineRule="auto"/>
        <w:ind w:left="0" w:hanging="426"/>
        <w:jc w:val="both"/>
        <w:rPr>
          <w:rFonts w:ascii="Cambria" w:hAnsi="Cambria" w:cs="Times New Roman"/>
          <w:noProof/>
          <w:sz w:val="24"/>
          <w:szCs w:val="24"/>
        </w:rPr>
      </w:pPr>
      <w:r w:rsidRPr="00AB3E46">
        <w:rPr>
          <w:rFonts w:ascii="Cambria" w:hAnsi="Cambria" w:cs="Times New Roman"/>
          <w:noProof/>
          <w:sz w:val="24"/>
          <w:szCs w:val="24"/>
        </w:rPr>
        <w:t>Društvima</w:t>
      </w:r>
      <w:r w:rsidR="00BF167E" w:rsidRPr="00AB3E46">
        <w:rPr>
          <w:rFonts w:ascii="Cambria" w:hAnsi="Cambria" w:cs="Times New Roman"/>
          <w:noProof/>
          <w:sz w:val="24"/>
          <w:szCs w:val="24"/>
        </w:rPr>
        <w:t xml:space="preserve"> iz </w:t>
      </w:r>
      <w:r w:rsidR="005725DA" w:rsidRPr="00AB3E46">
        <w:rPr>
          <w:rFonts w:ascii="Cambria" w:hAnsi="Cambria" w:cs="Times New Roman"/>
          <w:noProof/>
          <w:sz w:val="24"/>
          <w:szCs w:val="24"/>
        </w:rPr>
        <w:t xml:space="preserve"> </w:t>
      </w:r>
      <w:r w:rsidR="00BF167E" w:rsidRPr="00AB3E46">
        <w:rPr>
          <w:rFonts w:ascii="Cambria" w:hAnsi="Cambria" w:cs="Times New Roman"/>
          <w:noProof/>
          <w:sz w:val="24"/>
          <w:szCs w:val="24"/>
        </w:rPr>
        <w:t xml:space="preserve">stava 1 ovog člana </w:t>
      </w:r>
      <w:r w:rsidRPr="00AB3E46">
        <w:rPr>
          <w:rFonts w:ascii="Cambria" w:hAnsi="Cambria" w:cs="Times New Roman"/>
          <w:noProof/>
          <w:sz w:val="24"/>
          <w:szCs w:val="24"/>
        </w:rPr>
        <w:t xml:space="preserve">koja </w:t>
      </w:r>
      <w:r w:rsidR="00BF167E" w:rsidRPr="00AB3E46">
        <w:rPr>
          <w:rFonts w:ascii="Cambria" w:hAnsi="Cambria" w:cs="Times New Roman"/>
          <w:noProof/>
          <w:sz w:val="24"/>
          <w:szCs w:val="24"/>
        </w:rPr>
        <w:t>ne postupe u skladu s odredbom stava 1 ovog član</w:t>
      </w:r>
      <w:r w:rsidR="005725DA" w:rsidRPr="00AB3E46">
        <w:rPr>
          <w:rFonts w:ascii="Cambria" w:hAnsi="Cambria" w:cs="Times New Roman"/>
          <w:noProof/>
          <w:sz w:val="24"/>
          <w:szCs w:val="24"/>
        </w:rPr>
        <w:t xml:space="preserve">a, </w:t>
      </w:r>
      <w:r w:rsidRPr="00AB3E46">
        <w:rPr>
          <w:rFonts w:ascii="Cambria" w:hAnsi="Cambria" w:cs="Times New Roman"/>
          <w:noProof/>
          <w:sz w:val="24"/>
          <w:szCs w:val="24"/>
        </w:rPr>
        <w:t xml:space="preserve">dozvola za upravljanje zatvorenim investicionim fondovima izdata u skladu sa </w:t>
      </w:r>
      <w:r w:rsidR="00892FAA" w:rsidRPr="00AB50A9">
        <w:rPr>
          <w:rFonts w:ascii="Cambria" w:hAnsi="Cambria" w:cs="Times New Roman"/>
          <w:noProof/>
          <w:sz w:val="24"/>
          <w:szCs w:val="24"/>
        </w:rPr>
        <w:t>Zakonom o investicionim fondovima ("Službeni list Crne Gore", br. 54/11 i 13/18)</w:t>
      </w:r>
      <w:r w:rsidRPr="00AB50A9">
        <w:rPr>
          <w:rFonts w:ascii="Cambria" w:hAnsi="Cambria" w:cs="Times New Roman"/>
          <w:noProof/>
          <w:sz w:val="24"/>
          <w:szCs w:val="24"/>
        </w:rPr>
        <w:t xml:space="preserve"> prestaje </w:t>
      </w:r>
      <w:r w:rsidR="00E36D54" w:rsidRPr="00AB50A9">
        <w:rPr>
          <w:rFonts w:ascii="Cambria" w:hAnsi="Cambria" w:cs="Times New Roman"/>
          <w:noProof/>
          <w:sz w:val="24"/>
          <w:szCs w:val="24"/>
        </w:rPr>
        <w:t xml:space="preserve">da važi </w:t>
      </w:r>
      <w:r w:rsidR="00E36D54" w:rsidRPr="00AB50A9">
        <w:rPr>
          <w:rFonts w:ascii="Cambria" w:hAnsi="Cambria" w:cs="Times New Roman"/>
          <w:noProof/>
          <w:sz w:val="24"/>
          <w:szCs w:val="24"/>
        </w:rPr>
        <w:lastRenderedPageBreak/>
        <w:t>po sili zakona, a za</w:t>
      </w:r>
      <w:r w:rsidR="00315830" w:rsidRPr="00AB50A9">
        <w:rPr>
          <w:rFonts w:ascii="Cambria" w:hAnsi="Cambria" w:cs="Times New Roman"/>
          <w:noProof/>
          <w:sz w:val="24"/>
          <w:szCs w:val="24"/>
        </w:rPr>
        <w:t>tvoreni</w:t>
      </w:r>
      <w:r w:rsidR="00E36D54" w:rsidRPr="00AB50A9">
        <w:rPr>
          <w:rFonts w:ascii="Cambria" w:hAnsi="Cambria" w:cs="Times New Roman"/>
          <w:noProof/>
          <w:sz w:val="24"/>
          <w:szCs w:val="24"/>
        </w:rPr>
        <w:t xml:space="preserve"> investicion</w:t>
      </w:r>
      <w:r w:rsidR="00315830" w:rsidRPr="00AB50A9">
        <w:rPr>
          <w:rFonts w:ascii="Cambria" w:hAnsi="Cambria" w:cs="Times New Roman"/>
          <w:noProof/>
          <w:sz w:val="24"/>
          <w:szCs w:val="24"/>
        </w:rPr>
        <w:t>i</w:t>
      </w:r>
      <w:r w:rsidR="00E36D54" w:rsidRPr="00AB50A9">
        <w:rPr>
          <w:rFonts w:ascii="Cambria" w:hAnsi="Cambria" w:cs="Times New Roman"/>
          <w:noProof/>
          <w:sz w:val="24"/>
          <w:szCs w:val="24"/>
        </w:rPr>
        <w:t xml:space="preserve"> </w:t>
      </w:r>
      <w:r w:rsidR="00315830" w:rsidRPr="00AB50A9">
        <w:rPr>
          <w:rFonts w:ascii="Cambria" w:hAnsi="Cambria" w:cs="Times New Roman"/>
          <w:noProof/>
          <w:sz w:val="24"/>
          <w:szCs w:val="24"/>
        </w:rPr>
        <w:t>fondovi</w:t>
      </w:r>
      <w:r w:rsidR="00E36D54" w:rsidRPr="00AB50A9">
        <w:rPr>
          <w:rFonts w:ascii="Cambria" w:hAnsi="Cambria" w:cs="Times New Roman"/>
          <w:noProof/>
          <w:sz w:val="24"/>
          <w:szCs w:val="24"/>
        </w:rPr>
        <w:t xml:space="preserve"> kojima su upravljali</w:t>
      </w:r>
      <w:r w:rsidR="00315830" w:rsidRPr="00AB50A9">
        <w:rPr>
          <w:rFonts w:ascii="Cambria" w:hAnsi="Cambria" w:cs="Times New Roman"/>
          <w:noProof/>
          <w:sz w:val="24"/>
          <w:szCs w:val="24"/>
        </w:rPr>
        <w:t xml:space="preserve"> prestaju biti investicioni fondovi u smislu odredaba ovog zakona.</w:t>
      </w:r>
      <w:r w:rsidR="00E36D54" w:rsidRPr="00AB50A9">
        <w:rPr>
          <w:rFonts w:ascii="Cambria" w:hAnsi="Cambria" w:cs="Times New Roman"/>
          <w:noProof/>
          <w:sz w:val="24"/>
          <w:szCs w:val="24"/>
        </w:rPr>
        <w:t xml:space="preserve"> </w:t>
      </w:r>
    </w:p>
    <w:p w:rsidR="00EE5180" w:rsidRPr="00AB50A9" w:rsidRDefault="00EE5180" w:rsidP="00EE5180">
      <w:pPr>
        <w:spacing w:line="240" w:lineRule="auto"/>
        <w:jc w:val="center"/>
        <w:rPr>
          <w:rFonts w:ascii="Cambria" w:hAnsi="Cambria" w:cs="Times New Roman"/>
          <w:b/>
          <w:noProof/>
          <w:sz w:val="24"/>
          <w:szCs w:val="24"/>
        </w:rPr>
      </w:pPr>
      <w:r w:rsidRPr="00AB50A9">
        <w:rPr>
          <w:rFonts w:ascii="Cambria" w:hAnsi="Cambria" w:cs="Times New Roman"/>
          <w:b/>
          <w:noProof/>
          <w:sz w:val="24"/>
          <w:szCs w:val="24"/>
        </w:rPr>
        <w:t>Nastavak poslovanja depozitara</w:t>
      </w:r>
    </w:p>
    <w:p w:rsidR="00EE5180" w:rsidRPr="00AB50A9" w:rsidRDefault="00EE5180" w:rsidP="00EE5180">
      <w:pPr>
        <w:spacing w:line="240" w:lineRule="auto"/>
        <w:jc w:val="center"/>
        <w:rPr>
          <w:rFonts w:ascii="Cambria" w:hAnsi="Cambria" w:cs="Times New Roman"/>
          <w:b/>
          <w:noProof/>
          <w:sz w:val="24"/>
          <w:szCs w:val="24"/>
        </w:rPr>
      </w:pPr>
      <w:r w:rsidRPr="00AB50A9">
        <w:rPr>
          <w:rFonts w:ascii="Cambria" w:hAnsi="Cambria" w:cs="Times New Roman"/>
          <w:b/>
          <w:noProof/>
          <w:sz w:val="24"/>
          <w:szCs w:val="24"/>
        </w:rPr>
        <w:t>Član 177</w:t>
      </w:r>
    </w:p>
    <w:p w:rsidR="00EE5180" w:rsidRPr="00AB3E46" w:rsidRDefault="00EE5180" w:rsidP="00DD25A8">
      <w:pPr>
        <w:pStyle w:val="ListParagraph"/>
        <w:spacing w:line="240" w:lineRule="auto"/>
        <w:ind w:left="0"/>
        <w:jc w:val="both"/>
        <w:rPr>
          <w:rFonts w:ascii="Cambria" w:hAnsi="Cambria" w:cs="Times New Roman"/>
          <w:noProof/>
          <w:sz w:val="24"/>
          <w:szCs w:val="24"/>
        </w:rPr>
      </w:pPr>
      <w:r w:rsidRPr="00AB3E46">
        <w:rPr>
          <w:rFonts w:ascii="Cambria" w:hAnsi="Cambria" w:cs="Times New Roman"/>
          <w:noProof/>
          <w:sz w:val="24"/>
          <w:szCs w:val="24"/>
        </w:rPr>
        <w:t xml:space="preserve">Lica koja do dana stupanja na snagu ovog zakona obavljaju poslove depozitara za postojeće fondove u skladu sa Zakonom o investicionim fondovima </w:t>
      </w:r>
      <w:r w:rsidRPr="00AB50A9">
        <w:rPr>
          <w:rFonts w:ascii="Cambria" w:hAnsi="Cambria" w:cs="Times New Roman"/>
          <w:noProof/>
          <w:sz w:val="24"/>
          <w:szCs w:val="24"/>
        </w:rPr>
        <w:t>("Službeni list Crne Gore", br. 54/11 i 13/18)</w:t>
      </w:r>
      <w:r w:rsidRPr="00AB3E46">
        <w:rPr>
          <w:rFonts w:ascii="Cambria" w:hAnsi="Cambria" w:cs="Times New Roman"/>
          <w:noProof/>
          <w:sz w:val="24"/>
          <w:szCs w:val="24"/>
        </w:rPr>
        <w:t xml:space="preserve">, nastavljaju poslovati kao depozitari u skladu sa odredbama ovog zakona na </w:t>
      </w:r>
      <w:r w:rsidR="000775DC" w:rsidRPr="00AB3E46">
        <w:rPr>
          <w:rFonts w:ascii="Cambria" w:hAnsi="Cambria" w:cs="Times New Roman"/>
          <w:noProof/>
          <w:sz w:val="24"/>
          <w:szCs w:val="24"/>
        </w:rPr>
        <w:t>osnovu</w:t>
      </w:r>
      <w:r w:rsidRPr="00AB3E46">
        <w:rPr>
          <w:rFonts w:ascii="Cambria" w:hAnsi="Cambria" w:cs="Times New Roman"/>
          <w:noProof/>
          <w:sz w:val="24"/>
          <w:szCs w:val="24"/>
        </w:rPr>
        <w:t xml:space="preserve"> postojećih dozvola</w:t>
      </w:r>
      <w:r w:rsidR="000775DC" w:rsidRPr="00AB3E46">
        <w:rPr>
          <w:rFonts w:ascii="Cambria" w:hAnsi="Cambria" w:cs="Times New Roman"/>
          <w:noProof/>
          <w:sz w:val="24"/>
          <w:szCs w:val="24"/>
        </w:rPr>
        <w:t>.</w:t>
      </w:r>
    </w:p>
    <w:p w:rsidR="00661B7C" w:rsidRPr="00AB50A9" w:rsidRDefault="002D74F6" w:rsidP="00661B7C">
      <w:pPr>
        <w:spacing w:line="240" w:lineRule="auto"/>
        <w:jc w:val="center"/>
        <w:rPr>
          <w:rFonts w:ascii="Cambria" w:hAnsi="Cambria" w:cs="Times New Roman"/>
          <w:b/>
          <w:noProof/>
          <w:sz w:val="24"/>
          <w:szCs w:val="24"/>
        </w:rPr>
      </w:pPr>
      <w:r w:rsidRPr="00AB50A9">
        <w:rPr>
          <w:rFonts w:ascii="Cambria" w:hAnsi="Cambria" w:cs="Times New Roman"/>
          <w:b/>
          <w:noProof/>
          <w:sz w:val="24"/>
          <w:szCs w:val="24"/>
        </w:rPr>
        <w:t>Započeti postupci</w:t>
      </w:r>
    </w:p>
    <w:p w:rsidR="00661B7C" w:rsidRPr="00AB50A9" w:rsidRDefault="00661B7C" w:rsidP="00661B7C">
      <w:pPr>
        <w:spacing w:line="240" w:lineRule="auto"/>
        <w:jc w:val="center"/>
        <w:rPr>
          <w:rFonts w:ascii="Cambria" w:hAnsi="Cambria" w:cs="Times New Roman"/>
          <w:b/>
          <w:noProof/>
          <w:sz w:val="24"/>
          <w:szCs w:val="24"/>
        </w:rPr>
      </w:pPr>
      <w:r w:rsidRPr="00AB50A9">
        <w:rPr>
          <w:rFonts w:ascii="Cambria" w:hAnsi="Cambria" w:cs="Times New Roman"/>
          <w:b/>
          <w:noProof/>
          <w:sz w:val="24"/>
          <w:szCs w:val="24"/>
        </w:rPr>
        <w:t>Član 178</w:t>
      </w:r>
    </w:p>
    <w:p w:rsidR="00661B7C" w:rsidRPr="00AB50A9" w:rsidRDefault="002D74F6" w:rsidP="002D74F6">
      <w:pPr>
        <w:pStyle w:val="ListParagraph"/>
        <w:ind w:left="0"/>
        <w:jc w:val="both"/>
        <w:rPr>
          <w:rFonts w:ascii="Cambria" w:hAnsi="Cambria" w:cs="Times New Roman"/>
          <w:noProof/>
          <w:sz w:val="24"/>
          <w:szCs w:val="24"/>
        </w:rPr>
      </w:pPr>
      <w:r w:rsidRPr="00AB50A9">
        <w:rPr>
          <w:rFonts w:ascii="Cambria" w:hAnsi="Cambria" w:cs="Times New Roman"/>
          <w:noProof/>
          <w:sz w:val="24"/>
          <w:szCs w:val="24"/>
        </w:rPr>
        <w:t xml:space="preserve">Postupci koji do dana </w:t>
      </w:r>
      <w:r w:rsidR="00915D86" w:rsidRPr="00AB50A9">
        <w:rPr>
          <w:rFonts w:ascii="Cambria" w:hAnsi="Cambria" w:cs="Times New Roman"/>
          <w:noProof/>
          <w:sz w:val="24"/>
          <w:szCs w:val="24"/>
        </w:rPr>
        <w:t>stupanja na snagu</w:t>
      </w:r>
      <w:r w:rsidRPr="00AB50A9">
        <w:rPr>
          <w:rFonts w:ascii="Cambria" w:hAnsi="Cambria" w:cs="Times New Roman"/>
          <w:noProof/>
          <w:sz w:val="24"/>
          <w:szCs w:val="24"/>
        </w:rPr>
        <w:t xml:space="preserve"> ovog zakona nisu okončani, okončaće se po odredbama Zakona o investicionim </w:t>
      </w:r>
      <w:r w:rsidR="00915D86" w:rsidRPr="00AB50A9">
        <w:rPr>
          <w:rFonts w:ascii="Cambria" w:hAnsi="Cambria" w:cs="Times New Roman"/>
          <w:noProof/>
          <w:sz w:val="24"/>
          <w:szCs w:val="24"/>
        </w:rPr>
        <w:t>fondovima ("Službeni list Crne Gore", br. 54/11 i 13/18)</w:t>
      </w:r>
      <w:r w:rsidRPr="00AB50A9">
        <w:rPr>
          <w:rFonts w:ascii="Cambria" w:hAnsi="Cambria" w:cs="Times New Roman"/>
          <w:noProof/>
          <w:sz w:val="24"/>
          <w:szCs w:val="24"/>
        </w:rPr>
        <w:t>.</w:t>
      </w:r>
    </w:p>
    <w:p w:rsidR="00915D86" w:rsidRPr="00AB50A9" w:rsidRDefault="00915D86" w:rsidP="00915D86">
      <w:pPr>
        <w:spacing w:line="240" w:lineRule="auto"/>
        <w:jc w:val="center"/>
        <w:rPr>
          <w:rFonts w:ascii="Cambria" w:hAnsi="Cambria" w:cs="Times New Roman"/>
          <w:b/>
          <w:noProof/>
          <w:sz w:val="24"/>
          <w:szCs w:val="24"/>
        </w:rPr>
      </w:pPr>
      <w:r w:rsidRPr="00AB50A9">
        <w:rPr>
          <w:rFonts w:ascii="Cambria" w:hAnsi="Cambria" w:cs="Times New Roman"/>
          <w:b/>
          <w:noProof/>
          <w:sz w:val="24"/>
          <w:szCs w:val="24"/>
        </w:rPr>
        <w:t>Odložena primjena</w:t>
      </w:r>
    </w:p>
    <w:p w:rsidR="00915D86" w:rsidRPr="00AB50A9" w:rsidRDefault="00915D86" w:rsidP="00915D86">
      <w:pPr>
        <w:spacing w:line="240" w:lineRule="auto"/>
        <w:jc w:val="center"/>
        <w:rPr>
          <w:rFonts w:ascii="Cambria" w:hAnsi="Cambria" w:cs="Times New Roman"/>
          <w:b/>
          <w:noProof/>
          <w:sz w:val="24"/>
          <w:szCs w:val="24"/>
        </w:rPr>
      </w:pPr>
      <w:r w:rsidRPr="00AB50A9">
        <w:rPr>
          <w:rFonts w:ascii="Cambria" w:hAnsi="Cambria" w:cs="Times New Roman"/>
          <w:b/>
          <w:noProof/>
          <w:sz w:val="24"/>
          <w:szCs w:val="24"/>
        </w:rPr>
        <w:t>Član 179</w:t>
      </w:r>
    </w:p>
    <w:p w:rsidR="00597FFD" w:rsidRPr="00AB3E46" w:rsidRDefault="002B50BE" w:rsidP="00DF70ED">
      <w:pPr>
        <w:pStyle w:val="ListParagraph"/>
        <w:ind w:left="0"/>
        <w:jc w:val="both"/>
        <w:rPr>
          <w:rFonts w:ascii="Cambria" w:hAnsi="Cambria" w:cs="Times New Roman"/>
          <w:noProof/>
          <w:sz w:val="24"/>
          <w:szCs w:val="24"/>
        </w:rPr>
      </w:pPr>
      <w:r w:rsidRPr="00AB50A9">
        <w:rPr>
          <w:rFonts w:ascii="Cambria" w:hAnsi="Cambria" w:cs="Times New Roman"/>
          <w:noProof/>
          <w:sz w:val="24"/>
          <w:szCs w:val="24"/>
        </w:rPr>
        <w:t xml:space="preserve">Odredbe </w:t>
      </w:r>
      <w:r w:rsidR="00552317" w:rsidRPr="00AB3E46">
        <w:rPr>
          <w:rFonts w:ascii="Cambria" w:hAnsi="Cambria" w:cs="Times New Roman"/>
          <w:noProof/>
          <w:sz w:val="24"/>
          <w:szCs w:val="24"/>
        </w:rPr>
        <w:t>člana</w:t>
      </w:r>
      <w:r w:rsidRPr="00AB3E46">
        <w:rPr>
          <w:rFonts w:ascii="Cambria" w:hAnsi="Cambria" w:cs="Times New Roman"/>
          <w:noProof/>
          <w:sz w:val="24"/>
          <w:szCs w:val="24"/>
        </w:rPr>
        <w:t xml:space="preserve"> 2</w:t>
      </w:r>
      <w:r w:rsidR="00D24100" w:rsidRPr="00AB3E46">
        <w:rPr>
          <w:rFonts w:ascii="Cambria" w:hAnsi="Cambria" w:cs="Times New Roman"/>
          <w:noProof/>
          <w:sz w:val="24"/>
          <w:szCs w:val="24"/>
        </w:rPr>
        <w:t xml:space="preserve"> st.</w:t>
      </w:r>
      <w:r w:rsidRPr="00AB3E46">
        <w:rPr>
          <w:rFonts w:ascii="Cambria" w:hAnsi="Cambria" w:cs="Times New Roman"/>
          <w:noProof/>
          <w:sz w:val="24"/>
          <w:szCs w:val="24"/>
        </w:rPr>
        <w:t xml:space="preserve"> 1 </w:t>
      </w:r>
      <w:r w:rsidR="00D24100" w:rsidRPr="00AB3E46">
        <w:rPr>
          <w:rFonts w:ascii="Cambria" w:hAnsi="Cambria" w:cs="Times New Roman"/>
          <w:noProof/>
          <w:sz w:val="24"/>
          <w:szCs w:val="24"/>
        </w:rPr>
        <w:t>tač.</w:t>
      </w:r>
      <w:r w:rsidRPr="00AB3E46">
        <w:rPr>
          <w:rFonts w:ascii="Cambria" w:hAnsi="Cambria" w:cs="Times New Roman"/>
          <w:noProof/>
          <w:sz w:val="24"/>
          <w:szCs w:val="24"/>
        </w:rPr>
        <w:t xml:space="preserve"> 2 i 3</w:t>
      </w:r>
      <w:r w:rsidR="00552317" w:rsidRPr="00AB3E46">
        <w:rPr>
          <w:rFonts w:ascii="Cambria" w:hAnsi="Cambria" w:cs="Times New Roman"/>
          <w:noProof/>
          <w:sz w:val="24"/>
          <w:szCs w:val="24"/>
        </w:rPr>
        <w:t>,</w:t>
      </w:r>
      <w:r w:rsidRPr="00AB3E46">
        <w:rPr>
          <w:rFonts w:ascii="Cambria" w:hAnsi="Cambria" w:cs="Times New Roman"/>
          <w:noProof/>
          <w:sz w:val="24"/>
          <w:szCs w:val="24"/>
        </w:rPr>
        <w:t xml:space="preserve"> </w:t>
      </w:r>
      <w:r w:rsidR="00552317" w:rsidRPr="00AB3E46">
        <w:rPr>
          <w:rFonts w:ascii="Cambria" w:hAnsi="Cambria" w:cs="Times New Roman"/>
          <w:noProof/>
          <w:sz w:val="24"/>
          <w:szCs w:val="24"/>
        </w:rPr>
        <w:t>člana</w:t>
      </w:r>
      <w:r w:rsidRPr="00AB3E46">
        <w:rPr>
          <w:rFonts w:ascii="Cambria" w:hAnsi="Cambria" w:cs="Times New Roman"/>
          <w:noProof/>
          <w:sz w:val="24"/>
          <w:szCs w:val="24"/>
        </w:rPr>
        <w:t xml:space="preserve"> 5</w:t>
      </w:r>
      <w:r w:rsidR="00552317" w:rsidRPr="00AB3E46">
        <w:rPr>
          <w:rFonts w:ascii="Cambria" w:hAnsi="Cambria" w:cs="Times New Roman"/>
          <w:noProof/>
          <w:sz w:val="24"/>
          <w:szCs w:val="24"/>
        </w:rPr>
        <w:t>,</w:t>
      </w:r>
      <w:r w:rsidRPr="00AB3E46">
        <w:rPr>
          <w:rFonts w:ascii="Cambria" w:hAnsi="Cambria" w:cs="Times New Roman"/>
          <w:noProof/>
          <w:sz w:val="24"/>
          <w:szCs w:val="24"/>
        </w:rPr>
        <w:t xml:space="preserve"> </w:t>
      </w:r>
      <w:r w:rsidR="00552317" w:rsidRPr="00AB3E46">
        <w:rPr>
          <w:rFonts w:ascii="Cambria" w:hAnsi="Cambria" w:cs="Times New Roman"/>
          <w:noProof/>
          <w:sz w:val="24"/>
          <w:szCs w:val="24"/>
        </w:rPr>
        <w:t>č</w:t>
      </w:r>
      <w:r w:rsidRPr="00AB3E46">
        <w:rPr>
          <w:rFonts w:ascii="Cambria" w:hAnsi="Cambria" w:cs="Times New Roman"/>
          <w:noProof/>
          <w:sz w:val="24"/>
          <w:szCs w:val="24"/>
        </w:rPr>
        <w:t>lan</w:t>
      </w:r>
      <w:r w:rsidR="00552317" w:rsidRPr="00AB3E46">
        <w:rPr>
          <w:rFonts w:ascii="Cambria" w:hAnsi="Cambria" w:cs="Times New Roman"/>
          <w:noProof/>
          <w:sz w:val="24"/>
          <w:szCs w:val="24"/>
        </w:rPr>
        <w:t>a</w:t>
      </w:r>
      <w:r w:rsidRPr="00AB3E46">
        <w:rPr>
          <w:rFonts w:ascii="Cambria" w:hAnsi="Cambria" w:cs="Times New Roman"/>
          <w:noProof/>
          <w:sz w:val="24"/>
          <w:szCs w:val="24"/>
        </w:rPr>
        <w:t xml:space="preserve"> 14</w:t>
      </w:r>
      <w:r w:rsidR="00552317" w:rsidRPr="00AB3E46">
        <w:rPr>
          <w:rFonts w:ascii="Cambria" w:hAnsi="Cambria" w:cs="Times New Roman"/>
          <w:noProof/>
          <w:sz w:val="24"/>
          <w:szCs w:val="24"/>
        </w:rPr>
        <w:t>,</w:t>
      </w:r>
      <w:r w:rsidRPr="00AB3E46">
        <w:rPr>
          <w:rFonts w:ascii="Cambria" w:hAnsi="Cambria" w:cs="Times New Roman"/>
          <w:noProof/>
          <w:sz w:val="24"/>
          <w:szCs w:val="24"/>
        </w:rPr>
        <w:t xml:space="preserve"> </w:t>
      </w:r>
      <w:r w:rsidR="00552317" w:rsidRPr="00AB3E46">
        <w:rPr>
          <w:rFonts w:ascii="Cambria" w:hAnsi="Cambria" w:cs="Times New Roman"/>
          <w:noProof/>
          <w:sz w:val="24"/>
          <w:szCs w:val="24"/>
        </w:rPr>
        <w:t>č</w:t>
      </w:r>
      <w:r w:rsidRPr="00AB3E46">
        <w:rPr>
          <w:rFonts w:ascii="Cambria" w:hAnsi="Cambria" w:cs="Times New Roman"/>
          <w:noProof/>
          <w:sz w:val="24"/>
          <w:szCs w:val="24"/>
        </w:rPr>
        <w:t>lan</w:t>
      </w:r>
      <w:r w:rsidR="00552317" w:rsidRPr="00AB3E46">
        <w:rPr>
          <w:rFonts w:ascii="Cambria" w:hAnsi="Cambria" w:cs="Times New Roman"/>
          <w:noProof/>
          <w:sz w:val="24"/>
          <w:szCs w:val="24"/>
        </w:rPr>
        <w:t>a 15 st.</w:t>
      </w:r>
      <w:r w:rsidRPr="00AB3E46">
        <w:rPr>
          <w:rFonts w:ascii="Cambria" w:hAnsi="Cambria" w:cs="Times New Roman"/>
          <w:noProof/>
          <w:sz w:val="24"/>
          <w:szCs w:val="24"/>
        </w:rPr>
        <w:t xml:space="preserve"> 6</w:t>
      </w:r>
      <w:r w:rsidR="00552317" w:rsidRPr="00AB3E46">
        <w:rPr>
          <w:rFonts w:ascii="Cambria" w:hAnsi="Cambria" w:cs="Times New Roman"/>
          <w:noProof/>
          <w:sz w:val="24"/>
          <w:szCs w:val="24"/>
        </w:rPr>
        <w:t>,</w:t>
      </w:r>
      <w:r w:rsidRPr="00AB3E46">
        <w:rPr>
          <w:rFonts w:ascii="Cambria" w:hAnsi="Cambria" w:cs="Times New Roman"/>
          <w:noProof/>
          <w:sz w:val="24"/>
          <w:szCs w:val="24"/>
        </w:rPr>
        <w:t xml:space="preserve"> </w:t>
      </w:r>
      <w:r w:rsidR="00552317" w:rsidRPr="00AB3E46">
        <w:rPr>
          <w:rFonts w:ascii="Cambria" w:hAnsi="Cambria" w:cs="Times New Roman"/>
          <w:noProof/>
          <w:sz w:val="24"/>
          <w:szCs w:val="24"/>
        </w:rPr>
        <w:t>č</w:t>
      </w:r>
      <w:r w:rsidRPr="00AB3E46">
        <w:rPr>
          <w:rFonts w:ascii="Cambria" w:hAnsi="Cambria" w:cs="Times New Roman"/>
          <w:noProof/>
          <w:sz w:val="24"/>
          <w:szCs w:val="24"/>
        </w:rPr>
        <w:t>lan</w:t>
      </w:r>
      <w:r w:rsidR="00552317" w:rsidRPr="00AB3E46">
        <w:rPr>
          <w:rFonts w:ascii="Cambria" w:hAnsi="Cambria" w:cs="Times New Roman"/>
          <w:noProof/>
          <w:sz w:val="24"/>
          <w:szCs w:val="24"/>
        </w:rPr>
        <w:t>a 18 st.</w:t>
      </w:r>
      <w:r w:rsidRPr="00AB3E46">
        <w:rPr>
          <w:rFonts w:ascii="Cambria" w:hAnsi="Cambria" w:cs="Times New Roman"/>
          <w:noProof/>
          <w:sz w:val="24"/>
          <w:szCs w:val="24"/>
        </w:rPr>
        <w:t xml:space="preserve"> 4</w:t>
      </w:r>
      <w:r w:rsidR="00552317" w:rsidRPr="00AB3E46">
        <w:rPr>
          <w:rFonts w:ascii="Cambria" w:hAnsi="Cambria" w:cs="Times New Roman"/>
          <w:noProof/>
          <w:sz w:val="24"/>
          <w:szCs w:val="24"/>
        </w:rPr>
        <w:t>,</w:t>
      </w:r>
      <w:r w:rsidRPr="00AB3E46">
        <w:rPr>
          <w:rFonts w:ascii="Cambria" w:hAnsi="Cambria" w:cs="Times New Roman"/>
          <w:noProof/>
          <w:sz w:val="24"/>
          <w:szCs w:val="24"/>
        </w:rPr>
        <w:t xml:space="preserve"> </w:t>
      </w:r>
      <w:r w:rsidR="00552317" w:rsidRPr="00AB3E46">
        <w:rPr>
          <w:rFonts w:ascii="Cambria" w:hAnsi="Cambria" w:cs="Times New Roman"/>
          <w:noProof/>
          <w:sz w:val="24"/>
          <w:szCs w:val="24"/>
        </w:rPr>
        <w:t>č</w:t>
      </w:r>
      <w:r w:rsidRPr="00AB3E46">
        <w:rPr>
          <w:rFonts w:ascii="Cambria" w:hAnsi="Cambria" w:cs="Times New Roman"/>
          <w:noProof/>
          <w:sz w:val="24"/>
          <w:szCs w:val="24"/>
        </w:rPr>
        <w:t>lan</w:t>
      </w:r>
      <w:r w:rsidR="00552317" w:rsidRPr="00AB3E46">
        <w:rPr>
          <w:rFonts w:ascii="Cambria" w:hAnsi="Cambria" w:cs="Times New Roman"/>
          <w:noProof/>
          <w:sz w:val="24"/>
          <w:szCs w:val="24"/>
        </w:rPr>
        <w:t>a 20 st.</w:t>
      </w:r>
      <w:r w:rsidRPr="00AB3E46">
        <w:rPr>
          <w:rFonts w:ascii="Cambria" w:hAnsi="Cambria" w:cs="Times New Roman"/>
          <w:noProof/>
          <w:sz w:val="24"/>
          <w:szCs w:val="24"/>
        </w:rPr>
        <w:t xml:space="preserve"> 6</w:t>
      </w:r>
      <w:r w:rsidR="00552317" w:rsidRPr="00AB3E46">
        <w:rPr>
          <w:rFonts w:ascii="Cambria" w:hAnsi="Cambria" w:cs="Times New Roman"/>
          <w:noProof/>
          <w:sz w:val="24"/>
          <w:szCs w:val="24"/>
        </w:rPr>
        <w:t>,</w:t>
      </w:r>
      <w:r w:rsidRPr="00AB3E46">
        <w:rPr>
          <w:rFonts w:ascii="Cambria" w:hAnsi="Cambria" w:cs="Times New Roman"/>
          <w:noProof/>
          <w:sz w:val="24"/>
          <w:szCs w:val="24"/>
        </w:rPr>
        <w:t xml:space="preserve"> </w:t>
      </w:r>
      <w:r w:rsidR="00552317" w:rsidRPr="00AB3E46">
        <w:rPr>
          <w:rFonts w:ascii="Cambria" w:hAnsi="Cambria" w:cs="Times New Roman"/>
          <w:noProof/>
          <w:sz w:val="24"/>
          <w:szCs w:val="24"/>
        </w:rPr>
        <w:t>č</w:t>
      </w:r>
      <w:r w:rsidRPr="00AB3E46">
        <w:rPr>
          <w:rFonts w:ascii="Cambria" w:hAnsi="Cambria" w:cs="Times New Roman"/>
          <w:noProof/>
          <w:sz w:val="24"/>
          <w:szCs w:val="24"/>
        </w:rPr>
        <w:t>lan</w:t>
      </w:r>
      <w:r w:rsidR="00552317" w:rsidRPr="00AB3E46">
        <w:rPr>
          <w:rFonts w:ascii="Cambria" w:hAnsi="Cambria" w:cs="Times New Roman"/>
          <w:noProof/>
          <w:sz w:val="24"/>
          <w:szCs w:val="24"/>
        </w:rPr>
        <w:t>a</w:t>
      </w:r>
      <w:r w:rsidRPr="00AB3E46">
        <w:rPr>
          <w:rFonts w:ascii="Cambria" w:hAnsi="Cambria" w:cs="Times New Roman"/>
          <w:noProof/>
          <w:sz w:val="24"/>
          <w:szCs w:val="24"/>
        </w:rPr>
        <w:t xml:space="preserve"> 21 st</w:t>
      </w:r>
      <w:r w:rsidR="00552317" w:rsidRPr="00AB3E46">
        <w:rPr>
          <w:rFonts w:ascii="Cambria" w:hAnsi="Cambria" w:cs="Times New Roman"/>
          <w:noProof/>
          <w:sz w:val="24"/>
          <w:szCs w:val="24"/>
        </w:rPr>
        <w:t>.</w:t>
      </w:r>
      <w:r w:rsidRPr="00AB3E46">
        <w:rPr>
          <w:rFonts w:ascii="Cambria" w:hAnsi="Cambria" w:cs="Times New Roman"/>
          <w:noProof/>
          <w:sz w:val="24"/>
          <w:szCs w:val="24"/>
        </w:rPr>
        <w:t xml:space="preserve"> 6</w:t>
      </w:r>
      <w:r w:rsidR="00552317" w:rsidRPr="00AB3E46">
        <w:rPr>
          <w:rFonts w:ascii="Cambria" w:hAnsi="Cambria" w:cs="Times New Roman"/>
          <w:noProof/>
          <w:sz w:val="24"/>
          <w:szCs w:val="24"/>
        </w:rPr>
        <w:t>,</w:t>
      </w:r>
      <w:r w:rsidRPr="00AB3E46">
        <w:rPr>
          <w:rFonts w:ascii="Cambria" w:hAnsi="Cambria" w:cs="Times New Roman"/>
          <w:noProof/>
          <w:sz w:val="24"/>
          <w:szCs w:val="24"/>
        </w:rPr>
        <w:t xml:space="preserve"> </w:t>
      </w:r>
      <w:r w:rsidR="00552317" w:rsidRPr="00AB3E46">
        <w:rPr>
          <w:rFonts w:ascii="Cambria" w:hAnsi="Cambria" w:cs="Times New Roman"/>
          <w:noProof/>
          <w:sz w:val="24"/>
          <w:szCs w:val="24"/>
        </w:rPr>
        <w:t>č</w:t>
      </w:r>
      <w:r w:rsidRPr="00AB3E46">
        <w:rPr>
          <w:rFonts w:ascii="Cambria" w:hAnsi="Cambria" w:cs="Times New Roman"/>
          <w:noProof/>
          <w:sz w:val="24"/>
          <w:szCs w:val="24"/>
        </w:rPr>
        <w:t>lan</w:t>
      </w:r>
      <w:r w:rsidR="00552317" w:rsidRPr="00AB3E46">
        <w:rPr>
          <w:rFonts w:ascii="Cambria" w:hAnsi="Cambria" w:cs="Times New Roman"/>
          <w:noProof/>
          <w:sz w:val="24"/>
          <w:szCs w:val="24"/>
        </w:rPr>
        <w:t>a 51 st.</w:t>
      </w:r>
      <w:r w:rsidRPr="00AB3E46">
        <w:rPr>
          <w:rFonts w:ascii="Cambria" w:hAnsi="Cambria" w:cs="Times New Roman"/>
          <w:noProof/>
          <w:sz w:val="24"/>
          <w:szCs w:val="24"/>
        </w:rPr>
        <w:t xml:space="preserve"> 5</w:t>
      </w:r>
      <w:r w:rsidR="00552317" w:rsidRPr="00AB3E46">
        <w:rPr>
          <w:rFonts w:ascii="Cambria" w:hAnsi="Cambria" w:cs="Times New Roman"/>
          <w:noProof/>
          <w:sz w:val="24"/>
          <w:szCs w:val="24"/>
        </w:rPr>
        <w:t>,</w:t>
      </w:r>
      <w:r w:rsidRPr="00AB3E46">
        <w:rPr>
          <w:rFonts w:ascii="Cambria" w:hAnsi="Cambria" w:cs="Times New Roman"/>
          <w:noProof/>
          <w:sz w:val="24"/>
          <w:szCs w:val="24"/>
        </w:rPr>
        <w:t xml:space="preserve"> </w:t>
      </w:r>
      <w:r w:rsidR="00552317" w:rsidRPr="00AB3E46">
        <w:rPr>
          <w:rFonts w:ascii="Cambria" w:hAnsi="Cambria" w:cs="Times New Roman"/>
          <w:noProof/>
          <w:sz w:val="24"/>
          <w:szCs w:val="24"/>
        </w:rPr>
        <w:t>č</w:t>
      </w:r>
      <w:r w:rsidRPr="00AB3E46">
        <w:rPr>
          <w:rFonts w:ascii="Cambria" w:hAnsi="Cambria" w:cs="Times New Roman"/>
          <w:noProof/>
          <w:sz w:val="24"/>
          <w:szCs w:val="24"/>
        </w:rPr>
        <w:t>lan</w:t>
      </w:r>
      <w:r w:rsidR="006730B4" w:rsidRPr="00AB3E46">
        <w:rPr>
          <w:rFonts w:ascii="Cambria" w:hAnsi="Cambria" w:cs="Times New Roman"/>
          <w:noProof/>
          <w:sz w:val="24"/>
          <w:szCs w:val="24"/>
        </w:rPr>
        <w:t>a</w:t>
      </w:r>
      <w:r w:rsidRPr="00AB3E46">
        <w:rPr>
          <w:rFonts w:ascii="Cambria" w:hAnsi="Cambria" w:cs="Times New Roman"/>
          <w:noProof/>
          <w:sz w:val="24"/>
          <w:szCs w:val="24"/>
        </w:rPr>
        <w:t xml:space="preserve"> 53</w:t>
      </w:r>
      <w:r w:rsidR="006730B4" w:rsidRPr="00AB3E46">
        <w:rPr>
          <w:rFonts w:ascii="Cambria" w:hAnsi="Cambria" w:cs="Times New Roman"/>
          <w:noProof/>
          <w:sz w:val="24"/>
          <w:szCs w:val="24"/>
        </w:rPr>
        <w:t>,</w:t>
      </w:r>
      <w:r w:rsidRPr="00AB3E46">
        <w:rPr>
          <w:rFonts w:ascii="Cambria" w:hAnsi="Cambria" w:cs="Times New Roman"/>
          <w:noProof/>
          <w:sz w:val="24"/>
          <w:szCs w:val="24"/>
        </w:rPr>
        <w:t xml:space="preserve"> </w:t>
      </w:r>
      <w:r w:rsidR="006730B4" w:rsidRPr="00AB3E46">
        <w:rPr>
          <w:rFonts w:ascii="Cambria" w:hAnsi="Cambria" w:cs="Times New Roman"/>
          <w:noProof/>
          <w:sz w:val="24"/>
          <w:szCs w:val="24"/>
        </w:rPr>
        <w:t>č</w:t>
      </w:r>
      <w:r w:rsidRPr="00AB3E46">
        <w:rPr>
          <w:rFonts w:ascii="Cambria" w:hAnsi="Cambria" w:cs="Times New Roman"/>
          <w:noProof/>
          <w:sz w:val="24"/>
          <w:szCs w:val="24"/>
        </w:rPr>
        <w:t>lan</w:t>
      </w:r>
      <w:r w:rsidR="006730B4" w:rsidRPr="00AB3E46">
        <w:rPr>
          <w:rFonts w:ascii="Cambria" w:hAnsi="Cambria" w:cs="Times New Roman"/>
          <w:noProof/>
          <w:sz w:val="24"/>
          <w:szCs w:val="24"/>
        </w:rPr>
        <w:t>a 60 st.</w:t>
      </w:r>
      <w:r w:rsidRPr="00AB3E46">
        <w:rPr>
          <w:rFonts w:ascii="Cambria" w:hAnsi="Cambria" w:cs="Times New Roman"/>
          <w:noProof/>
          <w:sz w:val="24"/>
          <w:szCs w:val="24"/>
        </w:rPr>
        <w:t xml:space="preserve"> 3</w:t>
      </w:r>
      <w:r w:rsidR="006730B4" w:rsidRPr="00AB3E46">
        <w:rPr>
          <w:rFonts w:ascii="Cambria" w:hAnsi="Cambria" w:cs="Times New Roman"/>
          <w:noProof/>
          <w:sz w:val="24"/>
          <w:szCs w:val="24"/>
        </w:rPr>
        <w:t>,</w:t>
      </w:r>
      <w:r w:rsidRPr="00AB3E46">
        <w:rPr>
          <w:rFonts w:ascii="Cambria" w:hAnsi="Cambria" w:cs="Times New Roman"/>
          <w:noProof/>
          <w:sz w:val="24"/>
          <w:szCs w:val="24"/>
        </w:rPr>
        <w:t xml:space="preserve"> </w:t>
      </w:r>
      <w:r w:rsidR="006730B4" w:rsidRPr="00AB3E46">
        <w:rPr>
          <w:rFonts w:ascii="Cambria" w:hAnsi="Cambria" w:cs="Times New Roman"/>
          <w:noProof/>
          <w:sz w:val="24"/>
          <w:szCs w:val="24"/>
        </w:rPr>
        <w:t>č</w:t>
      </w:r>
      <w:r w:rsidRPr="00AB3E46">
        <w:rPr>
          <w:rFonts w:ascii="Cambria" w:hAnsi="Cambria" w:cs="Times New Roman"/>
          <w:noProof/>
          <w:sz w:val="24"/>
          <w:szCs w:val="24"/>
        </w:rPr>
        <w:t>lan</w:t>
      </w:r>
      <w:r w:rsidR="006730B4" w:rsidRPr="00AB3E46">
        <w:rPr>
          <w:rFonts w:ascii="Cambria" w:hAnsi="Cambria" w:cs="Times New Roman"/>
          <w:noProof/>
          <w:sz w:val="24"/>
          <w:szCs w:val="24"/>
        </w:rPr>
        <w:t>a 66 st. 1 tač.</w:t>
      </w:r>
      <w:r w:rsidRPr="00AB3E46">
        <w:rPr>
          <w:rFonts w:ascii="Cambria" w:hAnsi="Cambria" w:cs="Times New Roman"/>
          <w:noProof/>
          <w:sz w:val="24"/>
          <w:szCs w:val="24"/>
        </w:rPr>
        <w:t xml:space="preserve"> 1</w:t>
      </w:r>
      <w:r w:rsidR="006730B4" w:rsidRPr="00AB3E46">
        <w:rPr>
          <w:rFonts w:ascii="Cambria" w:hAnsi="Cambria" w:cs="Times New Roman"/>
          <w:noProof/>
          <w:sz w:val="24"/>
          <w:szCs w:val="24"/>
        </w:rPr>
        <w:t>,</w:t>
      </w:r>
      <w:r w:rsidRPr="00AB3E46">
        <w:rPr>
          <w:rFonts w:ascii="Cambria" w:hAnsi="Cambria" w:cs="Times New Roman"/>
          <w:noProof/>
          <w:sz w:val="24"/>
          <w:szCs w:val="24"/>
        </w:rPr>
        <w:t xml:space="preserve"> </w:t>
      </w:r>
      <w:r w:rsidR="006730B4" w:rsidRPr="00AB3E46">
        <w:rPr>
          <w:rFonts w:ascii="Cambria" w:hAnsi="Cambria" w:cs="Times New Roman"/>
          <w:noProof/>
          <w:sz w:val="24"/>
          <w:szCs w:val="24"/>
        </w:rPr>
        <w:t>st.</w:t>
      </w:r>
      <w:r w:rsidRPr="00AB3E46">
        <w:rPr>
          <w:rFonts w:ascii="Cambria" w:hAnsi="Cambria" w:cs="Times New Roman"/>
          <w:noProof/>
          <w:sz w:val="24"/>
          <w:szCs w:val="24"/>
        </w:rPr>
        <w:t xml:space="preserve"> 4</w:t>
      </w:r>
      <w:r w:rsidR="006730B4" w:rsidRPr="00AB3E46">
        <w:rPr>
          <w:rFonts w:ascii="Cambria" w:hAnsi="Cambria" w:cs="Times New Roman"/>
          <w:noProof/>
          <w:sz w:val="24"/>
          <w:szCs w:val="24"/>
        </w:rPr>
        <w:t>,</w:t>
      </w:r>
      <w:r w:rsidRPr="00AB3E46">
        <w:rPr>
          <w:rFonts w:ascii="Cambria" w:hAnsi="Cambria" w:cs="Times New Roman"/>
          <w:noProof/>
          <w:sz w:val="24"/>
          <w:szCs w:val="24"/>
        </w:rPr>
        <w:t xml:space="preserve"> 6</w:t>
      </w:r>
      <w:r w:rsidR="006730B4" w:rsidRPr="00AB3E46">
        <w:rPr>
          <w:rFonts w:ascii="Cambria" w:hAnsi="Cambria" w:cs="Times New Roman"/>
          <w:noProof/>
          <w:sz w:val="24"/>
          <w:szCs w:val="24"/>
        </w:rPr>
        <w:t>,</w:t>
      </w:r>
      <w:r w:rsidRPr="00AB3E46">
        <w:rPr>
          <w:rFonts w:ascii="Cambria" w:hAnsi="Cambria" w:cs="Times New Roman"/>
          <w:noProof/>
          <w:sz w:val="24"/>
          <w:szCs w:val="24"/>
        </w:rPr>
        <w:t xml:space="preserve"> </w:t>
      </w:r>
      <w:r w:rsidR="00D90D15" w:rsidRPr="00AB3E46">
        <w:rPr>
          <w:rFonts w:ascii="Cambria" w:hAnsi="Cambria" w:cs="Times New Roman"/>
          <w:noProof/>
          <w:sz w:val="24"/>
          <w:szCs w:val="24"/>
        </w:rPr>
        <w:t xml:space="preserve">i </w:t>
      </w:r>
      <w:r w:rsidRPr="00AB3E46">
        <w:rPr>
          <w:rFonts w:ascii="Cambria" w:hAnsi="Cambria" w:cs="Times New Roman"/>
          <w:noProof/>
          <w:sz w:val="24"/>
          <w:szCs w:val="24"/>
        </w:rPr>
        <w:t>7</w:t>
      </w:r>
      <w:r w:rsidR="006730B4" w:rsidRPr="00AB3E46">
        <w:rPr>
          <w:rFonts w:ascii="Cambria" w:hAnsi="Cambria" w:cs="Times New Roman"/>
          <w:noProof/>
          <w:sz w:val="24"/>
          <w:szCs w:val="24"/>
        </w:rPr>
        <w:t>,</w:t>
      </w:r>
      <w:r w:rsidRPr="00AB3E46">
        <w:rPr>
          <w:rFonts w:ascii="Cambria" w:hAnsi="Cambria" w:cs="Times New Roman"/>
          <w:noProof/>
          <w:sz w:val="24"/>
          <w:szCs w:val="24"/>
        </w:rPr>
        <w:t xml:space="preserve"> </w:t>
      </w:r>
      <w:r w:rsidR="006730B4" w:rsidRPr="00AB3E46">
        <w:rPr>
          <w:rFonts w:ascii="Cambria" w:hAnsi="Cambria" w:cs="Times New Roman"/>
          <w:noProof/>
          <w:sz w:val="24"/>
          <w:szCs w:val="24"/>
        </w:rPr>
        <w:t>č</w:t>
      </w:r>
      <w:r w:rsidRPr="00AB3E46">
        <w:rPr>
          <w:rFonts w:ascii="Cambria" w:hAnsi="Cambria" w:cs="Times New Roman"/>
          <w:noProof/>
          <w:sz w:val="24"/>
          <w:szCs w:val="24"/>
        </w:rPr>
        <w:t>lan</w:t>
      </w:r>
      <w:r w:rsidR="006730B4" w:rsidRPr="00AB3E46">
        <w:rPr>
          <w:rFonts w:ascii="Cambria" w:hAnsi="Cambria" w:cs="Times New Roman"/>
          <w:noProof/>
          <w:sz w:val="24"/>
          <w:szCs w:val="24"/>
        </w:rPr>
        <w:t>a 67 st.</w:t>
      </w:r>
      <w:r w:rsidRPr="00AB3E46">
        <w:rPr>
          <w:rFonts w:ascii="Cambria" w:hAnsi="Cambria" w:cs="Times New Roman"/>
          <w:noProof/>
          <w:sz w:val="24"/>
          <w:szCs w:val="24"/>
        </w:rPr>
        <w:t xml:space="preserve"> 4</w:t>
      </w:r>
      <w:r w:rsidR="006730B4" w:rsidRPr="00AB3E46">
        <w:rPr>
          <w:rFonts w:ascii="Cambria" w:hAnsi="Cambria" w:cs="Times New Roman"/>
          <w:noProof/>
          <w:sz w:val="24"/>
          <w:szCs w:val="24"/>
        </w:rPr>
        <w:t>,</w:t>
      </w:r>
      <w:r w:rsidRPr="00AB3E46">
        <w:rPr>
          <w:rFonts w:ascii="Cambria" w:hAnsi="Cambria" w:cs="Times New Roman"/>
          <w:noProof/>
          <w:sz w:val="24"/>
          <w:szCs w:val="24"/>
        </w:rPr>
        <w:t xml:space="preserve"> </w:t>
      </w:r>
      <w:r w:rsidR="006730B4" w:rsidRPr="00AB3E46">
        <w:rPr>
          <w:rFonts w:ascii="Cambria" w:hAnsi="Cambria" w:cs="Times New Roman"/>
          <w:noProof/>
          <w:sz w:val="24"/>
          <w:szCs w:val="24"/>
        </w:rPr>
        <w:t>č</w:t>
      </w:r>
      <w:r w:rsidRPr="00AB3E46">
        <w:rPr>
          <w:rFonts w:ascii="Cambria" w:hAnsi="Cambria" w:cs="Times New Roman"/>
          <w:noProof/>
          <w:sz w:val="24"/>
          <w:szCs w:val="24"/>
        </w:rPr>
        <w:t>lan</w:t>
      </w:r>
      <w:r w:rsidR="006730B4" w:rsidRPr="00AB3E46">
        <w:rPr>
          <w:rFonts w:ascii="Cambria" w:hAnsi="Cambria" w:cs="Times New Roman"/>
          <w:noProof/>
          <w:sz w:val="24"/>
          <w:szCs w:val="24"/>
        </w:rPr>
        <w:t>a 69 st.</w:t>
      </w:r>
      <w:r w:rsidRPr="00AB3E46">
        <w:rPr>
          <w:rFonts w:ascii="Cambria" w:hAnsi="Cambria" w:cs="Times New Roman"/>
          <w:noProof/>
          <w:sz w:val="24"/>
          <w:szCs w:val="24"/>
        </w:rPr>
        <w:t xml:space="preserve"> 2</w:t>
      </w:r>
      <w:r w:rsidR="00D90D15" w:rsidRPr="00AB3E46">
        <w:rPr>
          <w:rFonts w:ascii="Cambria" w:hAnsi="Cambria" w:cs="Times New Roman"/>
          <w:noProof/>
          <w:sz w:val="24"/>
          <w:szCs w:val="24"/>
        </w:rPr>
        <w:t>,</w:t>
      </w:r>
      <w:r w:rsidR="00BE091C" w:rsidRPr="00AB3E46">
        <w:rPr>
          <w:rFonts w:ascii="Cambria" w:hAnsi="Cambria" w:cs="Times New Roman"/>
          <w:noProof/>
          <w:sz w:val="24"/>
          <w:szCs w:val="24"/>
        </w:rPr>
        <w:t xml:space="preserve"> 3</w:t>
      </w:r>
      <w:r w:rsidR="006730B4" w:rsidRPr="00AB3E46">
        <w:rPr>
          <w:rFonts w:ascii="Cambria" w:hAnsi="Cambria" w:cs="Times New Roman"/>
          <w:noProof/>
          <w:sz w:val="24"/>
          <w:szCs w:val="24"/>
        </w:rPr>
        <w:t>,</w:t>
      </w:r>
      <w:r w:rsidR="00BE091C" w:rsidRPr="00AB3E46">
        <w:rPr>
          <w:rFonts w:ascii="Cambria" w:hAnsi="Cambria" w:cs="Times New Roman"/>
          <w:noProof/>
          <w:sz w:val="24"/>
          <w:szCs w:val="24"/>
        </w:rPr>
        <w:t xml:space="preserve"> </w:t>
      </w:r>
      <w:r w:rsidR="00D90D15" w:rsidRPr="00AB3E46">
        <w:rPr>
          <w:rFonts w:ascii="Cambria" w:hAnsi="Cambria" w:cs="Times New Roman"/>
          <w:noProof/>
          <w:sz w:val="24"/>
          <w:szCs w:val="24"/>
        </w:rPr>
        <w:t xml:space="preserve">i </w:t>
      </w:r>
      <w:r w:rsidR="00BE091C" w:rsidRPr="00AB3E46">
        <w:rPr>
          <w:rFonts w:ascii="Cambria" w:hAnsi="Cambria" w:cs="Times New Roman"/>
          <w:noProof/>
          <w:sz w:val="24"/>
          <w:szCs w:val="24"/>
        </w:rPr>
        <w:t>5</w:t>
      </w:r>
      <w:r w:rsidR="006730B4" w:rsidRPr="00AB3E46">
        <w:rPr>
          <w:rFonts w:ascii="Cambria" w:hAnsi="Cambria" w:cs="Times New Roman"/>
          <w:noProof/>
          <w:sz w:val="24"/>
          <w:szCs w:val="24"/>
        </w:rPr>
        <w:t>,</w:t>
      </w:r>
      <w:r w:rsidR="00BE091C" w:rsidRPr="00AB3E46">
        <w:rPr>
          <w:rFonts w:ascii="Cambria" w:hAnsi="Cambria" w:cs="Times New Roman"/>
          <w:noProof/>
          <w:sz w:val="24"/>
          <w:szCs w:val="24"/>
        </w:rPr>
        <w:t xml:space="preserve"> </w:t>
      </w:r>
      <w:r w:rsidR="006730B4" w:rsidRPr="00AB3E46">
        <w:rPr>
          <w:rFonts w:ascii="Cambria" w:hAnsi="Cambria" w:cs="Times New Roman"/>
          <w:noProof/>
          <w:sz w:val="24"/>
          <w:szCs w:val="24"/>
        </w:rPr>
        <w:t>č</w:t>
      </w:r>
      <w:r w:rsidR="00BE091C" w:rsidRPr="00AB3E46">
        <w:rPr>
          <w:rFonts w:ascii="Cambria" w:hAnsi="Cambria" w:cs="Times New Roman"/>
          <w:noProof/>
          <w:sz w:val="24"/>
          <w:szCs w:val="24"/>
        </w:rPr>
        <w:t>lan</w:t>
      </w:r>
      <w:r w:rsidR="006730B4" w:rsidRPr="00AB3E46">
        <w:rPr>
          <w:rFonts w:ascii="Cambria" w:hAnsi="Cambria" w:cs="Times New Roman"/>
          <w:noProof/>
          <w:sz w:val="24"/>
          <w:szCs w:val="24"/>
        </w:rPr>
        <w:t>a</w:t>
      </w:r>
      <w:r w:rsidR="00BE091C" w:rsidRPr="00AB3E46">
        <w:rPr>
          <w:rFonts w:ascii="Cambria" w:hAnsi="Cambria" w:cs="Times New Roman"/>
          <w:noProof/>
          <w:sz w:val="24"/>
          <w:szCs w:val="24"/>
        </w:rPr>
        <w:t xml:space="preserve"> 70</w:t>
      </w:r>
      <w:r w:rsidR="006730B4" w:rsidRPr="00AB3E46">
        <w:rPr>
          <w:rFonts w:ascii="Cambria" w:hAnsi="Cambria" w:cs="Times New Roman"/>
          <w:noProof/>
          <w:sz w:val="24"/>
          <w:szCs w:val="24"/>
        </w:rPr>
        <w:t>,</w:t>
      </w:r>
      <w:r w:rsidR="00BE091C" w:rsidRPr="00AB3E46">
        <w:rPr>
          <w:rFonts w:ascii="Cambria" w:hAnsi="Cambria" w:cs="Times New Roman"/>
          <w:noProof/>
          <w:sz w:val="24"/>
          <w:szCs w:val="24"/>
        </w:rPr>
        <w:t xml:space="preserve"> </w:t>
      </w:r>
      <w:r w:rsidR="006730B4" w:rsidRPr="00AB3E46">
        <w:rPr>
          <w:rFonts w:ascii="Cambria" w:hAnsi="Cambria" w:cs="Times New Roman"/>
          <w:noProof/>
          <w:sz w:val="24"/>
          <w:szCs w:val="24"/>
        </w:rPr>
        <w:t>čl.</w:t>
      </w:r>
      <w:r w:rsidR="00BE091C" w:rsidRPr="00AB3E46">
        <w:rPr>
          <w:rFonts w:ascii="Cambria" w:hAnsi="Cambria" w:cs="Times New Roman"/>
          <w:noProof/>
          <w:sz w:val="24"/>
          <w:szCs w:val="24"/>
        </w:rPr>
        <w:t xml:space="preserve"> 86 do 133</w:t>
      </w:r>
      <w:r w:rsidR="006730B4" w:rsidRPr="00AB3E46">
        <w:rPr>
          <w:rFonts w:ascii="Cambria" w:hAnsi="Cambria" w:cs="Times New Roman"/>
          <w:noProof/>
          <w:sz w:val="24"/>
          <w:szCs w:val="24"/>
        </w:rPr>
        <w:t>,</w:t>
      </w:r>
      <w:r w:rsidR="00BE091C" w:rsidRPr="00AB3E46">
        <w:rPr>
          <w:rFonts w:ascii="Cambria" w:hAnsi="Cambria" w:cs="Times New Roman"/>
          <w:noProof/>
          <w:sz w:val="24"/>
          <w:szCs w:val="24"/>
        </w:rPr>
        <w:t xml:space="preserve"> </w:t>
      </w:r>
      <w:r w:rsidR="006730B4" w:rsidRPr="00AB3E46">
        <w:rPr>
          <w:rFonts w:ascii="Cambria" w:hAnsi="Cambria" w:cs="Times New Roman"/>
          <w:noProof/>
          <w:sz w:val="24"/>
          <w:szCs w:val="24"/>
        </w:rPr>
        <w:t>č</w:t>
      </w:r>
      <w:r w:rsidR="00BE091C" w:rsidRPr="00AB3E46">
        <w:rPr>
          <w:rFonts w:ascii="Cambria" w:hAnsi="Cambria" w:cs="Times New Roman"/>
          <w:noProof/>
          <w:sz w:val="24"/>
          <w:szCs w:val="24"/>
        </w:rPr>
        <w:t>lan</w:t>
      </w:r>
      <w:r w:rsidR="006730B4" w:rsidRPr="00AB3E46">
        <w:rPr>
          <w:rFonts w:ascii="Cambria" w:hAnsi="Cambria" w:cs="Times New Roman"/>
          <w:noProof/>
          <w:sz w:val="24"/>
          <w:szCs w:val="24"/>
        </w:rPr>
        <w:t>a 148 st. 1 tač.</w:t>
      </w:r>
      <w:r w:rsidR="00BE091C" w:rsidRPr="00AB3E46">
        <w:rPr>
          <w:rFonts w:ascii="Cambria" w:hAnsi="Cambria" w:cs="Times New Roman"/>
          <w:noProof/>
          <w:sz w:val="24"/>
          <w:szCs w:val="24"/>
        </w:rPr>
        <w:t xml:space="preserve"> 3</w:t>
      </w:r>
      <w:r w:rsidR="006730B4" w:rsidRPr="00AB3E46">
        <w:rPr>
          <w:rFonts w:ascii="Cambria" w:hAnsi="Cambria" w:cs="Times New Roman"/>
          <w:noProof/>
          <w:sz w:val="24"/>
          <w:szCs w:val="24"/>
        </w:rPr>
        <w:t>,</w:t>
      </w:r>
      <w:r w:rsidR="00BE091C" w:rsidRPr="00AB3E46">
        <w:rPr>
          <w:rFonts w:ascii="Cambria" w:hAnsi="Cambria" w:cs="Times New Roman"/>
          <w:noProof/>
          <w:sz w:val="24"/>
          <w:szCs w:val="24"/>
        </w:rPr>
        <w:t xml:space="preserve"> 4</w:t>
      </w:r>
      <w:r w:rsidR="006730B4" w:rsidRPr="00AB3E46">
        <w:rPr>
          <w:rFonts w:ascii="Cambria" w:hAnsi="Cambria" w:cs="Times New Roman"/>
          <w:noProof/>
          <w:sz w:val="24"/>
          <w:szCs w:val="24"/>
        </w:rPr>
        <w:t>,</w:t>
      </w:r>
      <w:r w:rsidR="00BE091C" w:rsidRPr="00AB3E46">
        <w:rPr>
          <w:rFonts w:ascii="Cambria" w:hAnsi="Cambria" w:cs="Times New Roman"/>
          <w:noProof/>
          <w:sz w:val="24"/>
          <w:szCs w:val="24"/>
        </w:rPr>
        <w:t xml:space="preserve"> </w:t>
      </w:r>
      <w:r w:rsidR="005C40A2" w:rsidRPr="00AB3E46">
        <w:rPr>
          <w:rFonts w:ascii="Cambria" w:hAnsi="Cambria" w:cs="Times New Roman"/>
          <w:noProof/>
          <w:sz w:val="24"/>
          <w:szCs w:val="24"/>
        </w:rPr>
        <w:t xml:space="preserve">i </w:t>
      </w:r>
      <w:r w:rsidR="00BE091C" w:rsidRPr="00AB3E46">
        <w:rPr>
          <w:rFonts w:ascii="Cambria" w:hAnsi="Cambria" w:cs="Times New Roman"/>
          <w:noProof/>
          <w:sz w:val="24"/>
          <w:szCs w:val="24"/>
        </w:rPr>
        <w:t>5</w:t>
      </w:r>
      <w:r w:rsidR="006730B4" w:rsidRPr="00AB3E46">
        <w:rPr>
          <w:rFonts w:ascii="Cambria" w:hAnsi="Cambria" w:cs="Times New Roman"/>
          <w:noProof/>
          <w:sz w:val="24"/>
          <w:szCs w:val="24"/>
        </w:rPr>
        <w:t>,</w:t>
      </w:r>
      <w:r w:rsidR="00BE091C" w:rsidRPr="00AB3E46">
        <w:rPr>
          <w:rFonts w:ascii="Cambria" w:hAnsi="Cambria" w:cs="Times New Roman"/>
          <w:noProof/>
          <w:sz w:val="24"/>
          <w:szCs w:val="24"/>
        </w:rPr>
        <w:t xml:space="preserve"> </w:t>
      </w:r>
      <w:r w:rsidR="006730B4" w:rsidRPr="00AB3E46">
        <w:rPr>
          <w:rFonts w:ascii="Cambria" w:hAnsi="Cambria" w:cs="Times New Roman"/>
          <w:noProof/>
          <w:sz w:val="24"/>
          <w:szCs w:val="24"/>
        </w:rPr>
        <w:t>st.</w:t>
      </w:r>
      <w:r w:rsidR="00BE091C" w:rsidRPr="00AB3E46">
        <w:rPr>
          <w:rFonts w:ascii="Cambria" w:hAnsi="Cambria" w:cs="Times New Roman"/>
          <w:noProof/>
          <w:sz w:val="24"/>
          <w:szCs w:val="24"/>
        </w:rPr>
        <w:t xml:space="preserve"> 2</w:t>
      </w:r>
      <w:r w:rsidR="005C40A2" w:rsidRPr="00AB3E46">
        <w:rPr>
          <w:rFonts w:ascii="Cambria" w:hAnsi="Cambria" w:cs="Times New Roman"/>
          <w:noProof/>
          <w:sz w:val="24"/>
          <w:szCs w:val="24"/>
        </w:rPr>
        <w:t xml:space="preserve"> i</w:t>
      </w:r>
      <w:r w:rsidR="006730B4" w:rsidRPr="00AB3E46">
        <w:rPr>
          <w:rFonts w:ascii="Cambria" w:hAnsi="Cambria" w:cs="Times New Roman"/>
          <w:noProof/>
          <w:sz w:val="24"/>
          <w:szCs w:val="24"/>
        </w:rPr>
        <w:t xml:space="preserve"> </w:t>
      </w:r>
      <w:r w:rsidR="00BE091C" w:rsidRPr="00AB3E46">
        <w:rPr>
          <w:rFonts w:ascii="Cambria" w:hAnsi="Cambria" w:cs="Times New Roman"/>
          <w:noProof/>
          <w:sz w:val="24"/>
          <w:szCs w:val="24"/>
        </w:rPr>
        <w:t>4</w:t>
      </w:r>
      <w:r w:rsidR="006730B4" w:rsidRPr="00AB3E46">
        <w:rPr>
          <w:rFonts w:ascii="Cambria" w:hAnsi="Cambria" w:cs="Times New Roman"/>
          <w:noProof/>
          <w:sz w:val="24"/>
          <w:szCs w:val="24"/>
        </w:rPr>
        <w:t>,</w:t>
      </w:r>
      <w:r w:rsidR="00BE091C" w:rsidRPr="00AB3E46">
        <w:rPr>
          <w:rFonts w:ascii="Cambria" w:hAnsi="Cambria" w:cs="Times New Roman"/>
          <w:noProof/>
          <w:sz w:val="24"/>
          <w:szCs w:val="24"/>
        </w:rPr>
        <w:t xml:space="preserve"> </w:t>
      </w:r>
      <w:r w:rsidR="006730B4" w:rsidRPr="00AB3E46">
        <w:rPr>
          <w:rFonts w:ascii="Cambria" w:hAnsi="Cambria" w:cs="Times New Roman"/>
          <w:noProof/>
          <w:sz w:val="24"/>
          <w:szCs w:val="24"/>
        </w:rPr>
        <w:t>čl.</w:t>
      </w:r>
      <w:r w:rsidR="00BE091C" w:rsidRPr="00AB3E46">
        <w:rPr>
          <w:rFonts w:ascii="Cambria" w:hAnsi="Cambria" w:cs="Times New Roman"/>
          <w:noProof/>
          <w:sz w:val="24"/>
          <w:szCs w:val="24"/>
        </w:rPr>
        <w:t xml:space="preserve"> 153 do 155</w:t>
      </w:r>
      <w:r w:rsidR="006730B4" w:rsidRPr="00AB3E46">
        <w:rPr>
          <w:rFonts w:ascii="Cambria" w:hAnsi="Cambria" w:cs="Times New Roman"/>
          <w:noProof/>
          <w:sz w:val="24"/>
          <w:szCs w:val="24"/>
        </w:rPr>
        <w:t>,</w:t>
      </w:r>
      <w:r w:rsidR="00BE091C" w:rsidRPr="00AB3E46">
        <w:rPr>
          <w:rFonts w:ascii="Cambria" w:hAnsi="Cambria" w:cs="Times New Roman"/>
          <w:noProof/>
          <w:sz w:val="24"/>
          <w:szCs w:val="24"/>
        </w:rPr>
        <w:t xml:space="preserve"> </w:t>
      </w:r>
      <w:r w:rsidR="006730B4" w:rsidRPr="00AB3E46">
        <w:rPr>
          <w:rFonts w:ascii="Cambria" w:hAnsi="Cambria" w:cs="Times New Roman"/>
          <w:noProof/>
          <w:sz w:val="24"/>
          <w:szCs w:val="24"/>
        </w:rPr>
        <w:t>čl.</w:t>
      </w:r>
      <w:r w:rsidR="005C40A2" w:rsidRPr="00AB3E46">
        <w:rPr>
          <w:rFonts w:ascii="Cambria" w:hAnsi="Cambria" w:cs="Times New Roman"/>
          <w:noProof/>
          <w:sz w:val="24"/>
          <w:szCs w:val="24"/>
        </w:rPr>
        <w:t xml:space="preserve"> 158 do</w:t>
      </w:r>
      <w:r w:rsidR="00BE091C" w:rsidRPr="00AB3E46">
        <w:rPr>
          <w:rFonts w:ascii="Cambria" w:hAnsi="Cambria" w:cs="Times New Roman"/>
          <w:noProof/>
          <w:sz w:val="24"/>
          <w:szCs w:val="24"/>
        </w:rPr>
        <w:t xml:space="preserve"> 160</w:t>
      </w:r>
      <w:r w:rsidR="006730B4" w:rsidRPr="00AB3E46">
        <w:rPr>
          <w:rFonts w:ascii="Cambria" w:hAnsi="Cambria" w:cs="Times New Roman"/>
          <w:noProof/>
          <w:sz w:val="24"/>
          <w:szCs w:val="24"/>
        </w:rPr>
        <w:t>,</w:t>
      </w:r>
      <w:r w:rsidR="00BE091C" w:rsidRPr="00AB3E46">
        <w:rPr>
          <w:rFonts w:ascii="Cambria" w:hAnsi="Cambria" w:cs="Times New Roman"/>
          <w:noProof/>
          <w:sz w:val="24"/>
          <w:szCs w:val="24"/>
        </w:rPr>
        <w:t xml:space="preserve"> </w:t>
      </w:r>
      <w:r w:rsidR="006730B4" w:rsidRPr="00AB3E46">
        <w:rPr>
          <w:rFonts w:ascii="Cambria" w:hAnsi="Cambria" w:cs="Times New Roman"/>
          <w:noProof/>
          <w:sz w:val="24"/>
          <w:szCs w:val="24"/>
        </w:rPr>
        <w:t>čl.</w:t>
      </w:r>
      <w:r w:rsidR="00BE091C" w:rsidRPr="00AB3E46">
        <w:rPr>
          <w:rFonts w:ascii="Cambria" w:hAnsi="Cambria" w:cs="Times New Roman"/>
          <w:noProof/>
          <w:sz w:val="24"/>
          <w:szCs w:val="24"/>
        </w:rPr>
        <w:t xml:space="preserve"> 163 do 164</w:t>
      </w:r>
      <w:r w:rsidR="006730B4" w:rsidRPr="00AB3E46">
        <w:rPr>
          <w:rFonts w:ascii="Cambria" w:hAnsi="Cambria" w:cs="Times New Roman"/>
          <w:noProof/>
          <w:sz w:val="24"/>
          <w:szCs w:val="24"/>
        </w:rPr>
        <w:t>,</w:t>
      </w:r>
      <w:r w:rsidR="00BE091C" w:rsidRPr="00AB3E46">
        <w:rPr>
          <w:rFonts w:ascii="Cambria" w:hAnsi="Cambria" w:cs="Times New Roman"/>
          <w:noProof/>
          <w:sz w:val="24"/>
          <w:szCs w:val="24"/>
        </w:rPr>
        <w:t xml:space="preserve"> </w:t>
      </w:r>
      <w:r w:rsidR="006730B4" w:rsidRPr="00AB3E46">
        <w:rPr>
          <w:rFonts w:ascii="Cambria" w:hAnsi="Cambria" w:cs="Times New Roman"/>
          <w:noProof/>
          <w:sz w:val="24"/>
          <w:szCs w:val="24"/>
        </w:rPr>
        <w:t>č</w:t>
      </w:r>
      <w:r w:rsidR="00597FFD" w:rsidRPr="00AB3E46">
        <w:rPr>
          <w:rFonts w:ascii="Cambria" w:hAnsi="Cambria" w:cs="Times New Roman"/>
          <w:noProof/>
          <w:sz w:val="24"/>
          <w:szCs w:val="24"/>
        </w:rPr>
        <w:t>l.</w:t>
      </w:r>
      <w:r w:rsidR="00BE091C" w:rsidRPr="00AB3E46">
        <w:rPr>
          <w:rFonts w:ascii="Cambria" w:hAnsi="Cambria" w:cs="Times New Roman"/>
          <w:noProof/>
          <w:sz w:val="24"/>
          <w:szCs w:val="24"/>
        </w:rPr>
        <w:t xml:space="preserve"> 166</w:t>
      </w:r>
      <w:r w:rsidR="00597FFD" w:rsidRPr="00AB3E46">
        <w:rPr>
          <w:rFonts w:ascii="Cambria" w:hAnsi="Cambria" w:cs="Times New Roman"/>
          <w:noProof/>
          <w:sz w:val="24"/>
          <w:szCs w:val="24"/>
        </w:rPr>
        <w:t xml:space="preserve"> do </w:t>
      </w:r>
      <w:r w:rsidR="00BE091C" w:rsidRPr="00AB3E46">
        <w:rPr>
          <w:rFonts w:ascii="Cambria" w:hAnsi="Cambria" w:cs="Times New Roman"/>
          <w:noProof/>
          <w:sz w:val="24"/>
          <w:szCs w:val="24"/>
        </w:rPr>
        <w:t>170</w:t>
      </w:r>
      <w:r w:rsidR="00597FFD" w:rsidRPr="00AB3E46">
        <w:rPr>
          <w:rFonts w:ascii="Cambria" w:hAnsi="Cambria" w:cs="Times New Roman"/>
          <w:noProof/>
          <w:sz w:val="24"/>
          <w:szCs w:val="24"/>
        </w:rPr>
        <w:t xml:space="preserve"> i</w:t>
      </w:r>
      <w:r w:rsidR="00DF70ED" w:rsidRPr="00AB3E46">
        <w:rPr>
          <w:rFonts w:ascii="Cambria" w:hAnsi="Cambria" w:cs="Times New Roman"/>
          <w:noProof/>
          <w:sz w:val="24"/>
          <w:szCs w:val="24"/>
        </w:rPr>
        <w:t xml:space="preserve"> </w:t>
      </w:r>
      <w:r w:rsidR="00EB1039" w:rsidRPr="00AB3E46">
        <w:rPr>
          <w:rFonts w:ascii="Cambria" w:hAnsi="Cambria" w:cs="Times New Roman"/>
          <w:noProof/>
          <w:sz w:val="24"/>
          <w:szCs w:val="24"/>
        </w:rPr>
        <w:t>č</w:t>
      </w:r>
      <w:r w:rsidR="00DF70ED" w:rsidRPr="00AB3E46">
        <w:rPr>
          <w:rFonts w:ascii="Cambria" w:hAnsi="Cambria" w:cs="Times New Roman"/>
          <w:noProof/>
          <w:sz w:val="24"/>
          <w:szCs w:val="24"/>
        </w:rPr>
        <w:t>lan</w:t>
      </w:r>
      <w:r w:rsidR="00EB1039" w:rsidRPr="00AB3E46">
        <w:rPr>
          <w:rFonts w:ascii="Cambria" w:hAnsi="Cambria" w:cs="Times New Roman"/>
          <w:noProof/>
          <w:sz w:val="24"/>
          <w:szCs w:val="24"/>
        </w:rPr>
        <w:t>a 171 st. 1 tač.</w:t>
      </w:r>
      <w:r w:rsidR="00DF70ED" w:rsidRPr="00AB3E46">
        <w:rPr>
          <w:rFonts w:ascii="Cambria" w:hAnsi="Cambria" w:cs="Times New Roman"/>
          <w:noProof/>
          <w:sz w:val="24"/>
          <w:szCs w:val="24"/>
        </w:rPr>
        <w:t xml:space="preserve"> 6</w:t>
      </w:r>
      <w:r w:rsidR="00EB1039" w:rsidRPr="00AB3E46">
        <w:rPr>
          <w:rFonts w:ascii="Cambria" w:hAnsi="Cambria" w:cs="Times New Roman"/>
          <w:noProof/>
          <w:sz w:val="24"/>
          <w:szCs w:val="24"/>
        </w:rPr>
        <w:t>,</w:t>
      </w:r>
      <w:r w:rsidR="00DF70ED" w:rsidRPr="00AB3E46">
        <w:rPr>
          <w:rFonts w:ascii="Cambria" w:hAnsi="Cambria" w:cs="Times New Roman"/>
          <w:noProof/>
          <w:sz w:val="24"/>
          <w:szCs w:val="24"/>
        </w:rPr>
        <w:t xml:space="preserve"> 58</w:t>
      </w:r>
      <w:r w:rsidR="00597FFD" w:rsidRPr="00AB3E46">
        <w:rPr>
          <w:rFonts w:ascii="Cambria" w:hAnsi="Cambria" w:cs="Times New Roman"/>
          <w:noProof/>
          <w:sz w:val="24"/>
          <w:szCs w:val="24"/>
        </w:rPr>
        <w:t xml:space="preserve"> i</w:t>
      </w:r>
      <w:r w:rsidR="00DF70ED" w:rsidRPr="00AB3E46">
        <w:rPr>
          <w:rFonts w:ascii="Cambria" w:hAnsi="Cambria" w:cs="Times New Roman"/>
          <w:noProof/>
          <w:sz w:val="24"/>
          <w:szCs w:val="24"/>
        </w:rPr>
        <w:t xml:space="preserve"> 85 </w:t>
      </w:r>
      <w:r w:rsidR="00597FFD" w:rsidRPr="00AB3E46">
        <w:rPr>
          <w:rFonts w:ascii="Cambria" w:hAnsi="Cambria" w:cs="Times New Roman"/>
          <w:noProof/>
          <w:sz w:val="24"/>
          <w:szCs w:val="24"/>
        </w:rPr>
        <w:t>do</w:t>
      </w:r>
      <w:r w:rsidR="00DF70ED" w:rsidRPr="00AB3E46">
        <w:rPr>
          <w:rFonts w:ascii="Cambria" w:hAnsi="Cambria" w:cs="Times New Roman"/>
          <w:noProof/>
          <w:sz w:val="24"/>
          <w:szCs w:val="24"/>
        </w:rPr>
        <w:t xml:space="preserve"> 102</w:t>
      </w:r>
      <w:r w:rsidR="00597FFD" w:rsidRPr="00AB3E46">
        <w:rPr>
          <w:rFonts w:ascii="Cambria" w:hAnsi="Cambria" w:cs="Times New Roman"/>
          <w:noProof/>
          <w:sz w:val="24"/>
          <w:szCs w:val="24"/>
        </w:rPr>
        <w:t xml:space="preserve"> ovog zakona primjenjivaće se od dana pristupanja Crne Gore Evropskoj uniji.</w:t>
      </w:r>
    </w:p>
    <w:p w:rsidR="002022CF" w:rsidRPr="00AB50A9" w:rsidRDefault="00A5631D" w:rsidP="002022CF">
      <w:pPr>
        <w:spacing w:line="240" w:lineRule="auto"/>
        <w:jc w:val="center"/>
        <w:rPr>
          <w:rFonts w:ascii="Cambria" w:hAnsi="Cambria" w:cs="Times New Roman"/>
          <w:b/>
          <w:noProof/>
          <w:sz w:val="24"/>
          <w:szCs w:val="24"/>
        </w:rPr>
      </w:pPr>
      <w:r w:rsidRPr="00AB50A9">
        <w:rPr>
          <w:rFonts w:ascii="Cambria" w:hAnsi="Cambria" w:cs="Times New Roman"/>
          <w:b/>
          <w:noProof/>
          <w:sz w:val="24"/>
          <w:szCs w:val="24"/>
        </w:rPr>
        <w:t>Prestanak važenja</w:t>
      </w:r>
    </w:p>
    <w:p w:rsidR="002022CF" w:rsidRPr="00AB50A9" w:rsidRDefault="002022CF" w:rsidP="002022CF">
      <w:pPr>
        <w:spacing w:line="240" w:lineRule="auto"/>
        <w:jc w:val="center"/>
        <w:rPr>
          <w:rFonts w:ascii="Cambria" w:hAnsi="Cambria" w:cs="Times New Roman"/>
          <w:b/>
          <w:noProof/>
          <w:sz w:val="24"/>
          <w:szCs w:val="24"/>
        </w:rPr>
      </w:pPr>
      <w:r w:rsidRPr="00AB50A9">
        <w:rPr>
          <w:rFonts w:ascii="Cambria" w:hAnsi="Cambria" w:cs="Times New Roman"/>
          <w:b/>
          <w:noProof/>
          <w:sz w:val="24"/>
          <w:szCs w:val="24"/>
        </w:rPr>
        <w:t>Član 180</w:t>
      </w:r>
    </w:p>
    <w:p w:rsidR="00597FFD" w:rsidRPr="00AB50A9" w:rsidRDefault="00432E12" w:rsidP="00DF70ED">
      <w:pPr>
        <w:pStyle w:val="ListParagraph"/>
        <w:ind w:left="0"/>
        <w:jc w:val="both"/>
        <w:rPr>
          <w:rFonts w:ascii="Cambria" w:hAnsi="Cambria"/>
          <w:noProof/>
          <w:sz w:val="24"/>
          <w:szCs w:val="24"/>
        </w:rPr>
      </w:pPr>
      <w:r w:rsidRPr="00AB50A9">
        <w:rPr>
          <w:rFonts w:ascii="Cambria" w:hAnsi="Cambria"/>
          <w:noProof/>
          <w:sz w:val="24"/>
          <w:szCs w:val="24"/>
        </w:rPr>
        <w:t>Danom stupan</w:t>
      </w:r>
      <w:r w:rsidR="00447261" w:rsidRPr="00AB50A9">
        <w:rPr>
          <w:rFonts w:ascii="Cambria" w:hAnsi="Cambria"/>
          <w:noProof/>
          <w:sz w:val="24"/>
          <w:szCs w:val="24"/>
        </w:rPr>
        <w:t>ja na snagu ovog zakona prestaju</w:t>
      </w:r>
      <w:r w:rsidRPr="00AB50A9">
        <w:rPr>
          <w:rFonts w:ascii="Cambria" w:hAnsi="Cambria"/>
          <w:noProof/>
          <w:sz w:val="24"/>
          <w:szCs w:val="24"/>
        </w:rPr>
        <w:t xml:space="preserve"> da</w:t>
      </w:r>
      <w:r w:rsidR="00447261" w:rsidRPr="00AB50A9">
        <w:rPr>
          <w:rFonts w:ascii="Cambria" w:hAnsi="Cambria"/>
          <w:noProof/>
          <w:sz w:val="24"/>
          <w:szCs w:val="24"/>
        </w:rPr>
        <w:t xml:space="preserve"> važe</w:t>
      </w:r>
      <w:r w:rsidRPr="00AB50A9">
        <w:rPr>
          <w:rFonts w:ascii="Cambria" w:hAnsi="Cambria"/>
          <w:noProof/>
          <w:sz w:val="24"/>
          <w:szCs w:val="24"/>
        </w:rPr>
        <w:t xml:space="preserve"> </w:t>
      </w:r>
      <w:r w:rsidR="00447261" w:rsidRPr="00AB50A9">
        <w:rPr>
          <w:rFonts w:ascii="Cambria" w:hAnsi="Cambria"/>
          <w:noProof/>
          <w:sz w:val="24"/>
          <w:szCs w:val="24"/>
        </w:rPr>
        <w:t>odredbe Zakona o investicionim fondovima ("Službeni list Crne Gore", br. 54/11 i 13/18) koj</w:t>
      </w:r>
      <w:r w:rsidR="009C4047" w:rsidRPr="00AB50A9">
        <w:rPr>
          <w:rFonts w:ascii="Cambria" w:hAnsi="Cambria"/>
          <w:noProof/>
          <w:sz w:val="24"/>
          <w:szCs w:val="24"/>
        </w:rPr>
        <w:t>e se odnose na</w:t>
      </w:r>
      <w:r w:rsidR="00447261" w:rsidRPr="00AB50A9">
        <w:rPr>
          <w:rFonts w:ascii="Cambria" w:hAnsi="Cambria"/>
          <w:noProof/>
          <w:sz w:val="24"/>
          <w:szCs w:val="24"/>
        </w:rPr>
        <w:t xml:space="preserve"> poslovanje zajedničkih</w:t>
      </w:r>
      <w:r w:rsidR="009C4047" w:rsidRPr="00AB50A9">
        <w:rPr>
          <w:rFonts w:ascii="Cambria" w:hAnsi="Cambria"/>
          <w:noProof/>
          <w:sz w:val="24"/>
          <w:szCs w:val="24"/>
        </w:rPr>
        <w:t xml:space="preserve"> </w:t>
      </w:r>
      <w:r w:rsidR="00447261" w:rsidRPr="00AB50A9">
        <w:rPr>
          <w:rFonts w:ascii="Cambria" w:hAnsi="Cambria"/>
          <w:noProof/>
          <w:sz w:val="24"/>
          <w:szCs w:val="24"/>
        </w:rPr>
        <w:t>investicionih fondova osnovanih sa posebnim investicionim ciljem, specijali</w:t>
      </w:r>
      <w:r w:rsidR="009C4047" w:rsidRPr="00AB50A9">
        <w:rPr>
          <w:rFonts w:ascii="Cambria" w:hAnsi="Cambria"/>
          <w:noProof/>
          <w:sz w:val="24"/>
          <w:szCs w:val="24"/>
        </w:rPr>
        <w:t xml:space="preserve">zovanih </w:t>
      </w:r>
      <w:r w:rsidR="00447261" w:rsidRPr="00AB50A9">
        <w:rPr>
          <w:rFonts w:ascii="Cambria" w:hAnsi="Cambria"/>
          <w:noProof/>
          <w:sz w:val="24"/>
          <w:szCs w:val="24"/>
        </w:rPr>
        <w:t>investicionih fondova, zatvorenih investicionih fondova</w:t>
      </w:r>
      <w:r w:rsidR="009C4047" w:rsidRPr="00AB50A9">
        <w:rPr>
          <w:rFonts w:ascii="Cambria" w:hAnsi="Cambria"/>
          <w:noProof/>
          <w:sz w:val="24"/>
          <w:szCs w:val="24"/>
        </w:rPr>
        <w:t xml:space="preserve"> i</w:t>
      </w:r>
      <w:r w:rsidR="00447261" w:rsidRPr="00AB50A9">
        <w:rPr>
          <w:rFonts w:ascii="Cambria" w:hAnsi="Cambria"/>
          <w:noProof/>
          <w:sz w:val="24"/>
          <w:szCs w:val="24"/>
        </w:rPr>
        <w:t xml:space="preserve"> </w:t>
      </w:r>
      <w:r w:rsidR="009C4047" w:rsidRPr="00AB50A9">
        <w:rPr>
          <w:rFonts w:ascii="Cambria" w:hAnsi="Cambria"/>
          <w:noProof/>
          <w:sz w:val="24"/>
          <w:szCs w:val="24"/>
        </w:rPr>
        <w:t>transformaciju fondova.</w:t>
      </w:r>
    </w:p>
    <w:p w:rsidR="00CF68F6" w:rsidRPr="00AB50A9" w:rsidRDefault="00D90D15" w:rsidP="00CF68F6">
      <w:pPr>
        <w:spacing w:line="240" w:lineRule="auto"/>
        <w:jc w:val="center"/>
        <w:rPr>
          <w:rFonts w:ascii="Cambria" w:hAnsi="Cambria" w:cs="Times New Roman"/>
          <w:b/>
          <w:noProof/>
          <w:sz w:val="24"/>
          <w:szCs w:val="24"/>
        </w:rPr>
      </w:pPr>
      <w:r w:rsidRPr="00AB3E46">
        <w:rPr>
          <w:rFonts w:ascii="Cambria" w:hAnsi="Cambria" w:cs="Times New Roman"/>
          <w:noProof/>
          <w:sz w:val="24"/>
          <w:szCs w:val="24"/>
        </w:rPr>
        <w:t xml:space="preserve"> </w:t>
      </w:r>
      <w:r w:rsidR="00CF68F6" w:rsidRPr="00AB50A9">
        <w:rPr>
          <w:rFonts w:ascii="Cambria" w:hAnsi="Cambria" w:cs="Times New Roman"/>
          <w:b/>
          <w:noProof/>
          <w:sz w:val="24"/>
          <w:szCs w:val="24"/>
        </w:rPr>
        <w:t>Stupanje na snagu</w:t>
      </w:r>
    </w:p>
    <w:p w:rsidR="00CF68F6" w:rsidRPr="00AB50A9" w:rsidRDefault="00CF68F6" w:rsidP="00CF68F6">
      <w:pPr>
        <w:spacing w:line="240" w:lineRule="auto"/>
        <w:jc w:val="center"/>
        <w:rPr>
          <w:rFonts w:ascii="Cambria" w:hAnsi="Cambria" w:cs="Times New Roman"/>
          <w:b/>
          <w:noProof/>
          <w:sz w:val="24"/>
          <w:szCs w:val="24"/>
        </w:rPr>
      </w:pPr>
      <w:r w:rsidRPr="00AB50A9">
        <w:rPr>
          <w:rFonts w:ascii="Cambria" w:hAnsi="Cambria" w:cs="Times New Roman"/>
          <w:b/>
          <w:noProof/>
          <w:sz w:val="24"/>
          <w:szCs w:val="24"/>
        </w:rPr>
        <w:t>Član 181</w:t>
      </w:r>
    </w:p>
    <w:p w:rsidR="00915D86" w:rsidRPr="00AB50A9" w:rsidRDefault="00CF68F6" w:rsidP="002D74F6">
      <w:pPr>
        <w:pStyle w:val="ListParagraph"/>
        <w:ind w:left="0"/>
        <w:jc w:val="both"/>
        <w:rPr>
          <w:rFonts w:ascii="Cambria" w:hAnsi="Cambria" w:cs="Times New Roman"/>
          <w:noProof/>
          <w:sz w:val="24"/>
          <w:szCs w:val="24"/>
        </w:rPr>
      </w:pPr>
      <w:r w:rsidRPr="00AB50A9">
        <w:rPr>
          <w:rFonts w:ascii="Cambria" w:hAnsi="Cambria" w:cs="Times New Roman"/>
          <w:noProof/>
          <w:sz w:val="24"/>
          <w:szCs w:val="24"/>
        </w:rPr>
        <w:t>Ovaj zakon stupa na snagu osmog dana od dana objavljivanja u "Službenom listu Crne Gore".</w:t>
      </w:r>
    </w:p>
    <w:p w:rsidR="00FC23F6" w:rsidRPr="00AB50A9" w:rsidRDefault="00FC23F6" w:rsidP="002D74F6">
      <w:pPr>
        <w:pStyle w:val="ListParagraph"/>
        <w:ind w:left="0"/>
        <w:jc w:val="both"/>
        <w:rPr>
          <w:rFonts w:ascii="Cambria" w:hAnsi="Cambria" w:cs="Times New Roman"/>
          <w:noProof/>
          <w:sz w:val="24"/>
          <w:szCs w:val="24"/>
        </w:rPr>
      </w:pPr>
    </w:p>
    <w:p w:rsidR="00FC23F6" w:rsidRPr="00AB50A9" w:rsidRDefault="00FC23F6" w:rsidP="002D74F6">
      <w:pPr>
        <w:pStyle w:val="ListParagraph"/>
        <w:ind w:left="0"/>
        <w:jc w:val="both"/>
        <w:rPr>
          <w:rFonts w:ascii="Cambria" w:hAnsi="Cambria" w:cs="Times New Roman"/>
          <w:noProof/>
          <w:sz w:val="24"/>
          <w:szCs w:val="24"/>
        </w:rPr>
      </w:pPr>
    </w:p>
    <w:p w:rsidR="00FC23F6" w:rsidRDefault="00FC23F6" w:rsidP="002D74F6">
      <w:pPr>
        <w:pStyle w:val="ListParagraph"/>
        <w:ind w:left="0"/>
        <w:jc w:val="both"/>
        <w:rPr>
          <w:rFonts w:ascii="Cambria" w:hAnsi="Cambria" w:cs="Times New Roman"/>
          <w:noProof/>
          <w:sz w:val="24"/>
          <w:szCs w:val="24"/>
        </w:rPr>
      </w:pPr>
    </w:p>
    <w:p w:rsidR="000D0BB0" w:rsidRDefault="000D0BB0" w:rsidP="0004566B">
      <w:pPr>
        <w:pStyle w:val="ListParagraph"/>
        <w:ind w:left="0"/>
        <w:contextualSpacing w:val="0"/>
        <w:jc w:val="center"/>
        <w:rPr>
          <w:rFonts w:ascii="Cambria" w:hAnsi="Cambria" w:cs="Times New Roman"/>
          <w:b/>
          <w:noProof/>
          <w:sz w:val="24"/>
          <w:szCs w:val="24"/>
        </w:rPr>
        <w:sectPr w:rsidR="000D0BB0" w:rsidSect="000D0BB0">
          <w:pgSz w:w="11907" w:h="16839" w:code="9"/>
          <w:pgMar w:top="1440" w:right="1440" w:bottom="1440" w:left="1440" w:header="709" w:footer="709" w:gutter="0"/>
          <w:cols w:space="708"/>
          <w:docGrid w:linePitch="360"/>
        </w:sectPr>
      </w:pPr>
    </w:p>
    <w:p w:rsidR="0095012D" w:rsidRPr="00AB50A9" w:rsidRDefault="0095012D" w:rsidP="0095012D">
      <w:pPr>
        <w:pStyle w:val="ListParagraph"/>
        <w:ind w:left="0"/>
        <w:contextualSpacing w:val="0"/>
        <w:jc w:val="center"/>
        <w:rPr>
          <w:rFonts w:ascii="Cambria" w:hAnsi="Cambria" w:cs="Times New Roman"/>
          <w:b/>
          <w:noProof/>
          <w:sz w:val="24"/>
          <w:szCs w:val="24"/>
        </w:rPr>
      </w:pPr>
      <w:r w:rsidRPr="00AB50A9">
        <w:rPr>
          <w:rFonts w:ascii="Cambria" w:hAnsi="Cambria" w:cs="Times New Roman"/>
          <w:b/>
          <w:noProof/>
          <w:sz w:val="24"/>
          <w:szCs w:val="24"/>
        </w:rPr>
        <w:lastRenderedPageBreak/>
        <w:t>OBRAZLOŽENJE</w:t>
      </w:r>
    </w:p>
    <w:p w:rsidR="0095012D" w:rsidRPr="00AB50A9" w:rsidRDefault="0095012D" w:rsidP="0095012D">
      <w:pPr>
        <w:pStyle w:val="ListParagraph"/>
        <w:numPr>
          <w:ilvl w:val="0"/>
          <w:numId w:val="276"/>
        </w:numPr>
        <w:ind w:left="0" w:hanging="284"/>
        <w:contextualSpacing w:val="0"/>
        <w:jc w:val="both"/>
        <w:rPr>
          <w:rFonts w:ascii="Cambria" w:hAnsi="Cambria" w:cs="Times New Roman"/>
          <w:b/>
          <w:noProof/>
          <w:sz w:val="24"/>
          <w:szCs w:val="24"/>
        </w:rPr>
      </w:pPr>
      <w:r w:rsidRPr="00AB50A9">
        <w:rPr>
          <w:rFonts w:ascii="Cambria" w:hAnsi="Cambria" w:cs="Times New Roman"/>
          <w:b/>
          <w:noProof/>
          <w:sz w:val="24"/>
          <w:szCs w:val="24"/>
        </w:rPr>
        <w:t>Ustavni osnov za donošenje zakona</w:t>
      </w:r>
    </w:p>
    <w:p w:rsidR="0095012D" w:rsidRPr="00AB50A9" w:rsidRDefault="0095012D" w:rsidP="0095012D">
      <w:pPr>
        <w:pStyle w:val="ListParagraph"/>
        <w:spacing w:before="240"/>
        <w:ind w:left="0"/>
        <w:contextualSpacing w:val="0"/>
        <w:jc w:val="both"/>
        <w:rPr>
          <w:rFonts w:ascii="Cambria" w:hAnsi="Cambria" w:cs="Times New Roman"/>
          <w:i/>
          <w:iCs/>
          <w:noProof/>
          <w:sz w:val="24"/>
          <w:szCs w:val="24"/>
        </w:rPr>
      </w:pPr>
      <w:r w:rsidRPr="00AB50A9">
        <w:rPr>
          <w:rFonts w:ascii="Cambria" w:hAnsi="Cambria" w:cs="Times New Roman"/>
          <w:noProof/>
          <w:sz w:val="24"/>
          <w:szCs w:val="24"/>
        </w:rPr>
        <w:t>Ustavni osnov za donošenje Zakona o alternativnim investicionim fondovima sadržan je u članu 16 stav 1 tačka 5 Ustava Crne Gore (</w:t>
      </w:r>
      <w:r w:rsidRPr="00AB50A9">
        <w:rPr>
          <w:rFonts w:ascii="Cambria" w:hAnsi="Cambria" w:cs="Times New Roman"/>
          <w:iCs/>
          <w:noProof/>
          <w:sz w:val="24"/>
          <w:szCs w:val="24"/>
        </w:rPr>
        <w:t>"Sl. list CG", br. 1/2007 i 38/2013 - Amandmani I-XVI)</w:t>
      </w:r>
      <w:r w:rsidRPr="00AB50A9">
        <w:rPr>
          <w:rFonts w:ascii="Cambria" w:hAnsi="Cambria" w:cs="Times New Roman"/>
          <w:noProof/>
          <w:sz w:val="24"/>
          <w:szCs w:val="24"/>
        </w:rPr>
        <w:t>, kojim se propisuje da se zakonom, u skladu sa Ustavom, uređuju pitanja od interesa za Crnu Goru.</w:t>
      </w:r>
    </w:p>
    <w:p w:rsidR="0095012D" w:rsidRPr="00AB50A9" w:rsidRDefault="0095012D" w:rsidP="0095012D">
      <w:pPr>
        <w:pStyle w:val="ListParagraph"/>
        <w:numPr>
          <w:ilvl w:val="0"/>
          <w:numId w:val="276"/>
        </w:numPr>
        <w:spacing w:before="240"/>
        <w:ind w:left="0" w:hanging="284"/>
        <w:contextualSpacing w:val="0"/>
        <w:jc w:val="both"/>
        <w:rPr>
          <w:rFonts w:ascii="Cambria" w:hAnsi="Cambria" w:cs="Times New Roman"/>
          <w:b/>
          <w:noProof/>
          <w:sz w:val="24"/>
          <w:szCs w:val="24"/>
        </w:rPr>
      </w:pPr>
      <w:r w:rsidRPr="00AB50A9">
        <w:rPr>
          <w:rFonts w:ascii="Cambria" w:hAnsi="Cambria" w:cs="Times New Roman"/>
          <w:b/>
          <w:bCs/>
          <w:noProof/>
          <w:sz w:val="24"/>
          <w:szCs w:val="24"/>
        </w:rPr>
        <w:t>Razlozi za donošenje zakona</w:t>
      </w:r>
      <w:r w:rsidRPr="00AB50A9">
        <w:rPr>
          <w:rFonts w:ascii="Cambria" w:hAnsi="Cambria" w:cs="Times New Roman"/>
          <w:noProof/>
          <w:sz w:val="24"/>
          <w:szCs w:val="24"/>
        </w:rPr>
        <w:t xml:space="preserve"> </w:t>
      </w:r>
    </w:p>
    <w:p w:rsidR="0095012D" w:rsidRPr="00AB50A9" w:rsidRDefault="0095012D" w:rsidP="0095012D">
      <w:pPr>
        <w:spacing w:after="0"/>
        <w:jc w:val="both"/>
        <w:rPr>
          <w:rFonts w:ascii="Cambria" w:hAnsi="Cambria" w:cs="Times New Roman"/>
          <w:noProof/>
          <w:sz w:val="24"/>
          <w:szCs w:val="24"/>
        </w:rPr>
      </w:pPr>
      <w:r w:rsidRPr="00AB50A9">
        <w:rPr>
          <w:rFonts w:ascii="Cambria" w:hAnsi="Cambria" w:cs="Times New Roman"/>
          <w:noProof/>
          <w:sz w:val="24"/>
          <w:szCs w:val="24"/>
        </w:rPr>
        <w:t>Postojećim Zakonom o investicionim fondovima (“Sl. list Crne Gore”, br. 54/11</w:t>
      </w:r>
      <w:r w:rsidRPr="00AB50A9">
        <w:rPr>
          <w:rFonts w:ascii="Cambria" w:hAnsi="Cambria"/>
          <w:noProof/>
          <w:sz w:val="24"/>
          <w:szCs w:val="24"/>
        </w:rPr>
        <w:t xml:space="preserve"> </w:t>
      </w:r>
      <w:r w:rsidRPr="00AB50A9">
        <w:rPr>
          <w:rFonts w:ascii="Cambria" w:hAnsi="Cambria" w:cs="Times New Roman"/>
          <w:noProof/>
          <w:sz w:val="24"/>
          <w:szCs w:val="24"/>
        </w:rPr>
        <w:t xml:space="preserve">i 13/18) izvršena je, najvećim dijelom, transpozicija odredaba Direktive 2009/65/EZ Evropskog parlamenta i Savjeta od 13. 7. 2009. godine, koja se odnosi subjekte za zajednička ulaganja u prenosive hartije od vrijednosti (u daljem tekstu: UCITS), a koji su u tom zakonu definisani terminom zajednički otvoreni fondovi, dok pitanje upravljanja alternativnim investicionim fondovima koji nisu UCITS nije uređeno na adekvatan način, te sadrži brojne nedostatke i neusklađenosti sa pravnom tekovinom Evropske unije u ovoj oblasti.   </w:t>
      </w:r>
    </w:p>
    <w:p w:rsidR="0095012D" w:rsidRPr="00AB50A9" w:rsidRDefault="0095012D" w:rsidP="0095012D">
      <w:pPr>
        <w:spacing w:after="0"/>
        <w:jc w:val="both"/>
        <w:rPr>
          <w:rFonts w:ascii="Cambria" w:hAnsi="Cambria" w:cs="Times New Roman"/>
          <w:noProof/>
          <w:sz w:val="24"/>
          <w:szCs w:val="24"/>
        </w:rPr>
      </w:pPr>
    </w:p>
    <w:p w:rsidR="0095012D" w:rsidRDefault="0095012D" w:rsidP="0095012D">
      <w:pPr>
        <w:spacing w:after="0"/>
        <w:jc w:val="both"/>
        <w:rPr>
          <w:rFonts w:ascii="Cambria" w:hAnsi="Cambria" w:cs="Times New Roman"/>
          <w:noProof/>
          <w:sz w:val="24"/>
          <w:szCs w:val="24"/>
        </w:rPr>
      </w:pPr>
      <w:r w:rsidRPr="0052145E">
        <w:rPr>
          <w:rFonts w:ascii="Cambria" w:hAnsi="Cambria" w:cs="Times New Roman"/>
          <w:noProof/>
          <w:sz w:val="24"/>
          <w:szCs w:val="24"/>
        </w:rPr>
        <w:t xml:space="preserve">U procesu pridruživanja Crne Gore Evropskoj uniji, neophodno je i da oblast upravljanja alternativnim investicionim fondovima i funkcionisanja alternativnih investicionih fondova bude usklađena sa pravnom tekovinom Evropske unije u ovoj oblasti tj. Direktivom 2011/61/EU Evropskog parlamenta i Savjeta od 8. 6. 2011. godine o </w:t>
      </w:r>
      <w:r>
        <w:rPr>
          <w:rFonts w:ascii="Cambria" w:hAnsi="Cambria" w:cs="Times New Roman"/>
          <w:noProof/>
          <w:sz w:val="24"/>
          <w:szCs w:val="24"/>
        </w:rPr>
        <w:t>menadžerima alternativnih investicionih</w:t>
      </w:r>
      <w:r w:rsidRPr="0052145E">
        <w:rPr>
          <w:rFonts w:ascii="Cambria" w:hAnsi="Cambria" w:cs="Times New Roman"/>
          <w:noProof/>
          <w:sz w:val="24"/>
          <w:szCs w:val="24"/>
        </w:rPr>
        <w:t xml:space="preserve"> fondova i o izmjeni direktiva 2003/41/EZ i 2009/65/EZ</w:t>
      </w:r>
      <w:r>
        <w:rPr>
          <w:rFonts w:ascii="Cambria" w:hAnsi="Cambria" w:cs="Times New Roman"/>
          <w:noProof/>
          <w:sz w:val="24"/>
          <w:szCs w:val="24"/>
        </w:rPr>
        <w:t xml:space="preserve"> kao i</w:t>
      </w:r>
      <w:r w:rsidRPr="0052145E">
        <w:rPr>
          <w:rFonts w:ascii="Cambria" w:hAnsi="Cambria" w:cs="Times New Roman"/>
          <w:noProof/>
          <w:sz w:val="24"/>
          <w:szCs w:val="24"/>
        </w:rPr>
        <w:t xml:space="preserve"> uredbi (EZ) br. 1060/2009 i (EU) br. 1095/2010</w:t>
      </w:r>
      <w:r>
        <w:rPr>
          <w:rFonts w:ascii="Cambria" w:hAnsi="Cambria" w:cs="Times New Roman"/>
          <w:noProof/>
          <w:sz w:val="24"/>
          <w:szCs w:val="24"/>
        </w:rPr>
        <w:t xml:space="preserve">, </w:t>
      </w:r>
      <w:r w:rsidRPr="00AB50A9">
        <w:rPr>
          <w:rFonts w:ascii="Cambria" w:hAnsi="Cambria" w:cs="Times New Roman"/>
          <w:noProof/>
          <w:sz w:val="24"/>
          <w:szCs w:val="24"/>
        </w:rPr>
        <w:t xml:space="preserve"> i  ostalim relevantnim propisima. </w:t>
      </w:r>
    </w:p>
    <w:p w:rsidR="0095012D" w:rsidRDefault="0095012D" w:rsidP="0095012D">
      <w:pPr>
        <w:spacing w:after="0"/>
        <w:jc w:val="both"/>
        <w:rPr>
          <w:rFonts w:ascii="Cambria" w:hAnsi="Cambria" w:cs="Times New Roman"/>
          <w:noProof/>
          <w:sz w:val="24"/>
          <w:szCs w:val="24"/>
        </w:rPr>
      </w:pPr>
    </w:p>
    <w:p w:rsidR="0095012D" w:rsidRDefault="0095012D" w:rsidP="0095012D">
      <w:pPr>
        <w:spacing w:after="0"/>
        <w:jc w:val="both"/>
        <w:rPr>
          <w:rFonts w:ascii="Cambria" w:hAnsi="Cambria" w:cs="Times New Roman"/>
          <w:noProof/>
          <w:sz w:val="24"/>
          <w:szCs w:val="24"/>
        </w:rPr>
      </w:pPr>
      <w:r>
        <w:rPr>
          <w:rFonts w:ascii="Cambria" w:hAnsi="Cambria" w:cs="Times New Roman"/>
          <w:noProof/>
          <w:sz w:val="24"/>
          <w:szCs w:val="24"/>
        </w:rPr>
        <w:t xml:space="preserve">Direktiva </w:t>
      </w:r>
      <w:r w:rsidRPr="0052145E">
        <w:rPr>
          <w:rFonts w:ascii="Cambria" w:hAnsi="Cambria" w:cs="Times New Roman"/>
          <w:noProof/>
          <w:sz w:val="24"/>
          <w:szCs w:val="24"/>
        </w:rPr>
        <w:t xml:space="preserve">2011/61/EU Evropskog parlamenta i Savjeta od 8. 6. 2011. godine o </w:t>
      </w:r>
      <w:r>
        <w:rPr>
          <w:rFonts w:ascii="Cambria" w:hAnsi="Cambria" w:cs="Times New Roman"/>
          <w:noProof/>
          <w:sz w:val="24"/>
          <w:szCs w:val="24"/>
        </w:rPr>
        <w:t>menadžerima alternativnih investicionih</w:t>
      </w:r>
      <w:r w:rsidRPr="0052145E">
        <w:rPr>
          <w:rFonts w:ascii="Cambria" w:hAnsi="Cambria" w:cs="Times New Roman"/>
          <w:noProof/>
          <w:sz w:val="24"/>
          <w:szCs w:val="24"/>
        </w:rPr>
        <w:t xml:space="preserve"> fondova i o izmjeni direktiva 2003/41/EZ i 2009/65/EZ</w:t>
      </w:r>
      <w:r>
        <w:rPr>
          <w:rFonts w:ascii="Cambria" w:hAnsi="Cambria" w:cs="Times New Roman"/>
          <w:noProof/>
          <w:sz w:val="24"/>
          <w:szCs w:val="24"/>
        </w:rPr>
        <w:t xml:space="preserve"> kao i</w:t>
      </w:r>
      <w:r w:rsidRPr="0052145E">
        <w:rPr>
          <w:rFonts w:ascii="Cambria" w:hAnsi="Cambria" w:cs="Times New Roman"/>
          <w:noProof/>
          <w:sz w:val="24"/>
          <w:szCs w:val="24"/>
        </w:rPr>
        <w:t xml:space="preserve"> uredbi (EZ) br. 1060/2009 i (EU) br. 1095/2010</w:t>
      </w:r>
      <w:r>
        <w:rPr>
          <w:rFonts w:ascii="Cambria" w:hAnsi="Cambria" w:cs="Times New Roman"/>
          <w:noProof/>
          <w:sz w:val="24"/>
          <w:szCs w:val="24"/>
        </w:rPr>
        <w:t xml:space="preserve"> ima za cilj uspostavljanje</w:t>
      </w:r>
      <w:r w:rsidRPr="00A345DA">
        <w:rPr>
          <w:rFonts w:ascii="Cambria" w:hAnsi="Cambria" w:cs="Times New Roman"/>
          <w:noProof/>
          <w:sz w:val="24"/>
          <w:szCs w:val="24"/>
        </w:rPr>
        <w:t xml:space="preserve"> zajedničkih</w:t>
      </w:r>
      <w:r>
        <w:rPr>
          <w:rFonts w:ascii="Cambria" w:hAnsi="Cambria" w:cs="Times New Roman"/>
          <w:noProof/>
          <w:sz w:val="24"/>
          <w:szCs w:val="24"/>
        </w:rPr>
        <w:t xml:space="preserve"> zahtjeva koji uređuju davanje dozvole</w:t>
      </w:r>
      <w:r w:rsidRPr="00A345DA">
        <w:rPr>
          <w:rFonts w:ascii="Cambria" w:hAnsi="Cambria" w:cs="Times New Roman"/>
          <w:noProof/>
          <w:sz w:val="24"/>
          <w:szCs w:val="24"/>
        </w:rPr>
        <w:t xml:space="preserve"> za ra</w:t>
      </w:r>
      <w:r>
        <w:rPr>
          <w:rFonts w:ascii="Cambria" w:hAnsi="Cambria" w:cs="Times New Roman"/>
          <w:noProof/>
          <w:sz w:val="24"/>
          <w:szCs w:val="24"/>
        </w:rPr>
        <w:t>d i nadzor društvima za upravljanje alternativnim investicionim fondovima, kako bi se obezbijedio</w:t>
      </w:r>
      <w:r w:rsidRPr="00A345DA">
        <w:rPr>
          <w:rFonts w:ascii="Cambria" w:hAnsi="Cambria" w:cs="Times New Roman"/>
          <w:noProof/>
          <w:sz w:val="24"/>
          <w:szCs w:val="24"/>
        </w:rPr>
        <w:t xml:space="preserve"> usklađen pristup u pogledu </w:t>
      </w:r>
      <w:r>
        <w:rPr>
          <w:rFonts w:ascii="Cambria" w:hAnsi="Cambria" w:cs="Times New Roman"/>
          <w:noProof/>
          <w:sz w:val="24"/>
          <w:szCs w:val="24"/>
        </w:rPr>
        <w:t>povezanih rizika i njihov uticaj na investitore i tržišta</w:t>
      </w:r>
      <w:r w:rsidRPr="00A345DA">
        <w:rPr>
          <w:rFonts w:ascii="Cambria" w:hAnsi="Cambria" w:cs="Times New Roman"/>
          <w:noProof/>
          <w:sz w:val="24"/>
          <w:szCs w:val="24"/>
        </w:rPr>
        <w:t>.</w:t>
      </w:r>
    </w:p>
    <w:p w:rsidR="0095012D" w:rsidRPr="00AB50A9" w:rsidRDefault="0095012D" w:rsidP="0095012D">
      <w:pPr>
        <w:pStyle w:val="ListParagraph"/>
        <w:spacing w:after="0"/>
        <w:ind w:left="0"/>
        <w:contextualSpacing w:val="0"/>
        <w:jc w:val="both"/>
        <w:rPr>
          <w:rFonts w:ascii="Cambria" w:hAnsi="Cambria" w:cs="Times New Roman"/>
          <w:noProof/>
          <w:sz w:val="24"/>
          <w:szCs w:val="24"/>
        </w:rPr>
      </w:pPr>
    </w:p>
    <w:p w:rsidR="0095012D" w:rsidRPr="00AB50A9" w:rsidRDefault="0095012D" w:rsidP="0095012D">
      <w:pPr>
        <w:pStyle w:val="ListParagraph"/>
        <w:spacing w:after="0"/>
        <w:ind w:left="0"/>
        <w:contextualSpacing w:val="0"/>
        <w:jc w:val="both"/>
        <w:rPr>
          <w:rFonts w:ascii="Cambria" w:hAnsi="Cambria" w:cs="Times New Roman"/>
          <w:noProof/>
          <w:sz w:val="24"/>
          <w:szCs w:val="24"/>
        </w:rPr>
      </w:pPr>
      <w:r w:rsidRPr="00AB50A9">
        <w:rPr>
          <w:rFonts w:ascii="Cambria" w:hAnsi="Cambria" w:cs="Times New Roman"/>
          <w:noProof/>
          <w:sz w:val="24"/>
          <w:szCs w:val="24"/>
        </w:rPr>
        <w:t xml:space="preserve">Polazeći od navedenog, novi Zakon o alternativnim investicionim fondovima ima za cilj da obezbijedi usklađen i strog regulatorni i nadzorni okvir za djelatnosti svih društava za upravljanje alternativnim investicionim fondovima i alternativnih investicionih fondova koji posluju u Crnoj Gori. U tom smislu, nijedno društvo za upravljanje u  Crnoj Gori ne bi smjelo upravljati i/ili trgovati alternativnim investicionim fondovima s profesionalnim investitorima, ako nema dozvolu za rad u skladu s ovim Zakonom. </w:t>
      </w:r>
    </w:p>
    <w:p w:rsidR="0095012D" w:rsidRPr="00AB50A9" w:rsidRDefault="0095012D" w:rsidP="0095012D">
      <w:pPr>
        <w:spacing w:after="0"/>
        <w:jc w:val="both"/>
        <w:rPr>
          <w:rFonts w:ascii="Cambria" w:hAnsi="Cambria" w:cs="Times New Roman"/>
          <w:noProof/>
          <w:sz w:val="24"/>
          <w:szCs w:val="24"/>
        </w:rPr>
      </w:pPr>
    </w:p>
    <w:p w:rsidR="0095012D" w:rsidRPr="00AB50A9" w:rsidRDefault="0095012D" w:rsidP="0095012D">
      <w:pPr>
        <w:pStyle w:val="ListParagraph"/>
        <w:spacing w:after="0"/>
        <w:ind w:left="0"/>
        <w:contextualSpacing w:val="0"/>
        <w:jc w:val="both"/>
        <w:rPr>
          <w:rFonts w:ascii="Cambria" w:hAnsi="Cambria" w:cs="Times New Roman"/>
          <w:noProof/>
          <w:sz w:val="24"/>
          <w:szCs w:val="24"/>
        </w:rPr>
      </w:pPr>
      <w:r w:rsidRPr="00AB50A9">
        <w:rPr>
          <w:rFonts w:ascii="Cambria" w:hAnsi="Cambria" w:cs="Times New Roman"/>
          <w:noProof/>
          <w:sz w:val="24"/>
          <w:szCs w:val="24"/>
        </w:rPr>
        <w:t xml:space="preserve">Ovaj zakon teži uspostaviti okvir koji omogućava rješavanje potencijalnih rizika koji bi mogli proizaći iz djelatnosti društava za upravljanje alternativnim investicionim fondovima i obezbjeđuje efikasno praćenje tih rizika od strane Komisije za tržište kapitala (u daljem tekstu: Komisija), kao nadzornog organa. </w:t>
      </w:r>
    </w:p>
    <w:p w:rsidR="0095012D" w:rsidRPr="00AB50A9" w:rsidRDefault="0095012D" w:rsidP="0095012D">
      <w:pPr>
        <w:pStyle w:val="ListParagraph"/>
        <w:spacing w:after="0"/>
        <w:ind w:left="0"/>
        <w:contextualSpacing w:val="0"/>
        <w:jc w:val="both"/>
        <w:rPr>
          <w:rFonts w:ascii="Cambria" w:hAnsi="Cambria" w:cs="Times New Roman"/>
          <w:noProof/>
          <w:sz w:val="24"/>
          <w:szCs w:val="24"/>
        </w:rPr>
      </w:pPr>
    </w:p>
    <w:p w:rsidR="0095012D" w:rsidRPr="00AB50A9" w:rsidRDefault="0095012D" w:rsidP="0095012D">
      <w:pPr>
        <w:pStyle w:val="ListParagraph"/>
        <w:numPr>
          <w:ilvl w:val="0"/>
          <w:numId w:val="276"/>
        </w:numPr>
        <w:ind w:left="0" w:hanging="284"/>
        <w:contextualSpacing w:val="0"/>
        <w:jc w:val="both"/>
        <w:rPr>
          <w:rFonts w:ascii="Cambria" w:hAnsi="Cambria" w:cs="Times New Roman"/>
          <w:b/>
          <w:noProof/>
          <w:sz w:val="24"/>
          <w:szCs w:val="24"/>
        </w:rPr>
      </w:pPr>
      <w:r w:rsidRPr="00AB50A9">
        <w:rPr>
          <w:rFonts w:ascii="Cambria" w:hAnsi="Cambria" w:cs="Times New Roman"/>
          <w:b/>
          <w:noProof/>
          <w:sz w:val="24"/>
          <w:szCs w:val="24"/>
        </w:rPr>
        <w:lastRenderedPageBreak/>
        <w:t xml:space="preserve">Usaglašenost sa </w:t>
      </w:r>
      <w:r w:rsidRPr="00AB3E46">
        <w:rPr>
          <w:rFonts w:ascii="Cambria" w:hAnsi="Cambria" w:cs="Times New Roman"/>
          <w:b/>
          <w:noProof/>
          <w:sz w:val="24"/>
          <w:szCs w:val="24"/>
        </w:rPr>
        <w:t>pravnom tekovinom Evropske Unije i potvrđenim međunarodnim konvencijama</w:t>
      </w:r>
    </w:p>
    <w:p w:rsidR="0095012D" w:rsidRDefault="0095012D" w:rsidP="0095012D">
      <w:pPr>
        <w:pStyle w:val="ListParagraph"/>
        <w:ind w:left="0"/>
        <w:contextualSpacing w:val="0"/>
        <w:jc w:val="both"/>
        <w:rPr>
          <w:rFonts w:ascii="Cambria" w:hAnsi="Cambria" w:cs="Times New Roman"/>
          <w:noProof/>
          <w:sz w:val="24"/>
          <w:szCs w:val="24"/>
        </w:rPr>
      </w:pPr>
      <w:r w:rsidRPr="00554AB2">
        <w:rPr>
          <w:rFonts w:ascii="Cambria" w:hAnsi="Cambria" w:cs="Times New Roman"/>
          <w:noProof/>
          <w:sz w:val="24"/>
          <w:szCs w:val="24"/>
        </w:rPr>
        <w:t>Ova</w:t>
      </w:r>
      <w:r>
        <w:rPr>
          <w:rFonts w:ascii="Cambria" w:hAnsi="Cambria" w:cs="Times New Roman"/>
          <w:noProof/>
          <w:sz w:val="24"/>
          <w:szCs w:val="24"/>
        </w:rPr>
        <w:t xml:space="preserve">j zakon se donosi radi </w:t>
      </w:r>
      <w:r w:rsidRPr="00554AB2">
        <w:rPr>
          <w:rFonts w:ascii="Cambria" w:hAnsi="Cambria" w:cs="Times New Roman"/>
          <w:noProof/>
          <w:sz w:val="24"/>
          <w:szCs w:val="24"/>
        </w:rPr>
        <w:t>usklađivanja određenih pitanja iz pregovaračkog Poglavlja 9. - "Finansijske usluge"</w:t>
      </w:r>
      <w:r>
        <w:rPr>
          <w:rFonts w:ascii="Cambria" w:hAnsi="Cambria" w:cs="Times New Roman"/>
          <w:noProof/>
          <w:sz w:val="24"/>
          <w:szCs w:val="24"/>
        </w:rPr>
        <w:t xml:space="preserve"> </w:t>
      </w:r>
      <w:r w:rsidRPr="00554AB2">
        <w:rPr>
          <w:rFonts w:ascii="Cambria" w:hAnsi="Cambria" w:cs="Times New Roman"/>
          <w:noProof/>
          <w:sz w:val="24"/>
          <w:szCs w:val="24"/>
        </w:rPr>
        <w:t>sa pravnom regulativom Evropske unije.</w:t>
      </w:r>
    </w:p>
    <w:p w:rsidR="0095012D" w:rsidRPr="00AB50A9" w:rsidRDefault="0095012D" w:rsidP="0095012D">
      <w:pPr>
        <w:jc w:val="both"/>
        <w:rPr>
          <w:rFonts w:ascii="Cambria" w:hAnsi="Cambria" w:cs="Times New Roman"/>
          <w:noProof/>
          <w:sz w:val="24"/>
          <w:szCs w:val="24"/>
        </w:rPr>
      </w:pPr>
      <w:r w:rsidRPr="00605888">
        <w:rPr>
          <w:rFonts w:ascii="Cambria" w:hAnsi="Cambria" w:cs="Times New Roman"/>
          <w:noProof/>
          <w:sz w:val="24"/>
          <w:szCs w:val="24"/>
        </w:rPr>
        <w:t>Predloženi zakon se u potpunosti usklađuje sa Direktivom 2011/61/EU Evropskog parlamenta i Savjeta od 8. 6. 2011. godine o menadžerima alternativnih investicionih fondova i o izmjeni direktiva 2003/41/EZ i 2009/65/EZ kao i uredbi (EZ) br. 1060/2009 i (EU) br. 1095/2010, kao i sa relevantnim izmjenama i dopunama ove direktive izvršenim: Direktivom 2013/14/EU Evropskog parlamenta i Savjeta od 21. 5. 2013. godine o izmjeni Direktive 2003/41/EZ o djelatnostima i nadzoru instituci</w:t>
      </w:r>
      <w:r>
        <w:rPr>
          <w:rFonts w:ascii="Cambria" w:hAnsi="Cambria" w:cs="Times New Roman"/>
          <w:noProof/>
          <w:sz w:val="24"/>
          <w:szCs w:val="24"/>
        </w:rPr>
        <w:t xml:space="preserve">ja za profesionalno penzijsko </w:t>
      </w:r>
      <w:r w:rsidRPr="00605888">
        <w:rPr>
          <w:rFonts w:ascii="Cambria" w:hAnsi="Cambria" w:cs="Times New Roman"/>
          <w:noProof/>
          <w:sz w:val="24"/>
          <w:szCs w:val="24"/>
        </w:rPr>
        <w:t>osiguranje, Direktive 2009/65/EZ o usklađivanju zakona i drugih propisa u odnosu na subjekte za</w:t>
      </w:r>
      <w:r>
        <w:rPr>
          <w:rFonts w:ascii="Cambria" w:hAnsi="Cambria" w:cs="Times New Roman"/>
          <w:noProof/>
          <w:sz w:val="24"/>
          <w:szCs w:val="24"/>
        </w:rPr>
        <w:t xml:space="preserve"> </w:t>
      </w:r>
      <w:r w:rsidRPr="00605888">
        <w:rPr>
          <w:rFonts w:ascii="Cambria" w:hAnsi="Cambria" w:cs="Times New Roman"/>
          <w:noProof/>
          <w:sz w:val="24"/>
          <w:szCs w:val="24"/>
        </w:rPr>
        <w:t>zajednička ulagan</w:t>
      </w:r>
      <w:r>
        <w:rPr>
          <w:rFonts w:ascii="Cambria" w:hAnsi="Cambria" w:cs="Times New Roman"/>
          <w:noProof/>
          <w:sz w:val="24"/>
          <w:szCs w:val="24"/>
        </w:rPr>
        <w:t>ja u prenosive hartije od vrijednosti</w:t>
      </w:r>
      <w:r w:rsidRPr="00605888">
        <w:rPr>
          <w:rFonts w:ascii="Cambria" w:hAnsi="Cambria" w:cs="Times New Roman"/>
          <w:noProof/>
          <w:sz w:val="24"/>
          <w:szCs w:val="24"/>
        </w:rPr>
        <w:t xml:space="preserve"> (UCITS) i Dire</w:t>
      </w:r>
      <w:r>
        <w:rPr>
          <w:rFonts w:ascii="Cambria" w:hAnsi="Cambria" w:cs="Times New Roman"/>
          <w:noProof/>
          <w:sz w:val="24"/>
          <w:szCs w:val="24"/>
        </w:rPr>
        <w:t>ktive 2011/61/EU o menadžerima alternativnih investicionih</w:t>
      </w:r>
      <w:r w:rsidRPr="00605888">
        <w:rPr>
          <w:rFonts w:ascii="Cambria" w:hAnsi="Cambria" w:cs="Times New Roman"/>
          <w:noProof/>
          <w:sz w:val="24"/>
          <w:szCs w:val="24"/>
        </w:rPr>
        <w:t xml:space="preserve"> fondova u odnosu na preveliko oslanjanje na kreditne rejtinge</w:t>
      </w:r>
      <w:r>
        <w:rPr>
          <w:rFonts w:ascii="Cambria" w:hAnsi="Cambria" w:cs="Times New Roman"/>
          <w:noProof/>
          <w:sz w:val="24"/>
          <w:szCs w:val="24"/>
        </w:rPr>
        <w:t xml:space="preserve"> </w:t>
      </w:r>
      <w:r w:rsidRPr="00AB50A9">
        <w:rPr>
          <w:rFonts w:ascii="Cambria" w:hAnsi="Cambria" w:cs="Times New Roman"/>
          <w:noProof/>
          <w:sz w:val="24"/>
          <w:szCs w:val="24"/>
        </w:rPr>
        <w:t>i Direktivom 2014/65/EU Evropskog parlamenta i Savjeta od 15. 5. 2014. godine</w:t>
      </w:r>
      <w:r>
        <w:rPr>
          <w:rFonts w:ascii="Cambria" w:hAnsi="Cambria" w:cs="Times New Roman"/>
          <w:noProof/>
          <w:sz w:val="24"/>
          <w:szCs w:val="24"/>
        </w:rPr>
        <w:t xml:space="preserve"> o tržištu finans</w:t>
      </w:r>
      <w:r w:rsidRPr="00605888">
        <w:rPr>
          <w:rFonts w:ascii="Cambria" w:hAnsi="Cambria" w:cs="Times New Roman"/>
          <w:noProof/>
          <w:sz w:val="24"/>
          <w:szCs w:val="24"/>
        </w:rPr>
        <w:t>ijskih instrumenata i izmjeni Direktive 2002/92/EZ i Direktive 2011/61/EU</w:t>
      </w:r>
      <w:r>
        <w:rPr>
          <w:rFonts w:ascii="Cambria" w:hAnsi="Cambria" w:cs="Times New Roman"/>
          <w:noProof/>
          <w:sz w:val="24"/>
          <w:szCs w:val="24"/>
        </w:rPr>
        <w:t>.</w:t>
      </w:r>
    </w:p>
    <w:p w:rsidR="0095012D" w:rsidRPr="00AB50A9" w:rsidRDefault="0095012D" w:rsidP="0095012D">
      <w:pPr>
        <w:pStyle w:val="ListParagraph"/>
        <w:numPr>
          <w:ilvl w:val="0"/>
          <w:numId w:val="276"/>
        </w:numPr>
        <w:ind w:left="0" w:hanging="284"/>
        <w:contextualSpacing w:val="0"/>
        <w:jc w:val="both"/>
        <w:rPr>
          <w:rFonts w:ascii="Cambria" w:hAnsi="Cambria" w:cs="Times New Roman"/>
          <w:b/>
          <w:noProof/>
          <w:sz w:val="24"/>
          <w:szCs w:val="24"/>
        </w:rPr>
      </w:pPr>
      <w:r w:rsidRPr="00AB50A9">
        <w:rPr>
          <w:rFonts w:ascii="Cambria" w:hAnsi="Cambria" w:cs="Times New Roman"/>
          <w:b/>
          <w:noProof/>
          <w:sz w:val="24"/>
          <w:szCs w:val="24"/>
        </w:rPr>
        <w:t>Objašnjenje osnovnih pravnih instituta</w:t>
      </w:r>
    </w:p>
    <w:p w:rsidR="0095012D" w:rsidRPr="00557F0E" w:rsidRDefault="0095012D" w:rsidP="0095012D">
      <w:pPr>
        <w:pStyle w:val="ListParagraph"/>
        <w:ind w:left="0"/>
        <w:contextualSpacing w:val="0"/>
        <w:jc w:val="both"/>
        <w:rPr>
          <w:rFonts w:ascii="Cambria" w:hAnsi="Cambria" w:cs="Arial"/>
          <w:noProof/>
          <w:color w:val="000000"/>
          <w:sz w:val="24"/>
          <w:szCs w:val="24"/>
          <w:u w:val="single"/>
        </w:rPr>
      </w:pPr>
      <w:r w:rsidRPr="00557F0E">
        <w:rPr>
          <w:rFonts w:ascii="Cambria" w:hAnsi="Cambria" w:cs="Arial"/>
          <w:noProof/>
          <w:color w:val="000000"/>
          <w:sz w:val="24"/>
          <w:szCs w:val="24"/>
          <w:u w:val="single"/>
        </w:rPr>
        <w:t>Glava I – OSNOVNE ODREDBE – (čl. 1 do 5)</w:t>
      </w:r>
    </w:p>
    <w:p w:rsidR="0095012D" w:rsidRPr="00AB50A9" w:rsidRDefault="0095012D" w:rsidP="0095012D">
      <w:pPr>
        <w:pStyle w:val="ListParagraph"/>
        <w:ind w:left="0"/>
        <w:contextualSpacing w:val="0"/>
        <w:jc w:val="both"/>
        <w:rPr>
          <w:rFonts w:ascii="Cambria" w:hAnsi="Cambria" w:cs="Arial"/>
          <w:noProof/>
          <w:color w:val="000000"/>
          <w:sz w:val="24"/>
          <w:szCs w:val="24"/>
        </w:rPr>
      </w:pPr>
      <w:r w:rsidRPr="00557F0E">
        <w:rPr>
          <w:rFonts w:ascii="Cambria" w:hAnsi="Cambria" w:cs="Arial"/>
          <w:noProof/>
          <w:color w:val="000000"/>
          <w:sz w:val="24"/>
          <w:szCs w:val="24"/>
        </w:rPr>
        <w:t xml:space="preserve">Ovim odredbama zakona uređuje se: </w:t>
      </w:r>
      <w:r w:rsidRPr="00AB50A9">
        <w:rPr>
          <w:rFonts w:ascii="Cambria" w:hAnsi="Cambria" w:cs="Arial"/>
          <w:noProof/>
          <w:color w:val="000000"/>
          <w:sz w:val="24"/>
          <w:szCs w:val="24"/>
        </w:rPr>
        <w:t>predmet zakona, primjena i izuzeci od primjene zakona, značenje izraza, uspostavljanje i vođenje registra društava za upravljanje alternativnim investicionim fondovima.</w:t>
      </w:r>
    </w:p>
    <w:p w:rsidR="0095012D" w:rsidRPr="00AB3E46" w:rsidRDefault="0095012D" w:rsidP="0095012D">
      <w:pPr>
        <w:spacing w:line="240" w:lineRule="auto"/>
        <w:jc w:val="both"/>
        <w:rPr>
          <w:rFonts w:ascii="Cambria" w:hAnsi="Cambria" w:cs="Times New Roman"/>
          <w:noProof/>
          <w:sz w:val="24"/>
          <w:szCs w:val="24"/>
        </w:rPr>
      </w:pPr>
      <w:r w:rsidRPr="00557F0E">
        <w:rPr>
          <w:rFonts w:ascii="Cambria" w:hAnsi="Cambria" w:cs="Arial"/>
          <w:noProof/>
          <w:color w:val="000000"/>
          <w:sz w:val="24"/>
          <w:szCs w:val="24"/>
        </w:rPr>
        <w:t>Članom 1 ovog zakona utvrđen je predmet ovog zakona, i to:</w:t>
      </w:r>
      <w:r>
        <w:rPr>
          <w:rFonts w:ascii="Cambria" w:hAnsi="Cambria" w:cs="Arial"/>
          <w:noProof/>
          <w:color w:val="000000"/>
          <w:sz w:val="24"/>
          <w:szCs w:val="24"/>
        </w:rPr>
        <w:t xml:space="preserve"> </w:t>
      </w:r>
      <w:r w:rsidRPr="00AB3E46">
        <w:rPr>
          <w:rFonts w:ascii="Cambria" w:hAnsi="Cambria" w:cs="Times New Roman"/>
          <w:noProof/>
          <w:sz w:val="24"/>
          <w:szCs w:val="24"/>
        </w:rPr>
        <w:t>uslovi za osnivanje i upravljanje alternativnim investicionim fondovima</w:t>
      </w:r>
      <w:r>
        <w:rPr>
          <w:rFonts w:ascii="Cambria" w:hAnsi="Cambria" w:cs="Times New Roman"/>
          <w:noProof/>
          <w:sz w:val="24"/>
          <w:szCs w:val="24"/>
        </w:rPr>
        <w:t xml:space="preserve"> (u daljem tekstu: AIF)</w:t>
      </w:r>
      <w:r w:rsidRPr="00AB3E46">
        <w:rPr>
          <w:rFonts w:ascii="Cambria" w:hAnsi="Cambria" w:cs="Times New Roman"/>
          <w:noProof/>
          <w:sz w:val="24"/>
          <w:szCs w:val="24"/>
        </w:rPr>
        <w:t>; uslovi za osnivanje i poslovanje društava za upravljanje alternativnim investicionim fondovima</w:t>
      </w:r>
      <w:r>
        <w:rPr>
          <w:rFonts w:ascii="Cambria" w:hAnsi="Cambria" w:cs="Times New Roman"/>
          <w:noProof/>
          <w:sz w:val="24"/>
          <w:szCs w:val="24"/>
        </w:rPr>
        <w:t xml:space="preserve"> (u daljem tekstu: DZUAIF)</w:t>
      </w:r>
      <w:r w:rsidRPr="00AB3E46">
        <w:rPr>
          <w:rFonts w:ascii="Cambria" w:hAnsi="Cambria" w:cs="Times New Roman"/>
          <w:noProof/>
          <w:sz w:val="24"/>
          <w:szCs w:val="24"/>
        </w:rPr>
        <w:t xml:space="preserve">; poslovi i dužnosti depozitara, u smislu ovog zakona; nadzor Komisije za tržište kapitala Crne Gore (u daljem tekstu: Komisija) nad upravljanjem alternativnim investicionim fondovima; saradnja Komisije sa drugim nadležnim organima; i druga pitanja od značaja za funkcionisanje </w:t>
      </w:r>
      <w:r>
        <w:rPr>
          <w:rFonts w:ascii="Cambria" w:hAnsi="Cambria" w:cs="Times New Roman"/>
          <w:noProof/>
          <w:sz w:val="24"/>
          <w:szCs w:val="24"/>
        </w:rPr>
        <w:t>AIF-ova i DZUAIF-a</w:t>
      </w:r>
      <w:r w:rsidRPr="00AB3E46">
        <w:rPr>
          <w:rFonts w:ascii="Cambria" w:hAnsi="Cambria" w:cs="Times New Roman"/>
          <w:noProof/>
          <w:sz w:val="24"/>
          <w:szCs w:val="24"/>
        </w:rPr>
        <w:t>.</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Članom 2 ovog zakona </w:t>
      </w:r>
      <w:r w:rsidRPr="0083354F">
        <w:rPr>
          <w:rFonts w:ascii="Cambria" w:hAnsi="Cambria" w:cs="Arial"/>
          <w:noProof/>
          <w:color w:val="000000"/>
          <w:sz w:val="24"/>
          <w:szCs w:val="24"/>
        </w:rPr>
        <w:t xml:space="preserve">utvrđuju se </w:t>
      </w:r>
      <w:r>
        <w:rPr>
          <w:rFonts w:ascii="Cambria" w:hAnsi="Cambria" w:cs="Arial"/>
          <w:noProof/>
          <w:color w:val="000000"/>
          <w:sz w:val="24"/>
          <w:szCs w:val="24"/>
        </w:rPr>
        <w:t xml:space="preserve">primjena i </w:t>
      </w:r>
      <w:r w:rsidRPr="0083354F">
        <w:rPr>
          <w:rFonts w:ascii="Cambria" w:hAnsi="Cambria" w:cs="Arial"/>
          <w:noProof/>
          <w:color w:val="000000"/>
          <w:sz w:val="24"/>
          <w:szCs w:val="24"/>
        </w:rPr>
        <w:t xml:space="preserve">izuzeci od primjene </w:t>
      </w:r>
      <w:r>
        <w:rPr>
          <w:rFonts w:ascii="Cambria" w:hAnsi="Cambria" w:cs="Arial"/>
          <w:noProof/>
          <w:color w:val="000000"/>
          <w:sz w:val="24"/>
          <w:szCs w:val="24"/>
        </w:rPr>
        <w:t>ovog zakona, dok je članom 3</w:t>
      </w:r>
      <w:r w:rsidRPr="0083354F">
        <w:rPr>
          <w:rFonts w:ascii="Cambria" w:hAnsi="Cambria" w:cs="Arial"/>
          <w:noProof/>
          <w:color w:val="000000"/>
          <w:sz w:val="24"/>
          <w:szCs w:val="24"/>
        </w:rPr>
        <w:t xml:space="preserve"> definisano značenje izraza upotrijebljenih u ovom zakonu.</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Članom 4 ovog zakona propisano je </w:t>
      </w:r>
      <w:r w:rsidRPr="00AB50A9">
        <w:rPr>
          <w:rFonts w:ascii="Cambria" w:hAnsi="Cambria" w:cs="Arial"/>
          <w:noProof/>
          <w:color w:val="000000"/>
          <w:sz w:val="24"/>
          <w:szCs w:val="24"/>
        </w:rPr>
        <w:t>uspostavljanje i vođenje registra društava za upravljanje alternativnim investicionim fondovima</w:t>
      </w:r>
      <w:r>
        <w:rPr>
          <w:rFonts w:ascii="Cambria" w:hAnsi="Cambria" w:cs="Arial"/>
          <w:noProof/>
          <w:color w:val="000000"/>
          <w:sz w:val="24"/>
          <w:szCs w:val="24"/>
        </w:rPr>
        <w:t>, kao i informacije koje isti mora da sadrži.</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5 ovog zakona propisano je da Komisija na svojoj internet stranici objavljuje i redovno ažurira spisak DZUAIF-a.</w:t>
      </w:r>
    </w:p>
    <w:p w:rsidR="0095012D" w:rsidRPr="0083354F" w:rsidRDefault="0095012D" w:rsidP="0095012D">
      <w:pPr>
        <w:pStyle w:val="ListParagraph"/>
        <w:ind w:left="0"/>
        <w:contextualSpacing w:val="0"/>
        <w:jc w:val="both"/>
        <w:rPr>
          <w:rFonts w:ascii="Cambria" w:hAnsi="Cambria" w:cs="Arial"/>
          <w:noProof/>
          <w:color w:val="000000"/>
          <w:sz w:val="24"/>
          <w:szCs w:val="24"/>
          <w:u w:val="single"/>
        </w:rPr>
      </w:pPr>
      <w:r w:rsidRPr="0083354F">
        <w:rPr>
          <w:rFonts w:ascii="Cambria" w:hAnsi="Cambria" w:cs="Arial"/>
          <w:noProof/>
          <w:color w:val="000000"/>
          <w:sz w:val="24"/>
          <w:szCs w:val="24"/>
          <w:u w:val="single"/>
        </w:rPr>
        <w:t>Glava 2 – Društvo za upravljanje alternatnivnim investicionim fondovima – (čl. 6 do 50)</w:t>
      </w:r>
    </w:p>
    <w:p w:rsidR="0095012D" w:rsidRPr="0083354F" w:rsidRDefault="0095012D" w:rsidP="0095012D">
      <w:pPr>
        <w:pStyle w:val="ListParagraph"/>
        <w:ind w:left="0"/>
        <w:contextualSpacing w:val="0"/>
        <w:jc w:val="both"/>
        <w:rPr>
          <w:rFonts w:ascii="Cambria" w:hAnsi="Cambria" w:cs="Arial"/>
          <w:noProof/>
          <w:color w:val="000000"/>
          <w:sz w:val="24"/>
          <w:szCs w:val="24"/>
          <w:u w:val="single"/>
        </w:rPr>
      </w:pPr>
      <w:r w:rsidRPr="0083354F">
        <w:rPr>
          <w:rFonts w:ascii="Cambria" w:hAnsi="Cambria" w:cs="Arial"/>
          <w:noProof/>
          <w:color w:val="000000"/>
          <w:sz w:val="24"/>
          <w:szCs w:val="24"/>
          <w:u w:val="single"/>
        </w:rPr>
        <w:t>Pravna forma i djelatnost – (čl. 6 do 10)</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Članom 6 ovog zakona propisano je da se DZUAIF </w:t>
      </w:r>
      <w:r w:rsidRPr="001321D9">
        <w:rPr>
          <w:rFonts w:ascii="Cambria" w:hAnsi="Cambria" w:cs="Arial"/>
          <w:noProof/>
          <w:color w:val="000000"/>
          <w:sz w:val="24"/>
          <w:szCs w:val="24"/>
        </w:rPr>
        <w:t>osniva kao društvo sa ograničenom odgovornošću, akcionarsko</w:t>
      </w:r>
      <w:r>
        <w:rPr>
          <w:rFonts w:ascii="Cambria" w:hAnsi="Cambria" w:cs="Arial"/>
          <w:noProof/>
          <w:color w:val="000000"/>
          <w:sz w:val="24"/>
          <w:szCs w:val="24"/>
        </w:rPr>
        <w:t xml:space="preserve"> društvo ili komanditno društvo. Takođe, ovim članom je uređeno da se na DZUAIF </w:t>
      </w:r>
      <w:r w:rsidRPr="001321D9">
        <w:rPr>
          <w:rFonts w:ascii="Cambria" w:hAnsi="Cambria" w:cs="Arial"/>
          <w:noProof/>
          <w:color w:val="000000"/>
          <w:sz w:val="24"/>
          <w:szCs w:val="24"/>
        </w:rPr>
        <w:t xml:space="preserve">primjenjuju odredbe zakona kojim se uređuju privredna </w:t>
      </w:r>
      <w:r w:rsidRPr="001321D9">
        <w:rPr>
          <w:rFonts w:ascii="Cambria" w:hAnsi="Cambria" w:cs="Arial"/>
          <w:noProof/>
          <w:color w:val="000000"/>
          <w:sz w:val="24"/>
          <w:szCs w:val="24"/>
        </w:rPr>
        <w:lastRenderedPageBreak/>
        <w:t>društva i odredbe zakona kojim se uređuje tržište kapitala, osim ukoliko ovim zakonom nije drugačije određeno.</w:t>
      </w:r>
    </w:p>
    <w:p w:rsidR="0095012D" w:rsidRDefault="0095012D" w:rsidP="0095012D">
      <w:pPr>
        <w:jc w:val="both"/>
        <w:rPr>
          <w:rFonts w:ascii="Cambria" w:eastAsia="Times New Roman" w:hAnsi="Cambria" w:cs="Times New Roman"/>
          <w:noProof/>
          <w:sz w:val="24"/>
          <w:szCs w:val="24"/>
          <w:lang w:eastAsia="en-GB"/>
        </w:rPr>
      </w:pPr>
      <w:r w:rsidRPr="001321D9">
        <w:rPr>
          <w:rFonts w:ascii="Cambria" w:hAnsi="Cambria" w:cs="Arial"/>
          <w:noProof/>
          <w:color w:val="000000"/>
          <w:sz w:val="24"/>
          <w:szCs w:val="24"/>
        </w:rPr>
        <w:t>Članom 7 ovog zakona propisana je djelatnost DZUAIF</w:t>
      </w:r>
      <w:r>
        <w:rPr>
          <w:rFonts w:ascii="Cambria" w:hAnsi="Cambria" w:cs="Arial"/>
          <w:noProof/>
          <w:color w:val="000000"/>
          <w:sz w:val="24"/>
          <w:szCs w:val="24"/>
        </w:rPr>
        <w:t xml:space="preserve">-a, tj. upravljanje portfeljom, upravljanje rizicima i dodatni poslovi (administrativni poslovi, marketing i </w:t>
      </w:r>
      <w:r w:rsidRPr="00AB3E46">
        <w:rPr>
          <w:rFonts w:ascii="Cambria" w:eastAsia="Times New Roman" w:hAnsi="Cambria" w:cs="Times New Roman"/>
          <w:noProof/>
          <w:sz w:val="24"/>
          <w:szCs w:val="24"/>
          <w:lang w:eastAsia="en-GB"/>
        </w:rPr>
        <w:t>aktivnosti u vezi sa imovinom AIF-a</w:t>
      </w:r>
      <w:r>
        <w:rPr>
          <w:rFonts w:ascii="Cambria" w:eastAsia="Times New Roman" w:hAnsi="Cambria" w:cs="Times New Roman"/>
          <w:noProof/>
          <w:sz w:val="24"/>
          <w:szCs w:val="24"/>
          <w:lang w:eastAsia="en-GB"/>
        </w:rPr>
        <w:t>).</w:t>
      </w:r>
    </w:p>
    <w:p w:rsidR="0095012D" w:rsidRDefault="0095012D" w:rsidP="0095012D">
      <w:pPr>
        <w:jc w:val="both"/>
        <w:rPr>
          <w:rFonts w:ascii="Cambria" w:hAnsi="Cambria" w:cs="Times New Roman"/>
          <w:noProof/>
          <w:sz w:val="24"/>
          <w:szCs w:val="24"/>
        </w:rPr>
      </w:pPr>
      <w:r>
        <w:rPr>
          <w:rFonts w:ascii="Cambria" w:eastAsia="Times New Roman" w:hAnsi="Cambria" w:cs="Times New Roman"/>
          <w:noProof/>
          <w:sz w:val="24"/>
          <w:szCs w:val="24"/>
          <w:lang w:eastAsia="en-GB"/>
        </w:rPr>
        <w:t xml:space="preserve">Članom 8 ovog zakona propisani su uslovi za obavljanje djelatnosti </w:t>
      </w:r>
      <w:r w:rsidRPr="001321D9">
        <w:rPr>
          <w:rFonts w:ascii="Cambria" w:hAnsi="Cambria" w:cs="Arial"/>
          <w:noProof/>
          <w:color w:val="000000"/>
          <w:sz w:val="24"/>
          <w:szCs w:val="24"/>
        </w:rPr>
        <w:t>DZUAIF</w:t>
      </w:r>
      <w:r>
        <w:rPr>
          <w:rFonts w:ascii="Cambria" w:hAnsi="Cambria" w:cs="Arial"/>
          <w:noProof/>
          <w:color w:val="000000"/>
          <w:sz w:val="24"/>
          <w:szCs w:val="24"/>
        </w:rPr>
        <w:t xml:space="preserve">, dok su članom 9 ovog zakona propisane dodatne djelatnosti koje Komisija </w:t>
      </w:r>
      <w:r w:rsidRPr="00AB3E46">
        <w:rPr>
          <w:rFonts w:ascii="Cambria" w:hAnsi="Cambria" w:cs="Times New Roman"/>
          <w:noProof/>
          <w:sz w:val="24"/>
          <w:szCs w:val="24"/>
        </w:rPr>
        <w:t>može dozvoliti DZUAIF-u</w:t>
      </w:r>
      <w:r>
        <w:rPr>
          <w:rFonts w:ascii="Cambria" w:hAnsi="Cambria" w:cs="Times New Roman"/>
          <w:noProof/>
          <w:sz w:val="24"/>
          <w:szCs w:val="24"/>
        </w:rPr>
        <w:t>.</w:t>
      </w:r>
    </w:p>
    <w:p w:rsidR="0095012D" w:rsidRPr="001321D9" w:rsidRDefault="0095012D" w:rsidP="0095012D">
      <w:pPr>
        <w:jc w:val="both"/>
        <w:rPr>
          <w:rFonts w:ascii="Cambria" w:hAnsi="Cambria" w:cs="Arial"/>
          <w:noProof/>
          <w:color w:val="000000"/>
          <w:sz w:val="24"/>
          <w:szCs w:val="24"/>
        </w:rPr>
      </w:pPr>
      <w:r>
        <w:rPr>
          <w:rFonts w:ascii="Cambria" w:hAnsi="Cambria" w:cs="Times New Roman"/>
          <w:noProof/>
          <w:sz w:val="24"/>
          <w:szCs w:val="24"/>
        </w:rPr>
        <w:t xml:space="preserve">Članom 10 ovog zakona propisana je obaveza DZUAIF </w:t>
      </w:r>
      <w:r w:rsidRPr="001321D9">
        <w:rPr>
          <w:rFonts w:ascii="Cambria" w:hAnsi="Cambria" w:cs="Times New Roman"/>
          <w:noProof/>
          <w:sz w:val="24"/>
          <w:szCs w:val="24"/>
        </w:rPr>
        <w:t>da Komisiji u svakom trenutku dostavi informacije koje su joj potrebne za praćenje usklađenosti DZUAIF-a sa uslovima propisanim ovim zakonom.</w:t>
      </w:r>
    </w:p>
    <w:p w:rsidR="0095012D" w:rsidRPr="00BE0C1B" w:rsidRDefault="0095012D" w:rsidP="0095012D">
      <w:pPr>
        <w:pStyle w:val="ListParagraph"/>
        <w:ind w:left="0"/>
        <w:contextualSpacing w:val="0"/>
        <w:jc w:val="both"/>
        <w:rPr>
          <w:rFonts w:ascii="Cambria" w:hAnsi="Cambria" w:cs="Arial"/>
          <w:noProof/>
          <w:color w:val="000000"/>
          <w:sz w:val="24"/>
          <w:szCs w:val="24"/>
          <w:u w:val="single"/>
        </w:rPr>
      </w:pPr>
      <w:r w:rsidRPr="00BE0C1B">
        <w:rPr>
          <w:rFonts w:ascii="Cambria" w:hAnsi="Cambria" w:cs="Arial"/>
          <w:noProof/>
          <w:color w:val="000000"/>
          <w:sz w:val="24"/>
          <w:szCs w:val="24"/>
          <w:u w:val="single"/>
        </w:rPr>
        <w:t>Kategorije i promjena kategorije DZUAIF-a – (čl. 11 do 15)</w:t>
      </w:r>
    </w:p>
    <w:p w:rsidR="0095012D" w:rsidRDefault="0095012D" w:rsidP="0095012D">
      <w:pPr>
        <w:pStyle w:val="ListParagraph"/>
        <w:ind w:left="0"/>
        <w:jc w:val="both"/>
        <w:rPr>
          <w:rFonts w:ascii="Cambria" w:hAnsi="Cambria" w:cs="Times New Roman"/>
          <w:noProof/>
          <w:sz w:val="24"/>
          <w:szCs w:val="24"/>
        </w:rPr>
      </w:pPr>
      <w:r>
        <w:rPr>
          <w:rFonts w:ascii="Cambria" w:hAnsi="Cambria" w:cs="Arial"/>
          <w:noProof/>
          <w:color w:val="000000"/>
          <w:sz w:val="24"/>
          <w:szCs w:val="24"/>
        </w:rPr>
        <w:t xml:space="preserve">Članom 11 ovog zakona propisane su kategorije DZUAIF-a tj. </w:t>
      </w:r>
      <w:r w:rsidRPr="00AB3E46">
        <w:rPr>
          <w:rFonts w:ascii="Cambria" w:hAnsi="Cambria" w:cs="Times New Roman"/>
          <w:noProof/>
          <w:sz w:val="24"/>
          <w:szCs w:val="24"/>
        </w:rPr>
        <w:t>veliki i mali</w:t>
      </w:r>
      <w:r>
        <w:rPr>
          <w:rFonts w:ascii="Cambria" w:hAnsi="Cambria" w:cs="Times New Roman"/>
          <w:noProof/>
          <w:sz w:val="24"/>
          <w:szCs w:val="24"/>
        </w:rPr>
        <w:t xml:space="preserve"> DZUAIF. Članom 12 ovog zakona propisan je  veliki DZUAIF, dok je članom 13 ovog zakona propisan mali DZUAIF.</w:t>
      </w:r>
    </w:p>
    <w:p w:rsidR="0095012D" w:rsidRDefault="0095012D" w:rsidP="0095012D">
      <w:pPr>
        <w:jc w:val="both"/>
        <w:rPr>
          <w:rFonts w:ascii="Cambria" w:hAnsi="Cambria" w:cs="Times New Roman"/>
          <w:noProof/>
          <w:sz w:val="24"/>
          <w:szCs w:val="24"/>
        </w:rPr>
      </w:pPr>
      <w:r w:rsidRPr="00BE0C1B">
        <w:rPr>
          <w:rFonts w:ascii="Cambria" w:hAnsi="Cambria" w:cs="Times New Roman"/>
          <w:noProof/>
          <w:sz w:val="24"/>
          <w:szCs w:val="24"/>
        </w:rPr>
        <w:t xml:space="preserve">Članom 14 ovog zakona propisano je </w:t>
      </w:r>
      <w:r>
        <w:rPr>
          <w:rFonts w:ascii="Cambria" w:hAnsi="Cambria" w:cs="Times New Roman"/>
          <w:noProof/>
          <w:sz w:val="24"/>
          <w:szCs w:val="24"/>
        </w:rPr>
        <w:t>da mali DZUAIF: 1) može</w:t>
      </w:r>
      <w:r w:rsidRPr="00BE0C1B">
        <w:rPr>
          <w:rFonts w:ascii="Cambria" w:hAnsi="Cambria" w:cs="Times New Roman"/>
          <w:noProof/>
          <w:sz w:val="24"/>
          <w:szCs w:val="24"/>
        </w:rPr>
        <w:t xml:space="preserve"> imati jednog člana uprave koj</w:t>
      </w:r>
      <w:r>
        <w:rPr>
          <w:rFonts w:ascii="Cambria" w:hAnsi="Cambria" w:cs="Times New Roman"/>
          <w:noProof/>
          <w:sz w:val="24"/>
          <w:szCs w:val="24"/>
        </w:rPr>
        <w:t xml:space="preserve">i vodi poslove i zastupa DZUAIF, 2) može </w:t>
      </w:r>
      <w:r w:rsidRPr="00BE0C1B">
        <w:rPr>
          <w:rFonts w:ascii="Cambria" w:hAnsi="Cambria" w:cs="Times New Roman"/>
          <w:noProof/>
          <w:sz w:val="24"/>
          <w:szCs w:val="24"/>
        </w:rPr>
        <w:t>da prenese poslove upravljanja AIF-om na drugi DZUAIF, bez odobrenja Komisije,</w:t>
      </w:r>
      <w:r>
        <w:rPr>
          <w:rFonts w:ascii="Cambria" w:hAnsi="Cambria" w:cs="Times New Roman"/>
          <w:noProof/>
          <w:sz w:val="24"/>
          <w:szCs w:val="24"/>
        </w:rPr>
        <w:t xml:space="preserve"> ali uz obavještavanje Komisije, 3) može </w:t>
      </w:r>
      <w:r w:rsidRPr="00BE0C1B">
        <w:rPr>
          <w:rFonts w:ascii="Cambria" w:hAnsi="Cambria" w:cs="Times New Roman"/>
          <w:noProof/>
          <w:sz w:val="24"/>
          <w:szCs w:val="24"/>
        </w:rPr>
        <w:t>da promijeni depozitara bez prethodne saglasnosti Komisije,</w:t>
      </w:r>
      <w:r>
        <w:rPr>
          <w:rFonts w:ascii="Cambria" w:hAnsi="Cambria" w:cs="Times New Roman"/>
          <w:noProof/>
          <w:sz w:val="24"/>
          <w:szCs w:val="24"/>
        </w:rPr>
        <w:t xml:space="preserve"> ali uz obavještavanje Komisije, 4) </w:t>
      </w:r>
      <w:r w:rsidRPr="00BE0C1B">
        <w:rPr>
          <w:rFonts w:ascii="Cambria" w:hAnsi="Cambria" w:cs="Times New Roman"/>
          <w:noProof/>
          <w:sz w:val="24"/>
          <w:szCs w:val="24"/>
        </w:rPr>
        <w:t>Mali DZUAIF ne može prekogranično da stavlja na tržište udjele u AIF-u ili da upravlja AIF-om u državi članici niti može da u Crnoj Gori i/ili državi članici stavlja na tržište udjele u AIF-ovima iz treće države kojima upravlja.</w:t>
      </w:r>
    </w:p>
    <w:p w:rsidR="0095012D" w:rsidRDefault="0095012D" w:rsidP="0095012D">
      <w:pPr>
        <w:jc w:val="both"/>
        <w:rPr>
          <w:rFonts w:ascii="Cambria" w:hAnsi="Cambria" w:cs="Times New Roman"/>
          <w:noProof/>
          <w:sz w:val="24"/>
          <w:szCs w:val="24"/>
        </w:rPr>
      </w:pPr>
      <w:r>
        <w:rPr>
          <w:rFonts w:ascii="Cambria" w:hAnsi="Cambria" w:cs="Times New Roman"/>
          <w:noProof/>
          <w:sz w:val="24"/>
          <w:szCs w:val="24"/>
        </w:rPr>
        <w:t xml:space="preserve">Članom 15 ovog zakona propisani su uslovi promjene kategorije </w:t>
      </w:r>
      <w:r w:rsidRPr="00AB3E46">
        <w:rPr>
          <w:rFonts w:ascii="Cambria" w:hAnsi="Cambria" w:cs="Times New Roman"/>
          <w:noProof/>
          <w:sz w:val="24"/>
          <w:szCs w:val="24"/>
        </w:rPr>
        <w:t>DZUAIF</w:t>
      </w:r>
      <w:r>
        <w:rPr>
          <w:rFonts w:ascii="Cambria" w:hAnsi="Cambria" w:cs="Times New Roman"/>
          <w:noProof/>
          <w:sz w:val="24"/>
          <w:szCs w:val="24"/>
        </w:rPr>
        <w:t>-a.</w:t>
      </w:r>
    </w:p>
    <w:p w:rsidR="0095012D" w:rsidRPr="00AC00AB" w:rsidRDefault="0095012D" w:rsidP="0095012D">
      <w:pPr>
        <w:jc w:val="both"/>
        <w:rPr>
          <w:rFonts w:ascii="Cambria" w:hAnsi="Cambria" w:cs="Times New Roman"/>
          <w:noProof/>
          <w:sz w:val="24"/>
          <w:szCs w:val="24"/>
          <w:u w:val="single"/>
        </w:rPr>
      </w:pPr>
      <w:r w:rsidRPr="00AC00AB">
        <w:rPr>
          <w:rFonts w:ascii="Cambria" w:hAnsi="Cambria" w:cs="Times New Roman"/>
          <w:noProof/>
          <w:sz w:val="24"/>
          <w:szCs w:val="24"/>
          <w:u w:val="single"/>
        </w:rPr>
        <w:t>Kapitalni zahtjevi – (čl. 16 do 19)</w:t>
      </w:r>
    </w:p>
    <w:p w:rsidR="0095012D" w:rsidRDefault="0095012D" w:rsidP="0095012D">
      <w:pPr>
        <w:jc w:val="both"/>
        <w:rPr>
          <w:rFonts w:ascii="Cambria" w:hAnsi="Cambria" w:cs="Times New Roman"/>
          <w:noProof/>
          <w:sz w:val="24"/>
          <w:szCs w:val="24"/>
        </w:rPr>
      </w:pPr>
      <w:r w:rsidRPr="00AC00AB">
        <w:rPr>
          <w:rFonts w:ascii="Cambria" w:hAnsi="Cambria" w:cs="Times New Roman"/>
          <w:noProof/>
          <w:sz w:val="24"/>
          <w:szCs w:val="24"/>
        </w:rPr>
        <w:t>Čla</w:t>
      </w:r>
      <w:r>
        <w:rPr>
          <w:rFonts w:ascii="Cambria" w:hAnsi="Cambria" w:cs="Times New Roman"/>
          <w:noProof/>
          <w:sz w:val="24"/>
          <w:szCs w:val="24"/>
        </w:rPr>
        <w:t xml:space="preserve">nom 16 ovog zakona propisana je visina </w:t>
      </w:r>
      <w:r w:rsidRPr="00AB3E46">
        <w:rPr>
          <w:rFonts w:ascii="Cambria" w:hAnsi="Cambria" w:cs="Times New Roman"/>
          <w:noProof/>
          <w:sz w:val="24"/>
          <w:szCs w:val="24"/>
        </w:rPr>
        <w:t xml:space="preserve">novčanog dijela </w:t>
      </w:r>
      <w:r>
        <w:rPr>
          <w:rFonts w:ascii="Cambria" w:hAnsi="Cambria" w:cs="Times New Roman"/>
          <w:noProof/>
          <w:sz w:val="24"/>
          <w:szCs w:val="24"/>
        </w:rPr>
        <w:t>osnovnog kapitala</w:t>
      </w:r>
      <w:r w:rsidRPr="00AC00AB">
        <w:rPr>
          <w:rFonts w:ascii="Cambria" w:hAnsi="Cambria" w:cs="Times New Roman"/>
          <w:noProof/>
          <w:sz w:val="24"/>
          <w:szCs w:val="24"/>
        </w:rPr>
        <w:t xml:space="preserve"> po kategorijama tj. za veliki</w:t>
      </w:r>
      <w:r>
        <w:rPr>
          <w:rFonts w:ascii="Cambria" w:hAnsi="Cambria" w:cs="Times New Roman"/>
          <w:noProof/>
          <w:sz w:val="24"/>
          <w:szCs w:val="24"/>
        </w:rPr>
        <w:t xml:space="preserve"> DZUAIF – 1) </w:t>
      </w:r>
      <w:r w:rsidRPr="00AC00AB">
        <w:rPr>
          <w:rFonts w:ascii="Cambria" w:hAnsi="Cambria" w:cs="Times New Roman"/>
          <w:noProof/>
          <w:sz w:val="24"/>
          <w:szCs w:val="24"/>
        </w:rPr>
        <w:t>125.000 eura</w:t>
      </w:r>
      <w:r>
        <w:rPr>
          <w:rFonts w:ascii="Cambria" w:hAnsi="Cambria" w:cs="Times New Roman"/>
          <w:noProof/>
          <w:sz w:val="24"/>
          <w:szCs w:val="24"/>
        </w:rPr>
        <w:t xml:space="preserve">, 2) </w:t>
      </w:r>
      <w:r w:rsidRPr="00AC00AB">
        <w:rPr>
          <w:rFonts w:ascii="Cambria" w:hAnsi="Cambria" w:cs="Times New Roman"/>
          <w:noProof/>
          <w:sz w:val="24"/>
          <w:szCs w:val="24"/>
        </w:rPr>
        <w:t xml:space="preserve">300.000 eura za zatvoreni AIF koji ima svojstvo pravnog lica sa internim </w:t>
      </w:r>
      <w:r>
        <w:rPr>
          <w:rFonts w:ascii="Cambria" w:hAnsi="Cambria" w:cs="Times New Roman"/>
          <w:noProof/>
          <w:sz w:val="24"/>
          <w:szCs w:val="24"/>
        </w:rPr>
        <w:t xml:space="preserve">upravljanjem a </w:t>
      </w:r>
      <w:r w:rsidRPr="00AC00AB">
        <w:rPr>
          <w:rFonts w:ascii="Cambria" w:hAnsi="Cambria" w:cs="Times New Roman"/>
          <w:noProof/>
          <w:sz w:val="24"/>
          <w:szCs w:val="24"/>
        </w:rPr>
        <w:t>za mali</w:t>
      </w:r>
      <w:r>
        <w:rPr>
          <w:rFonts w:ascii="Cambria" w:hAnsi="Cambria" w:cs="Times New Roman"/>
          <w:noProof/>
          <w:sz w:val="24"/>
          <w:szCs w:val="24"/>
        </w:rPr>
        <w:t xml:space="preserve"> DZUAIF – 1) </w:t>
      </w:r>
      <w:r w:rsidRPr="00AC00AB">
        <w:rPr>
          <w:rFonts w:ascii="Cambria" w:hAnsi="Cambria" w:cs="Times New Roman"/>
          <w:noProof/>
          <w:sz w:val="24"/>
          <w:szCs w:val="24"/>
        </w:rPr>
        <w:t>100.000 eura,</w:t>
      </w:r>
      <w:r>
        <w:rPr>
          <w:rFonts w:ascii="Cambria" w:hAnsi="Cambria" w:cs="Times New Roman"/>
          <w:noProof/>
          <w:sz w:val="24"/>
          <w:szCs w:val="24"/>
        </w:rPr>
        <w:t xml:space="preserve"> 2) </w:t>
      </w:r>
      <w:r w:rsidRPr="00AC00AB">
        <w:rPr>
          <w:rFonts w:ascii="Cambria" w:hAnsi="Cambria" w:cs="Times New Roman"/>
          <w:noProof/>
          <w:sz w:val="24"/>
          <w:szCs w:val="24"/>
        </w:rPr>
        <w:t>250.000 eura za zatvoreni AIF koji ima svojstvo pravnog lica sa internim upravljanjem.</w:t>
      </w: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17 ovog zakona propisano je da se kapital DZUAIF-a sastoji </w:t>
      </w:r>
      <w:r w:rsidRPr="00AB3E46">
        <w:rPr>
          <w:rFonts w:ascii="Cambria" w:hAnsi="Cambria" w:cs="Times New Roman"/>
          <w:noProof/>
          <w:sz w:val="24"/>
          <w:szCs w:val="24"/>
        </w:rPr>
        <w:t xml:space="preserve">od zbira osnovnog i dopunskog kapitala u skladu sa minimalnim iznosom kapitala, a koji je umanjen za odbitne stavke, u skladu sa odredbama ovog zakona i podzakonskog akta </w:t>
      </w:r>
      <w:r>
        <w:rPr>
          <w:rFonts w:ascii="Cambria" w:hAnsi="Cambria" w:cs="Times New Roman"/>
          <w:noProof/>
          <w:sz w:val="24"/>
          <w:szCs w:val="24"/>
        </w:rPr>
        <w:t>Komisije.</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18 ovog zakona propisan je dodatni kapital DZUAIF-a, dok je članom 19 ovog zakona propisan m</w:t>
      </w:r>
      <w:r w:rsidRPr="00AB3E46">
        <w:rPr>
          <w:rFonts w:ascii="Cambria" w:hAnsi="Cambria" w:cs="Times New Roman"/>
          <w:noProof/>
          <w:sz w:val="24"/>
          <w:szCs w:val="24"/>
        </w:rPr>
        <w:t>inimaln</w:t>
      </w:r>
      <w:r>
        <w:rPr>
          <w:rFonts w:ascii="Cambria" w:hAnsi="Cambria" w:cs="Times New Roman"/>
          <w:noProof/>
          <w:sz w:val="24"/>
          <w:szCs w:val="24"/>
        </w:rPr>
        <w:t>i iznos kapitala DZUAIF-a koji zavisi</w:t>
      </w:r>
      <w:r w:rsidRPr="00AB3E46">
        <w:rPr>
          <w:rFonts w:ascii="Cambria" w:hAnsi="Cambria" w:cs="Times New Roman"/>
          <w:noProof/>
          <w:sz w:val="24"/>
          <w:szCs w:val="24"/>
        </w:rPr>
        <w:t xml:space="preserve"> od kategorije DZUAIF-a</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u w:val="single"/>
        </w:rPr>
      </w:pPr>
      <w:r w:rsidRPr="00AC00AB">
        <w:rPr>
          <w:rFonts w:ascii="Cambria" w:hAnsi="Cambria" w:cs="Times New Roman"/>
          <w:noProof/>
          <w:sz w:val="24"/>
          <w:szCs w:val="24"/>
          <w:u w:val="single"/>
        </w:rPr>
        <w:t>Dozvola za rad – (čl. 20 do 25)</w:t>
      </w:r>
    </w:p>
    <w:p w:rsidR="0095012D" w:rsidRDefault="0095012D" w:rsidP="0095012D">
      <w:pPr>
        <w:pStyle w:val="ListParagraph"/>
        <w:ind w:left="0"/>
        <w:jc w:val="both"/>
        <w:rPr>
          <w:rFonts w:ascii="Cambria" w:hAnsi="Cambria" w:cs="Times New Roman"/>
          <w:noProof/>
          <w:sz w:val="24"/>
          <w:szCs w:val="24"/>
          <w:u w:val="single"/>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20 ovog zakona propisan je zahtjev za izdavanje dozvole za rad i podaci koje je potrebno dostaviti uz zahtjev. </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lastRenderedPageBreak/>
        <w:t>Članom 21 ovog zakona propisani su uslovi za izadavanje dozvole za rad, dok je članom 22 ovog zakona propisana p</w:t>
      </w:r>
      <w:r w:rsidRPr="00B86FB1">
        <w:rPr>
          <w:rFonts w:ascii="Cambria" w:hAnsi="Cambria" w:cs="Times New Roman"/>
          <w:noProof/>
          <w:sz w:val="24"/>
          <w:szCs w:val="24"/>
        </w:rPr>
        <w:t>romjena uslova pod kojima je izdata dozvola za rad</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23 ovog zakona propisano je da k</w:t>
      </w:r>
      <w:r w:rsidRPr="00221042">
        <w:rPr>
          <w:rFonts w:ascii="Cambria" w:hAnsi="Cambria" w:cs="Times New Roman"/>
          <w:noProof/>
          <w:sz w:val="24"/>
          <w:szCs w:val="24"/>
        </w:rPr>
        <w:t>ada neko lice namjerava da stekne kvalifikovano učešće u DZUAIF-u dužno je da za to sticanje prethodno dobije saglasnost Komisije.</w:t>
      </w:r>
      <w:r>
        <w:rPr>
          <w:rFonts w:ascii="Cambria" w:hAnsi="Cambria" w:cs="Times New Roman"/>
          <w:noProof/>
          <w:sz w:val="24"/>
          <w:szCs w:val="24"/>
        </w:rPr>
        <w:t xml:space="preserve"> Takođe, ovim članom je propisano da n</w:t>
      </w:r>
      <w:r w:rsidRPr="00AB3E46">
        <w:rPr>
          <w:rFonts w:ascii="Cambria" w:hAnsi="Cambria" w:cs="Times New Roman"/>
          <w:noProof/>
          <w:sz w:val="24"/>
          <w:szCs w:val="24"/>
        </w:rPr>
        <w:t>a postupak sticanja kvalifikovanog učešća u DZUAIF-u</w:t>
      </w:r>
      <w:r>
        <w:rPr>
          <w:rFonts w:ascii="Cambria" w:hAnsi="Cambria" w:cs="Times New Roman"/>
          <w:noProof/>
          <w:sz w:val="24"/>
          <w:szCs w:val="24"/>
        </w:rPr>
        <w:t xml:space="preserve"> </w:t>
      </w:r>
      <w:r w:rsidRPr="00AB3E46">
        <w:rPr>
          <w:rFonts w:ascii="Cambria" w:hAnsi="Cambria" w:cs="Times New Roman"/>
          <w:noProof/>
          <w:sz w:val="24"/>
          <w:szCs w:val="24"/>
        </w:rPr>
        <w:t>se primjenjuju odredbe zakona kojim se uređuje tržište kapitala.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24 ovog zakona propisano je proširenje </w:t>
      </w:r>
      <w:r w:rsidRPr="00221042">
        <w:rPr>
          <w:rFonts w:ascii="Cambria" w:hAnsi="Cambria" w:cs="Times New Roman"/>
          <w:noProof/>
          <w:sz w:val="24"/>
          <w:szCs w:val="24"/>
        </w:rPr>
        <w:t>dozvole za rad</w:t>
      </w:r>
      <w:r>
        <w:rPr>
          <w:rFonts w:ascii="Cambria" w:hAnsi="Cambria" w:cs="Times New Roman"/>
          <w:noProof/>
          <w:sz w:val="24"/>
          <w:szCs w:val="24"/>
        </w:rPr>
        <w:t xml:space="preserve">, dok su članom 25 ovog zakona propisani uslovi u kojima Komisija </w:t>
      </w:r>
      <w:r w:rsidRPr="00AB3E46">
        <w:rPr>
          <w:rFonts w:ascii="Cambria" w:hAnsi="Cambria" w:cs="Times New Roman"/>
          <w:noProof/>
          <w:sz w:val="24"/>
          <w:szCs w:val="24"/>
        </w:rPr>
        <w:t>može da oduzme dozvolu za rad DZUAIF-u za sve ili pojedine djelatnosti</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u w:val="single"/>
        </w:rPr>
      </w:pPr>
      <w:r w:rsidRPr="00487AD3">
        <w:rPr>
          <w:rFonts w:ascii="Cambria" w:hAnsi="Cambria" w:cs="Times New Roman"/>
          <w:noProof/>
          <w:sz w:val="24"/>
          <w:szCs w:val="24"/>
          <w:u w:val="single"/>
        </w:rPr>
        <w:t>Uprava DZUAIF-a</w:t>
      </w:r>
      <w:r>
        <w:rPr>
          <w:rFonts w:ascii="Cambria" w:hAnsi="Cambria" w:cs="Times New Roman"/>
          <w:noProof/>
          <w:sz w:val="24"/>
          <w:szCs w:val="24"/>
          <w:u w:val="single"/>
        </w:rPr>
        <w:t xml:space="preserve"> – (čl. 26 do 31)</w:t>
      </w:r>
    </w:p>
    <w:p w:rsidR="0095012D" w:rsidRDefault="0095012D" w:rsidP="0095012D">
      <w:pPr>
        <w:pStyle w:val="ListParagraph"/>
        <w:ind w:left="0"/>
        <w:jc w:val="both"/>
        <w:rPr>
          <w:rFonts w:ascii="Cambria" w:hAnsi="Cambria" w:cs="Times New Roman"/>
          <w:noProof/>
          <w:sz w:val="24"/>
          <w:szCs w:val="24"/>
          <w:u w:val="single"/>
        </w:rPr>
      </w:pPr>
    </w:p>
    <w:p w:rsidR="0095012D" w:rsidRPr="00487AD3"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26 ovog zakona propisano je da u</w:t>
      </w:r>
      <w:r w:rsidRPr="00487AD3">
        <w:rPr>
          <w:rFonts w:ascii="Cambria" w:hAnsi="Cambria" w:cs="Times New Roman"/>
          <w:noProof/>
          <w:sz w:val="24"/>
          <w:szCs w:val="24"/>
        </w:rPr>
        <w:t>pravu DZUAIF-a čine najmanje dva člana koji vode poslove i zastupaju DZUAIF.</w:t>
      </w:r>
      <w:r>
        <w:rPr>
          <w:rFonts w:ascii="Cambria" w:hAnsi="Cambria" w:cs="Times New Roman"/>
          <w:noProof/>
          <w:sz w:val="24"/>
          <w:szCs w:val="24"/>
        </w:rPr>
        <w:t xml:space="preserve"> Takođe, ovim članom je propisano da se na organe DZUAIF-a </w:t>
      </w:r>
      <w:r w:rsidRPr="00487AD3">
        <w:rPr>
          <w:rFonts w:ascii="Cambria" w:hAnsi="Cambria" w:cs="Times New Roman"/>
          <w:noProof/>
          <w:sz w:val="24"/>
          <w:szCs w:val="24"/>
        </w:rPr>
        <w:t>primenjuju odredbe zakona kojim se uređuju privredna društva, osim ukoliko ovim zakonom nije drugačije određeno.</w:t>
      </w:r>
    </w:p>
    <w:p w:rsidR="0095012D" w:rsidRDefault="0095012D" w:rsidP="0095012D">
      <w:pPr>
        <w:pStyle w:val="ListParagraph"/>
        <w:ind w:left="0"/>
        <w:jc w:val="both"/>
        <w:rPr>
          <w:rFonts w:ascii="Cambria" w:hAnsi="Cambria" w:cs="Times New Roman"/>
          <w:noProof/>
          <w:sz w:val="24"/>
          <w:szCs w:val="24"/>
        </w:rPr>
      </w:pPr>
    </w:p>
    <w:p w:rsidR="0095012D" w:rsidRPr="00AC00AB"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27 ovog zakona propisani su uslovi za člana uprave </w:t>
      </w:r>
      <w:r w:rsidRPr="00487AD3">
        <w:rPr>
          <w:rFonts w:ascii="Cambria" w:hAnsi="Cambria" w:cs="Times New Roman"/>
          <w:noProof/>
          <w:sz w:val="24"/>
          <w:szCs w:val="24"/>
        </w:rPr>
        <w:t>DZUAIF-a</w:t>
      </w:r>
      <w:r>
        <w:rPr>
          <w:rFonts w:ascii="Cambria" w:hAnsi="Cambria" w:cs="Times New Roman"/>
          <w:noProof/>
          <w:sz w:val="24"/>
          <w:szCs w:val="24"/>
        </w:rPr>
        <w:t>, dok je članom 28 ovog zakona propisano da se za člana uprave DZUAIF-a može</w:t>
      </w:r>
      <w:r w:rsidRPr="00487AD3">
        <w:rPr>
          <w:rFonts w:ascii="Cambria" w:hAnsi="Cambria" w:cs="Times New Roman"/>
          <w:noProof/>
          <w:sz w:val="24"/>
          <w:szCs w:val="24"/>
        </w:rPr>
        <w:t xml:space="preserve"> izabrati samo lice koje dobije prethodnu saglasnost Komisije.</w:t>
      </w:r>
    </w:p>
    <w:p w:rsidR="0095012D" w:rsidRDefault="0095012D" w:rsidP="0095012D">
      <w:pPr>
        <w:jc w:val="both"/>
        <w:rPr>
          <w:rFonts w:ascii="Cambria" w:eastAsia="CIDFont+F1" w:hAnsi="Cambria" w:cs="Times New Roman"/>
          <w:noProof/>
          <w:sz w:val="24"/>
          <w:szCs w:val="24"/>
        </w:rPr>
      </w:pPr>
      <w:r>
        <w:rPr>
          <w:rFonts w:ascii="Cambria" w:hAnsi="Cambria" w:cs="Times New Roman"/>
          <w:noProof/>
          <w:sz w:val="24"/>
          <w:szCs w:val="24"/>
        </w:rPr>
        <w:t xml:space="preserve">Članom 29 ovog zakona propisani su uslovi u kojima će </w:t>
      </w:r>
      <w:r>
        <w:rPr>
          <w:rFonts w:ascii="Cambria" w:eastAsia="CIDFont+F1" w:hAnsi="Cambria" w:cs="Times New Roman"/>
          <w:noProof/>
          <w:sz w:val="24"/>
          <w:szCs w:val="24"/>
        </w:rPr>
        <w:t xml:space="preserve">Komisija </w:t>
      </w:r>
      <w:r w:rsidRPr="00AB3E46">
        <w:rPr>
          <w:rFonts w:ascii="Cambria" w:eastAsia="CIDFont+F1" w:hAnsi="Cambria" w:cs="Times New Roman"/>
          <w:noProof/>
          <w:sz w:val="24"/>
          <w:szCs w:val="24"/>
        </w:rPr>
        <w:t>odbiti zahtjev za izdavanje saglasnosti na izbor člana uprave</w:t>
      </w:r>
      <w:r>
        <w:rPr>
          <w:rFonts w:ascii="Cambria" w:eastAsia="CIDFont+F1" w:hAnsi="Cambria" w:cs="Times New Roman"/>
          <w:noProof/>
          <w:sz w:val="24"/>
          <w:szCs w:val="24"/>
        </w:rPr>
        <w:t xml:space="preserve">. </w:t>
      </w:r>
    </w:p>
    <w:p w:rsidR="0095012D" w:rsidRDefault="0095012D" w:rsidP="0095012D">
      <w:pPr>
        <w:jc w:val="both"/>
        <w:rPr>
          <w:rFonts w:ascii="Cambria" w:hAnsi="Cambria" w:cs="Times New Roman"/>
          <w:noProof/>
          <w:sz w:val="24"/>
          <w:szCs w:val="24"/>
        </w:rPr>
      </w:pPr>
      <w:r>
        <w:rPr>
          <w:rFonts w:ascii="Cambria" w:hAnsi="Cambria" w:cs="Times New Roman"/>
          <w:noProof/>
          <w:sz w:val="24"/>
          <w:szCs w:val="24"/>
        </w:rPr>
        <w:t xml:space="preserve">Članom 30 ovog zakona propisani su uslovi u kojima prestaje da važi saglasnost na izbor člana uprave, dok su članom 31 propisani uslovi u kojima će Komisija </w:t>
      </w:r>
      <w:r w:rsidRPr="00DF7776">
        <w:rPr>
          <w:rFonts w:ascii="Cambria" w:hAnsi="Cambria" w:cs="Times New Roman"/>
          <w:noProof/>
          <w:sz w:val="24"/>
          <w:szCs w:val="24"/>
        </w:rPr>
        <w:t>povući sagl</w:t>
      </w:r>
      <w:r>
        <w:rPr>
          <w:rFonts w:ascii="Cambria" w:hAnsi="Cambria" w:cs="Times New Roman"/>
          <w:noProof/>
          <w:sz w:val="24"/>
          <w:szCs w:val="24"/>
        </w:rPr>
        <w:t>asnost na izbor člana uprave.</w:t>
      </w:r>
    </w:p>
    <w:p w:rsidR="0095012D" w:rsidRPr="008F683F" w:rsidRDefault="0095012D" w:rsidP="0095012D">
      <w:pPr>
        <w:jc w:val="both"/>
        <w:rPr>
          <w:rFonts w:ascii="Cambria" w:hAnsi="Cambria" w:cs="Times New Roman"/>
          <w:noProof/>
          <w:sz w:val="24"/>
          <w:szCs w:val="24"/>
          <w:u w:val="single"/>
        </w:rPr>
      </w:pPr>
      <w:r w:rsidRPr="008F683F">
        <w:rPr>
          <w:rFonts w:ascii="Cambria" w:hAnsi="Cambria" w:cs="Times New Roman"/>
          <w:noProof/>
          <w:sz w:val="24"/>
          <w:szCs w:val="24"/>
          <w:u w:val="single"/>
        </w:rPr>
        <w:t>Uslovi poslovanja – (čl. 32 do 50)</w:t>
      </w: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32 ovog zakona propisane su d</w:t>
      </w:r>
      <w:r w:rsidRPr="008F683F">
        <w:rPr>
          <w:rFonts w:ascii="Cambria" w:hAnsi="Cambria" w:cs="Times New Roman"/>
          <w:noProof/>
          <w:sz w:val="24"/>
          <w:szCs w:val="24"/>
        </w:rPr>
        <w:t>užnosti i odgovornost DZUAIF-a i zaposlenih u DZUAIF-u</w:t>
      </w:r>
      <w:r>
        <w:rPr>
          <w:rFonts w:ascii="Cambria" w:hAnsi="Cambria" w:cs="Times New Roman"/>
          <w:noProof/>
          <w:sz w:val="24"/>
          <w:szCs w:val="24"/>
        </w:rPr>
        <w:t>, dok su članom 33 ovog zakona propisane informacije koje su č</w:t>
      </w:r>
      <w:r w:rsidRPr="00AB3E46">
        <w:rPr>
          <w:rFonts w:ascii="Cambria" w:hAnsi="Cambria" w:cs="Times New Roman"/>
          <w:noProof/>
          <w:sz w:val="24"/>
          <w:szCs w:val="24"/>
        </w:rPr>
        <w:t xml:space="preserve">lanovi uprave DZUAIF-a, prokuristi, lica koja su zaposlena u DZUAIF-u i </w:t>
      </w:r>
      <w:r>
        <w:rPr>
          <w:rFonts w:ascii="Cambria" w:hAnsi="Cambria" w:cs="Times New Roman"/>
          <w:noProof/>
          <w:sz w:val="24"/>
          <w:szCs w:val="24"/>
        </w:rPr>
        <w:t xml:space="preserve">povezana lica DZUAIF-a dužna </w:t>
      </w:r>
      <w:r w:rsidRPr="00AB3E46">
        <w:rPr>
          <w:rFonts w:ascii="Cambria" w:hAnsi="Cambria" w:cs="Times New Roman"/>
          <w:noProof/>
          <w:sz w:val="24"/>
          <w:szCs w:val="24"/>
        </w:rPr>
        <w:t xml:space="preserve">da čuvaju kao poslovnu tajnu i ne smiju otkrivati </w:t>
      </w:r>
      <w:r>
        <w:rPr>
          <w:rFonts w:ascii="Cambria" w:hAnsi="Cambria" w:cs="Times New Roman"/>
          <w:noProof/>
          <w:sz w:val="24"/>
          <w:szCs w:val="24"/>
        </w:rPr>
        <w:t>trećim licima.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34 ovog zakona propisano je da je </w:t>
      </w:r>
      <w:r w:rsidRPr="00AB3E46">
        <w:rPr>
          <w:rFonts w:ascii="Cambria" w:hAnsi="Cambria" w:cs="Times New Roman"/>
          <w:noProof/>
          <w:sz w:val="24"/>
          <w:szCs w:val="24"/>
        </w:rPr>
        <w:t>DZ</w:t>
      </w:r>
      <w:r>
        <w:rPr>
          <w:rFonts w:ascii="Cambria" w:hAnsi="Cambria" w:cs="Times New Roman"/>
          <w:noProof/>
          <w:sz w:val="24"/>
          <w:szCs w:val="24"/>
        </w:rPr>
        <w:t xml:space="preserve">UAIF </w:t>
      </w:r>
      <w:r w:rsidRPr="00AB3E46">
        <w:rPr>
          <w:rFonts w:ascii="Cambria" w:hAnsi="Cambria" w:cs="Times New Roman"/>
          <w:noProof/>
          <w:sz w:val="24"/>
          <w:szCs w:val="24"/>
        </w:rPr>
        <w:t>dužan da uspostavi i sprovodi politiku i praksu nagrađivanja koja odražava i promoviše efikasno upravljanje rizicima i sprječava preuzimanje rizika koji nisu u skladu sa profilom rizičnosti, pravilima poslovanja ili prospektom AIF-ova kojima upravlja.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35 ovog zakona propisano je da se DZUAIF, p</w:t>
      </w:r>
      <w:r w:rsidRPr="00AB3E46">
        <w:rPr>
          <w:rFonts w:ascii="Cambria" w:hAnsi="Cambria" w:cs="Times New Roman"/>
          <w:noProof/>
          <w:sz w:val="24"/>
          <w:szCs w:val="24"/>
        </w:rPr>
        <w:t>rilikom uspostavljanja i primjene politike nagr</w:t>
      </w:r>
      <w:r>
        <w:rPr>
          <w:rFonts w:ascii="Cambria" w:hAnsi="Cambria" w:cs="Times New Roman"/>
          <w:noProof/>
          <w:sz w:val="24"/>
          <w:szCs w:val="24"/>
        </w:rPr>
        <w:t xml:space="preserve">ađivanja, </w:t>
      </w:r>
      <w:r w:rsidRPr="00AB3E46">
        <w:rPr>
          <w:rFonts w:ascii="Cambria" w:hAnsi="Cambria" w:cs="Times New Roman"/>
          <w:noProof/>
          <w:sz w:val="24"/>
          <w:szCs w:val="24"/>
        </w:rPr>
        <w:t>na način i u obimu koji je prikladan njegovoj veličini, unutrašnjoj organizacij</w:t>
      </w:r>
      <w:r>
        <w:rPr>
          <w:rFonts w:ascii="Cambria" w:hAnsi="Cambria" w:cs="Times New Roman"/>
          <w:noProof/>
          <w:sz w:val="24"/>
          <w:szCs w:val="24"/>
        </w:rPr>
        <w:t>i</w:t>
      </w:r>
      <w:r w:rsidRPr="00AB3E46">
        <w:rPr>
          <w:rFonts w:ascii="Cambria" w:hAnsi="Cambria" w:cs="Times New Roman"/>
          <w:noProof/>
          <w:sz w:val="24"/>
          <w:szCs w:val="24"/>
        </w:rPr>
        <w:t>, prirodi, obimu i složenosti njegovih aktivnosti</w:t>
      </w:r>
      <w:r>
        <w:rPr>
          <w:rFonts w:ascii="Cambria" w:hAnsi="Cambria" w:cs="Times New Roman"/>
          <w:noProof/>
          <w:sz w:val="24"/>
          <w:szCs w:val="24"/>
        </w:rPr>
        <w:t xml:space="preserve">, </w:t>
      </w:r>
      <w:r w:rsidRPr="00AB3E46">
        <w:rPr>
          <w:rFonts w:ascii="Cambria" w:hAnsi="Cambria" w:cs="Times New Roman"/>
          <w:noProof/>
          <w:sz w:val="24"/>
          <w:szCs w:val="24"/>
        </w:rPr>
        <w:t>pridržava principa</w:t>
      </w:r>
      <w:r>
        <w:rPr>
          <w:rFonts w:ascii="Cambria" w:hAnsi="Cambria" w:cs="Times New Roman"/>
          <w:noProof/>
          <w:sz w:val="24"/>
          <w:szCs w:val="24"/>
        </w:rPr>
        <w:t xml:space="preserve"> politike nagrađivanja.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lastRenderedPageBreak/>
        <w:t xml:space="preserve">Članom 36 ovog zakona propisano je da je </w:t>
      </w:r>
      <w:r w:rsidRPr="00AB3E46">
        <w:rPr>
          <w:rFonts w:ascii="Cambria" w:hAnsi="Cambria" w:cs="Times New Roman"/>
          <w:noProof/>
          <w:sz w:val="24"/>
          <w:szCs w:val="24"/>
        </w:rPr>
        <w:t>DZUAIF</w:t>
      </w:r>
      <w:r>
        <w:rPr>
          <w:rFonts w:ascii="Cambria" w:hAnsi="Cambria" w:cs="Times New Roman"/>
          <w:noProof/>
          <w:sz w:val="24"/>
          <w:szCs w:val="24"/>
        </w:rPr>
        <w:t>,</w:t>
      </w:r>
      <w:r w:rsidRPr="00AB3E46">
        <w:rPr>
          <w:rFonts w:ascii="Cambria" w:hAnsi="Cambria" w:cs="Times New Roman"/>
          <w:noProof/>
          <w:sz w:val="24"/>
          <w:szCs w:val="24"/>
        </w:rPr>
        <w:t xml:space="preserve"> koji je značajan zbog veličine, organizacione strukture, prirode, obima i složenosti poslova koje obavlja ili veličine AI</w:t>
      </w:r>
      <w:r>
        <w:rPr>
          <w:rFonts w:ascii="Cambria" w:hAnsi="Cambria" w:cs="Times New Roman"/>
          <w:noProof/>
          <w:sz w:val="24"/>
          <w:szCs w:val="24"/>
        </w:rPr>
        <w:t xml:space="preserve">F-ova kojima upravlja, dužan </w:t>
      </w:r>
      <w:r w:rsidRPr="00AB3E46">
        <w:rPr>
          <w:rFonts w:ascii="Cambria" w:hAnsi="Cambria" w:cs="Times New Roman"/>
          <w:noProof/>
          <w:sz w:val="24"/>
          <w:szCs w:val="24"/>
        </w:rPr>
        <w:t>da formira odbor za nagrađivanje</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37 ovog zakona propisano je da je DZUAIF </w:t>
      </w:r>
      <w:r w:rsidRPr="0097123C">
        <w:rPr>
          <w:rFonts w:ascii="Cambria" w:hAnsi="Cambria" w:cs="Times New Roman"/>
          <w:noProof/>
          <w:sz w:val="24"/>
          <w:szCs w:val="24"/>
        </w:rPr>
        <w:t>dužan da preduzme sve razumne mjere radi prepoznavanja konflikta interesa</w:t>
      </w:r>
      <w:r>
        <w:rPr>
          <w:rFonts w:ascii="Cambria" w:hAnsi="Cambria" w:cs="Times New Roman"/>
          <w:noProof/>
          <w:sz w:val="24"/>
          <w:szCs w:val="24"/>
        </w:rPr>
        <w:t xml:space="preserve">. </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38 ovog zakona propisano je da </w:t>
      </w:r>
      <w:r w:rsidRPr="0097123C">
        <w:rPr>
          <w:rFonts w:ascii="Cambria" w:hAnsi="Cambria" w:cs="Times New Roman"/>
          <w:noProof/>
          <w:sz w:val="24"/>
          <w:szCs w:val="24"/>
        </w:rPr>
        <w:t>DZUAIF koji obavlja dodatnu djelatnost upravljanja portfeljom</w:t>
      </w:r>
      <w:r>
        <w:rPr>
          <w:rFonts w:ascii="Cambria" w:hAnsi="Cambria" w:cs="Times New Roman"/>
          <w:noProof/>
          <w:sz w:val="24"/>
          <w:szCs w:val="24"/>
        </w:rPr>
        <w:t xml:space="preserve"> </w:t>
      </w:r>
      <w:r w:rsidRPr="00AB3E46">
        <w:rPr>
          <w:rFonts w:ascii="Cambria" w:hAnsi="Cambria" w:cs="Times New Roman"/>
          <w:noProof/>
          <w:sz w:val="24"/>
          <w:szCs w:val="24"/>
        </w:rPr>
        <w:t>ne smije da ulaže dio ili cijelu imovinu portfelja kojim upravlja u AIF-ove kojima upravlja, osim ukoliko za to ne dobije prethodnu saglasnost članova, odnosno akcionara AIF-a.</w:t>
      </w:r>
      <w:r>
        <w:rPr>
          <w:rFonts w:ascii="Cambria" w:hAnsi="Cambria" w:cs="Times New Roman"/>
          <w:noProof/>
          <w:sz w:val="24"/>
          <w:szCs w:val="24"/>
        </w:rPr>
        <w:t xml:space="preserve"> Takođe, ovim članom je propisano da </w:t>
      </w:r>
      <w:r w:rsidRPr="00AB3E46">
        <w:rPr>
          <w:rFonts w:ascii="Cambria" w:hAnsi="Cambria" w:cs="Times New Roman"/>
          <w:noProof/>
          <w:sz w:val="24"/>
          <w:szCs w:val="24"/>
        </w:rPr>
        <w:t xml:space="preserve">DZUAIF koji obavlja djelatnost upravljanja portfeljom </w:t>
      </w:r>
      <w:r>
        <w:rPr>
          <w:rFonts w:ascii="Cambria" w:hAnsi="Cambria" w:cs="Times New Roman"/>
          <w:noProof/>
          <w:sz w:val="24"/>
          <w:szCs w:val="24"/>
        </w:rPr>
        <w:t xml:space="preserve">je dužan </w:t>
      </w:r>
      <w:r w:rsidRPr="00AB3E46">
        <w:rPr>
          <w:rFonts w:ascii="Cambria" w:hAnsi="Cambria" w:cs="Times New Roman"/>
          <w:noProof/>
          <w:sz w:val="24"/>
          <w:szCs w:val="24"/>
        </w:rPr>
        <w:t>da poštuje odredbe o sistemu za zaštitu investitora utvrđene zakonom koji uređuje tržište kapitala.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39 ovog zakona propisano je da je DZUAIF </w:t>
      </w:r>
      <w:r w:rsidRPr="00AB3E46">
        <w:rPr>
          <w:rFonts w:ascii="Cambria" w:hAnsi="Cambria" w:cs="Times New Roman"/>
          <w:noProof/>
          <w:sz w:val="24"/>
          <w:szCs w:val="24"/>
        </w:rPr>
        <w:t>dužan da funkcionalno i hijerarhijski odvoji funkcije upravljanja rizicima od operativnih jedinica, uključujući i funkciju upravljanja portfeljom</w:t>
      </w:r>
      <w:r>
        <w:rPr>
          <w:rFonts w:ascii="Cambria" w:hAnsi="Cambria" w:cs="Times New Roman"/>
          <w:noProof/>
          <w:sz w:val="24"/>
          <w:szCs w:val="24"/>
        </w:rPr>
        <w:t xml:space="preserve">. </w:t>
      </w:r>
    </w:p>
    <w:p w:rsidR="0095012D" w:rsidRDefault="0095012D" w:rsidP="0095012D">
      <w:pPr>
        <w:pStyle w:val="ListParagraph"/>
        <w:ind w:left="0"/>
        <w:jc w:val="both"/>
        <w:rPr>
          <w:rFonts w:ascii="Cambria" w:hAnsi="Cambria" w:cs="Times New Roman"/>
          <w:noProof/>
          <w:sz w:val="24"/>
          <w:szCs w:val="24"/>
        </w:rPr>
      </w:pPr>
    </w:p>
    <w:p w:rsidR="0095012D" w:rsidRPr="00AB3E46"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40 ovog zakona propisano je uspostavljanje sistema </w:t>
      </w:r>
      <w:r w:rsidRPr="00AB3E46">
        <w:rPr>
          <w:rFonts w:ascii="Cambria" w:hAnsi="Cambria" w:cs="Times New Roman"/>
          <w:noProof/>
          <w:sz w:val="24"/>
          <w:szCs w:val="24"/>
        </w:rPr>
        <w:t>upravljanja likvidnošću</w:t>
      </w:r>
      <w:r>
        <w:rPr>
          <w:rFonts w:ascii="Cambria" w:hAnsi="Cambria" w:cs="Times New Roman"/>
          <w:noProof/>
          <w:sz w:val="24"/>
          <w:szCs w:val="24"/>
        </w:rPr>
        <w:t xml:space="preserve"> od strane DZUAIF-a, dok je članom 41 ovog zakona propisano da je DZUAIF </w:t>
      </w:r>
      <w:r w:rsidRPr="0097123C">
        <w:rPr>
          <w:rFonts w:ascii="Cambria" w:hAnsi="Cambria" w:cs="Times New Roman"/>
          <w:noProof/>
          <w:sz w:val="24"/>
          <w:szCs w:val="24"/>
        </w:rPr>
        <w:t>dužan da koristi odgovarajuće sisteme, sredstva i postupke, koji su srazmjerni vrsti, obimu i složenosti njegovog poslovanja, a u cilju preduzimanja svih primjerenih mjera koje su potrebne da bi se obezbijedilo njegovo neprekidno i redovno poslovanje.</w:t>
      </w:r>
    </w:p>
    <w:p w:rsidR="0095012D" w:rsidRPr="00AB3E46"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42 ovog zakona propisano je daje  DZUAIF </w:t>
      </w:r>
      <w:r w:rsidRPr="00AB3E46">
        <w:rPr>
          <w:rFonts w:ascii="Cambria" w:hAnsi="Cambria" w:cs="Times New Roman"/>
          <w:noProof/>
          <w:sz w:val="24"/>
          <w:szCs w:val="24"/>
        </w:rPr>
        <w:t>dužan da, uzimajući u obzir obim, vrstu i složenost poslovanja, kao i vrstu AIF-ova kojima upravlja, uspostavi i sprovodi</w:t>
      </w:r>
      <w:r>
        <w:rPr>
          <w:rFonts w:ascii="Cambria" w:hAnsi="Cambria" w:cs="Times New Roman"/>
          <w:noProof/>
          <w:sz w:val="24"/>
          <w:szCs w:val="24"/>
        </w:rPr>
        <w:t xml:space="preserve"> određene organizacione zahtjeve.</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43 ovog zakona propisano je da je DZUAIF </w:t>
      </w:r>
      <w:r w:rsidRPr="00BB022E">
        <w:rPr>
          <w:rFonts w:ascii="Cambria" w:hAnsi="Cambria" w:cs="Times New Roman"/>
          <w:noProof/>
          <w:sz w:val="24"/>
          <w:szCs w:val="24"/>
        </w:rPr>
        <w:t>dužan da, za svaki AIF kojim upravlja, uspostavi odgovarajuće i dosljedne postupke koji omogućavaju pravilno i nezavisno vrednovanje imovine AIF-a u skladu sa ovim zakonom, drugim važećim propisima, pravilima poslovanja AIF-a ili osnivačkim aktima AIF-a</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color w:val="231F20"/>
          <w:sz w:val="24"/>
          <w:szCs w:val="24"/>
          <w:shd w:val="clear" w:color="auto" w:fill="FFFFFF"/>
        </w:rPr>
      </w:pPr>
      <w:r>
        <w:rPr>
          <w:rFonts w:ascii="Cambria" w:hAnsi="Cambria" w:cs="Times New Roman"/>
          <w:noProof/>
          <w:sz w:val="24"/>
          <w:szCs w:val="24"/>
        </w:rPr>
        <w:t xml:space="preserve">Članom 44 ovog zakona propisano je da je </w:t>
      </w:r>
      <w:r w:rsidRPr="00AB3E46">
        <w:rPr>
          <w:rFonts w:ascii="Cambria" w:hAnsi="Cambria" w:cs="Times New Roman"/>
          <w:noProof/>
          <w:sz w:val="24"/>
          <w:szCs w:val="24"/>
        </w:rPr>
        <w:t xml:space="preserve">DZUAIF </w:t>
      </w:r>
      <w:r>
        <w:rPr>
          <w:rFonts w:ascii="Cambria" w:hAnsi="Cambria" w:cs="Times New Roman"/>
          <w:noProof/>
          <w:sz w:val="24"/>
          <w:szCs w:val="24"/>
        </w:rPr>
        <w:t>dužan da obezbijedi ko će obavaljati</w:t>
      </w:r>
      <w:r w:rsidRPr="00AB3E46">
        <w:rPr>
          <w:rFonts w:ascii="Cambria" w:hAnsi="Cambria" w:cs="Times New Roman"/>
          <w:noProof/>
          <w:sz w:val="24"/>
          <w:szCs w:val="24"/>
        </w:rPr>
        <w:t xml:space="preserve"> funkciju</w:t>
      </w:r>
      <w:r w:rsidRPr="00AB3E46">
        <w:rPr>
          <w:rFonts w:ascii="Cambria" w:hAnsi="Cambria" w:cs="Times New Roman"/>
          <w:noProof/>
          <w:color w:val="231F20"/>
          <w:sz w:val="24"/>
          <w:szCs w:val="24"/>
          <w:shd w:val="clear" w:color="auto" w:fill="FFFFFF"/>
        </w:rPr>
        <w:t xml:space="preserve"> vrednovanja imovine AIF-a</w:t>
      </w:r>
      <w:r>
        <w:rPr>
          <w:rFonts w:ascii="Cambria" w:hAnsi="Cambria" w:cs="Times New Roman"/>
          <w:noProof/>
          <w:color w:val="231F20"/>
          <w:sz w:val="24"/>
          <w:szCs w:val="24"/>
          <w:shd w:val="clear" w:color="auto" w:fill="FFFFFF"/>
        </w:rPr>
        <w:t xml:space="preserve">. </w:t>
      </w:r>
    </w:p>
    <w:p w:rsidR="0095012D" w:rsidRDefault="0095012D" w:rsidP="0095012D">
      <w:pPr>
        <w:pStyle w:val="ListParagraph"/>
        <w:ind w:left="0"/>
        <w:jc w:val="both"/>
        <w:rPr>
          <w:rFonts w:ascii="Cambria" w:hAnsi="Cambria" w:cs="Times New Roman"/>
          <w:noProof/>
          <w:color w:val="231F20"/>
          <w:sz w:val="24"/>
          <w:szCs w:val="24"/>
          <w:shd w:val="clear" w:color="auto" w:fill="FFFFFF"/>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color w:val="231F20"/>
          <w:sz w:val="24"/>
          <w:szCs w:val="24"/>
          <w:shd w:val="clear" w:color="auto" w:fill="FFFFFF"/>
        </w:rPr>
        <w:t xml:space="preserve">Članom 45 ovog zakona propisani su uslovi za </w:t>
      </w:r>
      <w:r w:rsidRPr="0095012D">
        <w:rPr>
          <w:rFonts w:ascii="Cambria" w:hAnsi="Cambria" w:cs="Times New Roman"/>
          <w:noProof/>
          <w:color w:val="231F20"/>
          <w:sz w:val="24"/>
          <w:szCs w:val="24"/>
          <w:shd w:val="clear" w:color="auto" w:fill="FFFFFF"/>
        </w:rPr>
        <w:t>procjenitelja,</w:t>
      </w:r>
      <w:r>
        <w:rPr>
          <w:rFonts w:ascii="Cambria" w:hAnsi="Cambria" w:cs="Times New Roman"/>
          <w:noProof/>
          <w:color w:val="231F20"/>
          <w:sz w:val="24"/>
          <w:szCs w:val="24"/>
          <w:shd w:val="clear" w:color="auto" w:fill="FFFFFF"/>
        </w:rPr>
        <w:t xml:space="preserve"> dok su članom 46 ovog zakona </w:t>
      </w:r>
      <w:r>
        <w:rPr>
          <w:rFonts w:ascii="Cambria" w:hAnsi="Cambria" w:cs="Times New Roman"/>
          <w:noProof/>
          <w:sz w:val="24"/>
          <w:szCs w:val="24"/>
        </w:rPr>
        <w:t xml:space="preserve">propisani principi vrednovanja imovine </w:t>
      </w:r>
      <w:r w:rsidRPr="00AB3E46">
        <w:rPr>
          <w:rFonts w:ascii="Cambria" w:hAnsi="Cambria" w:cs="Times New Roman"/>
          <w:noProof/>
          <w:sz w:val="24"/>
          <w:szCs w:val="24"/>
        </w:rPr>
        <w:t>AIF-a</w:t>
      </w:r>
      <w:r>
        <w:rPr>
          <w:rFonts w:ascii="Cambria" w:hAnsi="Cambria" w:cs="Times New Roman"/>
          <w:noProof/>
          <w:sz w:val="24"/>
          <w:szCs w:val="24"/>
        </w:rPr>
        <w:t xml:space="preserve"> i odgovornost.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 47 ovog zakona propisano je delegiranje poslova </w:t>
      </w:r>
      <w:r w:rsidRPr="00AB3E46">
        <w:rPr>
          <w:rFonts w:ascii="Cambria" w:hAnsi="Cambria" w:cs="Times New Roman"/>
          <w:noProof/>
          <w:sz w:val="24"/>
          <w:szCs w:val="24"/>
        </w:rPr>
        <w:t>DZUAIF</w:t>
      </w:r>
      <w:r>
        <w:rPr>
          <w:rFonts w:ascii="Cambria" w:hAnsi="Cambria" w:cs="Times New Roman"/>
          <w:noProof/>
          <w:sz w:val="24"/>
          <w:szCs w:val="24"/>
        </w:rPr>
        <w:t xml:space="preserve">-a, dok je članom 48 ovog zakona propisano zabrana delegiranja poslova </w:t>
      </w:r>
      <w:r w:rsidRPr="00AB3E46">
        <w:rPr>
          <w:rFonts w:ascii="Cambria" w:hAnsi="Cambria" w:cs="Times New Roman"/>
          <w:noProof/>
          <w:sz w:val="24"/>
          <w:szCs w:val="24"/>
        </w:rPr>
        <w:t>DZUAIF</w:t>
      </w:r>
      <w:r>
        <w:rPr>
          <w:rFonts w:ascii="Cambria" w:hAnsi="Cambria" w:cs="Times New Roman"/>
          <w:noProof/>
          <w:sz w:val="24"/>
          <w:szCs w:val="24"/>
        </w:rPr>
        <w:t>-a.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49 ovog zakona propisana je o</w:t>
      </w:r>
      <w:r w:rsidRPr="00BB022E">
        <w:rPr>
          <w:rFonts w:ascii="Cambria" w:hAnsi="Cambria" w:cs="Times New Roman"/>
          <w:noProof/>
          <w:sz w:val="24"/>
          <w:szCs w:val="24"/>
        </w:rPr>
        <w:t>dgovornost DZUAIF-a kod delegiranja poslova i ugovor o delegiranju</w:t>
      </w:r>
      <w:r>
        <w:rPr>
          <w:rFonts w:ascii="Cambria" w:hAnsi="Cambria" w:cs="Times New Roman"/>
          <w:noProof/>
          <w:sz w:val="24"/>
          <w:szCs w:val="24"/>
        </w:rPr>
        <w:t xml:space="preserve">, dok je članom 50 ovog zakona propisano </w:t>
      </w:r>
      <w:r w:rsidRPr="00BB022E">
        <w:rPr>
          <w:rFonts w:ascii="Cambria" w:hAnsi="Cambria" w:cs="Times New Roman"/>
          <w:noProof/>
          <w:sz w:val="24"/>
          <w:szCs w:val="24"/>
        </w:rPr>
        <w:t>Pod-delegiranje poslova</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u w:val="single"/>
        </w:rPr>
      </w:pPr>
    </w:p>
    <w:p w:rsidR="0095012D" w:rsidRPr="00BB022E" w:rsidRDefault="0095012D" w:rsidP="0095012D">
      <w:pPr>
        <w:pStyle w:val="ListParagraph"/>
        <w:ind w:left="0"/>
        <w:jc w:val="both"/>
        <w:rPr>
          <w:rFonts w:ascii="Cambria" w:hAnsi="Cambria" w:cs="Times New Roman"/>
          <w:noProof/>
          <w:sz w:val="24"/>
          <w:szCs w:val="24"/>
          <w:u w:val="single"/>
        </w:rPr>
      </w:pPr>
      <w:r w:rsidRPr="00BB022E">
        <w:rPr>
          <w:rFonts w:ascii="Cambria" w:hAnsi="Cambria" w:cs="Times New Roman"/>
          <w:noProof/>
          <w:sz w:val="24"/>
          <w:szCs w:val="24"/>
          <w:u w:val="single"/>
        </w:rPr>
        <w:lastRenderedPageBreak/>
        <w:t>Depozitar – (čl</w:t>
      </w:r>
      <w:r>
        <w:rPr>
          <w:rFonts w:ascii="Cambria" w:hAnsi="Cambria" w:cs="Times New Roman"/>
          <w:noProof/>
          <w:sz w:val="24"/>
          <w:szCs w:val="24"/>
          <w:u w:val="single"/>
        </w:rPr>
        <w:t>. 51</w:t>
      </w:r>
      <w:r w:rsidRPr="00BB022E">
        <w:rPr>
          <w:rFonts w:ascii="Cambria" w:hAnsi="Cambria" w:cs="Times New Roman"/>
          <w:noProof/>
          <w:sz w:val="24"/>
          <w:szCs w:val="24"/>
          <w:u w:val="single"/>
        </w:rPr>
        <w:t xml:space="preserve"> do 62)</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51 ovog zakona propisano je da je </w:t>
      </w:r>
      <w:r w:rsidRPr="00AB3E46">
        <w:rPr>
          <w:rFonts w:ascii="Cambria" w:hAnsi="Cambria" w:cs="Times New Roman"/>
          <w:noProof/>
          <w:sz w:val="24"/>
          <w:szCs w:val="24"/>
        </w:rPr>
        <w:t>DZ</w:t>
      </w:r>
      <w:r>
        <w:rPr>
          <w:rFonts w:ascii="Cambria" w:hAnsi="Cambria" w:cs="Times New Roman"/>
          <w:noProof/>
          <w:color w:val="231F20"/>
          <w:sz w:val="24"/>
          <w:szCs w:val="24"/>
          <w:shd w:val="clear" w:color="auto" w:fill="FFFFFF"/>
        </w:rPr>
        <w:t xml:space="preserve">UAIF </w:t>
      </w:r>
      <w:r w:rsidRPr="00AB3E46">
        <w:rPr>
          <w:rFonts w:ascii="Cambria" w:hAnsi="Cambria" w:cs="Times New Roman"/>
          <w:noProof/>
          <w:color w:val="231F20"/>
          <w:sz w:val="24"/>
          <w:szCs w:val="24"/>
          <w:shd w:val="clear" w:color="auto" w:fill="FFFFFF"/>
        </w:rPr>
        <w:t>dužan da za svaki AIF kojim upravlja izabere depozitara u skladu sa odredbama ovog zakona</w:t>
      </w:r>
      <w:r w:rsidRPr="00AB3E46">
        <w:rPr>
          <w:rFonts w:ascii="Cambria" w:hAnsi="Cambria" w:cs="Times New Roman"/>
          <w:noProof/>
          <w:sz w:val="24"/>
          <w:szCs w:val="24"/>
        </w:rPr>
        <w:t>.</w:t>
      </w:r>
      <w:r>
        <w:rPr>
          <w:rFonts w:ascii="Cambria" w:hAnsi="Cambria" w:cs="Times New Roman"/>
          <w:noProof/>
          <w:sz w:val="24"/>
          <w:szCs w:val="24"/>
        </w:rPr>
        <w:t xml:space="preserve"> Takođe, ovim članom je propisano da </w:t>
      </w:r>
      <w:r w:rsidRPr="00BB022E">
        <w:rPr>
          <w:rFonts w:ascii="Cambria" w:hAnsi="Cambria" w:cs="Times New Roman"/>
          <w:noProof/>
          <w:sz w:val="24"/>
          <w:szCs w:val="24"/>
        </w:rPr>
        <w:t>AIF može imati samo jednog depozitara.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52 ovog zakona propisano je koja lica mogu obavljati poslove depozitara u Crnoj Gori, dok je članom 53 ovog zakona propisani su uslovi kada može d</w:t>
      </w:r>
      <w:r w:rsidRPr="0081381B">
        <w:rPr>
          <w:rFonts w:ascii="Cambria" w:hAnsi="Cambria" w:cs="Times New Roman"/>
          <w:noProof/>
          <w:sz w:val="24"/>
          <w:szCs w:val="24"/>
        </w:rPr>
        <w:t xml:space="preserve">epozitar AIF-a </w:t>
      </w:r>
      <w:r>
        <w:rPr>
          <w:rFonts w:ascii="Cambria" w:hAnsi="Cambria" w:cs="Times New Roman"/>
          <w:noProof/>
          <w:sz w:val="24"/>
          <w:szCs w:val="24"/>
        </w:rPr>
        <w:t xml:space="preserve">biti </w:t>
      </w:r>
      <w:r w:rsidRPr="0081381B">
        <w:rPr>
          <w:rFonts w:ascii="Cambria" w:hAnsi="Cambria" w:cs="Times New Roman"/>
          <w:noProof/>
          <w:sz w:val="24"/>
          <w:szCs w:val="24"/>
        </w:rPr>
        <w:t>iz države članice ili iz treće države</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54 ovog zakona propisani su poslovi depozitara, dok je članom 55 ovog zakona propisano p</w:t>
      </w:r>
      <w:r w:rsidRPr="0081381B">
        <w:rPr>
          <w:rFonts w:ascii="Cambria" w:hAnsi="Cambria" w:cs="Times New Roman"/>
          <w:noProof/>
          <w:sz w:val="24"/>
          <w:szCs w:val="24"/>
        </w:rPr>
        <w:t>raćenje novčanih tokova AIF-a</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56 ovog zakona propisano je čuvanje imovine AIF-a od strane depozitara, dok je članom 57 ovog zakona propisani su principi poslovanja </w:t>
      </w:r>
      <w:r w:rsidRPr="00AB50A9">
        <w:rPr>
          <w:rFonts w:ascii="Cambria" w:hAnsi="Cambria" w:cs="Times New Roman"/>
          <w:noProof/>
          <w:sz w:val="24"/>
          <w:szCs w:val="24"/>
        </w:rPr>
        <w:t>depozitar</w:t>
      </w:r>
      <w:r>
        <w:rPr>
          <w:rFonts w:ascii="Cambria" w:hAnsi="Cambria" w:cs="Times New Roman"/>
          <w:noProof/>
          <w:sz w:val="24"/>
          <w:szCs w:val="24"/>
        </w:rPr>
        <w:t>a</w:t>
      </w:r>
      <w:r w:rsidRPr="00AB50A9">
        <w:rPr>
          <w:rFonts w:ascii="Cambria" w:hAnsi="Cambria" w:cs="Times New Roman"/>
          <w:noProof/>
          <w:sz w:val="24"/>
          <w:szCs w:val="24"/>
        </w:rPr>
        <w:t xml:space="preserve"> i DZUAIF</w:t>
      </w:r>
      <w:r>
        <w:rPr>
          <w:rFonts w:ascii="Cambria" w:hAnsi="Cambria" w:cs="Times New Roman"/>
          <w:noProof/>
          <w:sz w:val="24"/>
          <w:szCs w:val="24"/>
        </w:rPr>
        <w:t>-a.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58  ovog zakona propisano je delegiranje poslova depozitara, dok je članom 59 ovog zakona propisana odgovornost depozitara.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60 ovog zakona propisano je o</w:t>
      </w:r>
      <w:r w:rsidRPr="0081381B">
        <w:rPr>
          <w:rFonts w:ascii="Cambria" w:hAnsi="Cambria" w:cs="Times New Roman"/>
          <w:noProof/>
          <w:sz w:val="24"/>
          <w:szCs w:val="24"/>
        </w:rPr>
        <w:t>slobađanje depozitara od odgovornosti</w:t>
      </w:r>
      <w:r>
        <w:rPr>
          <w:rFonts w:ascii="Cambria" w:hAnsi="Cambria" w:cs="Times New Roman"/>
          <w:noProof/>
          <w:sz w:val="24"/>
          <w:szCs w:val="24"/>
        </w:rPr>
        <w:t xml:space="preserve">, dok je članom 61 ovog zakona propisano da je DZUAIF </w:t>
      </w:r>
      <w:r w:rsidRPr="00D63EC0">
        <w:rPr>
          <w:rFonts w:ascii="Cambria" w:hAnsi="Cambria" w:cs="Times New Roman"/>
          <w:noProof/>
          <w:sz w:val="24"/>
          <w:szCs w:val="24"/>
        </w:rPr>
        <w:t>ovlašćen i dužan da u sopstveno ime, a za račun AIF-a, izvršava zahtjeve i prava investitora AIF-a prema depozitaru.</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62 ovog zakona propisana je komunikacija depozitara sa Komisijom.</w:t>
      </w:r>
    </w:p>
    <w:p w:rsidR="0095012D" w:rsidRDefault="0095012D" w:rsidP="0095012D">
      <w:pPr>
        <w:pStyle w:val="ListParagraph"/>
        <w:ind w:left="0"/>
        <w:jc w:val="both"/>
        <w:rPr>
          <w:rFonts w:ascii="Cambria" w:hAnsi="Cambria" w:cs="Times New Roman"/>
          <w:noProof/>
          <w:sz w:val="24"/>
          <w:szCs w:val="24"/>
        </w:rPr>
      </w:pPr>
    </w:p>
    <w:p w:rsidR="0095012D" w:rsidRPr="006E677B" w:rsidRDefault="0095012D" w:rsidP="0095012D">
      <w:pPr>
        <w:pStyle w:val="ListParagraph"/>
        <w:ind w:left="0"/>
        <w:jc w:val="both"/>
        <w:rPr>
          <w:rFonts w:ascii="Cambria" w:hAnsi="Cambria" w:cs="Times New Roman"/>
          <w:noProof/>
          <w:sz w:val="24"/>
          <w:szCs w:val="24"/>
          <w:u w:val="single"/>
        </w:rPr>
      </w:pPr>
      <w:r w:rsidRPr="006E677B">
        <w:rPr>
          <w:rFonts w:ascii="Cambria" w:hAnsi="Cambria" w:cs="Times New Roman"/>
          <w:noProof/>
          <w:sz w:val="24"/>
          <w:szCs w:val="24"/>
          <w:u w:val="single"/>
        </w:rPr>
        <w:t>Transparentnost – (čl. 63 do 68)</w:t>
      </w:r>
    </w:p>
    <w:p w:rsidR="0095012D" w:rsidRDefault="0095012D" w:rsidP="0095012D">
      <w:pPr>
        <w:pStyle w:val="ListParagraph"/>
        <w:ind w:left="0"/>
        <w:jc w:val="both"/>
        <w:rPr>
          <w:rFonts w:ascii="Cambria" w:hAnsi="Cambria" w:cs="Times New Roman"/>
          <w:noProof/>
          <w:sz w:val="24"/>
          <w:szCs w:val="24"/>
        </w:rPr>
      </w:pPr>
    </w:p>
    <w:p w:rsidR="0095012D" w:rsidRPr="006E677B" w:rsidRDefault="0095012D" w:rsidP="0095012D">
      <w:pPr>
        <w:pStyle w:val="ListParagraph"/>
        <w:ind w:left="0"/>
        <w:jc w:val="both"/>
        <w:rPr>
          <w:rFonts w:ascii="Cambria" w:hAnsi="Cambria" w:cs="Times New Roman"/>
          <w:noProof/>
          <w:sz w:val="24"/>
          <w:szCs w:val="24"/>
          <w:u w:val="single"/>
        </w:rPr>
      </w:pPr>
      <w:r w:rsidRPr="006E677B">
        <w:rPr>
          <w:rFonts w:ascii="Cambria" w:hAnsi="Cambria" w:cs="Times New Roman"/>
          <w:noProof/>
          <w:sz w:val="24"/>
          <w:szCs w:val="24"/>
          <w:u w:val="single"/>
        </w:rPr>
        <w:t>Obaveze izvještavanja koje se odnose na poslovanje AIF-a – (čl. 63 do 66)</w:t>
      </w:r>
    </w:p>
    <w:p w:rsidR="0095012D" w:rsidRDefault="0095012D" w:rsidP="0095012D">
      <w:pPr>
        <w:jc w:val="both"/>
        <w:rPr>
          <w:rFonts w:ascii="Cambria" w:hAnsi="Cambria" w:cs="Times New Roman"/>
          <w:noProof/>
          <w:sz w:val="24"/>
          <w:szCs w:val="24"/>
        </w:rPr>
      </w:pPr>
      <w:r>
        <w:rPr>
          <w:rFonts w:ascii="Cambria" w:hAnsi="Cambria" w:cs="Times New Roman"/>
          <w:noProof/>
          <w:sz w:val="24"/>
          <w:szCs w:val="24"/>
        </w:rPr>
        <w:t xml:space="preserve">Članom 63 ovog zakona propisano je da je DZUAIF </w:t>
      </w:r>
      <w:r w:rsidRPr="006E677B">
        <w:rPr>
          <w:rFonts w:ascii="Cambria" w:hAnsi="Cambria" w:cs="Times New Roman"/>
          <w:noProof/>
          <w:sz w:val="24"/>
          <w:szCs w:val="24"/>
        </w:rPr>
        <w:t>dužan da za svaki AIF kojim upravlja, kao i za svaki AIF čiji se udjeli u AIF-u stavljaju na tržište, izradi redovan godišnji finansijski izvještaj u roku od 6 mjeseci od završetka finansijske godine.</w:t>
      </w: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64 ovog zakona propisano je o</w:t>
      </w:r>
      <w:r w:rsidRPr="006E677B">
        <w:rPr>
          <w:rFonts w:ascii="Cambria" w:hAnsi="Cambria" w:cs="Times New Roman"/>
          <w:noProof/>
          <w:sz w:val="24"/>
          <w:szCs w:val="24"/>
        </w:rPr>
        <w:t>bjavljivanje informacija investitorima</w:t>
      </w:r>
      <w:r>
        <w:rPr>
          <w:rFonts w:ascii="Cambria" w:hAnsi="Cambria" w:cs="Times New Roman"/>
          <w:noProof/>
          <w:sz w:val="24"/>
          <w:szCs w:val="24"/>
        </w:rPr>
        <w:t xml:space="preserve">, dok je članom 65 ovog zakona propisano da je DZUAIF </w:t>
      </w:r>
      <w:r w:rsidRPr="00AB50A9">
        <w:rPr>
          <w:rFonts w:ascii="Cambria" w:hAnsi="Cambria" w:cs="Times New Roman"/>
          <w:noProof/>
          <w:sz w:val="24"/>
          <w:szCs w:val="24"/>
        </w:rPr>
        <w:t>dužan da redovno izvještava Komisiju o glavnim tržištima na kojima trguje i instrumentima kojima trguje za račun AIF-ova kojima upravlja.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66 ovog zakona propisana je dodatna dokumentacija koju je dužan DZUAIF da dostavi Komisiji.</w:t>
      </w:r>
    </w:p>
    <w:p w:rsidR="0095012D" w:rsidRDefault="0095012D" w:rsidP="0095012D">
      <w:pPr>
        <w:pStyle w:val="ListParagraph"/>
        <w:ind w:left="0"/>
        <w:jc w:val="both"/>
        <w:rPr>
          <w:rFonts w:ascii="Cambria" w:hAnsi="Cambria" w:cs="Times New Roman"/>
          <w:noProof/>
          <w:sz w:val="24"/>
          <w:szCs w:val="24"/>
        </w:rPr>
      </w:pPr>
    </w:p>
    <w:p w:rsidR="0095012D" w:rsidRPr="00556E79" w:rsidRDefault="0095012D" w:rsidP="0095012D">
      <w:pPr>
        <w:pStyle w:val="ListParagraph"/>
        <w:ind w:left="0"/>
        <w:jc w:val="both"/>
        <w:rPr>
          <w:rFonts w:ascii="Cambria" w:hAnsi="Cambria" w:cs="Times New Roman"/>
          <w:noProof/>
          <w:sz w:val="24"/>
          <w:szCs w:val="24"/>
          <w:u w:val="single"/>
        </w:rPr>
      </w:pPr>
      <w:r w:rsidRPr="00556E79">
        <w:rPr>
          <w:rFonts w:ascii="Cambria" w:hAnsi="Cambria" w:cs="Times New Roman"/>
          <w:noProof/>
          <w:sz w:val="24"/>
          <w:szCs w:val="24"/>
          <w:u w:val="single"/>
        </w:rPr>
        <w:t>Obaveze izvještavanja koje se odnose na poslovanje DZUAIF-a</w:t>
      </w:r>
      <w:r>
        <w:rPr>
          <w:rFonts w:ascii="Cambria" w:hAnsi="Cambria" w:cs="Times New Roman"/>
          <w:noProof/>
          <w:sz w:val="24"/>
          <w:szCs w:val="24"/>
          <w:u w:val="single"/>
        </w:rPr>
        <w:t xml:space="preserve"> – (od 67 do 68)</w:t>
      </w:r>
    </w:p>
    <w:p w:rsidR="0095012D" w:rsidRDefault="0095012D" w:rsidP="0095012D">
      <w:pPr>
        <w:contextualSpacing/>
        <w:jc w:val="both"/>
        <w:rPr>
          <w:rFonts w:ascii="Cambria" w:hAnsi="Cambria" w:cs="Times New Roman"/>
          <w:noProof/>
          <w:sz w:val="24"/>
          <w:szCs w:val="24"/>
        </w:rPr>
      </w:pPr>
      <w:r>
        <w:rPr>
          <w:rFonts w:ascii="Cambria" w:hAnsi="Cambria" w:cs="Times New Roman"/>
          <w:noProof/>
          <w:sz w:val="24"/>
          <w:szCs w:val="24"/>
        </w:rPr>
        <w:t>Članom 67 ovog zakona propisane su o</w:t>
      </w:r>
      <w:r w:rsidRPr="00556E79">
        <w:rPr>
          <w:rFonts w:ascii="Cambria" w:hAnsi="Cambria" w:cs="Times New Roman"/>
          <w:noProof/>
          <w:sz w:val="24"/>
          <w:szCs w:val="24"/>
        </w:rPr>
        <w:t>baveze izvještavanja koje se odnose na poslovanje DZUAIF-a</w:t>
      </w:r>
      <w:r>
        <w:rPr>
          <w:rFonts w:ascii="Cambria" w:hAnsi="Cambria" w:cs="Times New Roman"/>
          <w:noProof/>
          <w:sz w:val="24"/>
          <w:szCs w:val="24"/>
        </w:rPr>
        <w:t>.</w:t>
      </w:r>
    </w:p>
    <w:p w:rsidR="0095012D" w:rsidRDefault="0095012D" w:rsidP="0095012D">
      <w:pPr>
        <w:contextualSpacing/>
        <w:jc w:val="both"/>
        <w:rPr>
          <w:rFonts w:ascii="Cambria" w:hAnsi="Cambria" w:cs="Times New Roman"/>
          <w:noProof/>
          <w:sz w:val="24"/>
          <w:szCs w:val="24"/>
        </w:rPr>
      </w:pPr>
    </w:p>
    <w:p w:rsidR="0095012D" w:rsidRPr="00AB3E46" w:rsidRDefault="0095012D" w:rsidP="0095012D">
      <w:pPr>
        <w:contextualSpacing/>
        <w:jc w:val="both"/>
        <w:rPr>
          <w:rFonts w:ascii="Cambria" w:hAnsi="Cambria" w:cs="Times New Roman"/>
          <w:noProof/>
          <w:sz w:val="24"/>
          <w:szCs w:val="24"/>
        </w:rPr>
      </w:pPr>
      <w:r>
        <w:rPr>
          <w:rFonts w:ascii="Cambria" w:hAnsi="Cambria" w:cs="Times New Roman"/>
          <w:noProof/>
          <w:sz w:val="24"/>
          <w:szCs w:val="24"/>
        </w:rPr>
        <w:lastRenderedPageBreak/>
        <w:t xml:space="preserve">Članom 68 ovog zakona propisano je da je DZUAIF </w:t>
      </w:r>
      <w:r w:rsidRPr="00AB3E46">
        <w:rPr>
          <w:rFonts w:ascii="Cambria" w:hAnsi="Cambria" w:cs="Times New Roman"/>
          <w:noProof/>
          <w:sz w:val="24"/>
          <w:szCs w:val="24"/>
        </w:rPr>
        <w:t>dužan da dostavi Komisiji redovan godišnji finansijski izvještaj i izvještaj o  poslovanju društva u roku od 6 mjeseci od završetka finansijske godine.</w:t>
      </w:r>
      <w:r>
        <w:rPr>
          <w:rFonts w:ascii="Cambria" w:hAnsi="Cambria" w:cs="Times New Roman"/>
          <w:noProof/>
          <w:sz w:val="24"/>
          <w:szCs w:val="24"/>
        </w:rPr>
        <w:t xml:space="preserve"> Takođe, ovim članom je propisano da je DZUAIF </w:t>
      </w:r>
      <w:r w:rsidRPr="00AB3E46">
        <w:rPr>
          <w:rFonts w:ascii="Cambria" w:hAnsi="Cambria" w:cs="Times New Roman"/>
          <w:noProof/>
          <w:sz w:val="24"/>
          <w:szCs w:val="24"/>
        </w:rPr>
        <w:t>dužan da Komisiji dostavi i izvještaj o ukupnom iznosu nagrađivanja u poslovnoj godini, koje je DZUAIF isplatio.</w:t>
      </w:r>
    </w:p>
    <w:p w:rsidR="0095012D" w:rsidRPr="00AB3E46" w:rsidRDefault="0095012D" w:rsidP="0095012D">
      <w:pPr>
        <w:contextualSpacing/>
        <w:jc w:val="both"/>
        <w:rPr>
          <w:rFonts w:ascii="Cambria" w:hAnsi="Cambria" w:cs="Times New Roman"/>
          <w:noProof/>
          <w:sz w:val="24"/>
          <w:szCs w:val="24"/>
        </w:rPr>
      </w:pPr>
    </w:p>
    <w:p w:rsidR="0095012D" w:rsidRPr="00556E79" w:rsidRDefault="0095012D" w:rsidP="0095012D">
      <w:pPr>
        <w:jc w:val="both"/>
        <w:rPr>
          <w:rFonts w:ascii="Cambria" w:hAnsi="Cambria" w:cs="Times New Roman"/>
          <w:noProof/>
          <w:sz w:val="24"/>
          <w:szCs w:val="24"/>
          <w:u w:val="single"/>
        </w:rPr>
      </w:pPr>
      <w:r w:rsidRPr="00556E79">
        <w:rPr>
          <w:rFonts w:ascii="Cambria" w:hAnsi="Cambria" w:cs="Times New Roman"/>
          <w:noProof/>
          <w:sz w:val="24"/>
          <w:szCs w:val="24"/>
          <w:u w:val="single"/>
        </w:rPr>
        <w:t>Glava V - DZUAIF KOJI UPRAVLJA POSEBNIM VRSTAMA AIF-a – (čl. 69 do 77)</w:t>
      </w:r>
    </w:p>
    <w:p w:rsidR="0095012D" w:rsidRPr="00556E79" w:rsidRDefault="0095012D" w:rsidP="0095012D">
      <w:pPr>
        <w:jc w:val="both"/>
        <w:rPr>
          <w:rFonts w:ascii="Cambria" w:hAnsi="Cambria" w:cs="Times New Roman"/>
          <w:noProof/>
          <w:sz w:val="24"/>
          <w:szCs w:val="24"/>
          <w:u w:val="single"/>
        </w:rPr>
      </w:pPr>
      <w:r w:rsidRPr="00556E79">
        <w:rPr>
          <w:rFonts w:ascii="Cambria" w:hAnsi="Cambria" w:cs="Times New Roman"/>
          <w:noProof/>
          <w:sz w:val="24"/>
          <w:szCs w:val="24"/>
          <w:u w:val="single"/>
        </w:rPr>
        <w:t>DZUAIF koji upravlja AIF-ovima koji koriste finansijsku polugu – (čl. 69 do 70)</w:t>
      </w:r>
    </w:p>
    <w:p w:rsidR="0095012D" w:rsidRPr="00556E79" w:rsidRDefault="0095012D" w:rsidP="0095012D">
      <w:pPr>
        <w:jc w:val="both"/>
        <w:rPr>
          <w:rFonts w:ascii="Cambria" w:hAnsi="Cambria" w:cs="Times New Roman"/>
          <w:noProof/>
          <w:sz w:val="24"/>
          <w:szCs w:val="24"/>
        </w:rPr>
      </w:pPr>
      <w:r>
        <w:rPr>
          <w:rFonts w:ascii="Cambria" w:hAnsi="Cambria" w:cs="Times New Roman"/>
          <w:noProof/>
          <w:sz w:val="24"/>
          <w:szCs w:val="24"/>
        </w:rPr>
        <w:t>Članom 69 ovog zakona propisano je k</w:t>
      </w:r>
      <w:r w:rsidRPr="00556E79">
        <w:rPr>
          <w:rFonts w:ascii="Cambria" w:hAnsi="Cambria" w:cs="Times New Roman"/>
          <w:noProof/>
          <w:sz w:val="24"/>
          <w:szCs w:val="24"/>
        </w:rPr>
        <w:t>orišćenje informacija od strane Komisije i drugih nadležnih organa, saradnja u nadzoru i ograničenja finansijske poluge</w:t>
      </w:r>
      <w:r>
        <w:rPr>
          <w:rFonts w:ascii="Cambria" w:hAnsi="Cambria" w:cs="Times New Roman"/>
          <w:noProof/>
          <w:sz w:val="24"/>
          <w:szCs w:val="24"/>
        </w:rPr>
        <w:t xml:space="preserve">, dok je članom 70 ovog zakona propisano da </w:t>
      </w:r>
      <w:r w:rsidRPr="00AB50A9">
        <w:rPr>
          <w:rFonts w:ascii="Cambria" w:hAnsi="Cambria" w:cs="Times New Roman"/>
          <w:noProof/>
          <w:sz w:val="24"/>
          <w:szCs w:val="24"/>
        </w:rPr>
        <w:t>Komisija o preduzetim mjer</w:t>
      </w:r>
      <w:r>
        <w:rPr>
          <w:rFonts w:ascii="Cambria" w:hAnsi="Cambria" w:cs="Times New Roman"/>
          <w:noProof/>
          <w:sz w:val="24"/>
          <w:szCs w:val="24"/>
        </w:rPr>
        <w:t xml:space="preserve">ama </w:t>
      </w:r>
      <w:r w:rsidRPr="00AB50A9">
        <w:rPr>
          <w:rFonts w:ascii="Cambria" w:hAnsi="Cambria" w:cs="Times New Roman"/>
          <w:noProof/>
          <w:sz w:val="24"/>
          <w:szCs w:val="24"/>
        </w:rPr>
        <w:t>obavještava ESMA-u, ESRB i nadležne organe AIF-a u skladu sa odredbama ovog zakona koje uređuju saradnju između nadležnih organa.</w:t>
      </w:r>
    </w:p>
    <w:p w:rsidR="0095012D" w:rsidRDefault="0095012D" w:rsidP="0095012D">
      <w:pPr>
        <w:jc w:val="both"/>
        <w:rPr>
          <w:rFonts w:ascii="Cambria" w:hAnsi="Cambria" w:cs="Times New Roman"/>
          <w:noProof/>
          <w:sz w:val="24"/>
          <w:szCs w:val="24"/>
          <w:u w:val="single"/>
        </w:rPr>
      </w:pPr>
      <w:r w:rsidRPr="008A5C71">
        <w:rPr>
          <w:rFonts w:ascii="Cambria" w:hAnsi="Cambria" w:cs="Times New Roman"/>
          <w:noProof/>
          <w:sz w:val="24"/>
          <w:szCs w:val="24"/>
          <w:u w:val="single"/>
        </w:rPr>
        <w:t>Obaveze DZUAIF-ova koji za račun AIF-ova kojima upravljaju stiču kontrolu nad nelistiranim društvima ili emitentima</w:t>
      </w:r>
      <w:r>
        <w:rPr>
          <w:rFonts w:ascii="Cambria" w:hAnsi="Cambria" w:cs="Times New Roman"/>
          <w:noProof/>
          <w:sz w:val="24"/>
          <w:szCs w:val="24"/>
          <w:u w:val="single"/>
        </w:rPr>
        <w:t xml:space="preserve"> – (čl. 71 do 77)</w:t>
      </w:r>
    </w:p>
    <w:p w:rsidR="0095012D" w:rsidRDefault="0095012D" w:rsidP="0095012D">
      <w:pPr>
        <w:jc w:val="both"/>
        <w:rPr>
          <w:rFonts w:ascii="Cambria" w:hAnsi="Cambria" w:cs="Times New Roman"/>
          <w:noProof/>
          <w:sz w:val="24"/>
          <w:szCs w:val="24"/>
        </w:rPr>
      </w:pPr>
      <w:r>
        <w:rPr>
          <w:rFonts w:ascii="Cambria" w:hAnsi="Cambria" w:cs="Times New Roman"/>
          <w:noProof/>
          <w:sz w:val="24"/>
          <w:szCs w:val="24"/>
        </w:rPr>
        <w:t>Članom 71 ovog zakona propisana je oblast primjene kada su u pitanju odredbe ovog poglavlja, dok je članom 72 ovog zakona propisana k</w:t>
      </w:r>
      <w:r w:rsidRPr="008A5C71">
        <w:rPr>
          <w:rFonts w:ascii="Cambria" w:hAnsi="Cambria" w:cs="Times New Roman"/>
          <w:noProof/>
          <w:sz w:val="24"/>
          <w:szCs w:val="24"/>
        </w:rPr>
        <w:t>ontrola i izračunavanje glasačkih prava</w:t>
      </w:r>
      <w:r>
        <w:rPr>
          <w:rFonts w:ascii="Cambria" w:hAnsi="Cambria" w:cs="Times New Roman"/>
          <w:noProof/>
          <w:sz w:val="24"/>
          <w:szCs w:val="24"/>
        </w:rPr>
        <w:t>.</w:t>
      </w:r>
    </w:p>
    <w:p w:rsidR="0095012D" w:rsidRDefault="0095012D" w:rsidP="0095012D">
      <w:pPr>
        <w:jc w:val="both"/>
        <w:rPr>
          <w:rFonts w:ascii="Cambria" w:hAnsi="Cambria" w:cs="Times New Roman"/>
          <w:noProof/>
          <w:sz w:val="24"/>
          <w:szCs w:val="24"/>
        </w:rPr>
      </w:pPr>
      <w:r>
        <w:rPr>
          <w:rFonts w:ascii="Cambria" w:hAnsi="Cambria" w:cs="Times New Roman"/>
          <w:noProof/>
          <w:sz w:val="24"/>
          <w:szCs w:val="24"/>
        </w:rPr>
        <w:t xml:space="preserve">Članom 73 ovog zakona propisana je povjerljivost informacija, dok je članom 74 ovog zakona propisano </w:t>
      </w:r>
      <w:r w:rsidRPr="008A5C71">
        <w:rPr>
          <w:rFonts w:ascii="Cambria" w:hAnsi="Cambria" w:cs="Times New Roman"/>
          <w:noProof/>
          <w:sz w:val="24"/>
          <w:szCs w:val="24"/>
        </w:rPr>
        <w:t>Obavještenje o sticanju većinskog učešća u kapitalu i kontrole u nelistiranim društvima</w:t>
      </w:r>
      <w:r>
        <w:rPr>
          <w:rFonts w:ascii="Cambria" w:hAnsi="Cambria" w:cs="Times New Roman"/>
          <w:noProof/>
          <w:sz w:val="24"/>
          <w:szCs w:val="24"/>
        </w:rPr>
        <w:t>.</w:t>
      </w:r>
    </w:p>
    <w:p w:rsidR="0095012D" w:rsidRPr="008A5C71" w:rsidRDefault="0095012D" w:rsidP="0095012D">
      <w:pPr>
        <w:jc w:val="both"/>
        <w:rPr>
          <w:rFonts w:ascii="Cambria" w:hAnsi="Cambria" w:cs="Times New Roman"/>
          <w:noProof/>
          <w:sz w:val="24"/>
          <w:szCs w:val="24"/>
        </w:rPr>
      </w:pPr>
      <w:r>
        <w:rPr>
          <w:rFonts w:ascii="Cambria" w:hAnsi="Cambria" w:cs="Times New Roman"/>
          <w:noProof/>
          <w:sz w:val="24"/>
          <w:szCs w:val="24"/>
        </w:rPr>
        <w:t>Članom 75 ovog zakona propisano je o</w:t>
      </w:r>
      <w:r w:rsidRPr="00747BF7">
        <w:rPr>
          <w:rFonts w:ascii="Cambria" w:hAnsi="Cambria" w:cs="Times New Roman"/>
          <w:noProof/>
          <w:sz w:val="24"/>
          <w:szCs w:val="24"/>
        </w:rPr>
        <w:t>bjavljivanje</w:t>
      </w:r>
      <w:r>
        <w:rPr>
          <w:rFonts w:ascii="Cambria" w:hAnsi="Cambria" w:cs="Times New Roman"/>
          <w:noProof/>
          <w:sz w:val="24"/>
          <w:szCs w:val="24"/>
        </w:rPr>
        <w:t xml:space="preserve"> informacija</w:t>
      </w:r>
      <w:r w:rsidRPr="00747BF7">
        <w:rPr>
          <w:rFonts w:ascii="Cambria" w:hAnsi="Cambria" w:cs="Times New Roman"/>
          <w:noProof/>
          <w:sz w:val="24"/>
          <w:szCs w:val="24"/>
        </w:rPr>
        <w:t xml:space="preserve"> u slučaju sticanja kontrole</w:t>
      </w:r>
      <w:r>
        <w:rPr>
          <w:rFonts w:ascii="Cambria" w:hAnsi="Cambria" w:cs="Times New Roman"/>
          <w:noProof/>
          <w:sz w:val="24"/>
          <w:szCs w:val="24"/>
        </w:rPr>
        <w:t xml:space="preserve"> </w:t>
      </w:r>
      <w:r w:rsidRPr="00AB50A9">
        <w:rPr>
          <w:rFonts w:ascii="Cambria" w:hAnsi="Cambria" w:cs="Times New Roman"/>
          <w:noProof/>
          <w:sz w:val="24"/>
          <w:szCs w:val="24"/>
        </w:rPr>
        <w:t>u nelistiranom društvu ili u emitentu</w:t>
      </w:r>
      <w:r>
        <w:rPr>
          <w:rFonts w:ascii="Cambria" w:hAnsi="Cambria" w:cs="Times New Roman"/>
          <w:noProof/>
          <w:sz w:val="24"/>
          <w:szCs w:val="24"/>
        </w:rPr>
        <w:t>, dok je članom 76 ovog zakona propisane p</w:t>
      </w:r>
      <w:r w:rsidRPr="00747BF7">
        <w:rPr>
          <w:rFonts w:ascii="Cambria" w:hAnsi="Cambria" w:cs="Times New Roman"/>
          <w:noProof/>
          <w:sz w:val="24"/>
          <w:szCs w:val="24"/>
        </w:rPr>
        <w:t>osebne obaveze u vezi sa redovnim godišnjim finansijskim izvještajima AIF-a za čiji račun je DZUAIF stekao kontrolu nad nelistiranim društvima</w:t>
      </w:r>
      <w:r>
        <w:rPr>
          <w:rFonts w:ascii="Cambria" w:hAnsi="Cambria" w:cs="Times New Roman"/>
          <w:noProof/>
          <w:sz w:val="24"/>
          <w:szCs w:val="24"/>
        </w:rPr>
        <w:t>. Članom 77 ovog zakona propisana je raspodjela imovine.</w:t>
      </w:r>
    </w:p>
    <w:p w:rsidR="0095012D" w:rsidRPr="00747BF7" w:rsidRDefault="0095012D" w:rsidP="0095012D">
      <w:pPr>
        <w:jc w:val="both"/>
        <w:rPr>
          <w:rFonts w:ascii="Cambria" w:hAnsi="Cambria" w:cs="Times New Roman"/>
          <w:noProof/>
          <w:sz w:val="24"/>
          <w:szCs w:val="24"/>
          <w:u w:val="single"/>
        </w:rPr>
      </w:pPr>
      <w:r w:rsidRPr="00747BF7">
        <w:rPr>
          <w:rFonts w:ascii="Cambria" w:hAnsi="Cambria" w:cs="Times New Roman"/>
          <w:noProof/>
          <w:sz w:val="24"/>
          <w:szCs w:val="24"/>
          <w:u w:val="single"/>
        </w:rPr>
        <w:t>Glava VI Prenos prava upravljanja AIF-om</w:t>
      </w:r>
      <w:r>
        <w:rPr>
          <w:rFonts w:ascii="Cambria" w:hAnsi="Cambria" w:cs="Times New Roman"/>
          <w:noProof/>
          <w:sz w:val="24"/>
          <w:szCs w:val="24"/>
          <w:u w:val="single"/>
        </w:rPr>
        <w:t xml:space="preserve"> – (čl. 78 do 80)</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 78 ovog zakona propisuje </w:t>
      </w:r>
      <w:r w:rsidRPr="00AB50A9">
        <w:rPr>
          <w:rFonts w:ascii="Cambria" w:hAnsi="Cambria" w:cs="Arial"/>
          <w:noProof/>
          <w:color w:val="000000"/>
          <w:sz w:val="24"/>
          <w:szCs w:val="24"/>
        </w:rPr>
        <w:t>dobrovoljni</w:t>
      </w:r>
      <w:r w:rsidRPr="00DB1F5C">
        <w:rPr>
          <w:rFonts w:ascii="Cambria" w:hAnsi="Cambria" w:cs="Arial"/>
          <w:noProof/>
          <w:color w:val="000000"/>
          <w:sz w:val="24"/>
          <w:szCs w:val="24"/>
        </w:rPr>
        <w:t xml:space="preserve"> </w:t>
      </w:r>
      <w:r w:rsidRPr="00AB50A9">
        <w:rPr>
          <w:rFonts w:ascii="Cambria" w:hAnsi="Cambria" w:cs="Arial"/>
          <w:noProof/>
          <w:color w:val="000000"/>
          <w:sz w:val="24"/>
          <w:szCs w:val="24"/>
        </w:rPr>
        <w:t>prenos prava upravljanja AIF-om</w:t>
      </w:r>
      <w:r>
        <w:rPr>
          <w:rFonts w:ascii="Cambria" w:hAnsi="Cambria" w:cs="Arial"/>
          <w:noProof/>
          <w:color w:val="000000"/>
          <w:sz w:val="24"/>
          <w:szCs w:val="24"/>
        </w:rPr>
        <w:t xml:space="preserve">, dok član 79 ovog zakona propisuje </w:t>
      </w:r>
      <w:r w:rsidRPr="00AB50A9">
        <w:rPr>
          <w:rFonts w:ascii="Cambria" w:hAnsi="Cambria" w:cs="Arial"/>
          <w:noProof/>
          <w:color w:val="000000"/>
          <w:sz w:val="24"/>
          <w:szCs w:val="24"/>
        </w:rPr>
        <w:t>prinudni prenos prava upravljanja AIF-om</w:t>
      </w:r>
      <w:r>
        <w:rPr>
          <w:rFonts w:ascii="Cambria" w:hAnsi="Cambria" w:cs="Arial"/>
          <w:noProof/>
          <w:color w:val="000000"/>
          <w:sz w:val="24"/>
          <w:szCs w:val="24"/>
        </w:rPr>
        <w:t xml:space="preserve">. </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 80 ovog zakona propisuje d</w:t>
      </w:r>
      <w:r w:rsidRPr="00DB1F5C">
        <w:rPr>
          <w:rFonts w:ascii="Cambria" w:hAnsi="Cambria" w:cs="Arial"/>
          <w:noProof/>
          <w:color w:val="000000"/>
          <w:sz w:val="24"/>
          <w:szCs w:val="24"/>
        </w:rPr>
        <w:t>obrovoljni prestanak obavljanja djelatnosti DZUAIF-a i uticaj takve odluke na AIF</w:t>
      </w:r>
      <w:r>
        <w:rPr>
          <w:rFonts w:ascii="Cambria" w:hAnsi="Cambria" w:cs="Arial"/>
          <w:noProof/>
          <w:color w:val="000000"/>
          <w:sz w:val="24"/>
          <w:szCs w:val="24"/>
        </w:rPr>
        <w:t>.</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Glava VII </w:t>
      </w:r>
      <w:r w:rsidRPr="00DB1F5C">
        <w:rPr>
          <w:rFonts w:ascii="Cambria" w:hAnsi="Cambria" w:cs="Arial"/>
          <w:noProof/>
          <w:color w:val="000000"/>
          <w:sz w:val="24"/>
          <w:szCs w:val="24"/>
        </w:rPr>
        <w:t>VII.</w:t>
      </w:r>
      <w:r w:rsidRPr="00DB1F5C">
        <w:rPr>
          <w:rFonts w:ascii="Cambria" w:hAnsi="Cambria" w:cs="Arial"/>
          <w:noProof/>
          <w:color w:val="000000"/>
          <w:sz w:val="24"/>
          <w:szCs w:val="24"/>
        </w:rPr>
        <w:tab/>
        <w:t>KROVNI AIF I PODFONDOVI</w:t>
      </w:r>
      <w:r>
        <w:rPr>
          <w:rFonts w:ascii="Cambria" w:hAnsi="Cambria" w:cs="Arial"/>
          <w:noProof/>
          <w:color w:val="000000"/>
          <w:sz w:val="24"/>
          <w:szCs w:val="24"/>
        </w:rPr>
        <w:t xml:space="preserve"> – (čl. 81 do 85)</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Članom 81 ovog zakona propisano je da </w:t>
      </w:r>
      <w:r w:rsidRPr="00AB50A9">
        <w:rPr>
          <w:rFonts w:ascii="Cambria" w:hAnsi="Cambria" w:cs="Times New Roman"/>
          <w:noProof/>
          <w:sz w:val="24"/>
          <w:szCs w:val="24"/>
        </w:rPr>
        <w:t>DZUAIF može osnovati krovni AIF, koji se sastoji od dva ili više podfondova</w:t>
      </w:r>
      <w:r>
        <w:rPr>
          <w:rFonts w:ascii="Cambria" w:hAnsi="Cambria" w:cs="Times New Roman"/>
          <w:noProof/>
          <w:sz w:val="24"/>
          <w:szCs w:val="24"/>
        </w:rPr>
        <w:t>. Takođe, ovim članom je propisana struktura krovnog AIF-a.</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82 ovog zakona definisano je p</w:t>
      </w:r>
      <w:r w:rsidRPr="00DB1F5C">
        <w:rPr>
          <w:rFonts w:ascii="Cambria" w:hAnsi="Cambria" w:cs="Arial"/>
          <w:noProof/>
          <w:color w:val="000000"/>
          <w:sz w:val="24"/>
          <w:szCs w:val="24"/>
        </w:rPr>
        <w:t>oslovno ime krovnog AIF-a i podfondova</w:t>
      </w:r>
      <w:r>
        <w:rPr>
          <w:rFonts w:ascii="Cambria" w:hAnsi="Cambria" w:cs="Arial"/>
          <w:noProof/>
          <w:color w:val="000000"/>
          <w:sz w:val="24"/>
          <w:szCs w:val="24"/>
        </w:rPr>
        <w:t xml:space="preserve">, dok su članom 83 ovog zakona propisani dokumenti krovnog </w:t>
      </w:r>
      <w:r w:rsidRPr="00DB1F5C">
        <w:rPr>
          <w:rFonts w:ascii="Cambria" w:hAnsi="Cambria" w:cs="Arial"/>
          <w:noProof/>
          <w:color w:val="000000"/>
          <w:sz w:val="24"/>
          <w:szCs w:val="24"/>
        </w:rPr>
        <w:t>AIF-a</w:t>
      </w:r>
      <w:r>
        <w:rPr>
          <w:rFonts w:ascii="Cambria" w:hAnsi="Cambria" w:cs="Arial"/>
          <w:noProof/>
          <w:color w:val="000000"/>
          <w:sz w:val="24"/>
          <w:szCs w:val="24"/>
        </w:rPr>
        <w:t>.</w:t>
      </w:r>
    </w:p>
    <w:p w:rsidR="0095012D" w:rsidRDefault="0095012D" w:rsidP="0095012D">
      <w:pPr>
        <w:pStyle w:val="ListParagraph"/>
        <w:ind w:left="0"/>
        <w:contextualSpacing w:val="0"/>
        <w:jc w:val="both"/>
        <w:rPr>
          <w:rFonts w:ascii="Cambria" w:hAnsi="Cambria" w:cs="Times New Roman"/>
          <w:noProof/>
          <w:sz w:val="24"/>
          <w:szCs w:val="24"/>
        </w:rPr>
      </w:pPr>
      <w:r>
        <w:rPr>
          <w:rFonts w:ascii="Cambria" w:hAnsi="Cambria" w:cs="Arial"/>
          <w:noProof/>
          <w:color w:val="000000"/>
          <w:sz w:val="24"/>
          <w:szCs w:val="24"/>
        </w:rPr>
        <w:t xml:space="preserve">Članom 84 ovog zakona propisano je da je </w:t>
      </w:r>
      <w:r>
        <w:rPr>
          <w:rFonts w:ascii="Cambria" w:hAnsi="Cambria" w:cs="Times New Roman"/>
          <w:noProof/>
          <w:sz w:val="24"/>
          <w:szCs w:val="24"/>
        </w:rPr>
        <w:t xml:space="preserve">DZUAIF </w:t>
      </w:r>
      <w:r w:rsidRPr="00AB50A9">
        <w:rPr>
          <w:rFonts w:ascii="Cambria" w:hAnsi="Cambria" w:cs="Times New Roman"/>
          <w:noProof/>
          <w:sz w:val="24"/>
          <w:szCs w:val="24"/>
        </w:rPr>
        <w:t>dužan da za račun krovnog AIF-a sa depozitarom zaključi ugovor o obavljanju poslova depozitara za krovni AIF i sve njegove podfondove</w:t>
      </w:r>
      <w:r>
        <w:rPr>
          <w:rFonts w:ascii="Cambria" w:hAnsi="Cambria" w:cs="Times New Roman"/>
          <w:noProof/>
          <w:sz w:val="24"/>
          <w:szCs w:val="24"/>
        </w:rPr>
        <w:t>.</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Times New Roman"/>
          <w:noProof/>
          <w:sz w:val="24"/>
          <w:szCs w:val="24"/>
        </w:rPr>
        <w:lastRenderedPageBreak/>
        <w:t xml:space="preserve">Članom 85 ovog zakona propisan je prestanak krovnog </w:t>
      </w:r>
      <w:r w:rsidRPr="00DB1F5C">
        <w:rPr>
          <w:rFonts w:ascii="Cambria" w:hAnsi="Cambria" w:cs="Arial"/>
          <w:noProof/>
          <w:color w:val="000000"/>
          <w:sz w:val="24"/>
          <w:szCs w:val="24"/>
        </w:rPr>
        <w:t>AIF-a</w:t>
      </w:r>
      <w:r>
        <w:rPr>
          <w:rFonts w:ascii="Cambria" w:hAnsi="Cambria" w:cs="Arial"/>
          <w:noProof/>
          <w:color w:val="000000"/>
          <w:sz w:val="24"/>
          <w:szCs w:val="24"/>
        </w:rPr>
        <w:t>.</w:t>
      </w:r>
    </w:p>
    <w:p w:rsidR="0095012D" w:rsidRDefault="0095012D" w:rsidP="0095012D">
      <w:pPr>
        <w:pStyle w:val="ListParagraph"/>
        <w:ind w:left="0"/>
        <w:contextualSpacing w:val="0"/>
        <w:jc w:val="both"/>
        <w:rPr>
          <w:rFonts w:ascii="Cambria" w:hAnsi="Cambria" w:cs="Arial"/>
          <w:noProof/>
          <w:color w:val="000000"/>
          <w:sz w:val="24"/>
          <w:szCs w:val="24"/>
          <w:u w:val="single"/>
        </w:rPr>
      </w:pPr>
      <w:r w:rsidRPr="00054131">
        <w:rPr>
          <w:rFonts w:ascii="Cambria" w:hAnsi="Cambria" w:cs="Arial"/>
          <w:noProof/>
          <w:color w:val="000000"/>
          <w:sz w:val="24"/>
          <w:szCs w:val="24"/>
          <w:u w:val="single"/>
        </w:rPr>
        <w:t>Glava VIII - POSLOVANJE DZUAIF-a UNUTAR EVROPSKE UNIJE – (čl. 86 do 99)</w:t>
      </w:r>
    </w:p>
    <w:p w:rsidR="0095012D" w:rsidRDefault="0095012D" w:rsidP="0095012D">
      <w:pPr>
        <w:pStyle w:val="ListParagraph"/>
        <w:ind w:left="0"/>
        <w:contextualSpacing w:val="0"/>
        <w:jc w:val="both"/>
        <w:rPr>
          <w:rFonts w:ascii="Cambria" w:hAnsi="Cambria" w:cs="Arial"/>
          <w:noProof/>
          <w:color w:val="000000"/>
          <w:sz w:val="24"/>
          <w:szCs w:val="24"/>
          <w:u w:val="single"/>
        </w:rPr>
      </w:pPr>
      <w:r w:rsidRPr="00054131">
        <w:rPr>
          <w:rFonts w:ascii="Cambria" w:hAnsi="Cambria" w:cs="Arial"/>
          <w:noProof/>
          <w:color w:val="000000"/>
          <w:sz w:val="24"/>
          <w:szCs w:val="24"/>
          <w:u w:val="single"/>
        </w:rPr>
        <w:t>Marketing u Crnoj Gori udjela AIF-a iz druge države članice od strane DZUAIF-a iz Crne Gore</w:t>
      </w:r>
      <w:r>
        <w:rPr>
          <w:rFonts w:ascii="Cambria" w:hAnsi="Cambria" w:cs="Arial"/>
          <w:noProof/>
          <w:color w:val="000000"/>
          <w:sz w:val="24"/>
          <w:szCs w:val="24"/>
          <w:u w:val="single"/>
        </w:rPr>
        <w:t xml:space="preserve"> – (od 86 do 89)</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Članom 86 ovog zakona propisano je da </w:t>
      </w:r>
      <w:r w:rsidRPr="00250983">
        <w:rPr>
          <w:rFonts w:ascii="Cambria" w:hAnsi="Cambria" w:cs="Arial"/>
          <w:noProof/>
          <w:color w:val="000000"/>
          <w:sz w:val="24"/>
          <w:szCs w:val="24"/>
        </w:rPr>
        <w:t>DZUAIF iz Crne Gore koji upravlja AIF-om iz druge države članice može da stavlja na tržište u Crnoj Gori udjele tog AIF-a ako te udjele nudi profesionalnim investitorima u Crnoj Gori i ako ispunjava uslove propisane ovim potpoglavljem.</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Članom 87 ovog zakona propisane su informacije obavještenja koje je </w:t>
      </w:r>
      <w:r w:rsidRPr="00250983">
        <w:rPr>
          <w:rFonts w:ascii="Cambria" w:hAnsi="Cambria" w:cs="Arial"/>
          <w:noProof/>
          <w:color w:val="000000"/>
          <w:sz w:val="24"/>
          <w:szCs w:val="24"/>
        </w:rPr>
        <w:t>DZUAIF</w:t>
      </w:r>
      <w:r>
        <w:rPr>
          <w:rFonts w:ascii="Cambria" w:hAnsi="Cambria" w:cs="Arial"/>
          <w:noProof/>
          <w:color w:val="000000"/>
          <w:sz w:val="24"/>
          <w:szCs w:val="24"/>
        </w:rPr>
        <w:t xml:space="preserve"> dužno </w:t>
      </w:r>
      <w:r w:rsidRPr="00250983">
        <w:rPr>
          <w:rFonts w:ascii="Cambria" w:hAnsi="Cambria" w:cs="Arial"/>
          <w:noProof/>
          <w:color w:val="000000"/>
          <w:sz w:val="24"/>
          <w:szCs w:val="24"/>
        </w:rPr>
        <w:t>da Komisiji dostavi za svaki AIF iz druge države članice čije udjele namjerava da</w:t>
      </w:r>
      <w:r>
        <w:rPr>
          <w:rFonts w:ascii="Cambria" w:hAnsi="Cambria" w:cs="Arial"/>
          <w:noProof/>
          <w:color w:val="000000"/>
          <w:sz w:val="24"/>
          <w:szCs w:val="24"/>
        </w:rPr>
        <w:t xml:space="preserve"> stavi na tržište u Crnoj Gori.</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88 ovog zakona propisano je p</w:t>
      </w:r>
      <w:r w:rsidRPr="006538BE">
        <w:rPr>
          <w:rFonts w:ascii="Cambria" w:hAnsi="Cambria" w:cs="Arial"/>
          <w:noProof/>
          <w:color w:val="000000"/>
          <w:sz w:val="24"/>
          <w:szCs w:val="24"/>
        </w:rPr>
        <w:t>ostupanje Komisije po obavještenju</w:t>
      </w:r>
      <w:r>
        <w:rPr>
          <w:rFonts w:ascii="Cambria" w:hAnsi="Cambria" w:cs="Arial"/>
          <w:noProof/>
          <w:color w:val="000000"/>
          <w:sz w:val="24"/>
          <w:szCs w:val="24"/>
        </w:rPr>
        <w:t>, dok su članom 89 ovog zakona propisane bitne promjene podataka.</w:t>
      </w:r>
    </w:p>
    <w:p w:rsidR="0095012D" w:rsidRDefault="0095012D" w:rsidP="0095012D">
      <w:pPr>
        <w:pStyle w:val="ListParagraph"/>
        <w:ind w:left="0"/>
        <w:contextualSpacing w:val="0"/>
        <w:jc w:val="both"/>
        <w:rPr>
          <w:rFonts w:ascii="Cambria" w:hAnsi="Cambria" w:cs="Arial"/>
          <w:noProof/>
          <w:color w:val="000000"/>
          <w:sz w:val="24"/>
          <w:szCs w:val="24"/>
          <w:u w:val="single"/>
        </w:rPr>
      </w:pPr>
      <w:r w:rsidRPr="00593C89">
        <w:rPr>
          <w:rFonts w:ascii="Cambria" w:hAnsi="Cambria" w:cs="Arial"/>
          <w:noProof/>
          <w:color w:val="000000"/>
          <w:sz w:val="24"/>
          <w:szCs w:val="24"/>
          <w:u w:val="single"/>
        </w:rPr>
        <w:t>Marketing u drugoj državi članici udjela AIF-a iz Crne Gore ili druge države članice od strane DZUAIF-a iz Crne Gore</w:t>
      </w:r>
      <w:r>
        <w:rPr>
          <w:rFonts w:ascii="Cambria" w:hAnsi="Cambria" w:cs="Arial"/>
          <w:noProof/>
          <w:color w:val="000000"/>
          <w:sz w:val="24"/>
          <w:szCs w:val="24"/>
          <w:u w:val="single"/>
        </w:rPr>
        <w:t xml:space="preserve"> – (čl. 90 do 94)</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90  ovog zakona propisano je da</w:t>
      </w:r>
      <w:r w:rsidRPr="00593C89">
        <w:rPr>
          <w:rFonts w:ascii="Cambria" w:hAnsi="Cambria" w:cs="Arial"/>
          <w:noProof/>
          <w:color w:val="000000"/>
          <w:sz w:val="24"/>
          <w:szCs w:val="24"/>
        </w:rPr>
        <w:t>DZUAIF iz Crne Gore koji upravlja AIF-om iz Crne Gore ili druge države članice, može da stavi na tržište druge države članice udjele tog AIF-a ako te udjele nudi profesionalnim investitorima u drugoj državi članici i ako ispunjava uslove propisane ovim potpoglavljem.</w:t>
      </w:r>
    </w:p>
    <w:p w:rsidR="0095012D" w:rsidRDefault="0095012D" w:rsidP="0095012D">
      <w:pPr>
        <w:pStyle w:val="ListParagraph"/>
        <w:ind w:left="0"/>
        <w:contextualSpacing w:val="0"/>
        <w:jc w:val="both"/>
        <w:rPr>
          <w:rFonts w:ascii="Cambria" w:hAnsi="Cambria" w:cs="Times New Roman"/>
          <w:noProof/>
          <w:sz w:val="24"/>
          <w:szCs w:val="24"/>
        </w:rPr>
      </w:pPr>
      <w:r>
        <w:rPr>
          <w:rFonts w:ascii="Cambria" w:hAnsi="Cambria" w:cs="Arial"/>
          <w:noProof/>
          <w:color w:val="000000"/>
          <w:sz w:val="24"/>
          <w:szCs w:val="24"/>
        </w:rPr>
        <w:t xml:space="preserve">Članom 91 ovog zakona propisane su informacije obavještenja koje </w:t>
      </w:r>
      <w:r>
        <w:rPr>
          <w:rFonts w:ascii="Cambria" w:hAnsi="Cambria" w:cs="Times New Roman"/>
          <w:noProof/>
          <w:sz w:val="24"/>
          <w:szCs w:val="24"/>
        </w:rPr>
        <w:t xml:space="preserve">DZUAIF dužno </w:t>
      </w:r>
      <w:r w:rsidRPr="00AB3E46">
        <w:rPr>
          <w:rFonts w:ascii="Cambria" w:hAnsi="Cambria" w:cs="Times New Roman"/>
          <w:noProof/>
          <w:sz w:val="24"/>
          <w:szCs w:val="24"/>
        </w:rPr>
        <w:t xml:space="preserve">da Komisiji dostavi e za svaki AIF iz Crne Gore ili druge države članice čije udjele namjerava da stavi na tržište </w:t>
      </w:r>
      <w:r>
        <w:rPr>
          <w:rFonts w:ascii="Cambria" w:hAnsi="Cambria" w:cs="Times New Roman"/>
          <w:noProof/>
          <w:sz w:val="24"/>
          <w:szCs w:val="24"/>
        </w:rPr>
        <w:t>u drugoj državi članici.</w:t>
      </w:r>
    </w:p>
    <w:p w:rsidR="0095012D" w:rsidRPr="00AB3E46" w:rsidRDefault="0095012D" w:rsidP="0095012D">
      <w:pPr>
        <w:pStyle w:val="ListParagraph"/>
        <w:ind w:left="0"/>
        <w:contextualSpacing w:val="0"/>
        <w:jc w:val="both"/>
        <w:rPr>
          <w:rFonts w:ascii="Cambria" w:hAnsi="Cambria" w:cs="Times New Roman"/>
          <w:noProof/>
          <w:sz w:val="24"/>
          <w:szCs w:val="24"/>
        </w:rPr>
      </w:pPr>
      <w:r>
        <w:rPr>
          <w:rFonts w:ascii="Cambria" w:hAnsi="Cambria" w:cs="Times New Roman"/>
          <w:noProof/>
          <w:sz w:val="24"/>
          <w:szCs w:val="24"/>
        </w:rPr>
        <w:t>Članom 92 ovog zakona propisano je postupanje Komisije po obavještenju, dok je članom 93 ovog zakona propisano da o</w:t>
      </w:r>
      <w:r w:rsidRPr="00AB3E46">
        <w:rPr>
          <w:rFonts w:ascii="Cambria" w:hAnsi="Cambria" w:cs="Times New Roman"/>
          <w:noProof/>
          <w:sz w:val="24"/>
          <w:szCs w:val="24"/>
        </w:rPr>
        <w:t>bavje</w:t>
      </w:r>
      <w:r>
        <w:rPr>
          <w:rFonts w:ascii="Cambria" w:hAnsi="Cambria" w:cs="Times New Roman"/>
          <w:noProof/>
          <w:sz w:val="24"/>
          <w:szCs w:val="24"/>
        </w:rPr>
        <w:t>štenje i dokumentaciju</w:t>
      </w:r>
      <w:r w:rsidRPr="00AB3E46">
        <w:rPr>
          <w:rFonts w:ascii="Cambria" w:hAnsi="Cambria" w:cs="Times New Roman"/>
          <w:noProof/>
          <w:sz w:val="24"/>
          <w:szCs w:val="24"/>
        </w:rPr>
        <w:t>, kao i sve promjene te dokumentacije, DZUAIF je dužan da dostavi Komisiji na engleskom jeziku</w:t>
      </w:r>
      <w:r>
        <w:rPr>
          <w:rFonts w:ascii="Cambria" w:hAnsi="Cambria" w:cs="Times New Roman"/>
          <w:noProof/>
          <w:sz w:val="24"/>
          <w:szCs w:val="24"/>
        </w:rPr>
        <w:t>. Članom 94 ovog zakona propisane su bitne promjene podataka.</w:t>
      </w:r>
    </w:p>
    <w:p w:rsidR="0095012D" w:rsidRDefault="0095012D" w:rsidP="0095012D">
      <w:pPr>
        <w:pStyle w:val="ListParagraph"/>
        <w:ind w:left="0"/>
        <w:contextualSpacing w:val="0"/>
        <w:jc w:val="both"/>
        <w:rPr>
          <w:rFonts w:ascii="Cambria" w:hAnsi="Cambria" w:cs="Arial"/>
          <w:noProof/>
          <w:color w:val="000000"/>
          <w:sz w:val="24"/>
          <w:szCs w:val="24"/>
          <w:u w:val="single"/>
        </w:rPr>
      </w:pPr>
      <w:r w:rsidRPr="002919FF">
        <w:rPr>
          <w:rFonts w:ascii="Cambria" w:hAnsi="Cambria" w:cs="Arial"/>
          <w:noProof/>
          <w:color w:val="000000"/>
          <w:sz w:val="24"/>
          <w:szCs w:val="24"/>
          <w:u w:val="single"/>
        </w:rPr>
        <w:t>Upravljanje AIF-om iz druge države članice i pružanje usluga u drugoj državi članici od strane DZUAIF-a iz Crne Gore</w:t>
      </w:r>
      <w:r>
        <w:rPr>
          <w:rFonts w:ascii="Cambria" w:hAnsi="Cambria" w:cs="Arial"/>
          <w:noProof/>
          <w:color w:val="000000"/>
          <w:sz w:val="24"/>
          <w:szCs w:val="24"/>
          <w:u w:val="single"/>
        </w:rPr>
        <w:t xml:space="preserve"> – (čl. 95 do 97)</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95 ovog zakona propisani su u</w:t>
      </w:r>
      <w:r w:rsidRPr="002919FF">
        <w:rPr>
          <w:rFonts w:ascii="Cambria" w:hAnsi="Cambria" w:cs="Arial"/>
          <w:noProof/>
          <w:color w:val="000000"/>
          <w:sz w:val="24"/>
          <w:szCs w:val="24"/>
        </w:rPr>
        <w:t>slovi za upravljanje AIF-om iz druge države članice i za pružanje usluga u državi članici</w:t>
      </w:r>
      <w:r>
        <w:rPr>
          <w:rFonts w:ascii="Cambria" w:hAnsi="Cambria" w:cs="Arial"/>
          <w:noProof/>
          <w:color w:val="000000"/>
          <w:sz w:val="24"/>
          <w:szCs w:val="24"/>
        </w:rPr>
        <w:t xml:space="preserve">, dok je članom 96 ovog zakona propisano postupanje Komisije po obavještenju. </w:t>
      </w:r>
    </w:p>
    <w:p w:rsidR="0095012D" w:rsidRDefault="0095012D" w:rsidP="0095012D">
      <w:pPr>
        <w:pStyle w:val="ListParagraph"/>
        <w:ind w:left="0"/>
        <w:jc w:val="both"/>
        <w:rPr>
          <w:rFonts w:ascii="Cambria" w:hAnsi="Cambria" w:cs="Times New Roman"/>
          <w:noProof/>
          <w:sz w:val="24"/>
          <w:szCs w:val="24"/>
        </w:rPr>
      </w:pPr>
      <w:r>
        <w:rPr>
          <w:rFonts w:ascii="Cambria" w:hAnsi="Cambria" w:cs="Arial"/>
          <w:noProof/>
          <w:color w:val="000000"/>
          <w:sz w:val="24"/>
          <w:szCs w:val="24"/>
        </w:rPr>
        <w:t xml:space="preserve">Članom 97 ovog zakona je propisano je da </w:t>
      </w:r>
      <w:r>
        <w:rPr>
          <w:rFonts w:ascii="Cambria" w:hAnsi="Cambria" w:cs="Times New Roman"/>
          <w:noProof/>
          <w:sz w:val="24"/>
          <w:szCs w:val="24"/>
        </w:rPr>
        <w:t xml:space="preserve">je DZUAIF, u </w:t>
      </w:r>
      <w:r w:rsidRPr="00AB3E46">
        <w:rPr>
          <w:rFonts w:ascii="Cambria" w:hAnsi="Cambria" w:cs="Times New Roman"/>
          <w:noProof/>
          <w:sz w:val="24"/>
          <w:szCs w:val="24"/>
        </w:rPr>
        <w:t>slučaju promj</w:t>
      </w:r>
      <w:r>
        <w:rPr>
          <w:rFonts w:ascii="Cambria" w:hAnsi="Cambria" w:cs="Times New Roman"/>
          <w:noProof/>
          <w:sz w:val="24"/>
          <w:szCs w:val="24"/>
        </w:rPr>
        <w:t>ene podataka,</w:t>
      </w:r>
      <w:r w:rsidRPr="00AB3E46">
        <w:rPr>
          <w:rFonts w:ascii="Cambria" w:hAnsi="Cambria" w:cs="Times New Roman"/>
          <w:noProof/>
          <w:sz w:val="24"/>
          <w:szCs w:val="24"/>
        </w:rPr>
        <w:t xml:space="preserve"> dužan da Komisiji dostavi obavještenje o tome najmanje mjesec dana prije sprovođenja promjene, odnosno bez odlaganja nakon što se neplanirana promjena dogodila.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u w:val="single"/>
        </w:rPr>
      </w:pPr>
      <w:r w:rsidRPr="00FA1D94">
        <w:rPr>
          <w:rFonts w:ascii="Cambria" w:hAnsi="Cambria" w:cs="Times New Roman"/>
          <w:noProof/>
          <w:sz w:val="24"/>
          <w:szCs w:val="24"/>
          <w:u w:val="single"/>
        </w:rPr>
        <w:t>Poslovanje DZUAIF-a iz države članice u Crnoj Gori – (čl. 98 do 99)</w:t>
      </w:r>
    </w:p>
    <w:p w:rsidR="0095012D" w:rsidRDefault="0095012D" w:rsidP="0095012D">
      <w:pPr>
        <w:pStyle w:val="ListParagraph"/>
        <w:ind w:left="0"/>
        <w:jc w:val="both"/>
        <w:rPr>
          <w:rFonts w:ascii="Cambria" w:hAnsi="Cambria" w:cs="Times New Roman"/>
          <w:noProof/>
          <w:sz w:val="24"/>
          <w:szCs w:val="24"/>
          <w:u w:val="single"/>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98 ovog zakona uređeno je da </w:t>
      </w:r>
      <w:r w:rsidRPr="00AB3E46">
        <w:rPr>
          <w:rFonts w:ascii="Cambria" w:hAnsi="Cambria" w:cs="Times New Roman"/>
          <w:noProof/>
          <w:sz w:val="24"/>
          <w:szCs w:val="24"/>
        </w:rPr>
        <w:t>DZUAIF iz države članice koji upravlja AIF-om iz države članice može da stavi na tržište</w:t>
      </w:r>
      <w:r w:rsidRPr="00AB50A9">
        <w:rPr>
          <w:rFonts w:ascii="Cambria" w:hAnsi="Cambria"/>
          <w:noProof/>
          <w:sz w:val="24"/>
          <w:szCs w:val="24"/>
        </w:rPr>
        <w:t xml:space="preserve"> </w:t>
      </w:r>
      <w:r w:rsidRPr="00AB3E46">
        <w:rPr>
          <w:rFonts w:ascii="Cambria" w:hAnsi="Cambria" w:cs="Times New Roman"/>
          <w:noProof/>
          <w:sz w:val="24"/>
          <w:szCs w:val="24"/>
        </w:rPr>
        <w:t xml:space="preserve">u Crnoj Gori udjele tog AIF-a ako te udjele nudi </w:t>
      </w:r>
      <w:r w:rsidRPr="00AB3E46">
        <w:rPr>
          <w:rFonts w:ascii="Cambria" w:hAnsi="Cambria" w:cs="Times New Roman"/>
          <w:noProof/>
          <w:sz w:val="24"/>
          <w:szCs w:val="24"/>
        </w:rPr>
        <w:lastRenderedPageBreak/>
        <w:t>profesionalnim investitorima u Crnoj Gori, počev</w:t>
      </w:r>
      <w:r w:rsidRPr="00AB50A9">
        <w:rPr>
          <w:rFonts w:ascii="Cambria" w:hAnsi="Cambria"/>
          <w:noProof/>
          <w:sz w:val="24"/>
          <w:szCs w:val="24"/>
        </w:rPr>
        <w:t xml:space="preserve"> </w:t>
      </w:r>
      <w:r w:rsidRPr="00AB3E46">
        <w:rPr>
          <w:rFonts w:ascii="Cambria" w:hAnsi="Cambria" w:cs="Times New Roman"/>
          <w:noProof/>
          <w:sz w:val="24"/>
          <w:szCs w:val="24"/>
        </w:rPr>
        <w:t>od dana prijema obavještenja od nadležnog organa matične države članice DZUAIF-a da je taj organ Komisiji dostavio o</w:t>
      </w:r>
      <w:r>
        <w:rPr>
          <w:rFonts w:ascii="Cambria" w:hAnsi="Cambria" w:cs="Times New Roman"/>
          <w:noProof/>
          <w:sz w:val="24"/>
          <w:szCs w:val="24"/>
        </w:rPr>
        <w:t>bavještenje i svu dokumentaciju.</w:t>
      </w:r>
    </w:p>
    <w:p w:rsidR="0095012D" w:rsidRDefault="0095012D" w:rsidP="0095012D">
      <w:pPr>
        <w:pStyle w:val="ListParagraph"/>
        <w:ind w:left="0"/>
        <w:jc w:val="both"/>
        <w:rPr>
          <w:rFonts w:ascii="Cambria" w:hAnsi="Cambria" w:cs="Times New Roman"/>
          <w:noProof/>
          <w:sz w:val="24"/>
          <w:szCs w:val="24"/>
        </w:rPr>
      </w:pPr>
    </w:p>
    <w:p w:rsidR="0095012D" w:rsidRPr="002919FF" w:rsidRDefault="0095012D" w:rsidP="0095012D">
      <w:pPr>
        <w:pStyle w:val="ListParagraph"/>
        <w:ind w:left="0"/>
        <w:jc w:val="both"/>
        <w:rPr>
          <w:rFonts w:ascii="Cambria" w:hAnsi="Cambria" w:cs="Arial"/>
          <w:noProof/>
          <w:color w:val="000000"/>
          <w:sz w:val="24"/>
          <w:szCs w:val="24"/>
        </w:rPr>
      </w:pPr>
      <w:r>
        <w:rPr>
          <w:rFonts w:ascii="Cambria" w:hAnsi="Cambria" w:cs="Times New Roman"/>
          <w:noProof/>
          <w:sz w:val="24"/>
          <w:szCs w:val="24"/>
        </w:rPr>
        <w:t>Članom 99 ovog zakona uređeno je u</w:t>
      </w:r>
      <w:r w:rsidRPr="00FA1D94">
        <w:rPr>
          <w:rFonts w:ascii="Cambria" w:hAnsi="Cambria" w:cs="Times New Roman"/>
          <w:noProof/>
          <w:sz w:val="24"/>
          <w:szCs w:val="24"/>
        </w:rPr>
        <w:t>pravljanje AIF-om osnovanim u Crnoj Gori i pružanje usluga u Crnoj Gori od strane DZUAIF-a iz države članice</w:t>
      </w:r>
      <w:r>
        <w:rPr>
          <w:rFonts w:ascii="Cambria" w:hAnsi="Cambria" w:cs="Times New Roman"/>
          <w:noProof/>
          <w:sz w:val="24"/>
          <w:szCs w:val="24"/>
        </w:rPr>
        <w:t>.</w:t>
      </w:r>
    </w:p>
    <w:p w:rsidR="0095012D" w:rsidRDefault="0095012D" w:rsidP="0095012D">
      <w:pPr>
        <w:pStyle w:val="ListParagraph"/>
        <w:ind w:left="0"/>
        <w:contextualSpacing w:val="0"/>
        <w:jc w:val="both"/>
        <w:rPr>
          <w:rFonts w:ascii="Cambria" w:hAnsi="Cambria" w:cs="Arial"/>
          <w:noProof/>
          <w:color w:val="000000"/>
          <w:sz w:val="24"/>
          <w:szCs w:val="24"/>
        </w:rPr>
      </w:pP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Glava IX - </w:t>
      </w:r>
      <w:r w:rsidRPr="0053307D">
        <w:rPr>
          <w:rFonts w:ascii="Cambria" w:hAnsi="Cambria" w:cs="Arial"/>
          <w:noProof/>
          <w:color w:val="000000"/>
          <w:sz w:val="24"/>
          <w:szCs w:val="24"/>
        </w:rPr>
        <w:t>POSLOVANJE DZUAIF-a U ODNOSU NA AIF-ove IZ TREĆIH DRŽAVA</w:t>
      </w:r>
      <w:r>
        <w:rPr>
          <w:rFonts w:ascii="Cambria" w:hAnsi="Cambria" w:cs="Arial"/>
          <w:noProof/>
          <w:color w:val="000000"/>
          <w:sz w:val="24"/>
          <w:szCs w:val="24"/>
        </w:rPr>
        <w:t xml:space="preserve"> – (čl. 100 do 110)</w:t>
      </w:r>
    </w:p>
    <w:p w:rsidR="0095012D" w:rsidRDefault="0095012D" w:rsidP="0095012D">
      <w:pPr>
        <w:pStyle w:val="ListParagraph"/>
        <w:ind w:left="0"/>
        <w:contextualSpacing w:val="0"/>
        <w:jc w:val="both"/>
        <w:rPr>
          <w:rFonts w:ascii="Cambria" w:hAnsi="Cambria" w:cs="Arial"/>
          <w:noProof/>
          <w:color w:val="000000"/>
          <w:sz w:val="24"/>
          <w:szCs w:val="24"/>
          <w:u w:val="single"/>
        </w:rPr>
      </w:pPr>
      <w:r w:rsidRPr="0053307D">
        <w:rPr>
          <w:rFonts w:ascii="Cambria" w:hAnsi="Cambria" w:cs="Arial"/>
          <w:noProof/>
          <w:color w:val="000000"/>
          <w:sz w:val="24"/>
          <w:szCs w:val="24"/>
          <w:u w:val="single"/>
        </w:rPr>
        <w:t>Upravljanje AIF-om iz treće države čiji se udjeli ne stavljaju na tržište u Crnoj Gori i/ili državi članici</w:t>
      </w:r>
      <w:r>
        <w:rPr>
          <w:rFonts w:ascii="Cambria" w:hAnsi="Cambria" w:cs="Arial"/>
          <w:noProof/>
          <w:color w:val="000000"/>
          <w:sz w:val="24"/>
          <w:szCs w:val="24"/>
          <w:u w:val="single"/>
        </w:rPr>
        <w:t xml:space="preserve"> – član 100</w:t>
      </w:r>
    </w:p>
    <w:p w:rsidR="0095012D" w:rsidRDefault="0095012D" w:rsidP="0095012D">
      <w:pPr>
        <w:pStyle w:val="ListParagraph"/>
        <w:ind w:left="0"/>
        <w:contextualSpacing w:val="0"/>
        <w:jc w:val="both"/>
        <w:rPr>
          <w:rFonts w:ascii="Cambria" w:hAnsi="Cambria" w:cs="Times New Roman"/>
          <w:noProof/>
          <w:sz w:val="24"/>
          <w:szCs w:val="24"/>
        </w:rPr>
      </w:pPr>
      <w:r>
        <w:rPr>
          <w:rFonts w:ascii="Cambria" w:hAnsi="Cambria" w:cs="Arial"/>
          <w:noProof/>
          <w:color w:val="000000"/>
          <w:sz w:val="24"/>
          <w:szCs w:val="24"/>
        </w:rPr>
        <w:t>Članom</w:t>
      </w:r>
      <w:r w:rsidRPr="00AB50A9">
        <w:rPr>
          <w:rFonts w:ascii="Cambria" w:hAnsi="Cambria" w:cs="Arial"/>
          <w:noProof/>
          <w:color w:val="000000"/>
          <w:sz w:val="24"/>
          <w:szCs w:val="24"/>
        </w:rPr>
        <w:t xml:space="preserve"> 100 </w:t>
      </w:r>
      <w:r>
        <w:rPr>
          <w:rFonts w:ascii="Cambria" w:hAnsi="Cambria" w:cs="Arial"/>
          <w:noProof/>
          <w:color w:val="000000"/>
          <w:sz w:val="24"/>
          <w:szCs w:val="24"/>
        </w:rPr>
        <w:t>ovog zakona uređuju se uslovi</w:t>
      </w:r>
      <w:r w:rsidRPr="00AB50A9">
        <w:rPr>
          <w:rFonts w:ascii="Cambria" w:hAnsi="Cambria" w:cs="Arial"/>
          <w:noProof/>
          <w:color w:val="000000"/>
          <w:sz w:val="24"/>
          <w:szCs w:val="24"/>
        </w:rPr>
        <w:t xml:space="preserve"> pod kojima DZUAIF iz Crne Gore može da upravlja AIF-om iz treće države čiji se udjeli ne stavljaju na tržište u Crnoj Gori i/ili državi članici EU.</w:t>
      </w:r>
    </w:p>
    <w:p w:rsidR="0095012D" w:rsidRDefault="0095012D" w:rsidP="0095012D">
      <w:pPr>
        <w:pStyle w:val="ListParagraph"/>
        <w:ind w:left="0"/>
        <w:contextualSpacing w:val="0"/>
        <w:jc w:val="both"/>
        <w:rPr>
          <w:rFonts w:ascii="Cambria" w:hAnsi="Cambria" w:cs="Arial"/>
          <w:noProof/>
          <w:color w:val="000000"/>
          <w:sz w:val="24"/>
          <w:szCs w:val="24"/>
          <w:u w:val="single"/>
        </w:rPr>
      </w:pPr>
      <w:r w:rsidRPr="0053307D">
        <w:rPr>
          <w:rFonts w:ascii="Cambria" w:hAnsi="Cambria" w:cs="Arial"/>
          <w:noProof/>
          <w:color w:val="000000"/>
          <w:sz w:val="24"/>
          <w:szCs w:val="24"/>
          <w:u w:val="single"/>
        </w:rPr>
        <w:t>Marketing u Crnoj Gori udjela AIF-a sa pasošem iz treće države od strane DZUAIF-a iz Crne Gore</w:t>
      </w:r>
      <w:r>
        <w:rPr>
          <w:rFonts w:ascii="Cambria" w:hAnsi="Cambria" w:cs="Arial"/>
          <w:noProof/>
          <w:color w:val="000000"/>
          <w:sz w:val="24"/>
          <w:szCs w:val="24"/>
          <w:u w:val="single"/>
        </w:rPr>
        <w:t xml:space="preserve"> – (čl. 101 do 104)</w:t>
      </w:r>
    </w:p>
    <w:p w:rsidR="0095012D" w:rsidRDefault="0095012D" w:rsidP="0095012D">
      <w:pPr>
        <w:pStyle w:val="ListParagraph"/>
        <w:ind w:left="0"/>
        <w:jc w:val="both"/>
        <w:rPr>
          <w:rFonts w:ascii="Cambria" w:hAnsi="Cambria" w:cs="Times New Roman"/>
          <w:noProof/>
          <w:sz w:val="24"/>
          <w:szCs w:val="24"/>
        </w:rPr>
      </w:pPr>
      <w:r>
        <w:rPr>
          <w:rFonts w:ascii="Cambria" w:hAnsi="Cambria" w:cs="Arial"/>
          <w:noProof/>
          <w:color w:val="000000"/>
          <w:sz w:val="24"/>
          <w:szCs w:val="24"/>
        </w:rPr>
        <w:t xml:space="preserve">Članom 101 ovog zakona propisano je da </w:t>
      </w:r>
      <w:r w:rsidRPr="00AB3E46">
        <w:rPr>
          <w:rFonts w:ascii="Cambria" w:hAnsi="Cambria" w:cs="Times New Roman"/>
          <w:noProof/>
          <w:sz w:val="24"/>
          <w:szCs w:val="24"/>
        </w:rPr>
        <w:t>DZUAIF iz Crne Gore može da stavlja na tržište u Crnoj Gori udjele AIF-a iz treće države kojim upravlja i AIF-a</w:t>
      </w:r>
      <w:r>
        <w:rPr>
          <w:rFonts w:ascii="Cambria" w:hAnsi="Cambria" w:cs="Times New Roman"/>
          <w:noProof/>
          <w:sz w:val="24"/>
          <w:szCs w:val="24"/>
        </w:rPr>
        <w:t xml:space="preserve"> ulagača kapitala</w:t>
      </w:r>
      <w:r w:rsidRPr="00AB3E46">
        <w:rPr>
          <w:rFonts w:ascii="Cambria" w:hAnsi="Cambria" w:cs="Times New Roman"/>
          <w:noProof/>
          <w:sz w:val="24"/>
          <w:szCs w:val="24"/>
        </w:rPr>
        <w:t xml:space="preserve"> iz Crne Gore ili druge države članice, ako te udjele nudi profesionalnim investitorima u Crnoj Gori i ako ispunjava uslove propisane ovim potpoglavljem.</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102 ovog zakona propisane su informacije obavještenja koje je </w:t>
      </w:r>
      <w:r w:rsidRPr="00AB3E46">
        <w:rPr>
          <w:rFonts w:ascii="Cambria" w:hAnsi="Cambria" w:cs="Times New Roman"/>
          <w:noProof/>
          <w:sz w:val="24"/>
          <w:szCs w:val="24"/>
        </w:rPr>
        <w:t>DZUAIF iz Crne Gore</w:t>
      </w:r>
      <w:r>
        <w:rPr>
          <w:rFonts w:ascii="Cambria" w:hAnsi="Cambria" w:cs="Times New Roman"/>
          <w:noProof/>
          <w:sz w:val="24"/>
          <w:szCs w:val="24"/>
        </w:rPr>
        <w:t>,</w:t>
      </w:r>
      <w:r w:rsidRPr="00AB3E46">
        <w:rPr>
          <w:rFonts w:ascii="Cambria" w:hAnsi="Cambria" w:cs="Times New Roman"/>
          <w:noProof/>
          <w:sz w:val="24"/>
          <w:szCs w:val="24"/>
        </w:rPr>
        <w:t xml:space="preserve"> koji namjerava da nudi profesionalnim investitorima u Crnoj Gori udjele AIF-a iz treće države kojim upravlja</w:t>
      </w:r>
      <w:r>
        <w:rPr>
          <w:rFonts w:ascii="Cambria" w:hAnsi="Cambria" w:cs="Times New Roman"/>
          <w:noProof/>
          <w:sz w:val="24"/>
          <w:szCs w:val="24"/>
        </w:rPr>
        <w:t>, dužan</w:t>
      </w:r>
      <w:r w:rsidRPr="00AB3E46">
        <w:rPr>
          <w:rFonts w:ascii="Cambria" w:hAnsi="Cambria" w:cs="Times New Roman"/>
          <w:noProof/>
          <w:sz w:val="24"/>
          <w:szCs w:val="24"/>
        </w:rPr>
        <w:t xml:space="preserve"> da </w:t>
      </w:r>
      <w:r>
        <w:rPr>
          <w:rFonts w:ascii="Cambria" w:hAnsi="Cambria" w:cs="Times New Roman"/>
          <w:noProof/>
          <w:sz w:val="24"/>
          <w:szCs w:val="24"/>
        </w:rPr>
        <w:t>dostavi Komisiji.</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103 ovog zakona propisano je postupanje Komisije po obavještenju, dok su članom 104 ovog zakona propisane bitne promjene podataka. </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u w:val="single"/>
        </w:rPr>
      </w:pPr>
      <w:r w:rsidRPr="0053307D">
        <w:rPr>
          <w:rFonts w:ascii="Cambria" w:hAnsi="Cambria" w:cs="Times New Roman"/>
          <w:noProof/>
          <w:sz w:val="24"/>
          <w:szCs w:val="24"/>
          <w:u w:val="single"/>
        </w:rPr>
        <w:t>Marketing u drugoj državi članici udjela AIF-a sa pasošem iz treće države od strane DZUAIF-a iz Crne Gore</w:t>
      </w:r>
      <w:r>
        <w:rPr>
          <w:rFonts w:ascii="Cambria" w:hAnsi="Cambria" w:cs="Times New Roman"/>
          <w:noProof/>
          <w:sz w:val="24"/>
          <w:szCs w:val="24"/>
          <w:u w:val="single"/>
        </w:rPr>
        <w:t xml:space="preserve"> – (čl. 105 do 109)</w:t>
      </w:r>
    </w:p>
    <w:p w:rsidR="0095012D" w:rsidRDefault="0095012D" w:rsidP="0095012D">
      <w:pPr>
        <w:pStyle w:val="ListParagraph"/>
        <w:ind w:left="0"/>
        <w:jc w:val="both"/>
        <w:rPr>
          <w:rFonts w:ascii="Cambria" w:hAnsi="Cambria" w:cs="Times New Roman"/>
          <w:noProof/>
          <w:sz w:val="24"/>
          <w:szCs w:val="24"/>
          <w:u w:val="single"/>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105 ovog člana propisano je da </w:t>
      </w:r>
      <w:r w:rsidRPr="00AB3E46">
        <w:rPr>
          <w:rFonts w:ascii="Cambria" w:hAnsi="Cambria" w:cs="Times New Roman"/>
          <w:noProof/>
          <w:sz w:val="24"/>
          <w:szCs w:val="24"/>
        </w:rPr>
        <w:t>DZUAIF iz Crne Gore može da stavlja na tržište druge države članice udjele AIF-a iz treće države kojim upravlja i AIF-a</w:t>
      </w:r>
      <w:r>
        <w:rPr>
          <w:rFonts w:ascii="Cambria" w:hAnsi="Cambria" w:cs="Times New Roman"/>
          <w:noProof/>
          <w:sz w:val="24"/>
          <w:szCs w:val="24"/>
        </w:rPr>
        <w:t xml:space="preserve"> ulagača kapitala</w:t>
      </w:r>
      <w:r w:rsidRPr="00AB3E46">
        <w:rPr>
          <w:rFonts w:ascii="Cambria" w:hAnsi="Cambria" w:cs="Times New Roman"/>
          <w:noProof/>
          <w:sz w:val="24"/>
          <w:szCs w:val="24"/>
        </w:rPr>
        <w:t xml:space="preserve"> iz Crne Gore ili druge države članice koji ne ispunjava uslove iz člana 86, ako te udjele nudi profesionalnim investitorima u drugoj državi članici i ako ispunjava uslove propisane ovim potpoglavljem.</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106 ovog zakona propisane su informacije obavještenja koje </w:t>
      </w:r>
      <w:r w:rsidRPr="00AB3E46">
        <w:rPr>
          <w:rFonts w:ascii="Cambria" w:hAnsi="Cambria" w:cs="Times New Roman"/>
          <w:noProof/>
          <w:sz w:val="24"/>
          <w:szCs w:val="24"/>
        </w:rPr>
        <w:t>DZUAIF iz Crne Gore</w:t>
      </w:r>
      <w:r>
        <w:rPr>
          <w:rFonts w:ascii="Cambria" w:hAnsi="Cambria" w:cs="Times New Roman"/>
          <w:noProof/>
          <w:sz w:val="24"/>
          <w:szCs w:val="24"/>
        </w:rPr>
        <w:t>,</w:t>
      </w:r>
      <w:r w:rsidRPr="00AB3E46">
        <w:rPr>
          <w:rFonts w:ascii="Cambria" w:hAnsi="Cambria" w:cs="Times New Roman"/>
          <w:noProof/>
          <w:sz w:val="24"/>
          <w:szCs w:val="24"/>
        </w:rPr>
        <w:t xml:space="preserve"> koji namjerava da nudi profesionalnim investitorima u drugoj državi članici udjele AIF-a iz treće države kojim upravlja, </w:t>
      </w:r>
      <w:r>
        <w:rPr>
          <w:rFonts w:ascii="Cambria" w:hAnsi="Cambria" w:cs="Times New Roman"/>
          <w:noProof/>
          <w:sz w:val="24"/>
          <w:szCs w:val="24"/>
        </w:rPr>
        <w:t xml:space="preserve">je dužan </w:t>
      </w:r>
      <w:r w:rsidRPr="00AB3E46">
        <w:rPr>
          <w:rFonts w:ascii="Cambria" w:hAnsi="Cambria" w:cs="Times New Roman"/>
          <w:noProof/>
          <w:sz w:val="24"/>
          <w:szCs w:val="24"/>
        </w:rPr>
        <w:t xml:space="preserve">da </w:t>
      </w:r>
      <w:r>
        <w:rPr>
          <w:rFonts w:ascii="Cambria" w:hAnsi="Cambria" w:cs="Times New Roman"/>
          <w:noProof/>
          <w:sz w:val="24"/>
          <w:szCs w:val="24"/>
        </w:rPr>
        <w:t xml:space="preserve">dostavi Komisiji za svaki </w:t>
      </w:r>
      <w:r w:rsidRPr="00AB3E46">
        <w:rPr>
          <w:rFonts w:ascii="Cambria" w:hAnsi="Cambria" w:cs="Times New Roman"/>
          <w:noProof/>
          <w:sz w:val="24"/>
          <w:szCs w:val="24"/>
        </w:rPr>
        <w:t>takav AIF</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Pr="00AB3E46"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107 ovog zakona propisano je postupanje Komisije po obavještenju, dok je članom 108 ovog zakona propisano da o</w:t>
      </w:r>
      <w:r w:rsidRPr="00AB3E46">
        <w:rPr>
          <w:rFonts w:ascii="Cambria" w:hAnsi="Cambria" w:cs="Times New Roman"/>
          <w:noProof/>
          <w:sz w:val="24"/>
          <w:szCs w:val="24"/>
        </w:rPr>
        <w:t>bavj</w:t>
      </w:r>
      <w:r>
        <w:rPr>
          <w:rFonts w:ascii="Cambria" w:hAnsi="Cambria" w:cs="Times New Roman"/>
          <w:noProof/>
          <w:sz w:val="24"/>
          <w:szCs w:val="24"/>
        </w:rPr>
        <w:t>eštenje i dokumentaciju</w:t>
      </w:r>
      <w:r w:rsidRPr="00AB3E46">
        <w:rPr>
          <w:rFonts w:ascii="Cambria" w:hAnsi="Cambria" w:cs="Times New Roman"/>
          <w:noProof/>
          <w:sz w:val="24"/>
          <w:szCs w:val="24"/>
        </w:rPr>
        <w:t xml:space="preserve">, kao i sve promjene </w:t>
      </w:r>
      <w:r w:rsidRPr="00AB3E46">
        <w:rPr>
          <w:rFonts w:ascii="Cambria" w:hAnsi="Cambria" w:cs="Times New Roman"/>
          <w:noProof/>
          <w:sz w:val="24"/>
          <w:szCs w:val="24"/>
        </w:rPr>
        <w:lastRenderedPageBreak/>
        <w:t>te dokumentacije, DZUAIF je dužan da dostavi Komisiji na engleskom jeziku.</w:t>
      </w:r>
      <w:r>
        <w:rPr>
          <w:rFonts w:ascii="Cambria" w:hAnsi="Cambria" w:cs="Times New Roman"/>
          <w:noProof/>
          <w:sz w:val="24"/>
          <w:szCs w:val="24"/>
        </w:rPr>
        <w:t xml:space="preserve"> Članom 109 ovog zakona propisano se bitne promjene podataka.</w:t>
      </w:r>
    </w:p>
    <w:p w:rsidR="0095012D" w:rsidRDefault="0095012D" w:rsidP="0095012D">
      <w:pPr>
        <w:pStyle w:val="ListParagraph"/>
        <w:ind w:left="0"/>
        <w:jc w:val="both"/>
        <w:rPr>
          <w:rFonts w:ascii="Cambria" w:hAnsi="Cambria" w:cs="Times New Roman"/>
          <w:noProof/>
          <w:sz w:val="24"/>
          <w:szCs w:val="24"/>
        </w:rPr>
      </w:pPr>
    </w:p>
    <w:p w:rsidR="0095012D" w:rsidRPr="008122B1" w:rsidRDefault="0095012D" w:rsidP="0095012D">
      <w:pPr>
        <w:pStyle w:val="ListParagraph"/>
        <w:ind w:left="0"/>
        <w:jc w:val="both"/>
        <w:rPr>
          <w:rFonts w:ascii="Cambria" w:hAnsi="Cambria" w:cs="Times New Roman"/>
          <w:noProof/>
          <w:sz w:val="24"/>
          <w:szCs w:val="24"/>
          <w:u w:val="single"/>
        </w:rPr>
      </w:pPr>
      <w:r w:rsidRPr="008122B1">
        <w:rPr>
          <w:rFonts w:ascii="Cambria" w:hAnsi="Cambria" w:cs="Times New Roman"/>
          <w:noProof/>
          <w:sz w:val="24"/>
          <w:szCs w:val="24"/>
          <w:u w:val="single"/>
        </w:rPr>
        <w:t>Marketing u Crnoj Gori udjela AIF-a sa pasošem iz treće države od strane DZUAIF-a iz druge države članice</w:t>
      </w:r>
      <w:r>
        <w:rPr>
          <w:rFonts w:ascii="Cambria" w:hAnsi="Cambria" w:cs="Times New Roman"/>
          <w:noProof/>
          <w:sz w:val="24"/>
          <w:szCs w:val="24"/>
          <w:u w:val="single"/>
        </w:rPr>
        <w:t xml:space="preserve"> – čl. 110</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110 ovog zakona propisano je da </w:t>
      </w:r>
      <w:r w:rsidRPr="00AB3E46">
        <w:rPr>
          <w:rFonts w:ascii="Cambria" w:hAnsi="Cambria" w:cs="Times New Roman"/>
          <w:noProof/>
          <w:sz w:val="24"/>
          <w:szCs w:val="24"/>
        </w:rPr>
        <w:t>DZUAIF iz države članice koji upravlja AIF-om iz treće države može da stavi na tržište</w:t>
      </w:r>
      <w:r w:rsidRPr="00AB50A9">
        <w:rPr>
          <w:rFonts w:ascii="Cambria" w:hAnsi="Cambria"/>
          <w:noProof/>
          <w:sz w:val="24"/>
          <w:szCs w:val="24"/>
        </w:rPr>
        <w:t xml:space="preserve"> </w:t>
      </w:r>
      <w:r w:rsidRPr="00AB3E46">
        <w:rPr>
          <w:rFonts w:ascii="Cambria" w:hAnsi="Cambria" w:cs="Times New Roman"/>
          <w:noProof/>
          <w:sz w:val="24"/>
          <w:szCs w:val="24"/>
        </w:rPr>
        <w:t>u Crnoj Gori udjele tog AIF-a ako te udjele nudi profesionalnim investitorima u Crnoj Gori, počev</w:t>
      </w:r>
      <w:r w:rsidRPr="00AB50A9">
        <w:rPr>
          <w:rFonts w:ascii="Cambria" w:hAnsi="Cambria"/>
          <w:noProof/>
          <w:sz w:val="24"/>
          <w:szCs w:val="24"/>
        </w:rPr>
        <w:t xml:space="preserve"> </w:t>
      </w:r>
      <w:r w:rsidRPr="00AB3E46">
        <w:rPr>
          <w:rFonts w:ascii="Cambria" w:hAnsi="Cambria" w:cs="Times New Roman"/>
          <w:noProof/>
          <w:sz w:val="24"/>
          <w:szCs w:val="24"/>
        </w:rPr>
        <w:t>od dana prijema obavještenja od nadležnog organa matične države članice DZUAIF-a da je taj organ Komisiji dostavio o</w:t>
      </w:r>
      <w:r>
        <w:rPr>
          <w:rFonts w:ascii="Cambria" w:hAnsi="Cambria" w:cs="Times New Roman"/>
          <w:noProof/>
          <w:sz w:val="24"/>
          <w:szCs w:val="24"/>
        </w:rPr>
        <w:t>bavještenje i svu dokumentaciju.</w:t>
      </w:r>
    </w:p>
    <w:p w:rsidR="0095012D" w:rsidRDefault="0095012D" w:rsidP="0095012D">
      <w:pPr>
        <w:pStyle w:val="ListParagraph"/>
        <w:ind w:left="0"/>
        <w:jc w:val="both"/>
        <w:rPr>
          <w:rFonts w:ascii="Cambria" w:hAnsi="Cambria" w:cs="Times New Roman"/>
          <w:noProof/>
          <w:sz w:val="24"/>
          <w:szCs w:val="24"/>
        </w:rPr>
      </w:pPr>
    </w:p>
    <w:p w:rsidR="0095012D" w:rsidRPr="008122B1" w:rsidRDefault="0095012D" w:rsidP="0095012D">
      <w:pPr>
        <w:pStyle w:val="ListParagraph"/>
        <w:ind w:left="0"/>
        <w:jc w:val="both"/>
        <w:rPr>
          <w:rFonts w:ascii="Cambria" w:hAnsi="Cambria" w:cs="Times New Roman"/>
          <w:noProof/>
          <w:sz w:val="24"/>
          <w:szCs w:val="24"/>
          <w:u w:val="single"/>
        </w:rPr>
      </w:pPr>
      <w:r w:rsidRPr="008122B1">
        <w:rPr>
          <w:rFonts w:ascii="Cambria" w:hAnsi="Cambria" w:cs="Times New Roman"/>
          <w:noProof/>
          <w:sz w:val="24"/>
          <w:szCs w:val="24"/>
          <w:u w:val="single"/>
        </w:rPr>
        <w:t>Glava X - POSLOVANJE DZUAIF-a IZ TREĆE DRŽAVE NA PODRUČJU CRNE GORE I/ILI DRUGE DRŽAVE ČLANICE – (čl. 111 do 133)</w:t>
      </w:r>
    </w:p>
    <w:p w:rsidR="0095012D" w:rsidRDefault="0095012D" w:rsidP="0095012D">
      <w:pPr>
        <w:pStyle w:val="ListParagraph"/>
        <w:ind w:left="0"/>
        <w:jc w:val="both"/>
        <w:rPr>
          <w:rFonts w:ascii="Cambria" w:hAnsi="Cambria" w:cs="Times New Roman"/>
          <w:noProof/>
          <w:sz w:val="24"/>
          <w:szCs w:val="24"/>
        </w:rPr>
      </w:pPr>
    </w:p>
    <w:p w:rsidR="0095012D" w:rsidRPr="008122B1" w:rsidRDefault="0095012D" w:rsidP="0095012D">
      <w:pPr>
        <w:pStyle w:val="ListParagraph"/>
        <w:ind w:left="0"/>
        <w:jc w:val="both"/>
        <w:rPr>
          <w:rFonts w:ascii="Cambria" w:hAnsi="Cambria" w:cs="Times New Roman"/>
          <w:noProof/>
          <w:sz w:val="24"/>
          <w:szCs w:val="24"/>
          <w:u w:val="single"/>
        </w:rPr>
      </w:pPr>
      <w:r w:rsidRPr="008122B1">
        <w:rPr>
          <w:rFonts w:ascii="Cambria" w:hAnsi="Cambria" w:cs="Times New Roman"/>
          <w:noProof/>
          <w:sz w:val="24"/>
          <w:szCs w:val="24"/>
          <w:u w:val="single"/>
        </w:rPr>
        <w:t>Izdavanje dozvole za rad DZUAIF-u iz treće države koji namjerava da upravlja EU AIF-ovima i/ili da stavlja na tržište u Evropskoj uniji udjele AIF-ova kojima</w:t>
      </w:r>
      <w:r>
        <w:rPr>
          <w:rFonts w:ascii="Cambria" w:hAnsi="Cambria" w:cs="Times New Roman"/>
          <w:noProof/>
          <w:sz w:val="24"/>
          <w:szCs w:val="24"/>
          <w:u w:val="single"/>
        </w:rPr>
        <w:t xml:space="preserve"> – (čl. 111 do 121)</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111 ovog zakona propisane su obaveze </w:t>
      </w:r>
      <w:r w:rsidRPr="008122B1">
        <w:rPr>
          <w:rFonts w:ascii="Cambria" w:hAnsi="Cambria" w:cs="Times New Roman"/>
          <w:noProof/>
          <w:sz w:val="24"/>
          <w:szCs w:val="24"/>
        </w:rPr>
        <w:t>DZUAIF-a iz treće države</w:t>
      </w:r>
      <w:r>
        <w:rPr>
          <w:rFonts w:ascii="Cambria" w:hAnsi="Cambria" w:cs="Times New Roman"/>
          <w:noProof/>
          <w:sz w:val="24"/>
          <w:szCs w:val="24"/>
        </w:rPr>
        <w:t>, dok je članom 112 ovog zakona propisano u</w:t>
      </w:r>
      <w:r w:rsidRPr="008122B1">
        <w:rPr>
          <w:rFonts w:ascii="Cambria" w:hAnsi="Cambria" w:cs="Times New Roman"/>
          <w:noProof/>
          <w:sz w:val="24"/>
          <w:szCs w:val="24"/>
        </w:rPr>
        <w:t>tvrđivanje referentne države članice DZUAIF-a iz treće države</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113 ovog zakona uređena je dostavaljanje podataka</w:t>
      </w:r>
      <w:r w:rsidRPr="00C40AAA">
        <w:rPr>
          <w:rFonts w:ascii="Cambria" w:hAnsi="Cambria" w:cs="Times New Roman"/>
          <w:noProof/>
          <w:sz w:val="24"/>
          <w:szCs w:val="24"/>
        </w:rPr>
        <w:t xml:space="preserve"> </w:t>
      </w:r>
      <w:r w:rsidRPr="00AB3E46">
        <w:rPr>
          <w:rFonts w:ascii="Cambria" w:hAnsi="Cambria" w:cs="Times New Roman"/>
          <w:noProof/>
          <w:sz w:val="24"/>
          <w:szCs w:val="24"/>
        </w:rPr>
        <w:t>DZUAIF</w:t>
      </w:r>
      <w:r>
        <w:rPr>
          <w:rFonts w:ascii="Cambria" w:hAnsi="Cambria" w:cs="Times New Roman"/>
          <w:noProof/>
          <w:sz w:val="24"/>
          <w:szCs w:val="24"/>
        </w:rPr>
        <w:t xml:space="preserve"> u uslovima kada </w:t>
      </w:r>
      <w:r w:rsidRPr="00AB3E46">
        <w:rPr>
          <w:rFonts w:ascii="Cambria" w:hAnsi="Cambria" w:cs="Times New Roman"/>
          <w:noProof/>
          <w:sz w:val="24"/>
          <w:szCs w:val="24"/>
        </w:rPr>
        <w:t>više država članica ispunjava uslove za referentnu državu članicu DZUAIF-a iz treće države.</w:t>
      </w:r>
    </w:p>
    <w:p w:rsidR="0095012D" w:rsidRDefault="0095012D" w:rsidP="0095012D">
      <w:pPr>
        <w:pStyle w:val="ListParagraph"/>
        <w:ind w:left="0"/>
        <w:jc w:val="both"/>
        <w:rPr>
          <w:rFonts w:ascii="Cambria" w:hAnsi="Cambria" w:cs="Times New Roman"/>
          <w:noProof/>
          <w:sz w:val="24"/>
          <w:szCs w:val="24"/>
        </w:rPr>
      </w:pPr>
    </w:p>
    <w:p w:rsidR="0095012D" w:rsidRPr="00AB3E46"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114 ovog zakona propisano je da </w:t>
      </w:r>
      <w:r w:rsidRPr="00C40AAA">
        <w:rPr>
          <w:rFonts w:ascii="Cambria" w:hAnsi="Cambria" w:cs="Times New Roman"/>
          <w:noProof/>
          <w:sz w:val="24"/>
          <w:szCs w:val="24"/>
        </w:rPr>
        <w:t>DZUAIF iz treće države koji namjerava da upravlja AIF-ovima iz Crne Gore i/ili druge države članice bez marketinga njihovih udjela u AIF-u i/ili koji na području EU namjerava da stavi na tržište udjele AIF-ova kojima upravlja, u skladu sa potpoglavljem 2 poglavlja X ovog zakona, mora Komisiji da podnese zahtjev za dobijanje dozvole za rad, ako je Crna Gora referentna država članica DZUAIF-a iz treće države.</w:t>
      </w:r>
    </w:p>
    <w:p w:rsidR="0095012D" w:rsidRPr="0053307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115 ovog zakona propisano je o</w:t>
      </w:r>
      <w:r w:rsidRPr="00C40AAA">
        <w:rPr>
          <w:rFonts w:ascii="Cambria" w:hAnsi="Cambria" w:cs="Arial"/>
          <w:noProof/>
          <w:color w:val="000000"/>
          <w:sz w:val="24"/>
          <w:szCs w:val="24"/>
        </w:rPr>
        <w:t>dlučivanje o zahtjevu za izdavanje dozvole za rad DZUAIF-a iz treće države</w:t>
      </w:r>
      <w:r>
        <w:rPr>
          <w:rFonts w:ascii="Cambria" w:hAnsi="Cambria" w:cs="Arial"/>
          <w:noProof/>
          <w:color w:val="000000"/>
          <w:sz w:val="24"/>
          <w:szCs w:val="24"/>
        </w:rPr>
        <w:t>, dok je članom 116 ovog zakona propisano je da se na odlučivanju</w:t>
      </w:r>
      <w:r w:rsidRPr="00C40AAA">
        <w:rPr>
          <w:rFonts w:ascii="Cambria" w:hAnsi="Cambria" w:cs="Arial"/>
          <w:noProof/>
          <w:color w:val="000000"/>
          <w:sz w:val="24"/>
          <w:szCs w:val="24"/>
        </w:rPr>
        <w:t xml:space="preserve"> o izdavanju dozvole za rad DZ</w:t>
      </w:r>
      <w:r>
        <w:rPr>
          <w:rFonts w:ascii="Cambria" w:hAnsi="Cambria" w:cs="Arial"/>
          <w:noProof/>
          <w:color w:val="000000"/>
          <w:sz w:val="24"/>
          <w:szCs w:val="24"/>
        </w:rPr>
        <w:t>UAIF-u iz treće države</w:t>
      </w:r>
      <w:r w:rsidRPr="00C40AAA">
        <w:rPr>
          <w:rFonts w:ascii="Cambria" w:hAnsi="Cambria" w:cs="Arial"/>
          <w:noProof/>
          <w:color w:val="000000"/>
          <w:sz w:val="24"/>
          <w:szCs w:val="24"/>
        </w:rPr>
        <w:t xml:space="preserve"> primjenjuju odredbe ovog zakona o izd</w:t>
      </w:r>
      <w:r>
        <w:rPr>
          <w:rFonts w:ascii="Cambria" w:hAnsi="Cambria" w:cs="Arial"/>
          <w:noProof/>
          <w:color w:val="000000"/>
          <w:sz w:val="24"/>
          <w:szCs w:val="24"/>
        </w:rPr>
        <w:t>avanju dozvole za rad DZUIAF-u.</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117 ovog zakona propisano je da a</w:t>
      </w:r>
      <w:r w:rsidRPr="00C40AAA">
        <w:rPr>
          <w:rFonts w:ascii="Cambria" w:hAnsi="Cambria" w:cs="Arial"/>
          <w:noProof/>
          <w:color w:val="000000"/>
          <w:sz w:val="24"/>
          <w:szCs w:val="24"/>
        </w:rPr>
        <w:t>ko Komisija procijeni da DZUAIF ne mora u potpunosti da bude usklađen sa odredbama ovog zakona, o tome bez odlaganja obavješt</w:t>
      </w:r>
      <w:r>
        <w:rPr>
          <w:rFonts w:ascii="Cambria" w:hAnsi="Cambria" w:cs="Arial"/>
          <w:noProof/>
          <w:color w:val="000000"/>
          <w:sz w:val="24"/>
          <w:szCs w:val="24"/>
        </w:rPr>
        <w:t>ava ESMA-u.</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Članom 118 ovog zakona propisano je da </w:t>
      </w:r>
      <w:r w:rsidRPr="00C40AAA">
        <w:rPr>
          <w:rFonts w:ascii="Cambria" w:hAnsi="Cambria" w:cs="Arial"/>
          <w:noProof/>
          <w:color w:val="000000"/>
          <w:sz w:val="24"/>
          <w:szCs w:val="24"/>
        </w:rPr>
        <w:t>Komisija bez odlaganja obavještava ESMA-u o svakom izdavanju, promjenama ili oduzimanju dozvole za rad DZUAIF-u iz treće države kojem je Crna Gora referentna država članica.</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119 ovog zakona propisano je da a</w:t>
      </w:r>
      <w:r w:rsidRPr="00C40AAA">
        <w:rPr>
          <w:rFonts w:ascii="Cambria" w:hAnsi="Cambria" w:cs="Arial"/>
          <w:noProof/>
          <w:color w:val="000000"/>
          <w:sz w:val="24"/>
          <w:szCs w:val="24"/>
        </w:rPr>
        <w:t xml:space="preserve">ko DZUAIF promijeni strategiju marketinga udjela AIF-a u roku od dvije godine od dana dobijanja dozvole za rad od Komisije, a ta </w:t>
      </w:r>
      <w:r w:rsidRPr="00C40AAA">
        <w:rPr>
          <w:rFonts w:ascii="Cambria" w:hAnsi="Cambria" w:cs="Arial"/>
          <w:noProof/>
          <w:color w:val="000000"/>
          <w:sz w:val="24"/>
          <w:szCs w:val="24"/>
        </w:rPr>
        <w:lastRenderedPageBreak/>
        <w:t xml:space="preserve">promjena bi uticala na utvrđivanje referentne države članice, dužan je da prije sprovođenja planirane promjene o istoj obavijesti Komisiju uz navođenje </w:t>
      </w:r>
      <w:r>
        <w:rPr>
          <w:rFonts w:ascii="Cambria" w:hAnsi="Cambria" w:cs="Arial"/>
          <w:noProof/>
          <w:color w:val="000000"/>
          <w:sz w:val="24"/>
          <w:szCs w:val="24"/>
        </w:rPr>
        <w:t>nove referentne države članice.</w:t>
      </w:r>
    </w:p>
    <w:p w:rsidR="0095012D" w:rsidRPr="00C40AAA" w:rsidRDefault="0095012D" w:rsidP="0095012D">
      <w:pPr>
        <w:pStyle w:val="ListParagraph"/>
        <w:ind w:left="0"/>
        <w:contextualSpacing w:val="0"/>
        <w:jc w:val="both"/>
        <w:rPr>
          <w:rFonts w:ascii="Cambria" w:hAnsi="Cambria" w:cs="Arial"/>
          <w:noProof/>
          <w:color w:val="000000"/>
          <w:sz w:val="24"/>
          <w:szCs w:val="24"/>
        </w:rPr>
      </w:pPr>
      <w:r w:rsidRPr="00C40AAA">
        <w:rPr>
          <w:rFonts w:ascii="Cambria" w:hAnsi="Cambria" w:cs="Arial"/>
          <w:noProof/>
          <w:color w:val="000000"/>
          <w:sz w:val="24"/>
          <w:szCs w:val="24"/>
        </w:rPr>
        <w:t xml:space="preserve">Članom 120 ovog zakona propisano je da </w:t>
      </w:r>
      <w:r w:rsidRPr="00C40AAA">
        <w:rPr>
          <w:rFonts w:ascii="Cambria" w:hAnsi="Cambria" w:cs="Times New Roman"/>
          <w:noProof/>
          <w:sz w:val="24"/>
          <w:szCs w:val="24"/>
        </w:rPr>
        <w:t>kada se iz poslovnog razvoja DZUAIF-a na području EU, u roku od dvije godine od dana dobijanja dozvole za rad od Komisije, utvrdi da DZUAIF nije poštovao strategiju marketinga udjela jednog ili više AIF-ova koju je dostavio uz zahtjev za izdavanje dozvole za rad, ako je dao lažne izjave vezano za strategiju marketinga udjela jednog ili više AIFova ili prilikom promjene strategije marketinga udjela jednog ili više AIF-ova nije postupio u skladu sa članom 119 ovog zakona, Komisija će naložiti DZUAIF-u iz treće države da izabere novu referentnu državu članicu, u skladu sa stvarnom strategijom marketinga udj</w:t>
      </w:r>
      <w:r>
        <w:rPr>
          <w:rFonts w:ascii="Cambria" w:hAnsi="Cambria" w:cs="Times New Roman"/>
          <w:noProof/>
          <w:sz w:val="24"/>
          <w:szCs w:val="24"/>
        </w:rPr>
        <w:t>ela jednog ili više AIF-ova.</w:t>
      </w:r>
    </w:p>
    <w:p w:rsidR="0095012D" w:rsidRDefault="0095012D" w:rsidP="0095012D">
      <w:pPr>
        <w:pStyle w:val="ListParagraph"/>
        <w:ind w:left="0"/>
        <w:jc w:val="both"/>
        <w:rPr>
          <w:rFonts w:ascii="Cambria" w:hAnsi="Cambria" w:cs="Times New Roman"/>
          <w:noProof/>
          <w:sz w:val="24"/>
          <w:szCs w:val="24"/>
        </w:rPr>
      </w:pPr>
      <w:r>
        <w:rPr>
          <w:rFonts w:ascii="Cambria" w:hAnsi="Cambria" w:cs="Arial"/>
          <w:noProof/>
          <w:color w:val="000000"/>
          <w:sz w:val="24"/>
          <w:szCs w:val="24"/>
        </w:rPr>
        <w:t xml:space="preserve">Članom 121 ovog zakona propisano je da je </w:t>
      </w:r>
      <w:r>
        <w:rPr>
          <w:rFonts w:ascii="Cambria" w:hAnsi="Cambria" w:cs="Times New Roman"/>
          <w:noProof/>
          <w:sz w:val="24"/>
          <w:szCs w:val="24"/>
        </w:rPr>
        <w:t>pravo Crne Gore</w:t>
      </w:r>
      <w:r w:rsidRPr="008521D3">
        <w:rPr>
          <w:rFonts w:ascii="Cambria" w:hAnsi="Cambria" w:cs="Times New Roman"/>
          <w:noProof/>
          <w:sz w:val="24"/>
          <w:szCs w:val="24"/>
        </w:rPr>
        <w:t xml:space="preserve"> mjerodavno i sud u Crnoj Gori je nadležan za svaki spor koji nastane:</w:t>
      </w:r>
      <w:r w:rsidRPr="00AB3E46">
        <w:rPr>
          <w:rFonts w:ascii="Cambria" w:hAnsi="Cambria" w:cs="Times New Roman"/>
          <w:noProof/>
          <w:sz w:val="24"/>
          <w:szCs w:val="24"/>
        </w:rPr>
        <w:t xml:space="preserve"> </w:t>
      </w:r>
      <w:r>
        <w:rPr>
          <w:rFonts w:ascii="Cambria" w:hAnsi="Cambria" w:cs="Times New Roman"/>
          <w:noProof/>
          <w:sz w:val="24"/>
          <w:szCs w:val="24"/>
        </w:rPr>
        <w:t xml:space="preserve">1) </w:t>
      </w:r>
      <w:r w:rsidRPr="00C40AAA">
        <w:rPr>
          <w:rFonts w:ascii="Cambria" w:hAnsi="Cambria" w:cs="Times New Roman"/>
          <w:noProof/>
          <w:sz w:val="24"/>
          <w:szCs w:val="24"/>
        </w:rPr>
        <w:t>između Komisije kao nadležnog organa, kada je Crna Gora referentna država članica i DZUAIF-a iz treće države</w:t>
      </w:r>
      <w:r>
        <w:rPr>
          <w:rFonts w:ascii="Cambria" w:hAnsi="Cambria" w:cs="Times New Roman"/>
          <w:noProof/>
          <w:sz w:val="24"/>
          <w:szCs w:val="24"/>
        </w:rPr>
        <w:t xml:space="preserve"> i 2) </w:t>
      </w:r>
      <w:r w:rsidRPr="00C40AAA">
        <w:rPr>
          <w:rFonts w:ascii="Cambria" w:hAnsi="Cambria" w:cs="Times New Roman"/>
          <w:noProof/>
          <w:sz w:val="24"/>
          <w:szCs w:val="24"/>
        </w:rPr>
        <w:t>između DZUAIF-a i/ili AIF-a iz treće države i investitora AIF-a iz Crne Gore.</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u w:val="single"/>
        </w:rPr>
      </w:pPr>
      <w:r w:rsidRPr="00426239">
        <w:rPr>
          <w:rFonts w:ascii="Cambria" w:hAnsi="Cambria" w:cs="Times New Roman"/>
          <w:noProof/>
          <w:sz w:val="24"/>
          <w:szCs w:val="24"/>
          <w:u w:val="single"/>
        </w:rPr>
        <w:t>Marketing u Evropskoj uniji udjela AIF-ova kojima upravlja DZUAIF iz treće države sa evropskim pasošem</w:t>
      </w:r>
      <w:r>
        <w:rPr>
          <w:rFonts w:ascii="Cambria" w:hAnsi="Cambria" w:cs="Times New Roman"/>
          <w:noProof/>
          <w:sz w:val="24"/>
          <w:szCs w:val="24"/>
          <w:u w:val="single"/>
        </w:rPr>
        <w:t xml:space="preserve"> – (čl. 122 do 129)</w:t>
      </w:r>
    </w:p>
    <w:p w:rsidR="0095012D" w:rsidRDefault="0095012D" w:rsidP="0095012D">
      <w:pPr>
        <w:pStyle w:val="ListParagraph"/>
        <w:ind w:left="0"/>
        <w:jc w:val="both"/>
        <w:rPr>
          <w:rFonts w:ascii="Cambria" w:hAnsi="Cambria" w:cs="Times New Roman"/>
          <w:noProof/>
          <w:sz w:val="24"/>
          <w:szCs w:val="24"/>
          <w:u w:val="single"/>
        </w:rPr>
      </w:pP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122 ovog zakona propisano je da ako</w:t>
      </w:r>
      <w:r w:rsidRPr="003D470C">
        <w:rPr>
          <w:rFonts w:ascii="Cambria" w:hAnsi="Cambria" w:cs="Arial"/>
          <w:noProof/>
          <w:color w:val="000000"/>
          <w:sz w:val="24"/>
          <w:szCs w:val="24"/>
        </w:rPr>
        <w:t xml:space="preserve"> DZUAIF iz treće države ima dozvolu za rad koju je izdala Komisija ili nadležni organ druge države članice, smatra se da ima evropski pasoš i da može profesionalnim investitorima u EU da nudi udjele AIF-ova iz Crne Gore, iz druge države članice ili iz treće države, kojima upravlja.</w:t>
      </w:r>
    </w:p>
    <w:p w:rsidR="0095012D" w:rsidRDefault="0095012D" w:rsidP="0095012D">
      <w:pPr>
        <w:pStyle w:val="ListParagraph"/>
        <w:ind w:left="0"/>
        <w:jc w:val="both"/>
        <w:rPr>
          <w:rFonts w:ascii="Cambria" w:hAnsi="Cambria" w:cs="Times New Roman"/>
          <w:noProof/>
          <w:sz w:val="24"/>
          <w:szCs w:val="24"/>
        </w:rPr>
      </w:pPr>
      <w:r>
        <w:rPr>
          <w:rFonts w:ascii="Cambria" w:hAnsi="Cambria" w:cs="Arial"/>
          <w:noProof/>
          <w:color w:val="000000"/>
          <w:sz w:val="24"/>
          <w:szCs w:val="24"/>
        </w:rPr>
        <w:t>Članom 123 ovog zakona propisan je m</w:t>
      </w:r>
      <w:r w:rsidRPr="003D470C">
        <w:rPr>
          <w:rFonts w:ascii="Cambria" w:hAnsi="Cambria" w:cs="Arial"/>
          <w:noProof/>
          <w:color w:val="000000"/>
          <w:sz w:val="24"/>
          <w:szCs w:val="24"/>
        </w:rPr>
        <w:t>arketing u Crnoj Gori udjela AIF-ova kojima upravlja DZUAIF iz treće države sa evropskim pasošem</w:t>
      </w:r>
      <w:r>
        <w:rPr>
          <w:rFonts w:ascii="Cambria" w:hAnsi="Cambria" w:cs="Arial"/>
          <w:noProof/>
          <w:color w:val="000000"/>
          <w:sz w:val="24"/>
          <w:szCs w:val="24"/>
        </w:rPr>
        <w:t xml:space="preserve">, dok je članom 124 ovog zakona propisano je obavještavanje </w:t>
      </w:r>
      <w:r>
        <w:rPr>
          <w:rFonts w:ascii="Cambria" w:hAnsi="Cambria" w:cs="Times New Roman"/>
          <w:noProof/>
          <w:sz w:val="24"/>
          <w:szCs w:val="24"/>
        </w:rPr>
        <w:t xml:space="preserve">Komisije </w:t>
      </w:r>
      <w:r w:rsidRPr="00AB3E46">
        <w:rPr>
          <w:rFonts w:ascii="Cambria" w:hAnsi="Cambria" w:cs="Times New Roman"/>
          <w:noProof/>
          <w:sz w:val="24"/>
          <w:szCs w:val="24"/>
        </w:rPr>
        <w:t>DZUAIF da</w:t>
      </w:r>
      <w:r w:rsidRPr="00AB50A9">
        <w:rPr>
          <w:rFonts w:ascii="Cambria" w:hAnsi="Cambria"/>
          <w:noProof/>
          <w:sz w:val="24"/>
          <w:szCs w:val="24"/>
        </w:rPr>
        <w:t xml:space="preserve"> </w:t>
      </w:r>
      <w:r w:rsidRPr="00AB3E46">
        <w:rPr>
          <w:rFonts w:ascii="Cambria" w:hAnsi="Cambria" w:cs="Times New Roman"/>
          <w:noProof/>
          <w:sz w:val="24"/>
          <w:szCs w:val="24"/>
        </w:rPr>
        <w:t>li može da stavi na tržište udjele AIF-a navedenog u obavještenju na području Crne Gore.</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125 ovog zakona propisano je da, u</w:t>
      </w:r>
      <w:r w:rsidRPr="003D470C">
        <w:rPr>
          <w:rFonts w:ascii="Cambria" w:hAnsi="Cambria" w:cs="Times New Roman"/>
          <w:noProof/>
          <w:sz w:val="24"/>
          <w:szCs w:val="24"/>
        </w:rPr>
        <w:t xml:space="preserve"> slučaju bitne promjene dostavljenih </w:t>
      </w:r>
      <w:r>
        <w:rPr>
          <w:rFonts w:ascii="Cambria" w:hAnsi="Cambria" w:cs="Times New Roman"/>
          <w:noProof/>
          <w:sz w:val="24"/>
          <w:szCs w:val="24"/>
        </w:rPr>
        <w:t xml:space="preserve"> </w:t>
      </w:r>
      <w:r w:rsidRPr="003D470C">
        <w:rPr>
          <w:rFonts w:ascii="Cambria" w:hAnsi="Cambria" w:cs="Times New Roman"/>
          <w:noProof/>
          <w:sz w:val="24"/>
          <w:szCs w:val="24"/>
        </w:rPr>
        <w:t>podataka</w:t>
      </w:r>
      <w:r>
        <w:rPr>
          <w:rFonts w:ascii="Cambria" w:hAnsi="Cambria" w:cs="Times New Roman"/>
          <w:noProof/>
          <w:sz w:val="24"/>
          <w:szCs w:val="24"/>
        </w:rPr>
        <w:t>,</w:t>
      </w:r>
      <w:r w:rsidRPr="003D470C">
        <w:rPr>
          <w:rFonts w:ascii="Cambria" w:hAnsi="Cambria" w:cs="Times New Roman"/>
          <w:noProof/>
          <w:sz w:val="24"/>
          <w:szCs w:val="24"/>
        </w:rPr>
        <w:t xml:space="preserve"> DZUAIF je dužan da Komisiji dostavi pisano obavještenje o namjeravanoj promjeni najmanje mjesec dana prije njenog sprovođenja, odnosno bez odlaganja nakon što se neplanirana promjena dogodila.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126 ovog zakona uređen je m</w:t>
      </w:r>
      <w:r w:rsidRPr="003D470C">
        <w:rPr>
          <w:rFonts w:ascii="Cambria" w:hAnsi="Cambria" w:cs="Times New Roman"/>
          <w:noProof/>
          <w:sz w:val="24"/>
          <w:szCs w:val="24"/>
        </w:rPr>
        <w:t>arketing u drugoj državi članici udjela AIF-ova kojima upravlja DZUAIF iz treće države sa evropskim pasošem</w:t>
      </w:r>
      <w:r>
        <w:rPr>
          <w:rFonts w:ascii="Cambria" w:hAnsi="Cambria" w:cs="Times New Roman"/>
          <w:noProof/>
          <w:sz w:val="24"/>
          <w:szCs w:val="24"/>
        </w:rPr>
        <w:t xml:space="preserve">, dok je članom 127 ovog zakona propisano da </w:t>
      </w:r>
      <w:r w:rsidRPr="00296036">
        <w:rPr>
          <w:rFonts w:ascii="Cambria" w:hAnsi="Cambria" w:cs="Times New Roman"/>
          <w:noProof/>
          <w:sz w:val="24"/>
          <w:szCs w:val="24"/>
        </w:rPr>
        <w:t xml:space="preserve">Komisija </w:t>
      </w:r>
      <w:r>
        <w:rPr>
          <w:rFonts w:ascii="Cambria" w:hAnsi="Cambria" w:cs="Times New Roman"/>
          <w:noProof/>
          <w:sz w:val="24"/>
          <w:szCs w:val="24"/>
        </w:rPr>
        <w:t xml:space="preserve">dokumentaciju </w:t>
      </w:r>
      <w:r w:rsidRPr="00296036">
        <w:rPr>
          <w:rFonts w:ascii="Cambria" w:hAnsi="Cambria" w:cs="Times New Roman"/>
          <w:noProof/>
          <w:sz w:val="24"/>
          <w:szCs w:val="24"/>
        </w:rPr>
        <w:t>elektronskim putem dostavlja nadležnom organu druge države članice u kojoj DZUAIF namjerava da stavlja na tržište udjele AIF-a.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128 ovog zakona propisano je da je DZUAIF dužan da obavještenje i dokumentaciju</w:t>
      </w:r>
      <w:r w:rsidRPr="00296036">
        <w:rPr>
          <w:rFonts w:ascii="Cambria" w:hAnsi="Cambria" w:cs="Times New Roman"/>
          <w:noProof/>
          <w:sz w:val="24"/>
          <w:szCs w:val="24"/>
        </w:rPr>
        <w:t>, kao i sve promjene te dokumentacije, dostavi Komisiji na engleskom jeziku.</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129 ovog zakona propisano je da u</w:t>
      </w:r>
      <w:r w:rsidRPr="0015222C">
        <w:rPr>
          <w:rFonts w:ascii="Cambria" w:hAnsi="Cambria" w:cs="Times New Roman"/>
          <w:noProof/>
          <w:sz w:val="24"/>
          <w:szCs w:val="24"/>
        </w:rPr>
        <w:t xml:space="preserve"> slučaju bitne promjen</w:t>
      </w:r>
      <w:r>
        <w:rPr>
          <w:rFonts w:ascii="Cambria" w:hAnsi="Cambria" w:cs="Times New Roman"/>
          <w:noProof/>
          <w:sz w:val="24"/>
          <w:szCs w:val="24"/>
        </w:rPr>
        <w:t>e dostavljenih podataka</w:t>
      </w:r>
      <w:r w:rsidRPr="0015222C">
        <w:rPr>
          <w:rFonts w:ascii="Cambria" w:hAnsi="Cambria" w:cs="Times New Roman"/>
          <w:noProof/>
          <w:sz w:val="24"/>
          <w:szCs w:val="24"/>
        </w:rPr>
        <w:t xml:space="preserve">, DZUAIF je dužan da Komisiji dostavi pisano obavještenje o namjeravanoj promjeni </w:t>
      </w:r>
      <w:r w:rsidRPr="0015222C">
        <w:rPr>
          <w:rFonts w:ascii="Cambria" w:hAnsi="Cambria" w:cs="Times New Roman"/>
          <w:noProof/>
          <w:sz w:val="24"/>
          <w:szCs w:val="24"/>
        </w:rPr>
        <w:lastRenderedPageBreak/>
        <w:t>najmanje mjesec dana prije njenog sprovođenja, odnosno bez odlaganja nakon što se neplanirana promjena dogodila.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u w:val="single"/>
        </w:rPr>
      </w:pPr>
      <w:r w:rsidRPr="0015222C">
        <w:rPr>
          <w:rFonts w:ascii="Cambria" w:hAnsi="Cambria" w:cs="Times New Roman"/>
          <w:noProof/>
          <w:sz w:val="24"/>
          <w:szCs w:val="24"/>
          <w:u w:val="single"/>
        </w:rPr>
        <w:t>DZUAIF iz treće države koji upravlja AIF-om osnovanim u drugoj državi članici kada je Crna Gora referentna država članica DZUAIF-a</w:t>
      </w:r>
      <w:r>
        <w:rPr>
          <w:rFonts w:ascii="Cambria" w:hAnsi="Cambria" w:cs="Times New Roman"/>
          <w:noProof/>
          <w:sz w:val="24"/>
          <w:szCs w:val="24"/>
          <w:u w:val="single"/>
        </w:rPr>
        <w:t xml:space="preserve"> – (čl. 130 do 132)</w:t>
      </w:r>
    </w:p>
    <w:p w:rsidR="0095012D" w:rsidRDefault="0095012D" w:rsidP="0095012D">
      <w:pPr>
        <w:pStyle w:val="ListParagraph"/>
        <w:ind w:left="0"/>
        <w:jc w:val="both"/>
        <w:rPr>
          <w:rFonts w:ascii="Cambria" w:hAnsi="Cambria" w:cs="Times New Roman"/>
          <w:noProof/>
          <w:sz w:val="24"/>
          <w:szCs w:val="24"/>
          <w:u w:val="single"/>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130 ovog zakona propisano je da </w:t>
      </w:r>
      <w:r w:rsidRPr="0015222C">
        <w:rPr>
          <w:rFonts w:ascii="Cambria" w:hAnsi="Cambria" w:cs="Times New Roman"/>
          <w:noProof/>
          <w:sz w:val="24"/>
          <w:szCs w:val="24"/>
        </w:rPr>
        <w:t>DZUAIF iz treće države kojem je Crna Gora referentna država članica, može da upravlja AIF-om koji je osnovan u drugoj državi članici, neposredno ili putem podružnice, uz uslov da DZUAIF ima dozvolu za upravljanje vrstom AIF-a kojom namjerava da upravlja.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131 ovog zakona propisani su rokovi u kojima </w:t>
      </w:r>
      <w:r w:rsidRPr="0015222C">
        <w:rPr>
          <w:rFonts w:ascii="Cambria" w:hAnsi="Cambria" w:cs="Times New Roman"/>
          <w:noProof/>
          <w:sz w:val="24"/>
          <w:szCs w:val="24"/>
        </w:rPr>
        <w:t xml:space="preserve">Komisija dostavlja </w:t>
      </w:r>
      <w:r>
        <w:rPr>
          <w:rFonts w:ascii="Cambria" w:hAnsi="Cambria" w:cs="Times New Roman"/>
          <w:noProof/>
          <w:sz w:val="24"/>
          <w:szCs w:val="24"/>
        </w:rPr>
        <w:t xml:space="preserve">dokumentaciju </w:t>
      </w:r>
      <w:r w:rsidRPr="0015222C">
        <w:rPr>
          <w:rFonts w:ascii="Cambria" w:hAnsi="Cambria" w:cs="Times New Roman"/>
          <w:noProof/>
          <w:sz w:val="24"/>
          <w:szCs w:val="24"/>
        </w:rPr>
        <w:t>nadležnom organu d</w:t>
      </w:r>
      <w:r>
        <w:rPr>
          <w:rFonts w:ascii="Cambria" w:hAnsi="Cambria" w:cs="Times New Roman"/>
          <w:noProof/>
          <w:sz w:val="24"/>
          <w:szCs w:val="24"/>
        </w:rPr>
        <w:t xml:space="preserve">ržave članice domaćina DZUAIF-a, dok je članom 132 ovog zakona propisano da u </w:t>
      </w:r>
      <w:r w:rsidRPr="00CE704E">
        <w:rPr>
          <w:rFonts w:ascii="Cambria" w:hAnsi="Cambria" w:cs="Times New Roman"/>
          <w:noProof/>
          <w:sz w:val="24"/>
          <w:szCs w:val="24"/>
        </w:rPr>
        <w:t xml:space="preserve">slučaju promjene </w:t>
      </w:r>
      <w:r>
        <w:rPr>
          <w:rFonts w:ascii="Cambria" w:hAnsi="Cambria" w:cs="Times New Roman"/>
          <w:noProof/>
          <w:sz w:val="24"/>
          <w:szCs w:val="24"/>
        </w:rPr>
        <w:t xml:space="preserve">dostavljenih </w:t>
      </w:r>
      <w:r w:rsidRPr="00CE704E">
        <w:rPr>
          <w:rFonts w:ascii="Cambria" w:hAnsi="Cambria" w:cs="Times New Roman"/>
          <w:noProof/>
          <w:sz w:val="24"/>
          <w:szCs w:val="24"/>
        </w:rPr>
        <w:t>podataka dostavljenih, DZUAIF je dužan da Komisiji dostavi pisano obavještenje o namjeravanoj promjeni najmanje mjesec dana prije njenog sprovođenja, odnosno bez odlaganja nakon što se neplanirana promjena dogodila.</w:t>
      </w:r>
    </w:p>
    <w:p w:rsidR="0095012D" w:rsidRDefault="0095012D" w:rsidP="0095012D">
      <w:pPr>
        <w:pStyle w:val="ListParagraph"/>
        <w:ind w:left="0"/>
        <w:jc w:val="both"/>
        <w:rPr>
          <w:rFonts w:ascii="Cambria" w:hAnsi="Cambria" w:cs="Times New Roman"/>
          <w:noProof/>
          <w:sz w:val="24"/>
          <w:szCs w:val="24"/>
        </w:rPr>
      </w:pPr>
    </w:p>
    <w:p w:rsidR="0095012D" w:rsidRPr="00CE704E" w:rsidRDefault="0095012D" w:rsidP="0095012D">
      <w:pPr>
        <w:pStyle w:val="ListParagraph"/>
        <w:ind w:left="0"/>
        <w:jc w:val="both"/>
        <w:rPr>
          <w:rFonts w:ascii="Cambria" w:hAnsi="Cambria" w:cs="Times New Roman"/>
          <w:noProof/>
          <w:sz w:val="24"/>
          <w:szCs w:val="24"/>
          <w:u w:val="single"/>
        </w:rPr>
      </w:pPr>
      <w:r w:rsidRPr="00CE704E">
        <w:rPr>
          <w:rFonts w:ascii="Cambria" w:hAnsi="Cambria" w:cs="Times New Roman"/>
          <w:noProof/>
          <w:sz w:val="24"/>
          <w:szCs w:val="24"/>
          <w:u w:val="single"/>
        </w:rPr>
        <w:t>Poslovanje DZUAIF-a iz treće države u Crnoj Gori, kada Crna Gora nije referentna država članica DZUAIF-a</w:t>
      </w:r>
      <w:r>
        <w:rPr>
          <w:rFonts w:ascii="Cambria" w:hAnsi="Cambria" w:cs="Times New Roman"/>
          <w:noProof/>
          <w:sz w:val="24"/>
          <w:szCs w:val="24"/>
          <w:u w:val="single"/>
        </w:rPr>
        <w:t xml:space="preserve"> – član 133 </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133 ovog zakona uređeno je da ka</w:t>
      </w:r>
      <w:r w:rsidRPr="00CE704E">
        <w:rPr>
          <w:rFonts w:ascii="Cambria" w:hAnsi="Cambria" w:cs="Times New Roman"/>
          <w:noProof/>
          <w:sz w:val="24"/>
          <w:szCs w:val="24"/>
        </w:rPr>
        <w:t>da Crna Gora nije referentna država članica DZUAIF-a, DZUAIF iz treće države može da upravlja AIF-om iz Crne Gore putem podružnice ili neposredno, ako je od nadležnog organa referentne države članice, u skladu sa propisom kojim se u pravni poredak te države članice prenose odredbe propisa EU koji, u vezi sa alternativnim investicionim fondovima, bliže uređuju izuzetke, opšte uslove poslovanja, depozitare, finansijsku polugu, transparentnost i nadzor, dobio dozvolu za upravljanje tom vrstom AIF-a kojom namjerava da upravlja.</w:t>
      </w:r>
    </w:p>
    <w:p w:rsidR="0095012D" w:rsidRDefault="0095012D" w:rsidP="0095012D">
      <w:pPr>
        <w:pStyle w:val="ListParagraph"/>
        <w:ind w:left="0"/>
        <w:jc w:val="both"/>
        <w:rPr>
          <w:rFonts w:ascii="Cambria" w:hAnsi="Cambria" w:cs="Times New Roman"/>
          <w:noProof/>
          <w:sz w:val="24"/>
          <w:szCs w:val="24"/>
        </w:rPr>
      </w:pPr>
    </w:p>
    <w:p w:rsidR="0095012D" w:rsidRPr="00CE704E" w:rsidRDefault="0095012D" w:rsidP="0095012D">
      <w:pPr>
        <w:pStyle w:val="ListParagraph"/>
        <w:ind w:left="0"/>
        <w:jc w:val="both"/>
        <w:rPr>
          <w:rFonts w:ascii="Cambria" w:hAnsi="Cambria" w:cs="Times New Roman"/>
          <w:noProof/>
          <w:sz w:val="24"/>
          <w:szCs w:val="24"/>
          <w:u w:val="single"/>
        </w:rPr>
      </w:pPr>
      <w:r w:rsidRPr="00CE704E">
        <w:rPr>
          <w:rFonts w:ascii="Cambria" w:hAnsi="Cambria" w:cs="Times New Roman"/>
          <w:noProof/>
          <w:sz w:val="24"/>
          <w:szCs w:val="24"/>
          <w:u w:val="single"/>
        </w:rPr>
        <w:t>Glava XI - DOZVOLA ZA OSNIVANJE, ORGANIZOVANJE I UPRAVLJANJE ALTERNATIVNIM INVESTICIONIM FONDOVIMA – (čl. 134 do 138)</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134 ovog zakona propisan je z</w:t>
      </w:r>
      <w:r w:rsidRPr="00CE704E">
        <w:rPr>
          <w:rFonts w:ascii="Cambria" w:hAnsi="Cambria" w:cs="Times New Roman"/>
          <w:noProof/>
          <w:sz w:val="24"/>
          <w:szCs w:val="24"/>
        </w:rPr>
        <w:t>ahtjev za osnivanje, organizovanje i upravljanje AIF-om</w:t>
      </w:r>
      <w:r>
        <w:rPr>
          <w:rFonts w:ascii="Cambria" w:hAnsi="Cambria" w:cs="Times New Roman"/>
          <w:noProof/>
          <w:sz w:val="24"/>
          <w:szCs w:val="24"/>
        </w:rPr>
        <w:t>, dok je članom 135 ovog zakona uređen r</w:t>
      </w:r>
      <w:r w:rsidRPr="00CE704E">
        <w:rPr>
          <w:rFonts w:ascii="Cambria" w:hAnsi="Cambria" w:cs="Times New Roman"/>
          <w:noProof/>
          <w:sz w:val="24"/>
          <w:szCs w:val="24"/>
        </w:rPr>
        <w:t>egistar alternativnih investicionih fondova</w:t>
      </w:r>
      <w:r>
        <w:rPr>
          <w:rFonts w:ascii="Cambria" w:hAnsi="Cambria" w:cs="Times New Roman"/>
          <w:noProof/>
          <w:sz w:val="24"/>
          <w:szCs w:val="24"/>
        </w:rPr>
        <w:t xml:space="preserve">. </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136  ovog zakona propisana su d</w:t>
      </w:r>
      <w:r w:rsidRPr="00CE704E">
        <w:rPr>
          <w:rFonts w:ascii="Cambria" w:hAnsi="Cambria" w:cs="Times New Roman"/>
          <w:noProof/>
          <w:sz w:val="24"/>
          <w:szCs w:val="24"/>
        </w:rPr>
        <w:t xml:space="preserve">ozvoljena ulaganja </w:t>
      </w:r>
      <w:r>
        <w:rPr>
          <w:rFonts w:ascii="Cambria" w:hAnsi="Cambria" w:cs="Times New Roman"/>
          <w:noProof/>
          <w:sz w:val="24"/>
          <w:szCs w:val="24"/>
        </w:rPr>
        <w:t>i opšta ograničenja u poslovanju, dok su članom 137 ovog zakona definisani t</w:t>
      </w:r>
      <w:r w:rsidRPr="00CE704E">
        <w:rPr>
          <w:rFonts w:ascii="Cambria" w:hAnsi="Cambria" w:cs="Times New Roman"/>
          <w:noProof/>
          <w:sz w:val="24"/>
          <w:szCs w:val="24"/>
        </w:rPr>
        <w:t>roškovi alternativnih investicionih fondova</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Pr="00AB50A9" w:rsidRDefault="0095012D" w:rsidP="0095012D">
      <w:pPr>
        <w:pStyle w:val="ListParagraph"/>
        <w:ind w:left="0"/>
        <w:contextualSpacing w:val="0"/>
        <w:jc w:val="both"/>
        <w:rPr>
          <w:rFonts w:ascii="Cambria" w:eastAsia="Calibri" w:hAnsi="Cambria" w:cs="Times New Roman"/>
          <w:noProof/>
          <w:sz w:val="24"/>
          <w:szCs w:val="24"/>
        </w:rPr>
      </w:pPr>
      <w:r>
        <w:rPr>
          <w:rFonts w:ascii="Cambria" w:hAnsi="Cambria" w:cs="Times New Roman"/>
          <w:noProof/>
          <w:sz w:val="24"/>
          <w:szCs w:val="24"/>
        </w:rPr>
        <w:t xml:space="preserve">Članom 138 propisano je da </w:t>
      </w:r>
      <w:r w:rsidRPr="00AB50A9">
        <w:rPr>
          <w:rFonts w:ascii="Cambria" w:eastAsia="Calibri" w:hAnsi="Cambria" w:cs="Times New Roman"/>
          <w:noProof/>
          <w:sz w:val="24"/>
          <w:szCs w:val="24"/>
        </w:rPr>
        <w:t>Komisija daje saglasnost na pravila poslovanja i osnivačke akte alternativnog investicionog fonda i na izmjene i dopune tih akata.</w:t>
      </w:r>
    </w:p>
    <w:p w:rsidR="0095012D" w:rsidRDefault="0095012D" w:rsidP="0095012D">
      <w:pPr>
        <w:pStyle w:val="ListParagraph"/>
        <w:ind w:left="0"/>
        <w:jc w:val="both"/>
        <w:rPr>
          <w:rFonts w:ascii="Cambria" w:hAnsi="Cambria" w:cs="Times New Roman"/>
          <w:noProof/>
          <w:sz w:val="24"/>
          <w:szCs w:val="24"/>
          <w:u w:val="single"/>
        </w:rPr>
      </w:pPr>
    </w:p>
    <w:p w:rsidR="0095012D" w:rsidRDefault="0095012D" w:rsidP="0095012D">
      <w:pPr>
        <w:pStyle w:val="ListParagraph"/>
        <w:ind w:left="0"/>
        <w:jc w:val="both"/>
        <w:rPr>
          <w:rFonts w:ascii="Cambria" w:hAnsi="Cambria" w:cs="Times New Roman"/>
          <w:noProof/>
          <w:sz w:val="24"/>
          <w:szCs w:val="24"/>
          <w:u w:val="single"/>
        </w:rPr>
      </w:pPr>
    </w:p>
    <w:p w:rsidR="0095012D" w:rsidRDefault="0095012D" w:rsidP="0095012D">
      <w:pPr>
        <w:pStyle w:val="ListParagraph"/>
        <w:ind w:left="0"/>
        <w:jc w:val="both"/>
        <w:rPr>
          <w:rFonts w:ascii="Cambria" w:hAnsi="Cambria" w:cs="Times New Roman"/>
          <w:noProof/>
          <w:sz w:val="24"/>
          <w:szCs w:val="24"/>
          <w:u w:val="single"/>
        </w:rPr>
      </w:pPr>
    </w:p>
    <w:p w:rsidR="0095012D" w:rsidRDefault="0095012D" w:rsidP="0095012D">
      <w:pPr>
        <w:pStyle w:val="ListParagraph"/>
        <w:ind w:left="0"/>
        <w:jc w:val="both"/>
        <w:rPr>
          <w:rFonts w:ascii="Cambria" w:hAnsi="Cambria" w:cs="Times New Roman"/>
          <w:noProof/>
          <w:sz w:val="24"/>
          <w:szCs w:val="24"/>
          <w:u w:val="single"/>
        </w:rPr>
      </w:pPr>
      <w:r w:rsidRPr="002E3203">
        <w:rPr>
          <w:rFonts w:ascii="Cambria" w:hAnsi="Cambria" w:cs="Times New Roman"/>
          <w:noProof/>
          <w:sz w:val="24"/>
          <w:szCs w:val="24"/>
          <w:u w:val="single"/>
        </w:rPr>
        <w:lastRenderedPageBreak/>
        <w:t>Glava XII - LIKVIDACIJA, STEČAJ I DRUGI SLUČAJEVI PRESTANKA AIF-A – (čl. 139 do 144)</w:t>
      </w:r>
    </w:p>
    <w:p w:rsidR="0095012D" w:rsidRDefault="0095012D" w:rsidP="0095012D">
      <w:pPr>
        <w:pStyle w:val="ListParagraph"/>
        <w:ind w:left="0"/>
        <w:jc w:val="both"/>
        <w:rPr>
          <w:rFonts w:ascii="Cambria" w:hAnsi="Cambria" w:cs="Times New Roman"/>
          <w:noProof/>
          <w:sz w:val="24"/>
          <w:szCs w:val="24"/>
          <w:u w:val="single"/>
        </w:rPr>
      </w:pPr>
    </w:p>
    <w:p w:rsidR="0095012D" w:rsidRPr="002E3203" w:rsidRDefault="0095012D" w:rsidP="0095012D">
      <w:pPr>
        <w:pStyle w:val="ListParagraph"/>
        <w:ind w:left="0"/>
        <w:jc w:val="both"/>
        <w:rPr>
          <w:rFonts w:ascii="Cambria" w:hAnsi="Cambria" w:cs="Times New Roman"/>
          <w:noProof/>
          <w:sz w:val="24"/>
          <w:szCs w:val="24"/>
          <w:u w:val="single"/>
        </w:rPr>
      </w:pPr>
      <w:r w:rsidRPr="002E3203">
        <w:rPr>
          <w:rFonts w:ascii="Cambria" w:hAnsi="Cambria" w:cs="Times New Roman"/>
          <w:noProof/>
          <w:sz w:val="24"/>
          <w:szCs w:val="24"/>
          <w:u w:val="single"/>
        </w:rPr>
        <w:t>Likvidacija AIF-a koji nema svojstvo pravnog lica</w:t>
      </w:r>
      <w:r>
        <w:rPr>
          <w:rFonts w:ascii="Cambria" w:hAnsi="Cambria" w:cs="Times New Roman"/>
          <w:noProof/>
          <w:sz w:val="24"/>
          <w:szCs w:val="24"/>
          <w:u w:val="single"/>
        </w:rPr>
        <w:t xml:space="preserve"> – (čl. 139 do 142)</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139 ovog zakona propisani su o</w:t>
      </w:r>
      <w:r w:rsidRPr="002E3203">
        <w:rPr>
          <w:rFonts w:ascii="Cambria" w:hAnsi="Cambria" w:cs="Times New Roman"/>
          <w:noProof/>
          <w:sz w:val="24"/>
          <w:szCs w:val="24"/>
        </w:rPr>
        <w:t>snovni principi postupka likvidacije AIF-a koji nema svojstvo pravnog lica</w:t>
      </w:r>
      <w:r>
        <w:rPr>
          <w:rFonts w:ascii="Cambria" w:hAnsi="Cambria" w:cs="Times New Roman"/>
          <w:noProof/>
          <w:sz w:val="24"/>
          <w:szCs w:val="24"/>
        </w:rPr>
        <w:t>, dok je članom 140 ovog zakona propisano o</w:t>
      </w:r>
      <w:r w:rsidRPr="0028156B">
        <w:rPr>
          <w:rFonts w:ascii="Cambria" w:hAnsi="Cambria" w:cs="Times New Roman"/>
          <w:noProof/>
          <w:sz w:val="24"/>
          <w:szCs w:val="24"/>
        </w:rPr>
        <w:t>bavještavanje članova AIF-a i Komisije o likvidaciji AIF-a koji nema svojstvo pravnog lica</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141 ovog zakona uređeno je s</w:t>
      </w:r>
      <w:r w:rsidRPr="0028156B">
        <w:rPr>
          <w:rFonts w:ascii="Cambria" w:hAnsi="Cambria" w:cs="Times New Roman"/>
          <w:noProof/>
          <w:sz w:val="24"/>
          <w:szCs w:val="24"/>
        </w:rPr>
        <w:t>provođenje likvidacije AIF-a koji nema svojstvo pravnog lica od strane DZUAIF-a</w:t>
      </w:r>
      <w:r>
        <w:rPr>
          <w:rFonts w:ascii="Cambria" w:hAnsi="Cambria" w:cs="Times New Roman"/>
          <w:noProof/>
          <w:sz w:val="24"/>
          <w:szCs w:val="24"/>
        </w:rPr>
        <w:t>, dok je članom 142 ovog zakona uređena s</w:t>
      </w:r>
      <w:r w:rsidRPr="0028156B">
        <w:rPr>
          <w:rFonts w:ascii="Cambria" w:hAnsi="Cambria" w:cs="Times New Roman"/>
          <w:noProof/>
          <w:sz w:val="24"/>
          <w:szCs w:val="24"/>
        </w:rPr>
        <w:t>udska likvidacija AIF-a koji nema svojstvo pravnog lica</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u w:val="single"/>
        </w:rPr>
      </w:pPr>
      <w:r w:rsidRPr="00126FA3">
        <w:rPr>
          <w:rFonts w:ascii="Cambria" w:hAnsi="Cambria" w:cs="Times New Roman"/>
          <w:noProof/>
          <w:sz w:val="24"/>
          <w:szCs w:val="24"/>
          <w:u w:val="single"/>
        </w:rPr>
        <w:t>Likvidacija i stečaj zatvorenog AIF-a koji ima svojstvo pravnog lica</w:t>
      </w:r>
      <w:r>
        <w:rPr>
          <w:rFonts w:ascii="Cambria" w:hAnsi="Cambria" w:cs="Times New Roman"/>
          <w:noProof/>
          <w:sz w:val="24"/>
          <w:szCs w:val="24"/>
          <w:u w:val="single"/>
        </w:rPr>
        <w:t xml:space="preserve"> – član 143</w:t>
      </w:r>
    </w:p>
    <w:p w:rsidR="0095012D" w:rsidRDefault="0095012D" w:rsidP="0095012D">
      <w:pPr>
        <w:pStyle w:val="ListParagraph"/>
        <w:ind w:left="0"/>
        <w:jc w:val="both"/>
        <w:rPr>
          <w:rFonts w:ascii="Cambria" w:hAnsi="Cambria" w:cs="Times New Roman"/>
          <w:noProof/>
          <w:sz w:val="24"/>
          <w:szCs w:val="24"/>
          <w:u w:val="single"/>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143 ovog zakona propisano je da se l</w:t>
      </w:r>
      <w:r w:rsidRPr="00126FA3">
        <w:rPr>
          <w:rFonts w:ascii="Cambria" w:hAnsi="Cambria" w:cs="Times New Roman"/>
          <w:noProof/>
          <w:sz w:val="24"/>
          <w:szCs w:val="24"/>
        </w:rPr>
        <w:t>ikvidacija zatvorenog AIF-a koji ima s</w:t>
      </w:r>
      <w:r>
        <w:rPr>
          <w:rFonts w:ascii="Cambria" w:hAnsi="Cambria" w:cs="Times New Roman"/>
          <w:noProof/>
          <w:sz w:val="24"/>
          <w:szCs w:val="24"/>
        </w:rPr>
        <w:t>vojstvo pravnog lica sprovodi</w:t>
      </w:r>
      <w:r w:rsidRPr="00126FA3">
        <w:rPr>
          <w:rFonts w:ascii="Cambria" w:hAnsi="Cambria" w:cs="Times New Roman"/>
          <w:noProof/>
          <w:sz w:val="24"/>
          <w:szCs w:val="24"/>
        </w:rPr>
        <w:t xml:space="preserve"> u skladu sa odredbama zakona kojim se uređuju privredna društva, osim ako ovim zakonom ili aktom Komisije nije propisano drugačije.</w:t>
      </w:r>
      <w:r>
        <w:rPr>
          <w:rFonts w:ascii="Cambria" w:hAnsi="Cambria" w:cs="Times New Roman"/>
          <w:noProof/>
          <w:sz w:val="24"/>
          <w:szCs w:val="24"/>
        </w:rPr>
        <w:t xml:space="preserve"> Takođe, u skladu sa ovim članom propisano je da se s</w:t>
      </w:r>
      <w:r w:rsidRPr="00126FA3">
        <w:rPr>
          <w:rFonts w:ascii="Cambria" w:hAnsi="Cambria" w:cs="Times New Roman"/>
          <w:noProof/>
          <w:sz w:val="24"/>
          <w:szCs w:val="24"/>
        </w:rPr>
        <w:t>tečaj zatvorenog AIF-a koji ima sv</w:t>
      </w:r>
      <w:r>
        <w:rPr>
          <w:rFonts w:ascii="Cambria" w:hAnsi="Cambria" w:cs="Times New Roman"/>
          <w:noProof/>
          <w:sz w:val="24"/>
          <w:szCs w:val="24"/>
        </w:rPr>
        <w:t xml:space="preserve">ojstvo pravnog lica sprovodi </w:t>
      </w:r>
      <w:r w:rsidRPr="00126FA3">
        <w:rPr>
          <w:rFonts w:ascii="Cambria" w:hAnsi="Cambria" w:cs="Times New Roman"/>
          <w:noProof/>
          <w:sz w:val="24"/>
          <w:szCs w:val="24"/>
        </w:rPr>
        <w:t>u skladu sa odredbama zakona kojim se uređuje stečaj privrednih društava.</w:t>
      </w:r>
    </w:p>
    <w:p w:rsidR="0095012D" w:rsidRDefault="0095012D" w:rsidP="0095012D">
      <w:pPr>
        <w:pStyle w:val="ListParagraph"/>
        <w:ind w:left="0"/>
        <w:jc w:val="both"/>
        <w:rPr>
          <w:rFonts w:ascii="Cambria" w:hAnsi="Cambria" w:cs="Times New Roman"/>
          <w:noProof/>
          <w:sz w:val="24"/>
          <w:szCs w:val="24"/>
        </w:rPr>
      </w:pPr>
    </w:p>
    <w:p w:rsidR="0095012D" w:rsidRPr="00126FA3" w:rsidRDefault="0095012D" w:rsidP="0095012D">
      <w:pPr>
        <w:pStyle w:val="ListParagraph"/>
        <w:ind w:left="0"/>
        <w:jc w:val="both"/>
        <w:rPr>
          <w:rFonts w:ascii="Cambria" w:hAnsi="Cambria" w:cs="Times New Roman"/>
          <w:noProof/>
          <w:sz w:val="24"/>
          <w:szCs w:val="24"/>
          <w:u w:val="single"/>
        </w:rPr>
      </w:pPr>
      <w:r w:rsidRPr="00126FA3">
        <w:rPr>
          <w:rFonts w:ascii="Cambria" w:hAnsi="Cambria" w:cs="Times New Roman"/>
          <w:noProof/>
          <w:sz w:val="24"/>
          <w:szCs w:val="24"/>
          <w:u w:val="single"/>
        </w:rPr>
        <w:t>Drugi slučajevi prestanka AIF-a - član 144</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144 ovog zakona propisani je p</w:t>
      </w:r>
      <w:r w:rsidRPr="00126FA3">
        <w:rPr>
          <w:rFonts w:ascii="Cambria" w:hAnsi="Cambria" w:cs="Times New Roman"/>
          <w:noProof/>
          <w:sz w:val="24"/>
          <w:szCs w:val="24"/>
        </w:rPr>
        <w:t>restanak AIF-a osnovanog na određeno vrijeme</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Pr="00126FA3" w:rsidRDefault="0095012D" w:rsidP="0095012D">
      <w:pPr>
        <w:pStyle w:val="ListParagraph"/>
        <w:ind w:left="0"/>
        <w:jc w:val="both"/>
        <w:rPr>
          <w:rFonts w:ascii="Cambria" w:hAnsi="Cambria" w:cs="Times New Roman"/>
          <w:noProof/>
          <w:sz w:val="24"/>
          <w:szCs w:val="24"/>
          <w:u w:val="single"/>
        </w:rPr>
      </w:pPr>
      <w:r w:rsidRPr="00126FA3">
        <w:rPr>
          <w:rFonts w:ascii="Cambria" w:hAnsi="Cambria" w:cs="Times New Roman"/>
          <w:noProof/>
          <w:sz w:val="24"/>
          <w:szCs w:val="24"/>
          <w:u w:val="single"/>
        </w:rPr>
        <w:t>Glava XIII - STATUSNE PROMJENE AIF-a – (čl. 145 do 146)</w:t>
      </w:r>
    </w:p>
    <w:p w:rsidR="0095012D" w:rsidRDefault="0095012D" w:rsidP="0095012D">
      <w:pPr>
        <w:pStyle w:val="ListParagraph"/>
        <w:ind w:left="0"/>
        <w:contextualSpacing w:val="0"/>
        <w:jc w:val="both"/>
        <w:rPr>
          <w:rFonts w:ascii="Cambria" w:hAnsi="Cambria" w:cs="Arial"/>
          <w:noProof/>
          <w:color w:val="000000"/>
          <w:sz w:val="24"/>
          <w:szCs w:val="24"/>
        </w:rPr>
      </w:pP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Članom 145 ovog zakona uređene su </w:t>
      </w:r>
      <w:r w:rsidRPr="00AB50A9">
        <w:rPr>
          <w:rFonts w:ascii="Cambria" w:hAnsi="Cambria" w:cs="Arial"/>
          <w:noProof/>
          <w:color w:val="000000"/>
          <w:sz w:val="24"/>
          <w:szCs w:val="24"/>
        </w:rPr>
        <w:t>statusne promjene AIF-ova koji nema svojstvo pravnog lica</w:t>
      </w:r>
      <w:r>
        <w:rPr>
          <w:rFonts w:ascii="Cambria" w:hAnsi="Cambria" w:cs="Arial"/>
          <w:noProof/>
          <w:color w:val="000000"/>
          <w:sz w:val="24"/>
          <w:szCs w:val="24"/>
        </w:rPr>
        <w:t xml:space="preserve">, dok su članom 146 ovog zakona uređene </w:t>
      </w:r>
      <w:r w:rsidRPr="00AB50A9">
        <w:rPr>
          <w:rFonts w:ascii="Cambria" w:hAnsi="Cambria" w:cs="Arial"/>
          <w:noProof/>
          <w:color w:val="000000"/>
          <w:sz w:val="24"/>
          <w:szCs w:val="24"/>
        </w:rPr>
        <w:t xml:space="preserve"> statusne promjene zatvorenih AIF-ova koji imaju svojstvo pravnog lica.</w:t>
      </w:r>
    </w:p>
    <w:p w:rsidR="0095012D" w:rsidRPr="00126FA3" w:rsidRDefault="0095012D" w:rsidP="0095012D">
      <w:pPr>
        <w:pStyle w:val="ListParagraph"/>
        <w:ind w:left="0"/>
        <w:contextualSpacing w:val="0"/>
        <w:jc w:val="both"/>
        <w:rPr>
          <w:rFonts w:ascii="Cambria" w:hAnsi="Cambria" w:cs="Arial"/>
          <w:noProof/>
          <w:color w:val="000000"/>
          <w:sz w:val="24"/>
          <w:szCs w:val="24"/>
          <w:u w:val="single"/>
        </w:rPr>
      </w:pPr>
      <w:r w:rsidRPr="00126FA3">
        <w:rPr>
          <w:rFonts w:ascii="Cambria" w:hAnsi="Cambria" w:cs="Arial"/>
          <w:noProof/>
          <w:color w:val="000000"/>
          <w:sz w:val="24"/>
          <w:szCs w:val="24"/>
          <w:u w:val="single"/>
        </w:rPr>
        <w:t>Glava XIV – NADZOR – (čl. 147 do 160)</w:t>
      </w:r>
    </w:p>
    <w:p w:rsidR="0095012D" w:rsidRDefault="0095012D" w:rsidP="0095012D">
      <w:pPr>
        <w:pStyle w:val="ListParagraph"/>
        <w:ind w:left="0"/>
        <w:contextualSpacing w:val="0"/>
        <w:jc w:val="both"/>
        <w:rPr>
          <w:rFonts w:ascii="Cambria" w:hAnsi="Cambria" w:cs="Arial"/>
          <w:noProof/>
          <w:color w:val="000000"/>
          <w:sz w:val="24"/>
          <w:szCs w:val="24"/>
          <w:u w:val="single"/>
        </w:rPr>
      </w:pPr>
      <w:r w:rsidRPr="00126FA3">
        <w:rPr>
          <w:rFonts w:ascii="Cambria" w:hAnsi="Cambria" w:cs="Arial"/>
          <w:noProof/>
          <w:color w:val="000000"/>
          <w:sz w:val="24"/>
          <w:szCs w:val="24"/>
          <w:u w:val="single"/>
        </w:rPr>
        <w:t>Opšte odredbe</w:t>
      </w:r>
      <w:r>
        <w:rPr>
          <w:rFonts w:ascii="Cambria" w:hAnsi="Cambria" w:cs="Arial"/>
          <w:noProof/>
          <w:color w:val="000000"/>
          <w:sz w:val="24"/>
          <w:szCs w:val="24"/>
          <w:u w:val="single"/>
        </w:rPr>
        <w:t xml:space="preserve"> – (čl. 147 do 152)</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147 ovog zakona propisano je da n</w:t>
      </w:r>
      <w:r w:rsidRPr="00934C40">
        <w:rPr>
          <w:rFonts w:ascii="Cambria" w:hAnsi="Cambria" w:cs="Arial"/>
          <w:noProof/>
          <w:color w:val="000000"/>
          <w:sz w:val="24"/>
          <w:szCs w:val="24"/>
        </w:rPr>
        <w:t>adzor nad sprovođenjem ovog zakona i propisa donijetih na o</w:t>
      </w:r>
      <w:r>
        <w:rPr>
          <w:rFonts w:ascii="Cambria" w:hAnsi="Cambria" w:cs="Arial"/>
          <w:noProof/>
          <w:color w:val="000000"/>
          <w:sz w:val="24"/>
          <w:szCs w:val="24"/>
        </w:rPr>
        <w:t>snovu ovog zakona vrši Komisija, dok su članom 148 ovog zakona propisani subjekti nadzora.</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149 ovog zakona propisana su ovlašćenja Komisije, dok su članom 150 ovog zakona propisane nadzorne mjere.</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151 ovog zakona propisano je objavljivanje mjera od strane Komisije, dok je članom 152 ovog zakona propisana o</w:t>
      </w:r>
      <w:r w:rsidRPr="00934C40">
        <w:rPr>
          <w:rFonts w:ascii="Cambria" w:hAnsi="Cambria" w:cs="Arial"/>
          <w:noProof/>
          <w:color w:val="000000"/>
          <w:sz w:val="24"/>
          <w:szCs w:val="24"/>
        </w:rPr>
        <w:t>baveza čuvanja povjerljivih informacija</w:t>
      </w:r>
      <w:r>
        <w:rPr>
          <w:rFonts w:ascii="Cambria" w:hAnsi="Cambria" w:cs="Arial"/>
          <w:noProof/>
          <w:color w:val="000000"/>
          <w:sz w:val="24"/>
          <w:szCs w:val="24"/>
        </w:rPr>
        <w:t>.</w:t>
      </w:r>
    </w:p>
    <w:p w:rsidR="0095012D" w:rsidRDefault="0095012D" w:rsidP="0095012D">
      <w:pPr>
        <w:pStyle w:val="ListParagraph"/>
        <w:ind w:left="0"/>
        <w:contextualSpacing w:val="0"/>
        <w:jc w:val="both"/>
        <w:rPr>
          <w:rFonts w:ascii="Cambria" w:hAnsi="Cambria" w:cs="Arial"/>
          <w:noProof/>
          <w:color w:val="000000"/>
          <w:sz w:val="24"/>
          <w:szCs w:val="24"/>
          <w:u w:val="single"/>
        </w:rPr>
      </w:pPr>
    </w:p>
    <w:p w:rsidR="0095012D" w:rsidRDefault="0095012D" w:rsidP="0095012D">
      <w:pPr>
        <w:pStyle w:val="ListParagraph"/>
        <w:ind w:left="0"/>
        <w:contextualSpacing w:val="0"/>
        <w:jc w:val="both"/>
        <w:rPr>
          <w:rFonts w:ascii="Cambria" w:hAnsi="Cambria" w:cs="Arial"/>
          <w:noProof/>
          <w:color w:val="000000"/>
          <w:sz w:val="24"/>
          <w:szCs w:val="24"/>
          <w:u w:val="single"/>
        </w:rPr>
      </w:pPr>
    </w:p>
    <w:p w:rsidR="0095012D" w:rsidRDefault="0095012D" w:rsidP="0095012D">
      <w:pPr>
        <w:pStyle w:val="ListParagraph"/>
        <w:ind w:left="0"/>
        <w:contextualSpacing w:val="0"/>
        <w:jc w:val="both"/>
        <w:rPr>
          <w:rFonts w:ascii="Cambria" w:hAnsi="Cambria" w:cs="Arial"/>
          <w:noProof/>
          <w:color w:val="000000"/>
          <w:sz w:val="24"/>
          <w:szCs w:val="24"/>
          <w:u w:val="single"/>
        </w:rPr>
      </w:pPr>
      <w:r w:rsidRPr="00934C40">
        <w:rPr>
          <w:rFonts w:ascii="Cambria" w:hAnsi="Cambria" w:cs="Arial"/>
          <w:noProof/>
          <w:color w:val="000000"/>
          <w:sz w:val="24"/>
          <w:szCs w:val="24"/>
          <w:u w:val="single"/>
        </w:rPr>
        <w:lastRenderedPageBreak/>
        <w:t>Nadzor nad poslovanjem DZUAIF-a iz Crne Gore koji obavlja djelatnosti u drugoj državi članici</w:t>
      </w:r>
      <w:r>
        <w:rPr>
          <w:rFonts w:ascii="Cambria" w:hAnsi="Cambria" w:cs="Arial"/>
          <w:noProof/>
          <w:color w:val="000000"/>
          <w:sz w:val="24"/>
          <w:szCs w:val="24"/>
          <w:u w:val="single"/>
        </w:rPr>
        <w:t xml:space="preserve"> – (čl. 153 do 155)</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Članom 153 ovog zakona propisano je da je Komisija </w:t>
      </w:r>
      <w:r w:rsidRPr="00B36063">
        <w:rPr>
          <w:rFonts w:ascii="Cambria" w:hAnsi="Cambria" w:cs="Arial"/>
          <w:noProof/>
          <w:color w:val="000000"/>
          <w:sz w:val="24"/>
          <w:szCs w:val="24"/>
        </w:rPr>
        <w:t>nadležna za nadzor DZUAIF-a iz Crne Gore ukoliko DZUAIF upravlja i/ili stavlja na tržište udjele AIF-a u drugoj državi članici bez obzira na ovlašćenja koja nadležni organ države članice domaćina DZUAIF-a ima za sprovođenje nadzora.</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154 ovog zakona propisane su m</w:t>
      </w:r>
      <w:r w:rsidRPr="00B36063">
        <w:rPr>
          <w:rFonts w:ascii="Cambria" w:hAnsi="Cambria" w:cs="Arial"/>
          <w:noProof/>
          <w:color w:val="000000"/>
          <w:sz w:val="24"/>
          <w:szCs w:val="24"/>
        </w:rPr>
        <w:t>jere nadzora nad podružnicom DZUAIF-a u državi članici domaćinu</w:t>
      </w:r>
      <w:r>
        <w:rPr>
          <w:rFonts w:ascii="Cambria" w:hAnsi="Cambria" w:cs="Arial"/>
          <w:noProof/>
          <w:color w:val="000000"/>
          <w:sz w:val="24"/>
          <w:szCs w:val="24"/>
        </w:rPr>
        <w:t>, dok su članom 155 ovog zakona propisano o</w:t>
      </w:r>
      <w:r w:rsidRPr="00B36063">
        <w:rPr>
          <w:rFonts w:ascii="Cambria" w:hAnsi="Cambria" w:cs="Arial"/>
          <w:noProof/>
          <w:color w:val="000000"/>
          <w:sz w:val="24"/>
          <w:szCs w:val="24"/>
        </w:rPr>
        <w:t>bavještavanje nadležnih organa države članice domaćina DZUAIF-a</w:t>
      </w:r>
      <w:r>
        <w:rPr>
          <w:rFonts w:ascii="Cambria" w:hAnsi="Cambria" w:cs="Arial"/>
          <w:noProof/>
          <w:color w:val="000000"/>
          <w:sz w:val="24"/>
          <w:szCs w:val="24"/>
        </w:rPr>
        <w:t>.</w:t>
      </w:r>
    </w:p>
    <w:p w:rsidR="0095012D" w:rsidRDefault="0095012D" w:rsidP="0095012D">
      <w:pPr>
        <w:pStyle w:val="ListParagraph"/>
        <w:ind w:left="0"/>
        <w:contextualSpacing w:val="0"/>
        <w:jc w:val="both"/>
        <w:rPr>
          <w:rFonts w:ascii="Cambria" w:hAnsi="Cambria" w:cs="Arial"/>
          <w:noProof/>
          <w:color w:val="000000"/>
          <w:sz w:val="24"/>
          <w:szCs w:val="24"/>
          <w:u w:val="single"/>
        </w:rPr>
      </w:pPr>
      <w:r w:rsidRPr="00B36063">
        <w:rPr>
          <w:rFonts w:ascii="Cambria" w:hAnsi="Cambria" w:cs="Arial"/>
          <w:noProof/>
          <w:color w:val="000000"/>
          <w:sz w:val="24"/>
          <w:szCs w:val="24"/>
          <w:u w:val="single"/>
        </w:rPr>
        <w:t>Nadzor Komisije nad depozitarom</w:t>
      </w:r>
      <w:r>
        <w:rPr>
          <w:rFonts w:ascii="Cambria" w:hAnsi="Cambria" w:cs="Arial"/>
          <w:noProof/>
          <w:color w:val="000000"/>
          <w:sz w:val="24"/>
          <w:szCs w:val="24"/>
          <w:u w:val="single"/>
        </w:rPr>
        <w:t xml:space="preserve"> – (čl. 156 do 157)</w:t>
      </w:r>
    </w:p>
    <w:p w:rsidR="0095012D" w:rsidRDefault="0095012D" w:rsidP="0095012D">
      <w:pPr>
        <w:pStyle w:val="ListParagraph"/>
        <w:ind w:left="0"/>
        <w:jc w:val="both"/>
        <w:rPr>
          <w:rFonts w:ascii="Cambria" w:hAnsi="Cambria" w:cs="Times New Roman"/>
          <w:noProof/>
          <w:sz w:val="24"/>
          <w:szCs w:val="24"/>
        </w:rPr>
      </w:pPr>
      <w:r>
        <w:rPr>
          <w:rFonts w:ascii="Cambria" w:hAnsi="Cambria" w:cs="Arial"/>
          <w:noProof/>
          <w:color w:val="000000"/>
          <w:sz w:val="24"/>
          <w:szCs w:val="24"/>
        </w:rPr>
        <w:t xml:space="preserve">Članom 156 ovog zakona propisano je da je </w:t>
      </w:r>
      <w:r w:rsidRPr="00AB3E46">
        <w:rPr>
          <w:rFonts w:ascii="Cambria" w:hAnsi="Cambria" w:cs="Times New Roman"/>
          <w:noProof/>
          <w:sz w:val="24"/>
          <w:szCs w:val="24"/>
        </w:rPr>
        <w:t>Komisija je nadležna za sprovođenje nadzora nad depozitarom kada depozitar obavlja</w:t>
      </w:r>
      <w:r>
        <w:rPr>
          <w:rFonts w:ascii="Cambria" w:hAnsi="Cambria" w:cs="Times New Roman"/>
          <w:noProof/>
          <w:sz w:val="24"/>
          <w:szCs w:val="24"/>
        </w:rPr>
        <w:t xml:space="preserve"> poslove propisane ovim zakonom, dok su članom 157 ovog zakona propisane m</w:t>
      </w:r>
      <w:r w:rsidRPr="00B36063">
        <w:rPr>
          <w:rFonts w:ascii="Cambria" w:hAnsi="Cambria" w:cs="Times New Roman"/>
          <w:noProof/>
          <w:sz w:val="24"/>
          <w:szCs w:val="24"/>
        </w:rPr>
        <w:t>jere nadzora koje Komisija može naložiti depozitaru</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u w:val="single"/>
        </w:rPr>
      </w:pPr>
      <w:r w:rsidRPr="00B36063">
        <w:rPr>
          <w:rFonts w:ascii="Cambria" w:hAnsi="Cambria" w:cs="Times New Roman"/>
          <w:noProof/>
          <w:sz w:val="24"/>
          <w:szCs w:val="24"/>
          <w:u w:val="single"/>
        </w:rPr>
        <w:t>Nadzor nad poslovanjem DZUAIF-a iz druge države članice koji posluje preko podružnice u Crnoj Gori</w:t>
      </w:r>
      <w:r>
        <w:rPr>
          <w:rFonts w:ascii="Cambria" w:hAnsi="Cambria" w:cs="Times New Roman"/>
          <w:noProof/>
          <w:sz w:val="24"/>
          <w:szCs w:val="24"/>
          <w:u w:val="single"/>
        </w:rPr>
        <w:t xml:space="preserve"> – (čl. 158 do 159)</w:t>
      </w:r>
    </w:p>
    <w:p w:rsidR="0095012D" w:rsidRDefault="0095012D" w:rsidP="0095012D">
      <w:pPr>
        <w:pStyle w:val="ListParagraph"/>
        <w:ind w:left="0"/>
        <w:jc w:val="both"/>
        <w:rPr>
          <w:rFonts w:ascii="Cambria" w:hAnsi="Cambria" w:cs="Times New Roman"/>
          <w:noProof/>
          <w:sz w:val="24"/>
          <w:szCs w:val="24"/>
          <w:u w:val="single"/>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158 ovog zakona propisano je da je Komisija </w:t>
      </w:r>
      <w:r w:rsidRPr="00B36063">
        <w:rPr>
          <w:rFonts w:ascii="Cambria" w:hAnsi="Cambria" w:cs="Times New Roman"/>
          <w:noProof/>
          <w:sz w:val="24"/>
          <w:szCs w:val="24"/>
        </w:rPr>
        <w:t>nadležna za nadzor DZUAIF-a iz druge države članice koji u Crnoj Gori upravlja i/ili stavlja na tržište udjele AIF-a preko podružnice, u dijelu koji se odnosi na ispunjenje uslova iz čl. 32, čl. 37 i čl. 38 ovog zakona.</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159 ovog zakona propisano je o</w:t>
      </w:r>
      <w:r w:rsidRPr="00B36063">
        <w:rPr>
          <w:rFonts w:ascii="Cambria" w:hAnsi="Cambria" w:cs="Times New Roman"/>
          <w:noProof/>
          <w:sz w:val="24"/>
          <w:szCs w:val="24"/>
        </w:rPr>
        <w:t>vlašćenja Komisije u obavljanju nadzora nad DZUAIF-om iz druge države članice</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u w:val="single"/>
        </w:rPr>
      </w:pPr>
      <w:r w:rsidRPr="00B36063">
        <w:rPr>
          <w:rFonts w:ascii="Cambria" w:hAnsi="Cambria" w:cs="Times New Roman"/>
          <w:noProof/>
          <w:sz w:val="24"/>
          <w:szCs w:val="24"/>
          <w:u w:val="single"/>
        </w:rPr>
        <w:t>Nadležnost Komisije za nadzor nad poslovanjem DZUAIF-a sa sjedištem u trećoj državi</w:t>
      </w:r>
      <w:r>
        <w:rPr>
          <w:rFonts w:ascii="Cambria" w:hAnsi="Cambria" w:cs="Times New Roman"/>
          <w:noProof/>
          <w:sz w:val="24"/>
          <w:szCs w:val="24"/>
          <w:u w:val="single"/>
        </w:rPr>
        <w:t xml:space="preserve"> – član 160</w:t>
      </w:r>
    </w:p>
    <w:p w:rsidR="0095012D" w:rsidRDefault="0095012D" w:rsidP="0095012D">
      <w:pPr>
        <w:pStyle w:val="ListParagraph"/>
        <w:ind w:left="0"/>
        <w:jc w:val="both"/>
        <w:rPr>
          <w:rFonts w:ascii="Cambria" w:hAnsi="Cambria" w:cs="Times New Roman"/>
          <w:noProof/>
          <w:sz w:val="24"/>
          <w:szCs w:val="24"/>
          <w:u w:val="single"/>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160 ovog zakona propisana je n</w:t>
      </w:r>
      <w:r w:rsidRPr="00B36063">
        <w:rPr>
          <w:rFonts w:ascii="Cambria" w:hAnsi="Cambria" w:cs="Times New Roman"/>
          <w:noProof/>
          <w:sz w:val="24"/>
          <w:szCs w:val="24"/>
        </w:rPr>
        <w:t>adležnost Komisije za nadzor nad poslovanjem DZUAIF-a sa sjedištem u trećoj državi</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Pr="00B36063" w:rsidRDefault="0095012D" w:rsidP="0095012D">
      <w:pPr>
        <w:pStyle w:val="ListParagraph"/>
        <w:ind w:left="0"/>
        <w:jc w:val="both"/>
        <w:rPr>
          <w:rFonts w:ascii="Cambria" w:hAnsi="Cambria" w:cs="Times New Roman"/>
          <w:noProof/>
          <w:sz w:val="24"/>
          <w:szCs w:val="24"/>
          <w:u w:val="single"/>
        </w:rPr>
      </w:pPr>
      <w:r w:rsidRPr="00B36063">
        <w:rPr>
          <w:rFonts w:ascii="Cambria" w:hAnsi="Cambria" w:cs="Times New Roman"/>
          <w:noProof/>
          <w:sz w:val="24"/>
          <w:szCs w:val="24"/>
          <w:u w:val="single"/>
        </w:rPr>
        <w:t>Glava XV - SARADNJA SA NADLEŽNIM ORGANIMA – (čl. 161 do 170)</w:t>
      </w:r>
    </w:p>
    <w:p w:rsidR="0095012D" w:rsidRDefault="0095012D" w:rsidP="0095012D">
      <w:pPr>
        <w:pStyle w:val="ListParagraph"/>
        <w:ind w:left="0"/>
        <w:jc w:val="both"/>
        <w:rPr>
          <w:rFonts w:ascii="Cambria" w:hAnsi="Cambria" w:cs="Times New Roman"/>
          <w:noProof/>
          <w:sz w:val="24"/>
          <w:szCs w:val="24"/>
        </w:rPr>
      </w:pPr>
    </w:p>
    <w:p w:rsidR="0095012D" w:rsidRPr="00B36063" w:rsidRDefault="0095012D" w:rsidP="0095012D">
      <w:pPr>
        <w:pStyle w:val="ListParagraph"/>
        <w:ind w:left="0"/>
        <w:jc w:val="both"/>
        <w:rPr>
          <w:rFonts w:ascii="Cambria" w:hAnsi="Cambria" w:cs="Times New Roman"/>
          <w:noProof/>
          <w:sz w:val="24"/>
          <w:szCs w:val="24"/>
          <w:u w:val="single"/>
        </w:rPr>
      </w:pPr>
      <w:r w:rsidRPr="00B36063">
        <w:rPr>
          <w:rFonts w:ascii="Cambria" w:hAnsi="Cambria" w:cs="Times New Roman"/>
          <w:noProof/>
          <w:sz w:val="24"/>
          <w:szCs w:val="24"/>
          <w:u w:val="single"/>
        </w:rPr>
        <w:t>Saradnja Komisije sa nadležnim organima Crne Gore i drugih država</w:t>
      </w:r>
      <w:r>
        <w:rPr>
          <w:rFonts w:ascii="Cambria" w:hAnsi="Cambria" w:cs="Times New Roman"/>
          <w:noProof/>
          <w:sz w:val="24"/>
          <w:szCs w:val="24"/>
          <w:u w:val="single"/>
        </w:rPr>
        <w:t xml:space="preserve"> – (čl. 161 do 162)</w:t>
      </w:r>
    </w:p>
    <w:p w:rsidR="0095012D" w:rsidRPr="00B36063"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Članom 161 ovog zakona propisano je da </w:t>
      </w:r>
      <w:r w:rsidRPr="00B36063">
        <w:rPr>
          <w:rFonts w:ascii="Cambria" w:hAnsi="Cambria" w:cs="Arial"/>
          <w:noProof/>
          <w:color w:val="000000"/>
          <w:sz w:val="24"/>
          <w:szCs w:val="24"/>
        </w:rPr>
        <w:t>Komisija i drugi nadležni organi Crne Gore, koji su odgovorni za nadzor nad fi</w:t>
      </w:r>
      <w:r>
        <w:rPr>
          <w:rFonts w:ascii="Cambria" w:hAnsi="Cambria" w:cs="Arial"/>
          <w:noProof/>
          <w:color w:val="000000"/>
          <w:sz w:val="24"/>
          <w:szCs w:val="24"/>
        </w:rPr>
        <w:t xml:space="preserve">nansijskim institucijama, </w:t>
      </w:r>
      <w:r w:rsidRPr="00B36063">
        <w:rPr>
          <w:rFonts w:ascii="Cambria" w:hAnsi="Cambria" w:cs="Arial"/>
          <w:noProof/>
          <w:color w:val="000000"/>
          <w:sz w:val="24"/>
          <w:szCs w:val="24"/>
        </w:rPr>
        <w:t xml:space="preserve">su </w:t>
      </w:r>
      <w:r>
        <w:rPr>
          <w:rFonts w:ascii="Cambria" w:hAnsi="Cambria" w:cs="Arial"/>
          <w:noProof/>
          <w:color w:val="000000"/>
          <w:sz w:val="24"/>
          <w:szCs w:val="24"/>
        </w:rPr>
        <w:t xml:space="preserve">dužni </w:t>
      </w:r>
      <w:r w:rsidRPr="00B36063">
        <w:rPr>
          <w:rFonts w:ascii="Cambria" w:hAnsi="Cambria" w:cs="Arial"/>
          <w:noProof/>
          <w:color w:val="000000"/>
          <w:sz w:val="24"/>
          <w:szCs w:val="24"/>
        </w:rPr>
        <w:t>da sarađuju i da na uzajamne zahtjeve dostavljaju sve informacije o pojedinim subjektima nadzora, potrebne za sprovođenje nadzora, u postupku izdavanja dozvole za rad ili drugim postupcima.</w:t>
      </w:r>
    </w:p>
    <w:p w:rsidR="0095012D" w:rsidRPr="00AB3E46" w:rsidRDefault="0095012D" w:rsidP="0095012D">
      <w:pPr>
        <w:pStyle w:val="ListParagraph"/>
        <w:ind w:left="0"/>
        <w:jc w:val="both"/>
        <w:rPr>
          <w:rFonts w:ascii="Cambria" w:hAnsi="Cambria" w:cs="Times New Roman"/>
          <w:noProof/>
          <w:sz w:val="24"/>
          <w:szCs w:val="24"/>
        </w:rPr>
      </w:pPr>
      <w:r>
        <w:rPr>
          <w:rFonts w:ascii="Cambria" w:hAnsi="Cambria" w:cs="Arial"/>
          <w:noProof/>
          <w:color w:val="000000"/>
          <w:sz w:val="24"/>
          <w:szCs w:val="24"/>
        </w:rPr>
        <w:t xml:space="preserve">Članom 162 ovog zakona propisano je da </w:t>
      </w:r>
      <w:r w:rsidRPr="00C42D2C">
        <w:rPr>
          <w:rFonts w:ascii="Cambria" w:hAnsi="Cambria" w:cs="Arial"/>
          <w:noProof/>
          <w:color w:val="000000"/>
          <w:sz w:val="24"/>
          <w:szCs w:val="24"/>
        </w:rPr>
        <w:t>DZUAIF koji je subjekt u finansijskom konglomeratu u smislu zakona kojim se uređuju finansijski konglomerati</w:t>
      </w:r>
      <w:r>
        <w:rPr>
          <w:rFonts w:ascii="Cambria" w:hAnsi="Cambria" w:cs="Arial"/>
          <w:noProof/>
          <w:color w:val="000000"/>
          <w:sz w:val="24"/>
          <w:szCs w:val="24"/>
        </w:rPr>
        <w:t xml:space="preserve"> uključuje se: 1)</w:t>
      </w:r>
      <w:r w:rsidRPr="00AB3E46">
        <w:rPr>
          <w:rFonts w:ascii="Cambria" w:hAnsi="Cambria" w:cs="Times New Roman"/>
          <w:noProof/>
          <w:sz w:val="24"/>
          <w:szCs w:val="24"/>
        </w:rPr>
        <w:t xml:space="preserve"> </w:t>
      </w:r>
      <w:r>
        <w:rPr>
          <w:rFonts w:ascii="Cambria" w:hAnsi="Cambria" w:cs="Times New Roman"/>
          <w:noProof/>
          <w:sz w:val="24"/>
          <w:szCs w:val="24"/>
        </w:rPr>
        <w:t xml:space="preserve">u </w:t>
      </w:r>
      <w:r w:rsidRPr="00AB3E46">
        <w:rPr>
          <w:rFonts w:ascii="Cambria" w:hAnsi="Cambria" w:cs="Times New Roman"/>
          <w:noProof/>
          <w:sz w:val="24"/>
          <w:szCs w:val="24"/>
        </w:rPr>
        <w:t>konsolidovani nadzor banaka i investicionih društava ili u dodatni nadzor društava za osiguranje u grupi osiguravača</w:t>
      </w:r>
      <w:r>
        <w:rPr>
          <w:rFonts w:ascii="Cambria" w:hAnsi="Cambria" w:cs="Times New Roman"/>
          <w:noProof/>
          <w:sz w:val="24"/>
          <w:szCs w:val="24"/>
        </w:rPr>
        <w:t xml:space="preserve">, 2) u </w:t>
      </w:r>
      <w:r w:rsidRPr="00AB3E46">
        <w:rPr>
          <w:rFonts w:ascii="Cambria" w:hAnsi="Cambria" w:cs="Times New Roman"/>
          <w:noProof/>
          <w:sz w:val="24"/>
          <w:szCs w:val="24"/>
        </w:rPr>
        <w:t>dodatni nadzor ako je grupa finansijski konglomerat</w:t>
      </w:r>
      <w:r>
        <w:rPr>
          <w:rFonts w:ascii="Cambria" w:hAnsi="Cambria" w:cs="Times New Roman"/>
          <w:noProof/>
          <w:sz w:val="24"/>
          <w:szCs w:val="24"/>
        </w:rPr>
        <w:t xml:space="preserve"> </w:t>
      </w:r>
      <w:r>
        <w:rPr>
          <w:rFonts w:ascii="Cambria" w:hAnsi="Cambria" w:cs="Times New Roman"/>
          <w:noProof/>
          <w:sz w:val="24"/>
          <w:szCs w:val="24"/>
        </w:rPr>
        <w:lastRenderedPageBreak/>
        <w:t xml:space="preserve">i 3) </w:t>
      </w:r>
      <w:r w:rsidRPr="00AB3E46">
        <w:rPr>
          <w:rFonts w:ascii="Cambria" w:hAnsi="Cambria" w:cs="Times New Roman"/>
          <w:noProof/>
          <w:sz w:val="24"/>
          <w:szCs w:val="24"/>
        </w:rPr>
        <w:t>u postupak utvrđivanja postojanja finansijskog konglomerata</w:t>
      </w:r>
      <w:r>
        <w:rPr>
          <w:rFonts w:ascii="Cambria" w:hAnsi="Cambria" w:cs="Times New Roman"/>
          <w:noProof/>
          <w:sz w:val="24"/>
          <w:szCs w:val="24"/>
        </w:rPr>
        <w:t>. Takođe, ovim članom je uređeno da se DZUAIF u</w:t>
      </w:r>
      <w:r w:rsidRPr="00AB3E46">
        <w:rPr>
          <w:rFonts w:ascii="Cambria" w:hAnsi="Cambria" w:cs="Times New Roman"/>
          <w:noProof/>
          <w:sz w:val="24"/>
          <w:szCs w:val="24"/>
        </w:rPr>
        <w:t>ključuje u finansijski sektor kojem pripada i u grupi, a ako ne pripada isključivo jednom sektoru u grupi, uključuje se u najmanji finansijski sektor.</w:t>
      </w:r>
    </w:p>
    <w:p w:rsidR="0095012D" w:rsidRPr="00B36063" w:rsidRDefault="0095012D" w:rsidP="0095012D">
      <w:pPr>
        <w:pStyle w:val="ListParagraph"/>
        <w:ind w:left="0"/>
        <w:contextualSpacing w:val="0"/>
        <w:jc w:val="both"/>
        <w:rPr>
          <w:rFonts w:ascii="Cambria" w:hAnsi="Cambria" w:cs="Arial"/>
          <w:noProof/>
          <w:color w:val="000000"/>
          <w:sz w:val="24"/>
          <w:szCs w:val="24"/>
        </w:rPr>
      </w:pPr>
    </w:p>
    <w:p w:rsidR="0095012D" w:rsidRPr="00922B03" w:rsidRDefault="0095012D" w:rsidP="0095012D">
      <w:pPr>
        <w:pStyle w:val="ListParagraph"/>
        <w:ind w:left="0"/>
        <w:contextualSpacing w:val="0"/>
        <w:jc w:val="both"/>
        <w:rPr>
          <w:rFonts w:ascii="Cambria" w:hAnsi="Cambria" w:cs="Arial"/>
          <w:noProof/>
          <w:color w:val="000000"/>
          <w:sz w:val="24"/>
          <w:szCs w:val="24"/>
          <w:u w:val="single"/>
        </w:rPr>
      </w:pPr>
      <w:r w:rsidRPr="00922B03">
        <w:rPr>
          <w:rFonts w:ascii="Cambria" w:hAnsi="Cambria" w:cs="Arial"/>
          <w:noProof/>
          <w:color w:val="000000"/>
          <w:sz w:val="24"/>
          <w:szCs w:val="24"/>
          <w:u w:val="single"/>
        </w:rPr>
        <w:t>Saradnja Komisije sa nadležnim organima iz druge države članice, ESMA-om i ESRB-om – (čl. 163 do 170)</w:t>
      </w:r>
    </w:p>
    <w:p w:rsidR="0095012D" w:rsidRDefault="0095012D" w:rsidP="0095012D">
      <w:pPr>
        <w:pStyle w:val="ListParagraph"/>
        <w:ind w:left="0"/>
        <w:jc w:val="both"/>
        <w:rPr>
          <w:rFonts w:ascii="Cambria" w:hAnsi="Cambria" w:cs="Times New Roman"/>
          <w:noProof/>
          <w:sz w:val="24"/>
          <w:szCs w:val="24"/>
        </w:rPr>
      </w:pPr>
      <w:r>
        <w:rPr>
          <w:rFonts w:ascii="Cambria" w:hAnsi="Cambria" w:cs="Arial"/>
          <w:noProof/>
          <w:color w:val="000000"/>
          <w:sz w:val="24"/>
          <w:szCs w:val="24"/>
        </w:rPr>
        <w:t xml:space="preserve">Članom 163 ovog zakona uređeno je da </w:t>
      </w:r>
      <w:r w:rsidRPr="00AB50A9">
        <w:rPr>
          <w:rFonts w:ascii="Cambria" w:hAnsi="Cambria" w:cs="Times New Roman"/>
          <w:noProof/>
          <w:sz w:val="24"/>
          <w:szCs w:val="24"/>
        </w:rPr>
        <w:t>Komisija sarađuje sa nadležnim organima drugih dr</w:t>
      </w:r>
      <w:r>
        <w:rPr>
          <w:rFonts w:ascii="Cambria" w:hAnsi="Cambria" w:cs="Times New Roman"/>
          <w:noProof/>
          <w:sz w:val="24"/>
          <w:szCs w:val="24"/>
        </w:rPr>
        <w:t>žava članica, ESMA-om i ESRB-om, dok je članom 164 ovog zakona propisano o</w:t>
      </w:r>
      <w:r w:rsidRPr="00922B03">
        <w:rPr>
          <w:rFonts w:ascii="Cambria" w:hAnsi="Cambria" w:cs="Times New Roman"/>
          <w:noProof/>
          <w:sz w:val="24"/>
          <w:szCs w:val="24"/>
        </w:rPr>
        <w:t>bavještavanje nadležnog organa o sumnji na kršenje propisa</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165 ovog zakona uređena je z</w:t>
      </w:r>
      <w:r w:rsidRPr="00922B03">
        <w:rPr>
          <w:rFonts w:ascii="Cambria" w:hAnsi="Cambria" w:cs="Times New Roman"/>
          <w:noProof/>
          <w:sz w:val="24"/>
          <w:szCs w:val="24"/>
        </w:rPr>
        <w:t>aštita i čuvanje ličnih podataka</w:t>
      </w:r>
      <w:r>
        <w:rPr>
          <w:rFonts w:ascii="Cambria" w:hAnsi="Cambria" w:cs="Times New Roman"/>
          <w:noProof/>
          <w:sz w:val="24"/>
          <w:szCs w:val="24"/>
        </w:rPr>
        <w:t>, dok je članom 166 ovog zakona propisano o</w:t>
      </w:r>
      <w:r w:rsidRPr="00922B03">
        <w:rPr>
          <w:rFonts w:ascii="Cambria" w:hAnsi="Cambria" w:cs="Times New Roman"/>
          <w:noProof/>
          <w:sz w:val="24"/>
          <w:szCs w:val="24"/>
        </w:rPr>
        <w:t>tkrivanje informacija trećim državama</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Članom 167 ovog zakona uređena je r</w:t>
      </w:r>
      <w:r w:rsidRPr="00922B03">
        <w:rPr>
          <w:rFonts w:ascii="Cambria" w:hAnsi="Cambria" w:cs="Times New Roman"/>
          <w:noProof/>
          <w:sz w:val="24"/>
          <w:szCs w:val="24"/>
        </w:rPr>
        <w:t>azmjena informacija u pogledu mogućih sistemskih posljedica poslovanja DZUAIF-a</w:t>
      </w:r>
      <w:r>
        <w:rPr>
          <w:rFonts w:ascii="Cambria" w:hAnsi="Cambria" w:cs="Times New Roman"/>
          <w:noProof/>
          <w:sz w:val="24"/>
          <w:szCs w:val="24"/>
        </w:rPr>
        <w:t>, dok je članom 168 ovog zakona uređena s</w:t>
      </w:r>
      <w:r w:rsidRPr="00922B03">
        <w:rPr>
          <w:rFonts w:ascii="Cambria" w:hAnsi="Cambria" w:cs="Times New Roman"/>
          <w:noProof/>
          <w:sz w:val="24"/>
          <w:szCs w:val="24"/>
        </w:rPr>
        <w:t xml:space="preserve">aradnja </w:t>
      </w:r>
      <w:r>
        <w:rPr>
          <w:rFonts w:ascii="Cambria" w:hAnsi="Cambria" w:cs="Times New Roman"/>
          <w:noProof/>
          <w:sz w:val="24"/>
          <w:szCs w:val="24"/>
        </w:rPr>
        <w:t>Komisije sa nadležnim organom</w:t>
      </w:r>
      <w:r w:rsidRPr="00AB50A9">
        <w:rPr>
          <w:rFonts w:ascii="Cambria" w:hAnsi="Cambria" w:cs="Times New Roman"/>
          <w:noProof/>
          <w:sz w:val="24"/>
          <w:szCs w:val="24"/>
        </w:rPr>
        <w:t xml:space="preserve"> države članice </w:t>
      </w:r>
      <w:r w:rsidRPr="00922B03">
        <w:rPr>
          <w:rFonts w:ascii="Cambria" w:hAnsi="Cambria" w:cs="Times New Roman"/>
          <w:noProof/>
          <w:sz w:val="24"/>
          <w:szCs w:val="24"/>
        </w:rPr>
        <w:t>prilikom provjere poslovanja</w:t>
      </w:r>
      <w:r>
        <w:rPr>
          <w:rFonts w:ascii="Cambria" w:hAnsi="Cambria" w:cs="Times New Roman"/>
          <w:noProof/>
          <w:sz w:val="24"/>
          <w:szCs w:val="24"/>
        </w:rPr>
        <w:t>.</w:t>
      </w:r>
    </w:p>
    <w:p w:rsidR="0095012D" w:rsidRDefault="0095012D" w:rsidP="0095012D">
      <w:pPr>
        <w:pStyle w:val="ListParagraph"/>
        <w:ind w:left="0"/>
        <w:jc w:val="both"/>
        <w:rPr>
          <w:rFonts w:ascii="Cambria" w:hAnsi="Cambria" w:cs="Times New Roman"/>
          <w:noProof/>
          <w:sz w:val="24"/>
          <w:szCs w:val="24"/>
        </w:rPr>
      </w:pPr>
    </w:p>
    <w:p w:rsidR="0095012D" w:rsidRPr="00AB3E46" w:rsidRDefault="0095012D" w:rsidP="0095012D">
      <w:pPr>
        <w:pStyle w:val="ListParagraph"/>
        <w:ind w:left="0"/>
        <w:jc w:val="both"/>
        <w:rPr>
          <w:rFonts w:ascii="Cambria" w:hAnsi="Cambria" w:cs="Times New Roman"/>
          <w:noProof/>
          <w:sz w:val="24"/>
          <w:szCs w:val="24"/>
        </w:rPr>
      </w:pPr>
      <w:r>
        <w:rPr>
          <w:rFonts w:ascii="Cambria" w:hAnsi="Cambria" w:cs="Times New Roman"/>
          <w:noProof/>
          <w:sz w:val="24"/>
          <w:szCs w:val="24"/>
        </w:rPr>
        <w:t xml:space="preserve">Članom 169 uređeno je odbijanje saradnje od strane Komisije, dok je članom 170 ovog zakona propisano da </w:t>
      </w:r>
      <w:r w:rsidRPr="00AB3E46">
        <w:rPr>
          <w:rFonts w:ascii="Cambria" w:hAnsi="Cambria" w:cs="Times New Roman"/>
          <w:noProof/>
          <w:sz w:val="24"/>
          <w:szCs w:val="24"/>
        </w:rPr>
        <w:t>Komisija može da se obrati ESMA-i u slučaju neslaganja sa nadležnim organom druge države članice u pogledu određene procjene, postupanja ili propusta jednog nadležnog organa u područjima saradnje ili koordinacije između nadležnih organa iz više država članica.</w:t>
      </w:r>
    </w:p>
    <w:p w:rsidR="0095012D" w:rsidRPr="00AB50A9" w:rsidRDefault="0095012D" w:rsidP="0095012D">
      <w:pPr>
        <w:pStyle w:val="ListParagraph"/>
        <w:ind w:left="0"/>
        <w:jc w:val="both"/>
        <w:rPr>
          <w:rFonts w:ascii="Cambria" w:hAnsi="Cambria" w:cs="Times New Roman"/>
          <w:noProof/>
          <w:sz w:val="24"/>
          <w:szCs w:val="24"/>
        </w:rPr>
      </w:pPr>
    </w:p>
    <w:p w:rsidR="0095012D" w:rsidRPr="00922B03" w:rsidRDefault="0095012D" w:rsidP="0095012D">
      <w:pPr>
        <w:pStyle w:val="ListParagraph"/>
        <w:ind w:left="0"/>
        <w:contextualSpacing w:val="0"/>
        <w:jc w:val="both"/>
        <w:rPr>
          <w:rFonts w:ascii="Cambria" w:hAnsi="Cambria" w:cs="Arial"/>
          <w:noProof/>
          <w:color w:val="000000"/>
          <w:sz w:val="24"/>
          <w:szCs w:val="24"/>
          <w:u w:val="single"/>
        </w:rPr>
      </w:pPr>
      <w:r w:rsidRPr="00922B03">
        <w:rPr>
          <w:rFonts w:ascii="Cambria" w:hAnsi="Cambria" w:cs="Arial"/>
          <w:noProof/>
          <w:color w:val="000000"/>
          <w:sz w:val="24"/>
          <w:szCs w:val="24"/>
          <w:u w:val="single"/>
        </w:rPr>
        <w:t>Glava XVI - KAZNENE ODREDBE – (čl. 171 do 174)</w:t>
      </w:r>
    </w:p>
    <w:p w:rsidR="0095012D" w:rsidRDefault="0095012D" w:rsidP="0095012D">
      <w:pPr>
        <w:pStyle w:val="ListParagraph"/>
        <w:ind w:left="0"/>
        <w:contextualSpacing w:val="0"/>
        <w:jc w:val="both"/>
        <w:rPr>
          <w:rFonts w:ascii="Cambria" w:hAnsi="Cambria" w:cs="Arial"/>
          <w:noProof/>
          <w:color w:val="000000"/>
          <w:sz w:val="24"/>
          <w:szCs w:val="24"/>
        </w:rPr>
      </w:pPr>
      <w:r w:rsidRPr="00EC0C01">
        <w:rPr>
          <w:rFonts w:ascii="Cambria" w:hAnsi="Cambria" w:cs="Arial"/>
          <w:noProof/>
          <w:color w:val="000000"/>
          <w:sz w:val="24"/>
          <w:szCs w:val="24"/>
        </w:rPr>
        <w:t>Kaznenim odredbama predviđene su novčane kazne za prekršaje</w:t>
      </w:r>
      <w:r>
        <w:rPr>
          <w:rFonts w:ascii="Cambria" w:hAnsi="Cambria" w:cs="Arial"/>
          <w:noProof/>
          <w:color w:val="000000"/>
          <w:sz w:val="24"/>
          <w:szCs w:val="24"/>
        </w:rPr>
        <w:t xml:space="preserve"> </w:t>
      </w:r>
      <w:r w:rsidRPr="00AB50A9">
        <w:rPr>
          <w:rFonts w:ascii="Cambria" w:hAnsi="Cambria" w:cs="Times New Roman"/>
          <w:noProof/>
          <w:sz w:val="24"/>
          <w:szCs w:val="24"/>
        </w:rPr>
        <w:t>DZUAIF</w:t>
      </w:r>
      <w:r>
        <w:rPr>
          <w:rFonts w:ascii="Cambria" w:hAnsi="Cambria" w:cs="Times New Roman"/>
          <w:noProof/>
          <w:sz w:val="24"/>
          <w:szCs w:val="24"/>
        </w:rPr>
        <w:t>-a, depozitara, pravno i fizičko lice.</w:t>
      </w:r>
    </w:p>
    <w:p w:rsidR="0095012D" w:rsidRPr="00EC0C01" w:rsidRDefault="0095012D" w:rsidP="0095012D">
      <w:pPr>
        <w:pStyle w:val="ListParagraph"/>
        <w:ind w:left="0"/>
        <w:contextualSpacing w:val="0"/>
        <w:jc w:val="both"/>
        <w:rPr>
          <w:rFonts w:ascii="Cambria" w:hAnsi="Cambria" w:cs="Arial"/>
          <w:noProof/>
          <w:color w:val="000000"/>
          <w:sz w:val="24"/>
          <w:szCs w:val="24"/>
          <w:u w:val="single"/>
        </w:rPr>
      </w:pPr>
      <w:r w:rsidRPr="00EC0C01">
        <w:rPr>
          <w:rFonts w:ascii="Cambria" w:hAnsi="Cambria" w:cs="Arial"/>
          <w:noProof/>
          <w:color w:val="000000"/>
          <w:sz w:val="24"/>
          <w:szCs w:val="24"/>
          <w:u w:val="single"/>
        </w:rPr>
        <w:t>Glava XVII - PRELAZNE I ZAVRŠNE ODREDBE – (čl. 175 do 181)</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175</w:t>
      </w:r>
      <w:r w:rsidRPr="00DC45A9">
        <w:rPr>
          <w:rFonts w:ascii="Cambria" w:hAnsi="Cambria" w:cs="Arial"/>
          <w:noProof/>
          <w:color w:val="000000"/>
          <w:sz w:val="24"/>
          <w:szCs w:val="24"/>
        </w:rPr>
        <w:t xml:space="preserve"> ovog zakona utvrđeno je da će se propisi za sprovođenje ovog zakona donijeti u roku od </w:t>
      </w:r>
      <w:r>
        <w:rPr>
          <w:rFonts w:ascii="Cambria" w:hAnsi="Cambria" w:cs="Arial"/>
          <w:noProof/>
          <w:color w:val="000000"/>
          <w:sz w:val="24"/>
          <w:szCs w:val="24"/>
        </w:rPr>
        <w:t>12</w:t>
      </w:r>
      <w:r w:rsidRPr="00DC45A9">
        <w:rPr>
          <w:rFonts w:ascii="Cambria" w:hAnsi="Cambria" w:cs="Arial"/>
          <w:noProof/>
          <w:color w:val="000000"/>
          <w:sz w:val="24"/>
          <w:szCs w:val="24"/>
        </w:rPr>
        <w:t xml:space="preserve"> mjeseci od dana stupanja na snagu ovog zakona.</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176</w:t>
      </w:r>
      <w:r w:rsidRPr="008F4FCC">
        <w:rPr>
          <w:rFonts w:ascii="Cambria" w:hAnsi="Cambria" w:cs="Arial"/>
          <w:noProof/>
          <w:color w:val="000000"/>
          <w:sz w:val="24"/>
          <w:szCs w:val="24"/>
        </w:rPr>
        <w:t xml:space="preserve"> ovog zakona propisano je usklađivanje poslov</w:t>
      </w:r>
      <w:r>
        <w:rPr>
          <w:rFonts w:ascii="Cambria" w:hAnsi="Cambria" w:cs="Arial"/>
          <w:noProof/>
          <w:color w:val="000000"/>
          <w:sz w:val="24"/>
          <w:szCs w:val="24"/>
        </w:rPr>
        <w:t>anja društava za upravljanje i zatvorenih investicionih fondova</w:t>
      </w:r>
      <w:r w:rsidRPr="008F4FCC">
        <w:rPr>
          <w:rFonts w:ascii="Cambria" w:hAnsi="Cambria" w:cs="Arial"/>
          <w:noProof/>
          <w:color w:val="000000"/>
          <w:sz w:val="24"/>
          <w:szCs w:val="24"/>
        </w:rPr>
        <w:t xml:space="preserve"> sa ovim zakonom.</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177</w:t>
      </w:r>
      <w:r w:rsidRPr="006E5A81">
        <w:rPr>
          <w:rFonts w:ascii="Cambria" w:hAnsi="Cambria" w:cs="Arial"/>
          <w:noProof/>
          <w:color w:val="000000"/>
          <w:sz w:val="24"/>
          <w:szCs w:val="24"/>
        </w:rPr>
        <w:t xml:space="preserve"> ovog zakona propisan </w:t>
      </w:r>
      <w:r>
        <w:rPr>
          <w:rFonts w:ascii="Cambria" w:hAnsi="Cambria" w:cs="Arial"/>
          <w:noProof/>
          <w:color w:val="000000"/>
          <w:sz w:val="24"/>
          <w:szCs w:val="24"/>
        </w:rPr>
        <w:t>je nastavak poslovanja depozitara, dok su članom 178</w:t>
      </w:r>
      <w:r w:rsidRPr="006E5A81">
        <w:rPr>
          <w:rFonts w:ascii="Cambria" w:hAnsi="Cambria" w:cs="Arial"/>
          <w:noProof/>
          <w:color w:val="000000"/>
          <w:sz w:val="24"/>
          <w:szCs w:val="24"/>
        </w:rPr>
        <w:t xml:space="preserve"> ovog zakona uređeni započeti postupci koji do stupanja na snagu ovog zakona nisu okončani.</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Članom 179</w:t>
      </w:r>
      <w:r w:rsidRPr="006E5A81">
        <w:rPr>
          <w:rFonts w:ascii="Cambria" w:hAnsi="Cambria" w:cs="Arial"/>
          <w:noProof/>
          <w:color w:val="000000"/>
          <w:sz w:val="24"/>
          <w:szCs w:val="24"/>
        </w:rPr>
        <w:t xml:space="preserve"> ovog zakona utvrđena je odložena primjena odredbi od dana pristupanja Crne Gore E</w:t>
      </w:r>
      <w:r>
        <w:rPr>
          <w:rFonts w:ascii="Cambria" w:hAnsi="Cambria" w:cs="Arial"/>
          <w:noProof/>
          <w:color w:val="000000"/>
          <w:sz w:val="24"/>
          <w:szCs w:val="24"/>
        </w:rPr>
        <w:t>vropskoj uniji dok je članom 180</w:t>
      </w:r>
      <w:r w:rsidRPr="006E5A81">
        <w:rPr>
          <w:rFonts w:ascii="Cambria" w:hAnsi="Cambria" w:cs="Arial"/>
          <w:noProof/>
          <w:color w:val="000000"/>
          <w:sz w:val="24"/>
          <w:szCs w:val="24"/>
        </w:rPr>
        <w:t xml:space="preserve"> propisan prestanak važenja</w:t>
      </w:r>
      <w:r>
        <w:rPr>
          <w:rFonts w:ascii="Cambria" w:hAnsi="Cambria" w:cs="Arial"/>
          <w:noProof/>
          <w:color w:val="000000"/>
          <w:sz w:val="24"/>
          <w:szCs w:val="24"/>
        </w:rPr>
        <w:t xml:space="preserve"> odredbi</w:t>
      </w:r>
      <w:r w:rsidRPr="006E5A81">
        <w:rPr>
          <w:rFonts w:ascii="Cambria" w:hAnsi="Cambria" w:cs="Arial"/>
          <w:noProof/>
          <w:color w:val="000000"/>
          <w:sz w:val="24"/>
          <w:szCs w:val="24"/>
        </w:rPr>
        <w:t xml:space="preserve"> Zakona o investicionim fondovima ("Službeni list Crne Gore", br. 54/11 i 13/18) koje se odnose na poslovanje zajedničkih investicionih fondova osnovanih sa posebnim investicionim ciljem, specijalizovanih investicionih fondova, zatvorenih investicionih fondova i transformaciju fondova.</w:t>
      </w:r>
    </w:p>
    <w:p w:rsidR="0095012D" w:rsidRDefault="0095012D" w:rsidP="0095012D">
      <w:pPr>
        <w:pStyle w:val="ListParagraph"/>
        <w:ind w:left="0"/>
        <w:contextualSpacing w:val="0"/>
        <w:jc w:val="both"/>
        <w:rPr>
          <w:rFonts w:ascii="Cambria" w:hAnsi="Cambria" w:cs="Arial"/>
          <w:noProof/>
          <w:color w:val="000000"/>
          <w:sz w:val="24"/>
          <w:szCs w:val="24"/>
        </w:rPr>
      </w:pPr>
      <w:r>
        <w:rPr>
          <w:rFonts w:ascii="Cambria" w:hAnsi="Cambria" w:cs="Arial"/>
          <w:noProof/>
          <w:color w:val="000000"/>
          <w:sz w:val="24"/>
          <w:szCs w:val="24"/>
        </w:rPr>
        <w:t xml:space="preserve">Članom 181 ovog zakona </w:t>
      </w:r>
      <w:r w:rsidRPr="006E5A81">
        <w:rPr>
          <w:rFonts w:ascii="Cambria" w:hAnsi="Cambria" w:cs="Arial"/>
          <w:noProof/>
          <w:color w:val="000000"/>
          <w:sz w:val="24"/>
          <w:szCs w:val="24"/>
        </w:rPr>
        <w:t>utvrđeno je njegovo stupanje na snagu.</w:t>
      </w:r>
    </w:p>
    <w:p w:rsidR="0095012D" w:rsidRDefault="0095012D" w:rsidP="0095012D">
      <w:pPr>
        <w:pStyle w:val="ListParagraph"/>
        <w:ind w:left="0"/>
        <w:contextualSpacing w:val="0"/>
        <w:jc w:val="both"/>
        <w:rPr>
          <w:rFonts w:ascii="Cambria" w:hAnsi="Cambria" w:cs="Arial"/>
          <w:noProof/>
          <w:color w:val="000000"/>
          <w:sz w:val="24"/>
          <w:szCs w:val="24"/>
        </w:rPr>
      </w:pPr>
    </w:p>
    <w:p w:rsidR="0095012D" w:rsidRDefault="0095012D" w:rsidP="0095012D">
      <w:pPr>
        <w:pStyle w:val="ListParagraph"/>
        <w:ind w:left="0"/>
        <w:contextualSpacing w:val="0"/>
        <w:jc w:val="both"/>
        <w:rPr>
          <w:rFonts w:ascii="Cambria" w:hAnsi="Cambria" w:cs="Arial"/>
          <w:noProof/>
          <w:color w:val="000000"/>
          <w:sz w:val="24"/>
          <w:szCs w:val="24"/>
        </w:rPr>
      </w:pPr>
    </w:p>
    <w:p w:rsidR="0095012D" w:rsidRPr="00AB50A9" w:rsidRDefault="0095012D" w:rsidP="0095012D">
      <w:pPr>
        <w:pStyle w:val="ListParagraph"/>
        <w:numPr>
          <w:ilvl w:val="0"/>
          <w:numId w:val="276"/>
        </w:numPr>
        <w:ind w:left="0" w:hanging="284"/>
        <w:contextualSpacing w:val="0"/>
        <w:rPr>
          <w:rFonts w:ascii="Cambria" w:hAnsi="Cambria" w:cs="Times New Roman"/>
          <w:b/>
          <w:noProof/>
          <w:sz w:val="24"/>
          <w:szCs w:val="24"/>
        </w:rPr>
      </w:pPr>
      <w:r w:rsidRPr="00AB50A9">
        <w:rPr>
          <w:rFonts w:ascii="Cambria" w:hAnsi="Cambria" w:cs="Times New Roman"/>
          <w:b/>
          <w:bCs/>
          <w:noProof/>
          <w:sz w:val="24"/>
          <w:szCs w:val="24"/>
        </w:rPr>
        <w:t>Procjena finansijskih sredstava za sprovođenje zakona</w:t>
      </w:r>
    </w:p>
    <w:p w:rsidR="0095012D" w:rsidRDefault="0095012D" w:rsidP="0095012D">
      <w:r w:rsidRPr="00AB50A9">
        <w:rPr>
          <w:rFonts w:ascii="Cambria" w:hAnsi="Cambria" w:cs="Times New Roman"/>
          <w:noProof/>
          <w:sz w:val="24"/>
          <w:szCs w:val="24"/>
        </w:rPr>
        <w:t>Za sprovođenje ovog zakona nijesu potrebna posebna sredstva iz budžeta Crne Gore.</w:t>
      </w:r>
    </w:p>
    <w:p w:rsidR="00FC23F6" w:rsidRPr="00AB50A9" w:rsidRDefault="00FC23F6" w:rsidP="00FB0104">
      <w:pPr>
        <w:pStyle w:val="ListParagraph"/>
        <w:ind w:left="0"/>
        <w:contextualSpacing w:val="0"/>
        <w:jc w:val="both"/>
        <w:rPr>
          <w:rFonts w:ascii="Cambria" w:hAnsi="Cambria" w:cs="Times New Roman"/>
          <w:noProof/>
          <w:sz w:val="24"/>
          <w:szCs w:val="24"/>
        </w:rPr>
      </w:pPr>
    </w:p>
    <w:sectPr w:rsidR="00FC23F6" w:rsidRPr="00AB50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BD0" w:rsidRDefault="00854BD0" w:rsidP="00D734C6">
      <w:pPr>
        <w:spacing w:after="0" w:line="240" w:lineRule="auto"/>
      </w:pPr>
      <w:r>
        <w:separator/>
      </w:r>
    </w:p>
  </w:endnote>
  <w:endnote w:type="continuationSeparator" w:id="0">
    <w:p w:rsidR="00854BD0" w:rsidRDefault="00854BD0" w:rsidP="00D7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59B" w:rsidRDefault="000F55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802979"/>
      <w:docPartObj>
        <w:docPartGallery w:val="Page Numbers (Bottom of Page)"/>
        <w:docPartUnique/>
      </w:docPartObj>
    </w:sdtPr>
    <w:sdtEndPr>
      <w:rPr>
        <w:noProof/>
      </w:rPr>
    </w:sdtEndPr>
    <w:sdtContent>
      <w:p w:rsidR="000F559B" w:rsidRDefault="002E1C66">
        <w:pPr>
          <w:pStyle w:val="Footer"/>
          <w:jc w:val="center"/>
        </w:pPr>
        <w:r>
          <w:rPr>
            <w:noProof/>
          </w:rPr>
          <w:fldChar w:fldCharType="begin"/>
        </w:r>
        <w:r>
          <w:rPr>
            <w:noProof/>
          </w:rPr>
          <w:instrText xml:space="preserve"> PAGE   \* MERGEFORMAT </w:instrText>
        </w:r>
        <w:r>
          <w:rPr>
            <w:noProof/>
          </w:rPr>
          <w:fldChar w:fldCharType="separate"/>
        </w:r>
        <w:r w:rsidR="009B38B5">
          <w:rPr>
            <w:noProof/>
          </w:rPr>
          <w:t>21</w:t>
        </w:r>
        <w:r>
          <w:rPr>
            <w:noProof/>
          </w:rPr>
          <w:fldChar w:fldCharType="end"/>
        </w:r>
      </w:p>
    </w:sdtContent>
  </w:sdt>
  <w:p w:rsidR="000F559B" w:rsidRDefault="000F55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59B" w:rsidRDefault="000F5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BD0" w:rsidRDefault="00854BD0" w:rsidP="00D734C6">
      <w:pPr>
        <w:spacing w:after="0" w:line="240" w:lineRule="auto"/>
      </w:pPr>
      <w:r>
        <w:separator/>
      </w:r>
    </w:p>
  </w:footnote>
  <w:footnote w:type="continuationSeparator" w:id="0">
    <w:p w:rsidR="00854BD0" w:rsidRDefault="00854BD0" w:rsidP="00D73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59B" w:rsidRDefault="000F5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59B" w:rsidRDefault="000F55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59B" w:rsidRDefault="000F5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613E"/>
    <w:multiLevelType w:val="hybridMultilevel"/>
    <w:tmpl w:val="979CB842"/>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07D7162"/>
    <w:multiLevelType w:val="hybridMultilevel"/>
    <w:tmpl w:val="1F6E1DC8"/>
    <w:lvl w:ilvl="0" w:tplc="2D9C002C">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 w15:restartNumberingAfterBreak="0">
    <w:nsid w:val="00A15ECA"/>
    <w:multiLevelType w:val="hybridMultilevel"/>
    <w:tmpl w:val="502612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820F6E"/>
    <w:multiLevelType w:val="hybridMultilevel"/>
    <w:tmpl w:val="511ADFE8"/>
    <w:lvl w:ilvl="0" w:tplc="4626A440">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EC7018"/>
    <w:multiLevelType w:val="hybridMultilevel"/>
    <w:tmpl w:val="2078DEC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0A559E"/>
    <w:multiLevelType w:val="hybridMultilevel"/>
    <w:tmpl w:val="986CE33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75E7B"/>
    <w:multiLevelType w:val="hybridMultilevel"/>
    <w:tmpl w:val="31200DFA"/>
    <w:lvl w:ilvl="0" w:tplc="7CF6674E">
      <w:start w:val="1"/>
      <w:numFmt w:val="decimal"/>
      <w:lvlText w:val="(%1)"/>
      <w:lvlJc w:val="left"/>
      <w:pPr>
        <w:ind w:left="1429" w:hanging="360"/>
      </w:pPr>
      <w:rPr>
        <w:rFonts w:ascii="Cambria" w:eastAsiaTheme="minorHAnsi" w:hAnsi="Cambria"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0220259D"/>
    <w:multiLevelType w:val="hybridMultilevel"/>
    <w:tmpl w:val="6818E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EA0A69"/>
    <w:multiLevelType w:val="hybridMultilevel"/>
    <w:tmpl w:val="E27A196A"/>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080BFA"/>
    <w:multiLevelType w:val="hybridMultilevel"/>
    <w:tmpl w:val="E9D8AEDA"/>
    <w:lvl w:ilvl="0" w:tplc="934E81BE">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DD599F"/>
    <w:multiLevelType w:val="hybridMultilevel"/>
    <w:tmpl w:val="FE5CA57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043750"/>
    <w:multiLevelType w:val="hybridMultilevel"/>
    <w:tmpl w:val="0362193C"/>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7C4090"/>
    <w:multiLevelType w:val="hybridMultilevel"/>
    <w:tmpl w:val="0902EB0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EA04CD"/>
    <w:multiLevelType w:val="hybridMultilevel"/>
    <w:tmpl w:val="8B42EDA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9216CF6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080534"/>
    <w:multiLevelType w:val="hybridMultilevel"/>
    <w:tmpl w:val="640485DE"/>
    <w:lvl w:ilvl="0" w:tplc="04090011">
      <w:start w:val="1"/>
      <w:numFmt w:val="decimal"/>
      <w:lvlText w:val="%1)"/>
      <w:lvlJc w:val="left"/>
      <w:pPr>
        <w:ind w:left="720" w:hanging="360"/>
      </w:pPr>
      <w:rPr>
        <w:rFonts w:hint="default"/>
      </w:rPr>
    </w:lvl>
    <w:lvl w:ilvl="1" w:tplc="0DBC4B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161781"/>
    <w:multiLevelType w:val="hybridMultilevel"/>
    <w:tmpl w:val="CC16EBF8"/>
    <w:lvl w:ilvl="0" w:tplc="2C1A0011">
      <w:start w:val="1"/>
      <w:numFmt w:val="decimal"/>
      <w:lvlText w:val="%1)"/>
      <w:lvlJc w:val="left"/>
      <w:pPr>
        <w:ind w:left="720" w:hanging="360"/>
      </w:pPr>
    </w:lvl>
    <w:lvl w:ilvl="1" w:tplc="DCECE4EC">
      <w:start w:val="1"/>
      <w:numFmt w:val="decimal"/>
      <w:lvlText w:val="%2."/>
      <w:lvlJc w:val="left"/>
      <w:pPr>
        <w:ind w:left="1440" w:hanging="360"/>
      </w:pPr>
      <w:rPr>
        <w:rFonts w:hint="default"/>
      </w:rPr>
    </w:lvl>
    <w:lvl w:ilvl="2" w:tplc="04090017">
      <w:start w:val="1"/>
      <w:numFmt w:val="lowerLetter"/>
      <w:lvlText w:val="%3)"/>
      <w:lvlJc w:val="left"/>
      <w:pPr>
        <w:ind w:left="2340" w:hanging="360"/>
      </w:pPr>
      <w:rPr>
        <w:rFonts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06441E45"/>
    <w:multiLevelType w:val="hybridMultilevel"/>
    <w:tmpl w:val="514AFE42"/>
    <w:lvl w:ilvl="0" w:tplc="190EB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AC29A8"/>
    <w:multiLevelType w:val="hybridMultilevel"/>
    <w:tmpl w:val="A400016E"/>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72308AB"/>
    <w:multiLevelType w:val="hybridMultilevel"/>
    <w:tmpl w:val="7F0A0F8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D531E3"/>
    <w:multiLevelType w:val="hybridMultilevel"/>
    <w:tmpl w:val="AD60DBFA"/>
    <w:lvl w:ilvl="0" w:tplc="8DC088AA">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FF695C"/>
    <w:multiLevelType w:val="hybridMultilevel"/>
    <w:tmpl w:val="D3447FFA"/>
    <w:lvl w:ilvl="0" w:tplc="2C1A0011">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1" w15:restartNumberingAfterBreak="0">
    <w:nsid w:val="088E625C"/>
    <w:multiLevelType w:val="hybridMultilevel"/>
    <w:tmpl w:val="318C324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A888125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BF3543"/>
    <w:multiLevelType w:val="hybridMultilevel"/>
    <w:tmpl w:val="F84E6CB2"/>
    <w:lvl w:ilvl="0" w:tplc="04090011">
      <w:start w:val="1"/>
      <w:numFmt w:val="decimal"/>
      <w:lvlText w:val="%1)"/>
      <w:lvlJc w:val="left"/>
      <w:pPr>
        <w:ind w:left="1069" w:hanging="360"/>
      </w:p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23" w15:restartNumberingAfterBreak="0">
    <w:nsid w:val="08C520EF"/>
    <w:multiLevelType w:val="hybridMultilevel"/>
    <w:tmpl w:val="2F2E5550"/>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0960503A"/>
    <w:multiLevelType w:val="hybridMultilevel"/>
    <w:tmpl w:val="819264AC"/>
    <w:lvl w:ilvl="0" w:tplc="887472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907D47"/>
    <w:multiLevelType w:val="hybridMultilevel"/>
    <w:tmpl w:val="9F54D0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9766C2"/>
    <w:multiLevelType w:val="hybridMultilevel"/>
    <w:tmpl w:val="D92AC3B4"/>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0AF92571"/>
    <w:multiLevelType w:val="hybridMultilevel"/>
    <w:tmpl w:val="B89CCA4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47487E"/>
    <w:multiLevelType w:val="hybridMultilevel"/>
    <w:tmpl w:val="5D7001D2"/>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BCD5C87"/>
    <w:multiLevelType w:val="hybridMultilevel"/>
    <w:tmpl w:val="07FCC7B0"/>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0553D0"/>
    <w:multiLevelType w:val="hybridMultilevel"/>
    <w:tmpl w:val="4246F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C147BAB"/>
    <w:multiLevelType w:val="hybridMultilevel"/>
    <w:tmpl w:val="FA2AB6B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5D0CC2"/>
    <w:multiLevelType w:val="hybridMultilevel"/>
    <w:tmpl w:val="5566929E"/>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D0B1D81"/>
    <w:multiLevelType w:val="hybridMultilevel"/>
    <w:tmpl w:val="4B30F086"/>
    <w:lvl w:ilvl="0" w:tplc="0A1C1106">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0C2570"/>
    <w:multiLevelType w:val="hybridMultilevel"/>
    <w:tmpl w:val="63066CC6"/>
    <w:lvl w:ilvl="0" w:tplc="64B0401E">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E132440"/>
    <w:multiLevelType w:val="hybridMultilevel"/>
    <w:tmpl w:val="EBE68E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E2A0900"/>
    <w:multiLevelType w:val="hybridMultilevel"/>
    <w:tmpl w:val="CFA22362"/>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0E56312E"/>
    <w:multiLevelType w:val="hybridMultilevel"/>
    <w:tmpl w:val="D4A07B06"/>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E5C0149"/>
    <w:multiLevelType w:val="hybridMultilevel"/>
    <w:tmpl w:val="146835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E6F6C77"/>
    <w:multiLevelType w:val="hybridMultilevel"/>
    <w:tmpl w:val="CC30DA54"/>
    <w:lvl w:ilvl="0" w:tplc="54A0FF8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5305C4"/>
    <w:multiLevelType w:val="hybridMultilevel"/>
    <w:tmpl w:val="D088B0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FBF4438"/>
    <w:multiLevelType w:val="hybridMultilevel"/>
    <w:tmpl w:val="B484A400"/>
    <w:lvl w:ilvl="0" w:tplc="CA8E3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02E5FB5"/>
    <w:multiLevelType w:val="hybridMultilevel"/>
    <w:tmpl w:val="CEDAF8A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068099D"/>
    <w:multiLevelType w:val="hybridMultilevel"/>
    <w:tmpl w:val="FE0A7848"/>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1255E8F"/>
    <w:multiLevelType w:val="hybridMultilevel"/>
    <w:tmpl w:val="C1402E4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19C42E8"/>
    <w:multiLevelType w:val="hybridMultilevel"/>
    <w:tmpl w:val="FAFAE9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7807CE"/>
    <w:multiLevelType w:val="hybridMultilevel"/>
    <w:tmpl w:val="FED02D64"/>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053810"/>
    <w:multiLevelType w:val="hybridMultilevel"/>
    <w:tmpl w:val="5D7CBF70"/>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AB2C4AD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44263AA"/>
    <w:multiLevelType w:val="hybridMultilevel"/>
    <w:tmpl w:val="66ECEF8A"/>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4775B95"/>
    <w:multiLevelType w:val="hybridMultilevel"/>
    <w:tmpl w:val="8F1ED998"/>
    <w:lvl w:ilvl="0" w:tplc="CA8E3C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47F10B0"/>
    <w:multiLevelType w:val="hybridMultilevel"/>
    <w:tmpl w:val="C6AA1442"/>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5964BE5"/>
    <w:multiLevelType w:val="hybridMultilevel"/>
    <w:tmpl w:val="78280EA8"/>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5A1078F"/>
    <w:multiLevelType w:val="hybridMultilevel"/>
    <w:tmpl w:val="2FECE410"/>
    <w:lvl w:ilvl="0" w:tplc="3288087A">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5852FA"/>
    <w:multiLevelType w:val="hybridMultilevel"/>
    <w:tmpl w:val="369EB8E2"/>
    <w:lvl w:ilvl="0" w:tplc="2F122DB8">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AB5371"/>
    <w:multiLevelType w:val="hybridMultilevel"/>
    <w:tmpl w:val="1C1008DC"/>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7431388"/>
    <w:multiLevelType w:val="hybridMultilevel"/>
    <w:tmpl w:val="EC96F472"/>
    <w:lvl w:ilvl="0" w:tplc="2C1A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56" w15:restartNumberingAfterBreak="0">
    <w:nsid w:val="18565808"/>
    <w:multiLevelType w:val="hybridMultilevel"/>
    <w:tmpl w:val="D2186E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926784E"/>
    <w:multiLevelType w:val="hybridMultilevel"/>
    <w:tmpl w:val="D5FE1F2E"/>
    <w:lvl w:ilvl="0" w:tplc="04090011">
      <w:start w:val="1"/>
      <w:numFmt w:val="decimal"/>
      <w:lvlText w:val="%1)"/>
      <w:lvlJc w:val="left"/>
      <w:pPr>
        <w:ind w:left="1440" w:hanging="360"/>
      </w:pPr>
    </w:lvl>
    <w:lvl w:ilvl="1" w:tplc="86F00CCE">
      <w:start w:val="1"/>
      <w:numFmt w:val="decimal"/>
      <w:lvlText w:val="%2)"/>
      <w:lvlJc w:val="left"/>
      <w:pPr>
        <w:ind w:left="2160" w:hanging="360"/>
      </w:pPr>
      <w:rPr>
        <w:rFonts w:ascii="Times New Roman" w:eastAsiaTheme="minorHAnsi" w:hAnsi="Times New Roman" w:cs="Times New Roman"/>
      </w:rPr>
    </w:lvl>
    <w:lvl w:ilvl="2" w:tplc="04090011">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A1F588F"/>
    <w:multiLevelType w:val="hybridMultilevel"/>
    <w:tmpl w:val="9BA48D6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F7EA535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A97599C"/>
    <w:multiLevelType w:val="hybridMultilevel"/>
    <w:tmpl w:val="02247BB0"/>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1AD63046"/>
    <w:multiLevelType w:val="hybridMultilevel"/>
    <w:tmpl w:val="5368390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5E08EA"/>
    <w:multiLevelType w:val="hybridMultilevel"/>
    <w:tmpl w:val="70A256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B7506F2"/>
    <w:multiLevelType w:val="hybridMultilevel"/>
    <w:tmpl w:val="05CA7510"/>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1CAD54BC"/>
    <w:multiLevelType w:val="hybridMultilevel"/>
    <w:tmpl w:val="42040780"/>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1CF77361"/>
    <w:multiLevelType w:val="hybridMultilevel"/>
    <w:tmpl w:val="9F0C007A"/>
    <w:lvl w:ilvl="0" w:tplc="3E522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D964100"/>
    <w:multiLevelType w:val="hybridMultilevel"/>
    <w:tmpl w:val="BBFAE10E"/>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DCF4430"/>
    <w:multiLevelType w:val="hybridMultilevel"/>
    <w:tmpl w:val="A5288BCE"/>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E086262"/>
    <w:multiLevelType w:val="hybridMultilevel"/>
    <w:tmpl w:val="06DED0EA"/>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22399E"/>
    <w:multiLevelType w:val="hybridMultilevel"/>
    <w:tmpl w:val="B8261C6E"/>
    <w:lvl w:ilvl="0" w:tplc="04090011">
      <w:start w:val="1"/>
      <w:numFmt w:val="decimal"/>
      <w:lvlText w:val="%1)"/>
      <w:lvlJc w:val="left"/>
      <w:pPr>
        <w:ind w:left="720" w:hanging="360"/>
      </w:pPr>
    </w:lvl>
    <w:lvl w:ilvl="1" w:tplc="0F488026">
      <w:start w:val="1"/>
      <w:numFmt w:val="decimal"/>
      <w:lvlText w:val="%2)"/>
      <w:lvlJc w:val="left"/>
      <w:pPr>
        <w:ind w:left="1440" w:hanging="360"/>
      </w:pPr>
      <w:rPr>
        <w:rFonts w:ascii="Cambria" w:eastAsiaTheme="minorHAnsi" w:hAnsi="Cambria" w:cs="Times New Roman" w:hint="default"/>
      </w:rPr>
    </w:lvl>
    <w:lvl w:ilvl="2" w:tplc="1196FF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E4033A9"/>
    <w:multiLevelType w:val="hybridMultilevel"/>
    <w:tmpl w:val="F72610D2"/>
    <w:lvl w:ilvl="0" w:tplc="04090017">
      <w:start w:val="1"/>
      <w:numFmt w:val="lowerLetter"/>
      <w:lvlText w:val="%1)"/>
      <w:lvlJc w:val="left"/>
      <w:pPr>
        <w:ind w:left="1440" w:hanging="360"/>
      </w:pPr>
    </w:lvl>
    <w:lvl w:ilvl="1" w:tplc="9738B364">
      <w:start w:val="1"/>
      <w:numFmt w:val="decimal"/>
      <w:lvlText w:val="%2)"/>
      <w:lvlJc w:val="left"/>
      <w:pPr>
        <w:ind w:left="2505" w:hanging="705"/>
      </w:pPr>
      <w:rPr>
        <w:rFonts w:hint="default"/>
      </w:rPr>
    </w:lvl>
    <w:lvl w:ilvl="2" w:tplc="04090017">
      <w:start w:val="1"/>
      <w:numFmt w:val="lowerLetter"/>
      <w:lvlText w:val="%3)"/>
      <w:lvlJc w:val="left"/>
      <w:pPr>
        <w:ind w:left="2880" w:hanging="180"/>
      </w:pPr>
    </w:lvl>
    <w:lvl w:ilvl="3" w:tplc="F3F8091A">
      <w:start w:val="1"/>
      <w:numFmt w:val="decimal"/>
      <w:lvlText w:val="(%4)"/>
      <w:lvlJc w:val="left"/>
      <w:pPr>
        <w:ind w:left="3600" w:hanging="360"/>
      </w:pPr>
      <w:rPr>
        <w:rFonts w:hint="default"/>
      </w:rPr>
    </w:lvl>
    <w:lvl w:ilvl="4" w:tplc="9E082EBE">
      <w:start w:val="1"/>
      <w:numFmt w:val="decimal"/>
      <w:lvlText w:val="%5."/>
      <w:lvlJc w:val="left"/>
      <w:pPr>
        <w:ind w:left="3960" w:firstLine="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1F316485"/>
    <w:multiLevelType w:val="hybridMultilevel"/>
    <w:tmpl w:val="B8D8EC64"/>
    <w:lvl w:ilvl="0" w:tplc="6C1A931A">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FA524D8"/>
    <w:multiLevelType w:val="hybridMultilevel"/>
    <w:tmpl w:val="5F2218E8"/>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05C19E2"/>
    <w:multiLevelType w:val="hybridMultilevel"/>
    <w:tmpl w:val="67FC8978"/>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09364C8"/>
    <w:multiLevelType w:val="hybridMultilevel"/>
    <w:tmpl w:val="9816335C"/>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4" w15:restartNumberingAfterBreak="0">
    <w:nsid w:val="20E2368A"/>
    <w:multiLevelType w:val="hybridMultilevel"/>
    <w:tmpl w:val="1EE6C4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211B30FF"/>
    <w:multiLevelType w:val="hybridMultilevel"/>
    <w:tmpl w:val="E31E73D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1363D83"/>
    <w:multiLevelType w:val="hybridMultilevel"/>
    <w:tmpl w:val="66449AB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CA36071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1520A38"/>
    <w:multiLevelType w:val="hybridMultilevel"/>
    <w:tmpl w:val="9816335C"/>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8" w15:restartNumberingAfterBreak="0">
    <w:nsid w:val="2178291A"/>
    <w:multiLevelType w:val="hybridMultilevel"/>
    <w:tmpl w:val="E71E19D0"/>
    <w:lvl w:ilvl="0" w:tplc="BCA0F942">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9" w15:restartNumberingAfterBreak="0">
    <w:nsid w:val="21B96F36"/>
    <w:multiLevelType w:val="hybridMultilevel"/>
    <w:tmpl w:val="782E115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1">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15:restartNumberingAfterBreak="0">
    <w:nsid w:val="21C8383A"/>
    <w:multiLevelType w:val="hybridMultilevel"/>
    <w:tmpl w:val="72CA330C"/>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23805DC"/>
    <w:multiLevelType w:val="hybridMultilevel"/>
    <w:tmpl w:val="B6FC51D8"/>
    <w:lvl w:ilvl="0" w:tplc="A1FCE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3C57C17"/>
    <w:multiLevelType w:val="hybridMultilevel"/>
    <w:tmpl w:val="C4688114"/>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3FF13F6"/>
    <w:multiLevelType w:val="hybridMultilevel"/>
    <w:tmpl w:val="2594FCEE"/>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4700DC0"/>
    <w:multiLevelType w:val="hybridMultilevel"/>
    <w:tmpl w:val="7FE60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48D637A"/>
    <w:multiLevelType w:val="hybridMultilevel"/>
    <w:tmpl w:val="51768A58"/>
    <w:lvl w:ilvl="0" w:tplc="021E7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4A741A8"/>
    <w:multiLevelType w:val="hybridMultilevel"/>
    <w:tmpl w:val="88280D94"/>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24AE720B"/>
    <w:multiLevelType w:val="hybridMultilevel"/>
    <w:tmpl w:val="C620605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4FE6ED8"/>
    <w:multiLevelType w:val="hybridMultilevel"/>
    <w:tmpl w:val="555E5ADE"/>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267B7E78"/>
    <w:multiLevelType w:val="hybridMultilevel"/>
    <w:tmpl w:val="61209660"/>
    <w:lvl w:ilvl="0" w:tplc="CA8E3C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682777E"/>
    <w:multiLevelType w:val="hybridMultilevel"/>
    <w:tmpl w:val="84A649B2"/>
    <w:lvl w:ilvl="0" w:tplc="45F405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71924FC"/>
    <w:multiLevelType w:val="hybridMultilevel"/>
    <w:tmpl w:val="0184A4B0"/>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7337AA3"/>
    <w:multiLevelType w:val="hybridMultilevel"/>
    <w:tmpl w:val="11EABC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27EE0DC3"/>
    <w:multiLevelType w:val="hybridMultilevel"/>
    <w:tmpl w:val="5F301680"/>
    <w:lvl w:ilvl="0" w:tplc="960A9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8127E21"/>
    <w:multiLevelType w:val="hybridMultilevel"/>
    <w:tmpl w:val="14240FB4"/>
    <w:lvl w:ilvl="0" w:tplc="CA36071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8544D32"/>
    <w:multiLevelType w:val="hybridMultilevel"/>
    <w:tmpl w:val="A6128414"/>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89C3441"/>
    <w:multiLevelType w:val="hybridMultilevel"/>
    <w:tmpl w:val="981E2E24"/>
    <w:lvl w:ilvl="0" w:tplc="1AEE9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8CB27F0"/>
    <w:multiLevelType w:val="hybridMultilevel"/>
    <w:tmpl w:val="893E9820"/>
    <w:lvl w:ilvl="0" w:tplc="CA8E3CBC">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CA8E3CBC">
      <w:start w:val="1"/>
      <w:numFmt w:val="decimal"/>
      <w:lvlText w:val="(%3)"/>
      <w:lvlJc w:val="left"/>
      <w:pPr>
        <w:ind w:left="2214" w:hanging="180"/>
      </w:pPr>
      <w:rPr>
        <w:rFonts w:hint="default"/>
      </w:r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98" w15:restartNumberingAfterBreak="0">
    <w:nsid w:val="298C09AD"/>
    <w:multiLevelType w:val="hybridMultilevel"/>
    <w:tmpl w:val="D064055C"/>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9" w15:restartNumberingAfterBreak="0">
    <w:nsid w:val="2A245C0C"/>
    <w:multiLevelType w:val="hybridMultilevel"/>
    <w:tmpl w:val="AFB2E00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FA6807B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B0633B9"/>
    <w:multiLevelType w:val="hybridMultilevel"/>
    <w:tmpl w:val="21E0FC8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C1718A3"/>
    <w:multiLevelType w:val="hybridMultilevel"/>
    <w:tmpl w:val="6938068A"/>
    <w:lvl w:ilvl="0" w:tplc="32EAB008">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C543D44"/>
    <w:multiLevelType w:val="hybridMultilevel"/>
    <w:tmpl w:val="7E9EC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2C865380"/>
    <w:multiLevelType w:val="hybridMultilevel"/>
    <w:tmpl w:val="96C0D69C"/>
    <w:lvl w:ilvl="0" w:tplc="2C1A0011">
      <w:start w:val="1"/>
      <w:numFmt w:val="decimal"/>
      <w:lvlText w:val="%1)"/>
      <w:lvlJc w:val="left"/>
      <w:pPr>
        <w:ind w:left="720" w:hanging="360"/>
      </w:pPr>
    </w:lvl>
    <w:lvl w:ilvl="1" w:tplc="04090011">
      <w:start w:val="1"/>
      <w:numFmt w:val="decimal"/>
      <w:lvlText w:val="%2)"/>
      <w:lvlJc w:val="left"/>
      <w:pPr>
        <w:ind w:left="1440" w:hanging="360"/>
      </w:pPr>
    </w:lvl>
    <w:lvl w:ilvl="2" w:tplc="CB5AE140">
      <w:start w:val="1"/>
      <w:numFmt w:val="decimal"/>
      <w:lvlText w:val="(%3)"/>
      <w:lvlJc w:val="left"/>
      <w:pPr>
        <w:ind w:left="2340" w:hanging="360"/>
      </w:pPr>
      <w:rPr>
        <w:rFonts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2CDC2FE4"/>
    <w:multiLevelType w:val="hybridMultilevel"/>
    <w:tmpl w:val="365E3764"/>
    <w:lvl w:ilvl="0" w:tplc="CA8E3CB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5" w15:restartNumberingAfterBreak="0">
    <w:nsid w:val="2D5D1180"/>
    <w:multiLevelType w:val="hybridMultilevel"/>
    <w:tmpl w:val="E27A196A"/>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D8348C8"/>
    <w:multiLevelType w:val="hybridMultilevel"/>
    <w:tmpl w:val="AFEEF0F4"/>
    <w:lvl w:ilvl="0" w:tplc="5CCEC188">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D8A5372"/>
    <w:multiLevelType w:val="hybridMultilevel"/>
    <w:tmpl w:val="4E6635E8"/>
    <w:lvl w:ilvl="0" w:tplc="04090011">
      <w:start w:val="1"/>
      <w:numFmt w:val="decimal"/>
      <w:lvlText w:val="%1)"/>
      <w:lvlJc w:val="left"/>
      <w:pPr>
        <w:ind w:left="1440" w:hanging="360"/>
      </w:pPr>
    </w:lvl>
    <w:lvl w:ilvl="1" w:tplc="59662784">
      <w:start w:val="1"/>
      <w:numFmt w:val="decimal"/>
      <w:lvlText w:val="%2)"/>
      <w:lvlJc w:val="left"/>
      <w:pPr>
        <w:ind w:left="2160" w:hanging="360"/>
      </w:pPr>
      <w:rPr>
        <w:rFonts w:ascii="Cambria" w:eastAsiaTheme="minorHAnsi" w:hAnsi="Cambria" w:cs="Times New Roman" w:hint="default"/>
      </w:rPr>
    </w:lvl>
    <w:lvl w:ilvl="2" w:tplc="972AAD8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2FAF7CD4"/>
    <w:multiLevelType w:val="hybridMultilevel"/>
    <w:tmpl w:val="24D092A4"/>
    <w:lvl w:ilvl="0" w:tplc="20FCB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0A90146"/>
    <w:multiLevelType w:val="hybridMultilevel"/>
    <w:tmpl w:val="233ABB90"/>
    <w:lvl w:ilvl="0" w:tplc="45F40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45F4053E">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0AD13DF"/>
    <w:multiLevelType w:val="hybridMultilevel"/>
    <w:tmpl w:val="9008F5F8"/>
    <w:lvl w:ilvl="0" w:tplc="2C1A0011">
      <w:start w:val="1"/>
      <w:numFmt w:val="decimal"/>
      <w:lvlText w:val="%1)"/>
      <w:lvlJc w:val="left"/>
      <w:pPr>
        <w:ind w:left="1068" w:hanging="360"/>
      </w:pPr>
    </w:lvl>
    <w:lvl w:ilvl="1" w:tplc="2C1A0019">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11" w15:restartNumberingAfterBreak="0">
    <w:nsid w:val="31486715"/>
    <w:multiLevelType w:val="hybridMultilevel"/>
    <w:tmpl w:val="2594FCEE"/>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19A1437"/>
    <w:multiLevelType w:val="hybridMultilevel"/>
    <w:tmpl w:val="50D6B25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1CC1F22"/>
    <w:multiLevelType w:val="hybridMultilevel"/>
    <w:tmpl w:val="00A2A9E6"/>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20E0C2F"/>
    <w:multiLevelType w:val="hybridMultilevel"/>
    <w:tmpl w:val="57AE2134"/>
    <w:lvl w:ilvl="0" w:tplc="2C1A0011">
      <w:start w:val="1"/>
      <w:numFmt w:val="decimal"/>
      <w:lvlText w:val="%1)"/>
      <w:lvlJc w:val="left"/>
      <w:pPr>
        <w:ind w:left="720" w:hanging="360"/>
      </w:pPr>
    </w:lvl>
    <w:lvl w:ilvl="1" w:tplc="1A687C7E">
      <w:start w:val="1"/>
      <w:numFmt w:val="decimal"/>
      <w:lvlText w:val="(%2)"/>
      <w:lvlJc w:val="left"/>
      <w:pPr>
        <w:ind w:left="1440" w:hanging="360"/>
      </w:pPr>
      <w:rPr>
        <w:rFonts w:ascii="Cambria" w:eastAsiaTheme="minorHAnsi" w:hAnsi="Cambria" w:cs="Times New Roman"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5" w15:restartNumberingAfterBreak="0">
    <w:nsid w:val="326A56CD"/>
    <w:multiLevelType w:val="hybridMultilevel"/>
    <w:tmpl w:val="CB540920"/>
    <w:lvl w:ilvl="0" w:tplc="0CFC8F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2AC2670"/>
    <w:multiLevelType w:val="hybridMultilevel"/>
    <w:tmpl w:val="336C0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309196E"/>
    <w:multiLevelType w:val="hybridMultilevel"/>
    <w:tmpl w:val="E8EA2010"/>
    <w:lvl w:ilvl="0" w:tplc="4DEA80A2">
      <w:start w:val="1"/>
      <w:numFmt w:val="decimal"/>
      <w:lvlText w:val="(%1)"/>
      <w:lvlJc w:val="left"/>
      <w:pPr>
        <w:ind w:left="720" w:hanging="360"/>
      </w:pPr>
      <w:rPr>
        <w:rFonts w:ascii="Cambria" w:eastAsiaTheme="minorHAnsi" w:hAnsi="Cambria" w:cs="Times New Roman"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4E56E8C"/>
    <w:multiLevelType w:val="hybridMultilevel"/>
    <w:tmpl w:val="9816335C"/>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9" w15:restartNumberingAfterBreak="0">
    <w:nsid w:val="36395F5C"/>
    <w:multiLevelType w:val="hybridMultilevel"/>
    <w:tmpl w:val="3CA85FFE"/>
    <w:lvl w:ilvl="0" w:tplc="4E487866">
      <w:start w:val="3"/>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66879F6"/>
    <w:multiLevelType w:val="hybridMultilevel"/>
    <w:tmpl w:val="2594FCEE"/>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6FA4B20"/>
    <w:multiLevelType w:val="hybridMultilevel"/>
    <w:tmpl w:val="516AC4F0"/>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7046264"/>
    <w:multiLevelType w:val="hybridMultilevel"/>
    <w:tmpl w:val="C588ACD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725424F"/>
    <w:multiLevelType w:val="hybridMultilevel"/>
    <w:tmpl w:val="44A49FE4"/>
    <w:lvl w:ilvl="0" w:tplc="76BEB324">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74051A6"/>
    <w:multiLevelType w:val="hybridMultilevel"/>
    <w:tmpl w:val="11E28EB4"/>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7C40FC3"/>
    <w:multiLevelType w:val="hybridMultilevel"/>
    <w:tmpl w:val="C24C7812"/>
    <w:lvl w:ilvl="0" w:tplc="45F40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86D673F"/>
    <w:multiLevelType w:val="hybridMultilevel"/>
    <w:tmpl w:val="A4E46256"/>
    <w:lvl w:ilvl="0" w:tplc="E33E66A0">
      <w:start w:val="1"/>
      <w:numFmt w:val="decimal"/>
      <w:lvlText w:val="(%1)"/>
      <w:lvlJc w:val="left"/>
      <w:pPr>
        <w:ind w:left="360" w:hanging="360"/>
      </w:pPr>
      <w:rPr>
        <w:rFonts w:ascii="Cambria" w:eastAsiaTheme="minorHAnsi" w:hAnsi="Cambria"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390C2F46"/>
    <w:multiLevelType w:val="hybridMultilevel"/>
    <w:tmpl w:val="2594FCEE"/>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9860CAC"/>
    <w:multiLevelType w:val="hybridMultilevel"/>
    <w:tmpl w:val="C95ED896"/>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98E4488"/>
    <w:multiLevelType w:val="hybridMultilevel"/>
    <w:tmpl w:val="4BCC29AA"/>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9983907"/>
    <w:multiLevelType w:val="hybridMultilevel"/>
    <w:tmpl w:val="89AC1BC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405A2C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9C15FDA"/>
    <w:multiLevelType w:val="hybridMultilevel"/>
    <w:tmpl w:val="FF0E804A"/>
    <w:lvl w:ilvl="0" w:tplc="4FD8814A">
      <w:start w:val="6"/>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9F35CA1"/>
    <w:multiLevelType w:val="hybridMultilevel"/>
    <w:tmpl w:val="22B62224"/>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A405A64"/>
    <w:multiLevelType w:val="hybridMultilevel"/>
    <w:tmpl w:val="9072E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ACE3F75"/>
    <w:multiLevelType w:val="hybridMultilevel"/>
    <w:tmpl w:val="6C28DA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B846B8D"/>
    <w:multiLevelType w:val="hybridMultilevel"/>
    <w:tmpl w:val="9AC28E74"/>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711E1DE2">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3BDB712B"/>
    <w:multiLevelType w:val="hybridMultilevel"/>
    <w:tmpl w:val="E27A196A"/>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C816D8B"/>
    <w:multiLevelType w:val="hybridMultilevel"/>
    <w:tmpl w:val="1B6EABC8"/>
    <w:lvl w:ilvl="0" w:tplc="95566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CE85246"/>
    <w:multiLevelType w:val="hybridMultilevel"/>
    <w:tmpl w:val="F26833BC"/>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9" w15:restartNumberingAfterBreak="0">
    <w:nsid w:val="3D4362D3"/>
    <w:multiLevelType w:val="hybridMultilevel"/>
    <w:tmpl w:val="0FE075DC"/>
    <w:lvl w:ilvl="0" w:tplc="CA8E3CB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0" w15:restartNumberingAfterBreak="0">
    <w:nsid w:val="3D9D60FA"/>
    <w:multiLevelType w:val="hybridMultilevel"/>
    <w:tmpl w:val="27902AD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7C2E77C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DA47579"/>
    <w:multiLevelType w:val="hybridMultilevel"/>
    <w:tmpl w:val="D460FF20"/>
    <w:lvl w:ilvl="0" w:tplc="04090011">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DA92C75"/>
    <w:multiLevelType w:val="hybridMultilevel"/>
    <w:tmpl w:val="6E3A1A7A"/>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3" w15:restartNumberingAfterBreak="0">
    <w:nsid w:val="3DB046B6"/>
    <w:multiLevelType w:val="hybridMultilevel"/>
    <w:tmpl w:val="1B8C2012"/>
    <w:lvl w:ilvl="0" w:tplc="A8487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DC6137D"/>
    <w:multiLevelType w:val="hybridMultilevel"/>
    <w:tmpl w:val="C832D53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E434CA9"/>
    <w:multiLevelType w:val="hybridMultilevel"/>
    <w:tmpl w:val="4246F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EAE6117"/>
    <w:multiLevelType w:val="hybridMultilevel"/>
    <w:tmpl w:val="F0B4A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F1F5859"/>
    <w:multiLevelType w:val="hybridMultilevel"/>
    <w:tmpl w:val="8A72ADF4"/>
    <w:lvl w:ilvl="0" w:tplc="F96C6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F671BB1"/>
    <w:multiLevelType w:val="hybridMultilevel"/>
    <w:tmpl w:val="DBE479BC"/>
    <w:lvl w:ilvl="0" w:tplc="04090017">
      <w:start w:val="1"/>
      <w:numFmt w:val="lowerLetter"/>
      <w:lvlText w:val="%1)"/>
      <w:lvlJc w:val="left"/>
      <w:pPr>
        <w:ind w:left="1440" w:hanging="360"/>
      </w:pPr>
    </w:lvl>
    <w:lvl w:ilvl="1" w:tplc="BCA0F942">
      <w:start w:val="1"/>
      <w:numFmt w:val="decimal"/>
      <w:lvlText w:val="(%2)"/>
      <w:lvlJc w:val="left"/>
      <w:pPr>
        <w:ind w:left="2160" w:hanging="360"/>
      </w:pPr>
      <w:rPr>
        <w:rFonts w:hint="default"/>
      </w:r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3F682F90"/>
    <w:multiLevelType w:val="hybridMultilevel"/>
    <w:tmpl w:val="3D9CD9E2"/>
    <w:lvl w:ilvl="0" w:tplc="2C1A0011">
      <w:start w:val="1"/>
      <w:numFmt w:val="decimal"/>
      <w:lvlText w:val="%1)"/>
      <w:lvlJc w:val="left"/>
      <w:pPr>
        <w:ind w:left="720" w:hanging="360"/>
      </w:pPr>
    </w:lvl>
    <w:lvl w:ilvl="1" w:tplc="6234CA22">
      <w:start w:val="1"/>
      <w:numFmt w:val="decimal"/>
      <w:lvlText w:val="%2)"/>
      <w:lvlJc w:val="left"/>
      <w:pPr>
        <w:ind w:left="1440" w:hanging="360"/>
      </w:pPr>
      <w:rPr>
        <w:color w:val="auto"/>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0" w15:restartNumberingAfterBreak="0">
    <w:nsid w:val="3FA26DEA"/>
    <w:multiLevelType w:val="hybridMultilevel"/>
    <w:tmpl w:val="778226F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BB46E52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1BE6540"/>
    <w:multiLevelType w:val="hybridMultilevel"/>
    <w:tmpl w:val="09AC705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4705256"/>
    <w:multiLevelType w:val="hybridMultilevel"/>
    <w:tmpl w:val="008EA29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473210B"/>
    <w:multiLevelType w:val="hybridMultilevel"/>
    <w:tmpl w:val="B16E62F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57A168E"/>
    <w:multiLevelType w:val="hybridMultilevel"/>
    <w:tmpl w:val="196A4FC0"/>
    <w:lvl w:ilvl="0" w:tplc="F7EA535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5B73F59"/>
    <w:multiLevelType w:val="hybridMultilevel"/>
    <w:tmpl w:val="D8F8501A"/>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7303D98"/>
    <w:multiLevelType w:val="hybridMultilevel"/>
    <w:tmpl w:val="66986306"/>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7566D82"/>
    <w:multiLevelType w:val="hybridMultilevel"/>
    <w:tmpl w:val="3718FF7A"/>
    <w:lvl w:ilvl="0" w:tplc="CA8E3CBC">
      <w:start w:val="1"/>
      <w:numFmt w:val="decimal"/>
      <w:lvlText w:val="(%1)"/>
      <w:lvlJc w:val="left"/>
      <w:pPr>
        <w:ind w:left="1914" w:hanging="360"/>
      </w:pPr>
      <w:rPr>
        <w:rFonts w:hint="default"/>
      </w:rPr>
    </w:lvl>
    <w:lvl w:ilvl="1" w:tplc="CA8E3CBC">
      <w:start w:val="1"/>
      <w:numFmt w:val="decimal"/>
      <w:lvlText w:val="(%2)"/>
      <w:lvlJc w:val="left"/>
      <w:pPr>
        <w:ind w:left="2634" w:hanging="360"/>
      </w:pPr>
      <w:rPr>
        <w:rFonts w:hint="default"/>
      </w:rPr>
    </w:lvl>
    <w:lvl w:ilvl="2" w:tplc="0409001B" w:tentative="1">
      <w:start w:val="1"/>
      <w:numFmt w:val="lowerRoman"/>
      <w:lvlText w:val="%3."/>
      <w:lvlJc w:val="right"/>
      <w:pPr>
        <w:ind w:left="3354" w:hanging="180"/>
      </w:pPr>
    </w:lvl>
    <w:lvl w:ilvl="3" w:tplc="0409000F" w:tentative="1">
      <w:start w:val="1"/>
      <w:numFmt w:val="decimal"/>
      <w:lvlText w:val="%4."/>
      <w:lvlJc w:val="left"/>
      <w:pPr>
        <w:ind w:left="4074" w:hanging="360"/>
      </w:pPr>
    </w:lvl>
    <w:lvl w:ilvl="4" w:tplc="04090019" w:tentative="1">
      <w:start w:val="1"/>
      <w:numFmt w:val="lowerLetter"/>
      <w:lvlText w:val="%5."/>
      <w:lvlJc w:val="left"/>
      <w:pPr>
        <w:ind w:left="4794" w:hanging="360"/>
      </w:pPr>
    </w:lvl>
    <w:lvl w:ilvl="5" w:tplc="0409001B" w:tentative="1">
      <w:start w:val="1"/>
      <w:numFmt w:val="lowerRoman"/>
      <w:lvlText w:val="%6."/>
      <w:lvlJc w:val="right"/>
      <w:pPr>
        <w:ind w:left="5514" w:hanging="180"/>
      </w:pPr>
    </w:lvl>
    <w:lvl w:ilvl="6" w:tplc="0409000F" w:tentative="1">
      <w:start w:val="1"/>
      <w:numFmt w:val="decimal"/>
      <w:lvlText w:val="%7."/>
      <w:lvlJc w:val="left"/>
      <w:pPr>
        <w:ind w:left="6234" w:hanging="360"/>
      </w:pPr>
    </w:lvl>
    <w:lvl w:ilvl="7" w:tplc="04090019" w:tentative="1">
      <w:start w:val="1"/>
      <w:numFmt w:val="lowerLetter"/>
      <w:lvlText w:val="%8."/>
      <w:lvlJc w:val="left"/>
      <w:pPr>
        <w:ind w:left="6954" w:hanging="360"/>
      </w:pPr>
    </w:lvl>
    <w:lvl w:ilvl="8" w:tplc="0409001B" w:tentative="1">
      <w:start w:val="1"/>
      <w:numFmt w:val="lowerRoman"/>
      <w:lvlText w:val="%9."/>
      <w:lvlJc w:val="right"/>
      <w:pPr>
        <w:ind w:left="7674" w:hanging="180"/>
      </w:pPr>
    </w:lvl>
  </w:abstractNum>
  <w:abstractNum w:abstractNumId="158" w15:restartNumberingAfterBreak="0">
    <w:nsid w:val="478F6C32"/>
    <w:multiLevelType w:val="hybridMultilevel"/>
    <w:tmpl w:val="98208C66"/>
    <w:lvl w:ilvl="0" w:tplc="136ED700">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CA8E3CBC">
      <w:start w:val="1"/>
      <w:numFmt w:val="decimal"/>
      <w:lvlText w:val="(%3)"/>
      <w:lvlJc w:val="left"/>
      <w:pPr>
        <w:ind w:left="2214" w:hanging="180"/>
      </w:pPr>
      <w:rPr>
        <w:rFonts w:hint="default"/>
      </w:r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9" w15:restartNumberingAfterBreak="0">
    <w:nsid w:val="47A66D8C"/>
    <w:multiLevelType w:val="hybridMultilevel"/>
    <w:tmpl w:val="3C5040C6"/>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7FBCD97E">
      <w:start w:val="1"/>
      <w:numFmt w:val="decimal"/>
      <w:lvlText w:val="(%3)"/>
      <w:lvlJc w:val="left"/>
      <w:pPr>
        <w:ind w:left="2340" w:hanging="360"/>
      </w:pPr>
      <w:rPr>
        <w:rFonts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0" w15:restartNumberingAfterBreak="0">
    <w:nsid w:val="4889736E"/>
    <w:multiLevelType w:val="hybridMultilevel"/>
    <w:tmpl w:val="65305186"/>
    <w:lvl w:ilvl="0" w:tplc="F506A94E">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88B42F8"/>
    <w:multiLevelType w:val="hybridMultilevel"/>
    <w:tmpl w:val="DC44B934"/>
    <w:lvl w:ilvl="0" w:tplc="CF80F87E">
      <w:start w:val="3"/>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92E34F7"/>
    <w:multiLevelType w:val="hybridMultilevel"/>
    <w:tmpl w:val="24C85EBA"/>
    <w:lvl w:ilvl="0" w:tplc="740A3276">
      <w:start w:val="1"/>
      <w:numFmt w:val="decimal"/>
      <w:lvlText w:val="(%1)"/>
      <w:lvlJc w:val="left"/>
      <w:pPr>
        <w:ind w:left="1080" w:hanging="360"/>
      </w:pPr>
      <w:rPr>
        <w:rFonts w:ascii="Cambria" w:eastAsiaTheme="minorHAnsi" w:hAnsi="Cambri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49521ACF"/>
    <w:multiLevelType w:val="hybridMultilevel"/>
    <w:tmpl w:val="2E806A70"/>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97B4771"/>
    <w:multiLevelType w:val="hybridMultilevel"/>
    <w:tmpl w:val="EA00B6F4"/>
    <w:lvl w:ilvl="0" w:tplc="2C1A0017">
      <w:start w:val="1"/>
      <w:numFmt w:val="lowerLetter"/>
      <w:lvlText w:val="%1)"/>
      <w:lvlJc w:val="left"/>
      <w:pPr>
        <w:ind w:left="1308" w:hanging="360"/>
      </w:pPr>
    </w:lvl>
    <w:lvl w:ilvl="1" w:tplc="2C1A0019" w:tentative="1">
      <w:start w:val="1"/>
      <w:numFmt w:val="lowerLetter"/>
      <w:lvlText w:val="%2."/>
      <w:lvlJc w:val="left"/>
      <w:pPr>
        <w:ind w:left="2028" w:hanging="360"/>
      </w:pPr>
    </w:lvl>
    <w:lvl w:ilvl="2" w:tplc="2C1A001B" w:tentative="1">
      <w:start w:val="1"/>
      <w:numFmt w:val="lowerRoman"/>
      <w:lvlText w:val="%3."/>
      <w:lvlJc w:val="right"/>
      <w:pPr>
        <w:ind w:left="2748" w:hanging="180"/>
      </w:pPr>
    </w:lvl>
    <w:lvl w:ilvl="3" w:tplc="2C1A000F" w:tentative="1">
      <w:start w:val="1"/>
      <w:numFmt w:val="decimal"/>
      <w:lvlText w:val="%4."/>
      <w:lvlJc w:val="left"/>
      <w:pPr>
        <w:ind w:left="3468" w:hanging="360"/>
      </w:pPr>
    </w:lvl>
    <w:lvl w:ilvl="4" w:tplc="2C1A0019" w:tentative="1">
      <w:start w:val="1"/>
      <w:numFmt w:val="lowerLetter"/>
      <w:lvlText w:val="%5."/>
      <w:lvlJc w:val="left"/>
      <w:pPr>
        <w:ind w:left="4188" w:hanging="360"/>
      </w:pPr>
    </w:lvl>
    <w:lvl w:ilvl="5" w:tplc="2C1A001B" w:tentative="1">
      <w:start w:val="1"/>
      <w:numFmt w:val="lowerRoman"/>
      <w:lvlText w:val="%6."/>
      <w:lvlJc w:val="right"/>
      <w:pPr>
        <w:ind w:left="4908" w:hanging="180"/>
      </w:pPr>
    </w:lvl>
    <w:lvl w:ilvl="6" w:tplc="2C1A000F" w:tentative="1">
      <w:start w:val="1"/>
      <w:numFmt w:val="decimal"/>
      <w:lvlText w:val="%7."/>
      <w:lvlJc w:val="left"/>
      <w:pPr>
        <w:ind w:left="5628" w:hanging="360"/>
      </w:pPr>
    </w:lvl>
    <w:lvl w:ilvl="7" w:tplc="2C1A0019" w:tentative="1">
      <w:start w:val="1"/>
      <w:numFmt w:val="lowerLetter"/>
      <w:lvlText w:val="%8."/>
      <w:lvlJc w:val="left"/>
      <w:pPr>
        <w:ind w:left="6348" w:hanging="360"/>
      </w:pPr>
    </w:lvl>
    <w:lvl w:ilvl="8" w:tplc="2C1A001B" w:tentative="1">
      <w:start w:val="1"/>
      <w:numFmt w:val="lowerRoman"/>
      <w:lvlText w:val="%9."/>
      <w:lvlJc w:val="right"/>
      <w:pPr>
        <w:ind w:left="7068" w:hanging="180"/>
      </w:pPr>
    </w:lvl>
  </w:abstractNum>
  <w:abstractNum w:abstractNumId="165" w15:restartNumberingAfterBreak="0">
    <w:nsid w:val="49E92294"/>
    <w:multiLevelType w:val="hybridMultilevel"/>
    <w:tmpl w:val="77821C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A2D70C5"/>
    <w:multiLevelType w:val="hybridMultilevel"/>
    <w:tmpl w:val="D442738A"/>
    <w:lvl w:ilvl="0" w:tplc="04090017">
      <w:start w:val="1"/>
      <w:numFmt w:val="lowerLetter"/>
      <w:lvlText w:val="%1)"/>
      <w:lvlJc w:val="left"/>
      <w:pPr>
        <w:ind w:left="1440" w:hanging="360"/>
      </w:pPr>
    </w:lvl>
    <w:lvl w:ilvl="1" w:tplc="F7D660F6">
      <w:start w:val="1"/>
      <w:numFmt w:val="decimal"/>
      <w:lvlText w:val="(%2)"/>
      <w:lvlJc w:val="left"/>
      <w:pPr>
        <w:ind w:left="2160" w:hanging="360"/>
      </w:pPr>
      <w:rPr>
        <w:rFonts w:hint="default"/>
      </w:r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4A8A6178"/>
    <w:multiLevelType w:val="hybridMultilevel"/>
    <w:tmpl w:val="C1AECD54"/>
    <w:lvl w:ilvl="0" w:tplc="2C1A0017">
      <w:start w:val="1"/>
      <w:numFmt w:val="lowerLetter"/>
      <w:lvlText w:val="%1)"/>
      <w:lvlJc w:val="left"/>
      <w:pPr>
        <w:ind w:left="1014" w:hanging="360"/>
      </w:pPr>
    </w:lvl>
    <w:lvl w:ilvl="1" w:tplc="ABB0FF40">
      <w:start w:val="1"/>
      <w:numFmt w:val="lowerLetter"/>
      <w:lvlText w:val="(%2)"/>
      <w:lvlJc w:val="left"/>
      <w:pPr>
        <w:ind w:left="1734" w:hanging="360"/>
      </w:pPr>
      <w:rPr>
        <w:rFonts w:hint="default"/>
      </w:rPr>
    </w:lvl>
    <w:lvl w:ilvl="2" w:tplc="2C1A001B" w:tentative="1">
      <w:start w:val="1"/>
      <w:numFmt w:val="lowerRoman"/>
      <w:lvlText w:val="%3."/>
      <w:lvlJc w:val="right"/>
      <w:pPr>
        <w:ind w:left="2454" w:hanging="180"/>
      </w:pPr>
    </w:lvl>
    <w:lvl w:ilvl="3" w:tplc="2C1A000F" w:tentative="1">
      <w:start w:val="1"/>
      <w:numFmt w:val="decimal"/>
      <w:lvlText w:val="%4."/>
      <w:lvlJc w:val="left"/>
      <w:pPr>
        <w:ind w:left="3174" w:hanging="360"/>
      </w:pPr>
    </w:lvl>
    <w:lvl w:ilvl="4" w:tplc="2C1A0019" w:tentative="1">
      <w:start w:val="1"/>
      <w:numFmt w:val="lowerLetter"/>
      <w:lvlText w:val="%5."/>
      <w:lvlJc w:val="left"/>
      <w:pPr>
        <w:ind w:left="3894" w:hanging="360"/>
      </w:pPr>
    </w:lvl>
    <w:lvl w:ilvl="5" w:tplc="2C1A001B" w:tentative="1">
      <w:start w:val="1"/>
      <w:numFmt w:val="lowerRoman"/>
      <w:lvlText w:val="%6."/>
      <w:lvlJc w:val="right"/>
      <w:pPr>
        <w:ind w:left="4614" w:hanging="180"/>
      </w:pPr>
    </w:lvl>
    <w:lvl w:ilvl="6" w:tplc="2C1A000F" w:tentative="1">
      <w:start w:val="1"/>
      <w:numFmt w:val="decimal"/>
      <w:lvlText w:val="%7."/>
      <w:lvlJc w:val="left"/>
      <w:pPr>
        <w:ind w:left="5334" w:hanging="360"/>
      </w:pPr>
    </w:lvl>
    <w:lvl w:ilvl="7" w:tplc="2C1A0019" w:tentative="1">
      <w:start w:val="1"/>
      <w:numFmt w:val="lowerLetter"/>
      <w:lvlText w:val="%8."/>
      <w:lvlJc w:val="left"/>
      <w:pPr>
        <w:ind w:left="6054" w:hanging="360"/>
      </w:pPr>
    </w:lvl>
    <w:lvl w:ilvl="8" w:tplc="2C1A001B" w:tentative="1">
      <w:start w:val="1"/>
      <w:numFmt w:val="lowerRoman"/>
      <w:lvlText w:val="%9."/>
      <w:lvlJc w:val="right"/>
      <w:pPr>
        <w:ind w:left="6774" w:hanging="180"/>
      </w:pPr>
    </w:lvl>
  </w:abstractNum>
  <w:abstractNum w:abstractNumId="168" w15:restartNumberingAfterBreak="0">
    <w:nsid w:val="4A8C2DAE"/>
    <w:multiLevelType w:val="hybridMultilevel"/>
    <w:tmpl w:val="2B7CA48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BBC2946"/>
    <w:multiLevelType w:val="hybridMultilevel"/>
    <w:tmpl w:val="61209660"/>
    <w:lvl w:ilvl="0" w:tplc="CA8E3C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C482897"/>
    <w:multiLevelType w:val="hybridMultilevel"/>
    <w:tmpl w:val="0EDED34A"/>
    <w:lvl w:ilvl="0" w:tplc="04090017">
      <w:start w:val="1"/>
      <w:numFmt w:val="lowerLetter"/>
      <w:lvlText w:val="%1)"/>
      <w:lvlJc w:val="left"/>
      <w:pPr>
        <w:ind w:left="720" w:hanging="360"/>
      </w:pPr>
    </w:lvl>
    <w:lvl w:ilvl="1" w:tplc="4F6415B8">
      <w:start w:val="1"/>
      <w:numFmt w:val="decimal"/>
      <w:lvlText w:val="(%2)"/>
      <w:lvlJc w:val="left"/>
      <w:pPr>
        <w:ind w:left="1485" w:hanging="405"/>
      </w:pPr>
      <w:rPr>
        <w:rFonts w:ascii="Cambria" w:eastAsiaTheme="minorHAnsi" w:hAnsi="Cambria" w:cs="Times New Roman" w:hint="default"/>
      </w:rPr>
    </w:lvl>
    <w:lvl w:ilvl="2" w:tplc="3CBAF99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C6B7099"/>
    <w:multiLevelType w:val="hybridMultilevel"/>
    <w:tmpl w:val="4D506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D51507C"/>
    <w:multiLevelType w:val="hybridMultilevel"/>
    <w:tmpl w:val="64ACBB2A"/>
    <w:lvl w:ilvl="0" w:tplc="2C1A0017">
      <w:start w:val="1"/>
      <w:numFmt w:val="lowerLetter"/>
      <w:lvlText w:val="%1)"/>
      <w:lvlJc w:val="left"/>
      <w:pPr>
        <w:ind w:left="720" w:hanging="360"/>
      </w:pPr>
    </w:lvl>
    <w:lvl w:ilvl="1" w:tplc="2C1A0011">
      <w:start w:val="1"/>
      <w:numFmt w:val="decimal"/>
      <w:lvlText w:val="%2)"/>
      <w:lvlJc w:val="left"/>
      <w:pPr>
        <w:ind w:left="644"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3" w15:restartNumberingAfterBreak="0">
    <w:nsid w:val="4D9C2F40"/>
    <w:multiLevelType w:val="hybridMultilevel"/>
    <w:tmpl w:val="2E46BD76"/>
    <w:lvl w:ilvl="0" w:tplc="2E04DA0A">
      <w:start w:val="1"/>
      <w:numFmt w:val="decimal"/>
      <w:lvlText w:val="%1)"/>
      <w:lvlJc w:val="left"/>
      <w:pPr>
        <w:ind w:left="720" w:hanging="360"/>
      </w:pPr>
      <w:rPr>
        <w:rFonts w:ascii="Times New Roman" w:eastAsiaTheme="minorHAnsi" w:hAnsi="Times New Roman" w:cs="Times New Roman"/>
      </w:rPr>
    </w:lvl>
    <w:lvl w:ilvl="1" w:tplc="06DA4AD0">
      <w:start w:val="1"/>
      <w:numFmt w:val="decimal"/>
      <w:lvlText w:val="%2)"/>
      <w:lvlJc w:val="left"/>
      <w:pPr>
        <w:ind w:left="1440" w:hanging="360"/>
      </w:pPr>
      <w:rPr>
        <w:rFonts w:ascii="Cambria" w:eastAsiaTheme="minorHAnsi" w:hAnsi="Cambria" w:cs="Times New Roman" w:hint="default"/>
      </w:rPr>
    </w:lvl>
    <w:lvl w:ilvl="2" w:tplc="C7861A5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E0A29A2"/>
    <w:multiLevelType w:val="hybridMultilevel"/>
    <w:tmpl w:val="29AE8550"/>
    <w:lvl w:ilvl="0" w:tplc="04090011">
      <w:start w:val="1"/>
      <w:numFmt w:val="decimal"/>
      <w:lvlText w:val="%1)"/>
      <w:lvlJc w:val="left"/>
      <w:pPr>
        <w:ind w:left="3060" w:hanging="360"/>
      </w:pPr>
    </w:lvl>
    <w:lvl w:ilvl="1" w:tplc="04090011">
      <w:start w:val="1"/>
      <w:numFmt w:val="decimal"/>
      <w:lvlText w:val="%2)"/>
      <w:lvlJc w:val="left"/>
      <w:pPr>
        <w:ind w:left="3780" w:hanging="360"/>
      </w:pPr>
    </w:lvl>
    <w:lvl w:ilvl="2" w:tplc="B15802AC">
      <w:start w:val="1"/>
      <w:numFmt w:val="decimal"/>
      <w:lvlText w:val="(%3)"/>
      <w:lvlJc w:val="left"/>
      <w:pPr>
        <w:ind w:left="4680" w:hanging="360"/>
      </w:pPr>
      <w:rPr>
        <w:rFonts w:hint="default"/>
      </w:r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75" w15:restartNumberingAfterBreak="0">
    <w:nsid w:val="4E166A8B"/>
    <w:multiLevelType w:val="hybridMultilevel"/>
    <w:tmpl w:val="DC1E11BC"/>
    <w:lvl w:ilvl="0" w:tplc="04090011">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E556778"/>
    <w:multiLevelType w:val="hybridMultilevel"/>
    <w:tmpl w:val="5E64945A"/>
    <w:lvl w:ilvl="0" w:tplc="F42AAD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E695803"/>
    <w:multiLevelType w:val="hybridMultilevel"/>
    <w:tmpl w:val="8B2A3038"/>
    <w:lvl w:ilvl="0" w:tplc="A1FCE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4E8A50E6"/>
    <w:multiLevelType w:val="hybridMultilevel"/>
    <w:tmpl w:val="E812BA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4F2E545B"/>
    <w:multiLevelType w:val="hybridMultilevel"/>
    <w:tmpl w:val="EB3615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F523396"/>
    <w:multiLevelType w:val="hybridMultilevel"/>
    <w:tmpl w:val="9FA62134"/>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1" w15:restartNumberingAfterBreak="0">
    <w:nsid w:val="50325EEF"/>
    <w:multiLevelType w:val="hybridMultilevel"/>
    <w:tmpl w:val="6150B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0A223E4"/>
    <w:multiLevelType w:val="hybridMultilevel"/>
    <w:tmpl w:val="8E58684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1382AFC"/>
    <w:multiLevelType w:val="hybridMultilevel"/>
    <w:tmpl w:val="A7A840E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1700D55"/>
    <w:multiLevelType w:val="hybridMultilevel"/>
    <w:tmpl w:val="014AB292"/>
    <w:lvl w:ilvl="0" w:tplc="0BFC1074">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1E91F6D"/>
    <w:multiLevelType w:val="hybridMultilevel"/>
    <w:tmpl w:val="F3E89D58"/>
    <w:lvl w:ilvl="0" w:tplc="2C1A0011">
      <w:start w:val="1"/>
      <w:numFmt w:val="decimal"/>
      <w:lvlText w:val="%1)"/>
      <w:lvlJc w:val="left"/>
      <w:pPr>
        <w:ind w:left="720" w:hanging="360"/>
      </w:pPr>
    </w:lvl>
    <w:lvl w:ilvl="1" w:tplc="DCECE4EC">
      <w:start w:val="1"/>
      <w:numFmt w:val="decimal"/>
      <w:lvlText w:val="%2."/>
      <w:lvlJc w:val="left"/>
      <w:pPr>
        <w:ind w:left="1440" w:hanging="360"/>
      </w:pPr>
      <w:rPr>
        <w:rFonts w:hint="default"/>
      </w:rPr>
    </w:lvl>
    <w:lvl w:ilvl="2" w:tplc="CA8E3CBC">
      <w:start w:val="1"/>
      <w:numFmt w:val="decimal"/>
      <w:lvlText w:val="(%3)"/>
      <w:lvlJc w:val="left"/>
      <w:pPr>
        <w:ind w:left="2340" w:hanging="360"/>
      </w:pPr>
      <w:rPr>
        <w:rFonts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6" w15:restartNumberingAfterBreak="0">
    <w:nsid w:val="51F3307A"/>
    <w:multiLevelType w:val="hybridMultilevel"/>
    <w:tmpl w:val="89C81FF6"/>
    <w:lvl w:ilvl="0" w:tplc="79005D50">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27C23C4"/>
    <w:multiLevelType w:val="hybridMultilevel"/>
    <w:tmpl w:val="C3C2871C"/>
    <w:lvl w:ilvl="0" w:tplc="0142B29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4212FC8"/>
    <w:multiLevelType w:val="hybridMultilevel"/>
    <w:tmpl w:val="084CCA58"/>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422634A"/>
    <w:multiLevelType w:val="hybridMultilevel"/>
    <w:tmpl w:val="326A744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4FCC95FE">
      <w:start w:val="1"/>
      <w:numFmt w:val="decimal"/>
      <w:lvlText w:val="(%3)"/>
      <w:lvlJc w:val="left"/>
      <w:pPr>
        <w:ind w:left="2340" w:hanging="360"/>
      </w:pPr>
      <w:rPr>
        <w:rFonts w:hint="default"/>
      </w:rPr>
    </w:lvl>
    <w:lvl w:ilvl="3" w:tplc="5F3A9B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4B2021D"/>
    <w:multiLevelType w:val="hybridMultilevel"/>
    <w:tmpl w:val="E27A196A"/>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6181642"/>
    <w:multiLevelType w:val="hybridMultilevel"/>
    <w:tmpl w:val="0F9A08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62646F4"/>
    <w:multiLevelType w:val="hybridMultilevel"/>
    <w:tmpl w:val="9126CC72"/>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C9985CE8">
      <w:start w:val="1"/>
      <w:numFmt w:val="decimal"/>
      <w:lvlText w:val="(%3)"/>
      <w:lvlJc w:val="left"/>
      <w:pPr>
        <w:ind w:left="2340" w:hanging="360"/>
      </w:pPr>
      <w:rPr>
        <w:rFonts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3" w15:restartNumberingAfterBreak="0">
    <w:nsid w:val="566113BE"/>
    <w:multiLevelType w:val="hybridMultilevel"/>
    <w:tmpl w:val="6826E28C"/>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start w:val="1"/>
      <w:numFmt w:val="lowerRoman"/>
      <w:lvlText w:val="%3."/>
      <w:lvlJc w:val="right"/>
      <w:pPr>
        <w:ind w:left="2160" w:hanging="180"/>
      </w:pPr>
    </w:lvl>
    <w:lvl w:ilvl="3" w:tplc="9D4E57AE">
      <w:start w:val="1"/>
      <w:numFmt w:val="decimal"/>
      <w:lvlText w:val="(%4)"/>
      <w:lvlJc w:val="left"/>
      <w:pPr>
        <w:ind w:left="2880" w:hanging="360"/>
      </w:pPr>
      <w:rPr>
        <w:rFonts w:hint="default"/>
      </w:r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4" w15:restartNumberingAfterBreak="0">
    <w:nsid w:val="56E145E3"/>
    <w:multiLevelType w:val="hybridMultilevel"/>
    <w:tmpl w:val="1D6E7ABC"/>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70A5EE9"/>
    <w:multiLevelType w:val="hybridMultilevel"/>
    <w:tmpl w:val="BF5A5C06"/>
    <w:lvl w:ilvl="0" w:tplc="04090011">
      <w:start w:val="1"/>
      <w:numFmt w:val="decimal"/>
      <w:lvlText w:val="%1)"/>
      <w:lvlJc w:val="left"/>
      <w:pPr>
        <w:ind w:left="720" w:hanging="360"/>
      </w:pPr>
    </w:lvl>
    <w:lvl w:ilvl="1" w:tplc="D862D106">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A9F0F9B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7812CBD"/>
    <w:multiLevelType w:val="hybridMultilevel"/>
    <w:tmpl w:val="9B348378"/>
    <w:lvl w:ilvl="0" w:tplc="60F63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7913136"/>
    <w:multiLevelType w:val="hybridMultilevel"/>
    <w:tmpl w:val="5AD2B2C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8B85686"/>
    <w:multiLevelType w:val="hybridMultilevel"/>
    <w:tmpl w:val="211C7C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98925BF"/>
    <w:multiLevelType w:val="hybridMultilevel"/>
    <w:tmpl w:val="44D2900C"/>
    <w:lvl w:ilvl="0" w:tplc="CA8E3CBC">
      <w:start w:val="1"/>
      <w:numFmt w:val="decimal"/>
      <w:lvlText w:val="(%1)"/>
      <w:lvlJc w:val="left"/>
      <w:pPr>
        <w:ind w:left="720" w:hanging="360"/>
      </w:pPr>
      <w:rPr>
        <w:rFonts w:hint="default"/>
      </w:rPr>
    </w:lvl>
    <w:lvl w:ilvl="1" w:tplc="D02828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A2627A2"/>
    <w:multiLevelType w:val="hybridMultilevel"/>
    <w:tmpl w:val="43BE2C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5AAB1886"/>
    <w:multiLevelType w:val="hybridMultilevel"/>
    <w:tmpl w:val="04EE69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B656F0A"/>
    <w:multiLevelType w:val="hybridMultilevel"/>
    <w:tmpl w:val="56821DA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B9B1255"/>
    <w:multiLevelType w:val="hybridMultilevel"/>
    <w:tmpl w:val="22A0A4E6"/>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76BEB324">
      <w:start w:val="1"/>
      <w:numFmt w:val="decimal"/>
      <w:lvlText w:val="(%3)"/>
      <w:lvlJc w:val="left"/>
      <w:pPr>
        <w:ind w:left="2340" w:hanging="360"/>
      </w:pPr>
      <w:rPr>
        <w:rFonts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4" w15:restartNumberingAfterBreak="0">
    <w:nsid w:val="5CA041C2"/>
    <w:multiLevelType w:val="hybridMultilevel"/>
    <w:tmpl w:val="69685A4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748C9F9E">
      <w:start w:val="1"/>
      <w:numFmt w:val="decimal"/>
      <w:lvlText w:val="(%3)"/>
      <w:lvlJc w:val="left"/>
      <w:pPr>
        <w:ind w:left="3105" w:hanging="405"/>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5D31750C"/>
    <w:multiLevelType w:val="hybridMultilevel"/>
    <w:tmpl w:val="ECA2A88A"/>
    <w:lvl w:ilvl="0" w:tplc="2E12D77C">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F092BD1"/>
    <w:multiLevelType w:val="hybridMultilevel"/>
    <w:tmpl w:val="97948458"/>
    <w:lvl w:ilvl="0" w:tplc="B04AA826">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F150632"/>
    <w:multiLevelType w:val="hybridMultilevel"/>
    <w:tmpl w:val="FED02D64"/>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F17444C"/>
    <w:multiLevelType w:val="hybridMultilevel"/>
    <w:tmpl w:val="CF6E453A"/>
    <w:lvl w:ilvl="0" w:tplc="136ED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03D4843"/>
    <w:multiLevelType w:val="hybridMultilevel"/>
    <w:tmpl w:val="ED78A5E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CDCD5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0A31D66"/>
    <w:multiLevelType w:val="hybridMultilevel"/>
    <w:tmpl w:val="FE14F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0A85C29"/>
    <w:multiLevelType w:val="hybridMultilevel"/>
    <w:tmpl w:val="E27A196A"/>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0AE2D78"/>
    <w:multiLevelType w:val="hybridMultilevel"/>
    <w:tmpl w:val="31CEF76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61012E64"/>
    <w:multiLevelType w:val="hybridMultilevel"/>
    <w:tmpl w:val="E520C3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613E524F"/>
    <w:multiLevelType w:val="hybridMultilevel"/>
    <w:tmpl w:val="056E9F3C"/>
    <w:lvl w:ilvl="0" w:tplc="04090011">
      <w:start w:val="1"/>
      <w:numFmt w:val="decimal"/>
      <w:lvlText w:val="%1)"/>
      <w:lvlJc w:val="left"/>
      <w:pPr>
        <w:ind w:left="720" w:hanging="360"/>
      </w:pPr>
      <w:rPr>
        <w:rFonts w:hint="default"/>
      </w:rPr>
    </w:lvl>
    <w:lvl w:ilvl="1" w:tplc="0DBC4B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1820E24"/>
    <w:multiLevelType w:val="hybridMultilevel"/>
    <w:tmpl w:val="39806980"/>
    <w:lvl w:ilvl="0" w:tplc="45F40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1B7077D"/>
    <w:multiLevelType w:val="hybridMultilevel"/>
    <w:tmpl w:val="7FE60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30D2C6D"/>
    <w:multiLevelType w:val="hybridMultilevel"/>
    <w:tmpl w:val="24B2072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52B7972"/>
    <w:multiLevelType w:val="hybridMultilevel"/>
    <w:tmpl w:val="CDFCBE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65820BD6"/>
    <w:multiLevelType w:val="hybridMultilevel"/>
    <w:tmpl w:val="A5EE20B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5EA7EA4"/>
    <w:multiLevelType w:val="hybridMultilevel"/>
    <w:tmpl w:val="386C063C"/>
    <w:lvl w:ilvl="0" w:tplc="3288087A">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63E130A"/>
    <w:multiLevelType w:val="hybridMultilevel"/>
    <w:tmpl w:val="020267E2"/>
    <w:lvl w:ilvl="0" w:tplc="04090011">
      <w:start w:val="1"/>
      <w:numFmt w:val="decimal"/>
      <w:lvlText w:val="%1)"/>
      <w:lvlJc w:val="left"/>
      <w:pPr>
        <w:ind w:left="1440" w:hanging="360"/>
      </w:pPr>
    </w:lvl>
    <w:lvl w:ilvl="1" w:tplc="E1B6C432">
      <w:start w:val="1"/>
      <w:numFmt w:val="decimal"/>
      <w:lvlText w:val="(%2)"/>
      <w:lvlJc w:val="left"/>
      <w:pPr>
        <w:ind w:left="2160" w:hanging="360"/>
      </w:pPr>
      <w:rPr>
        <w:rFonts w:hint="default"/>
      </w:r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669D7139"/>
    <w:multiLevelType w:val="hybridMultilevel"/>
    <w:tmpl w:val="F1B42E4C"/>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6A055D4"/>
    <w:multiLevelType w:val="hybridMultilevel"/>
    <w:tmpl w:val="C22C9044"/>
    <w:lvl w:ilvl="0" w:tplc="2C1A0017">
      <w:start w:val="1"/>
      <w:numFmt w:val="lowerLetter"/>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24" w15:restartNumberingAfterBreak="0">
    <w:nsid w:val="66D550B2"/>
    <w:multiLevelType w:val="hybridMultilevel"/>
    <w:tmpl w:val="63F63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72D76BD"/>
    <w:multiLevelType w:val="hybridMultilevel"/>
    <w:tmpl w:val="18A272A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6" w15:restartNumberingAfterBreak="0">
    <w:nsid w:val="67946976"/>
    <w:multiLevelType w:val="hybridMultilevel"/>
    <w:tmpl w:val="2B7212A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67D81711"/>
    <w:multiLevelType w:val="hybridMultilevel"/>
    <w:tmpl w:val="3B2EDA54"/>
    <w:lvl w:ilvl="0" w:tplc="3288087A">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8850086"/>
    <w:multiLevelType w:val="hybridMultilevel"/>
    <w:tmpl w:val="2572D23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3288087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15:restartNumberingAfterBreak="0">
    <w:nsid w:val="68875057"/>
    <w:multiLevelType w:val="hybridMultilevel"/>
    <w:tmpl w:val="E11EEA0E"/>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7">
      <w:start w:val="1"/>
      <w:numFmt w:val="lowerLetter"/>
      <w:lvlText w:val="%3)"/>
      <w:lvlJc w:val="lef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0" w15:restartNumberingAfterBreak="0">
    <w:nsid w:val="69326F9D"/>
    <w:multiLevelType w:val="hybridMultilevel"/>
    <w:tmpl w:val="6E7E7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9B219D3"/>
    <w:multiLevelType w:val="hybridMultilevel"/>
    <w:tmpl w:val="C7B4D0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9B64804"/>
    <w:multiLevelType w:val="hybridMultilevel"/>
    <w:tmpl w:val="8AFEBCEE"/>
    <w:lvl w:ilvl="0" w:tplc="70B69646">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9C868F0"/>
    <w:multiLevelType w:val="hybridMultilevel"/>
    <w:tmpl w:val="7646FAC0"/>
    <w:lvl w:ilvl="0" w:tplc="602E33AC">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A503DEA"/>
    <w:multiLevelType w:val="hybridMultilevel"/>
    <w:tmpl w:val="47C85AAC"/>
    <w:lvl w:ilvl="0" w:tplc="0A9EBADC">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B334336"/>
    <w:multiLevelType w:val="hybridMultilevel"/>
    <w:tmpl w:val="B52A86C2"/>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B625086"/>
    <w:multiLevelType w:val="hybridMultilevel"/>
    <w:tmpl w:val="E2A8E6C2"/>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7" w15:restartNumberingAfterBreak="0">
    <w:nsid w:val="6B7E20CE"/>
    <w:multiLevelType w:val="hybridMultilevel"/>
    <w:tmpl w:val="909057C4"/>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B991CE5"/>
    <w:multiLevelType w:val="hybridMultilevel"/>
    <w:tmpl w:val="637C00EE"/>
    <w:lvl w:ilvl="0" w:tplc="CA8E3CBC">
      <w:start w:val="1"/>
      <w:numFmt w:val="decimal"/>
      <w:lvlText w:val="(%1)"/>
      <w:lvlJc w:val="left"/>
      <w:pPr>
        <w:ind w:left="720" w:hanging="360"/>
      </w:pPr>
      <w:rPr>
        <w:rFonts w:hint="default"/>
      </w:rPr>
    </w:lvl>
    <w:lvl w:ilvl="1" w:tplc="19286F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BA60BBC"/>
    <w:multiLevelType w:val="hybridMultilevel"/>
    <w:tmpl w:val="D4AC82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6BDC33B3"/>
    <w:multiLevelType w:val="hybridMultilevel"/>
    <w:tmpl w:val="4FE0DD3C"/>
    <w:lvl w:ilvl="0" w:tplc="45F405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C9023CB"/>
    <w:multiLevelType w:val="hybridMultilevel"/>
    <w:tmpl w:val="EFCAC95E"/>
    <w:lvl w:ilvl="0" w:tplc="04090017">
      <w:start w:val="1"/>
      <w:numFmt w:val="lowerLetter"/>
      <w:lvlText w:val="%1)"/>
      <w:lvlJc w:val="left"/>
      <w:pPr>
        <w:ind w:left="720" w:hanging="360"/>
      </w:pPr>
    </w:lvl>
    <w:lvl w:ilvl="1" w:tplc="04090011">
      <w:start w:val="1"/>
      <w:numFmt w:val="decimal"/>
      <w:lvlText w:val="%2)"/>
      <w:lvlJc w:val="left"/>
      <w:pPr>
        <w:ind w:left="1485" w:hanging="405"/>
      </w:pPr>
    </w:lvl>
    <w:lvl w:ilvl="2" w:tplc="CA92DF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D0706B5"/>
    <w:multiLevelType w:val="hybridMultilevel"/>
    <w:tmpl w:val="213C8200"/>
    <w:lvl w:ilvl="0" w:tplc="A888125A">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D300C77"/>
    <w:multiLevelType w:val="hybridMultilevel"/>
    <w:tmpl w:val="CA3050FA"/>
    <w:lvl w:ilvl="0" w:tplc="04090011">
      <w:start w:val="1"/>
      <w:numFmt w:val="decimal"/>
      <w:lvlText w:val="%1)"/>
      <w:lvlJc w:val="left"/>
      <w:pPr>
        <w:ind w:left="1083" w:hanging="37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4" w15:restartNumberingAfterBreak="0">
    <w:nsid w:val="6D7A1E6C"/>
    <w:multiLevelType w:val="hybridMultilevel"/>
    <w:tmpl w:val="52748E3C"/>
    <w:lvl w:ilvl="0" w:tplc="CA8E3CB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5" w15:restartNumberingAfterBreak="0">
    <w:nsid w:val="6E2977AC"/>
    <w:multiLevelType w:val="hybridMultilevel"/>
    <w:tmpl w:val="DBF02F7A"/>
    <w:lvl w:ilvl="0" w:tplc="CA8E3CBC">
      <w:start w:val="1"/>
      <w:numFmt w:val="decimal"/>
      <w:lvlText w:val="(%1)"/>
      <w:lvlJc w:val="left"/>
      <w:pPr>
        <w:ind w:left="294" w:hanging="360"/>
      </w:pPr>
      <w:rPr>
        <w:rFonts w:hint="default"/>
      </w:rPr>
    </w:lvl>
    <w:lvl w:ilvl="1" w:tplc="04090019" w:tentative="1">
      <w:start w:val="1"/>
      <w:numFmt w:val="lowerLetter"/>
      <w:lvlText w:val="%2."/>
      <w:lvlJc w:val="left"/>
      <w:pPr>
        <w:ind w:left="1014" w:hanging="360"/>
      </w:pPr>
    </w:lvl>
    <w:lvl w:ilvl="2" w:tplc="CA8E3CBC">
      <w:start w:val="1"/>
      <w:numFmt w:val="decimal"/>
      <w:lvlText w:val="(%3)"/>
      <w:lvlJc w:val="left"/>
      <w:pPr>
        <w:ind w:left="1734" w:hanging="180"/>
      </w:pPr>
      <w:rPr>
        <w:rFonts w:hint="default"/>
      </w:r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46" w15:restartNumberingAfterBreak="0">
    <w:nsid w:val="6EC96D43"/>
    <w:multiLevelType w:val="hybridMultilevel"/>
    <w:tmpl w:val="D6F64D94"/>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F3E5D7C"/>
    <w:multiLevelType w:val="hybridMultilevel"/>
    <w:tmpl w:val="D9902338"/>
    <w:lvl w:ilvl="0" w:tplc="9A6220FE">
      <w:start w:val="1"/>
      <w:numFmt w:val="decimal"/>
      <w:lvlText w:val="(%1)"/>
      <w:lvlJc w:val="left"/>
      <w:pPr>
        <w:ind w:left="720" w:hanging="360"/>
      </w:pPr>
      <w:rPr>
        <w:rFonts w:ascii="Cambria" w:eastAsiaTheme="minorHAnsi" w:hAnsi="Cambria"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FD35374"/>
    <w:multiLevelType w:val="hybridMultilevel"/>
    <w:tmpl w:val="AC5E1B0E"/>
    <w:lvl w:ilvl="0" w:tplc="5008A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01401B7"/>
    <w:multiLevelType w:val="hybridMultilevel"/>
    <w:tmpl w:val="026C6C9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033374F"/>
    <w:multiLevelType w:val="hybridMultilevel"/>
    <w:tmpl w:val="AA82ACD6"/>
    <w:lvl w:ilvl="0" w:tplc="2C1A0011">
      <w:start w:val="1"/>
      <w:numFmt w:val="decimal"/>
      <w:lvlText w:val="%1)"/>
      <w:lvlJc w:val="left"/>
      <w:pPr>
        <w:ind w:left="780" w:hanging="360"/>
      </w:p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51" w15:restartNumberingAfterBreak="0">
    <w:nsid w:val="7060724F"/>
    <w:multiLevelType w:val="hybridMultilevel"/>
    <w:tmpl w:val="FED02D64"/>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06E6A9C"/>
    <w:multiLevelType w:val="hybridMultilevel"/>
    <w:tmpl w:val="7A68493A"/>
    <w:lvl w:ilvl="0" w:tplc="A1FCE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717E4306"/>
    <w:multiLevelType w:val="hybridMultilevel"/>
    <w:tmpl w:val="D0E46512"/>
    <w:lvl w:ilvl="0" w:tplc="EABCF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18831CD"/>
    <w:multiLevelType w:val="hybridMultilevel"/>
    <w:tmpl w:val="98B2629C"/>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5" w15:restartNumberingAfterBreak="0">
    <w:nsid w:val="71CB571E"/>
    <w:multiLevelType w:val="hybridMultilevel"/>
    <w:tmpl w:val="A5A2B810"/>
    <w:lvl w:ilvl="0" w:tplc="0F741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1D262C0"/>
    <w:multiLevelType w:val="hybridMultilevel"/>
    <w:tmpl w:val="50C6384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2236FED"/>
    <w:multiLevelType w:val="hybridMultilevel"/>
    <w:tmpl w:val="1BF02B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26678A8"/>
    <w:multiLevelType w:val="hybridMultilevel"/>
    <w:tmpl w:val="A16E9BA8"/>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27719C1"/>
    <w:multiLevelType w:val="hybridMultilevel"/>
    <w:tmpl w:val="7C96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3054F7A"/>
    <w:multiLevelType w:val="hybridMultilevel"/>
    <w:tmpl w:val="C3C2871C"/>
    <w:lvl w:ilvl="0" w:tplc="0142B29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3293BB3"/>
    <w:multiLevelType w:val="hybridMultilevel"/>
    <w:tmpl w:val="26B65B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73722F3B"/>
    <w:multiLevelType w:val="hybridMultilevel"/>
    <w:tmpl w:val="79C2629A"/>
    <w:lvl w:ilvl="0" w:tplc="CA8E3CBC">
      <w:start w:val="1"/>
      <w:numFmt w:val="decimal"/>
      <w:lvlText w:val="(%1)"/>
      <w:lvlJc w:val="left"/>
      <w:pPr>
        <w:ind w:left="294" w:hanging="360"/>
      </w:pPr>
      <w:rPr>
        <w:rFonts w:hint="default"/>
      </w:rPr>
    </w:lvl>
    <w:lvl w:ilvl="1" w:tplc="04090019" w:tentative="1">
      <w:start w:val="1"/>
      <w:numFmt w:val="lowerLetter"/>
      <w:lvlText w:val="%2."/>
      <w:lvlJc w:val="left"/>
      <w:pPr>
        <w:ind w:left="1014" w:hanging="360"/>
      </w:pPr>
    </w:lvl>
    <w:lvl w:ilvl="2" w:tplc="CA8E3CBC">
      <w:start w:val="1"/>
      <w:numFmt w:val="decimal"/>
      <w:lvlText w:val="(%3)"/>
      <w:lvlJc w:val="left"/>
      <w:pPr>
        <w:ind w:left="1734" w:hanging="180"/>
      </w:pPr>
      <w:rPr>
        <w:rFonts w:hint="default"/>
      </w:r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63" w15:restartNumberingAfterBreak="0">
    <w:nsid w:val="73E84A37"/>
    <w:multiLevelType w:val="hybridMultilevel"/>
    <w:tmpl w:val="DEA8572C"/>
    <w:lvl w:ilvl="0" w:tplc="2C1A0011">
      <w:start w:val="1"/>
      <w:numFmt w:val="decimal"/>
      <w:lvlText w:val="%1)"/>
      <w:lvlJc w:val="left"/>
      <w:pPr>
        <w:ind w:left="720" w:hanging="360"/>
      </w:pPr>
    </w:lvl>
    <w:lvl w:ilvl="1" w:tplc="2C1A0011">
      <w:start w:val="1"/>
      <w:numFmt w:val="decimal"/>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4" w15:restartNumberingAfterBreak="0">
    <w:nsid w:val="73FF57B8"/>
    <w:multiLevelType w:val="hybridMultilevel"/>
    <w:tmpl w:val="F954A624"/>
    <w:lvl w:ilvl="0" w:tplc="32FE9290">
      <w:start w:val="1"/>
      <w:numFmt w:val="decimal"/>
      <w:lvlText w:val="(%1)"/>
      <w:lvlJc w:val="left"/>
      <w:pPr>
        <w:ind w:left="720" w:hanging="360"/>
      </w:pPr>
      <w:rPr>
        <w:rFonts w:ascii="Cambria" w:eastAsiaTheme="minorHAnsi"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4344522"/>
    <w:multiLevelType w:val="hybridMultilevel"/>
    <w:tmpl w:val="B84273FC"/>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6C52E60"/>
    <w:multiLevelType w:val="hybridMultilevel"/>
    <w:tmpl w:val="8F2AAAD4"/>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70F5C1B"/>
    <w:multiLevelType w:val="hybridMultilevel"/>
    <w:tmpl w:val="7754573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7A54DCF"/>
    <w:multiLevelType w:val="hybridMultilevel"/>
    <w:tmpl w:val="84F637F8"/>
    <w:lvl w:ilvl="0" w:tplc="2D9C0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77DA41F4"/>
    <w:multiLevelType w:val="hybridMultilevel"/>
    <w:tmpl w:val="D9343A46"/>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A8E3CB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A7477C5"/>
    <w:multiLevelType w:val="hybridMultilevel"/>
    <w:tmpl w:val="D4C651AE"/>
    <w:lvl w:ilvl="0" w:tplc="2C1A0011">
      <w:start w:val="1"/>
      <w:numFmt w:val="decimal"/>
      <w:lvlText w:val="%1)"/>
      <w:lvlJc w:val="left"/>
      <w:pPr>
        <w:ind w:left="1068" w:hanging="360"/>
      </w:pPr>
    </w:lvl>
    <w:lvl w:ilvl="1" w:tplc="136ED700">
      <w:start w:val="1"/>
      <w:numFmt w:val="decimal"/>
      <w:lvlText w:val="(%2)"/>
      <w:lvlJc w:val="left"/>
      <w:pPr>
        <w:ind w:left="2103" w:hanging="675"/>
      </w:pPr>
      <w:rPr>
        <w:rFonts w:hint="default"/>
      </w:rPr>
    </w:lvl>
    <w:lvl w:ilvl="2" w:tplc="8F9499F2">
      <w:start w:val="3"/>
      <w:numFmt w:val="decimal"/>
      <w:lvlText w:val="%3."/>
      <w:lvlJc w:val="left"/>
      <w:pPr>
        <w:ind w:left="2688" w:hanging="360"/>
      </w:pPr>
      <w:rPr>
        <w:rFonts w:hint="default"/>
      </w:r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71" w15:restartNumberingAfterBreak="0">
    <w:nsid w:val="7AB07B1F"/>
    <w:multiLevelType w:val="hybridMultilevel"/>
    <w:tmpl w:val="4FB43F52"/>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B2F166E"/>
    <w:multiLevelType w:val="hybridMultilevel"/>
    <w:tmpl w:val="C44C3CCC"/>
    <w:lvl w:ilvl="0" w:tplc="2C1A0011">
      <w:start w:val="1"/>
      <w:numFmt w:val="decimal"/>
      <w:lvlText w:val="%1)"/>
      <w:lvlJc w:val="left"/>
      <w:pPr>
        <w:ind w:left="720" w:hanging="360"/>
      </w:pPr>
    </w:lvl>
    <w:lvl w:ilvl="1" w:tplc="DCECE4EC">
      <w:start w:val="1"/>
      <w:numFmt w:val="decimal"/>
      <w:lvlText w:val="%2."/>
      <w:lvlJc w:val="left"/>
      <w:pPr>
        <w:ind w:left="1440" w:hanging="360"/>
      </w:pPr>
      <w:rPr>
        <w:rFonts w:hint="default"/>
      </w:rPr>
    </w:lvl>
    <w:lvl w:ilvl="2" w:tplc="CA8E3CBC">
      <w:start w:val="1"/>
      <w:numFmt w:val="decimal"/>
      <w:lvlText w:val="(%3)"/>
      <w:lvlJc w:val="left"/>
      <w:pPr>
        <w:ind w:left="2340" w:hanging="360"/>
      </w:pPr>
      <w:rPr>
        <w:rFonts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3" w15:restartNumberingAfterBreak="0">
    <w:nsid w:val="7BB21EB2"/>
    <w:multiLevelType w:val="hybridMultilevel"/>
    <w:tmpl w:val="8D244218"/>
    <w:lvl w:ilvl="0" w:tplc="04090017">
      <w:start w:val="1"/>
      <w:numFmt w:val="lowerLetter"/>
      <w:lvlText w:val="%1)"/>
      <w:lvlJc w:val="left"/>
      <w:pPr>
        <w:ind w:left="720" w:hanging="360"/>
      </w:pPr>
    </w:lvl>
    <w:lvl w:ilvl="1" w:tplc="04090011">
      <w:start w:val="1"/>
      <w:numFmt w:val="decimal"/>
      <w:lvlText w:val="%2)"/>
      <w:lvlJc w:val="left"/>
      <w:pPr>
        <w:ind w:left="1485" w:hanging="405"/>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7C0D5A29"/>
    <w:multiLevelType w:val="hybridMultilevel"/>
    <w:tmpl w:val="E190EDC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54A0FF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C895D8B"/>
    <w:multiLevelType w:val="hybridMultilevel"/>
    <w:tmpl w:val="F626CB9E"/>
    <w:lvl w:ilvl="0" w:tplc="3D707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CAB7D42"/>
    <w:multiLevelType w:val="hybridMultilevel"/>
    <w:tmpl w:val="C93A502A"/>
    <w:lvl w:ilvl="0" w:tplc="CA8E3C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CEB0ECB"/>
    <w:multiLevelType w:val="hybridMultilevel"/>
    <w:tmpl w:val="7DE89858"/>
    <w:lvl w:ilvl="0" w:tplc="325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E2365AB"/>
    <w:multiLevelType w:val="hybridMultilevel"/>
    <w:tmpl w:val="27FA2B22"/>
    <w:lvl w:ilvl="0" w:tplc="2C1A0011">
      <w:start w:val="1"/>
      <w:numFmt w:val="decimal"/>
      <w:lvlText w:val="%1)"/>
      <w:lvlJc w:val="left"/>
      <w:pPr>
        <w:ind w:left="1068" w:hanging="360"/>
      </w:pPr>
    </w:lvl>
    <w:lvl w:ilvl="1" w:tplc="136ED700">
      <w:start w:val="1"/>
      <w:numFmt w:val="decimal"/>
      <w:lvlText w:val="(%2)"/>
      <w:lvlJc w:val="left"/>
      <w:pPr>
        <w:ind w:left="2103" w:hanging="675"/>
      </w:pPr>
      <w:rPr>
        <w:rFonts w:hint="default"/>
      </w:r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79" w15:restartNumberingAfterBreak="0">
    <w:nsid w:val="7E473F99"/>
    <w:multiLevelType w:val="hybridMultilevel"/>
    <w:tmpl w:val="05CA72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7E526304"/>
    <w:multiLevelType w:val="hybridMultilevel"/>
    <w:tmpl w:val="A35A5F42"/>
    <w:lvl w:ilvl="0" w:tplc="45F40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ED45A48"/>
    <w:multiLevelType w:val="hybridMultilevel"/>
    <w:tmpl w:val="27A68B18"/>
    <w:lvl w:ilvl="0" w:tplc="1B061592">
      <w:start w:val="3"/>
      <w:numFmt w:val="upperRoman"/>
      <w:lvlText w:val="%1."/>
      <w:lvlJc w:val="right"/>
      <w:pPr>
        <w:ind w:left="720" w:hanging="360"/>
      </w:pPr>
      <w:rPr>
        <w:rFonts w:hint="default"/>
      </w:rPr>
    </w:lvl>
    <w:lvl w:ilvl="1" w:tplc="854ADC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0"/>
  </w:num>
  <w:num w:numId="2">
    <w:abstractNumId w:val="185"/>
  </w:num>
  <w:num w:numId="3">
    <w:abstractNumId w:val="110"/>
  </w:num>
  <w:num w:numId="4">
    <w:abstractNumId w:val="167"/>
  </w:num>
  <w:num w:numId="5">
    <w:abstractNumId w:val="20"/>
  </w:num>
  <w:num w:numId="6">
    <w:abstractNumId w:val="164"/>
  </w:num>
  <w:num w:numId="7">
    <w:abstractNumId w:val="270"/>
  </w:num>
  <w:num w:numId="8">
    <w:abstractNumId w:val="192"/>
  </w:num>
  <w:num w:numId="9">
    <w:abstractNumId w:val="55"/>
  </w:num>
  <w:num w:numId="10">
    <w:abstractNumId w:val="114"/>
  </w:num>
  <w:num w:numId="11">
    <w:abstractNumId w:val="159"/>
  </w:num>
  <w:num w:numId="12">
    <w:abstractNumId w:val="193"/>
  </w:num>
  <w:num w:numId="13">
    <w:abstractNumId w:val="142"/>
  </w:num>
  <w:num w:numId="14">
    <w:abstractNumId w:val="149"/>
  </w:num>
  <w:num w:numId="15">
    <w:abstractNumId w:val="26"/>
  </w:num>
  <w:num w:numId="16">
    <w:abstractNumId w:val="23"/>
  </w:num>
  <w:num w:numId="17">
    <w:abstractNumId w:val="138"/>
  </w:num>
  <w:num w:numId="18">
    <w:abstractNumId w:val="172"/>
  </w:num>
  <w:num w:numId="19">
    <w:abstractNumId w:val="62"/>
  </w:num>
  <w:num w:numId="20">
    <w:abstractNumId w:val="88"/>
  </w:num>
  <w:num w:numId="21">
    <w:abstractNumId w:val="59"/>
  </w:num>
  <w:num w:numId="22">
    <w:abstractNumId w:val="98"/>
  </w:num>
  <w:num w:numId="23">
    <w:abstractNumId w:val="236"/>
  </w:num>
  <w:num w:numId="24">
    <w:abstractNumId w:val="203"/>
  </w:num>
  <w:num w:numId="25">
    <w:abstractNumId w:val="254"/>
  </w:num>
  <w:num w:numId="26">
    <w:abstractNumId w:val="263"/>
  </w:num>
  <w:num w:numId="27">
    <w:abstractNumId w:val="223"/>
  </w:num>
  <w:num w:numId="28">
    <w:abstractNumId w:val="180"/>
  </w:num>
  <w:num w:numId="29">
    <w:abstractNumId w:val="86"/>
  </w:num>
  <w:num w:numId="30">
    <w:abstractNumId w:val="226"/>
  </w:num>
  <w:num w:numId="31">
    <w:abstractNumId w:val="2"/>
  </w:num>
  <w:num w:numId="32">
    <w:abstractNumId w:val="218"/>
  </w:num>
  <w:num w:numId="33">
    <w:abstractNumId w:val="229"/>
  </w:num>
  <w:num w:numId="34">
    <w:abstractNumId w:val="15"/>
  </w:num>
  <w:num w:numId="35">
    <w:abstractNumId w:val="148"/>
  </w:num>
  <w:num w:numId="36">
    <w:abstractNumId w:val="166"/>
  </w:num>
  <w:num w:numId="37">
    <w:abstractNumId w:val="69"/>
  </w:num>
  <w:num w:numId="38">
    <w:abstractNumId w:val="1"/>
  </w:num>
  <w:num w:numId="39">
    <w:abstractNumId w:val="239"/>
  </w:num>
  <w:num w:numId="40">
    <w:abstractNumId w:val="279"/>
  </w:num>
  <w:num w:numId="41">
    <w:abstractNumId w:val="257"/>
  </w:num>
  <w:num w:numId="42">
    <w:abstractNumId w:val="27"/>
  </w:num>
  <w:num w:numId="43">
    <w:abstractNumId w:val="233"/>
  </w:num>
  <w:num w:numId="44">
    <w:abstractNumId w:val="126"/>
  </w:num>
  <w:num w:numId="45">
    <w:abstractNumId w:val="187"/>
  </w:num>
  <w:num w:numId="46">
    <w:abstractNumId w:val="22"/>
  </w:num>
  <w:num w:numId="47">
    <w:abstractNumId w:val="16"/>
  </w:num>
  <w:num w:numId="48">
    <w:abstractNumId w:val="278"/>
  </w:num>
  <w:num w:numId="49">
    <w:abstractNumId w:val="260"/>
  </w:num>
  <w:num w:numId="50">
    <w:abstractNumId w:val="243"/>
  </w:num>
  <w:num w:numId="51">
    <w:abstractNumId w:val="36"/>
  </w:num>
  <w:num w:numId="52">
    <w:abstractNumId w:val="170"/>
  </w:num>
  <w:num w:numId="53">
    <w:abstractNumId w:val="253"/>
  </w:num>
  <w:num w:numId="54">
    <w:abstractNumId w:val="231"/>
  </w:num>
  <w:num w:numId="55">
    <w:abstractNumId w:val="151"/>
  </w:num>
  <w:num w:numId="56">
    <w:abstractNumId w:val="93"/>
  </w:num>
  <w:num w:numId="57">
    <w:abstractNumId w:val="147"/>
  </w:num>
  <w:num w:numId="58">
    <w:abstractNumId w:val="78"/>
  </w:num>
  <w:num w:numId="59">
    <w:abstractNumId w:val="130"/>
  </w:num>
  <w:num w:numId="60">
    <w:abstractNumId w:val="35"/>
  </w:num>
  <w:num w:numId="61">
    <w:abstractNumId w:val="7"/>
  </w:num>
  <w:num w:numId="62">
    <w:abstractNumId w:val="137"/>
  </w:num>
  <w:num w:numId="63">
    <w:abstractNumId w:val="247"/>
  </w:num>
  <w:num w:numId="64">
    <w:abstractNumId w:val="117"/>
  </w:num>
  <w:num w:numId="65">
    <w:abstractNumId w:val="219"/>
  </w:num>
  <w:num w:numId="66">
    <w:abstractNumId w:val="4"/>
  </w:num>
  <w:num w:numId="67">
    <w:abstractNumId w:val="241"/>
  </w:num>
  <w:num w:numId="68">
    <w:abstractNumId w:val="273"/>
  </w:num>
  <w:num w:numId="69">
    <w:abstractNumId w:val="19"/>
  </w:num>
  <w:num w:numId="70">
    <w:abstractNumId w:val="206"/>
  </w:num>
  <w:num w:numId="71">
    <w:abstractNumId w:val="3"/>
  </w:num>
  <w:num w:numId="72">
    <w:abstractNumId w:val="103"/>
  </w:num>
  <w:num w:numId="73">
    <w:abstractNumId w:val="195"/>
  </w:num>
  <w:num w:numId="74">
    <w:abstractNumId w:val="64"/>
  </w:num>
  <w:num w:numId="75">
    <w:abstractNumId w:val="143"/>
  </w:num>
  <w:num w:numId="76">
    <w:abstractNumId w:val="25"/>
  </w:num>
  <w:num w:numId="77">
    <w:abstractNumId w:val="214"/>
  </w:num>
  <w:num w:numId="78">
    <w:abstractNumId w:val="79"/>
  </w:num>
  <w:num w:numId="79">
    <w:abstractNumId w:val="221"/>
  </w:num>
  <w:num w:numId="80">
    <w:abstractNumId w:val="107"/>
  </w:num>
  <w:num w:numId="81">
    <w:abstractNumId w:val="85"/>
  </w:num>
  <w:num w:numId="82">
    <w:abstractNumId w:val="57"/>
  </w:num>
  <w:num w:numId="83">
    <w:abstractNumId w:val="275"/>
  </w:num>
  <w:num w:numId="84">
    <w:abstractNumId w:val="162"/>
  </w:num>
  <w:num w:numId="85">
    <w:abstractNumId w:val="87"/>
  </w:num>
  <w:num w:numId="86">
    <w:abstractNumId w:val="248"/>
  </w:num>
  <w:num w:numId="87">
    <w:abstractNumId w:val="32"/>
  </w:num>
  <w:num w:numId="88">
    <w:abstractNumId w:val="0"/>
  </w:num>
  <w:num w:numId="89">
    <w:abstractNumId w:val="144"/>
  </w:num>
  <w:num w:numId="90">
    <w:abstractNumId w:val="5"/>
  </w:num>
  <w:num w:numId="91">
    <w:abstractNumId w:val="281"/>
  </w:num>
  <w:num w:numId="92">
    <w:abstractNumId w:val="153"/>
  </w:num>
  <w:num w:numId="93">
    <w:abstractNumId w:val="18"/>
  </w:num>
  <w:num w:numId="94">
    <w:abstractNumId w:val="60"/>
  </w:num>
  <w:num w:numId="95">
    <w:abstractNumId w:val="202"/>
  </w:num>
  <w:num w:numId="96">
    <w:abstractNumId w:val="152"/>
  </w:num>
  <w:num w:numId="97">
    <w:abstractNumId w:val="210"/>
  </w:num>
  <w:num w:numId="98">
    <w:abstractNumId w:val="179"/>
  </w:num>
  <w:num w:numId="99">
    <w:abstractNumId w:val="183"/>
  </w:num>
  <w:num w:numId="100">
    <w:abstractNumId w:val="146"/>
  </w:num>
  <w:num w:numId="101">
    <w:abstractNumId w:val="268"/>
  </w:num>
  <w:num w:numId="102">
    <w:abstractNumId w:val="12"/>
  </w:num>
  <w:num w:numId="103">
    <w:abstractNumId w:val="75"/>
  </w:num>
  <w:num w:numId="104">
    <w:abstractNumId w:val="225"/>
  </w:num>
  <w:num w:numId="105">
    <w:abstractNumId w:val="191"/>
  </w:num>
  <w:num w:numId="106">
    <w:abstractNumId w:val="10"/>
  </w:num>
  <w:num w:numId="107">
    <w:abstractNumId w:val="14"/>
  </w:num>
  <w:num w:numId="108">
    <w:abstractNumId w:val="102"/>
  </w:num>
  <w:num w:numId="109">
    <w:abstractNumId w:val="100"/>
  </w:num>
  <w:num w:numId="110">
    <w:abstractNumId w:val="198"/>
  </w:num>
  <w:num w:numId="111">
    <w:abstractNumId w:val="38"/>
  </w:num>
  <w:num w:numId="112">
    <w:abstractNumId w:val="134"/>
  </w:num>
  <w:num w:numId="113">
    <w:abstractNumId w:val="224"/>
  </w:num>
  <w:num w:numId="114">
    <w:abstractNumId w:val="213"/>
  </w:num>
  <w:num w:numId="115">
    <w:abstractNumId w:val="209"/>
  </w:num>
  <w:num w:numId="116">
    <w:abstractNumId w:val="217"/>
  </w:num>
  <w:num w:numId="117">
    <w:abstractNumId w:val="13"/>
  </w:num>
  <w:num w:numId="118">
    <w:abstractNumId w:val="99"/>
  </w:num>
  <w:num w:numId="119">
    <w:abstractNumId w:val="58"/>
  </w:num>
  <w:num w:numId="120">
    <w:abstractNumId w:val="76"/>
  </w:num>
  <w:num w:numId="121">
    <w:abstractNumId w:val="46"/>
  </w:num>
  <w:num w:numId="122">
    <w:abstractNumId w:val="56"/>
  </w:num>
  <w:num w:numId="123">
    <w:abstractNumId w:val="30"/>
  </w:num>
  <w:num w:numId="124">
    <w:abstractNumId w:val="251"/>
  </w:num>
  <w:num w:numId="125">
    <w:abstractNumId w:val="207"/>
  </w:num>
  <w:num w:numId="126">
    <w:abstractNumId w:val="277"/>
  </w:num>
  <w:num w:numId="127">
    <w:abstractNumId w:val="118"/>
  </w:num>
  <w:num w:numId="128">
    <w:abstractNumId w:val="136"/>
  </w:num>
  <w:num w:numId="129">
    <w:abstractNumId w:val="211"/>
  </w:num>
  <w:num w:numId="130">
    <w:abstractNumId w:val="111"/>
  </w:num>
  <w:num w:numId="131">
    <w:abstractNumId w:val="274"/>
  </w:num>
  <w:num w:numId="132">
    <w:abstractNumId w:val="174"/>
  </w:num>
  <w:num w:numId="133">
    <w:abstractNumId w:val="256"/>
  </w:num>
  <w:num w:numId="134">
    <w:abstractNumId w:val="96"/>
  </w:num>
  <w:num w:numId="135">
    <w:abstractNumId w:val="94"/>
  </w:num>
  <w:num w:numId="136">
    <w:abstractNumId w:val="261"/>
  </w:num>
  <w:num w:numId="137">
    <w:abstractNumId w:val="178"/>
  </w:num>
  <w:num w:numId="138">
    <w:abstractNumId w:val="145"/>
  </w:num>
  <w:num w:numId="139">
    <w:abstractNumId w:val="267"/>
  </w:num>
  <w:num w:numId="140">
    <w:abstractNumId w:val="84"/>
  </w:num>
  <w:num w:numId="141">
    <w:abstractNumId w:val="106"/>
  </w:num>
  <w:num w:numId="142">
    <w:abstractNumId w:val="127"/>
  </w:num>
  <w:num w:numId="143">
    <w:abstractNumId w:val="154"/>
  </w:num>
  <w:num w:numId="144">
    <w:abstractNumId w:val="61"/>
  </w:num>
  <w:num w:numId="145">
    <w:abstractNumId w:val="77"/>
  </w:num>
  <w:num w:numId="146">
    <w:abstractNumId w:val="8"/>
  </w:num>
  <w:num w:numId="147">
    <w:abstractNumId w:val="105"/>
  </w:num>
  <w:num w:numId="148">
    <w:abstractNumId w:val="83"/>
  </w:num>
  <w:num w:numId="149">
    <w:abstractNumId w:val="200"/>
  </w:num>
  <w:num w:numId="150">
    <w:abstractNumId w:val="39"/>
  </w:num>
  <w:num w:numId="151">
    <w:abstractNumId w:val="133"/>
  </w:num>
  <w:num w:numId="152">
    <w:abstractNumId w:val="196"/>
  </w:num>
  <w:num w:numId="153">
    <w:abstractNumId w:val="228"/>
  </w:num>
  <w:num w:numId="154">
    <w:abstractNumId w:val="21"/>
  </w:num>
  <w:num w:numId="155">
    <w:abstractNumId w:val="92"/>
  </w:num>
  <w:num w:numId="156">
    <w:abstractNumId w:val="201"/>
  </w:num>
  <w:num w:numId="157">
    <w:abstractNumId w:val="171"/>
  </w:num>
  <w:num w:numId="158">
    <w:abstractNumId w:val="181"/>
  </w:num>
  <w:num w:numId="159">
    <w:abstractNumId w:val="52"/>
  </w:num>
  <w:num w:numId="160">
    <w:abstractNumId w:val="227"/>
  </w:num>
  <w:num w:numId="161">
    <w:abstractNumId w:val="220"/>
  </w:num>
  <w:num w:numId="162">
    <w:abstractNumId w:val="68"/>
  </w:num>
  <w:num w:numId="163">
    <w:abstractNumId w:val="173"/>
  </w:num>
  <w:num w:numId="164">
    <w:abstractNumId w:val="242"/>
  </w:num>
  <w:num w:numId="165">
    <w:abstractNumId w:val="212"/>
  </w:num>
  <w:num w:numId="166">
    <w:abstractNumId w:val="47"/>
  </w:num>
  <w:num w:numId="167">
    <w:abstractNumId w:val="216"/>
  </w:num>
  <w:num w:numId="168">
    <w:abstractNumId w:val="81"/>
  </w:num>
  <w:num w:numId="169">
    <w:abstractNumId w:val="252"/>
  </w:num>
  <w:num w:numId="170">
    <w:abstractNumId w:val="177"/>
  </w:num>
  <w:num w:numId="171">
    <w:abstractNumId w:val="73"/>
  </w:num>
  <w:num w:numId="172">
    <w:abstractNumId w:val="190"/>
  </w:num>
  <w:num w:numId="173">
    <w:abstractNumId w:val="120"/>
  </w:num>
  <w:num w:numId="174">
    <w:abstractNumId w:val="74"/>
  </w:num>
  <w:num w:numId="175">
    <w:abstractNumId w:val="31"/>
  </w:num>
  <w:num w:numId="176">
    <w:abstractNumId w:val="101"/>
  </w:num>
  <w:num w:numId="177">
    <w:abstractNumId w:val="150"/>
  </w:num>
  <w:num w:numId="178">
    <w:abstractNumId w:val="271"/>
  </w:num>
  <w:num w:numId="179">
    <w:abstractNumId w:val="80"/>
  </w:num>
  <w:num w:numId="180">
    <w:abstractNumId w:val="259"/>
  </w:num>
  <w:num w:numId="181">
    <w:abstractNumId w:val="240"/>
  </w:num>
  <w:num w:numId="182">
    <w:abstractNumId w:val="140"/>
  </w:num>
  <w:num w:numId="183">
    <w:abstractNumId w:val="204"/>
  </w:num>
  <w:num w:numId="184">
    <w:abstractNumId w:val="109"/>
  </w:num>
  <w:num w:numId="185">
    <w:abstractNumId w:val="135"/>
  </w:num>
  <w:num w:numId="186">
    <w:abstractNumId w:val="215"/>
  </w:num>
  <w:num w:numId="187">
    <w:abstractNumId w:val="182"/>
  </w:num>
  <w:num w:numId="188">
    <w:abstractNumId w:val="90"/>
  </w:num>
  <w:num w:numId="189">
    <w:abstractNumId w:val="42"/>
  </w:num>
  <w:num w:numId="190">
    <w:abstractNumId w:val="125"/>
  </w:num>
  <w:num w:numId="191">
    <w:abstractNumId w:val="189"/>
  </w:num>
  <w:num w:numId="192">
    <w:abstractNumId w:val="280"/>
  </w:num>
  <w:num w:numId="193">
    <w:abstractNumId w:val="45"/>
  </w:num>
  <w:num w:numId="194">
    <w:abstractNumId w:val="108"/>
  </w:num>
  <w:num w:numId="195">
    <w:abstractNumId w:val="34"/>
  </w:num>
  <w:num w:numId="196">
    <w:abstractNumId w:val="249"/>
  </w:num>
  <w:num w:numId="197">
    <w:abstractNumId w:val="264"/>
  </w:num>
  <w:num w:numId="198">
    <w:abstractNumId w:val="168"/>
  </w:num>
  <w:num w:numId="199">
    <w:abstractNumId w:val="234"/>
  </w:num>
  <w:num w:numId="200">
    <w:abstractNumId w:val="197"/>
  </w:num>
  <w:num w:numId="201">
    <w:abstractNumId w:val="112"/>
  </w:num>
  <w:num w:numId="202">
    <w:abstractNumId w:val="186"/>
  </w:num>
  <w:num w:numId="203">
    <w:abstractNumId w:val="9"/>
  </w:num>
  <w:num w:numId="204">
    <w:abstractNumId w:val="205"/>
  </w:num>
  <w:num w:numId="205">
    <w:abstractNumId w:val="232"/>
  </w:num>
  <w:num w:numId="206">
    <w:abstractNumId w:val="160"/>
  </w:num>
  <w:num w:numId="207">
    <w:abstractNumId w:val="122"/>
  </w:num>
  <w:num w:numId="208">
    <w:abstractNumId w:val="70"/>
  </w:num>
  <w:num w:numId="209">
    <w:abstractNumId w:val="17"/>
  </w:num>
  <w:num w:numId="210">
    <w:abstractNumId w:val="53"/>
  </w:num>
  <w:num w:numId="211">
    <w:abstractNumId w:val="33"/>
  </w:num>
  <w:num w:numId="212">
    <w:abstractNumId w:val="116"/>
  </w:num>
  <w:num w:numId="213">
    <w:abstractNumId w:val="6"/>
  </w:num>
  <w:num w:numId="214">
    <w:abstractNumId w:val="184"/>
  </w:num>
  <w:num w:numId="215">
    <w:abstractNumId w:val="230"/>
  </w:num>
  <w:num w:numId="216">
    <w:abstractNumId w:val="67"/>
  </w:num>
  <w:num w:numId="217">
    <w:abstractNumId w:val="155"/>
  </w:num>
  <w:num w:numId="218">
    <w:abstractNumId w:val="238"/>
  </w:num>
  <w:num w:numId="219">
    <w:abstractNumId w:val="91"/>
  </w:num>
  <w:num w:numId="220">
    <w:abstractNumId w:val="29"/>
  </w:num>
  <w:num w:numId="221">
    <w:abstractNumId w:val="48"/>
  </w:num>
  <w:num w:numId="222">
    <w:abstractNumId w:val="266"/>
  </w:num>
  <w:num w:numId="223">
    <w:abstractNumId w:val="199"/>
  </w:num>
  <w:num w:numId="224">
    <w:abstractNumId w:val="44"/>
  </w:num>
  <w:num w:numId="225">
    <w:abstractNumId w:val="37"/>
  </w:num>
  <w:num w:numId="226">
    <w:abstractNumId w:val="41"/>
  </w:num>
  <w:num w:numId="227">
    <w:abstractNumId w:val="265"/>
  </w:num>
  <w:num w:numId="228">
    <w:abstractNumId w:val="24"/>
  </w:num>
  <w:num w:numId="229">
    <w:abstractNumId w:val="272"/>
  </w:num>
  <w:num w:numId="230">
    <w:abstractNumId w:val="158"/>
  </w:num>
  <w:num w:numId="231">
    <w:abstractNumId w:val="129"/>
  </w:num>
  <w:num w:numId="232">
    <w:abstractNumId w:val="255"/>
  </w:num>
  <w:num w:numId="233">
    <w:abstractNumId w:val="113"/>
  </w:num>
  <w:num w:numId="234">
    <w:abstractNumId w:val="235"/>
  </w:num>
  <w:num w:numId="235">
    <w:abstractNumId w:val="11"/>
  </w:num>
  <w:num w:numId="236">
    <w:abstractNumId w:val="28"/>
  </w:num>
  <w:num w:numId="237">
    <w:abstractNumId w:val="121"/>
  </w:num>
  <w:num w:numId="238">
    <w:abstractNumId w:val="246"/>
  </w:num>
  <w:num w:numId="239">
    <w:abstractNumId w:val="258"/>
  </w:num>
  <w:num w:numId="240">
    <w:abstractNumId w:val="139"/>
  </w:num>
  <w:num w:numId="241">
    <w:abstractNumId w:val="104"/>
  </w:num>
  <w:num w:numId="242">
    <w:abstractNumId w:val="244"/>
  </w:num>
  <w:num w:numId="243">
    <w:abstractNumId w:val="71"/>
  </w:num>
  <w:num w:numId="244">
    <w:abstractNumId w:val="176"/>
  </w:num>
  <w:num w:numId="245">
    <w:abstractNumId w:val="115"/>
  </w:num>
  <w:num w:numId="246">
    <w:abstractNumId w:val="194"/>
  </w:num>
  <w:num w:numId="247">
    <w:abstractNumId w:val="54"/>
  </w:num>
  <w:num w:numId="248">
    <w:abstractNumId w:val="72"/>
  </w:num>
  <w:num w:numId="249">
    <w:abstractNumId w:val="51"/>
  </w:num>
  <w:num w:numId="250">
    <w:abstractNumId w:val="95"/>
  </w:num>
  <w:num w:numId="251">
    <w:abstractNumId w:val="161"/>
  </w:num>
  <w:num w:numId="252">
    <w:abstractNumId w:val="50"/>
  </w:num>
  <w:num w:numId="253">
    <w:abstractNumId w:val="124"/>
  </w:num>
  <w:num w:numId="254">
    <w:abstractNumId w:val="188"/>
  </w:num>
  <w:num w:numId="255">
    <w:abstractNumId w:val="66"/>
  </w:num>
  <w:num w:numId="256">
    <w:abstractNumId w:val="208"/>
  </w:num>
  <w:num w:numId="257">
    <w:abstractNumId w:val="222"/>
  </w:num>
  <w:num w:numId="258">
    <w:abstractNumId w:val="43"/>
  </w:num>
  <w:num w:numId="259">
    <w:abstractNumId w:val="237"/>
  </w:num>
  <w:num w:numId="260">
    <w:abstractNumId w:val="269"/>
  </w:num>
  <w:num w:numId="261">
    <w:abstractNumId w:val="119"/>
  </w:num>
  <w:num w:numId="262">
    <w:abstractNumId w:val="163"/>
  </w:num>
  <w:num w:numId="263">
    <w:abstractNumId w:val="82"/>
  </w:num>
  <w:num w:numId="264">
    <w:abstractNumId w:val="131"/>
  </w:num>
  <w:num w:numId="265">
    <w:abstractNumId w:val="132"/>
  </w:num>
  <w:num w:numId="266">
    <w:abstractNumId w:val="97"/>
  </w:num>
  <w:num w:numId="267">
    <w:abstractNumId w:val="123"/>
  </w:num>
  <w:num w:numId="268">
    <w:abstractNumId w:val="49"/>
  </w:num>
  <w:num w:numId="269">
    <w:abstractNumId w:val="276"/>
  </w:num>
  <w:num w:numId="270">
    <w:abstractNumId w:val="169"/>
  </w:num>
  <w:num w:numId="271">
    <w:abstractNumId w:val="175"/>
  </w:num>
  <w:num w:numId="272">
    <w:abstractNumId w:val="141"/>
  </w:num>
  <w:num w:numId="273">
    <w:abstractNumId w:val="89"/>
  </w:num>
  <w:num w:numId="274">
    <w:abstractNumId w:val="262"/>
  </w:num>
  <w:num w:numId="275">
    <w:abstractNumId w:val="245"/>
  </w:num>
  <w:num w:numId="276">
    <w:abstractNumId w:val="63"/>
  </w:num>
  <w:num w:numId="277">
    <w:abstractNumId w:val="63"/>
  </w:num>
  <w:num w:numId="278">
    <w:abstractNumId w:val="128"/>
  </w:num>
  <w:num w:numId="279">
    <w:abstractNumId w:val="157"/>
  </w:num>
  <w:num w:numId="280">
    <w:abstractNumId w:val="156"/>
  </w:num>
  <w:num w:numId="281">
    <w:abstractNumId w:val="165"/>
  </w:num>
  <w:num w:numId="282">
    <w:abstractNumId w:val="65"/>
  </w:num>
  <w:num w:numId="283">
    <w:abstractNumId w:val="40"/>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9A"/>
    <w:rsid w:val="00000016"/>
    <w:rsid w:val="00000C70"/>
    <w:rsid w:val="00001004"/>
    <w:rsid w:val="000015C8"/>
    <w:rsid w:val="00001785"/>
    <w:rsid w:val="00001A71"/>
    <w:rsid w:val="0000259A"/>
    <w:rsid w:val="0000558B"/>
    <w:rsid w:val="0000588A"/>
    <w:rsid w:val="00005B4A"/>
    <w:rsid w:val="00006073"/>
    <w:rsid w:val="000060D0"/>
    <w:rsid w:val="000064C8"/>
    <w:rsid w:val="00006901"/>
    <w:rsid w:val="00007694"/>
    <w:rsid w:val="00007E9A"/>
    <w:rsid w:val="000109C7"/>
    <w:rsid w:val="00012095"/>
    <w:rsid w:val="000125A7"/>
    <w:rsid w:val="00013030"/>
    <w:rsid w:val="000135A7"/>
    <w:rsid w:val="00013665"/>
    <w:rsid w:val="00014136"/>
    <w:rsid w:val="00014DA4"/>
    <w:rsid w:val="0001545F"/>
    <w:rsid w:val="00015D23"/>
    <w:rsid w:val="0001654E"/>
    <w:rsid w:val="00017D0C"/>
    <w:rsid w:val="0002136F"/>
    <w:rsid w:val="00021E9D"/>
    <w:rsid w:val="000220D2"/>
    <w:rsid w:val="00022158"/>
    <w:rsid w:val="00022CAA"/>
    <w:rsid w:val="00023824"/>
    <w:rsid w:val="00023D46"/>
    <w:rsid w:val="00024E23"/>
    <w:rsid w:val="000253CC"/>
    <w:rsid w:val="0003007E"/>
    <w:rsid w:val="0003193F"/>
    <w:rsid w:val="00032DE1"/>
    <w:rsid w:val="000331FB"/>
    <w:rsid w:val="00033E43"/>
    <w:rsid w:val="00034048"/>
    <w:rsid w:val="00034372"/>
    <w:rsid w:val="00034834"/>
    <w:rsid w:val="0003498E"/>
    <w:rsid w:val="000351C1"/>
    <w:rsid w:val="0003533A"/>
    <w:rsid w:val="00035ABA"/>
    <w:rsid w:val="00036AC0"/>
    <w:rsid w:val="00036DE7"/>
    <w:rsid w:val="000401D7"/>
    <w:rsid w:val="000405A9"/>
    <w:rsid w:val="00040B28"/>
    <w:rsid w:val="00040C2F"/>
    <w:rsid w:val="00040EB0"/>
    <w:rsid w:val="00040EF2"/>
    <w:rsid w:val="00041253"/>
    <w:rsid w:val="0004328F"/>
    <w:rsid w:val="000436A9"/>
    <w:rsid w:val="000439E6"/>
    <w:rsid w:val="00043E58"/>
    <w:rsid w:val="000442A5"/>
    <w:rsid w:val="00045451"/>
    <w:rsid w:val="0004562A"/>
    <w:rsid w:val="0004566B"/>
    <w:rsid w:val="00045AFE"/>
    <w:rsid w:val="00046DB1"/>
    <w:rsid w:val="000507ED"/>
    <w:rsid w:val="00050C39"/>
    <w:rsid w:val="00051D90"/>
    <w:rsid w:val="000521AC"/>
    <w:rsid w:val="00052443"/>
    <w:rsid w:val="00052663"/>
    <w:rsid w:val="00052C13"/>
    <w:rsid w:val="0005335E"/>
    <w:rsid w:val="00053AE2"/>
    <w:rsid w:val="000542B8"/>
    <w:rsid w:val="00054B44"/>
    <w:rsid w:val="00054F72"/>
    <w:rsid w:val="00055E41"/>
    <w:rsid w:val="000567E1"/>
    <w:rsid w:val="00056CDD"/>
    <w:rsid w:val="0005728A"/>
    <w:rsid w:val="000576A0"/>
    <w:rsid w:val="000579DD"/>
    <w:rsid w:val="00057BDD"/>
    <w:rsid w:val="0006040A"/>
    <w:rsid w:val="00060CF2"/>
    <w:rsid w:val="00060F21"/>
    <w:rsid w:val="00061F0B"/>
    <w:rsid w:val="00062501"/>
    <w:rsid w:val="00062BD0"/>
    <w:rsid w:val="00062C54"/>
    <w:rsid w:val="000634C3"/>
    <w:rsid w:val="0006599E"/>
    <w:rsid w:val="000659D4"/>
    <w:rsid w:val="00067124"/>
    <w:rsid w:val="000707A1"/>
    <w:rsid w:val="0007089B"/>
    <w:rsid w:val="000708D2"/>
    <w:rsid w:val="000717C3"/>
    <w:rsid w:val="00071B48"/>
    <w:rsid w:val="000729AC"/>
    <w:rsid w:val="00072ABB"/>
    <w:rsid w:val="0007314A"/>
    <w:rsid w:val="0007364F"/>
    <w:rsid w:val="00073893"/>
    <w:rsid w:val="000738FF"/>
    <w:rsid w:val="00073953"/>
    <w:rsid w:val="000750E3"/>
    <w:rsid w:val="000751F8"/>
    <w:rsid w:val="000755E1"/>
    <w:rsid w:val="00076493"/>
    <w:rsid w:val="0007680E"/>
    <w:rsid w:val="000775DC"/>
    <w:rsid w:val="00077BDB"/>
    <w:rsid w:val="000801B7"/>
    <w:rsid w:val="00081ADD"/>
    <w:rsid w:val="000820F6"/>
    <w:rsid w:val="00082ACD"/>
    <w:rsid w:val="000833AF"/>
    <w:rsid w:val="00083628"/>
    <w:rsid w:val="00083B11"/>
    <w:rsid w:val="0008568F"/>
    <w:rsid w:val="0008606C"/>
    <w:rsid w:val="000864A5"/>
    <w:rsid w:val="00086891"/>
    <w:rsid w:val="0008706C"/>
    <w:rsid w:val="00087BE9"/>
    <w:rsid w:val="000906A3"/>
    <w:rsid w:val="000907A0"/>
    <w:rsid w:val="00090F76"/>
    <w:rsid w:val="000913A3"/>
    <w:rsid w:val="0009178A"/>
    <w:rsid w:val="00094520"/>
    <w:rsid w:val="0009587D"/>
    <w:rsid w:val="00095E23"/>
    <w:rsid w:val="000961B6"/>
    <w:rsid w:val="00096706"/>
    <w:rsid w:val="000967A0"/>
    <w:rsid w:val="00097329"/>
    <w:rsid w:val="000A1702"/>
    <w:rsid w:val="000A1AF2"/>
    <w:rsid w:val="000A2154"/>
    <w:rsid w:val="000A3C04"/>
    <w:rsid w:val="000A3DA0"/>
    <w:rsid w:val="000A4A91"/>
    <w:rsid w:val="000A4BFB"/>
    <w:rsid w:val="000A594F"/>
    <w:rsid w:val="000A5C07"/>
    <w:rsid w:val="000A5C70"/>
    <w:rsid w:val="000A5D50"/>
    <w:rsid w:val="000A762F"/>
    <w:rsid w:val="000A7A1C"/>
    <w:rsid w:val="000A7D2B"/>
    <w:rsid w:val="000B1034"/>
    <w:rsid w:val="000B24D9"/>
    <w:rsid w:val="000B2B58"/>
    <w:rsid w:val="000B2C9D"/>
    <w:rsid w:val="000B2FAC"/>
    <w:rsid w:val="000B3C38"/>
    <w:rsid w:val="000B43B6"/>
    <w:rsid w:val="000B491B"/>
    <w:rsid w:val="000B5324"/>
    <w:rsid w:val="000B56E6"/>
    <w:rsid w:val="000B5A5B"/>
    <w:rsid w:val="000B5ECD"/>
    <w:rsid w:val="000B62B6"/>
    <w:rsid w:val="000B6724"/>
    <w:rsid w:val="000B6B9E"/>
    <w:rsid w:val="000B7063"/>
    <w:rsid w:val="000B7AB3"/>
    <w:rsid w:val="000B7D69"/>
    <w:rsid w:val="000C0137"/>
    <w:rsid w:val="000C0E49"/>
    <w:rsid w:val="000C1400"/>
    <w:rsid w:val="000C1644"/>
    <w:rsid w:val="000C2343"/>
    <w:rsid w:val="000C2349"/>
    <w:rsid w:val="000C3108"/>
    <w:rsid w:val="000C3A33"/>
    <w:rsid w:val="000C3CD3"/>
    <w:rsid w:val="000C5138"/>
    <w:rsid w:val="000C5D3E"/>
    <w:rsid w:val="000C5D8A"/>
    <w:rsid w:val="000C6181"/>
    <w:rsid w:val="000C67BD"/>
    <w:rsid w:val="000C692C"/>
    <w:rsid w:val="000C7423"/>
    <w:rsid w:val="000C7A5F"/>
    <w:rsid w:val="000D0828"/>
    <w:rsid w:val="000D088E"/>
    <w:rsid w:val="000D0941"/>
    <w:rsid w:val="000D0BB0"/>
    <w:rsid w:val="000D0BDA"/>
    <w:rsid w:val="000D19FB"/>
    <w:rsid w:val="000D1A36"/>
    <w:rsid w:val="000D1E6F"/>
    <w:rsid w:val="000D34FA"/>
    <w:rsid w:val="000D48BE"/>
    <w:rsid w:val="000D4B80"/>
    <w:rsid w:val="000D4C3D"/>
    <w:rsid w:val="000D58F0"/>
    <w:rsid w:val="000D5C7F"/>
    <w:rsid w:val="000D6EE3"/>
    <w:rsid w:val="000D7BDF"/>
    <w:rsid w:val="000E00FE"/>
    <w:rsid w:val="000E22B3"/>
    <w:rsid w:val="000E2997"/>
    <w:rsid w:val="000E307D"/>
    <w:rsid w:val="000E38F6"/>
    <w:rsid w:val="000E3E1E"/>
    <w:rsid w:val="000E4CE1"/>
    <w:rsid w:val="000E56E5"/>
    <w:rsid w:val="000E585F"/>
    <w:rsid w:val="000E58E1"/>
    <w:rsid w:val="000E6351"/>
    <w:rsid w:val="000E654D"/>
    <w:rsid w:val="000E72D9"/>
    <w:rsid w:val="000E7B32"/>
    <w:rsid w:val="000E7CD2"/>
    <w:rsid w:val="000E7F9A"/>
    <w:rsid w:val="000F08BC"/>
    <w:rsid w:val="000F0C0A"/>
    <w:rsid w:val="000F1BE9"/>
    <w:rsid w:val="000F3A0C"/>
    <w:rsid w:val="000F3CD4"/>
    <w:rsid w:val="000F4709"/>
    <w:rsid w:val="000F4844"/>
    <w:rsid w:val="000F4DE8"/>
    <w:rsid w:val="000F559B"/>
    <w:rsid w:val="000F5E98"/>
    <w:rsid w:val="000F733B"/>
    <w:rsid w:val="000F7BDE"/>
    <w:rsid w:val="0010009F"/>
    <w:rsid w:val="001018EF"/>
    <w:rsid w:val="00101B78"/>
    <w:rsid w:val="00101D41"/>
    <w:rsid w:val="001037D9"/>
    <w:rsid w:val="00103ADC"/>
    <w:rsid w:val="001045F8"/>
    <w:rsid w:val="00105A51"/>
    <w:rsid w:val="00105C84"/>
    <w:rsid w:val="0010639E"/>
    <w:rsid w:val="00106F1F"/>
    <w:rsid w:val="00110676"/>
    <w:rsid w:val="00110749"/>
    <w:rsid w:val="00111E2E"/>
    <w:rsid w:val="001121F1"/>
    <w:rsid w:val="00112381"/>
    <w:rsid w:val="001123DD"/>
    <w:rsid w:val="0011243F"/>
    <w:rsid w:val="0011280C"/>
    <w:rsid w:val="00112E43"/>
    <w:rsid w:val="001135F0"/>
    <w:rsid w:val="00113987"/>
    <w:rsid w:val="00113C1B"/>
    <w:rsid w:val="00113DC6"/>
    <w:rsid w:val="0011456F"/>
    <w:rsid w:val="00114BEC"/>
    <w:rsid w:val="00115447"/>
    <w:rsid w:val="001160E8"/>
    <w:rsid w:val="001166AB"/>
    <w:rsid w:val="001177A2"/>
    <w:rsid w:val="00117D04"/>
    <w:rsid w:val="001206D5"/>
    <w:rsid w:val="00120A45"/>
    <w:rsid w:val="001215FF"/>
    <w:rsid w:val="00122C47"/>
    <w:rsid w:val="001230AE"/>
    <w:rsid w:val="001234B5"/>
    <w:rsid w:val="00123653"/>
    <w:rsid w:val="0012440B"/>
    <w:rsid w:val="00124B42"/>
    <w:rsid w:val="00126829"/>
    <w:rsid w:val="00126A64"/>
    <w:rsid w:val="00126C50"/>
    <w:rsid w:val="00126D95"/>
    <w:rsid w:val="00127921"/>
    <w:rsid w:val="00127F1F"/>
    <w:rsid w:val="00130526"/>
    <w:rsid w:val="001309D1"/>
    <w:rsid w:val="001310CA"/>
    <w:rsid w:val="001312A6"/>
    <w:rsid w:val="0013209F"/>
    <w:rsid w:val="0013512E"/>
    <w:rsid w:val="001359D8"/>
    <w:rsid w:val="00135ECF"/>
    <w:rsid w:val="00136FB1"/>
    <w:rsid w:val="0013706A"/>
    <w:rsid w:val="00140321"/>
    <w:rsid w:val="00140B3E"/>
    <w:rsid w:val="00140EF2"/>
    <w:rsid w:val="00143167"/>
    <w:rsid w:val="0014432F"/>
    <w:rsid w:val="0014435C"/>
    <w:rsid w:val="00145140"/>
    <w:rsid w:val="00145557"/>
    <w:rsid w:val="001462B2"/>
    <w:rsid w:val="00146A90"/>
    <w:rsid w:val="00146DF3"/>
    <w:rsid w:val="00147B21"/>
    <w:rsid w:val="001506EF"/>
    <w:rsid w:val="00150C9E"/>
    <w:rsid w:val="00151ED9"/>
    <w:rsid w:val="0015252F"/>
    <w:rsid w:val="0015255B"/>
    <w:rsid w:val="00152AB3"/>
    <w:rsid w:val="001539D4"/>
    <w:rsid w:val="00154034"/>
    <w:rsid w:val="00154C8A"/>
    <w:rsid w:val="00154D48"/>
    <w:rsid w:val="00155E9C"/>
    <w:rsid w:val="00156448"/>
    <w:rsid w:val="001579F2"/>
    <w:rsid w:val="001603A1"/>
    <w:rsid w:val="00160528"/>
    <w:rsid w:val="001609EC"/>
    <w:rsid w:val="00160F55"/>
    <w:rsid w:val="0016124F"/>
    <w:rsid w:val="00161452"/>
    <w:rsid w:val="00162E1D"/>
    <w:rsid w:val="00163EF0"/>
    <w:rsid w:val="00164259"/>
    <w:rsid w:val="0016536A"/>
    <w:rsid w:val="00165781"/>
    <w:rsid w:val="00165979"/>
    <w:rsid w:val="00166B6E"/>
    <w:rsid w:val="00167268"/>
    <w:rsid w:val="0016734B"/>
    <w:rsid w:val="00167872"/>
    <w:rsid w:val="0016797D"/>
    <w:rsid w:val="001700F5"/>
    <w:rsid w:val="0017055E"/>
    <w:rsid w:val="00170A74"/>
    <w:rsid w:val="001717F5"/>
    <w:rsid w:val="00173992"/>
    <w:rsid w:val="0017415E"/>
    <w:rsid w:val="00174DDD"/>
    <w:rsid w:val="00175429"/>
    <w:rsid w:val="001765BD"/>
    <w:rsid w:val="0017738C"/>
    <w:rsid w:val="001807BD"/>
    <w:rsid w:val="00180BBE"/>
    <w:rsid w:val="00181928"/>
    <w:rsid w:val="0018222E"/>
    <w:rsid w:val="001823D6"/>
    <w:rsid w:val="001826FB"/>
    <w:rsid w:val="001834C9"/>
    <w:rsid w:val="00183610"/>
    <w:rsid w:val="001837B7"/>
    <w:rsid w:val="00184464"/>
    <w:rsid w:val="00184782"/>
    <w:rsid w:val="00184EF4"/>
    <w:rsid w:val="00185EA0"/>
    <w:rsid w:val="00186E3F"/>
    <w:rsid w:val="00190311"/>
    <w:rsid w:val="00190B59"/>
    <w:rsid w:val="00191095"/>
    <w:rsid w:val="001910C5"/>
    <w:rsid w:val="0019194B"/>
    <w:rsid w:val="001926FA"/>
    <w:rsid w:val="0019416D"/>
    <w:rsid w:val="001946B3"/>
    <w:rsid w:val="0019538A"/>
    <w:rsid w:val="001955FA"/>
    <w:rsid w:val="00195C9C"/>
    <w:rsid w:val="0019642E"/>
    <w:rsid w:val="00197593"/>
    <w:rsid w:val="001A1577"/>
    <w:rsid w:val="001A2887"/>
    <w:rsid w:val="001A2C85"/>
    <w:rsid w:val="001A2EF5"/>
    <w:rsid w:val="001A3BE9"/>
    <w:rsid w:val="001A415D"/>
    <w:rsid w:val="001A4A8A"/>
    <w:rsid w:val="001A5199"/>
    <w:rsid w:val="001A582A"/>
    <w:rsid w:val="001A77DD"/>
    <w:rsid w:val="001A7FB4"/>
    <w:rsid w:val="001B00C9"/>
    <w:rsid w:val="001B0B10"/>
    <w:rsid w:val="001B1F91"/>
    <w:rsid w:val="001B2BB0"/>
    <w:rsid w:val="001B3E2A"/>
    <w:rsid w:val="001B450B"/>
    <w:rsid w:val="001B4C71"/>
    <w:rsid w:val="001B6546"/>
    <w:rsid w:val="001B6700"/>
    <w:rsid w:val="001B6740"/>
    <w:rsid w:val="001B6E7B"/>
    <w:rsid w:val="001B7DB4"/>
    <w:rsid w:val="001C0DB4"/>
    <w:rsid w:val="001C1686"/>
    <w:rsid w:val="001C17C9"/>
    <w:rsid w:val="001C22E4"/>
    <w:rsid w:val="001C2C13"/>
    <w:rsid w:val="001C33CF"/>
    <w:rsid w:val="001C3765"/>
    <w:rsid w:val="001C3B5B"/>
    <w:rsid w:val="001C3F5D"/>
    <w:rsid w:val="001C45B4"/>
    <w:rsid w:val="001C4838"/>
    <w:rsid w:val="001C4861"/>
    <w:rsid w:val="001C5149"/>
    <w:rsid w:val="001C63F7"/>
    <w:rsid w:val="001D2685"/>
    <w:rsid w:val="001D38C3"/>
    <w:rsid w:val="001D3A88"/>
    <w:rsid w:val="001D3FFC"/>
    <w:rsid w:val="001D418F"/>
    <w:rsid w:val="001D4331"/>
    <w:rsid w:val="001D4509"/>
    <w:rsid w:val="001D511E"/>
    <w:rsid w:val="001D61DF"/>
    <w:rsid w:val="001D6AB0"/>
    <w:rsid w:val="001D7456"/>
    <w:rsid w:val="001E0597"/>
    <w:rsid w:val="001E0747"/>
    <w:rsid w:val="001E088C"/>
    <w:rsid w:val="001E09B3"/>
    <w:rsid w:val="001E09B7"/>
    <w:rsid w:val="001E1B9F"/>
    <w:rsid w:val="001E1DB2"/>
    <w:rsid w:val="001E204B"/>
    <w:rsid w:val="001E2117"/>
    <w:rsid w:val="001E2358"/>
    <w:rsid w:val="001E2A86"/>
    <w:rsid w:val="001E3476"/>
    <w:rsid w:val="001E3668"/>
    <w:rsid w:val="001E374B"/>
    <w:rsid w:val="001E48C2"/>
    <w:rsid w:val="001E5EE6"/>
    <w:rsid w:val="001E68A7"/>
    <w:rsid w:val="001E71EB"/>
    <w:rsid w:val="001E7BD5"/>
    <w:rsid w:val="001F120D"/>
    <w:rsid w:val="001F1DA6"/>
    <w:rsid w:val="001F27E4"/>
    <w:rsid w:val="001F2DC4"/>
    <w:rsid w:val="001F336E"/>
    <w:rsid w:val="001F4400"/>
    <w:rsid w:val="001F4B6A"/>
    <w:rsid w:val="001F5F31"/>
    <w:rsid w:val="001F6088"/>
    <w:rsid w:val="001F60BC"/>
    <w:rsid w:val="001F6345"/>
    <w:rsid w:val="001F6927"/>
    <w:rsid w:val="001F7287"/>
    <w:rsid w:val="001F7C00"/>
    <w:rsid w:val="00200A91"/>
    <w:rsid w:val="00200C78"/>
    <w:rsid w:val="00201523"/>
    <w:rsid w:val="002015D3"/>
    <w:rsid w:val="002022CF"/>
    <w:rsid w:val="002025F8"/>
    <w:rsid w:val="00202C44"/>
    <w:rsid w:val="0020343A"/>
    <w:rsid w:val="00203E42"/>
    <w:rsid w:val="00204F33"/>
    <w:rsid w:val="00205311"/>
    <w:rsid w:val="0020608D"/>
    <w:rsid w:val="00206B38"/>
    <w:rsid w:val="00206FA5"/>
    <w:rsid w:val="002113D7"/>
    <w:rsid w:val="002121E2"/>
    <w:rsid w:val="00213E5F"/>
    <w:rsid w:val="00214B52"/>
    <w:rsid w:val="00216A9B"/>
    <w:rsid w:val="00216D0B"/>
    <w:rsid w:val="0021774E"/>
    <w:rsid w:val="00217E7E"/>
    <w:rsid w:val="002209FB"/>
    <w:rsid w:val="00220C1C"/>
    <w:rsid w:val="00220CDC"/>
    <w:rsid w:val="00223B0B"/>
    <w:rsid w:val="00223E82"/>
    <w:rsid w:val="002245D1"/>
    <w:rsid w:val="002252EF"/>
    <w:rsid w:val="0022548D"/>
    <w:rsid w:val="002264C9"/>
    <w:rsid w:val="00226DE1"/>
    <w:rsid w:val="0023059D"/>
    <w:rsid w:val="00232AD9"/>
    <w:rsid w:val="002342CB"/>
    <w:rsid w:val="00234519"/>
    <w:rsid w:val="0023694E"/>
    <w:rsid w:val="00237EF3"/>
    <w:rsid w:val="002405B9"/>
    <w:rsid w:val="00240EA2"/>
    <w:rsid w:val="00240F2B"/>
    <w:rsid w:val="002417D2"/>
    <w:rsid w:val="00244281"/>
    <w:rsid w:val="002450EB"/>
    <w:rsid w:val="002453BC"/>
    <w:rsid w:val="00245465"/>
    <w:rsid w:val="00247E07"/>
    <w:rsid w:val="002500A9"/>
    <w:rsid w:val="002500B1"/>
    <w:rsid w:val="002506C3"/>
    <w:rsid w:val="00251231"/>
    <w:rsid w:val="00251291"/>
    <w:rsid w:val="002512C7"/>
    <w:rsid w:val="00251684"/>
    <w:rsid w:val="002516B2"/>
    <w:rsid w:val="00251DF8"/>
    <w:rsid w:val="0025366B"/>
    <w:rsid w:val="00253743"/>
    <w:rsid w:val="00253852"/>
    <w:rsid w:val="00254E2E"/>
    <w:rsid w:val="00254FC4"/>
    <w:rsid w:val="00255385"/>
    <w:rsid w:val="00255D37"/>
    <w:rsid w:val="00255EA4"/>
    <w:rsid w:val="002573D5"/>
    <w:rsid w:val="002579F8"/>
    <w:rsid w:val="00260755"/>
    <w:rsid w:val="00261887"/>
    <w:rsid w:val="00262A7B"/>
    <w:rsid w:val="00262BA9"/>
    <w:rsid w:val="00262BE6"/>
    <w:rsid w:val="00262E5E"/>
    <w:rsid w:val="00263128"/>
    <w:rsid w:val="00263C0C"/>
    <w:rsid w:val="0026404A"/>
    <w:rsid w:val="0026443E"/>
    <w:rsid w:val="002662FF"/>
    <w:rsid w:val="002666DB"/>
    <w:rsid w:val="00266A4F"/>
    <w:rsid w:val="00267955"/>
    <w:rsid w:val="00267D2A"/>
    <w:rsid w:val="00270016"/>
    <w:rsid w:val="00270DE7"/>
    <w:rsid w:val="00271308"/>
    <w:rsid w:val="002714DE"/>
    <w:rsid w:val="002716F3"/>
    <w:rsid w:val="00271A74"/>
    <w:rsid w:val="0027202A"/>
    <w:rsid w:val="0027419E"/>
    <w:rsid w:val="00274253"/>
    <w:rsid w:val="002745FC"/>
    <w:rsid w:val="00274885"/>
    <w:rsid w:val="00274DAA"/>
    <w:rsid w:val="00274FCB"/>
    <w:rsid w:val="002754B8"/>
    <w:rsid w:val="00275B5E"/>
    <w:rsid w:val="002764BC"/>
    <w:rsid w:val="00277D2E"/>
    <w:rsid w:val="00281441"/>
    <w:rsid w:val="00281451"/>
    <w:rsid w:val="00282A42"/>
    <w:rsid w:val="0028329A"/>
    <w:rsid w:val="00283326"/>
    <w:rsid w:val="00283AA1"/>
    <w:rsid w:val="00286315"/>
    <w:rsid w:val="00286E5F"/>
    <w:rsid w:val="00286F80"/>
    <w:rsid w:val="00287729"/>
    <w:rsid w:val="002901C7"/>
    <w:rsid w:val="00291026"/>
    <w:rsid w:val="00291240"/>
    <w:rsid w:val="002912BC"/>
    <w:rsid w:val="00291F42"/>
    <w:rsid w:val="00292AF8"/>
    <w:rsid w:val="00292B78"/>
    <w:rsid w:val="00292D3A"/>
    <w:rsid w:val="002934CC"/>
    <w:rsid w:val="002937CD"/>
    <w:rsid w:val="0029393D"/>
    <w:rsid w:val="00293E7B"/>
    <w:rsid w:val="00294DC9"/>
    <w:rsid w:val="00294FC4"/>
    <w:rsid w:val="00296F40"/>
    <w:rsid w:val="00297AE4"/>
    <w:rsid w:val="002A0FEF"/>
    <w:rsid w:val="002A2B90"/>
    <w:rsid w:val="002A2D45"/>
    <w:rsid w:val="002A2F01"/>
    <w:rsid w:val="002A31EC"/>
    <w:rsid w:val="002A391E"/>
    <w:rsid w:val="002A4130"/>
    <w:rsid w:val="002A49F9"/>
    <w:rsid w:val="002A5584"/>
    <w:rsid w:val="002A6618"/>
    <w:rsid w:val="002A70EB"/>
    <w:rsid w:val="002A71EE"/>
    <w:rsid w:val="002A734A"/>
    <w:rsid w:val="002B023F"/>
    <w:rsid w:val="002B0266"/>
    <w:rsid w:val="002B05AF"/>
    <w:rsid w:val="002B4162"/>
    <w:rsid w:val="002B4FA5"/>
    <w:rsid w:val="002B50BE"/>
    <w:rsid w:val="002B6459"/>
    <w:rsid w:val="002B6BFA"/>
    <w:rsid w:val="002B7331"/>
    <w:rsid w:val="002B744B"/>
    <w:rsid w:val="002B7486"/>
    <w:rsid w:val="002C0E65"/>
    <w:rsid w:val="002C16E7"/>
    <w:rsid w:val="002C216B"/>
    <w:rsid w:val="002C30C6"/>
    <w:rsid w:val="002C31E5"/>
    <w:rsid w:val="002C3B1B"/>
    <w:rsid w:val="002C4995"/>
    <w:rsid w:val="002C4DB5"/>
    <w:rsid w:val="002C5D23"/>
    <w:rsid w:val="002C7612"/>
    <w:rsid w:val="002C79FC"/>
    <w:rsid w:val="002C7AC1"/>
    <w:rsid w:val="002D0677"/>
    <w:rsid w:val="002D1EDA"/>
    <w:rsid w:val="002D21E0"/>
    <w:rsid w:val="002D236C"/>
    <w:rsid w:val="002D27E1"/>
    <w:rsid w:val="002D2D01"/>
    <w:rsid w:val="002D2D58"/>
    <w:rsid w:val="002D4710"/>
    <w:rsid w:val="002D4C34"/>
    <w:rsid w:val="002D4EDA"/>
    <w:rsid w:val="002D5376"/>
    <w:rsid w:val="002D5AD1"/>
    <w:rsid w:val="002D74F6"/>
    <w:rsid w:val="002E0438"/>
    <w:rsid w:val="002E0EEE"/>
    <w:rsid w:val="002E13FE"/>
    <w:rsid w:val="002E1A89"/>
    <w:rsid w:val="002E1C66"/>
    <w:rsid w:val="002E25BD"/>
    <w:rsid w:val="002E321F"/>
    <w:rsid w:val="002E32B9"/>
    <w:rsid w:val="002E41EA"/>
    <w:rsid w:val="002E450E"/>
    <w:rsid w:val="002E56FB"/>
    <w:rsid w:val="002E62C9"/>
    <w:rsid w:val="002E7C52"/>
    <w:rsid w:val="002E7D1C"/>
    <w:rsid w:val="002E7E60"/>
    <w:rsid w:val="002F0F23"/>
    <w:rsid w:val="002F157B"/>
    <w:rsid w:val="002F2AD2"/>
    <w:rsid w:val="002F35E7"/>
    <w:rsid w:val="002F4396"/>
    <w:rsid w:val="002F48FA"/>
    <w:rsid w:val="002F49D1"/>
    <w:rsid w:val="002F5C46"/>
    <w:rsid w:val="002F6283"/>
    <w:rsid w:val="002F6A21"/>
    <w:rsid w:val="002F6DB8"/>
    <w:rsid w:val="00300390"/>
    <w:rsid w:val="00300937"/>
    <w:rsid w:val="00300BF3"/>
    <w:rsid w:val="00300D01"/>
    <w:rsid w:val="003013B4"/>
    <w:rsid w:val="003019A2"/>
    <w:rsid w:val="00301BA5"/>
    <w:rsid w:val="00301CA0"/>
    <w:rsid w:val="0030351D"/>
    <w:rsid w:val="003038DF"/>
    <w:rsid w:val="0030431E"/>
    <w:rsid w:val="003053CE"/>
    <w:rsid w:val="003057D0"/>
    <w:rsid w:val="00305D06"/>
    <w:rsid w:val="00305EF4"/>
    <w:rsid w:val="00305FC4"/>
    <w:rsid w:val="003069E5"/>
    <w:rsid w:val="00307FCA"/>
    <w:rsid w:val="003103CB"/>
    <w:rsid w:val="00310B0A"/>
    <w:rsid w:val="00310E37"/>
    <w:rsid w:val="00310F19"/>
    <w:rsid w:val="00312FAB"/>
    <w:rsid w:val="00313DD7"/>
    <w:rsid w:val="003145BE"/>
    <w:rsid w:val="00314BE8"/>
    <w:rsid w:val="00315830"/>
    <w:rsid w:val="003158A0"/>
    <w:rsid w:val="00316D97"/>
    <w:rsid w:val="00317752"/>
    <w:rsid w:val="00322A2B"/>
    <w:rsid w:val="00322E6C"/>
    <w:rsid w:val="00322F5F"/>
    <w:rsid w:val="0032462D"/>
    <w:rsid w:val="0032481B"/>
    <w:rsid w:val="0032566B"/>
    <w:rsid w:val="00326367"/>
    <w:rsid w:val="00326DA1"/>
    <w:rsid w:val="003277D4"/>
    <w:rsid w:val="00327B10"/>
    <w:rsid w:val="003300D7"/>
    <w:rsid w:val="00330D3A"/>
    <w:rsid w:val="00331507"/>
    <w:rsid w:val="00331A0C"/>
    <w:rsid w:val="00332002"/>
    <w:rsid w:val="00332032"/>
    <w:rsid w:val="003323C3"/>
    <w:rsid w:val="00332C2C"/>
    <w:rsid w:val="003330F1"/>
    <w:rsid w:val="003343ED"/>
    <w:rsid w:val="00334534"/>
    <w:rsid w:val="0033495E"/>
    <w:rsid w:val="00334B9E"/>
    <w:rsid w:val="0033535B"/>
    <w:rsid w:val="00335598"/>
    <w:rsid w:val="003358BF"/>
    <w:rsid w:val="003366D8"/>
    <w:rsid w:val="00337B99"/>
    <w:rsid w:val="003403F6"/>
    <w:rsid w:val="003439E3"/>
    <w:rsid w:val="003441C3"/>
    <w:rsid w:val="00344E31"/>
    <w:rsid w:val="003452C8"/>
    <w:rsid w:val="0034541E"/>
    <w:rsid w:val="00345ED0"/>
    <w:rsid w:val="00346BAE"/>
    <w:rsid w:val="0034735D"/>
    <w:rsid w:val="00347899"/>
    <w:rsid w:val="00347EB5"/>
    <w:rsid w:val="0035066A"/>
    <w:rsid w:val="00350912"/>
    <w:rsid w:val="00350F8C"/>
    <w:rsid w:val="00351620"/>
    <w:rsid w:val="0035168F"/>
    <w:rsid w:val="00351BA0"/>
    <w:rsid w:val="00351C00"/>
    <w:rsid w:val="00352134"/>
    <w:rsid w:val="0035459F"/>
    <w:rsid w:val="00354C4A"/>
    <w:rsid w:val="00354DA6"/>
    <w:rsid w:val="00355CCA"/>
    <w:rsid w:val="003564BA"/>
    <w:rsid w:val="00356E4E"/>
    <w:rsid w:val="00356F6B"/>
    <w:rsid w:val="00357558"/>
    <w:rsid w:val="003575EF"/>
    <w:rsid w:val="00357C70"/>
    <w:rsid w:val="0036013A"/>
    <w:rsid w:val="00361F15"/>
    <w:rsid w:val="00362522"/>
    <w:rsid w:val="003629C6"/>
    <w:rsid w:val="00363B92"/>
    <w:rsid w:val="003641DE"/>
    <w:rsid w:val="003655E4"/>
    <w:rsid w:val="00366134"/>
    <w:rsid w:val="0036774C"/>
    <w:rsid w:val="003678D2"/>
    <w:rsid w:val="003703AC"/>
    <w:rsid w:val="00370B59"/>
    <w:rsid w:val="003711B1"/>
    <w:rsid w:val="0037166F"/>
    <w:rsid w:val="00371A57"/>
    <w:rsid w:val="0037239A"/>
    <w:rsid w:val="00372931"/>
    <w:rsid w:val="0037357C"/>
    <w:rsid w:val="00373A29"/>
    <w:rsid w:val="003743BD"/>
    <w:rsid w:val="00374E58"/>
    <w:rsid w:val="00375637"/>
    <w:rsid w:val="0037644C"/>
    <w:rsid w:val="00376A74"/>
    <w:rsid w:val="00380ECF"/>
    <w:rsid w:val="00380ED9"/>
    <w:rsid w:val="00380EF4"/>
    <w:rsid w:val="00380F1B"/>
    <w:rsid w:val="003819CE"/>
    <w:rsid w:val="00382B54"/>
    <w:rsid w:val="0038312B"/>
    <w:rsid w:val="00384029"/>
    <w:rsid w:val="00384373"/>
    <w:rsid w:val="0038464F"/>
    <w:rsid w:val="0038628A"/>
    <w:rsid w:val="00386C20"/>
    <w:rsid w:val="00386D1E"/>
    <w:rsid w:val="00390396"/>
    <w:rsid w:val="00390E7E"/>
    <w:rsid w:val="0039147F"/>
    <w:rsid w:val="00392410"/>
    <w:rsid w:val="0039259C"/>
    <w:rsid w:val="003948C1"/>
    <w:rsid w:val="00394A1F"/>
    <w:rsid w:val="00394BF3"/>
    <w:rsid w:val="00394F3D"/>
    <w:rsid w:val="00395D4F"/>
    <w:rsid w:val="003963E9"/>
    <w:rsid w:val="003970D8"/>
    <w:rsid w:val="003A0429"/>
    <w:rsid w:val="003A1877"/>
    <w:rsid w:val="003A1AC2"/>
    <w:rsid w:val="003A2273"/>
    <w:rsid w:val="003A2A3B"/>
    <w:rsid w:val="003A2D73"/>
    <w:rsid w:val="003A2E9B"/>
    <w:rsid w:val="003A33E3"/>
    <w:rsid w:val="003A3A9F"/>
    <w:rsid w:val="003A4AD8"/>
    <w:rsid w:val="003A4E69"/>
    <w:rsid w:val="003A51FC"/>
    <w:rsid w:val="003A61D0"/>
    <w:rsid w:val="003A7CB3"/>
    <w:rsid w:val="003B04AC"/>
    <w:rsid w:val="003B0F85"/>
    <w:rsid w:val="003B2833"/>
    <w:rsid w:val="003B2DC9"/>
    <w:rsid w:val="003B3CE9"/>
    <w:rsid w:val="003B43CA"/>
    <w:rsid w:val="003B452B"/>
    <w:rsid w:val="003B4872"/>
    <w:rsid w:val="003B50FF"/>
    <w:rsid w:val="003B5104"/>
    <w:rsid w:val="003B52BE"/>
    <w:rsid w:val="003B5B91"/>
    <w:rsid w:val="003B650A"/>
    <w:rsid w:val="003B6DA4"/>
    <w:rsid w:val="003B7179"/>
    <w:rsid w:val="003C0801"/>
    <w:rsid w:val="003C08C4"/>
    <w:rsid w:val="003C0C30"/>
    <w:rsid w:val="003C0F5F"/>
    <w:rsid w:val="003C10A3"/>
    <w:rsid w:val="003C1977"/>
    <w:rsid w:val="003C1FFD"/>
    <w:rsid w:val="003C30A2"/>
    <w:rsid w:val="003C325F"/>
    <w:rsid w:val="003C3544"/>
    <w:rsid w:val="003C4292"/>
    <w:rsid w:val="003C473E"/>
    <w:rsid w:val="003C4B71"/>
    <w:rsid w:val="003C54D4"/>
    <w:rsid w:val="003C62E4"/>
    <w:rsid w:val="003C68FE"/>
    <w:rsid w:val="003C69DD"/>
    <w:rsid w:val="003C6B68"/>
    <w:rsid w:val="003C7395"/>
    <w:rsid w:val="003C7C66"/>
    <w:rsid w:val="003D0C92"/>
    <w:rsid w:val="003D1626"/>
    <w:rsid w:val="003D1791"/>
    <w:rsid w:val="003D1AF8"/>
    <w:rsid w:val="003D1BD0"/>
    <w:rsid w:val="003D25C0"/>
    <w:rsid w:val="003D2B47"/>
    <w:rsid w:val="003D37C2"/>
    <w:rsid w:val="003D38FB"/>
    <w:rsid w:val="003D3AAC"/>
    <w:rsid w:val="003D4E72"/>
    <w:rsid w:val="003D729B"/>
    <w:rsid w:val="003D7E93"/>
    <w:rsid w:val="003E004F"/>
    <w:rsid w:val="003E01EA"/>
    <w:rsid w:val="003E1340"/>
    <w:rsid w:val="003E1944"/>
    <w:rsid w:val="003E24D2"/>
    <w:rsid w:val="003E2819"/>
    <w:rsid w:val="003E3854"/>
    <w:rsid w:val="003E39D8"/>
    <w:rsid w:val="003E4245"/>
    <w:rsid w:val="003E4517"/>
    <w:rsid w:val="003E471A"/>
    <w:rsid w:val="003E5D62"/>
    <w:rsid w:val="003E7643"/>
    <w:rsid w:val="003F00C3"/>
    <w:rsid w:val="003F0667"/>
    <w:rsid w:val="003F0AF3"/>
    <w:rsid w:val="003F0EAD"/>
    <w:rsid w:val="003F24E0"/>
    <w:rsid w:val="003F2C88"/>
    <w:rsid w:val="003F33A9"/>
    <w:rsid w:val="003F45E7"/>
    <w:rsid w:val="003F47B6"/>
    <w:rsid w:val="003F53D7"/>
    <w:rsid w:val="003F57D2"/>
    <w:rsid w:val="003F5D90"/>
    <w:rsid w:val="003F5EBF"/>
    <w:rsid w:val="003F6785"/>
    <w:rsid w:val="003F71FA"/>
    <w:rsid w:val="003F7ACC"/>
    <w:rsid w:val="00401D07"/>
    <w:rsid w:val="0040210B"/>
    <w:rsid w:val="00402992"/>
    <w:rsid w:val="00403326"/>
    <w:rsid w:val="004038AD"/>
    <w:rsid w:val="00403AB2"/>
    <w:rsid w:val="0040482C"/>
    <w:rsid w:val="00404989"/>
    <w:rsid w:val="00406AB8"/>
    <w:rsid w:val="0040722F"/>
    <w:rsid w:val="0040768B"/>
    <w:rsid w:val="00407BC0"/>
    <w:rsid w:val="0041068E"/>
    <w:rsid w:val="00410820"/>
    <w:rsid w:val="00411227"/>
    <w:rsid w:val="00411C46"/>
    <w:rsid w:val="0041260F"/>
    <w:rsid w:val="00413E70"/>
    <w:rsid w:val="0041447C"/>
    <w:rsid w:val="004148BA"/>
    <w:rsid w:val="00415009"/>
    <w:rsid w:val="00415449"/>
    <w:rsid w:val="00416062"/>
    <w:rsid w:val="00416563"/>
    <w:rsid w:val="00416EAF"/>
    <w:rsid w:val="00417999"/>
    <w:rsid w:val="004202C8"/>
    <w:rsid w:val="0042042A"/>
    <w:rsid w:val="0042188D"/>
    <w:rsid w:val="00421E8F"/>
    <w:rsid w:val="004228AD"/>
    <w:rsid w:val="00422F60"/>
    <w:rsid w:val="00423BEC"/>
    <w:rsid w:val="004249CE"/>
    <w:rsid w:val="00424D89"/>
    <w:rsid w:val="0042541B"/>
    <w:rsid w:val="0042587E"/>
    <w:rsid w:val="00426284"/>
    <w:rsid w:val="004302D3"/>
    <w:rsid w:val="0043068E"/>
    <w:rsid w:val="00431C58"/>
    <w:rsid w:val="00432568"/>
    <w:rsid w:val="00432E12"/>
    <w:rsid w:val="004355E6"/>
    <w:rsid w:val="00435FE9"/>
    <w:rsid w:val="00436EDB"/>
    <w:rsid w:val="00436F7F"/>
    <w:rsid w:val="0043728A"/>
    <w:rsid w:val="004376FF"/>
    <w:rsid w:val="00437DE4"/>
    <w:rsid w:val="004402A9"/>
    <w:rsid w:val="00441054"/>
    <w:rsid w:val="00441BF8"/>
    <w:rsid w:val="00441C2A"/>
    <w:rsid w:val="0044205C"/>
    <w:rsid w:val="00442314"/>
    <w:rsid w:val="0044273B"/>
    <w:rsid w:val="00442CFA"/>
    <w:rsid w:val="00442F6A"/>
    <w:rsid w:val="00443AC4"/>
    <w:rsid w:val="00443CA3"/>
    <w:rsid w:val="00443F4C"/>
    <w:rsid w:val="00443FEC"/>
    <w:rsid w:val="00445A1D"/>
    <w:rsid w:val="004462D6"/>
    <w:rsid w:val="00447261"/>
    <w:rsid w:val="00447D7C"/>
    <w:rsid w:val="004512CA"/>
    <w:rsid w:val="00451378"/>
    <w:rsid w:val="00451486"/>
    <w:rsid w:val="004514AC"/>
    <w:rsid w:val="004519B3"/>
    <w:rsid w:val="0045327F"/>
    <w:rsid w:val="00453902"/>
    <w:rsid w:val="00453FCF"/>
    <w:rsid w:val="00454AD2"/>
    <w:rsid w:val="00454F6D"/>
    <w:rsid w:val="00455294"/>
    <w:rsid w:val="00455BDB"/>
    <w:rsid w:val="00456434"/>
    <w:rsid w:val="0045706C"/>
    <w:rsid w:val="004574FA"/>
    <w:rsid w:val="00457C52"/>
    <w:rsid w:val="00457CC8"/>
    <w:rsid w:val="00457E97"/>
    <w:rsid w:val="00461C12"/>
    <w:rsid w:val="00462136"/>
    <w:rsid w:val="00462D29"/>
    <w:rsid w:val="0046321E"/>
    <w:rsid w:val="00464F1C"/>
    <w:rsid w:val="004653DB"/>
    <w:rsid w:val="0046596D"/>
    <w:rsid w:val="00466047"/>
    <w:rsid w:val="00466779"/>
    <w:rsid w:val="00466807"/>
    <w:rsid w:val="00466DD8"/>
    <w:rsid w:val="00467BF4"/>
    <w:rsid w:val="0047025C"/>
    <w:rsid w:val="00473C6E"/>
    <w:rsid w:val="00474161"/>
    <w:rsid w:val="00474BAE"/>
    <w:rsid w:val="004755A2"/>
    <w:rsid w:val="00476A6E"/>
    <w:rsid w:val="00476EF9"/>
    <w:rsid w:val="004774A9"/>
    <w:rsid w:val="004775B5"/>
    <w:rsid w:val="004779B2"/>
    <w:rsid w:val="00480399"/>
    <w:rsid w:val="004807D2"/>
    <w:rsid w:val="00480804"/>
    <w:rsid w:val="00480C5E"/>
    <w:rsid w:val="00482E37"/>
    <w:rsid w:val="00484300"/>
    <w:rsid w:val="0048578C"/>
    <w:rsid w:val="00486111"/>
    <w:rsid w:val="004878A0"/>
    <w:rsid w:val="00487A2C"/>
    <w:rsid w:val="00491939"/>
    <w:rsid w:val="004925A1"/>
    <w:rsid w:val="00492957"/>
    <w:rsid w:val="00493507"/>
    <w:rsid w:val="0049369B"/>
    <w:rsid w:val="004936B5"/>
    <w:rsid w:val="00494097"/>
    <w:rsid w:val="00494BB4"/>
    <w:rsid w:val="00495007"/>
    <w:rsid w:val="004A11C2"/>
    <w:rsid w:val="004A1EF1"/>
    <w:rsid w:val="004A23F5"/>
    <w:rsid w:val="004A615C"/>
    <w:rsid w:val="004A6426"/>
    <w:rsid w:val="004A6604"/>
    <w:rsid w:val="004A7666"/>
    <w:rsid w:val="004A7D44"/>
    <w:rsid w:val="004B0F16"/>
    <w:rsid w:val="004B1CB0"/>
    <w:rsid w:val="004B1E4D"/>
    <w:rsid w:val="004B2AB7"/>
    <w:rsid w:val="004B2DF0"/>
    <w:rsid w:val="004B32FD"/>
    <w:rsid w:val="004B362D"/>
    <w:rsid w:val="004B3D05"/>
    <w:rsid w:val="004B4388"/>
    <w:rsid w:val="004B456E"/>
    <w:rsid w:val="004B48FF"/>
    <w:rsid w:val="004B542A"/>
    <w:rsid w:val="004B5BF9"/>
    <w:rsid w:val="004B609B"/>
    <w:rsid w:val="004B610A"/>
    <w:rsid w:val="004B7130"/>
    <w:rsid w:val="004B787E"/>
    <w:rsid w:val="004C0D8F"/>
    <w:rsid w:val="004C2DE0"/>
    <w:rsid w:val="004C3762"/>
    <w:rsid w:val="004C3819"/>
    <w:rsid w:val="004C3CB8"/>
    <w:rsid w:val="004C469B"/>
    <w:rsid w:val="004C538D"/>
    <w:rsid w:val="004C5D81"/>
    <w:rsid w:val="004C7554"/>
    <w:rsid w:val="004D0183"/>
    <w:rsid w:val="004D03F0"/>
    <w:rsid w:val="004D19FE"/>
    <w:rsid w:val="004D2C8E"/>
    <w:rsid w:val="004D2CAC"/>
    <w:rsid w:val="004D3359"/>
    <w:rsid w:val="004D42BF"/>
    <w:rsid w:val="004D4FE0"/>
    <w:rsid w:val="004D5598"/>
    <w:rsid w:val="004D609D"/>
    <w:rsid w:val="004D6CB6"/>
    <w:rsid w:val="004E055F"/>
    <w:rsid w:val="004E0B80"/>
    <w:rsid w:val="004E1EE4"/>
    <w:rsid w:val="004E319C"/>
    <w:rsid w:val="004E3C57"/>
    <w:rsid w:val="004E404D"/>
    <w:rsid w:val="004E48AA"/>
    <w:rsid w:val="004E4DE2"/>
    <w:rsid w:val="004E5E9B"/>
    <w:rsid w:val="004E7D98"/>
    <w:rsid w:val="004F09D2"/>
    <w:rsid w:val="004F2614"/>
    <w:rsid w:val="004F36DB"/>
    <w:rsid w:val="004F426D"/>
    <w:rsid w:val="004F477F"/>
    <w:rsid w:val="004F69F0"/>
    <w:rsid w:val="004F7669"/>
    <w:rsid w:val="004F7939"/>
    <w:rsid w:val="0050023C"/>
    <w:rsid w:val="00500F38"/>
    <w:rsid w:val="00501E14"/>
    <w:rsid w:val="005025AB"/>
    <w:rsid w:val="0050271B"/>
    <w:rsid w:val="00503A89"/>
    <w:rsid w:val="00503B57"/>
    <w:rsid w:val="00503FBD"/>
    <w:rsid w:val="005047D7"/>
    <w:rsid w:val="00505092"/>
    <w:rsid w:val="005059E5"/>
    <w:rsid w:val="00505FF3"/>
    <w:rsid w:val="005061D4"/>
    <w:rsid w:val="0050679B"/>
    <w:rsid w:val="005071D0"/>
    <w:rsid w:val="00507518"/>
    <w:rsid w:val="00507773"/>
    <w:rsid w:val="00507B71"/>
    <w:rsid w:val="005100D1"/>
    <w:rsid w:val="0051023A"/>
    <w:rsid w:val="005107BA"/>
    <w:rsid w:val="005113B0"/>
    <w:rsid w:val="005118F1"/>
    <w:rsid w:val="00511DAA"/>
    <w:rsid w:val="00512260"/>
    <w:rsid w:val="0051250A"/>
    <w:rsid w:val="0051297A"/>
    <w:rsid w:val="00512B29"/>
    <w:rsid w:val="00513950"/>
    <w:rsid w:val="00514486"/>
    <w:rsid w:val="0051461E"/>
    <w:rsid w:val="005148A3"/>
    <w:rsid w:val="00514E32"/>
    <w:rsid w:val="005166CB"/>
    <w:rsid w:val="005168F4"/>
    <w:rsid w:val="005178D8"/>
    <w:rsid w:val="00517E9A"/>
    <w:rsid w:val="005210A0"/>
    <w:rsid w:val="00521454"/>
    <w:rsid w:val="00522473"/>
    <w:rsid w:val="005226D9"/>
    <w:rsid w:val="00522F7A"/>
    <w:rsid w:val="0052301F"/>
    <w:rsid w:val="005231BA"/>
    <w:rsid w:val="00523B83"/>
    <w:rsid w:val="00523E95"/>
    <w:rsid w:val="00524C5B"/>
    <w:rsid w:val="00525468"/>
    <w:rsid w:val="005258BC"/>
    <w:rsid w:val="0052598D"/>
    <w:rsid w:val="00526587"/>
    <w:rsid w:val="00526A4F"/>
    <w:rsid w:val="00526B37"/>
    <w:rsid w:val="00527EA5"/>
    <w:rsid w:val="00531128"/>
    <w:rsid w:val="00532FD2"/>
    <w:rsid w:val="0053476D"/>
    <w:rsid w:val="00534998"/>
    <w:rsid w:val="005349C2"/>
    <w:rsid w:val="00535023"/>
    <w:rsid w:val="005352DE"/>
    <w:rsid w:val="00535C59"/>
    <w:rsid w:val="00535C83"/>
    <w:rsid w:val="00535CE2"/>
    <w:rsid w:val="00536DFD"/>
    <w:rsid w:val="005401CA"/>
    <w:rsid w:val="0054046F"/>
    <w:rsid w:val="00540904"/>
    <w:rsid w:val="00540C36"/>
    <w:rsid w:val="005432AB"/>
    <w:rsid w:val="0054338C"/>
    <w:rsid w:val="00543827"/>
    <w:rsid w:val="00543C9B"/>
    <w:rsid w:val="00543DB5"/>
    <w:rsid w:val="00544654"/>
    <w:rsid w:val="005449F6"/>
    <w:rsid w:val="005451ED"/>
    <w:rsid w:val="00545211"/>
    <w:rsid w:val="0054595C"/>
    <w:rsid w:val="0054612C"/>
    <w:rsid w:val="00546455"/>
    <w:rsid w:val="0054712E"/>
    <w:rsid w:val="0054766C"/>
    <w:rsid w:val="005478E1"/>
    <w:rsid w:val="00547A69"/>
    <w:rsid w:val="00550347"/>
    <w:rsid w:val="005506EA"/>
    <w:rsid w:val="0055143B"/>
    <w:rsid w:val="005516A4"/>
    <w:rsid w:val="0055222A"/>
    <w:rsid w:val="00552317"/>
    <w:rsid w:val="00552DAE"/>
    <w:rsid w:val="00553286"/>
    <w:rsid w:val="005542CD"/>
    <w:rsid w:val="00555C86"/>
    <w:rsid w:val="005565FC"/>
    <w:rsid w:val="00557037"/>
    <w:rsid w:val="00557074"/>
    <w:rsid w:val="00557E83"/>
    <w:rsid w:val="00560ACB"/>
    <w:rsid w:val="0056127F"/>
    <w:rsid w:val="0056160E"/>
    <w:rsid w:val="00561B55"/>
    <w:rsid w:val="00562846"/>
    <w:rsid w:val="00563676"/>
    <w:rsid w:val="0056394C"/>
    <w:rsid w:val="00563981"/>
    <w:rsid w:val="005653BA"/>
    <w:rsid w:val="00565624"/>
    <w:rsid w:val="005660CE"/>
    <w:rsid w:val="005664AF"/>
    <w:rsid w:val="005665F2"/>
    <w:rsid w:val="00566935"/>
    <w:rsid w:val="00566959"/>
    <w:rsid w:val="005725DA"/>
    <w:rsid w:val="005728DC"/>
    <w:rsid w:val="00572F09"/>
    <w:rsid w:val="005733C1"/>
    <w:rsid w:val="00573D0D"/>
    <w:rsid w:val="00573E62"/>
    <w:rsid w:val="00573FB7"/>
    <w:rsid w:val="0057416F"/>
    <w:rsid w:val="005745DA"/>
    <w:rsid w:val="005749CB"/>
    <w:rsid w:val="0057602E"/>
    <w:rsid w:val="00576617"/>
    <w:rsid w:val="0057691A"/>
    <w:rsid w:val="005770EB"/>
    <w:rsid w:val="00577125"/>
    <w:rsid w:val="0057735B"/>
    <w:rsid w:val="00580CDD"/>
    <w:rsid w:val="00580E33"/>
    <w:rsid w:val="00580FF3"/>
    <w:rsid w:val="0058186E"/>
    <w:rsid w:val="005833DF"/>
    <w:rsid w:val="00584976"/>
    <w:rsid w:val="00584B14"/>
    <w:rsid w:val="005855AB"/>
    <w:rsid w:val="00585711"/>
    <w:rsid w:val="005859EA"/>
    <w:rsid w:val="00585B27"/>
    <w:rsid w:val="00585E91"/>
    <w:rsid w:val="00591DFE"/>
    <w:rsid w:val="005929FD"/>
    <w:rsid w:val="00593075"/>
    <w:rsid w:val="005931E5"/>
    <w:rsid w:val="00595B80"/>
    <w:rsid w:val="00596A73"/>
    <w:rsid w:val="00597872"/>
    <w:rsid w:val="00597FFD"/>
    <w:rsid w:val="005A0584"/>
    <w:rsid w:val="005A1CE7"/>
    <w:rsid w:val="005A22A6"/>
    <w:rsid w:val="005A2345"/>
    <w:rsid w:val="005A2589"/>
    <w:rsid w:val="005A2C96"/>
    <w:rsid w:val="005A34CA"/>
    <w:rsid w:val="005A4D46"/>
    <w:rsid w:val="005A53A9"/>
    <w:rsid w:val="005A58E7"/>
    <w:rsid w:val="005A6322"/>
    <w:rsid w:val="005A6888"/>
    <w:rsid w:val="005A755B"/>
    <w:rsid w:val="005A75A8"/>
    <w:rsid w:val="005B0702"/>
    <w:rsid w:val="005B0902"/>
    <w:rsid w:val="005B0B0F"/>
    <w:rsid w:val="005B0E9F"/>
    <w:rsid w:val="005B0ECF"/>
    <w:rsid w:val="005B21F2"/>
    <w:rsid w:val="005B252C"/>
    <w:rsid w:val="005B25D3"/>
    <w:rsid w:val="005B30B8"/>
    <w:rsid w:val="005B33EE"/>
    <w:rsid w:val="005B39D9"/>
    <w:rsid w:val="005B6991"/>
    <w:rsid w:val="005B6D51"/>
    <w:rsid w:val="005B71B4"/>
    <w:rsid w:val="005C097B"/>
    <w:rsid w:val="005C0B2A"/>
    <w:rsid w:val="005C2D5C"/>
    <w:rsid w:val="005C3134"/>
    <w:rsid w:val="005C32A0"/>
    <w:rsid w:val="005C3612"/>
    <w:rsid w:val="005C40A2"/>
    <w:rsid w:val="005C436F"/>
    <w:rsid w:val="005C5DE2"/>
    <w:rsid w:val="005C6D18"/>
    <w:rsid w:val="005C6D8C"/>
    <w:rsid w:val="005C7C64"/>
    <w:rsid w:val="005D05D1"/>
    <w:rsid w:val="005D0C26"/>
    <w:rsid w:val="005D1250"/>
    <w:rsid w:val="005D1617"/>
    <w:rsid w:val="005D1AEC"/>
    <w:rsid w:val="005D3716"/>
    <w:rsid w:val="005D4519"/>
    <w:rsid w:val="005D61AE"/>
    <w:rsid w:val="005D748D"/>
    <w:rsid w:val="005D762E"/>
    <w:rsid w:val="005E0A03"/>
    <w:rsid w:val="005E0C19"/>
    <w:rsid w:val="005E145A"/>
    <w:rsid w:val="005E1CBA"/>
    <w:rsid w:val="005E2E7C"/>
    <w:rsid w:val="005E3BC4"/>
    <w:rsid w:val="005E738C"/>
    <w:rsid w:val="005E7F14"/>
    <w:rsid w:val="005F1908"/>
    <w:rsid w:val="005F1C87"/>
    <w:rsid w:val="005F1CA6"/>
    <w:rsid w:val="005F3551"/>
    <w:rsid w:val="005F3A9E"/>
    <w:rsid w:val="005F5BB9"/>
    <w:rsid w:val="005F6338"/>
    <w:rsid w:val="005F6EC8"/>
    <w:rsid w:val="005F792E"/>
    <w:rsid w:val="005F7978"/>
    <w:rsid w:val="005F7BA3"/>
    <w:rsid w:val="006011C5"/>
    <w:rsid w:val="00601C01"/>
    <w:rsid w:val="00602A2D"/>
    <w:rsid w:val="00603191"/>
    <w:rsid w:val="00603430"/>
    <w:rsid w:val="00603B63"/>
    <w:rsid w:val="00603C32"/>
    <w:rsid w:val="00605175"/>
    <w:rsid w:val="0060606E"/>
    <w:rsid w:val="006062CE"/>
    <w:rsid w:val="0060692B"/>
    <w:rsid w:val="00606BE8"/>
    <w:rsid w:val="00607063"/>
    <w:rsid w:val="00607875"/>
    <w:rsid w:val="006079A5"/>
    <w:rsid w:val="00607E94"/>
    <w:rsid w:val="00607F2C"/>
    <w:rsid w:val="006105FA"/>
    <w:rsid w:val="00610876"/>
    <w:rsid w:val="006116E3"/>
    <w:rsid w:val="0061339F"/>
    <w:rsid w:val="00613ABE"/>
    <w:rsid w:val="006142BB"/>
    <w:rsid w:val="00615CC3"/>
    <w:rsid w:val="00616510"/>
    <w:rsid w:val="006179E1"/>
    <w:rsid w:val="006207D4"/>
    <w:rsid w:val="00620B15"/>
    <w:rsid w:val="00620DE0"/>
    <w:rsid w:val="00620EE2"/>
    <w:rsid w:val="00621736"/>
    <w:rsid w:val="006220D7"/>
    <w:rsid w:val="006237EE"/>
    <w:rsid w:val="00623AA7"/>
    <w:rsid w:val="00623B08"/>
    <w:rsid w:val="00624048"/>
    <w:rsid w:val="0062449E"/>
    <w:rsid w:val="00624C94"/>
    <w:rsid w:val="006255E3"/>
    <w:rsid w:val="00625601"/>
    <w:rsid w:val="0062682F"/>
    <w:rsid w:val="0062688A"/>
    <w:rsid w:val="00627BAF"/>
    <w:rsid w:val="006300C0"/>
    <w:rsid w:val="00631056"/>
    <w:rsid w:val="00631B14"/>
    <w:rsid w:val="0063211B"/>
    <w:rsid w:val="006325B7"/>
    <w:rsid w:val="006329A8"/>
    <w:rsid w:val="00633893"/>
    <w:rsid w:val="0063460E"/>
    <w:rsid w:val="00634AA8"/>
    <w:rsid w:val="00634B03"/>
    <w:rsid w:val="0063562D"/>
    <w:rsid w:val="00636E30"/>
    <w:rsid w:val="00637367"/>
    <w:rsid w:val="00637940"/>
    <w:rsid w:val="0063799D"/>
    <w:rsid w:val="0064020C"/>
    <w:rsid w:val="00641012"/>
    <w:rsid w:val="00641207"/>
    <w:rsid w:val="00642171"/>
    <w:rsid w:val="0064249C"/>
    <w:rsid w:val="006434C1"/>
    <w:rsid w:val="006436D4"/>
    <w:rsid w:val="00644238"/>
    <w:rsid w:val="006447E4"/>
    <w:rsid w:val="00644B08"/>
    <w:rsid w:val="006453E8"/>
    <w:rsid w:val="0064628E"/>
    <w:rsid w:val="006472F2"/>
    <w:rsid w:val="00650096"/>
    <w:rsid w:val="00650309"/>
    <w:rsid w:val="00652424"/>
    <w:rsid w:val="00652633"/>
    <w:rsid w:val="00652A2C"/>
    <w:rsid w:val="00653296"/>
    <w:rsid w:val="00653581"/>
    <w:rsid w:val="006536F8"/>
    <w:rsid w:val="0065407D"/>
    <w:rsid w:val="00654682"/>
    <w:rsid w:val="00655AEA"/>
    <w:rsid w:val="006562B0"/>
    <w:rsid w:val="006565BA"/>
    <w:rsid w:val="0065671C"/>
    <w:rsid w:val="00657140"/>
    <w:rsid w:val="006573C6"/>
    <w:rsid w:val="00657883"/>
    <w:rsid w:val="00657F20"/>
    <w:rsid w:val="00657FA4"/>
    <w:rsid w:val="006603ED"/>
    <w:rsid w:val="00660927"/>
    <w:rsid w:val="00660F68"/>
    <w:rsid w:val="00661A39"/>
    <w:rsid w:val="00661B7C"/>
    <w:rsid w:val="00661C1F"/>
    <w:rsid w:val="006622E3"/>
    <w:rsid w:val="006652DC"/>
    <w:rsid w:val="0066785F"/>
    <w:rsid w:val="0067037F"/>
    <w:rsid w:val="00670D8C"/>
    <w:rsid w:val="00671771"/>
    <w:rsid w:val="006719EE"/>
    <w:rsid w:val="006724E4"/>
    <w:rsid w:val="00672A57"/>
    <w:rsid w:val="00672B92"/>
    <w:rsid w:val="006730B4"/>
    <w:rsid w:val="006734F3"/>
    <w:rsid w:val="00673554"/>
    <w:rsid w:val="006743C5"/>
    <w:rsid w:val="006745AE"/>
    <w:rsid w:val="00674869"/>
    <w:rsid w:val="006751A4"/>
    <w:rsid w:val="00675406"/>
    <w:rsid w:val="0067582D"/>
    <w:rsid w:val="00675C39"/>
    <w:rsid w:val="0067658F"/>
    <w:rsid w:val="00677DE7"/>
    <w:rsid w:val="006803E2"/>
    <w:rsid w:val="00681C7D"/>
    <w:rsid w:val="00681F55"/>
    <w:rsid w:val="00682EFB"/>
    <w:rsid w:val="006832E9"/>
    <w:rsid w:val="00685207"/>
    <w:rsid w:val="006859DF"/>
    <w:rsid w:val="00690900"/>
    <w:rsid w:val="00690F99"/>
    <w:rsid w:val="00691198"/>
    <w:rsid w:val="00694C4A"/>
    <w:rsid w:val="00695252"/>
    <w:rsid w:val="0069652E"/>
    <w:rsid w:val="0069719A"/>
    <w:rsid w:val="006979A0"/>
    <w:rsid w:val="00697B32"/>
    <w:rsid w:val="00697E5A"/>
    <w:rsid w:val="006A1244"/>
    <w:rsid w:val="006A2DD9"/>
    <w:rsid w:val="006A321B"/>
    <w:rsid w:val="006A35B8"/>
    <w:rsid w:val="006A381B"/>
    <w:rsid w:val="006A3868"/>
    <w:rsid w:val="006A3C8D"/>
    <w:rsid w:val="006A3D95"/>
    <w:rsid w:val="006A3F0F"/>
    <w:rsid w:val="006A513A"/>
    <w:rsid w:val="006A5324"/>
    <w:rsid w:val="006A63EC"/>
    <w:rsid w:val="006A6A3A"/>
    <w:rsid w:val="006B0458"/>
    <w:rsid w:val="006B0C30"/>
    <w:rsid w:val="006B12E8"/>
    <w:rsid w:val="006B137A"/>
    <w:rsid w:val="006B14D9"/>
    <w:rsid w:val="006B28E2"/>
    <w:rsid w:val="006B2DE9"/>
    <w:rsid w:val="006B386F"/>
    <w:rsid w:val="006B3B27"/>
    <w:rsid w:val="006B47A6"/>
    <w:rsid w:val="006B4849"/>
    <w:rsid w:val="006B4C6D"/>
    <w:rsid w:val="006B5661"/>
    <w:rsid w:val="006B5FAA"/>
    <w:rsid w:val="006B6872"/>
    <w:rsid w:val="006B76BA"/>
    <w:rsid w:val="006B7F07"/>
    <w:rsid w:val="006C06B4"/>
    <w:rsid w:val="006C0773"/>
    <w:rsid w:val="006C11D9"/>
    <w:rsid w:val="006C13CF"/>
    <w:rsid w:val="006C2339"/>
    <w:rsid w:val="006C2755"/>
    <w:rsid w:val="006C2D6C"/>
    <w:rsid w:val="006C3475"/>
    <w:rsid w:val="006C3A1E"/>
    <w:rsid w:val="006C3A49"/>
    <w:rsid w:val="006C42EA"/>
    <w:rsid w:val="006C5548"/>
    <w:rsid w:val="006C59C8"/>
    <w:rsid w:val="006C5D58"/>
    <w:rsid w:val="006C72DE"/>
    <w:rsid w:val="006C7BFB"/>
    <w:rsid w:val="006D1321"/>
    <w:rsid w:val="006D24EE"/>
    <w:rsid w:val="006D257D"/>
    <w:rsid w:val="006D2835"/>
    <w:rsid w:val="006D2B96"/>
    <w:rsid w:val="006D31BF"/>
    <w:rsid w:val="006D373E"/>
    <w:rsid w:val="006D3AF2"/>
    <w:rsid w:val="006D50BC"/>
    <w:rsid w:val="006D6FE5"/>
    <w:rsid w:val="006D7312"/>
    <w:rsid w:val="006D774F"/>
    <w:rsid w:val="006E08EE"/>
    <w:rsid w:val="006E17BA"/>
    <w:rsid w:val="006E1AA1"/>
    <w:rsid w:val="006E233D"/>
    <w:rsid w:val="006E25C1"/>
    <w:rsid w:val="006E2710"/>
    <w:rsid w:val="006E34AA"/>
    <w:rsid w:val="006E48F4"/>
    <w:rsid w:val="006E4B67"/>
    <w:rsid w:val="006E5259"/>
    <w:rsid w:val="006E53D5"/>
    <w:rsid w:val="006E5861"/>
    <w:rsid w:val="006E599A"/>
    <w:rsid w:val="006E70BA"/>
    <w:rsid w:val="006E72E7"/>
    <w:rsid w:val="006F00BF"/>
    <w:rsid w:val="006F1078"/>
    <w:rsid w:val="006F1DC6"/>
    <w:rsid w:val="006F2CBF"/>
    <w:rsid w:val="006F2F92"/>
    <w:rsid w:val="006F3784"/>
    <w:rsid w:val="006F3ECA"/>
    <w:rsid w:val="006F475E"/>
    <w:rsid w:val="006F4C24"/>
    <w:rsid w:val="006F63B3"/>
    <w:rsid w:val="006F6B41"/>
    <w:rsid w:val="006F6B8E"/>
    <w:rsid w:val="006F7512"/>
    <w:rsid w:val="0070019E"/>
    <w:rsid w:val="00701509"/>
    <w:rsid w:val="00701C02"/>
    <w:rsid w:val="00702158"/>
    <w:rsid w:val="007032EE"/>
    <w:rsid w:val="00705112"/>
    <w:rsid w:val="00705A8C"/>
    <w:rsid w:val="0070747D"/>
    <w:rsid w:val="00707685"/>
    <w:rsid w:val="00710B18"/>
    <w:rsid w:val="007123AA"/>
    <w:rsid w:val="00712BF9"/>
    <w:rsid w:val="00714274"/>
    <w:rsid w:val="00716707"/>
    <w:rsid w:val="007177AC"/>
    <w:rsid w:val="00720006"/>
    <w:rsid w:val="00720E89"/>
    <w:rsid w:val="00721D35"/>
    <w:rsid w:val="007226BB"/>
    <w:rsid w:val="00724305"/>
    <w:rsid w:val="00724FB0"/>
    <w:rsid w:val="007253A0"/>
    <w:rsid w:val="00726653"/>
    <w:rsid w:val="00726EAD"/>
    <w:rsid w:val="00727B7E"/>
    <w:rsid w:val="00727EED"/>
    <w:rsid w:val="00727FD9"/>
    <w:rsid w:val="00730E40"/>
    <w:rsid w:val="007319AE"/>
    <w:rsid w:val="00731ABC"/>
    <w:rsid w:val="00732299"/>
    <w:rsid w:val="007322C2"/>
    <w:rsid w:val="007323AC"/>
    <w:rsid w:val="007323BB"/>
    <w:rsid w:val="00733161"/>
    <w:rsid w:val="007339D6"/>
    <w:rsid w:val="00733BA6"/>
    <w:rsid w:val="007351CB"/>
    <w:rsid w:val="00735272"/>
    <w:rsid w:val="00737689"/>
    <w:rsid w:val="00740CBF"/>
    <w:rsid w:val="00741350"/>
    <w:rsid w:val="0074161C"/>
    <w:rsid w:val="0074161D"/>
    <w:rsid w:val="00743972"/>
    <w:rsid w:val="007449A9"/>
    <w:rsid w:val="00744DA1"/>
    <w:rsid w:val="007454D5"/>
    <w:rsid w:val="007459FE"/>
    <w:rsid w:val="00745EA6"/>
    <w:rsid w:val="0074659E"/>
    <w:rsid w:val="0074662F"/>
    <w:rsid w:val="00746825"/>
    <w:rsid w:val="0074703D"/>
    <w:rsid w:val="00747098"/>
    <w:rsid w:val="00747FC1"/>
    <w:rsid w:val="00750D04"/>
    <w:rsid w:val="007512DF"/>
    <w:rsid w:val="00751DDA"/>
    <w:rsid w:val="007524B8"/>
    <w:rsid w:val="0075371D"/>
    <w:rsid w:val="0075429B"/>
    <w:rsid w:val="00755234"/>
    <w:rsid w:val="00756384"/>
    <w:rsid w:val="007564E3"/>
    <w:rsid w:val="007568CB"/>
    <w:rsid w:val="007568E1"/>
    <w:rsid w:val="0075799A"/>
    <w:rsid w:val="00757AE3"/>
    <w:rsid w:val="0076066B"/>
    <w:rsid w:val="00760D8E"/>
    <w:rsid w:val="007628F0"/>
    <w:rsid w:val="007631A0"/>
    <w:rsid w:val="00763413"/>
    <w:rsid w:val="007635BC"/>
    <w:rsid w:val="00763ABA"/>
    <w:rsid w:val="0076598D"/>
    <w:rsid w:val="00765B74"/>
    <w:rsid w:val="0076612E"/>
    <w:rsid w:val="007665E7"/>
    <w:rsid w:val="007668B2"/>
    <w:rsid w:val="007676E3"/>
    <w:rsid w:val="0076771F"/>
    <w:rsid w:val="00767C7A"/>
    <w:rsid w:val="00767CBF"/>
    <w:rsid w:val="007705D0"/>
    <w:rsid w:val="00770C91"/>
    <w:rsid w:val="00771A89"/>
    <w:rsid w:val="007729C3"/>
    <w:rsid w:val="00772A06"/>
    <w:rsid w:val="00772A16"/>
    <w:rsid w:val="00772C11"/>
    <w:rsid w:val="00773B90"/>
    <w:rsid w:val="0077473A"/>
    <w:rsid w:val="00774CCC"/>
    <w:rsid w:val="00775892"/>
    <w:rsid w:val="00775CCF"/>
    <w:rsid w:val="007765DA"/>
    <w:rsid w:val="00777029"/>
    <w:rsid w:val="00777CB8"/>
    <w:rsid w:val="00777FCB"/>
    <w:rsid w:val="007812BD"/>
    <w:rsid w:val="00781DB4"/>
    <w:rsid w:val="007826B6"/>
    <w:rsid w:val="00783D68"/>
    <w:rsid w:val="00784729"/>
    <w:rsid w:val="007848D0"/>
    <w:rsid w:val="00785BBE"/>
    <w:rsid w:val="00786958"/>
    <w:rsid w:val="00786B5E"/>
    <w:rsid w:val="007871A0"/>
    <w:rsid w:val="007875B1"/>
    <w:rsid w:val="00787BF7"/>
    <w:rsid w:val="00790AC0"/>
    <w:rsid w:val="00791374"/>
    <w:rsid w:val="00791E4D"/>
    <w:rsid w:val="00793601"/>
    <w:rsid w:val="007937E5"/>
    <w:rsid w:val="0079515C"/>
    <w:rsid w:val="00795648"/>
    <w:rsid w:val="00795A43"/>
    <w:rsid w:val="00795A95"/>
    <w:rsid w:val="007963A1"/>
    <w:rsid w:val="0079655A"/>
    <w:rsid w:val="00796E48"/>
    <w:rsid w:val="0079726F"/>
    <w:rsid w:val="00797659"/>
    <w:rsid w:val="00797F1D"/>
    <w:rsid w:val="00797F5E"/>
    <w:rsid w:val="007A0497"/>
    <w:rsid w:val="007A07EA"/>
    <w:rsid w:val="007A2BD6"/>
    <w:rsid w:val="007A3328"/>
    <w:rsid w:val="007A355B"/>
    <w:rsid w:val="007A370F"/>
    <w:rsid w:val="007A3CD7"/>
    <w:rsid w:val="007A5077"/>
    <w:rsid w:val="007A5126"/>
    <w:rsid w:val="007A6466"/>
    <w:rsid w:val="007A6812"/>
    <w:rsid w:val="007A7131"/>
    <w:rsid w:val="007A7941"/>
    <w:rsid w:val="007A7AB9"/>
    <w:rsid w:val="007A7B65"/>
    <w:rsid w:val="007A7DA8"/>
    <w:rsid w:val="007B0661"/>
    <w:rsid w:val="007B0E01"/>
    <w:rsid w:val="007B18BA"/>
    <w:rsid w:val="007B1976"/>
    <w:rsid w:val="007B1B56"/>
    <w:rsid w:val="007B2E29"/>
    <w:rsid w:val="007B4194"/>
    <w:rsid w:val="007B49B2"/>
    <w:rsid w:val="007B4AC1"/>
    <w:rsid w:val="007B58B5"/>
    <w:rsid w:val="007B5AD4"/>
    <w:rsid w:val="007B5D40"/>
    <w:rsid w:val="007B5DF7"/>
    <w:rsid w:val="007B5FAD"/>
    <w:rsid w:val="007B60FE"/>
    <w:rsid w:val="007B686B"/>
    <w:rsid w:val="007B6CAC"/>
    <w:rsid w:val="007B7071"/>
    <w:rsid w:val="007C10EE"/>
    <w:rsid w:val="007C1193"/>
    <w:rsid w:val="007C13AA"/>
    <w:rsid w:val="007C1743"/>
    <w:rsid w:val="007C29E2"/>
    <w:rsid w:val="007C5CEA"/>
    <w:rsid w:val="007D0916"/>
    <w:rsid w:val="007D0AF3"/>
    <w:rsid w:val="007D0D36"/>
    <w:rsid w:val="007D2150"/>
    <w:rsid w:val="007D27E8"/>
    <w:rsid w:val="007D3578"/>
    <w:rsid w:val="007D3BE6"/>
    <w:rsid w:val="007D500C"/>
    <w:rsid w:val="007D54B0"/>
    <w:rsid w:val="007D6108"/>
    <w:rsid w:val="007D6542"/>
    <w:rsid w:val="007D6E6B"/>
    <w:rsid w:val="007E00A2"/>
    <w:rsid w:val="007E0327"/>
    <w:rsid w:val="007E088D"/>
    <w:rsid w:val="007E0916"/>
    <w:rsid w:val="007E0F78"/>
    <w:rsid w:val="007E11AD"/>
    <w:rsid w:val="007E153E"/>
    <w:rsid w:val="007E1ECC"/>
    <w:rsid w:val="007E2498"/>
    <w:rsid w:val="007E27BD"/>
    <w:rsid w:val="007E3850"/>
    <w:rsid w:val="007E76D6"/>
    <w:rsid w:val="007F006D"/>
    <w:rsid w:val="007F103A"/>
    <w:rsid w:val="007F1EFF"/>
    <w:rsid w:val="007F3580"/>
    <w:rsid w:val="007F38DF"/>
    <w:rsid w:val="007F4794"/>
    <w:rsid w:val="007F49E3"/>
    <w:rsid w:val="007F4D65"/>
    <w:rsid w:val="007F55B5"/>
    <w:rsid w:val="007F55E1"/>
    <w:rsid w:val="007F58F3"/>
    <w:rsid w:val="007F69C9"/>
    <w:rsid w:val="007F6DBB"/>
    <w:rsid w:val="007F6E3E"/>
    <w:rsid w:val="007F719B"/>
    <w:rsid w:val="007F73C8"/>
    <w:rsid w:val="008006E7"/>
    <w:rsid w:val="00800763"/>
    <w:rsid w:val="00800D2F"/>
    <w:rsid w:val="00800F84"/>
    <w:rsid w:val="008014F7"/>
    <w:rsid w:val="008017F5"/>
    <w:rsid w:val="00802376"/>
    <w:rsid w:val="00802636"/>
    <w:rsid w:val="00802B6A"/>
    <w:rsid w:val="00802C20"/>
    <w:rsid w:val="00802E85"/>
    <w:rsid w:val="00803D83"/>
    <w:rsid w:val="00804245"/>
    <w:rsid w:val="00806726"/>
    <w:rsid w:val="00806BDE"/>
    <w:rsid w:val="008073EF"/>
    <w:rsid w:val="00810115"/>
    <w:rsid w:val="00810135"/>
    <w:rsid w:val="00810288"/>
    <w:rsid w:val="008119BD"/>
    <w:rsid w:val="00811EB3"/>
    <w:rsid w:val="00812153"/>
    <w:rsid w:val="0081257D"/>
    <w:rsid w:val="008142A9"/>
    <w:rsid w:val="0081527F"/>
    <w:rsid w:val="00817406"/>
    <w:rsid w:val="008229EF"/>
    <w:rsid w:val="00823032"/>
    <w:rsid w:val="00823207"/>
    <w:rsid w:val="0082366C"/>
    <w:rsid w:val="008239BE"/>
    <w:rsid w:val="0082452B"/>
    <w:rsid w:val="00824BAF"/>
    <w:rsid w:val="008255E1"/>
    <w:rsid w:val="00825FB2"/>
    <w:rsid w:val="00826EF4"/>
    <w:rsid w:val="00827506"/>
    <w:rsid w:val="00827FEC"/>
    <w:rsid w:val="008304FB"/>
    <w:rsid w:val="00830AC2"/>
    <w:rsid w:val="00830BC1"/>
    <w:rsid w:val="00832C80"/>
    <w:rsid w:val="00833285"/>
    <w:rsid w:val="008334AE"/>
    <w:rsid w:val="0083478D"/>
    <w:rsid w:val="00834829"/>
    <w:rsid w:val="00834AB9"/>
    <w:rsid w:val="008352E0"/>
    <w:rsid w:val="0083586D"/>
    <w:rsid w:val="008366D3"/>
    <w:rsid w:val="0083715E"/>
    <w:rsid w:val="00840FDD"/>
    <w:rsid w:val="008416B3"/>
    <w:rsid w:val="00841A3A"/>
    <w:rsid w:val="00843F06"/>
    <w:rsid w:val="00845A3A"/>
    <w:rsid w:val="00845C95"/>
    <w:rsid w:val="0084607F"/>
    <w:rsid w:val="00846891"/>
    <w:rsid w:val="00846A55"/>
    <w:rsid w:val="00846D8E"/>
    <w:rsid w:val="00847537"/>
    <w:rsid w:val="00851CD7"/>
    <w:rsid w:val="008521D3"/>
    <w:rsid w:val="00852538"/>
    <w:rsid w:val="00853440"/>
    <w:rsid w:val="00853814"/>
    <w:rsid w:val="00853BD9"/>
    <w:rsid w:val="00854022"/>
    <w:rsid w:val="0085402D"/>
    <w:rsid w:val="00854BD0"/>
    <w:rsid w:val="00855802"/>
    <w:rsid w:val="0085592F"/>
    <w:rsid w:val="00855FF0"/>
    <w:rsid w:val="00856883"/>
    <w:rsid w:val="0085799F"/>
    <w:rsid w:val="00860B3B"/>
    <w:rsid w:val="008611A6"/>
    <w:rsid w:val="00861A11"/>
    <w:rsid w:val="008625A6"/>
    <w:rsid w:val="008627BD"/>
    <w:rsid w:val="00862DB8"/>
    <w:rsid w:val="0086379D"/>
    <w:rsid w:val="008638E9"/>
    <w:rsid w:val="00865125"/>
    <w:rsid w:val="008654A9"/>
    <w:rsid w:val="008667CD"/>
    <w:rsid w:val="00867D24"/>
    <w:rsid w:val="00867F73"/>
    <w:rsid w:val="0087098B"/>
    <w:rsid w:val="00870EC1"/>
    <w:rsid w:val="008730EB"/>
    <w:rsid w:val="00873786"/>
    <w:rsid w:val="008754D7"/>
    <w:rsid w:val="00875500"/>
    <w:rsid w:val="0087566E"/>
    <w:rsid w:val="00875719"/>
    <w:rsid w:val="00876565"/>
    <w:rsid w:val="00876DB4"/>
    <w:rsid w:val="00877B94"/>
    <w:rsid w:val="008807AF"/>
    <w:rsid w:val="008815FA"/>
    <w:rsid w:val="00881843"/>
    <w:rsid w:val="00881A11"/>
    <w:rsid w:val="00882384"/>
    <w:rsid w:val="008827D0"/>
    <w:rsid w:val="00882BD4"/>
    <w:rsid w:val="008831D4"/>
    <w:rsid w:val="0088332F"/>
    <w:rsid w:val="00883448"/>
    <w:rsid w:val="0088368B"/>
    <w:rsid w:val="008847B2"/>
    <w:rsid w:val="00885AB5"/>
    <w:rsid w:val="00886017"/>
    <w:rsid w:val="0088612E"/>
    <w:rsid w:val="008864F6"/>
    <w:rsid w:val="00886B57"/>
    <w:rsid w:val="00886C2F"/>
    <w:rsid w:val="00886C86"/>
    <w:rsid w:val="00886CB5"/>
    <w:rsid w:val="0088777E"/>
    <w:rsid w:val="0089014E"/>
    <w:rsid w:val="00890819"/>
    <w:rsid w:val="00890CEE"/>
    <w:rsid w:val="00891EF9"/>
    <w:rsid w:val="00891F4C"/>
    <w:rsid w:val="00892919"/>
    <w:rsid w:val="00892FAA"/>
    <w:rsid w:val="00893F90"/>
    <w:rsid w:val="00894E9F"/>
    <w:rsid w:val="0089528A"/>
    <w:rsid w:val="00895482"/>
    <w:rsid w:val="00896337"/>
    <w:rsid w:val="00896B62"/>
    <w:rsid w:val="00896D43"/>
    <w:rsid w:val="00897FE9"/>
    <w:rsid w:val="008A03B9"/>
    <w:rsid w:val="008A05AD"/>
    <w:rsid w:val="008A0C7B"/>
    <w:rsid w:val="008A0E8D"/>
    <w:rsid w:val="008A1149"/>
    <w:rsid w:val="008A1FDE"/>
    <w:rsid w:val="008A20E2"/>
    <w:rsid w:val="008A22D1"/>
    <w:rsid w:val="008A3714"/>
    <w:rsid w:val="008A48B2"/>
    <w:rsid w:val="008A6A75"/>
    <w:rsid w:val="008A6A7C"/>
    <w:rsid w:val="008A7E3B"/>
    <w:rsid w:val="008A7F09"/>
    <w:rsid w:val="008B0058"/>
    <w:rsid w:val="008B0657"/>
    <w:rsid w:val="008B104A"/>
    <w:rsid w:val="008B1433"/>
    <w:rsid w:val="008B33CF"/>
    <w:rsid w:val="008B3D7F"/>
    <w:rsid w:val="008B3F85"/>
    <w:rsid w:val="008B432F"/>
    <w:rsid w:val="008B4B8F"/>
    <w:rsid w:val="008B4D0F"/>
    <w:rsid w:val="008B520D"/>
    <w:rsid w:val="008B5575"/>
    <w:rsid w:val="008B58C9"/>
    <w:rsid w:val="008B675D"/>
    <w:rsid w:val="008B6B5A"/>
    <w:rsid w:val="008B6FD4"/>
    <w:rsid w:val="008B7653"/>
    <w:rsid w:val="008B7A08"/>
    <w:rsid w:val="008B7F1E"/>
    <w:rsid w:val="008C0FF6"/>
    <w:rsid w:val="008C1ADD"/>
    <w:rsid w:val="008C209B"/>
    <w:rsid w:val="008C2AB5"/>
    <w:rsid w:val="008C2D9E"/>
    <w:rsid w:val="008C2E29"/>
    <w:rsid w:val="008C31F4"/>
    <w:rsid w:val="008C3FB8"/>
    <w:rsid w:val="008C4656"/>
    <w:rsid w:val="008C4B99"/>
    <w:rsid w:val="008C4D04"/>
    <w:rsid w:val="008C5E2B"/>
    <w:rsid w:val="008C6146"/>
    <w:rsid w:val="008C6C79"/>
    <w:rsid w:val="008D14BE"/>
    <w:rsid w:val="008D18D3"/>
    <w:rsid w:val="008D1E35"/>
    <w:rsid w:val="008D29AF"/>
    <w:rsid w:val="008D2A9F"/>
    <w:rsid w:val="008D3826"/>
    <w:rsid w:val="008D4F1D"/>
    <w:rsid w:val="008D79A5"/>
    <w:rsid w:val="008D7B8B"/>
    <w:rsid w:val="008D7BCE"/>
    <w:rsid w:val="008E0F5A"/>
    <w:rsid w:val="008E0FCA"/>
    <w:rsid w:val="008E1292"/>
    <w:rsid w:val="008E1360"/>
    <w:rsid w:val="008E363F"/>
    <w:rsid w:val="008E3F57"/>
    <w:rsid w:val="008E42B1"/>
    <w:rsid w:val="008E52AF"/>
    <w:rsid w:val="008E5A3B"/>
    <w:rsid w:val="008E5A97"/>
    <w:rsid w:val="008E5E6D"/>
    <w:rsid w:val="008E6B63"/>
    <w:rsid w:val="008E71A1"/>
    <w:rsid w:val="008F0CC2"/>
    <w:rsid w:val="008F116A"/>
    <w:rsid w:val="008F169C"/>
    <w:rsid w:val="008F1BB7"/>
    <w:rsid w:val="008F2AD1"/>
    <w:rsid w:val="008F33D1"/>
    <w:rsid w:val="008F368E"/>
    <w:rsid w:val="008F4B60"/>
    <w:rsid w:val="008F54C2"/>
    <w:rsid w:val="008F6969"/>
    <w:rsid w:val="008F7665"/>
    <w:rsid w:val="008F7DE0"/>
    <w:rsid w:val="00900DC7"/>
    <w:rsid w:val="00901881"/>
    <w:rsid w:val="00901E41"/>
    <w:rsid w:val="00901F10"/>
    <w:rsid w:val="00902283"/>
    <w:rsid w:val="00902B91"/>
    <w:rsid w:val="00903AA4"/>
    <w:rsid w:val="00905518"/>
    <w:rsid w:val="00905649"/>
    <w:rsid w:val="00905AD3"/>
    <w:rsid w:val="00906C4B"/>
    <w:rsid w:val="009072E6"/>
    <w:rsid w:val="009076C9"/>
    <w:rsid w:val="00907FA7"/>
    <w:rsid w:val="00910B3B"/>
    <w:rsid w:val="0091152D"/>
    <w:rsid w:val="00911B00"/>
    <w:rsid w:val="0091249A"/>
    <w:rsid w:val="00912782"/>
    <w:rsid w:val="009129CC"/>
    <w:rsid w:val="00912DE1"/>
    <w:rsid w:val="00912E14"/>
    <w:rsid w:val="00913E5C"/>
    <w:rsid w:val="00914950"/>
    <w:rsid w:val="00915D86"/>
    <w:rsid w:val="00915DF0"/>
    <w:rsid w:val="00916D86"/>
    <w:rsid w:val="0091725A"/>
    <w:rsid w:val="009172A9"/>
    <w:rsid w:val="00917D89"/>
    <w:rsid w:val="0092109A"/>
    <w:rsid w:val="009210A1"/>
    <w:rsid w:val="0092174D"/>
    <w:rsid w:val="00921B1F"/>
    <w:rsid w:val="009221DD"/>
    <w:rsid w:val="00922C93"/>
    <w:rsid w:val="009233C5"/>
    <w:rsid w:val="00923EFD"/>
    <w:rsid w:val="0092467F"/>
    <w:rsid w:val="009254BC"/>
    <w:rsid w:val="00927469"/>
    <w:rsid w:val="0092755A"/>
    <w:rsid w:val="00927AD3"/>
    <w:rsid w:val="00931712"/>
    <w:rsid w:val="00931933"/>
    <w:rsid w:val="0093329F"/>
    <w:rsid w:val="00933ACB"/>
    <w:rsid w:val="00933EFA"/>
    <w:rsid w:val="00933FF5"/>
    <w:rsid w:val="00934EDF"/>
    <w:rsid w:val="00935526"/>
    <w:rsid w:val="00935875"/>
    <w:rsid w:val="00935A0C"/>
    <w:rsid w:val="00936656"/>
    <w:rsid w:val="009373A2"/>
    <w:rsid w:val="00937C0E"/>
    <w:rsid w:val="009409A4"/>
    <w:rsid w:val="00940E57"/>
    <w:rsid w:val="00941914"/>
    <w:rsid w:val="0094292B"/>
    <w:rsid w:val="00943132"/>
    <w:rsid w:val="00943938"/>
    <w:rsid w:val="00944198"/>
    <w:rsid w:val="00944668"/>
    <w:rsid w:val="009447A9"/>
    <w:rsid w:val="009449B6"/>
    <w:rsid w:val="00944AE9"/>
    <w:rsid w:val="0094522F"/>
    <w:rsid w:val="00945643"/>
    <w:rsid w:val="009461D6"/>
    <w:rsid w:val="00947A4D"/>
    <w:rsid w:val="00947A92"/>
    <w:rsid w:val="0095012D"/>
    <w:rsid w:val="0095249D"/>
    <w:rsid w:val="009526A8"/>
    <w:rsid w:val="00953445"/>
    <w:rsid w:val="009541D0"/>
    <w:rsid w:val="00954735"/>
    <w:rsid w:val="009547D4"/>
    <w:rsid w:val="00954FAB"/>
    <w:rsid w:val="0095520B"/>
    <w:rsid w:val="00956E78"/>
    <w:rsid w:val="00957793"/>
    <w:rsid w:val="0095796A"/>
    <w:rsid w:val="00957D04"/>
    <w:rsid w:val="00961683"/>
    <w:rsid w:val="00961835"/>
    <w:rsid w:val="00963002"/>
    <w:rsid w:val="009631F0"/>
    <w:rsid w:val="009633D4"/>
    <w:rsid w:val="009634D7"/>
    <w:rsid w:val="009643B0"/>
    <w:rsid w:val="00964880"/>
    <w:rsid w:val="0096629C"/>
    <w:rsid w:val="0096745A"/>
    <w:rsid w:val="00967856"/>
    <w:rsid w:val="00967AA0"/>
    <w:rsid w:val="009700A5"/>
    <w:rsid w:val="00970322"/>
    <w:rsid w:val="00971969"/>
    <w:rsid w:val="00972DCA"/>
    <w:rsid w:val="009740E9"/>
    <w:rsid w:val="0097531A"/>
    <w:rsid w:val="00975571"/>
    <w:rsid w:val="0097584A"/>
    <w:rsid w:val="009766C9"/>
    <w:rsid w:val="00976A45"/>
    <w:rsid w:val="00977B63"/>
    <w:rsid w:val="00977D0F"/>
    <w:rsid w:val="00977F01"/>
    <w:rsid w:val="009800D7"/>
    <w:rsid w:val="009800E7"/>
    <w:rsid w:val="009802B4"/>
    <w:rsid w:val="0098124E"/>
    <w:rsid w:val="00981D61"/>
    <w:rsid w:val="009823FF"/>
    <w:rsid w:val="00982F74"/>
    <w:rsid w:val="00983BCD"/>
    <w:rsid w:val="00983F5B"/>
    <w:rsid w:val="00984319"/>
    <w:rsid w:val="00985523"/>
    <w:rsid w:val="00985A0C"/>
    <w:rsid w:val="009861AB"/>
    <w:rsid w:val="009869F5"/>
    <w:rsid w:val="0098790F"/>
    <w:rsid w:val="00987A99"/>
    <w:rsid w:val="0099009F"/>
    <w:rsid w:val="009903AF"/>
    <w:rsid w:val="00990A8C"/>
    <w:rsid w:val="00991189"/>
    <w:rsid w:val="00991B49"/>
    <w:rsid w:val="00991B6B"/>
    <w:rsid w:val="00993D50"/>
    <w:rsid w:val="0099472A"/>
    <w:rsid w:val="00995328"/>
    <w:rsid w:val="009955B7"/>
    <w:rsid w:val="009963C3"/>
    <w:rsid w:val="00996D79"/>
    <w:rsid w:val="0099714E"/>
    <w:rsid w:val="00997258"/>
    <w:rsid w:val="009979A7"/>
    <w:rsid w:val="009A0262"/>
    <w:rsid w:val="009A054E"/>
    <w:rsid w:val="009A0792"/>
    <w:rsid w:val="009A0E13"/>
    <w:rsid w:val="009A1351"/>
    <w:rsid w:val="009A19FA"/>
    <w:rsid w:val="009A1D67"/>
    <w:rsid w:val="009A3F90"/>
    <w:rsid w:val="009A4434"/>
    <w:rsid w:val="009A5756"/>
    <w:rsid w:val="009A6799"/>
    <w:rsid w:val="009B35D7"/>
    <w:rsid w:val="009B38B5"/>
    <w:rsid w:val="009B45C7"/>
    <w:rsid w:val="009B4753"/>
    <w:rsid w:val="009B52C8"/>
    <w:rsid w:val="009B5D80"/>
    <w:rsid w:val="009B618C"/>
    <w:rsid w:val="009B6235"/>
    <w:rsid w:val="009B6957"/>
    <w:rsid w:val="009B6F71"/>
    <w:rsid w:val="009B7274"/>
    <w:rsid w:val="009C0202"/>
    <w:rsid w:val="009C11AC"/>
    <w:rsid w:val="009C1EE4"/>
    <w:rsid w:val="009C2683"/>
    <w:rsid w:val="009C4047"/>
    <w:rsid w:val="009C4A7A"/>
    <w:rsid w:val="009C4F14"/>
    <w:rsid w:val="009C502D"/>
    <w:rsid w:val="009C50EA"/>
    <w:rsid w:val="009C565B"/>
    <w:rsid w:val="009C586E"/>
    <w:rsid w:val="009C5BD8"/>
    <w:rsid w:val="009C66C9"/>
    <w:rsid w:val="009C7207"/>
    <w:rsid w:val="009D05A0"/>
    <w:rsid w:val="009D05AC"/>
    <w:rsid w:val="009D0CBD"/>
    <w:rsid w:val="009D10A7"/>
    <w:rsid w:val="009D13D5"/>
    <w:rsid w:val="009D20B2"/>
    <w:rsid w:val="009D2FE0"/>
    <w:rsid w:val="009D4B71"/>
    <w:rsid w:val="009D4D32"/>
    <w:rsid w:val="009D4EBE"/>
    <w:rsid w:val="009D4FE4"/>
    <w:rsid w:val="009D55D5"/>
    <w:rsid w:val="009D6F98"/>
    <w:rsid w:val="009E3351"/>
    <w:rsid w:val="009E3752"/>
    <w:rsid w:val="009E3A73"/>
    <w:rsid w:val="009E401D"/>
    <w:rsid w:val="009E41A5"/>
    <w:rsid w:val="009E4BDD"/>
    <w:rsid w:val="009E4C0D"/>
    <w:rsid w:val="009E5D67"/>
    <w:rsid w:val="009E6B2B"/>
    <w:rsid w:val="009F0795"/>
    <w:rsid w:val="009F0A4C"/>
    <w:rsid w:val="009F0AE2"/>
    <w:rsid w:val="009F0FD2"/>
    <w:rsid w:val="009F1520"/>
    <w:rsid w:val="009F2363"/>
    <w:rsid w:val="009F2D94"/>
    <w:rsid w:val="009F4190"/>
    <w:rsid w:val="009F5934"/>
    <w:rsid w:val="009F5C06"/>
    <w:rsid w:val="009F5E39"/>
    <w:rsid w:val="009F5F7E"/>
    <w:rsid w:val="009F735B"/>
    <w:rsid w:val="00A014A8"/>
    <w:rsid w:val="00A0264B"/>
    <w:rsid w:val="00A02EC7"/>
    <w:rsid w:val="00A035AB"/>
    <w:rsid w:val="00A037A6"/>
    <w:rsid w:val="00A0414F"/>
    <w:rsid w:val="00A049C4"/>
    <w:rsid w:val="00A04B4F"/>
    <w:rsid w:val="00A05076"/>
    <w:rsid w:val="00A051F6"/>
    <w:rsid w:val="00A06ECB"/>
    <w:rsid w:val="00A071BB"/>
    <w:rsid w:val="00A0777C"/>
    <w:rsid w:val="00A07819"/>
    <w:rsid w:val="00A108A6"/>
    <w:rsid w:val="00A10F43"/>
    <w:rsid w:val="00A125D3"/>
    <w:rsid w:val="00A12A11"/>
    <w:rsid w:val="00A1356D"/>
    <w:rsid w:val="00A13B47"/>
    <w:rsid w:val="00A1486B"/>
    <w:rsid w:val="00A1578B"/>
    <w:rsid w:val="00A160FE"/>
    <w:rsid w:val="00A1610B"/>
    <w:rsid w:val="00A20429"/>
    <w:rsid w:val="00A2198B"/>
    <w:rsid w:val="00A23100"/>
    <w:rsid w:val="00A23518"/>
    <w:rsid w:val="00A25734"/>
    <w:rsid w:val="00A26FF9"/>
    <w:rsid w:val="00A2753F"/>
    <w:rsid w:val="00A30ADA"/>
    <w:rsid w:val="00A30B7C"/>
    <w:rsid w:val="00A30C09"/>
    <w:rsid w:val="00A31217"/>
    <w:rsid w:val="00A312BD"/>
    <w:rsid w:val="00A31659"/>
    <w:rsid w:val="00A31B92"/>
    <w:rsid w:val="00A3251D"/>
    <w:rsid w:val="00A32B5E"/>
    <w:rsid w:val="00A3340B"/>
    <w:rsid w:val="00A33544"/>
    <w:rsid w:val="00A337F1"/>
    <w:rsid w:val="00A33857"/>
    <w:rsid w:val="00A34899"/>
    <w:rsid w:val="00A3503A"/>
    <w:rsid w:val="00A35C5F"/>
    <w:rsid w:val="00A36493"/>
    <w:rsid w:val="00A36610"/>
    <w:rsid w:val="00A370F7"/>
    <w:rsid w:val="00A40346"/>
    <w:rsid w:val="00A41D76"/>
    <w:rsid w:val="00A42484"/>
    <w:rsid w:val="00A43178"/>
    <w:rsid w:val="00A43C20"/>
    <w:rsid w:val="00A43E51"/>
    <w:rsid w:val="00A4491D"/>
    <w:rsid w:val="00A4515D"/>
    <w:rsid w:val="00A45654"/>
    <w:rsid w:val="00A458A5"/>
    <w:rsid w:val="00A45FA8"/>
    <w:rsid w:val="00A469EB"/>
    <w:rsid w:val="00A46B17"/>
    <w:rsid w:val="00A47BAF"/>
    <w:rsid w:val="00A50255"/>
    <w:rsid w:val="00A50F83"/>
    <w:rsid w:val="00A523E6"/>
    <w:rsid w:val="00A534F0"/>
    <w:rsid w:val="00A53B34"/>
    <w:rsid w:val="00A54116"/>
    <w:rsid w:val="00A5417F"/>
    <w:rsid w:val="00A54635"/>
    <w:rsid w:val="00A5631D"/>
    <w:rsid w:val="00A56429"/>
    <w:rsid w:val="00A5696A"/>
    <w:rsid w:val="00A56E03"/>
    <w:rsid w:val="00A57C0D"/>
    <w:rsid w:val="00A57E70"/>
    <w:rsid w:val="00A609DE"/>
    <w:rsid w:val="00A60CF5"/>
    <w:rsid w:val="00A61230"/>
    <w:rsid w:val="00A612E5"/>
    <w:rsid w:val="00A6155D"/>
    <w:rsid w:val="00A61845"/>
    <w:rsid w:val="00A62DD6"/>
    <w:rsid w:val="00A64872"/>
    <w:rsid w:val="00A64DC1"/>
    <w:rsid w:val="00A65770"/>
    <w:rsid w:val="00A676B9"/>
    <w:rsid w:val="00A71DEA"/>
    <w:rsid w:val="00A71FAF"/>
    <w:rsid w:val="00A727F9"/>
    <w:rsid w:val="00A73220"/>
    <w:rsid w:val="00A733C0"/>
    <w:rsid w:val="00A739E7"/>
    <w:rsid w:val="00A74488"/>
    <w:rsid w:val="00A74CB7"/>
    <w:rsid w:val="00A75B1B"/>
    <w:rsid w:val="00A777F1"/>
    <w:rsid w:val="00A77F3D"/>
    <w:rsid w:val="00A801FB"/>
    <w:rsid w:val="00A80676"/>
    <w:rsid w:val="00A80876"/>
    <w:rsid w:val="00A80C2B"/>
    <w:rsid w:val="00A82018"/>
    <w:rsid w:val="00A82225"/>
    <w:rsid w:val="00A82253"/>
    <w:rsid w:val="00A8277D"/>
    <w:rsid w:val="00A82C43"/>
    <w:rsid w:val="00A83684"/>
    <w:rsid w:val="00A83E99"/>
    <w:rsid w:val="00A842C2"/>
    <w:rsid w:val="00A8590F"/>
    <w:rsid w:val="00A85C96"/>
    <w:rsid w:val="00A85E75"/>
    <w:rsid w:val="00A8603F"/>
    <w:rsid w:val="00A862A4"/>
    <w:rsid w:val="00A86BBF"/>
    <w:rsid w:val="00A86D57"/>
    <w:rsid w:val="00A8790C"/>
    <w:rsid w:val="00A87B97"/>
    <w:rsid w:val="00A87E95"/>
    <w:rsid w:val="00A91243"/>
    <w:rsid w:val="00A916DF"/>
    <w:rsid w:val="00A91EFD"/>
    <w:rsid w:val="00A925C6"/>
    <w:rsid w:val="00A92DE1"/>
    <w:rsid w:val="00A94087"/>
    <w:rsid w:val="00A9416C"/>
    <w:rsid w:val="00A9417D"/>
    <w:rsid w:val="00A953E0"/>
    <w:rsid w:val="00A969BA"/>
    <w:rsid w:val="00A96DA7"/>
    <w:rsid w:val="00A97115"/>
    <w:rsid w:val="00A9736C"/>
    <w:rsid w:val="00A97F8E"/>
    <w:rsid w:val="00AA033F"/>
    <w:rsid w:val="00AA07BC"/>
    <w:rsid w:val="00AA099D"/>
    <w:rsid w:val="00AA0AC7"/>
    <w:rsid w:val="00AA0E26"/>
    <w:rsid w:val="00AA0FDB"/>
    <w:rsid w:val="00AA1291"/>
    <w:rsid w:val="00AA1B67"/>
    <w:rsid w:val="00AA1CB5"/>
    <w:rsid w:val="00AA3D54"/>
    <w:rsid w:val="00AA3DC4"/>
    <w:rsid w:val="00AA4582"/>
    <w:rsid w:val="00AA476D"/>
    <w:rsid w:val="00AA5F93"/>
    <w:rsid w:val="00AA6A60"/>
    <w:rsid w:val="00AA75FA"/>
    <w:rsid w:val="00AA7F02"/>
    <w:rsid w:val="00AA7F97"/>
    <w:rsid w:val="00AB18EA"/>
    <w:rsid w:val="00AB1FB8"/>
    <w:rsid w:val="00AB3AE3"/>
    <w:rsid w:val="00AB3E46"/>
    <w:rsid w:val="00AB4541"/>
    <w:rsid w:val="00AB47CA"/>
    <w:rsid w:val="00AB50A9"/>
    <w:rsid w:val="00AB60F1"/>
    <w:rsid w:val="00AB61C0"/>
    <w:rsid w:val="00AB71A4"/>
    <w:rsid w:val="00AB73FE"/>
    <w:rsid w:val="00AB7736"/>
    <w:rsid w:val="00AB7CEC"/>
    <w:rsid w:val="00AB7E2B"/>
    <w:rsid w:val="00AC188C"/>
    <w:rsid w:val="00AC1B15"/>
    <w:rsid w:val="00AC1FF7"/>
    <w:rsid w:val="00AC224C"/>
    <w:rsid w:val="00AC3BCF"/>
    <w:rsid w:val="00AC40FC"/>
    <w:rsid w:val="00AC42E6"/>
    <w:rsid w:val="00AC45D7"/>
    <w:rsid w:val="00AC5455"/>
    <w:rsid w:val="00AC5EAD"/>
    <w:rsid w:val="00AC6ADD"/>
    <w:rsid w:val="00AD002A"/>
    <w:rsid w:val="00AD0310"/>
    <w:rsid w:val="00AD0E3D"/>
    <w:rsid w:val="00AD13F2"/>
    <w:rsid w:val="00AD14FA"/>
    <w:rsid w:val="00AD1DBB"/>
    <w:rsid w:val="00AD21BB"/>
    <w:rsid w:val="00AD2F04"/>
    <w:rsid w:val="00AD3C4F"/>
    <w:rsid w:val="00AD477E"/>
    <w:rsid w:val="00AD60BD"/>
    <w:rsid w:val="00AD642A"/>
    <w:rsid w:val="00AD7893"/>
    <w:rsid w:val="00AE01ED"/>
    <w:rsid w:val="00AE0A6D"/>
    <w:rsid w:val="00AE1AF5"/>
    <w:rsid w:val="00AE1EE6"/>
    <w:rsid w:val="00AE245A"/>
    <w:rsid w:val="00AE2746"/>
    <w:rsid w:val="00AE2FF6"/>
    <w:rsid w:val="00AE365F"/>
    <w:rsid w:val="00AE4138"/>
    <w:rsid w:val="00AE42D9"/>
    <w:rsid w:val="00AE45B7"/>
    <w:rsid w:val="00AE4B0C"/>
    <w:rsid w:val="00AE4E6C"/>
    <w:rsid w:val="00AE6221"/>
    <w:rsid w:val="00AE67C6"/>
    <w:rsid w:val="00AE68B4"/>
    <w:rsid w:val="00AE7079"/>
    <w:rsid w:val="00AF00DC"/>
    <w:rsid w:val="00AF0BFD"/>
    <w:rsid w:val="00AF15B0"/>
    <w:rsid w:val="00AF3DEC"/>
    <w:rsid w:val="00AF4037"/>
    <w:rsid w:val="00AF4AF0"/>
    <w:rsid w:val="00AF4E00"/>
    <w:rsid w:val="00AF58BE"/>
    <w:rsid w:val="00AF5951"/>
    <w:rsid w:val="00AF5F3A"/>
    <w:rsid w:val="00AF685F"/>
    <w:rsid w:val="00AF6A0F"/>
    <w:rsid w:val="00B03276"/>
    <w:rsid w:val="00B033E7"/>
    <w:rsid w:val="00B03803"/>
    <w:rsid w:val="00B04363"/>
    <w:rsid w:val="00B04372"/>
    <w:rsid w:val="00B0517D"/>
    <w:rsid w:val="00B056BD"/>
    <w:rsid w:val="00B062F5"/>
    <w:rsid w:val="00B068DF"/>
    <w:rsid w:val="00B06C3A"/>
    <w:rsid w:val="00B10228"/>
    <w:rsid w:val="00B10335"/>
    <w:rsid w:val="00B10720"/>
    <w:rsid w:val="00B10F5D"/>
    <w:rsid w:val="00B11014"/>
    <w:rsid w:val="00B131C9"/>
    <w:rsid w:val="00B134FB"/>
    <w:rsid w:val="00B1376A"/>
    <w:rsid w:val="00B1388C"/>
    <w:rsid w:val="00B13A99"/>
    <w:rsid w:val="00B14FD0"/>
    <w:rsid w:val="00B218D3"/>
    <w:rsid w:val="00B2230D"/>
    <w:rsid w:val="00B22678"/>
    <w:rsid w:val="00B22821"/>
    <w:rsid w:val="00B23BAE"/>
    <w:rsid w:val="00B241EB"/>
    <w:rsid w:val="00B25EFD"/>
    <w:rsid w:val="00B264FD"/>
    <w:rsid w:val="00B271E2"/>
    <w:rsid w:val="00B30774"/>
    <w:rsid w:val="00B317A5"/>
    <w:rsid w:val="00B31D54"/>
    <w:rsid w:val="00B33746"/>
    <w:rsid w:val="00B33C99"/>
    <w:rsid w:val="00B33E56"/>
    <w:rsid w:val="00B34877"/>
    <w:rsid w:val="00B356ED"/>
    <w:rsid w:val="00B36205"/>
    <w:rsid w:val="00B36277"/>
    <w:rsid w:val="00B36D03"/>
    <w:rsid w:val="00B37C82"/>
    <w:rsid w:val="00B37EFB"/>
    <w:rsid w:val="00B4097F"/>
    <w:rsid w:val="00B40CD4"/>
    <w:rsid w:val="00B42A05"/>
    <w:rsid w:val="00B42BC4"/>
    <w:rsid w:val="00B435A5"/>
    <w:rsid w:val="00B43AE0"/>
    <w:rsid w:val="00B44743"/>
    <w:rsid w:val="00B44F02"/>
    <w:rsid w:val="00B4506A"/>
    <w:rsid w:val="00B4527F"/>
    <w:rsid w:val="00B45745"/>
    <w:rsid w:val="00B45A39"/>
    <w:rsid w:val="00B4615E"/>
    <w:rsid w:val="00B46653"/>
    <w:rsid w:val="00B46CA5"/>
    <w:rsid w:val="00B47627"/>
    <w:rsid w:val="00B47B27"/>
    <w:rsid w:val="00B47B3F"/>
    <w:rsid w:val="00B47F3D"/>
    <w:rsid w:val="00B51274"/>
    <w:rsid w:val="00B512A3"/>
    <w:rsid w:val="00B515DA"/>
    <w:rsid w:val="00B518CD"/>
    <w:rsid w:val="00B524E0"/>
    <w:rsid w:val="00B536A7"/>
    <w:rsid w:val="00B53E00"/>
    <w:rsid w:val="00B53E8D"/>
    <w:rsid w:val="00B540B1"/>
    <w:rsid w:val="00B54BF6"/>
    <w:rsid w:val="00B54EB3"/>
    <w:rsid w:val="00B55873"/>
    <w:rsid w:val="00B559C6"/>
    <w:rsid w:val="00B562FF"/>
    <w:rsid w:val="00B56319"/>
    <w:rsid w:val="00B57A1C"/>
    <w:rsid w:val="00B57F88"/>
    <w:rsid w:val="00B57FD4"/>
    <w:rsid w:val="00B60029"/>
    <w:rsid w:val="00B602C2"/>
    <w:rsid w:val="00B6042D"/>
    <w:rsid w:val="00B60C00"/>
    <w:rsid w:val="00B60C92"/>
    <w:rsid w:val="00B62094"/>
    <w:rsid w:val="00B620A2"/>
    <w:rsid w:val="00B6213C"/>
    <w:rsid w:val="00B623D9"/>
    <w:rsid w:val="00B62E88"/>
    <w:rsid w:val="00B630BB"/>
    <w:rsid w:val="00B6401F"/>
    <w:rsid w:val="00B644CF"/>
    <w:rsid w:val="00B64C6A"/>
    <w:rsid w:val="00B64EB7"/>
    <w:rsid w:val="00B6544F"/>
    <w:rsid w:val="00B65463"/>
    <w:rsid w:val="00B65F03"/>
    <w:rsid w:val="00B66079"/>
    <w:rsid w:val="00B661E0"/>
    <w:rsid w:val="00B663C0"/>
    <w:rsid w:val="00B676C2"/>
    <w:rsid w:val="00B67C67"/>
    <w:rsid w:val="00B7047B"/>
    <w:rsid w:val="00B70D3E"/>
    <w:rsid w:val="00B72311"/>
    <w:rsid w:val="00B72505"/>
    <w:rsid w:val="00B72980"/>
    <w:rsid w:val="00B72C8C"/>
    <w:rsid w:val="00B7460B"/>
    <w:rsid w:val="00B75D8D"/>
    <w:rsid w:val="00B76ADE"/>
    <w:rsid w:val="00B77300"/>
    <w:rsid w:val="00B7754D"/>
    <w:rsid w:val="00B800BE"/>
    <w:rsid w:val="00B80F39"/>
    <w:rsid w:val="00B82011"/>
    <w:rsid w:val="00B84099"/>
    <w:rsid w:val="00B85EE2"/>
    <w:rsid w:val="00B86349"/>
    <w:rsid w:val="00B86568"/>
    <w:rsid w:val="00B87B14"/>
    <w:rsid w:val="00B90EF1"/>
    <w:rsid w:val="00B91CDC"/>
    <w:rsid w:val="00B9220A"/>
    <w:rsid w:val="00B924BF"/>
    <w:rsid w:val="00B92B16"/>
    <w:rsid w:val="00B93C34"/>
    <w:rsid w:val="00B93C8A"/>
    <w:rsid w:val="00B94846"/>
    <w:rsid w:val="00B948B7"/>
    <w:rsid w:val="00B94B94"/>
    <w:rsid w:val="00B94CDF"/>
    <w:rsid w:val="00B955D5"/>
    <w:rsid w:val="00B95760"/>
    <w:rsid w:val="00B96425"/>
    <w:rsid w:val="00B97118"/>
    <w:rsid w:val="00B97569"/>
    <w:rsid w:val="00B97837"/>
    <w:rsid w:val="00BA0905"/>
    <w:rsid w:val="00BA1835"/>
    <w:rsid w:val="00BA1DE6"/>
    <w:rsid w:val="00BA2918"/>
    <w:rsid w:val="00BA3CFC"/>
    <w:rsid w:val="00BA3F00"/>
    <w:rsid w:val="00BA402D"/>
    <w:rsid w:val="00BA40D3"/>
    <w:rsid w:val="00BA6280"/>
    <w:rsid w:val="00BA75E1"/>
    <w:rsid w:val="00BA79C9"/>
    <w:rsid w:val="00BB0853"/>
    <w:rsid w:val="00BB0A5F"/>
    <w:rsid w:val="00BB1769"/>
    <w:rsid w:val="00BB1FB7"/>
    <w:rsid w:val="00BB23CA"/>
    <w:rsid w:val="00BB3EFC"/>
    <w:rsid w:val="00BB44E2"/>
    <w:rsid w:val="00BB459D"/>
    <w:rsid w:val="00BB4B89"/>
    <w:rsid w:val="00BB5AFD"/>
    <w:rsid w:val="00BB66B6"/>
    <w:rsid w:val="00BB6CA1"/>
    <w:rsid w:val="00BB7779"/>
    <w:rsid w:val="00BC0DD2"/>
    <w:rsid w:val="00BC1324"/>
    <w:rsid w:val="00BC18C9"/>
    <w:rsid w:val="00BC3249"/>
    <w:rsid w:val="00BC3C1A"/>
    <w:rsid w:val="00BC4786"/>
    <w:rsid w:val="00BC48F0"/>
    <w:rsid w:val="00BC4CB2"/>
    <w:rsid w:val="00BC5F76"/>
    <w:rsid w:val="00BC6436"/>
    <w:rsid w:val="00BC6E1A"/>
    <w:rsid w:val="00BC7A52"/>
    <w:rsid w:val="00BC7D8B"/>
    <w:rsid w:val="00BC7E10"/>
    <w:rsid w:val="00BD041E"/>
    <w:rsid w:val="00BD054A"/>
    <w:rsid w:val="00BD0C02"/>
    <w:rsid w:val="00BD12EC"/>
    <w:rsid w:val="00BD1B5F"/>
    <w:rsid w:val="00BD1D19"/>
    <w:rsid w:val="00BD2753"/>
    <w:rsid w:val="00BD314C"/>
    <w:rsid w:val="00BD406B"/>
    <w:rsid w:val="00BD485D"/>
    <w:rsid w:val="00BD5330"/>
    <w:rsid w:val="00BD5748"/>
    <w:rsid w:val="00BE091C"/>
    <w:rsid w:val="00BE1098"/>
    <w:rsid w:val="00BE10EF"/>
    <w:rsid w:val="00BE189D"/>
    <w:rsid w:val="00BE256F"/>
    <w:rsid w:val="00BE2755"/>
    <w:rsid w:val="00BE2D11"/>
    <w:rsid w:val="00BE2D30"/>
    <w:rsid w:val="00BE32CB"/>
    <w:rsid w:val="00BE3B12"/>
    <w:rsid w:val="00BE536C"/>
    <w:rsid w:val="00BE63A6"/>
    <w:rsid w:val="00BE6645"/>
    <w:rsid w:val="00BE71A8"/>
    <w:rsid w:val="00BE730C"/>
    <w:rsid w:val="00BF132B"/>
    <w:rsid w:val="00BF167E"/>
    <w:rsid w:val="00BF1A02"/>
    <w:rsid w:val="00BF1C97"/>
    <w:rsid w:val="00BF1DFE"/>
    <w:rsid w:val="00BF1FC8"/>
    <w:rsid w:val="00BF2531"/>
    <w:rsid w:val="00BF2B6A"/>
    <w:rsid w:val="00BF344C"/>
    <w:rsid w:val="00BF37BD"/>
    <w:rsid w:val="00BF4D64"/>
    <w:rsid w:val="00BF4FB0"/>
    <w:rsid w:val="00BF5E27"/>
    <w:rsid w:val="00C002A3"/>
    <w:rsid w:val="00C00534"/>
    <w:rsid w:val="00C018A6"/>
    <w:rsid w:val="00C025CC"/>
    <w:rsid w:val="00C03E8F"/>
    <w:rsid w:val="00C04698"/>
    <w:rsid w:val="00C04777"/>
    <w:rsid w:val="00C0482E"/>
    <w:rsid w:val="00C04900"/>
    <w:rsid w:val="00C054F8"/>
    <w:rsid w:val="00C062FA"/>
    <w:rsid w:val="00C06A4C"/>
    <w:rsid w:val="00C07AD4"/>
    <w:rsid w:val="00C1056B"/>
    <w:rsid w:val="00C11B54"/>
    <w:rsid w:val="00C12877"/>
    <w:rsid w:val="00C12C2D"/>
    <w:rsid w:val="00C13B0A"/>
    <w:rsid w:val="00C13CD6"/>
    <w:rsid w:val="00C14326"/>
    <w:rsid w:val="00C14EC7"/>
    <w:rsid w:val="00C15958"/>
    <w:rsid w:val="00C159F6"/>
    <w:rsid w:val="00C16EB4"/>
    <w:rsid w:val="00C171C6"/>
    <w:rsid w:val="00C216A9"/>
    <w:rsid w:val="00C23205"/>
    <w:rsid w:val="00C23AF5"/>
    <w:rsid w:val="00C24821"/>
    <w:rsid w:val="00C24F5B"/>
    <w:rsid w:val="00C259B9"/>
    <w:rsid w:val="00C262DF"/>
    <w:rsid w:val="00C26F30"/>
    <w:rsid w:val="00C2703E"/>
    <w:rsid w:val="00C31E7B"/>
    <w:rsid w:val="00C31E98"/>
    <w:rsid w:val="00C329B6"/>
    <w:rsid w:val="00C33265"/>
    <w:rsid w:val="00C332CA"/>
    <w:rsid w:val="00C33943"/>
    <w:rsid w:val="00C33A35"/>
    <w:rsid w:val="00C3446F"/>
    <w:rsid w:val="00C359F2"/>
    <w:rsid w:val="00C35A75"/>
    <w:rsid w:val="00C3635A"/>
    <w:rsid w:val="00C36946"/>
    <w:rsid w:val="00C37168"/>
    <w:rsid w:val="00C4050D"/>
    <w:rsid w:val="00C40FE4"/>
    <w:rsid w:val="00C41626"/>
    <w:rsid w:val="00C41E62"/>
    <w:rsid w:val="00C43C1E"/>
    <w:rsid w:val="00C43D11"/>
    <w:rsid w:val="00C4457D"/>
    <w:rsid w:val="00C44D6C"/>
    <w:rsid w:val="00C45728"/>
    <w:rsid w:val="00C461AE"/>
    <w:rsid w:val="00C47266"/>
    <w:rsid w:val="00C50B71"/>
    <w:rsid w:val="00C5117C"/>
    <w:rsid w:val="00C51448"/>
    <w:rsid w:val="00C5197B"/>
    <w:rsid w:val="00C52636"/>
    <w:rsid w:val="00C54D88"/>
    <w:rsid w:val="00C54F08"/>
    <w:rsid w:val="00C5517E"/>
    <w:rsid w:val="00C56417"/>
    <w:rsid w:val="00C5653A"/>
    <w:rsid w:val="00C568C5"/>
    <w:rsid w:val="00C57408"/>
    <w:rsid w:val="00C5795E"/>
    <w:rsid w:val="00C57FA4"/>
    <w:rsid w:val="00C60166"/>
    <w:rsid w:val="00C606E1"/>
    <w:rsid w:val="00C60F4E"/>
    <w:rsid w:val="00C61217"/>
    <w:rsid w:val="00C614DB"/>
    <w:rsid w:val="00C6158F"/>
    <w:rsid w:val="00C63634"/>
    <w:rsid w:val="00C638CB"/>
    <w:rsid w:val="00C65BB0"/>
    <w:rsid w:val="00C65CB5"/>
    <w:rsid w:val="00C65CF2"/>
    <w:rsid w:val="00C67926"/>
    <w:rsid w:val="00C67B7B"/>
    <w:rsid w:val="00C70F44"/>
    <w:rsid w:val="00C71825"/>
    <w:rsid w:val="00C7253E"/>
    <w:rsid w:val="00C734B5"/>
    <w:rsid w:val="00C73524"/>
    <w:rsid w:val="00C737F0"/>
    <w:rsid w:val="00C7381A"/>
    <w:rsid w:val="00C73FFB"/>
    <w:rsid w:val="00C74835"/>
    <w:rsid w:val="00C7580D"/>
    <w:rsid w:val="00C75A9B"/>
    <w:rsid w:val="00C7630C"/>
    <w:rsid w:val="00C76BE0"/>
    <w:rsid w:val="00C80F84"/>
    <w:rsid w:val="00C815F7"/>
    <w:rsid w:val="00C82821"/>
    <w:rsid w:val="00C838A2"/>
    <w:rsid w:val="00C838E0"/>
    <w:rsid w:val="00C8441B"/>
    <w:rsid w:val="00C848A8"/>
    <w:rsid w:val="00C85940"/>
    <w:rsid w:val="00C85EDA"/>
    <w:rsid w:val="00C861A8"/>
    <w:rsid w:val="00C86FDC"/>
    <w:rsid w:val="00C87438"/>
    <w:rsid w:val="00C87CAB"/>
    <w:rsid w:val="00C91402"/>
    <w:rsid w:val="00C91E03"/>
    <w:rsid w:val="00C928FF"/>
    <w:rsid w:val="00C92AD4"/>
    <w:rsid w:val="00C92F0A"/>
    <w:rsid w:val="00C93862"/>
    <w:rsid w:val="00C93A87"/>
    <w:rsid w:val="00C93D1D"/>
    <w:rsid w:val="00C94BD9"/>
    <w:rsid w:val="00C94C69"/>
    <w:rsid w:val="00C96639"/>
    <w:rsid w:val="00C96AD1"/>
    <w:rsid w:val="00CA0050"/>
    <w:rsid w:val="00CA1380"/>
    <w:rsid w:val="00CA168F"/>
    <w:rsid w:val="00CA3066"/>
    <w:rsid w:val="00CA3833"/>
    <w:rsid w:val="00CA3C77"/>
    <w:rsid w:val="00CA642A"/>
    <w:rsid w:val="00CA64D7"/>
    <w:rsid w:val="00CA76FA"/>
    <w:rsid w:val="00CA7E17"/>
    <w:rsid w:val="00CB00B6"/>
    <w:rsid w:val="00CB0404"/>
    <w:rsid w:val="00CB083A"/>
    <w:rsid w:val="00CB08E0"/>
    <w:rsid w:val="00CB0B76"/>
    <w:rsid w:val="00CB115B"/>
    <w:rsid w:val="00CB203C"/>
    <w:rsid w:val="00CB2847"/>
    <w:rsid w:val="00CB297E"/>
    <w:rsid w:val="00CB2A99"/>
    <w:rsid w:val="00CB32C5"/>
    <w:rsid w:val="00CB46D5"/>
    <w:rsid w:val="00CB4CC1"/>
    <w:rsid w:val="00CB4F6B"/>
    <w:rsid w:val="00CB5540"/>
    <w:rsid w:val="00CB5D04"/>
    <w:rsid w:val="00CB610D"/>
    <w:rsid w:val="00CB6357"/>
    <w:rsid w:val="00CB66CD"/>
    <w:rsid w:val="00CB6882"/>
    <w:rsid w:val="00CB696B"/>
    <w:rsid w:val="00CB6D87"/>
    <w:rsid w:val="00CB733F"/>
    <w:rsid w:val="00CB7A4D"/>
    <w:rsid w:val="00CB7F99"/>
    <w:rsid w:val="00CB7FA2"/>
    <w:rsid w:val="00CB7FAD"/>
    <w:rsid w:val="00CC0C58"/>
    <w:rsid w:val="00CC0D26"/>
    <w:rsid w:val="00CC1DDF"/>
    <w:rsid w:val="00CC1F6A"/>
    <w:rsid w:val="00CC24F8"/>
    <w:rsid w:val="00CC2709"/>
    <w:rsid w:val="00CC3B06"/>
    <w:rsid w:val="00CC3FD3"/>
    <w:rsid w:val="00CC46AA"/>
    <w:rsid w:val="00CC4BAC"/>
    <w:rsid w:val="00CC4DD1"/>
    <w:rsid w:val="00CC6B5F"/>
    <w:rsid w:val="00CC6E32"/>
    <w:rsid w:val="00CC6ED9"/>
    <w:rsid w:val="00CD0D18"/>
    <w:rsid w:val="00CD0DCB"/>
    <w:rsid w:val="00CD2219"/>
    <w:rsid w:val="00CD3F7A"/>
    <w:rsid w:val="00CD40F1"/>
    <w:rsid w:val="00CD4921"/>
    <w:rsid w:val="00CD60D5"/>
    <w:rsid w:val="00CD62DE"/>
    <w:rsid w:val="00CD69A5"/>
    <w:rsid w:val="00CD6F02"/>
    <w:rsid w:val="00CD7556"/>
    <w:rsid w:val="00CE0A1C"/>
    <w:rsid w:val="00CE1481"/>
    <w:rsid w:val="00CE177B"/>
    <w:rsid w:val="00CE28BD"/>
    <w:rsid w:val="00CE2CF0"/>
    <w:rsid w:val="00CE2E13"/>
    <w:rsid w:val="00CE4435"/>
    <w:rsid w:val="00CE44CD"/>
    <w:rsid w:val="00CE4F43"/>
    <w:rsid w:val="00CE5B1C"/>
    <w:rsid w:val="00CE6B8C"/>
    <w:rsid w:val="00CE72D3"/>
    <w:rsid w:val="00CE7D90"/>
    <w:rsid w:val="00CF17F8"/>
    <w:rsid w:val="00CF1D53"/>
    <w:rsid w:val="00CF26A3"/>
    <w:rsid w:val="00CF383A"/>
    <w:rsid w:val="00CF3CED"/>
    <w:rsid w:val="00CF3F27"/>
    <w:rsid w:val="00CF448A"/>
    <w:rsid w:val="00CF45C6"/>
    <w:rsid w:val="00CF482B"/>
    <w:rsid w:val="00CF48B0"/>
    <w:rsid w:val="00CF51E7"/>
    <w:rsid w:val="00CF6640"/>
    <w:rsid w:val="00CF68F6"/>
    <w:rsid w:val="00CF6A46"/>
    <w:rsid w:val="00CF755C"/>
    <w:rsid w:val="00D00226"/>
    <w:rsid w:val="00D00783"/>
    <w:rsid w:val="00D0157A"/>
    <w:rsid w:val="00D01878"/>
    <w:rsid w:val="00D01AA6"/>
    <w:rsid w:val="00D02FF0"/>
    <w:rsid w:val="00D034EE"/>
    <w:rsid w:val="00D038A2"/>
    <w:rsid w:val="00D0391B"/>
    <w:rsid w:val="00D03C33"/>
    <w:rsid w:val="00D05192"/>
    <w:rsid w:val="00D053A3"/>
    <w:rsid w:val="00D06427"/>
    <w:rsid w:val="00D06CB1"/>
    <w:rsid w:val="00D06F6A"/>
    <w:rsid w:val="00D07114"/>
    <w:rsid w:val="00D07770"/>
    <w:rsid w:val="00D104DC"/>
    <w:rsid w:val="00D10BDD"/>
    <w:rsid w:val="00D10C36"/>
    <w:rsid w:val="00D11614"/>
    <w:rsid w:val="00D12C2E"/>
    <w:rsid w:val="00D13E73"/>
    <w:rsid w:val="00D1471D"/>
    <w:rsid w:val="00D14925"/>
    <w:rsid w:val="00D14E9D"/>
    <w:rsid w:val="00D16163"/>
    <w:rsid w:val="00D16A05"/>
    <w:rsid w:val="00D174DF"/>
    <w:rsid w:val="00D17702"/>
    <w:rsid w:val="00D17803"/>
    <w:rsid w:val="00D17E7B"/>
    <w:rsid w:val="00D20D67"/>
    <w:rsid w:val="00D20D8B"/>
    <w:rsid w:val="00D20F8D"/>
    <w:rsid w:val="00D21333"/>
    <w:rsid w:val="00D21D15"/>
    <w:rsid w:val="00D24100"/>
    <w:rsid w:val="00D243FB"/>
    <w:rsid w:val="00D247B8"/>
    <w:rsid w:val="00D248E5"/>
    <w:rsid w:val="00D26121"/>
    <w:rsid w:val="00D26256"/>
    <w:rsid w:val="00D2636C"/>
    <w:rsid w:val="00D264F8"/>
    <w:rsid w:val="00D2667F"/>
    <w:rsid w:val="00D2755D"/>
    <w:rsid w:val="00D27968"/>
    <w:rsid w:val="00D27B00"/>
    <w:rsid w:val="00D27E8B"/>
    <w:rsid w:val="00D301DD"/>
    <w:rsid w:val="00D30372"/>
    <w:rsid w:val="00D318F8"/>
    <w:rsid w:val="00D32128"/>
    <w:rsid w:val="00D33216"/>
    <w:rsid w:val="00D333F2"/>
    <w:rsid w:val="00D33439"/>
    <w:rsid w:val="00D34CE7"/>
    <w:rsid w:val="00D3511D"/>
    <w:rsid w:val="00D35227"/>
    <w:rsid w:val="00D35339"/>
    <w:rsid w:val="00D35D5B"/>
    <w:rsid w:val="00D371B0"/>
    <w:rsid w:val="00D3757C"/>
    <w:rsid w:val="00D37A81"/>
    <w:rsid w:val="00D404A0"/>
    <w:rsid w:val="00D40B7C"/>
    <w:rsid w:val="00D41B96"/>
    <w:rsid w:val="00D41C03"/>
    <w:rsid w:val="00D4220C"/>
    <w:rsid w:val="00D4297D"/>
    <w:rsid w:val="00D4355E"/>
    <w:rsid w:val="00D43776"/>
    <w:rsid w:val="00D43A5F"/>
    <w:rsid w:val="00D44699"/>
    <w:rsid w:val="00D454EA"/>
    <w:rsid w:val="00D45D57"/>
    <w:rsid w:val="00D45F92"/>
    <w:rsid w:val="00D462F0"/>
    <w:rsid w:val="00D4667F"/>
    <w:rsid w:val="00D475B6"/>
    <w:rsid w:val="00D50C81"/>
    <w:rsid w:val="00D5114A"/>
    <w:rsid w:val="00D51A51"/>
    <w:rsid w:val="00D51B33"/>
    <w:rsid w:val="00D51DB3"/>
    <w:rsid w:val="00D523F2"/>
    <w:rsid w:val="00D526E9"/>
    <w:rsid w:val="00D52970"/>
    <w:rsid w:val="00D536BC"/>
    <w:rsid w:val="00D53851"/>
    <w:rsid w:val="00D54660"/>
    <w:rsid w:val="00D55047"/>
    <w:rsid w:val="00D55A66"/>
    <w:rsid w:val="00D56191"/>
    <w:rsid w:val="00D56366"/>
    <w:rsid w:val="00D5647E"/>
    <w:rsid w:val="00D569D0"/>
    <w:rsid w:val="00D56CC5"/>
    <w:rsid w:val="00D57A70"/>
    <w:rsid w:val="00D6007D"/>
    <w:rsid w:val="00D611AA"/>
    <w:rsid w:val="00D6142A"/>
    <w:rsid w:val="00D61779"/>
    <w:rsid w:val="00D62886"/>
    <w:rsid w:val="00D6348D"/>
    <w:rsid w:val="00D63AB7"/>
    <w:rsid w:val="00D64511"/>
    <w:rsid w:val="00D65288"/>
    <w:rsid w:val="00D67192"/>
    <w:rsid w:val="00D6722A"/>
    <w:rsid w:val="00D731C6"/>
    <w:rsid w:val="00D734C6"/>
    <w:rsid w:val="00D73642"/>
    <w:rsid w:val="00D73DAC"/>
    <w:rsid w:val="00D744B1"/>
    <w:rsid w:val="00D74734"/>
    <w:rsid w:val="00D75AD5"/>
    <w:rsid w:val="00D76539"/>
    <w:rsid w:val="00D77B23"/>
    <w:rsid w:val="00D8071B"/>
    <w:rsid w:val="00D815C2"/>
    <w:rsid w:val="00D82649"/>
    <w:rsid w:val="00D8745F"/>
    <w:rsid w:val="00D901FD"/>
    <w:rsid w:val="00D90D15"/>
    <w:rsid w:val="00D917C2"/>
    <w:rsid w:val="00D92AAD"/>
    <w:rsid w:val="00D92B0C"/>
    <w:rsid w:val="00D92E80"/>
    <w:rsid w:val="00D937B1"/>
    <w:rsid w:val="00D94353"/>
    <w:rsid w:val="00D94ABB"/>
    <w:rsid w:val="00D94EA6"/>
    <w:rsid w:val="00D95107"/>
    <w:rsid w:val="00D95129"/>
    <w:rsid w:val="00D951F1"/>
    <w:rsid w:val="00D961DA"/>
    <w:rsid w:val="00D963B3"/>
    <w:rsid w:val="00D9727F"/>
    <w:rsid w:val="00D9742B"/>
    <w:rsid w:val="00D97642"/>
    <w:rsid w:val="00DA2D31"/>
    <w:rsid w:val="00DA3041"/>
    <w:rsid w:val="00DA436E"/>
    <w:rsid w:val="00DA7054"/>
    <w:rsid w:val="00DB0F20"/>
    <w:rsid w:val="00DB13C5"/>
    <w:rsid w:val="00DB1446"/>
    <w:rsid w:val="00DB1508"/>
    <w:rsid w:val="00DB1797"/>
    <w:rsid w:val="00DB17D9"/>
    <w:rsid w:val="00DB33F0"/>
    <w:rsid w:val="00DB390A"/>
    <w:rsid w:val="00DB4272"/>
    <w:rsid w:val="00DB47A7"/>
    <w:rsid w:val="00DB4BA1"/>
    <w:rsid w:val="00DB6298"/>
    <w:rsid w:val="00DB6307"/>
    <w:rsid w:val="00DB71B3"/>
    <w:rsid w:val="00DC0CB4"/>
    <w:rsid w:val="00DC16AC"/>
    <w:rsid w:val="00DC25CD"/>
    <w:rsid w:val="00DC30DB"/>
    <w:rsid w:val="00DC4AD2"/>
    <w:rsid w:val="00DC58E4"/>
    <w:rsid w:val="00DC6392"/>
    <w:rsid w:val="00DC6EF3"/>
    <w:rsid w:val="00DC7216"/>
    <w:rsid w:val="00DC73E5"/>
    <w:rsid w:val="00DC7735"/>
    <w:rsid w:val="00DC7B68"/>
    <w:rsid w:val="00DD0F1C"/>
    <w:rsid w:val="00DD0F45"/>
    <w:rsid w:val="00DD1198"/>
    <w:rsid w:val="00DD25A8"/>
    <w:rsid w:val="00DD3ED9"/>
    <w:rsid w:val="00DD5701"/>
    <w:rsid w:val="00DD5F3D"/>
    <w:rsid w:val="00DD6C86"/>
    <w:rsid w:val="00DE051F"/>
    <w:rsid w:val="00DE06E0"/>
    <w:rsid w:val="00DE0DE2"/>
    <w:rsid w:val="00DE30B8"/>
    <w:rsid w:val="00DE41A3"/>
    <w:rsid w:val="00DE4A47"/>
    <w:rsid w:val="00DE5400"/>
    <w:rsid w:val="00DE5EFF"/>
    <w:rsid w:val="00DE7304"/>
    <w:rsid w:val="00DE7D4F"/>
    <w:rsid w:val="00DF029F"/>
    <w:rsid w:val="00DF19B7"/>
    <w:rsid w:val="00DF2346"/>
    <w:rsid w:val="00DF288F"/>
    <w:rsid w:val="00DF29D1"/>
    <w:rsid w:val="00DF30CE"/>
    <w:rsid w:val="00DF4B5F"/>
    <w:rsid w:val="00DF6C1B"/>
    <w:rsid w:val="00DF6F81"/>
    <w:rsid w:val="00DF70ED"/>
    <w:rsid w:val="00DF731E"/>
    <w:rsid w:val="00DF76D4"/>
    <w:rsid w:val="00E00811"/>
    <w:rsid w:val="00E02A50"/>
    <w:rsid w:val="00E02A81"/>
    <w:rsid w:val="00E02F0E"/>
    <w:rsid w:val="00E03538"/>
    <w:rsid w:val="00E04306"/>
    <w:rsid w:val="00E05E0A"/>
    <w:rsid w:val="00E064DA"/>
    <w:rsid w:val="00E06796"/>
    <w:rsid w:val="00E06F00"/>
    <w:rsid w:val="00E0708A"/>
    <w:rsid w:val="00E072E0"/>
    <w:rsid w:val="00E072F0"/>
    <w:rsid w:val="00E07427"/>
    <w:rsid w:val="00E07815"/>
    <w:rsid w:val="00E07BB1"/>
    <w:rsid w:val="00E07EA9"/>
    <w:rsid w:val="00E1174C"/>
    <w:rsid w:val="00E11D8A"/>
    <w:rsid w:val="00E126B8"/>
    <w:rsid w:val="00E12E89"/>
    <w:rsid w:val="00E12EBF"/>
    <w:rsid w:val="00E131D3"/>
    <w:rsid w:val="00E13F8F"/>
    <w:rsid w:val="00E14E85"/>
    <w:rsid w:val="00E15DB2"/>
    <w:rsid w:val="00E163B5"/>
    <w:rsid w:val="00E16957"/>
    <w:rsid w:val="00E16B32"/>
    <w:rsid w:val="00E16BEF"/>
    <w:rsid w:val="00E1720A"/>
    <w:rsid w:val="00E17EFA"/>
    <w:rsid w:val="00E21D26"/>
    <w:rsid w:val="00E226AD"/>
    <w:rsid w:val="00E2317F"/>
    <w:rsid w:val="00E25BAB"/>
    <w:rsid w:val="00E25C70"/>
    <w:rsid w:val="00E261A7"/>
    <w:rsid w:val="00E263CC"/>
    <w:rsid w:val="00E26455"/>
    <w:rsid w:val="00E26C36"/>
    <w:rsid w:val="00E277F0"/>
    <w:rsid w:val="00E279BC"/>
    <w:rsid w:val="00E31140"/>
    <w:rsid w:val="00E31B1B"/>
    <w:rsid w:val="00E32152"/>
    <w:rsid w:val="00E3250C"/>
    <w:rsid w:val="00E328E2"/>
    <w:rsid w:val="00E333D9"/>
    <w:rsid w:val="00E33C06"/>
    <w:rsid w:val="00E34180"/>
    <w:rsid w:val="00E342B9"/>
    <w:rsid w:val="00E35976"/>
    <w:rsid w:val="00E35E0C"/>
    <w:rsid w:val="00E35F14"/>
    <w:rsid w:val="00E360CF"/>
    <w:rsid w:val="00E36D54"/>
    <w:rsid w:val="00E3711B"/>
    <w:rsid w:val="00E374AB"/>
    <w:rsid w:val="00E40859"/>
    <w:rsid w:val="00E40EE1"/>
    <w:rsid w:val="00E427B6"/>
    <w:rsid w:val="00E42AA6"/>
    <w:rsid w:val="00E42E9C"/>
    <w:rsid w:val="00E44DE7"/>
    <w:rsid w:val="00E44E3C"/>
    <w:rsid w:val="00E45C96"/>
    <w:rsid w:val="00E4602D"/>
    <w:rsid w:val="00E46042"/>
    <w:rsid w:val="00E46D90"/>
    <w:rsid w:val="00E47708"/>
    <w:rsid w:val="00E47CDC"/>
    <w:rsid w:val="00E5056A"/>
    <w:rsid w:val="00E50C89"/>
    <w:rsid w:val="00E511C2"/>
    <w:rsid w:val="00E52C89"/>
    <w:rsid w:val="00E531C6"/>
    <w:rsid w:val="00E54220"/>
    <w:rsid w:val="00E543CF"/>
    <w:rsid w:val="00E551E1"/>
    <w:rsid w:val="00E55FCC"/>
    <w:rsid w:val="00E5612C"/>
    <w:rsid w:val="00E56819"/>
    <w:rsid w:val="00E57244"/>
    <w:rsid w:val="00E606E0"/>
    <w:rsid w:val="00E6190B"/>
    <w:rsid w:val="00E6195E"/>
    <w:rsid w:val="00E63BCC"/>
    <w:rsid w:val="00E63D1C"/>
    <w:rsid w:val="00E63DF9"/>
    <w:rsid w:val="00E646F5"/>
    <w:rsid w:val="00E64B9D"/>
    <w:rsid w:val="00E651A4"/>
    <w:rsid w:val="00E65569"/>
    <w:rsid w:val="00E664F7"/>
    <w:rsid w:val="00E66876"/>
    <w:rsid w:val="00E70360"/>
    <w:rsid w:val="00E70C98"/>
    <w:rsid w:val="00E70F97"/>
    <w:rsid w:val="00E7106C"/>
    <w:rsid w:val="00E7240C"/>
    <w:rsid w:val="00E7266E"/>
    <w:rsid w:val="00E729BC"/>
    <w:rsid w:val="00E745D4"/>
    <w:rsid w:val="00E755E9"/>
    <w:rsid w:val="00E75CAF"/>
    <w:rsid w:val="00E75CF3"/>
    <w:rsid w:val="00E75D3D"/>
    <w:rsid w:val="00E75D8E"/>
    <w:rsid w:val="00E76094"/>
    <w:rsid w:val="00E76E74"/>
    <w:rsid w:val="00E77019"/>
    <w:rsid w:val="00E808E4"/>
    <w:rsid w:val="00E80A5B"/>
    <w:rsid w:val="00E81A1C"/>
    <w:rsid w:val="00E82121"/>
    <w:rsid w:val="00E824A3"/>
    <w:rsid w:val="00E838DD"/>
    <w:rsid w:val="00E83B71"/>
    <w:rsid w:val="00E83D07"/>
    <w:rsid w:val="00E83E21"/>
    <w:rsid w:val="00E848E5"/>
    <w:rsid w:val="00E84AD6"/>
    <w:rsid w:val="00E861A8"/>
    <w:rsid w:val="00E90014"/>
    <w:rsid w:val="00E90218"/>
    <w:rsid w:val="00E91AC3"/>
    <w:rsid w:val="00E91AC6"/>
    <w:rsid w:val="00E920D7"/>
    <w:rsid w:val="00E92704"/>
    <w:rsid w:val="00E935D6"/>
    <w:rsid w:val="00E936A4"/>
    <w:rsid w:val="00E93F7D"/>
    <w:rsid w:val="00E94763"/>
    <w:rsid w:val="00E96D9D"/>
    <w:rsid w:val="00E96F89"/>
    <w:rsid w:val="00EA01EB"/>
    <w:rsid w:val="00EA06D8"/>
    <w:rsid w:val="00EA17E8"/>
    <w:rsid w:val="00EA1A92"/>
    <w:rsid w:val="00EA1BB9"/>
    <w:rsid w:val="00EA1C9A"/>
    <w:rsid w:val="00EA30FB"/>
    <w:rsid w:val="00EA332E"/>
    <w:rsid w:val="00EA38E4"/>
    <w:rsid w:val="00EA53C3"/>
    <w:rsid w:val="00EA5627"/>
    <w:rsid w:val="00EA6160"/>
    <w:rsid w:val="00EA71B3"/>
    <w:rsid w:val="00EA7F26"/>
    <w:rsid w:val="00EB09AB"/>
    <w:rsid w:val="00EB0EB7"/>
    <w:rsid w:val="00EB1039"/>
    <w:rsid w:val="00EB1766"/>
    <w:rsid w:val="00EB1B04"/>
    <w:rsid w:val="00EB3143"/>
    <w:rsid w:val="00EB34CD"/>
    <w:rsid w:val="00EB40C2"/>
    <w:rsid w:val="00EB5095"/>
    <w:rsid w:val="00EB5ADC"/>
    <w:rsid w:val="00EB7120"/>
    <w:rsid w:val="00EC0069"/>
    <w:rsid w:val="00EC0894"/>
    <w:rsid w:val="00EC0E89"/>
    <w:rsid w:val="00EC0EAB"/>
    <w:rsid w:val="00EC246C"/>
    <w:rsid w:val="00EC2F95"/>
    <w:rsid w:val="00EC4681"/>
    <w:rsid w:val="00EC48D7"/>
    <w:rsid w:val="00EC5501"/>
    <w:rsid w:val="00EC61BA"/>
    <w:rsid w:val="00EC6DDE"/>
    <w:rsid w:val="00ED0325"/>
    <w:rsid w:val="00ED035C"/>
    <w:rsid w:val="00ED043E"/>
    <w:rsid w:val="00ED0F63"/>
    <w:rsid w:val="00ED1A77"/>
    <w:rsid w:val="00ED237C"/>
    <w:rsid w:val="00ED240C"/>
    <w:rsid w:val="00ED318E"/>
    <w:rsid w:val="00ED4617"/>
    <w:rsid w:val="00ED6BE0"/>
    <w:rsid w:val="00ED7A62"/>
    <w:rsid w:val="00EE093E"/>
    <w:rsid w:val="00EE1AF4"/>
    <w:rsid w:val="00EE2BEC"/>
    <w:rsid w:val="00EE3D6C"/>
    <w:rsid w:val="00EE43FC"/>
    <w:rsid w:val="00EE4BC0"/>
    <w:rsid w:val="00EE5180"/>
    <w:rsid w:val="00EE54C3"/>
    <w:rsid w:val="00EE55D4"/>
    <w:rsid w:val="00EE576D"/>
    <w:rsid w:val="00EE642F"/>
    <w:rsid w:val="00EF05E9"/>
    <w:rsid w:val="00EF0976"/>
    <w:rsid w:val="00EF0DF8"/>
    <w:rsid w:val="00EF0F25"/>
    <w:rsid w:val="00EF19FE"/>
    <w:rsid w:val="00EF3082"/>
    <w:rsid w:val="00EF3225"/>
    <w:rsid w:val="00EF3F8C"/>
    <w:rsid w:val="00EF4005"/>
    <w:rsid w:val="00EF45EB"/>
    <w:rsid w:val="00EF5E01"/>
    <w:rsid w:val="00EF6C2B"/>
    <w:rsid w:val="00F00C32"/>
    <w:rsid w:val="00F00D6F"/>
    <w:rsid w:val="00F017E2"/>
    <w:rsid w:val="00F02679"/>
    <w:rsid w:val="00F02FD1"/>
    <w:rsid w:val="00F03322"/>
    <w:rsid w:val="00F045CA"/>
    <w:rsid w:val="00F051DF"/>
    <w:rsid w:val="00F0611A"/>
    <w:rsid w:val="00F067FB"/>
    <w:rsid w:val="00F077CE"/>
    <w:rsid w:val="00F07D06"/>
    <w:rsid w:val="00F1034E"/>
    <w:rsid w:val="00F11056"/>
    <w:rsid w:val="00F11C08"/>
    <w:rsid w:val="00F133DE"/>
    <w:rsid w:val="00F13989"/>
    <w:rsid w:val="00F13FFA"/>
    <w:rsid w:val="00F14F92"/>
    <w:rsid w:val="00F15345"/>
    <w:rsid w:val="00F153A2"/>
    <w:rsid w:val="00F155D4"/>
    <w:rsid w:val="00F15A1E"/>
    <w:rsid w:val="00F1622A"/>
    <w:rsid w:val="00F17003"/>
    <w:rsid w:val="00F175B7"/>
    <w:rsid w:val="00F175C1"/>
    <w:rsid w:val="00F17CB1"/>
    <w:rsid w:val="00F21C1F"/>
    <w:rsid w:val="00F21C5F"/>
    <w:rsid w:val="00F22935"/>
    <w:rsid w:val="00F22B3B"/>
    <w:rsid w:val="00F22C43"/>
    <w:rsid w:val="00F22CDB"/>
    <w:rsid w:val="00F22E5E"/>
    <w:rsid w:val="00F23317"/>
    <w:rsid w:val="00F234CF"/>
    <w:rsid w:val="00F23580"/>
    <w:rsid w:val="00F23EB4"/>
    <w:rsid w:val="00F247E7"/>
    <w:rsid w:val="00F250F2"/>
    <w:rsid w:val="00F253AC"/>
    <w:rsid w:val="00F25DA0"/>
    <w:rsid w:val="00F2608E"/>
    <w:rsid w:val="00F26221"/>
    <w:rsid w:val="00F26C75"/>
    <w:rsid w:val="00F27811"/>
    <w:rsid w:val="00F30037"/>
    <w:rsid w:val="00F305FB"/>
    <w:rsid w:val="00F30F6A"/>
    <w:rsid w:val="00F3145F"/>
    <w:rsid w:val="00F314E2"/>
    <w:rsid w:val="00F32066"/>
    <w:rsid w:val="00F32EE2"/>
    <w:rsid w:val="00F333AC"/>
    <w:rsid w:val="00F33AB0"/>
    <w:rsid w:val="00F34833"/>
    <w:rsid w:val="00F34CFE"/>
    <w:rsid w:val="00F35873"/>
    <w:rsid w:val="00F35F5D"/>
    <w:rsid w:val="00F36004"/>
    <w:rsid w:val="00F37C32"/>
    <w:rsid w:val="00F37FD8"/>
    <w:rsid w:val="00F402AD"/>
    <w:rsid w:val="00F43531"/>
    <w:rsid w:val="00F4461C"/>
    <w:rsid w:val="00F447ED"/>
    <w:rsid w:val="00F44F4F"/>
    <w:rsid w:val="00F4507D"/>
    <w:rsid w:val="00F45EED"/>
    <w:rsid w:val="00F47499"/>
    <w:rsid w:val="00F4792A"/>
    <w:rsid w:val="00F47CD3"/>
    <w:rsid w:val="00F50572"/>
    <w:rsid w:val="00F51A6E"/>
    <w:rsid w:val="00F524E5"/>
    <w:rsid w:val="00F52726"/>
    <w:rsid w:val="00F5305C"/>
    <w:rsid w:val="00F53AA1"/>
    <w:rsid w:val="00F54B08"/>
    <w:rsid w:val="00F55C86"/>
    <w:rsid w:val="00F5636D"/>
    <w:rsid w:val="00F56DCA"/>
    <w:rsid w:val="00F57A06"/>
    <w:rsid w:val="00F606F6"/>
    <w:rsid w:val="00F61AFA"/>
    <w:rsid w:val="00F632CA"/>
    <w:rsid w:val="00F6439D"/>
    <w:rsid w:val="00F644B4"/>
    <w:rsid w:val="00F6454C"/>
    <w:rsid w:val="00F66429"/>
    <w:rsid w:val="00F66454"/>
    <w:rsid w:val="00F665D8"/>
    <w:rsid w:val="00F672DD"/>
    <w:rsid w:val="00F677CE"/>
    <w:rsid w:val="00F7137B"/>
    <w:rsid w:val="00F7191F"/>
    <w:rsid w:val="00F71AD1"/>
    <w:rsid w:val="00F71C4B"/>
    <w:rsid w:val="00F7282A"/>
    <w:rsid w:val="00F72957"/>
    <w:rsid w:val="00F72ABF"/>
    <w:rsid w:val="00F72BDF"/>
    <w:rsid w:val="00F72D56"/>
    <w:rsid w:val="00F76128"/>
    <w:rsid w:val="00F80BF3"/>
    <w:rsid w:val="00F81663"/>
    <w:rsid w:val="00F841D5"/>
    <w:rsid w:val="00F84610"/>
    <w:rsid w:val="00F85C73"/>
    <w:rsid w:val="00F863B1"/>
    <w:rsid w:val="00F865AD"/>
    <w:rsid w:val="00F86AEE"/>
    <w:rsid w:val="00F86CF0"/>
    <w:rsid w:val="00F86E1C"/>
    <w:rsid w:val="00F9037B"/>
    <w:rsid w:val="00F91363"/>
    <w:rsid w:val="00F91CA5"/>
    <w:rsid w:val="00F91D1B"/>
    <w:rsid w:val="00F929BA"/>
    <w:rsid w:val="00F92BD0"/>
    <w:rsid w:val="00F93B83"/>
    <w:rsid w:val="00F94C28"/>
    <w:rsid w:val="00F951C5"/>
    <w:rsid w:val="00F9524A"/>
    <w:rsid w:val="00F95899"/>
    <w:rsid w:val="00F96189"/>
    <w:rsid w:val="00F96329"/>
    <w:rsid w:val="00F96999"/>
    <w:rsid w:val="00F96D55"/>
    <w:rsid w:val="00F97402"/>
    <w:rsid w:val="00F97C7E"/>
    <w:rsid w:val="00FA020A"/>
    <w:rsid w:val="00FA26FD"/>
    <w:rsid w:val="00FA445A"/>
    <w:rsid w:val="00FA4D59"/>
    <w:rsid w:val="00FA53B6"/>
    <w:rsid w:val="00FA66F1"/>
    <w:rsid w:val="00FA6D8F"/>
    <w:rsid w:val="00FA6DC6"/>
    <w:rsid w:val="00FA7888"/>
    <w:rsid w:val="00FA7AF4"/>
    <w:rsid w:val="00FB0104"/>
    <w:rsid w:val="00FB170F"/>
    <w:rsid w:val="00FB17B8"/>
    <w:rsid w:val="00FB1BAD"/>
    <w:rsid w:val="00FB2267"/>
    <w:rsid w:val="00FB2374"/>
    <w:rsid w:val="00FB2650"/>
    <w:rsid w:val="00FB2F1A"/>
    <w:rsid w:val="00FB526E"/>
    <w:rsid w:val="00FB600B"/>
    <w:rsid w:val="00FB604C"/>
    <w:rsid w:val="00FB6547"/>
    <w:rsid w:val="00FB6668"/>
    <w:rsid w:val="00FC00D4"/>
    <w:rsid w:val="00FC0EC9"/>
    <w:rsid w:val="00FC122A"/>
    <w:rsid w:val="00FC234B"/>
    <w:rsid w:val="00FC23CE"/>
    <w:rsid w:val="00FC23F6"/>
    <w:rsid w:val="00FC339A"/>
    <w:rsid w:val="00FC394F"/>
    <w:rsid w:val="00FC4F12"/>
    <w:rsid w:val="00FC512C"/>
    <w:rsid w:val="00FC5217"/>
    <w:rsid w:val="00FC5AEF"/>
    <w:rsid w:val="00FC60A6"/>
    <w:rsid w:val="00FC700B"/>
    <w:rsid w:val="00FC70F4"/>
    <w:rsid w:val="00FC7584"/>
    <w:rsid w:val="00FC76FF"/>
    <w:rsid w:val="00FC7D8C"/>
    <w:rsid w:val="00FD006E"/>
    <w:rsid w:val="00FD02E9"/>
    <w:rsid w:val="00FD0B64"/>
    <w:rsid w:val="00FD0F99"/>
    <w:rsid w:val="00FD1955"/>
    <w:rsid w:val="00FD3A73"/>
    <w:rsid w:val="00FD5388"/>
    <w:rsid w:val="00FD5857"/>
    <w:rsid w:val="00FD6CDE"/>
    <w:rsid w:val="00FD72E5"/>
    <w:rsid w:val="00FE000E"/>
    <w:rsid w:val="00FE29F4"/>
    <w:rsid w:val="00FE2AAA"/>
    <w:rsid w:val="00FE2B8B"/>
    <w:rsid w:val="00FE2FBA"/>
    <w:rsid w:val="00FE3527"/>
    <w:rsid w:val="00FE4FD9"/>
    <w:rsid w:val="00FE57E5"/>
    <w:rsid w:val="00FE5A5E"/>
    <w:rsid w:val="00FE5C0C"/>
    <w:rsid w:val="00FE747D"/>
    <w:rsid w:val="00FF028F"/>
    <w:rsid w:val="00FF0AFB"/>
    <w:rsid w:val="00FF283A"/>
    <w:rsid w:val="00FF3CBF"/>
    <w:rsid w:val="00FF4BA3"/>
    <w:rsid w:val="00FF4BE0"/>
    <w:rsid w:val="00FF4EEC"/>
    <w:rsid w:val="00FF5AF2"/>
    <w:rsid w:val="00FF5C64"/>
    <w:rsid w:val="00FF5D0C"/>
    <w:rsid w:val="00FF602B"/>
    <w:rsid w:val="00FF6508"/>
    <w:rsid w:val="00FF6547"/>
    <w:rsid w:val="00FF796B"/>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DCF123-3A9D-4835-900B-A71690C6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250"/>
  </w:style>
  <w:style w:type="paragraph" w:styleId="Heading1">
    <w:name w:val="heading 1"/>
    <w:basedOn w:val="Normal"/>
    <w:next w:val="Normal"/>
    <w:link w:val="Heading1Char"/>
    <w:uiPriority w:val="9"/>
    <w:qFormat/>
    <w:rsid w:val="00EA5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55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4C6"/>
  </w:style>
  <w:style w:type="paragraph" w:styleId="Footer">
    <w:name w:val="footer"/>
    <w:basedOn w:val="Normal"/>
    <w:link w:val="FooterChar"/>
    <w:uiPriority w:val="99"/>
    <w:unhideWhenUsed/>
    <w:rsid w:val="00D7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4C6"/>
  </w:style>
  <w:style w:type="paragraph" w:styleId="ListParagraph">
    <w:name w:val="List Paragraph"/>
    <w:basedOn w:val="Normal"/>
    <w:uiPriority w:val="34"/>
    <w:qFormat/>
    <w:rsid w:val="00D734C6"/>
    <w:pPr>
      <w:ind w:left="720"/>
      <w:contextualSpacing/>
    </w:pPr>
  </w:style>
  <w:style w:type="character" w:styleId="CommentReference">
    <w:name w:val="annotation reference"/>
    <w:basedOn w:val="DefaultParagraphFont"/>
    <w:uiPriority w:val="99"/>
    <w:semiHidden/>
    <w:unhideWhenUsed/>
    <w:rsid w:val="0091725A"/>
    <w:rPr>
      <w:sz w:val="16"/>
      <w:szCs w:val="16"/>
    </w:rPr>
  </w:style>
  <w:style w:type="paragraph" w:styleId="CommentText">
    <w:name w:val="annotation text"/>
    <w:basedOn w:val="Normal"/>
    <w:link w:val="CommentTextChar"/>
    <w:uiPriority w:val="99"/>
    <w:semiHidden/>
    <w:unhideWhenUsed/>
    <w:rsid w:val="0091725A"/>
    <w:pPr>
      <w:spacing w:line="240" w:lineRule="auto"/>
    </w:pPr>
    <w:rPr>
      <w:sz w:val="20"/>
      <w:szCs w:val="20"/>
    </w:rPr>
  </w:style>
  <w:style w:type="character" w:customStyle="1" w:styleId="CommentTextChar">
    <w:name w:val="Comment Text Char"/>
    <w:basedOn w:val="DefaultParagraphFont"/>
    <w:link w:val="CommentText"/>
    <w:uiPriority w:val="99"/>
    <w:semiHidden/>
    <w:rsid w:val="0091725A"/>
    <w:rPr>
      <w:sz w:val="20"/>
      <w:szCs w:val="20"/>
    </w:rPr>
  </w:style>
  <w:style w:type="paragraph" w:styleId="CommentSubject">
    <w:name w:val="annotation subject"/>
    <w:basedOn w:val="CommentText"/>
    <w:next w:val="CommentText"/>
    <w:link w:val="CommentSubjectChar"/>
    <w:uiPriority w:val="99"/>
    <w:semiHidden/>
    <w:unhideWhenUsed/>
    <w:rsid w:val="0091725A"/>
    <w:rPr>
      <w:b/>
      <w:bCs/>
    </w:rPr>
  </w:style>
  <w:style w:type="character" w:customStyle="1" w:styleId="CommentSubjectChar">
    <w:name w:val="Comment Subject Char"/>
    <w:basedOn w:val="CommentTextChar"/>
    <w:link w:val="CommentSubject"/>
    <w:uiPriority w:val="99"/>
    <w:semiHidden/>
    <w:rsid w:val="0091725A"/>
    <w:rPr>
      <w:b/>
      <w:bCs/>
      <w:sz w:val="20"/>
      <w:szCs w:val="20"/>
    </w:rPr>
  </w:style>
  <w:style w:type="paragraph" w:styleId="BalloonText">
    <w:name w:val="Balloon Text"/>
    <w:basedOn w:val="Normal"/>
    <w:link w:val="BalloonTextChar"/>
    <w:uiPriority w:val="99"/>
    <w:semiHidden/>
    <w:unhideWhenUsed/>
    <w:rsid w:val="00917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25A"/>
    <w:rPr>
      <w:rFonts w:ascii="Segoe UI" w:hAnsi="Segoe UI" w:cs="Segoe UI"/>
      <w:sz w:val="18"/>
      <w:szCs w:val="18"/>
    </w:rPr>
  </w:style>
  <w:style w:type="numbering" w:customStyle="1" w:styleId="NoList1">
    <w:name w:val="No List1"/>
    <w:next w:val="NoList"/>
    <w:uiPriority w:val="99"/>
    <w:semiHidden/>
    <w:unhideWhenUsed/>
    <w:rsid w:val="00540904"/>
  </w:style>
  <w:style w:type="paragraph" w:customStyle="1" w:styleId="Default">
    <w:name w:val="Default"/>
    <w:rsid w:val="006421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urziv">
    <w:name w:val="kurziv"/>
    <w:basedOn w:val="DefaultParagraphFont"/>
    <w:rsid w:val="00F35873"/>
  </w:style>
  <w:style w:type="character" w:customStyle="1" w:styleId="Heading1Char">
    <w:name w:val="Heading 1 Char"/>
    <w:basedOn w:val="DefaultParagraphFont"/>
    <w:link w:val="Heading1"/>
    <w:uiPriority w:val="9"/>
    <w:rsid w:val="00EA53C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A53C3"/>
    <w:pPr>
      <w:outlineLvl w:val="9"/>
    </w:pPr>
    <w:rPr>
      <w:lang w:val="en-US"/>
    </w:rPr>
  </w:style>
  <w:style w:type="paragraph" w:styleId="TOC2">
    <w:name w:val="toc 2"/>
    <w:basedOn w:val="Normal"/>
    <w:next w:val="Normal"/>
    <w:autoRedefine/>
    <w:uiPriority w:val="39"/>
    <w:unhideWhenUsed/>
    <w:rsid w:val="00EA53C3"/>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EA53C3"/>
    <w:pPr>
      <w:spacing w:after="100"/>
    </w:pPr>
    <w:rPr>
      <w:rFonts w:eastAsiaTheme="minorEastAsia" w:cs="Times New Roman"/>
      <w:lang w:val="en-US"/>
    </w:rPr>
  </w:style>
  <w:style w:type="paragraph" w:styleId="TOC3">
    <w:name w:val="toc 3"/>
    <w:basedOn w:val="Normal"/>
    <w:next w:val="Normal"/>
    <w:autoRedefine/>
    <w:uiPriority w:val="39"/>
    <w:unhideWhenUsed/>
    <w:rsid w:val="00EA53C3"/>
    <w:pPr>
      <w:spacing w:after="100"/>
      <w:ind w:left="440"/>
    </w:pPr>
    <w:rPr>
      <w:rFonts w:eastAsiaTheme="minorEastAsia" w:cs="Times New Roman"/>
      <w:lang w:val="en-US"/>
    </w:rPr>
  </w:style>
  <w:style w:type="character" w:styleId="Hyperlink">
    <w:name w:val="Hyperlink"/>
    <w:basedOn w:val="DefaultParagraphFont"/>
    <w:uiPriority w:val="99"/>
    <w:unhideWhenUsed/>
    <w:rsid w:val="00C04698"/>
    <w:rPr>
      <w:color w:val="0563C1" w:themeColor="hyperlink"/>
      <w:u w:val="single"/>
    </w:rPr>
  </w:style>
  <w:style w:type="character" w:customStyle="1" w:styleId="Heading2Char">
    <w:name w:val="Heading 2 Char"/>
    <w:basedOn w:val="DefaultParagraphFont"/>
    <w:link w:val="Heading2"/>
    <w:uiPriority w:val="9"/>
    <w:semiHidden/>
    <w:rsid w:val="00875500"/>
    <w:rPr>
      <w:rFonts w:asciiTheme="majorHAnsi" w:eastAsiaTheme="majorEastAsia" w:hAnsiTheme="majorHAnsi" w:cstheme="majorBidi"/>
      <w:color w:val="2F5496" w:themeColor="accent1" w:themeShade="BF"/>
      <w:sz w:val="26"/>
      <w:szCs w:val="26"/>
    </w:rPr>
  </w:style>
  <w:style w:type="paragraph" w:customStyle="1" w:styleId="Normal1">
    <w:name w:val="Normal1"/>
    <w:basedOn w:val="Normal"/>
    <w:rsid w:val="00B9783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3829">
      <w:bodyDiv w:val="1"/>
      <w:marLeft w:val="0"/>
      <w:marRight w:val="0"/>
      <w:marTop w:val="0"/>
      <w:marBottom w:val="0"/>
      <w:divBdr>
        <w:top w:val="none" w:sz="0" w:space="0" w:color="auto"/>
        <w:left w:val="none" w:sz="0" w:space="0" w:color="auto"/>
        <w:bottom w:val="none" w:sz="0" w:space="0" w:color="auto"/>
        <w:right w:val="none" w:sz="0" w:space="0" w:color="auto"/>
      </w:divBdr>
    </w:div>
    <w:div w:id="949241577">
      <w:bodyDiv w:val="1"/>
      <w:marLeft w:val="0"/>
      <w:marRight w:val="0"/>
      <w:marTop w:val="0"/>
      <w:marBottom w:val="0"/>
      <w:divBdr>
        <w:top w:val="none" w:sz="0" w:space="0" w:color="auto"/>
        <w:left w:val="none" w:sz="0" w:space="0" w:color="auto"/>
        <w:bottom w:val="none" w:sz="0" w:space="0" w:color="auto"/>
        <w:right w:val="none" w:sz="0" w:space="0" w:color="auto"/>
      </w:divBdr>
    </w:div>
    <w:div w:id="1101800259">
      <w:bodyDiv w:val="1"/>
      <w:marLeft w:val="0"/>
      <w:marRight w:val="0"/>
      <w:marTop w:val="0"/>
      <w:marBottom w:val="0"/>
      <w:divBdr>
        <w:top w:val="none" w:sz="0" w:space="0" w:color="auto"/>
        <w:left w:val="none" w:sz="0" w:space="0" w:color="auto"/>
        <w:bottom w:val="none" w:sz="0" w:space="0" w:color="auto"/>
        <w:right w:val="none" w:sz="0" w:space="0" w:color="auto"/>
      </w:divBdr>
    </w:div>
    <w:div w:id="1345936063">
      <w:bodyDiv w:val="1"/>
      <w:marLeft w:val="0"/>
      <w:marRight w:val="0"/>
      <w:marTop w:val="0"/>
      <w:marBottom w:val="0"/>
      <w:divBdr>
        <w:top w:val="none" w:sz="0" w:space="0" w:color="auto"/>
        <w:left w:val="none" w:sz="0" w:space="0" w:color="auto"/>
        <w:bottom w:val="none" w:sz="0" w:space="0" w:color="auto"/>
        <w:right w:val="none" w:sz="0" w:space="0" w:color="auto"/>
      </w:divBdr>
    </w:div>
    <w:div w:id="1515069934">
      <w:bodyDiv w:val="1"/>
      <w:marLeft w:val="0"/>
      <w:marRight w:val="0"/>
      <w:marTop w:val="0"/>
      <w:marBottom w:val="0"/>
      <w:divBdr>
        <w:top w:val="none" w:sz="0" w:space="0" w:color="auto"/>
        <w:left w:val="none" w:sz="0" w:space="0" w:color="auto"/>
        <w:bottom w:val="none" w:sz="0" w:space="0" w:color="auto"/>
        <w:right w:val="none" w:sz="0" w:space="0" w:color="auto"/>
      </w:divBdr>
    </w:div>
    <w:div w:id="1585409028">
      <w:bodyDiv w:val="1"/>
      <w:marLeft w:val="0"/>
      <w:marRight w:val="0"/>
      <w:marTop w:val="0"/>
      <w:marBottom w:val="0"/>
      <w:divBdr>
        <w:top w:val="none" w:sz="0" w:space="0" w:color="auto"/>
        <w:left w:val="none" w:sz="0" w:space="0" w:color="auto"/>
        <w:bottom w:val="none" w:sz="0" w:space="0" w:color="auto"/>
        <w:right w:val="none" w:sz="0" w:space="0" w:color="auto"/>
      </w:divBdr>
    </w:div>
    <w:div w:id="1915895253">
      <w:bodyDiv w:val="1"/>
      <w:marLeft w:val="0"/>
      <w:marRight w:val="0"/>
      <w:marTop w:val="0"/>
      <w:marBottom w:val="0"/>
      <w:divBdr>
        <w:top w:val="none" w:sz="0" w:space="0" w:color="auto"/>
        <w:left w:val="none" w:sz="0" w:space="0" w:color="auto"/>
        <w:bottom w:val="none" w:sz="0" w:space="0" w:color="auto"/>
        <w:right w:val="none" w:sz="0" w:space="0" w:color="auto"/>
      </w:divBdr>
    </w:div>
    <w:div w:id="19606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BDE56-C723-4A1A-A501-C0FA6D1E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116</Pages>
  <Words>45475</Words>
  <Characters>259211</Characters>
  <Application>Microsoft Office Word</Application>
  <DocSecurity>0</DocSecurity>
  <Lines>2160</Lines>
  <Paragraphs>608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Raicevic</dc:creator>
  <cp:lastModifiedBy>Sanja Radusinovic</cp:lastModifiedBy>
  <cp:revision>4</cp:revision>
  <cp:lastPrinted>2019-02-25T10:55:00Z</cp:lastPrinted>
  <dcterms:created xsi:type="dcterms:W3CDTF">2022-06-13T09:42:00Z</dcterms:created>
  <dcterms:modified xsi:type="dcterms:W3CDTF">2022-06-17T11:10:00Z</dcterms:modified>
</cp:coreProperties>
</file>