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4B" w:rsidRPr="00584F75" w:rsidRDefault="0038474B" w:rsidP="0038474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8474B" w:rsidRDefault="0038474B" w:rsidP="0038474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8474B" w:rsidRPr="00584F75" w:rsidRDefault="0038474B" w:rsidP="0038474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20. septembar 2018. godine, u 11,00 sati</w:t>
      </w:r>
    </w:p>
    <w:p w:rsidR="0038474B" w:rsidRPr="00584F75" w:rsidRDefault="0038474B" w:rsidP="0038474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8474B" w:rsidRPr="00584F75" w:rsidRDefault="0038474B" w:rsidP="0038474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89.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38474B" w:rsidRDefault="0038474B" w:rsidP="0038474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13. septembra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8474B" w:rsidRDefault="0038474B" w:rsidP="00384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8474B" w:rsidRDefault="0038474B" w:rsidP="00384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50E47" w:rsidRDefault="00B50E47" w:rsidP="00384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50E47" w:rsidRPr="00D8016A" w:rsidRDefault="00B50E47" w:rsidP="00384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8474B" w:rsidRPr="00620683" w:rsidRDefault="0038474B" w:rsidP="003847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zakona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ovjeri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potpisa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9C6">
        <w:rPr>
          <w:rFonts w:ascii="Arial" w:hAnsi="Arial" w:cs="Arial"/>
          <w:sz w:val="24"/>
          <w:szCs w:val="24"/>
        </w:rPr>
        <w:t>rukopisa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prepisa</w:t>
      </w:r>
      <w:proofErr w:type="spellEnd"/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odluke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dopuni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Odluke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organizacijsko-formacijskoj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strukturi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veličini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Vojske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Crne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Gore</w:t>
      </w:r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strategijskog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pregleda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2309C6">
        <w:rPr>
          <w:rFonts w:ascii="Arial" w:hAnsi="Arial" w:cs="Arial"/>
          <w:sz w:val="24"/>
          <w:szCs w:val="24"/>
        </w:rPr>
        <w:t>Crne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Gore</w:t>
      </w:r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odluke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utvrđivanju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Nacionalne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kontrolne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liste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naoružanja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vojne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opreme</w:t>
      </w:r>
      <w:proofErr w:type="spellEnd"/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odluke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utvrđivanju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2309C6">
        <w:rPr>
          <w:rFonts w:ascii="Arial" w:hAnsi="Arial" w:cs="Arial"/>
          <w:sz w:val="24"/>
          <w:szCs w:val="24"/>
        </w:rPr>
        <w:t>čiji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309C6">
        <w:rPr>
          <w:rFonts w:ascii="Arial" w:hAnsi="Arial" w:cs="Arial"/>
          <w:sz w:val="24"/>
          <w:szCs w:val="24"/>
        </w:rPr>
        <w:t>izvoz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zabranjen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2309C6">
        <w:rPr>
          <w:rFonts w:ascii="Arial" w:hAnsi="Arial" w:cs="Arial"/>
          <w:sz w:val="24"/>
          <w:szCs w:val="24"/>
        </w:rPr>
        <w:t>namijenjena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je za </w:t>
      </w:r>
      <w:proofErr w:type="spellStart"/>
      <w:r w:rsidRPr="002309C6">
        <w:rPr>
          <w:rFonts w:ascii="Arial" w:hAnsi="Arial" w:cs="Arial"/>
          <w:sz w:val="24"/>
          <w:szCs w:val="24"/>
        </w:rPr>
        <w:t>lišavanje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života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lica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2309C6">
        <w:rPr>
          <w:rFonts w:ascii="Arial" w:hAnsi="Arial" w:cs="Arial"/>
          <w:sz w:val="24"/>
          <w:szCs w:val="24"/>
        </w:rPr>
        <w:t>čijom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primjenom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Pr="002309C6">
        <w:rPr>
          <w:rFonts w:ascii="Arial" w:hAnsi="Arial" w:cs="Arial"/>
          <w:sz w:val="24"/>
          <w:szCs w:val="24"/>
        </w:rPr>
        <w:t>može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2309C6">
        <w:rPr>
          <w:rFonts w:ascii="Arial" w:hAnsi="Arial" w:cs="Arial"/>
          <w:sz w:val="24"/>
          <w:szCs w:val="24"/>
        </w:rPr>
        <w:t>izloži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mučenju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prilikom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ograničavanja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slobode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9C6">
        <w:rPr>
          <w:rFonts w:ascii="Arial" w:hAnsi="Arial" w:cs="Arial"/>
          <w:sz w:val="24"/>
          <w:szCs w:val="24"/>
        </w:rPr>
        <w:t>kontrole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9C6">
        <w:rPr>
          <w:rFonts w:ascii="Arial" w:hAnsi="Arial" w:cs="Arial"/>
          <w:sz w:val="24"/>
          <w:szCs w:val="24"/>
        </w:rPr>
        <w:t>nemira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ili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samozaštite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2309C6">
        <w:rPr>
          <w:rFonts w:ascii="Arial" w:hAnsi="Arial" w:cs="Arial"/>
          <w:sz w:val="24"/>
          <w:szCs w:val="24"/>
        </w:rPr>
        <w:t>čiji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uvoz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izvoz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nijesu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zabranjeni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2309C6">
        <w:rPr>
          <w:rFonts w:ascii="Arial" w:hAnsi="Arial" w:cs="Arial"/>
          <w:sz w:val="24"/>
          <w:szCs w:val="24"/>
        </w:rPr>
        <w:t>koja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može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2309C6">
        <w:rPr>
          <w:rFonts w:ascii="Arial" w:hAnsi="Arial" w:cs="Arial"/>
          <w:sz w:val="24"/>
          <w:szCs w:val="24"/>
        </w:rPr>
        <w:t>koristi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09C6">
        <w:rPr>
          <w:rFonts w:ascii="Arial" w:hAnsi="Arial" w:cs="Arial"/>
          <w:sz w:val="24"/>
          <w:szCs w:val="24"/>
        </w:rPr>
        <w:t>usmrćivanje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lica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ubrizgavanjem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smrtonosne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injekcije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anestetička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barbiturati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309C6">
        <w:rPr>
          <w:rFonts w:ascii="Arial" w:hAnsi="Arial" w:cs="Arial"/>
          <w:sz w:val="24"/>
          <w:szCs w:val="24"/>
        </w:rPr>
        <w:t>kratkoročnim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ili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srednjoročnim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djelovanjem</w:t>
      </w:r>
      <w:proofErr w:type="spellEnd"/>
      <w:r w:rsidRPr="002309C6">
        <w:rPr>
          <w:rFonts w:ascii="Arial" w:hAnsi="Arial" w:cs="Arial"/>
          <w:sz w:val="24"/>
          <w:szCs w:val="24"/>
        </w:rPr>
        <w:t>)</w:t>
      </w:r>
    </w:p>
    <w:p w:rsidR="0038474B" w:rsidRPr="00021002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kadrovskim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kapacitetima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bave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očuvanjem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baštine</w:t>
      </w:r>
      <w:proofErr w:type="spellEnd"/>
    </w:p>
    <w:p w:rsidR="0038474B" w:rsidRPr="00FC20D2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9C6">
        <w:rPr>
          <w:rFonts w:ascii="Arial" w:hAnsi="Arial" w:cs="Arial"/>
          <w:sz w:val="24"/>
          <w:szCs w:val="24"/>
        </w:rPr>
        <w:t>Drugi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polugodišnji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izvještaj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realizaciji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mjera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iz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Akcionog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plana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09C6">
        <w:rPr>
          <w:rFonts w:ascii="Arial" w:hAnsi="Arial" w:cs="Arial"/>
          <w:sz w:val="24"/>
          <w:szCs w:val="24"/>
        </w:rPr>
        <w:t>implementaciju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Strategije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reforme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pravosuđa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2017-2018</w:t>
      </w:r>
      <w:r>
        <w:rPr>
          <w:rFonts w:ascii="Arial" w:hAnsi="Arial" w:cs="Arial"/>
          <w:sz w:val="24"/>
          <w:szCs w:val="24"/>
        </w:rPr>
        <w:t xml:space="preserve"> (za period 1.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– 30.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9C6">
        <w:rPr>
          <w:rFonts w:ascii="Arial" w:hAnsi="Arial" w:cs="Arial"/>
          <w:sz w:val="24"/>
          <w:szCs w:val="24"/>
        </w:rPr>
        <w:t>Informacija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pristupanju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2309C6">
        <w:rPr>
          <w:rFonts w:ascii="Arial" w:hAnsi="Arial" w:cs="Arial"/>
          <w:sz w:val="24"/>
          <w:szCs w:val="24"/>
        </w:rPr>
        <w:t>Crne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309C6">
        <w:rPr>
          <w:rFonts w:ascii="Arial" w:hAnsi="Arial" w:cs="Arial"/>
          <w:sz w:val="24"/>
          <w:szCs w:val="24"/>
        </w:rPr>
        <w:t>Izjavi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namjeri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između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2309C6">
        <w:rPr>
          <w:rFonts w:ascii="Arial" w:hAnsi="Arial" w:cs="Arial"/>
          <w:sz w:val="24"/>
          <w:szCs w:val="24"/>
        </w:rPr>
        <w:t>Republike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Albanije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Saveznog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ministra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sporta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Republike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Austrije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2309C6">
        <w:rPr>
          <w:rFonts w:ascii="Arial" w:hAnsi="Arial" w:cs="Arial"/>
          <w:sz w:val="24"/>
          <w:szCs w:val="24"/>
        </w:rPr>
        <w:t>Republike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Hrvatske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2309C6">
        <w:rPr>
          <w:rFonts w:ascii="Arial" w:hAnsi="Arial" w:cs="Arial"/>
          <w:sz w:val="24"/>
          <w:szCs w:val="24"/>
        </w:rPr>
        <w:t>Mađarske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2309C6">
        <w:rPr>
          <w:rFonts w:ascii="Arial" w:hAnsi="Arial" w:cs="Arial"/>
          <w:sz w:val="24"/>
          <w:szCs w:val="24"/>
        </w:rPr>
        <w:t>Republike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Italije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2309C6">
        <w:rPr>
          <w:rFonts w:ascii="Arial" w:hAnsi="Arial" w:cs="Arial"/>
          <w:sz w:val="24"/>
          <w:szCs w:val="24"/>
        </w:rPr>
        <w:t>Republike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Slovenije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uspostavljanju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okvirne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grupacije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09C6">
        <w:rPr>
          <w:rFonts w:ascii="Arial" w:hAnsi="Arial" w:cs="Arial"/>
          <w:sz w:val="24"/>
          <w:szCs w:val="24"/>
        </w:rPr>
        <w:t>kontekstu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Koncepta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okvirnih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nacija</w:t>
      </w:r>
      <w:proofErr w:type="spellEnd"/>
      <w:r>
        <w:rPr>
          <w:rFonts w:ascii="Arial" w:hAnsi="Arial" w:cs="Arial"/>
          <w:sz w:val="24"/>
          <w:szCs w:val="24"/>
        </w:rPr>
        <w:t xml:space="preserve"> NATO-a</w:t>
      </w:r>
      <w:r w:rsidRPr="002309C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309C6">
        <w:rPr>
          <w:rFonts w:ascii="Arial" w:hAnsi="Arial" w:cs="Arial"/>
          <w:sz w:val="24"/>
          <w:szCs w:val="24"/>
        </w:rPr>
        <w:t>Izjavom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namjeri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Notom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pristupanju</w:t>
      </w:r>
      <w:proofErr w:type="spellEnd"/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9C6">
        <w:rPr>
          <w:rFonts w:ascii="Arial" w:hAnsi="Arial" w:cs="Arial"/>
          <w:sz w:val="24"/>
          <w:szCs w:val="24"/>
        </w:rPr>
        <w:t>Informacija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fiksne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dodatne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godišnje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zakupnine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Ugovorom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Luštica</w:t>
      </w:r>
      <w:proofErr w:type="spellEnd"/>
      <w:r>
        <w:rPr>
          <w:rFonts w:ascii="Arial" w:hAnsi="Arial" w:cs="Arial"/>
          <w:sz w:val="24"/>
          <w:szCs w:val="24"/>
        </w:rPr>
        <w:t xml:space="preserve"> Development“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br. 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. I. 32672 od 23. 10. 2009.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8474B" w:rsidRPr="001441DD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41DD">
        <w:rPr>
          <w:rFonts w:ascii="Arial" w:hAnsi="Arial" w:cs="Arial"/>
          <w:sz w:val="24"/>
          <w:szCs w:val="24"/>
        </w:rPr>
        <w:t>Informacija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41DD">
        <w:rPr>
          <w:rFonts w:ascii="Arial" w:hAnsi="Arial" w:cs="Arial"/>
          <w:sz w:val="24"/>
          <w:szCs w:val="24"/>
        </w:rPr>
        <w:t>realizaciji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i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načinu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finansiranja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povezivanja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puta </w:t>
      </w:r>
      <w:proofErr w:type="spellStart"/>
      <w:r w:rsidRPr="001441DD">
        <w:rPr>
          <w:rFonts w:ascii="Arial" w:hAnsi="Arial" w:cs="Arial"/>
          <w:sz w:val="24"/>
          <w:szCs w:val="24"/>
        </w:rPr>
        <w:t>i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izgradnje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zajedničkog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graničnog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1DD">
        <w:rPr>
          <w:rFonts w:ascii="Arial" w:hAnsi="Arial" w:cs="Arial"/>
          <w:sz w:val="24"/>
          <w:szCs w:val="24"/>
        </w:rPr>
        <w:t>prelaza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(ZGP) </w:t>
      </w:r>
      <w:proofErr w:type="spellStart"/>
      <w:r w:rsidRPr="001441DD">
        <w:rPr>
          <w:rFonts w:ascii="Arial" w:hAnsi="Arial" w:cs="Arial"/>
          <w:sz w:val="24"/>
          <w:szCs w:val="24"/>
        </w:rPr>
        <w:t>Ckla</w:t>
      </w:r>
      <w:proofErr w:type="spellEnd"/>
      <w:r w:rsidRPr="001441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441DD">
        <w:rPr>
          <w:rFonts w:ascii="Arial" w:hAnsi="Arial" w:cs="Arial"/>
          <w:sz w:val="24"/>
          <w:szCs w:val="24"/>
        </w:rPr>
        <w:t>Zogaj</w:t>
      </w:r>
      <w:proofErr w:type="spellEnd"/>
    </w:p>
    <w:p w:rsidR="0038474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obezbjeđ</w:t>
      </w:r>
      <w:r w:rsidRPr="002309C6">
        <w:rPr>
          <w:rFonts w:ascii="Arial" w:hAnsi="Arial" w:cs="Arial"/>
          <w:sz w:val="24"/>
          <w:szCs w:val="24"/>
        </w:rPr>
        <w:t>ivanju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novčanih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sredstava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09C6">
        <w:rPr>
          <w:rFonts w:ascii="Arial" w:hAnsi="Arial" w:cs="Arial"/>
          <w:sz w:val="24"/>
          <w:szCs w:val="24"/>
        </w:rPr>
        <w:t>rješavanje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stambenih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potreba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zaposlenih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09C6">
        <w:rPr>
          <w:rFonts w:ascii="Arial" w:hAnsi="Arial" w:cs="Arial"/>
          <w:sz w:val="24"/>
          <w:szCs w:val="24"/>
        </w:rPr>
        <w:t>Ministarstvu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unutrašnjih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poslova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9C6">
        <w:rPr>
          <w:rFonts w:ascii="Arial" w:hAnsi="Arial" w:cs="Arial"/>
          <w:sz w:val="24"/>
          <w:szCs w:val="24"/>
        </w:rPr>
        <w:t>Upravi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policije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9C6">
        <w:rPr>
          <w:rFonts w:ascii="Arial" w:hAnsi="Arial" w:cs="Arial"/>
          <w:sz w:val="24"/>
          <w:szCs w:val="24"/>
        </w:rPr>
        <w:t>Agenciji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09C6">
        <w:rPr>
          <w:rFonts w:ascii="Arial" w:hAnsi="Arial" w:cs="Arial"/>
          <w:sz w:val="24"/>
          <w:szCs w:val="24"/>
        </w:rPr>
        <w:t>nacionalnu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bezbjednos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Policijskoj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akademiji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sporazuma</w:t>
      </w:r>
      <w:proofErr w:type="spellEnd"/>
    </w:p>
    <w:p w:rsidR="0038474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9C6">
        <w:rPr>
          <w:rFonts w:ascii="Arial" w:hAnsi="Arial" w:cs="Arial"/>
          <w:sz w:val="24"/>
          <w:szCs w:val="24"/>
        </w:rPr>
        <w:t>edlog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09C6">
        <w:rPr>
          <w:rFonts w:ascii="Arial" w:hAnsi="Arial" w:cs="Arial"/>
          <w:sz w:val="24"/>
          <w:szCs w:val="24"/>
        </w:rPr>
        <w:t>pokretanje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postupka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katastarske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1/3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 ¼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104 KO </w:t>
      </w:r>
      <w:proofErr w:type="spellStart"/>
      <w:r>
        <w:rPr>
          <w:rFonts w:ascii="Arial" w:hAnsi="Arial" w:cs="Arial"/>
          <w:sz w:val="24"/>
          <w:szCs w:val="24"/>
        </w:rPr>
        <w:t>Bratica</w:t>
      </w:r>
      <w:proofErr w:type="spellEnd"/>
      <w:r>
        <w:rPr>
          <w:rFonts w:ascii="Arial" w:hAnsi="Arial" w:cs="Arial"/>
          <w:sz w:val="24"/>
          <w:szCs w:val="24"/>
        </w:rPr>
        <w:t xml:space="preserve">, bez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</w:p>
    <w:p w:rsidR="0038474B" w:rsidRPr="002028A8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028A8">
        <w:rPr>
          <w:rFonts w:ascii="Arial" w:hAnsi="Arial" w:cs="Arial"/>
          <w:sz w:val="24"/>
          <w:szCs w:val="24"/>
        </w:rPr>
        <w:t>edlog</w:t>
      </w:r>
      <w:proofErr w:type="spellEnd"/>
      <w:r w:rsidRPr="002028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8A8">
        <w:rPr>
          <w:rFonts w:ascii="Arial" w:hAnsi="Arial" w:cs="Arial"/>
          <w:sz w:val="24"/>
          <w:szCs w:val="24"/>
        </w:rPr>
        <w:t>pravilnika</w:t>
      </w:r>
      <w:proofErr w:type="spellEnd"/>
      <w:r w:rsidRPr="002028A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028A8">
        <w:rPr>
          <w:rFonts w:ascii="Arial" w:hAnsi="Arial" w:cs="Arial"/>
          <w:sz w:val="24"/>
          <w:szCs w:val="24"/>
        </w:rPr>
        <w:t>unutrašnjoj</w:t>
      </w:r>
      <w:proofErr w:type="spellEnd"/>
      <w:r w:rsidRPr="002028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8A8">
        <w:rPr>
          <w:rFonts w:ascii="Arial" w:hAnsi="Arial" w:cs="Arial"/>
          <w:sz w:val="24"/>
          <w:szCs w:val="24"/>
        </w:rPr>
        <w:t>organizaciji</w:t>
      </w:r>
      <w:proofErr w:type="spellEnd"/>
      <w:r w:rsidRPr="002028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8A8">
        <w:rPr>
          <w:rFonts w:ascii="Arial" w:hAnsi="Arial" w:cs="Arial"/>
          <w:sz w:val="24"/>
          <w:szCs w:val="24"/>
        </w:rPr>
        <w:t>i</w:t>
      </w:r>
      <w:proofErr w:type="spellEnd"/>
      <w:r w:rsidRPr="002028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8A8">
        <w:rPr>
          <w:rFonts w:ascii="Arial" w:hAnsi="Arial" w:cs="Arial"/>
          <w:sz w:val="24"/>
          <w:szCs w:val="24"/>
        </w:rPr>
        <w:t>sistematizaciji</w:t>
      </w:r>
      <w:proofErr w:type="spellEnd"/>
      <w:r w:rsidRPr="002028A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028A8">
        <w:rPr>
          <w:rFonts w:ascii="Arial" w:hAnsi="Arial" w:cs="Arial"/>
          <w:sz w:val="24"/>
          <w:szCs w:val="24"/>
        </w:rPr>
        <w:t>kulture</w:t>
      </w:r>
      <w:proofErr w:type="spellEnd"/>
    </w:p>
    <w:p w:rsidR="0038474B" w:rsidRPr="002309C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9C6">
        <w:rPr>
          <w:rFonts w:ascii="Arial" w:hAnsi="Arial" w:cs="Arial"/>
          <w:sz w:val="24"/>
          <w:szCs w:val="24"/>
        </w:rPr>
        <w:t>Kadrovska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pitanja</w:t>
      </w:r>
      <w:proofErr w:type="spellEnd"/>
    </w:p>
    <w:p w:rsidR="0038474B" w:rsidRDefault="0038474B" w:rsidP="0038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E47" w:rsidRPr="0069681D" w:rsidRDefault="00B50E47" w:rsidP="0038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74B" w:rsidRPr="00F00923" w:rsidRDefault="0038474B" w:rsidP="0038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74B" w:rsidRPr="007D0771" w:rsidRDefault="0038474B" w:rsidP="003847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96A76">
        <w:rPr>
          <w:rFonts w:ascii="Arial" w:hAnsi="Arial" w:cs="Arial"/>
          <w:sz w:val="24"/>
          <w:szCs w:val="24"/>
        </w:rPr>
        <w:t>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zakona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potvrđivanju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Zajedničkog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protokola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primjeni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Bečke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konvencije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Pariske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konvencije</w:t>
      </w:r>
      <w:proofErr w:type="spellEnd"/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96A76">
        <w:rPr>
          <w:rFonts w:ascii="Arial" w:hAnsi="Arial" w:cs="Arial"/>
          <w:sz w:val="24"/>
          <w:szCs w:val="24"/>
        </w:rPr>
        <w:t>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izmjeni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obrazovanju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Savjeta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6A76">
        <w:rPr>
          <w:rFonts w:ascii="Arial" w:hAnsi="Arial" w:cs="Arial"/>
          <w:sz w:val="24"/>
          <w:szCs w:val="24"/>
        </w:rPr>
        <w:t>konkurentnost</w:t>
      </w:r>
      <w:proofErr w:type="spellEnd"/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</w:t>
      </w:r>
      <w:r w:rsidRPr="00D96A76">
        <w:rPr>
          <w:rFonts w:ascii="Arial" w:hAnsi="Arial" w:cs="Arial"/>
          <w:sz w:val="24"/>
          <w:szCs w:val="24"/>
        </w:rPr>
        <w:t>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javnog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interesa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6A76">
        <w:rPr>
          <w:rFonts w:ascii="Arial" w:hAnsi="Arial" w:cs="Arial"/>
          <w:sz w:val="24"/>
          <w:szCs w:val="24"/>
        </w:rPr>
        <w:t>eksproprijaciju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nepokretnosti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6A76">
        <w:rPr>
          <w:rFonts w:ascii="Arial" w:hAnsi="Arial" w:cs="Arial"/>
          <w:sz w:val="24"/>
          <w:szCs w:val="24"/>
        </w:rPr>
        <w:t>rekonstrukciju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magistralnog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puta M-2 </w:t>
      </w:r>
      <w:proofErr w:type="spellStart"/>
      <w:r w:rsidRPr="00D96A76">
        <w:rPr>
          <w:rFonts w:ascii="Arial" w:hAnsi="Arial" w:cs="Arial"/>
          <w:sz w:val="24"/>
          <w:szCs w:val="24"/>
        </w:rPr>
        <w:t>Debeli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Brijeg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96A7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96A76">
        <w:rPr>
          <w:rFonts w:ascii="Arial" w:hAnsi="Arial" w:cs="Arial"/>
          <w:sz w:val="24"/>
          <w:szCs w:val="24"/>
        </w:rPr>
        <w:t>Herceg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Novi, od km 859+800 do km 861+900</w:t>
      </w:r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</w:t>
      </w:r>
      <w:r w:rsidRPr="00D96A76">
        <w:rPr>
          <w:rFonts w:ascii="Arial" w:hAnsi="Arial" w:cs="Arial"/>
          <w:sz w:val="24"/>
          <w:szCs w:val="24"/>
        </w:rPr>
        <w:t>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javnog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interesa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6A76">
        <w:rPr>
          <w:rFonts w:ascii="Arial" w:hAnsi="Arial" w:cs="Arial"/>
          <w:sz w:val="24"/>
          <w:szCs w:val="24"/>
        </w:rPr>
        <w:t>eksproprijaciju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epokretnosti</w:t>
      </w:r>
      <w:proofErr w:type="spellEnd"/>
      <w:r>
        <w:rPr>
          <w:rFonts w:ascii="Arial" w:hAnsi="Arial" w:cs="Arial"/>
          <w:sz w:val="24"/>
          <w:szCs w:val="24"/>
        </w:rPr>
        <w:t xml:space="preserve"> u KO </w:t>
      </w:r>
      <w:proofErr w:type="spellStart"/>
      <w:r>
        <w:rPr>
          <w:rFonts w:ascii="Arial" w:hAnsi="Arial" w:cs="Arial"/>
          <w:sz w:val="24"/>
          <w:szCs w:val="24"/>
        </w:rPr>
        <w:t>Buljarica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</w:t>
      </w:r>
      <w:r w:rsidRPr="00D96A76">
        <w:rPr>
          <w:rFonts w:ascii="Arial" w:hAnsi="Arial" w:cs="Arial"/>
          <w:sz w:val="24"/>
          <w:szCs w:val="24"/>
        </w:rPr>
        <w:t>tina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Budva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6A76">
        <w:rPr>
          <w:rFonts w:ascii="Arial" w:hAnsi="Arial" w:cs="Arial"/>
          <w:sz w:val="24"/>
          <w:szCs w:val="24"/>
        </w:rPr>
        <w:t>rekonstrukciju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magistralnog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96A76">
        <w:rPr>
          <w:rFonts w:ascii="Arial" w:hAnsi="Arial" w:cs="Arial"/>
          <w:sz w:val="24"/>
          <w:szCs w:val="24"/>
        </w:rPr>
        <w:t xml:space="preserve">puta M-2.4, </w:t>
      </w:r>
      <w:proofErr w:type="spellStart"/>
      <w:r w:rsidRPr="00D96A76">
        <w:rPr>
          <w:rFonts w:ascii="Arial" w:hAnsi="Arial" w:cs="Arial"/>
          <w:sz w:val="24"/>
          <w:szCs w:val="24"/>
        </w:rPr>
        <w:t>dionica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Petrovac</w:t>
      </w:r>
      <w:proofErr w:type="spellEnd"/>
      <w:r w:rsidRPr="00D96A76">
        <w:rPr>
          <w:rFonts w:ascii="Arial" w:hAnsi="Arial" w:cs="Arial"/>
          <w:sz w:val="24"/>
          <w:szCs w:val="24"/>
        </w:rPr>
        <w:t>-Bar</w:t>
      </w:r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Predlog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objavljivanju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Sporazuma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Republike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međunаrodnom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željezničkom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grаničnom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prelаzu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Bijelo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Polje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Crnа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Gorа</w:t>
      </w:r>
      <w:proofErr w:type="spellEnd"/>
      <w:r w:rsidRPr="00D96A7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96A7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Vrbnicа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96A7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Prijepolje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Republikа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Srbijа</w:t>
      </w:r>
      <w:proofErr w:type="spellEnd"/>
      <w:r w:rsidRPr="00D96A76">
        <w:rPr>
          <w:rFonts w:ascii="Arial" w:hAnsi="Arial" w:cs="Arial"/>
          <w:sz w:val="24"/>
          <w:szCs w:val="24"/>
        </w:rPr>
        <w:t>)</w:t>
      </w:r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Predlog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objavljivanju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Sporazuma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Republike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međunаrodnom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drumskom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grаničnom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prelаzu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Drаčenovаc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Crnа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Gorа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D96A76">
        <w:rPr>
          <w:rFonts w:ascii="Arial" w:hAnsi="Arial" w:cs="Arial"/>
          <w:sz w:val="24"/>
          <w:szCs w:val="24"/>
        </w:rPr>
        <w:t>Špiljаni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Republikа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Srbijа</w:t>
      </w:r>
      <w:proofErr w:type="spellEnd"/>
      <w:r w:rsidRPr="00D96A76">
        <w:rPr>
          <w:rFonts w:ascii="Arial" w:hAnsi="Arial" w:cs="Arial"/>
          <w:sz w:val="24"/>
          <w:szCs w:val="24"/>
        </w:rPr>
        <w:t>)</w:t>
      </w:r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Predlog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objavljivanju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Sporazuma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Vlade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Vlade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Republike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regulisanju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režima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pograničnog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</w:t>
      </w:r>
      <w:r w:rsidRPr="00D96A76">
        <w:rPr>
          <w:rFonts w:ascii="Arial" w:hAnsi="Arial" w:cs="Arial"/>
          <w:sz w:val="24"/>
          <w:szCs w:val="24"/>
        </w:rPr>
        <w:t>aja</w:t>
      </w:r>
      <w:proofErr w:type="spellEnd"/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Predlog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objavljivanju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Sporazuma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Republike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otvaranju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zajedničkog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grаničnog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prelaza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Čemerno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Crnа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Gorа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D96A76">
        <w:rPr>
          <w:rFonts w:ascii="Arial" w:hAnsi="Arial" w:cs="Arial"/>
          <w:sz w:val="24"/>
          <w:szCs w:val="24"/>
        </w:rPr>
        <w:t>Grаnice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Republikа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) za </w:t>
      </w:r>
      <w:proofErr w:type="spellStart"/>
      <w:r w:rsidRPr="00D96A76">
        <w:rPr>
          <w:rFonts w:ascii="Arial" w:hAnsi="Arial" w:cs="Arial"/>
          <w:sz w:val="24"/>
          <w:szCs w:val="24"/>
        </w:rPr>
        <w:t>međunarodni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drumski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putnički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saobraćaj</w:t>
      </w:r>
      <w:proofErr w:type="spellEnd"/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Predlog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objavljivanju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Sporazuma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Republike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međunаrodnom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drumskom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grаničnom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prelаzu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Dobrаkovo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Crnа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Gorа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D96A76">
        <w:rPr>
          <w:rFonts w:ascii="Arial" w:hAnsi="Arial" w:cs="Arial"/>
          <w:sz w:val="24"/>
          <w:szCs w:val="24"/>
        </w:rPr>
        <w:t>Gostun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Republikа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Srbijа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38474B" w:rsidRPr="00D96A76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Predlog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odluke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objavljivanju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Sporazuma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Vlаde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Republike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otvaranju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zajedničkog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grаničnog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prelaza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Vuča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Crnа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Gorа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D96A76">
        <w:rPr>
          <w:rFonts w:ascii="Arial" w:hAnsi="Arial" w:cs="Arial"/>
          <w:sz w:val="24"/>
          <w:szCs w:val="24"/>
        </w:rPr>
        <w:t>Godovo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6A76">
        <w:rPr>
          <w:rFonts w:ascii="Arial" w:hAnsi="Arial" w:cs="Arial"/>
          <w:sz w:val="24"/>
          <w:szCs w:val="24"/>
        </w:rPr>
        <w:t>Republikа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Srbijа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) za </w:t>
      </w:r>
      <w:proofErr w:type="spellStart"/>
      <w:r w:rsidRPr="00D96A76">
        <w:rPr>
          <w:rFonts w:ascii="Arial" w:hAnsi="Arial" w:cs="Arial"/>
          <w:sz w:val="24"/>
          <w:szCs w:val="24"/>
        </w:rPr>
        <w:t>međunarodni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drumski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putnički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saobraćaj</w:t>
      </w:r>
      <w:proofErr w:type="spellEnd"/>
    </w:p>
    <w:p w:rsidR="0038474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6A76">
        <w:rPr>
          <w:rFonts w:ascii="Arial" w:hAnsi="Arial" w:cs="Arial"/>
          <w:sz w:val="24"/>
          <w:szCs w:val="24"/>
        </w:rPr>
        <w:t>Informacija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zaključivanju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Memoranduma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76">
        <w:rPr>
          <w:rFonts w:ascii="Arial" w:hAnsi="Arial" w:cs="Arial"/>
          <w:sz w:val="24"/>
          <w:szCs w:val="24"/>
        </w:rPr>
        <w:t>razumijevanju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između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Vlade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Crne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96A76">
        <w:rPr>
          <w:rFonts w:ascii="Arial" w:hAnsi="Arial" w:cs="Arial"/>
          <w:sz w:val="24"/>
          <w:szCs w:val="24"/>
        </w:rPr>
        <w:t>i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Svjetske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76">
        <w:rPr>
          <w:rFonts w:ascii="Arial" w:hAnsi="Arial" w:cs="Arial"/>
          <w:sz w:val="24"/>
          <w:szCs w:val="24"/>
        </w:rPr>
        <w:t>organizacije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intelektualnu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96A76">
        <w:rPr>
          <w:rFonts w:ascii="Arial" w:hAnsi="Arial" w:cs="Arial"/>
          <w:sz w:val="24"/>
          <w:szCs w:val="24"/>
        </w:rPr>
        <w:t>edlogom</w:t>
      </w:r>
      <w:proofErr w:type="spellEnd"/>
      <w:r w:rsidRPr="00D96A7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38474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9C6">
        <w:rPr>
          <w:rFonts w:ascii="Arial" w:hAnsi="Arial" w:cs="Arial"/>
          <w:sz w:val="24"/>
          <w:szCs w:val="24"/>
        </w:rPr>
        <w:t>Informacija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9C6">
        <w:rPr>
          <w:rFonts w:ascii="Arial" w:hAnsi="Arial" w:cs="Arial"/>
          <w:sz w:val="24"/>
          <w:szCs w:val="24"/>
        </w:rPr>
        <w:t>pristupanju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Crne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309C6">
        <w:rPr>
          <w:rFonts w:ascii="Arial" w:hAnsi="Arial" w:cs="Arial"/>
          <w:sz w:val="24"/>
          <w:szCs w:val="24"/>
        </w:rPr>
        <w:t>članstvo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09C6">
        <w:rPr>
          <w:rFonts w:ascii="Arial" w:hAnsi="Arial" w:cs="Arial"/>
          <w:sz w:val="24"/>
          <w:szCs w:val="24"/>
        </w:rPr>
        <w:t>statusu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gosta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Evropskom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društvenom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istraživanju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Evropskog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konzorcijuma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istraživačkih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9C6">
        <w:rPr>
          <w:rFonts w:ascii="Arial" w:hAnsi="Arial" w:cs="Arial"/>
          <w:sz w:val="24"/>
          <w:szCs w:val="24"/>
        </w:rPr>
        <w:t>infrastruktura</w:t>
      </w:r>
      <w:proofErr w:type="spellEnd"/>
      <w:r w:rsidRPr="002309C6">
        <w:rPr>
          <w:rFonts w:ascii="Arial" w:hAnsi="Arial" w:cs="Arial"/>
          <w:sz w:val="24"/>
          <w:szCs w:val="24"/>
        </w:rPr>
        <w:t xml:space="preserve"> (ESS ERIC)</w:t>
      </w:r>
    </w:p>
    <w:p w:rsidR="0038474B" w:rsidRPr="00F47737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553D">
        <w:rPr>
          <w:rFonts w:ascii="Arial" w:hAnsi="Arial" w:cs="Arial"/>
          <w:sz w:val="24"/>
          <w:szCs w:val="24"/>
        </w:rPr>
        <w:t>edlog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553D">
        <w:rPr>
          <w:rFonts w:ascii="Arial" w:hAnsi="Arial" w:cs="Arial"/>
          <w:sz w:val="24"/>
          <w:szCs w:val="24"/>
        </w:rPr>
        <w:t>preusmjerenje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sredstava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553D">
        <w:rPr>
          <w:rFonts w:ascii="Arial" w:hAnsi="Arial" w:cs="Arial"/>
          <w:sz w:val="24"/>
          <w:szCs w:val="24"/>
        </w:rPr>
        <w:t>cilju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realizacije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Uredbe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553D">
        <w:rPr>
          <w:rFonts w:ascii="Arial" w:hAnsi="Arial" w:cs="Arial"/>
          <w:sz w:val="24"/>
          <w:szCs w:val="24"/>
        </w:rPr>
        <w:t>objedinjavanju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javnih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nabavki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roba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i</w:t>
      </w:r>
      <w:proofErr w:type="spellEnd"/>
      <w:r w:rsidRPr="00885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53D">
        <w:rPr>
          <w:rFonts w:ascii="Arial" w:hAnsi="Arial" w:cs="Arial"/>
          <w:sz w:val="24"/>
          <w:szCs w:val="24"/>
        </w:rPr>
        <w:t>usluga</w:t>
      </w:r>
      <w:proofErr w:type="spellEnd"/>
    </w:p>
    <w:p w:rsidR="0038474B" w:rsidRPr="00A65BE7" w:rsidRDefault="0038474B" w:rsidP="003847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474B" w:rsidRPr="00A65BE7" w:rsidRDefault="0038474B" w:rsidP="003847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474B" w:rsidRPr="00417C5E" w:rsidRDefault="0038474B" w:rsidP="003847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38474B" w:rsidRPr="001B45B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B45BB">
        <w:rPr>
          <w:rFonts w:ascii="Arial" w:hAnsi="Arial" w:cs="Arial"/>
          <w:sz w:val="24"/>
          <w:szCs w:val="24"/>
        </w:rPr>
        <w:t>edlog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B45BB">
        <w:rPr>
          <w:rFonts w:ascii="Arial" w:hAnsi="Arial" w:cs="Arial"/>
          <w:sz w:val="24"/>
          <w:szCs w:val="24"/>
        </w:rPr>
        <w:t>davanje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saglasnosti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B45BB">
        <w:rPr>
          <w:rFonts w:ascii="Arial" w:hAnsi="Arial" w:cs="Arial"/>
          <w:sz w:val="24"/>
          <w:szCs w:val="24"/>
        </w:rPr>
        <w:t>prodaju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nepokretnosti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B45BB">
        <w:rPr>
          <w:rFonts w:ascii="Arial" w:hAnsi="Arial" w:cs="Arial"/>
          <w:sz w:val="24"/>
          <w:szCs w:val="24"/>
        </w:rPr>
        <w:t>katastarske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parcele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broj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13/1/98, </w:t>
      </w:r>
      <w:proofErr w:type="spellStart"/>
      <w:r w:rsidRPr="001B45BB">
        <w:rPr>
          <w:rFonts w:ascii="Arial" w:hAnsi="Arial" w:cs="Arial"/>
          <w:sz w:val="24"/>
          <w:szCs w:val="24"/>
        </w:rPr>
        <w:t>površine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408 m², </w:t>
      </w:r>
      <w:proofErr w:type="spellStart"/>
      <w:r w:rsidRPr="001B45BB">
        <w:rPr>
          <w:rFonts w:ascii="Arial" w:hAnsi="Arial" w:cs="Arial"/>
          <w:sz w:val="24"/>
          <w:szCs w:val="24"/>
        </w:rPr>
        <w:t>evidentirana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u PL </w:t>
      </w:r>
      <w:proofErr w:type="spellStart"/>
      <w:r w:rsidRPr="001B45BB">
        <w:rPr>
          <w:rFonts w:ascii="Arial" w:hAnsi="Arial" w:cs="Arial"/>
          <w:sz w:val="24"/>
          <w:szCs w:val="24"/>
        </w:rPr>
        <w:t>broj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97, KO </w:t>
      </w:r>
      <w:proofErr w:type="spellStart"/>
      <w:r w:rsidRPr="001B45BB">
        <w:rPr>
          <w:rFonts w:ascii="Arial" w:hAnsi="Arial" w:cs="Arial"/>
          <w:sz w:val="24"/>
          <w:szCs w:val="24"/>
        </w:rPr>
        <w:t>Ibarac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II - </w:t>
      </w:r>
      <w:proofErr w:type="spellStart"/>
      <w:r w:rsidRPr="001B45BB">
        <w:rPr>
          <w:rFonts w:ascii="Arial" w:hAnsi="Arial" w:cs="Arial"/>
          <w:sz w:val="24"/>
          <w:szCs w:val="24"/>
        </w:rPr>
        <w:t>Opština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Rožaje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45BB">
        <w:rPr>
          <w:rFonts w:ascii="Arial" w:hAnsi="Arial" w:cs="Arial"/>
          <w:sz w:val="24"/>
          <w:szCs w:val="24"/>
        </w:rPr>
        <w:t>sopstvenik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B45BB"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z w:val="24"/>
          <w:szCs w:val="24"/>
        </w:rPr>
        <w:t>jednik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Crna</w:t>
      </w:r>
      <w:proofErr w:type="spellEnd"/>
      <w:r>
        <w:rPr>
          <w:rFonts w:ascii="Arial" w:hAnsi="Arial" w:cs="Arial"/>
          <w:sz w:val="24"/>
          <w:szCs w:val="24"/>
        </w:rPr>
        <w:t xml:space="preserve"> Gora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B45BB">
        <w:rPr>
          <w:rFonts w:ascii="Arial" w:hAnsi="Arial" w:cs="Arial"/>
          <w:sz w:val="24"/>
          <w:szCs w:val="24"/>
        </w:rPr>
        <w:t>edlogom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38474B" w:rsidRPr="001B45B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B45BB">
        <w:rPr>
          <w:rFonts w:ascii="Arial" w:hAnsi="Arial" w:cs="Arial"/>
          <w:sz w:val="24"/>
          <w:szCs w:val="24"/>
        </w:rPr>
        <w:t>edlog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B45BB">
        <w:rPr>
          <w:rFonts w:ascii="Arial" w:hAnsi="Arial" w:cs="Arial"/>
          <w:sz w:val="24"/>
          <w:szCs w:val="24"/>
        </w:rPr>
        <w:t>davanje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saglasnosti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B45BB">
        <w:rPr>
          <w:rFonts w:ascii="Arial" w:hAnsi="Arial" w:cs="Arial"/>
          <w:sz w:val="24"/>
          <w:szCs w:val="24"/>
        </w:rPr>
        <w:t>otuđenje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dva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motorna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vozila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zamjene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staro</w:t>
      </w:r>
      <w:proofErr w:type="spellEnd"/>
      <w:r>
        <w:rPr>
          <w:rFonts w:ascii="Arial" w:hAnsi="Arial" w:cs="Arial"/>
          <w:sz w:val="24"/>
          <w:szCs w:val="24"/>
        </w:rPr>
        <w:t xml:space="preserve"> za novo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38474B" w:rsidRPr="001B45BB" w:rsidRDefault="0038474B" w:rsidP="00384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B45BB">
        <w:rPr>
          <w:rFonts w:ascii="Arial" w:hAnsi="Arial" w:cs="Arial"/>
          <w:sz w:val="24"/>
          <w:szCs w:val="24"/>
        </w:rPr>
        <w:t>Pitanja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i</w:t>
      </w:r>
      <w:proofErr w:type="spellEnd"/>
      <w:r w:rsidRPr="001B4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5BB">
        <w:rPr>
          <w:rFonts w:ascii="Arial" w:hAnsi="Arial" w:cs="Arial"/>
          <w:sz w:val="24"/>
          <w:szCs w:val="24"/>
        </w:rPr>
        <w:t>predlozi</w:t>
      </w:r>
      <w:proofErr w:type="spellEnd"/>
    </w:p>
    <w:p w:rsidR="0038474B" w:rsidRDefault="0038474B" w:rsidP="0038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74B" w:rsidRDefault="0038474B" w:rsidP="0038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74B" w:rsidRPr="00972FFB" w:rsidRDefault="0038474B" w:rsidP="0038474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20.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sectPr w:rsidR="0038474B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8C0C20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4B"/>
    <w:rsid w:val="00321A28"/>
    <w:rsid w:val="0038474B"/>
    <w:rsid w:val="004348AD"/>
    <w:rsid w:val="00583788"/>
    <w:rsid w:val="007966DB"/>
    <w:rsid w:val="009458FF"/>
    <w:rsid w:val="00B5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09962-A993-4D5B-A41C-FB665B75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4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8474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8474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cp:lastPrinted>2018-09-20T06:11:00Z</cp:lastPrinted>
  <dcterms:created xsi:type="dcterms:W3CDTF">2018-09-20T07:24:00Z</dcterms:created>
  <dcterms:modified xsi:type="dcterms:W3CDTF">2018-09-20T07:24:00Z</dcterms:modified>
</cp:coreProperties>
</file>