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BE2" w:rsidRPr="00116BE2" w:rsidRDefault="00116BE2" w:rsidP="00116BE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33CC"/>
          <w:sz w:val="36"/>
          <w:szCs w:val="36"/>
        </w:rPr>
      </w:pPr>
      <w:r w:rsidRPr="00116BE2">
        <w:rPr>
          <w:rFonts w:ascii="Arial" w:eastAsia="Times New Roman" w:hAnsi="Arial" w:cs="Arial"/>
          <w:color w:val="0033CC"/>
          <w:sz w:val="36"/>
          <w:szCs w:val="36"/>
        </w:rPr>
        <w:t xml:space="preserve">Pravilnik o postupku i načinu povraćaja više plaćenog </w:t>
      </w:r>
      <w:bookmarkStart w:id="0" w:name="SADRZAJ_001"/>
      <w:r w:rsidRPr="00116BE2">
        <w:rPr>
          <w:rFonts w:ascii="Arial" w:eastAsia="Times New Roman" w:hAnsi="Arial" w:cs="Arial"/>
          <w:color w:val="0033CC"/>
          <w:sz w:val="36"/>
          <w:szCs w:val="36"/>
        </w:rPr>
        <w:t>doprinosa za penzijsko i invalidsko osiguranje</w:t>
      </w:r>
    </w:p>
    <w:p w:rsidR="00116BE2" w:rsidRPr="00116BE2" w:rsidRDefault="00116BE2" w:rsidP="00116BE2">
      <w:pPr>
        <w:spacing w:before="100" w:beforeAutospacing="1" w:after="100" w:afterAutospacing="1" w:line="240" w:lineRule="auto"/>
        <w:ind w:left="1650" w:right="1650"/>
        <w:jc w:val="center"/>
        <w:rPr>
          <w:rFonts w:ascii="Arial" w:eastAsia="Times New Roman" w:hAnsi="Arial" w:cs="Arial"/>
          <w:i/>
          <w:iCs/>
          <w:sz w:val="24"/>
          <w:szCs w:val="24"/>
        </w:rPr>
      </w:pPr>
      <w:r w:rsidRPr="00116BE2">
        <w:rPr>
          <w:rFonts w:ascii="Arial" w:eastAsia="Times New Roman" w:hAnsi="Arial" w:cs="Arial"/>
          <w:i/>
          <w:iCs/>
          <w:sz w:val="24"/>
          <w:szCs w:val="24"/>
        </w:rPr>
        <w:t xml:space="preserve">Pravilnik je objavljen u "Službenom listu CG", br. </w:t>
      </w:r>
      <w:bookmarkStart w:id="1" w:name="SADRZAJ_002"/>
      <w:bookmarkEnd w:id="0"/>
      <w:bookmarkEnd w:id="1"/>
      <w:r w:rsidRPr="00116BE2">
        <w:rPr>
          <w:rFonts w:ascii="Arial" w:eastAsia="Times New Roman" w:hAnsi="Arial" w:cs="Arial"/>
          <w:i/>
          <w:iCs/>
          <w:sz w:val="24"/>
          <w:szCs w:val="24"/>
        </w:rPr>
        <w:fldChar w:fldCharType="begin"/>
      </w:r>
      <w:r w:rsidRPr="00116BE2">
        <w:rPr>
          <w:rFonts w:ascii="Arial" w:eastAsia="Times New Roman" w:hAnsi="Arial" w:cs="Arial"/>
          <w:i/>
          <w:iCs/>
          <w:sz w:val="24"/>
          <w:szCs w:val="24"/>
        </w:rPr>
        <w:instrText xml:space="preserve"> HYPERLINK "file:///C:\\Documents%20and%20Settings\\darka.dzabasan\\Local%20Settings\\Application%20Data\\Ing-Pro\\IngProPaket5P\\l22578.htm" \l "zk38/08" </w:instrText>
      </w:r>
      <w:r w:rsidRPr="00116BE2">
        <w:rPr>
          <w:rFonts w:ascii="Arial" w:eastAsia="Times New Roman" w:hAnsi="Arial" w:cs="Arial"/>
          <w:i/>
          <w:iCs/>
          <w:sz w:val="24"/>
          <w:szCs w:val="24"/>
        </w:rPr>
        <w:fldChar w:fldCharType="separate"/>
      </w:r>
      <w:r w:rsidRPr="00116BE2">
        <w:rPr>
          <w:rFonts w:ascii="Arial" w:eastAsia="Times New Roman" w:hAnsi="Arial" w:cs="Arial"/>
          <w:i/>
          <w:iCs/>
          <w:color w:val="CC0000"/>
          <w:sz w:val="24"/>
          <w:szCs w:val="24"/>
          <w:u w:val="single"/>
        </w:rPr>
        <w:t>38/2008</w:t>
      </w:r>
      <w:r w:rsidRPr="00116BE2">
        <w:rPr>
          <w:rFonts w:ascii="Arial" w:eastAsia="Times New Roman" w:hAnsi="Arial" w:cs="Arial"/>
          <w:i/>
          <w:iCs/>
          <w:sz w:val="24"/>
          <w:szCs w:val="24"/>
        </w:rPr>
        <w:fldChar w:fldCharType="end"/>
      </w:r>
      <w:r w:rsidRPr="00116BE2">
        <w:rPr>
          <w:rFonts w:ascii="Arial" w:eastAsia="Times New Roman" w:hAnsi="Arial" w:cs="Arial"/>
          <w:i/>
          <w:iCs/>
          <w:sz w:val="24"/>
          <w:szCs w:val="24"/>
        </w:rPr>
        <w:t xml:space="preserve"> i </w:t>
      </w:r>
      <w:hyperlink r:id="rId5" w:anchor="zk27/09" w:history="1">
        <w:r w:rsidRPr="00116BE2">
          <w:rPr>
            <w:rFonts w:ascii="Arial" w:eastAsia="Times New Roman" w:hAnsi="Arial" w:cs="Arial"/>
            <w:i/>
            <w:iCs/>
            <w:color w:val="000080"/>
            <w:sz w:val="24"/>
            <w:szCs w:val="24"/>
            <w:u w:val="single"/>
          </w:rPr>
          <w:t>27/2009</w:t>
        </w:r>
      </w:hyperlink>
      <w:r w:rsidRPr="00116BE2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:rsidR="00116BE2" w:rsidRPr="00116BE2" w:rsidRDefault="00116BE2" w:rsidP="00116BE2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116BE2">
        <w:rPr>
          <w:rFonts w:ascii="Arial" w:eastAsia="Times New Roman" w:hAnsi="Arial" w:cs="Arial"/>
          <w:b/>
          <w:bCs/>
          <w:sz w:val="20"/>
          <w:szCs w:val="20"/>
        </w:rPr>
        <w:t>Član 1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2" w:name="SADRZAJ_003"/>
      <w:r w:rsidRPr="00116BE2">
        <w:rPr>
          <w:rFonts w:ascii="Arial" w:eastAsia="Times New Roman" w:hAnsi="Arial" w:cs="Arial"/>
          <w:sz w:val="20"/>
          <w:szCs w:val="20"/>
        </w:rPr>
        <w:t>Obveznik doprinosa koji je sam platio doprinos za penzijsko i invalidsko osiguranje (u daljem tekstu: doprinos), odnosno kome su u njegovo ime i u njegovu korist plaćeni doprinosi iz osnovice koja prelazi iznos najviše godišnje osnovice za kalendarsku godinu, utvrđene u skladu sa Zakonom o doprinosima za obavezno socijalno osiguranje ("Službeni list CG", broj 13/07) i propisima donesenim na osnovu tog zakona, ima pravo na povraćaj više plaćenog doprinosa.</w:t>
      </w:r>
    </w:p>
    <w:p w:rsidR="00116BE2" w:rsidRPr="00116BE2" w:rsidRDefault="00116BE2" w:rsidP="00116BE2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116BE2">
        <w:rPr>
          <w:rFonts w:ascii="Arial" w:eastAsia="Times New Roman" w:hAnsi="Arial" w:cs="Arial"/>
          <w:b/>
          <w:bCs/>
          <w:sz w:val="20"/>
          <w:szCs w:val="20"/>
        </w:rPr>
        <w:t>Član 2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3" w:name="SADRZAJ_004"/>
      <w:bookmarkEnd w:id="2"/>
      <w:r w:rsidRPr="00116BE2">
        <w:rPr>
          <w:rFonts w:ascii="Arial" w:eastAsia="Times New Roman" w:hAnsi="Arial" w:cs="Arial"/>
          <w:sz w:val="20"/>
          <w:szCs w:val="20"/>
        </w:rPr>
        <w:t>Povraćaj više plaćenog doprinosa vrši se po isteku kalendarske godine za prethodnu godinu, na osnovu izvještaja isplatilaca ličnih primanja i drugih prihoda i potvrde nadležnog poreskog organa (za samostalnu djelatnost) o visini osnovice doprinosa i plaćenom doprinosu.</w:t>
      </w:r>
    </w:p>
    <w:p w:rsidR="00116BE2" w:rsidRPr="00116BE2" w:rsidRDefault="00116BE2" w:rsidP="00116BE2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116BE2">
        <w:rPr>
          <w:rFonts w:ascii="Arial" w:eastAsia="Times New Roman" w:hAnsi="Arial" w:cs="Arial"/>
          <w:b/>
          <w:bCs/>
          <w:sz w:val="20"/>
          <w:szCs w:val="20"/>
        </w:rPr>
        <w:t>Član 3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4" w:name="SADRZAJ_005"/>
      <w:bookmarkEnd w:id="3"/>
      <w:r w:rsidRPr="00116BE2">
        <w:rPr>
          <w:rFonts w:ascii="Arial" w:eastAsia="Times New Roman" w:hAnsi="Arial" w:cs="Arial"/>
          <w:sz w:val="20"/>
          <w:szCs w:val="20"/>
        </w:rPr>
        <w:t>Zahtjev za povraćaj više plaćenog doprinosa podnosi se na Obrascu "ZPD", koji je odštampan uz ovaj pravilnik i čini njegov sastavni dio.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116BE2">
        <w:rPr>
          <w:rFonts w:ascii="Arial" w:eastAsia="Times New Roman" w:hAnsi="Arial" w:cs="Arial"/>
          <w:sz w:val="20"/>
          <w:szCs w:val="20"/>
        </w:rPr>
        <w:t>Zahtjev iz stava 1 ovog člana podnosi se nadležnom poreskom organu i to: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116BE2">
        <w:rPr>
          <w:rFonts w:ascii="Arial" w:eastAsia="Times New Roman" w:hAnsi="Arial" w:cs="Arial"/>
          <w:sz w:val="20"/>
          <w:szCs w:val="20"/>
        </w:rPr>
        <w:t>1) za zaposlene, prema sjedištu poslodavca;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116BE2">
        <w:rPr>
          <w:rFonts w:ascii="Arial" w:eastAsia="Times New Roman" w:hAnsi="Arial" w:cs="Arial"/>
          <w:sz w:val="20"/>
          <w:szCs w:val="20"/>
        </w:rPr>
        <w:t>2) za fizička lica koja ostvaruju ugovorenu naknadu (autorski ugovori, ugovori o djelu, članstvo u upravnom odboru i dr.), prema sjedištu isplatioca ugovorene naknade, a u slučaju da nijesu osigurana po drugom osnovu prema mjestu prebivališta fizičkog lica;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116BE2">
        <w:rPr>
          <w:rFonts w:ascii="Arial" w:eastAsia="Times New Roman" w:hAnsi="Arial" w:cs="Arial"/>
          <w:sz w:val="20"/>
          <w:szCs w:val="20"/>
        </w:rPr>
        <w:t>3) za fizička lica koja obavljaju samostalnu djelatnost, prema mjestu poreske registracije.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116BE2">
        <w:rPr>
          <w:rFonts w:ascii="Arial" w:eastAsia="Times New Roman" w:hAnsi="Arial" w:cs="Arial"/>
          <w:sz w:val="20"/>
          <w:szCs w:val="20"/>
        </w:rPr>
        <w:t>Uz zahtjev iz stava 1 ovog člana podnose se dokazi o visini osnovice doprinosa i plaćenom doprinosu po svim osnovama.</w:t>
      </w:r>
    </w:p>
    <w:p w:rsidR="00116BE2" w:rsidRPr="00116BE2" w:rsidRDefault="00116BE2" w:rsidP="00116BE2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116BE2">
        <w:rPr>
          <w:rFonts w:ascii="Arial" w:eastAsia="Times New Roman" w:hAnsi="Arial" w:cs="Arial"/>
          <w:b/>
          <w:bCs/>
          <w:sz w:val="20"/>
          <w:szCs w:val="20"/>
        </w:rPr>
        <w:t>Član 4</w:t>
      </w:r>
    </w:p>
    <w:p w:rsidR="00116BE2" w:rsidRPr="00116BE2" w:rsidRDefault="00116BE2" w:rsidP="00116BE2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bookmarkStart w:id="5" w:name="SADRZAJ_006"/>
      <w:bookmarkEnd w:id="4"/>
      <w:r w:rsidRPr="00116BE2">
        <w:rPr>
          <w:rFonts w:ascii="Arial" w:eastAsia="Times New Roman" w:hAnsi="Arial" w:cs="Arial"/>
          <w:b/>
          <w:bCs/>
          <w:sz w:val="20"/>
          <w:szCs w:val="20"/>
        </w:rPr>
        <w:t>- brisan -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6" w:name="SADRZAJ_007"/>
      <w:bookmarkEnd w:id="5"/>
      <w:r w:rsidRPr="00116BE2">
        <w:rPr>
          <w:rFonts w:ascii="CommonBullets" w:eastAsia="Times New Roman" w:hAnsi="CommonBullets" w:cs="Arial"/>
          <w:b/>
          <w:bCs/>
          <w:sz w:val="15"/>
          <w:szCs w:val="15"/>
        </w:rPr>
        <w:br/>
        <w:t>+</w:t>
      </w:r>
      <w:r w:rsidRPr="00116BE2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t xml:space="preserve"> Vidi: </w:t>
      </w:r>
      <w:r w:rsidRPr="00116BE2">
        <w:rPr>
          <w:rFonts w:ascii="Arial" w:eastAsia="Times New Roman" w:hAnsi="Arial" w:cs="Arial"/>
          <w:sz w:val="20"/>
          <w:szCs w:val="20"/>
        </w:rPr>
        <w:br/>
      </w:r>
      <w:bookmarkEnd w:id="6"/>
      <w:r w:rsidRPr="00116BE2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fldChar w:fldCharType="begin"/>
      </w:r>
      <w:r w:rsidRPr="00116BE2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instrText xml:space="preserve"> HYPERLINK "file:///C:\\Documents%20and%20Settings\\darka.dzabasan\\Local%20Settings\\Application%20Data\\Ing-Pro\\IngProPaket5P\\l22578.htm" \l "zk27/09-1" </w:instrText>
      </w:r>
      <w:r w:rsidRPr="00116BE2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fldChar w:fldCharType="separate"/>
      </w:r>
      <w:r w:rsidRPr="00116BE2">
        <w:rPr>
          <w:rFonts w:ascii="Arial" w:eastAsia="Times New Roman" w:hAnsi="Arial" w:cs="Arial"/>
          <w:b/>
          <w:bCs/>
          <w:color w:val="000080"/>
          <w:sz w:val="20"/>
          <w:szCs w:val="20"/>
          <w:u w:val="single"/>
          <w:shd w:val="clear" w:color="auto" w:fill="FFFFFF"/>
        </w:rPr>
        <w:t>čl. 1.</w:t>
      </w:r>
      <w:r w:rsidRPr="00116BE2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fldChar w:fldCharType="end"/>
      </w:r>
      <w:r w:rsidRPr="00116BE2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t xml:space="preserve"> Pravilnika - 27/2009-11.</w:t>
      </w:r>
    </w:p>
    <w:p w:rsidR="00116BE2" w:rsidRPr="00116BE2" w:rsidRDefault="00116BE2" w:rsidP="00116BE2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bookmarkStart w:id="7" w:name="SADRZAJ_008"/>
      <w:r w:rsidRPr="00116BE2">
        <w:rPr>
          <w:rFonts w:ascii="Arial" w:eastAsia="Times New Roman" w:hAnsi="Arial" w:cs="Arial"/>
          <w:b/>
          <w:bCs/>
          <w:sz w:val="20"/>
          <w:szCs w:val="20"/>
        </w:rPr>
        <w:t>Član 5</w:t>
      </w:r>
    </w:p>
    <w:p w:rsidR="00116BE2" w:rsidRPr="00116BE2" w:rsidRDefault="00116BE2" w:rsidP="00116BE2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116BE2">
        <w:rPr>
          <w:rFonts w:ascii="Arial" w:eastAsia="Times New Roman" w:hAnsi="Arial" w:cs="Arial"/>
          <w:b/>
          <w:bCs/>
          <w:sz w:val="20"/>
          <w:szCs w:val="20"/>
        </w:rPr>
        <w:t>- brisan -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8" w:name="SADRZAJ_009"/>
      <w:bookmarkEnd w:id="7"/>
      <w:r w:rsidRPr="00116BE2">
        <w:rPr>
          <w:rFonts w:ascii="CommonBullets" w:eastAsia="Times New Roman" w:hAnsi="CommonBullets" w:cs="Arial"/>
          <w:b/>
          <w:bCs/>
          <w:sz w:val="15"/>
          <w:szCs w:val="15"/>
        </w:rPr>
        <w:br/>
        <w:t>+</w:t>
      </w:r>
      <w:r w:rsidRPr="00116BE2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t xml:space="preserve"> Vidi: </w:t>
      </w:r>
      <w:r w:rsidRPr="00116BE2">
        <w:rPr>
          <w:rFonts w:ascii="Arial" w:eastAsia="Times New Roman" w:hAnsi="Arial" w:cs="Arial"/>
          <w:sz w:val="20"/>
          <w:szCs w:val="20"/>
        </w:rPr>
        <w:br/>
      </w:r>
      <w:bookmarkEnd w:id="8"/>
      <w:r w:rsidRPr="00116BE2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fldChar w:fldCharType="begin"/>
      </w:r>
      <w:r w:rsidRPr="00116BE2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instrText xml:space="preserve"> HYPERLINK "file:///C:\\Documents%20and%20Settings\\darka.dzabasan\\Local%20Settings\\Application%20Data\\Ing-Pro\\IngProPaket5P\\l22578.htm" \l "zk27/09-1" </w:instrText>
      </w:r>
      <w:r w:rsidRPr="00116BE2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fldChar w:fldCharType="separate"/>
      </w:r>
      <w:r w:rsidRPr="00116BE2">
        <w:rPr>
          <w:rFonts w:ascii="Arial" w:eastAsia="Times New Roman" w:hAnsi="Arial" w:cs="Arial"/>
          <w:b/>
          <w:bCs/>
          <w:color w:val="000080"/>
          <w:sz w:val="20"/>
          <w:szCs w:val="20"/>
          <w:u w:val="single"/>
          <w:shd w:val="clear" w:color="auto" w:fill="FFFFFF"/>
        </w:rPr>
        <w:t>čl. 1.</w:t>
      </w:r>
      <w:r w:rsidRPr="00116BE2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fldChar w:fldCharType="end"/>
      </w:r>
      <w:r w:rsidRPr="00116BE2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t xml:space="preserve"> Pravilnika - 27/2009-11.</w:t>
      </w:r>
    </w:p>
    <w:p w:rsidR="00116BE2" w:rsidRPr="00116BE2" w:rsidRDefault="00116BE2" w:rsidP="00116BE2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116BE2">
        <w:rPr>
          <w:rFonts w:ascii="Arial" w:eastAsia="Times New Roman" w:hAnsi="Arial" w:cs="Arial"/>
          <w:b/>
          <w:bCs/>
          <w:sz w:val="20"/>
          <w:szCs w:val="20"/>
        </w:rPr>
        <w:t>Član 6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9" w:name="SADRZAJ_010"/>
      <w:r w:rsidRPr="00116BE2">
        <w:rPr>
          <w:rFonts w:ascii="Arial" w:eastAsia="Times New Roman" w:hAnsi="Arial" w:cs="Arial"/>
          <w:sz w:val="20"/>
          <w:szCs w:val="20"/>
        </w:rPr>
        <w:t>O podnesenom zahtjevu iz člana 3 ovog pravilnika odlučuje nadležni poreski organ rješenjem.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116BE2">
        <w:rPr>
          <w:rFonts w:ascii="Arial" w:eastAsia="Times New Roman" w:hAnsi="Arial" w:cs="Arial"/>
          <w:sz w:val="20"/>
          <w:szCs w:val="20"/>
        </w:rPr>
        <w:t>Rješenje iz stava 1 ovog člana dostavlja se podnosiocu zahtjeva i isplatiocu ličnih primanja i drugih prihoda.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116BE2">
        <w:rPr>
          <w:rFonts w:ascii="Arial" w:eastAsia="Times New Roman" w:hAnsi="Arial" w:cs="Arial"/>
          <w:sz w:val="20"/>
          <w:szCs w:val="20"/>
        </w:rPr>
        <w:t>Povraćaj više plaćenog doprinosa vrši se u roku od 30 dana od dana dostavljanja rješenja iz stava 1 ovog člana.</w:t>
      </w:r>
      <w:r w:rsidRPr="00116BE2">
        <w:rPr>
          <w:rFonts w:ascii="Arial" w:eastAsia="Times New Roman" w:hAnsi="Arial" w:cs="Arial"/>
          <w:sz w:val="20"/>
          <w:szCs w:val="20"/>
        </w:rPr>
        <w:br/>
      </w:r>
      <w:r w:rsidRPr="00116BE2">
        <w:rPr>
          <w:rFonts w:ascii="CommonBullets" w:eastAsia="Times New Roman" w:hAnsi="CommonBullets" w:cs="Arial"/>
          <w:b/>
          <w:bCs/>
          <w:sz w:val="15"/>
          <w:szCs w:val="15"/>
        </w:rPr>
        <w:t>+</w:t>
      </w:r>
      <w:r w:rsidRPr="00116BE2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t xml:space="preserve"> Vidi: </w:t>
      </w:r>
      <w:r w:rsidRPr="00116BE2">
        <w:rPr>
          <w:rFonts w:ascii="Arial" w:eastAsia="Times New Roman" w:hAnsi="Arial" w:cs="Arial"/>
          <w:sz w:val="20"/>
          <w:szCs w:val="20"/>
        </w:rPr>
        <w:br/>
      </w:r>
      <w:bookmarkEnd w:id="9"/>
      <w:r w:rsidRPr="00116BE2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fldChar w:fldCharType="begin"/>
      </w:r>
      <w:r w:rsidRPr="00116BE2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instrText xml:space="preserve"> HYPERLINK "file:///C:\\Documents%20and%20Settings\\darka.dzabasan\\Local%20Settings\\Application%20Data\\Ing-Pro\\IngProPaket5P\\l22578.htm" \l "zk27/09-2" </w:instrText>
      </w:r>
      <w:r w:rsidRPr="00116BE2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fldChar w:fldCharType="separate"/>
      </w:r>
      <w:r w:rsidRPr="00116BE2">
        <w:rPr>
          <w:rFonts w:ascii="Arial" w:eastAsia="Times New Roman" w:hAnsi="Arial" w:cs="Arial"/>
          <w:b/>
          <w:bCs/>
          <w:color w:val="000080"/>
          <w:sz w:val="20"/>
          <w:szCs w:val="20"/>
          <w:u w:val="single"/>
          <w:shd w:val="clear" w:color="auto" w:fill="FFFFFF"/>
        </w:rPr>
        <w:t>čl. 2.</w:t>
      </w:r>
      <w:r w:rsidRPr="00116BE2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fldChar w:fldCharType="end"/>
      </w:r>
      <w:r w:rsidRPr="00116BE2">
        <w:rPr>
          <w:rFonts w:ascii="Arial" w:eastAsia="Times New Roman" w:hAnsi="Arial" w:cs="Arial"/>
          <w:b/>
          <w:bCs/>
          <w:color w:val="800000"/>
          <w:sz w:val="20"/>
          <w:szCs w:val="20"/>
          <w:shd w:val="clear" w:color="auto" w:fill="FFFFFF"/>
        </w:rPr>
        <w:t xml:space="preserve"> Pravilnika - 27/2009-11.</w:t>
      </w:r>
    </w:p>
    <w:p w:rsidR="00116BE2" w:rsidRPr="00116BE2" w:rsidRDefault="00116BE2" w:rsidP="00116BE2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116BE2">
        <w:rPr>
          <w:rFonts w:ascii="Arial" w:eastAsia="Times New Roman" w:hAnsi="Arial" w:cs="Arial"/>
          <w:b/>
          <w:bCs/>
          <w:sz w:val="20"/>
          <w:szCs w:val="20"/>
        </w:rPr>
        <w:t>Član 7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10" w:name="SADRZAJ_011"/>
      <w:r w:rsidRPr="00116BE2">
        <w:rPr>
          <w:rFonts w:ascii="Arial" w:eastAsia="Times New Roman" w:hAnsi="Arial" w:cs="Arial"/>
          <w:sz w:val="20"/>
          <w:szCs w:val="20"/>
        </w:rPr>
        <w:t>Ovaj pravilnik stupa na snagu narednog dana od dana objavljivanja u "Službenom listu Crne Gore".</w:t>
      </w:r>
    </w:p>
    <w:p w:rsidR="00116BE2" w:rsidRPr="00116BE2" w:rsidRDefault="00116BE2" w:rsidP="00116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6BE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116BE2" w:rsidRPr="00116BE2" w:rsidRDefault="00116BE2" w:rsidP="00116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1" w:name="SADRZAJ_012"/>
      <w:bookmarkEnd w:id="10"/>
      <w:r w:rsidRPr="00116BE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Obrazac ZPD</w:t>
      </w:r>
    </w:p>
    <w:tbl>
      <w:tblPr>
        <w:tblW w:w="35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266"/>
        <w:gridCol w:w="4289"/>
      </w:tblGrid>
      <w:tr w:rsidR="00116BE2" w:rsidRPr="00116BE2" w:rsidTr="00116BE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6BE2" w:rsidRPr="00116BE2" w:rsidRDefault="00116BE2" w:rsidP="0011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" w:name="SADRZAJ_013"/>
            <w:bookmarkEnd w:id="11"/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t>PORESKA UPRAVA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Područna jedinica ____________________ </w:t>
            </w:r>
          </w:p>
          <w:p w:rsidR="00116BE2" w:rsidRPr="00116BE2" w:rsidRDefault="00116BE2" w:rsidP="00116BE2">
            <w:pPr>
              <w:shd w:val="clear" w:color="auto" w:fill="FFFFFF"/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  <w:r w:rsidRPr="00116BE2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ZAHTJEV</w:t>
            </w:r>
            <w:r w:rsidRPr="00116BE2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br/>
              <w:t>ZA POVRAĆAJ VIŠE PLAĆENOG DOPRINOSA ZA PENZIJSKO I INVALIDSKO OSIGURANJE ZA __________. GODINU</w:t>
            </w:r>
          </w:p>
          <w:p w:rsidR="00116BE2" w:rsidRPr="00116BE2" w:rsidRDefault="00116BE2" w:rsidP="00116B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t>Na osnovu člana 22 stav 2 Zakona o doprinosima za obavezno socijalno osiguranje ("Službeni list CG", broj 13/07), podnosim zahtjev za povraćaj više plaćenog doprinosa za penzijsko i invalidsko osiguranje za _______________. godinu.</w:t>
            </w:r>
          </w:p>
          <w:p w:rsidR="00116BE2" w:rsidRPr="00116BE2" w:rsidRDefault="00116BE2" w:rsidP="00116B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t>Doprinosi za penzijsko i invalidsko osiguranje plaćeni su po osnovu (zaokružiti osnov po kome su plaćeni doprinosi):</w:t>
            </w:r>
          </w:p>
          <w:p w:rsidR="00116BE2" w:rsidRPr="00116BE2" w:rsidRDefault="00116BE2" w:rsidP="00116B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t>1. zaposlenja,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obavljanja samostalne djelatnosti (preduzetnici, sveštenici i vjerski službenici, umjetnici i dr.),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ugovorene naknade (autorski ugovor, ugovor o djelu i dr.)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drugi osnov (članstvo u bordu direktora, upravnom odboru i dr.)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______________________________________________________.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                                          (navesti osnov)</w:t>
            </w:r>
          </w:p>
          <w:p w:rsidR="00116BE2" w:rsidRPr="00116BE2" w:rsidRDefault="00116BE2" w:rsidP="00116B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t>Povraćaj doprinosa izvršiti na račun broj: ______________________________________ kod ______________________________________.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               (naziv banke)</w:t>
            </w:r>
          </w:p>
          <w:p w:rsidR="00116BE2" w:rsidRPr="00116BE2" w:rsidRDefault="00116BE2" w:rsidP="00116B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t>U prilogu se dostavljaju sljedeći dokazi: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_______________________________________________________________________________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_______________________________________________________________________________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_______________________________________________________________________________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_______________________________________________________________________________</w:t>
            </w:r>
          </w:p>
          <w:p w:rsidR="00116BE2" w:rsidRPr="00116BE2" w:rsidRDefault="00116BE2" w:rsidP="00116B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6BE2" w:rsidRPr="00116BE2" w:rsidTr="00116BE2">
        <w:trPr>
          <w:jc w:val="center"/>
        </w:trPr>
        <w:tc>
          <w:tcPr>
            <w:tcW w:w="27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6BE2" w:rsidRPr="00116BE2" w:rsidRDefault="00116BE2" w:rsidP="0011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6BE2" w:rsidRPr="00116BE2" w:rsidRDefault="00116BE2" w:rsidP="00116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t>PODNOSILAC ZAHTJEVA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Ime i prezime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</w:t>
            </w:r>
          </w:p>
          <w:p w:rsidR="00116BE2" w:rsidRPr="00116BE2" w:rsidRDefault="00116BE2" w:rsidP="00116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t>PIB/JMBG I_I_I_I_I_I_I_I_I_I_I_I_I_I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   Adresa</w:t>
            </w:r>
          </w:p>
        </w:tc>
      </w:tr>
      <w:tr w:rsidR="00116BE2" w:rsidRPr="00116BE2" w:rsidTr="00116BE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6BE2" w:rsidRPr="00116BE2" w:rsidRDefault="00116BE2" w:rsidP="0011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t>Datum: _______________. godine</w:t>
            </w:r>
          </w:p>
        </w:tc>
      </w:tr>
    </w:tbl>
    <w:p w:rsidR="00116BE2" w:rsidRPr="00116BE2" w:rsidRDefault="00116BE2" w:rsidP="00116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6BE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Obrazac ZPPD</w:t>
      </w:r>
    </w:p>
    <w:tbl>
      <w:tblPr>
        <w:tblW w:w="35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266"/>
        <w:gridCol w:w="4289"/>
      </w:tblGrid>
      <w:tr w:rsidR="00116BE2" w:rsidRPr="00116BE2" w:rsidTr="00116BE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6BE2" w:rsidRPr="00116BE2" w:rsidRDefault="00116BE2" w:rsidP="0011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" w:name="SADRZAJ_014"/>
            <w:bookmarkEnd w:id="12"/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t>PORESKA UPRAVA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Područna jedinica ____________________ </w:t>
            </w:r>
          </w:p>
          <w:p w:rsidR="00116BE2" w:rsidRPr="00116BE2" w:rsidRDefault="00116BE2" w:rsidP="00116BE2">
            <w:pPr>
              <w:shd w:val="clear" w:color="auto" w:fill="FFFFFF"/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  <w:r w:rsidRPr="00116BE2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ZAHTJEV</w:t>
            </w:r>
            <w:r w:rsidRPr="00116BE2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br/>
              <w:t>ZA PRESTANAK PLAĆANJA DOPRINOSA ZA PENZIJSKO I INVALIDSKO OSIGURANJE U TOKU __________. GODINE</w:t>
            </w:r>
          </w:p>
          <w:p w:rsidR="00116BE2" w:rsidRPr="00116BE2" w:rsidRDefault="00116BE2" w:rsidP="00116B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t>Na osnovu člana 23 stav 1 Zakona o doprinosima za obavezno socijalno osiguranje ("Službeni list CG", broj 13/07), podnosim zahtjev za prestanak plaćanja doprinosa za penzijsko i invalidsko osiguranje po osnovu buduće ugovorene naknade u toku  __________. godine.</w:t>
            </w:r>
          </w:p>
          <w:p w:rsidR="00116BE2" w:rsidRPr="00116BE2" w:rsidRDefault="00116BE2" w:rsidP="00116B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t>Doprinosi za penzijsko i invalidsko osiguranje plaćeni su po osnovu (zaokružiti osnov po kome su plaćeni doprinosi):</w:t>
            </w:r>
          </w:p>
          <w:p w:rsidR="00116BE2" w:rsidRPr="00116BE2" w:rsidRDefault="00116BE2" w:rsidP="00116B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t>1. zaposlenja,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obavljanja samostalne djelatnosti (preduzetnici, sveštenici i vjerski službenici, umjetnici i dr.),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ugovorene naknade (autorski ugovor, ugovor o djelu i dr.)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drugi osnov (članstvo u bordu direktora, upravnom odboru i dr.)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______________________________________________________.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                                          (navesti osnov)</w:t>
            </w:r>
          </w:p>
          <w:p w:rsidR="00116BE2" w:rsidRPr="00116BE2" w:rsidRDefault="00116BE2" w:rsidP="00116B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t>U prilogu se dostavljaju sljedeći dokazi: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_______________________________________________________________________________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_______________________________________________________________________________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_______________________________________________________________________________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_______________________________________________________________________________</w:t>
            </w:r>
          </w:p>
          <w:p w:rsidR="00116BE2" w:rsidRPr="00116BE2" w:rsidRDefault="00116BE2" w:rsidP="00116B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6BE2" w:rsidRPr="00116BE2" w:rsidTr="00116BE2">
        <w:trPr>
          <w:jc w:val="center"/>
        </w:trPr>
        <w:tc>
          <w:tcPr>
            <w:tcW w:w="27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6BE2" w:rsidRPr="00116BE2" w:rsidRDefault="00116BE2" w:rsidP="0011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6BE2" w:rsidRPr="00116BE2" w:rsidRDefault="00116BE2" w:rsidP="00116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t>PODNOSILAC ZAHTJEVA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Ime i prezime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</w:t>
            </w:r>
          </w:p>
          <w:p w:rsidR="00116BE2" w:rsidRPr="00116BE2" w:rsidRDefault="00116BE2" w:rsidP="00116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t>PIB/JMBG I_I_I_I_I_I_I_I_I_I_I_I_I_I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 Adresa</w:t>
            </w:r>
          </w:p>
        </w:tc>
      </w:tr>
      <w:tr w:rsidR="00116BE2" w:rsidRPr="00116BE2" w:rsidTr="00116BE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6BE2" w:rsidRPr="00116BE2" w:rsidRDefault="00116BE2" w:rsidP="0011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t>Datum: _______________. godine</w:t>
            </w:r>
          </w:p>
        </w:tc>
      </w:tr>
    </w:tbl>
    <w:p w:rsidR="00116BE2" w:rsidRPr="00116BE2" w:rsidRDefault="00116BE2" w:rsidP="00116B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6BE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16BE2" w:rsidRPr="00116BE2" w:rsidRDefault="00116BE2" w:rsidP="00116BE2">
      <w:pPr>
        <w:shd w:val="clear" w:color="auto" w:fill="FFFFCC"/>
        <w:spacing w:before="100" w:beforeAutospacing="1" w:after="100" w:afterAutospacing="1" w:line="240" w:lineRule="auto"/>
        <w:ind w:firstLine="240"/>
        <w:jc w:val="both"/>
        <w:rPr>
          <w:rFonts w:ascii="Arial" w:eastAsia="Times New Roman" w:hAnsi="Arial" w:cs="Arial"/>
          <w:b/>
          <w:bCs/>
          <w:color w:val="FF0000"/>
          <w:sz w:val="27"/>
          <w:szCs w:val="27"/>
        </w:rPr>
      </w:pPr>
      <w:bookmarkStart w:id="14" w:name="zk38/08"/>
      <w:bookmarkEnd w:id="13"/>
      <w:bookmarkEnd w:id="14"/>
      <w:r w:rsidRPr="00116BE2">
        <w:rPr>
          <w:rFonts w:ascii="Arial" w:eastAsia="Times New Roman" w:hAnsi="Arial" w:cs="Arial"/>
          <w:b/>
          <w:bCs/>
          <w:color w:val="FF0000"/>
          <w:sz w:val="27"/>
          <w:szCs w:val="27"/>
        </w:rPr>
        <w:t>OSNOVNI TEKST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116BE2">
        <w:rPr>
          <w:rFonts w:ascii="Arial" w:eastAsia="Times New Roman" w:hAnsi="Arial" w:cs="Arial"/>
          <w:sz w:val="20"/>
          <w:szCs w:val="20"/>
        </w:rPr>
        <w:lastRenderedPageBreak/>
        <w:t>Na osnovu člana 24 Zakona o doprinosima za obavezno socijalno osiguranje ("Službeni list CG", broj 13/07), Ministarstvo finansija donijelo je</w:t>
      </w:r>
    </w:p>
    <w:p w:rsidR="00116BE2" w:rsidRPr="00116BE2" w:rsidRDefault="00116BE2" w:rsidP="00116BE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33CC"/>
          <w:sz w:val="36"/>
          <w:szCs w:val="36"/>
        </w:rPr>
      </w:pPr>
      <w:r w:rsidRPr="00116BE2">
        <w:rPr>
          <w:rFonts w:ascii="Arial" w:eastAsia="Times New Roman" w:hAnsi="Arial" w:cs="Arial"/>
          <w:color w:val="0033CC"/>
          <w:sz w:val="36"/>
          <w:szCs w:val="36"/>
        </w:rPr>
        <w:t xml:space="preserve">Pravilnik o postupku i načinu povraćaja više plaćenog </w:t>
      </w:r>
      <w:bookmarkStart w:id="15" w:name="SADRZAJ_015"/>
      <w:r w:rsidRPr="00116BE2">
        <w:rPr>
          <w:rFonts w:ascii="Arial" w:eastAsia="Times New Roman" w:hAnsi="Arial" w:cs="Arial"/>
          <w:color w:val="0033CC"/>
          <w:sz w:val="36"/>
          <w:szCs w:val="36"/>
        </w:rPr>
        <w:t>doprinosa za penzijsko i invalidsko osiguranje</w:t>
      </w:r>
    </w:p>
    <w:p w:rsidR="00116BE2" w:rsidRPr="00116BE2" w:rsidRDefault="00116BE2" w:rsidP="00116BE2">
      <w:pPr>
        <w:spacing w:before="100" w:beforeAutospacing="1" w:after="100" w:afterAutospacing="1" w:line="240" w:lineRule="auto"/>
        <w:ind w:left="1650" w:right="1650"/>
        <w:jc w:val="center"/>
        <w:rPr>
          <w:rFonts w:ascii="Arial" w:eastAsia="Times New Roman" w:hAnsi="Arial" w:cs="Arial"/>
          <w:i/>
          <w:iCs/>
          <w:sz w:val="24"/>
          <w:szCs w:val="24"/>
        </w:rPr>
      </w:pPr>
      <w:r w:rsidRPr="00116BE2">
        <w:rPr>
          <w:rFonts w:ascii="Arial" w:eastAsia="Times New Roman" w:hAnsi="Arial" w:cs="Arial"/>
          <w:i/>
          <w:iCs/>
          <w:sz w:val="24"/>
          <w:szCs w:val="24"/>
        </w:rPr>
        <w:t xml:space="preserve">Pravilnik je objavljen u "Službenom listu CG", br. 38/2008 od </w:t>
      </w:r>
      <w:bookmarkStart w:id="16" w:name="SADRZAJ_016"/>
      <w:bookmarkEnd w:id="15"/>
      <w:r w:rsidRPr="00116BE2">
        <w:rPr>
          <w:rFonts w:ascii="Arial" w:eastAsia="Times New Roman" w:hAnsi="Arial" w:cs="Arial"/>
          <w:i/>
          <w:iCs/>
          <w:sz w:val="24"/>
          <w:szCs w:val="24"/>
        </w:rPr>
        <w:t>20.6.2008. godine.</w:t>
      </w:r>
    </w:p>
    <w:p w:rsidR="00116BE2" w:rsidRPr="00116BE2" w:rsidRDefault="00116BE2" w:rsidP="00116BE2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116BE2">
        <w:rPr>
          <w:rFonts w:ascii="Arial" w:eastAsia="Times New Roman" w:hAnsi="Arial" w:cs="Arial"/>
          <w:b/>
          <w:bCs/>
          <w:sz w:val="20"/>
          <w:szCs w:val="20"/>
        </w:rPr>
        <w:t>Član 1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17" w:name="SADRZAJ_017"/>
      <w:bookmarkEnd w:id="16"/>
      <w:r w:rsidRPr="00116BE2">
        <w:rPr>
          <w:rFonts w:ascii="Arial" w:eastAsia="Times New Roman" w:hAnsi="Arial" w:cs="Arial"/>
          <w:sz w:val="20"/>
          <w:szCs w:val="20"/>
        </w:rPr>
        <w:t>Obveznik doprinosa koji je sam platio doprinos za penzijsko i invalidsko osiguranje (u daljem tekstu: doprinos), odnosno kome su u njegovo ime i u njegovu korist plaćeni doprinosi iz osnovice koja prelazi iznos najviše godišnje osnovice za kalendarsku godinu, utvrđene u skladu sa Zakonom o doprinosima za obavezno socijalno osiguranje ("Službeni list CG", broj 13/07) i propisima donesenim na osnovu tog zakona, ima pravo na povraćaj više plaćenog doprinosa.</w:t>
      </w:r>
    </w:p>
    <w:p w:rsidR="00116BE2" w:rsidRPr="00116BE2" w:rsidRDefault="00116BE2" w:rsidP="00116BE2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116BE2">
        <w:rPr>
          <w:rFonts w:ascii="Arial" w:eastAsia="Times New Roman" w:hAnsi="Arial" w:cs="Arial"/>
          <w:b/>
          <w:bCs/>
          <w:sz w:val="20"/>
          <w:szCs w:val="20"/>
        </w:rPr>
        <w:t>Član 2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18" w:name="SADRZAJ_018"/>
      <w:bookmarkEnd w:id="17"/>
      <w:r w:rsidRPr="00116BE2">
        <w:rPr>
          <w:rFonts w:ascii="Arial" w:eastAsia="Times New Roman" w:hAnsi="Arial" w:cs="Arial"/>
          <w:sz w:val="20"/>
          <w:szCs w:val="20"/>
        </w:rPr>
        <w:t>Povraćaj više plaćenog doprinosa vrši se po isteku kalendarske godine za prethodnu godinu, na osnovu izvještaja isplatilaca ličnih primanja i drugih prihoda i potvrde nadležnog poreskog organa (za samostalnu djelatnost) o visini osnovice doprinosa i plaćenom doprinosu.</w:t>
      </w:r>
    </w:p>
    <w:p w:rsidR="00116BE2" w:rsidRPr="00116BE2" w:rsidRDefault="00116BE2" w:rsidP="00116BE2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116BE2">
        <w:rPr>
          <w:rFonts w:ascii="Arial" w:eastAsia="Times New Roman" w:hAnsi="Arial" w:cs="Arial"/>
          <w:b/>
          <w:bCs/>
          <w:sz w:val="20"/>
          <w:szCs w:val="20"/>
        </w:rPr>
        <w:t>Član 3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19" w:name="SADRZAJ_019"/>
      <w:bookmarkEnd w:id="18"/>
      <w:r w:rsidRPr="00116BE2">
        <w:rPr>
          <w:rFonts w:ascii="Arial" w:eastAsia="Times New Roman" w:hAnsi="Arial" w:cs="Arial"/>
          <w:sz w:val="20"/>
          <w:szCs w:val="20"/>
        </w:rPr>
        <w:t>Zahtjev za povraćaj više plaćenog doprinosa podnosi se na Obrascu "ZPD", koji je odštampan uz ovaj pravilnik i čini njegov sastavni dio.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116BE2">
        <w:rPr>
          <w:rFonts w:ascii="Arial" w:eastAsia="Times New Roman" w:hAnsi="Arial" w:cs="Arial"/>
          <w:sz w:val="20"/>
          <w:szCs w:val="20"/>
        </w:rPr>
        <w:t>Zahtjev iz stava 1 ovog člana podnosi se nadležnom poreskom organu i to: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116BE2">
        <w:rPr>
          <w:rFonts w:ascii="Arial" w:eastAsia="Times New Roman" w:hAnsi="Arial" w:cs="Arial"/>
          <w:sz w:val="20"/>
          <w:szCs w:val="20"/>
        </w:rPr>
        <w:t>1) za zaposlene, prema sjedištu poslodavca;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116BE2">
        <w:rPr>
          <w:rFonts w:ascii="Arial" w:eastAsia="Times New Roman" w:hAnsi="Arial" w:cs="Arial"/>
          <w:sz w:val="20"/>
          <w:szCs w:val="20"/>
        </w:rPr>
        <w:t>2) za fizička lica koja ostvaruju ugovorenu naknadu (autorski ugovori, ugovori o djelu, članstvo u upravnom odboru i dr.), prema sjedištu isplatioca ugovorene naknade, a u slučaju da nijesu osigurana po drugom osnovu prema mjestu prebivališta fizičkog lica;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116BE2">
        <w:rPr>
          <w:rFonts w:ascii="Arial" w:eastAsia="Times New Roman" w:hAnsi="Arial" w:cs="Arial"/>
          <w:sz w:val="20"/>
          <w:szCs w:val="20"/>
        </w:rPr>
        <w:t>3) za fizička lica koja obavljaju samostalnu djelatnost, prema mjestu poreske registracije.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116BE2">
        <w:rPr>
          <w:rFonts w:ascii="Arial" w:eastAsia="Times New Roman" w:hAnsi="Arial" w:cs="Arial"/>
          <w:sz w:val="20"/>
          <w:szCs w:val="20"/>
        </w:rPr>
        <w:t>Uz zahtjev iz stava 1 ovog člana podnose se dokazi o visini osnovice doprinosa i plaćenom doprinosu po svim osnovama.</w:t>
      </w:r>
    </w:p>
    <w:p w:rsidR="00116BE2" w:rsidRPr="00116BE2" w:rsidRDefault="00116BE2" w:rsidP="00116BE2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116BE2">
        <w:rPr>
          <w:rFonts w:ascii="Arial" w:eastAsia="Times New Roman" w:hAnsi="Arial" w:cs="Arial"/>
          <w:b/>
          <w:bCs/>
          <w:sz w:val="20"/>
          <w:szCs w:val="20"/>
        </w:rPr>
        <w:t>Član 4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20" w:name="SADRZAJ_020"/>
      <w:bookmarkEnd w:id="19"/>
      <w:r w:rsidRPr="00116BE2">
        <w:rPr>
          <w:rFonts w:ascii="Arial" w:eastAsia="Times New Roman" w:hAnsi="Arial" w:cs="Arial"/>
          <w:sz w:val="20"/>
          <w:szCs w:val="20"/>
        </w:rPr>
        <w:t>Fizičko lice - obveznik doprinosa po osnovu ugovorene naknade može, nadležnom poreskom organu, u toku godine podnijeti zahtjev za prestanak obaveze plaćanja doprinosa po osnovu buduće ugovorene naknade u toj godini, u slučaju kad osnovica doprinosa po osnovu ugovorene naknade i po drugim osnovama dostigne iznos najviše godišnje osnovice doprinosa.</w:t>
      </w:r>
    </w:p>
    <w:p w:rsidR="00116BE2" w:rsidRPr="00116BE2" w:rsidRDefault="00116BE2" w:rsidP="00116BE2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116BE2">
        <w:rPr>
          <w:rFonts w:ascii="Arial" w:eastAsia="Times New Roman" w:hAnsi="Arial" w:cs="Arial"/>
          <w:b/>
          <w:bCs/>
          <w:sz w:val="20"/>
          <w:szCs w:val="20"/>
        </w:rPr>
        <w:t>Član 5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21" w:name="SADRZAJ_021"/>
      <w:bookmarkEnd w:id="20"/>
      <w:r w:rsidRPr="00116BE2">
        <w:rPr>
          <w:rFonts w:ascii="Arial" w:eastAsia="Times New Roman" w:hAnsi="Arial" w:cs="Arial"/>
          <w:sz w:val="20"/>
          <w:szCs w:val="20"/>
        </w:rPr>
        <w:t>Zahtjev za prestanak plaćanja doprinosa po osnovu ugovorene naknade podnosi se na Obrascu "ZPPD", koji je odštampan uz ovaj pravilnik i čini njegov sastavni dio.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116BE2">
        <w:rPr>
          <w:rFonts w:ascii="Arial" w:eastAsia="Times New Roman" w:hAnsi="Arial" w:cs="Arial"/>
          <w:sz w:val="20"/>
          <w:szCs w:val="20"/>
        </w:rPr>
        <w:t>Zahtjev iz stava 1 ovog člana podnosi se nadležnom poreskom organu prema mjestu sjedišta isplatioca ugovorene naknade, odnosno prebivališta podnosioca ovog zahtjeva (član 3 stav 2 tačka 2 ovog pravilnika).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116BE2">
        <w:rPr>
          <w:rFonts w:ascii="Arial" w:eastAsia="Times New Roman" w:hAnsi="Arial" w:cs="Arial"/>
          <w:sz w:val="20"/>
          <w:szCs w:val="20"/>
        </w:rPr>
        <w:t>Uz zahtjev iz stava 1 ovog člana podnose se dokazi o visini osnovice doprinosa i plaćenom doprinosu po svim osnovama.</w:t>
      </w:r>
    </w:p>
    <w:p w:rsidR="00116BE2" w:rsidRPr="00116BE2" w:rsidRDefault="00116BE2" w:rsidP="00116BE2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116BE2">
        <w:rPr>
          <w:rFonts w:ascii="Arial" w:eastAsia="Times New Roman" w:hAnsi="Arial" w:cs="Arial"/>
          <w:b/>
          <w:bCs/>
          <w:sz w:val="20"/>
          <w:szCs w:val="20"/>
        </w:rPr>
        <w:t>Član 6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22" w:name="SADRZAJ_022"/>
      <w:bookmarkEnd w:id="21"/>
      <w:r w:rsidRPr="00116BE2">
        <w:rPr>
          <w:rFonts w:ascii="Arial" w:eastAsia="Times New Roman" w:hAnsi="Arial" w:cs="Arial"/>
          <w:sz w:val="20"/>
          <w:szCs w:val="20"/>
        </w:rPr>
        <w:t>O podnesenim zahtjevima iz čl. 3 i 4 ovog pravilnika odlučuje nadležni poreski organ rješenjem.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116BE2">
        <w:rPr>
          <w:rFonts w:ascii="Arial" w:eastAsia="Times New Roman" w:hAnsi="Arial" w:cs="Arial"/>
          <w:sz w:val="20"/>
          <w:szCs w:val="20"/>
        </w:rPr>
        <w:t>Rješenje iz stava 1 ovog člana dostavlja se podnosiocu zahtjeva i isplatiocu ličnih primanja i drugih prihoda.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116BE2">
        <w:rPr>
          <w:rFonts w:ascii="Arial" w:eastAsia="Times New Roman" w:hAnsi="Arial" w:cs="Arial"/>
          <w:sz w:val="20"/>
          <w:szCs w:val="20"/>
        </w:rPr>
        <w:t>Povraćaj više plaćenog doprinosa vrši se u roku od 30 dana od dana dostavljanja rješenja iz stava 1 ovog člana.</w:t>
      </w:r>
    </w:p>
    <w:p w:rsidR="00116BE2" w:rsidRPr="00116BE2" w:rsidRDefault="00116BE2" w:rsidP="00116BE2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116BE2">
        <w:rPr>
          <w:rFonts w:ascii="Arial" w:eastAsia="Times New Roman" w:hAnsi="Arial" w:cs="Arial"/>
          <w:b/>
          <w:bCs/>
          <w:sz w:val="20"/>
          <w:szCs w:val="20"/>
        </w:rPr>
        <w:t>Član 7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23" w:name="SADRZAJ_023"/>
      <w:bookmarkEnd w:id="22"/>
      <w:r w:rsidRPr="00116BE2">
        <w:rPr>
          <w:rFonts w:ascii="Arial" w:eastAsia="Times New Roman" w:hAnsi="Arial" w:cs="Arial"/>
          <w:sz w:val="20"/>
          <w:szCs w:val="20"/>
        </w:rPr>
        <w:lastRenderedPageBreak/>
        <w:t>Ovaj pravilnik stupa na snagu narednog dana od dana objavljivanja u "Službenom listu Crne Gore".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116BE2">
        <w:rPr>
          <w:rFonts w:ascii="Arial" w:eastAsia="Times New Roman" w:hAnsi="Arial" w:cs="Arial"/>
          <w:sz w:val="20"/>
          <w:szCs w:val="20"/>
        </w:rPr>
        <w:t>Broj: 04-4383/1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116BE2">
        <w:rPr>
          <w:rFonts w:ascii="Arial" w:eastAsia="Times New Roman" w:hAnsi="Arial" w:cs="Arial"/>
          <w:sz w:val="20"/>
          <w:szCs w:val="20"/>
        </w:rPr>
        <w:t>Podgorica, 13. juna 2008. godine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center"/>
        <w:rPr>
          <w:rFonts w:ascii="Arial" w:eastAsia="Times New Roman" w:hAnsi="Arial" w:cs="Arial"/>
          <w:sz w:val="20"/>
          <w:szCs w:val="20"/>
        </w:rPr>
      </w:pPr>
      <w:r w:rsidRPr="00116BE2">
        <w:rPr>
          <w:rFonts w:ascii="Arial" w:eastAsia="Times New Roman" w:hAnsi="Arial" w:cs="Arial"/>
          <w:b/>
          <w:bCs/>
          <w:sz w:val="20"/>
          <w:szCs w:val="20"/>
        </w:rPr>
        <w:t>Ministarstvo finansija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right"/>
        <w:rPr>
          <w:rFonts w:ascii="Arial" w:eastAsia="Times New Roman" w:hAnsi="Arial" w:cs="Arial"/>
          <w:sz w:val="20"/>
          <w:szCs w:val="20"/>
        </w:rPr>
      </w:pPr>
      <w:r w:rsidRPr="00116BE2">
        <w:rPr>
          <w:rFonts w:ascii="Arial" w:eastAsia="Times New Roman" w:hAnsi="Arial" w:cs="Arial"/>
          <w:sz w:val="20"/>
          <w:szCs w:val="20"/>
        </w:rPr>
        <w:t>Ministar,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right"/>
        <w:rPr>
          <w:rFonts w:ascii="Arial" w:eastAsia="Times New Roman" w:hAnsi="Arial" w:cs="Arial"/>
          <w:sz w:val="20"/>
          <w:szCs w:val="20"/>
        </w:rPr>
      </w:pPr>
      <w:r w:rsidRPr="00116BE2">
        <w:rPr>
          <w:rFonts w:ascii="Arial" w:eastAsia="Times New Roman" w:hAnsi="Arial" w:cs="Arial"/>
          <w:sz w:val="20"/>
          <w:szCs w:val="20"/>
        </w:rPr>
        <w:t xml:space="preserve">dr </w:t>
      </w:r>
      <w:r w:rsidRPr="00116BE2">
        <w:rPr>
          <w:rFonts w:ascii="Arial" w:eastAsia="Times New Roman" w:hAnsi="Arial" w:cs="Arial"/>
          <w:b/>
          <w:bCs/>
          <w:sz w:val="20"/>
          <w:szCs w:val="20"/>
        </w:rPr>
        <w:t>Igor Lukšić</w:t>
      </w:r>
      <w:r w:rsidRPr="00116BE2">
        <w:rPr>
          <w:rFonts w:ascii="Arial" w:eastAsia="Times New Roman" w:hAnsi="Arial" w:cs="Arial"/>
          <w:sz w:val="20"/>
          <w:szCs w:val="20"/>
        </w:rPr>
        <w:t>, s.r.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116BE2">
        <w:rPr>
          <w:rFonts w:ascii="Arial" w:eastAsia="Times New Roman" w:hAnsi="Arial" w:cs="Arial"/>
          <w:sz w:val="20"/>
          <w:szCs w:val="20"/>
        </w:rPr>
        <w:t> </w:t>
      </w:r>
    </w:p>
    <w:p w:rsidR="00116BE2" w:rsidRPr="00116BE2" w:rsidRDefault="00116BE2" w:rsidP="00116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6BE2">
        <w:rPr>
          <w:rFonts w:ascii="Times New Roman" w:eastAsia="Times New Roman" w:hAnsi="Times New Roman" w:cs="Times New Roman"/>
          <w:b/>
          <w:bCs/>
          <w:sz w:val="24"/>
          <w:szCs w:val="24"/>
        </w:rPr>
        <w:t>Obrazac ZPD</w:t>
      </w:r>
    </w:p>
    <w:tbl>
      <w:tblPr>
        <w:tblW w:w="35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266"/>
        <w:gridCol w:w="4289"/>
      </w:tblGrid>
      <w:tr w:rsidR="00116BE2" w:rsidRPr="00116BE2" w:rsidTr="00116BE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6BE2" w:rsidRPr="00116BE2" w:rsidRDefault="00116BE2" w:rsidP="0011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4" w:name="SADRZAJ_024"/>
            <w:bookmarkEnd w:id="23"/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t>PORESKA UPRAVA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Područna jedinica ____________________ </w:t>
            </w:r>
          </w:p>
          <w:p w:rsidR="00116BE2" w:rsidRPr="00116BE2" w:rsidRDefault="00116BE2" w:rsidP="00116BE2">
            <w:pPr>
              <w:shd w:val="clear" w:color="auto" w:fill="FFFFFF"/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  <w:r w:rsidRPr="00116BE2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ZAHTJEV</w:t>
            </w:r>
            <w:r w:rsidRPr="00116BE2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br/>
              <w:t>ZA POVRAĆAJ VIŠE PLAĆENOG DOPRINOSA ZA PENZIJSKO I INVALIDSKO OSIGURANJE ZA __________. GODINU</w:t>
            </w:r>
          </w:p>
          <w:p w:rsidR="00116BE2" w:rsidRPr="00116BE2" w:rsidRDefault="00116BE2" w:rsidP="00116B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t>Na osnovu člana 22 stav 2 Zakona o doprinosima za obavezno socijalno osiguranje ("Službeni list CG", broj 13/07), podnosim zahtjev za povraćaj više plaćenog doprinosa za penzijsko i invalidsko osiguranje za _______________. godinu.</w:t>
            </w:r>
          </w:p>
          <w:p w:rsidR="00116BE2" w:rsidRPr="00116BE2" w:rsidRDefault="00116BE2" w:rsidP="00116B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t>Doprinosi za penzijsko i invalidsko osiguranje plaćeni su po osnovu (zaokružiti osnov po kome su plaćeni doprinosi):</w:t>
            </w:r>
          </w:p>
          <w:p w:rsidR="00116BE2" w:rsidRPr="00116BE2" w:rsidRDefault="00116BE2" w:rsidP="00116B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t>1. zaposlenja,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obavljanja samostalne djelatnosti (preduzetnici, sveštenici i vjerski službenici, umjetnici i dr.),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ugovorene naknade (autorski ugovor, ugovor o djelu i dr.)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drugi osnov (članstvo u bordu direktora, upravnom odboru i dr.)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______________________________________________________.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                                          (navesti osnov)</w:t>
            </w:r>
          </w:p>
          <w:p w:rsidR="00116BE2" w:rsidRPr="00116BE2" w:rsidRDefault="00116BE2" w:rsidP="00116B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t>Povraćaj doprinosa izvršiti na račun broj: ______________________________________ kod ______________________________________.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               (naziv banke)</w:t>
            </w:r>
          </w:p>
          <w:p w:rsidR="00116BE2" w:rsidRPr="00116BE2" w:rsidRDefault="00116BE2" w:rsidP="00116B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t>U prilogu se dostavljaju sljedeći dokazi: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_______________________________________________________________________________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_______________________________________________________________________________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_______________________________________________________________________________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_______________________________________________________________________________</w:t>
            </w:r>
          </w:p>
          <w:p w:rsidR="00116BE2" w:rsidRPr="00116BE2" w:rsidRDefault="00116BE2" w:rsidP="00116B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6BE2" w:rsidRPr="00116BE2" w:rsidTr="00116BE2">
        <w:trPr>
          <w:jc w:val="center"/>
        </w:trPr>
        <w:tc>
          <w:tcPr>
            <w:tcW w:w="27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6BE2" w:rsidRPr="00116BE2" w:rsidRDefault="00116BE2" w:rsidP="0011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6BE2" w:rsidRPr="00116BE2" w:rsidRDefault="00116BE2" w:rsidP="00116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t>PODNOSILAC ZAHTJEVA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Ime i prezime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</w:t>
            </w:r>
          </w:p>
          <w:p w:rsidR="00116BE2" w:rsidRPr="00116BE2" w:rsidRDefault="00116BE2" w:rsidP="00116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t>PIB/JMBG I_I_I_I_I_I_I_I_I_I_I_I_I_I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   Adresa</w:t>
            </w:r>
          </w:p>
        </w:tc>
      </w:tr>
      <w:tr w:rsidR="00116BE2" w:rsidRPr="00116BE2" w:rsidTr="00116BE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6BE2" w:rsidRPr="00116BE2" w:rsidRDefault="00116BE2" w:rsidP="0011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t>Datum: _______________. godine</w:t>
            </w:r>
          </w:p>
        </w:tc>
      </w:tr>
    </w:tbl>
    <w:p w:rsidR="00116BE2" w:rsidRPr="00116BE2" w:rsidRDefault="00116BE2" w:rsidP="00116BE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6BE2">
        <w:rPr>
          <w:rFonts w:ascii="Times New Roman" w:eastAsia="Times New Roman" w:hAnsi="Times New Roman" w:cs="Times New Roman"/>
          <w:b/>
          <w:bCs/>
          <w:sz w:val="24"/>
          <w:szCs w:val="24"/>
        </w:rPr>
        <w:t>Obrazac ZPPD</w:t>
      </w:r>
    </w:p>
    <w:tbl>
      <w:tblPr>
        <w:tblW w:w="3500" w:type="pct"/>
        <w:jc w:val="center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266"/>
        <w:gridCol w:w="4289"/>
      </w:tblGrid>
      <w:tr w:rsidR="00116BE2" w:rsidRPr="00116BE2" w:rsidTr="00116BE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6BE2" w:rsidRPr="00116BE2" w:rsidRDefault="00116BE2" w:rsidP="0011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5" w:name="SADRZAJ_025"/>
            <w:bookmarkEnd w:id="24"/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t>PORESKA UPRAVA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Područna jedinica ____________________ </w:t>
            </w:r>
          </w:p>
          <w:p w:rsidR="00116BE2" w:rsidRPr="00116BE2" w:rsidRDefault="00116BE2" w:rsidP="00116BE2">
            <w:pPr>
              <w:shd w:val="clear" w:color="auto" w:fill="FFFFFF"/>
              <w:spacing w:before="6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</w:pPr>
            <w:r w:rsidRPr="00116BE2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ZAHTJEV</w:t>
            </w:r>
            <w:r w:rsidRPr="00116BE2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br/>
              <w:t>ZA PRESTANAK PLAĆANJA DOPRINOSA ZA PENZIJSKO I INVALIDSKO OSIGURANJE U TOKU __________. GODINE</w:t>
            </w:r>
          </w:p>
          <w:p w:rsidR="00116BE2" w:rsidRPr="00116BE2" w:rsidRDefault="00116BE2" w:rsidP="00116B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t>Na osnovu člana 23 stav 1 Zakona o doprinosima za obavezno socijalno osiguranje ("Službeni list CG", broj 13/07), podnosim zahtjev za prestanak plaćanja doprinosa za penzijsko i invalidsko osiguranje po osnovu buduće ugovorene naknade u toku  __________. godine.</w:t>
            </w:r>
          </w:p>
          <w:p w:rsidR="00116BE2" w:rsidRPr="00116BE2" w:rsidRDefault="00116BE2" w:rsidP="00116B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t>Doprinosi za penzijsko i invalidsko osiguranje plaćeni su po osnovu (zaokružiti osnov po kome su plaćeni doprinosi):</w:t>
            </w:r>
          </w:p>
          <w:p w:rsidR="00116BE2" w:rsidRPr="00116BE2" w:rsidRDefault="00116BE2" w:rsidP="00116B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t>1. zaposlenja,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2. obavljanja samostalne djelatnosti (preduzetnici, sveštenici i vjerski službenici, umjetnici i dr.),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ugovorene naknade (autorski ugovor, ugovor o djelu i dr.)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drugi osnov (članstvo u bordu direktora, upravnom odboru i dr.)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______________________________________________________.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                                          (navesti osnov)</w:t>
            </w:r>
          </w:p>
          <w:p w:rsidR="00116BE2" w:rsidRPr="00116BE2" w:rsidRDefault="00116BE2" w:rsidP="00116B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t>U prilogu se dostavljaju sljedeći dokazi: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_______________________________________________________________________________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_______________________________________________________________________________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_______________________________________________________________________________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_______________________________________________________________________________</w:t>
            </w:r>
          </w:p>
          <w:p w:rsidR="00116BE2" w:rsidRPr="00116BE2" w:rsidRDefault="00116BE2" w:rsidP="00116B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6BE2" w:rsidRPr="00116BE2" w:rsidTr="00116BE2">
        <w:trPr>
          <w:jc w:val="center"/>
        </w:trPr>
        <w:tc>
          <w:tcPr>
            <w:tcW w:w="27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6BE2" w:rsidRPr="00116BE2" w:rsidRDefault="00116BE2" w:rsidP="0011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6BE2" w:rsidRPr="00116BE2" w:rsidRDefault="00116BE2" w:rsidP="00116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t>PODNOSILAC ZAHTJEVA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Ime i prezime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_________________________</w:t>
            </w:r>
          </w:p>
          <w:p w:rsidR="00116BE2" w:rsidRPr="00116BE2" w:rsidRDefault="00116BE2" w:rsidP="00116B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t>PIB/JMBG I_I_I_I_I_I_I_I_I_I_I_I_I_I</w:t>
            </w: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 Adresa</w:t>
            </w:r>
          </w:p>
        </w:tc>
      </w:tr>
      <w:tr w:rsidR="00116BE2" w:rsidRPr="00116BE2" w:rsidTr="00116BE2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16BE2" w:rsidRPr="00116BE2" w:rsidRDefault="00116BE2" w:rsidP="00116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6B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Datum: _______________. godine</w:t>
            </w:r>
          </w:p>
        </w:tc>
      </w:tr>
    </w:tbl>
    <w:p w:rsidR="00116BE2" w:rsidRPr="00116BE2" w:rsidRDefault="00116BE2" w:rsidP="00116B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6BE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16BE2" w:rsidRPr="00116BE2" w:rsidRDefault="00116BE2" w:rsidP="00116BE2">
      <w:pPr>
        <w:shd w:val="clear" w:color="auto" w:fill="FFFFCC"/>
        <w:spacing w:before="100" w:beforeAutospacing="1" w:after="100" w:afterAutospacing="1" w:line="240" w:lineRule="auto"/>
        <w:ind w:firstLine="240"/>
        <w:jc w:val="both"/>
        <w:rPr>
          <w:rFonts w:ascii="Arial" w:eastAsia="Times New Roman" w:hAnsi="Arial" w:cs="Arial"/>
          <w:b/>
          <w:bCs/>
          <w:color w:val="FF0000"/>
          <w:sz w:val="27"/>
          <w:szCs w:val="27"/>
        </w:rPr>
      </w:pPr>
      <w:r w:rsidRPr="00116BE2">
        <w:rPr>
          <w:rFonts w:ascii="Arial" w:eastAsia="Times New Roman" w:hAnsi="Arial" w:cs="Arial"/>
          <w:b/>
          <w:bCs/>
          <w:color w:val="FF0000"/>
          <w:sz w:val="27"/>
          <w:szCs w:val="27"/>
        </w:rPr>
        <w:t>IZMENE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116BE2">
        <w:rPr>
          <w:rFonts w:ascii="Arial" w:eastAsia="Times New Roman" w:hAnsi="Arial" w:cs="Arial"/>
          <w:sz w:val="20"/>
          <w:szCs w:val="20"/>
        </w:rPr>
        <w:t> 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26" w:name="zk27/09"/>
      <w:bookmarkEnd w:id="25"/>
      <w:bookmarkEnd w:id="26"/>
      <w:r w:rsidRPr="00116BE2">
        <w:rPr>
          <w:rFonts w:ascii="Arial" w:eastAsia="Times New Roman" w:hAnsi="Arial" w:cs="Arial"/>
          <w:sz w:val="20"/>
          <w:szCs w:val="20"/>
        </w:rPr>
        <w:t>Na osnovu člana 24 Zakona o doprinosima za obavezno socijalno osiguranje ("Službeni list CG", br. 13/07 i 79/08), Ministarstvo finansija donijelo</w:t>
      </w:r>
      <w:r w:rsidRPr="00116BE2">
        <w:rPr>
          <w:rFonts w:ascii="Arial" w:eastAsia="Times New Roman" w:hAnsi="Arial" w:cs="Arial"/>
          <w:sz w:val="20"/>
          <w:szCs w:val="20"/>
          <w:lang w:val="sr-Latn-RS"/>
        </w:rPr>
        <w:t xml:space="preserve"> </w:t>
      </w:r>
      <w:r w:rsidRPr="00116BE2">
        <w:rPr>
          <w:rFonts w:ascii="Arial" w:eastAsia="Times New Roman" w:hAnsi="Arial" w:cs="Arial"/>
          <w:sz w:val="20"/>
          <w:szCs w:val="20"/>
        </w:rPr>
        <w:t>je</w:t>
      </w:r>
    </w:p>
    <w:p w:rsidR="00116BE2" w:rsidRPr="00116BE2" w:rsidRDefault="00116BE2" w:rsidP="00116BE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33CC"/>
          <w:sz w:val="36"/>
          <w:szCs w:val="36"/>
        </w:rPr>
      </w:pPr>
      <w:r w:rsidRPr="00116BE2">
        <w:rPr>
          <w:rFonts w:ascii="Arial" w:eastAsia="Times New Roman" w:hAnsi="Arial" w:cs="Arial"/>
          <w:color w:val="0033CC"/>
          <w:sz w:val="36"/>
          <w:szCs w:val="36"/>
        </w:rPr>
        <w:t xml:space="preserve">Pravilnik o izmjenama Pravilnika o postupku i načinu povraćaja </w:t>
      </w:r>
      <w:bookmarkStart w:id="27" w:name="SADRZAJ_026"/>
      <w:r w:rsidRPr="00116BE2">
        <w:rPr>
          <w:rFonts w:ascii="Arial" w:eastAsia="Times New Roman" w:hAnsi="Arial" w:cs="Arial"/>
          <w:color w:val="0033CC"/>
          <w:sz w:val="36"/>
          <w:szCs w:val="36"/>
        </w:rPr>
        <w:t>više plaćenog doprinosa za penzijsko i invalidsko osiguranje</w:t>
      </w:r>
    </w:p>
    <w:p w:rsidR="00116BE2" w:rsidRPr="00116BE2" w:rsidRDefault="00116BE2" w:rsidP="00116BE2">
      <w:pPr>
        <w:spacing w:before="100" w:beforeAutospacing="1" w:after="100" w:afterAutospacing="1" w:line="240" w:lineRule="auto"/>
        <w:ind w:left="1650" w:right="1650"/>
        <w:jc w:val="center"/>
        <w:rPr>
          <w:rFonts w:ascii="Arial" w:eastAsia="Times New Roman" w:hAnsi="Arial" w:cs="Arial"/>
          <w:i/>
          <w:iCs/>
          <w:sz w:val="24"/>
          <w:szCs w:val="24"/>
        </w:rPr>
      </w:pPr>
      <w:r w:rsidRPr="00116BE2">
        <w:rPr>
          <w:rFonts w:ascii="Arial" w:eastAsia="Times New Roman" w:hAnsi="Arial" w:cs="Arial"/>
          <w:i/>
          <w:iCs/>
          <w:sz w:val="24"/>
          <w:szCs w:val="24"/>
        </w:rPr>
        <w:t>Pravilnik je objavljen u "Službenom listu CG", br. 27</w:t>
      </w:r>
      <w:r w:rsidRPr="00116BE2">
        <w:rPr>
          <w:rFonts w:ascii="Arial" w:eastAsia="Times New Roman" w:hAnsi="Arial" w:cs="Arial"/>
          <w:i/>
          <w:iCs/>
          <w:sz w:val="24"/>
          <w:szCs w:val="24"/>
          <w:lang w:val="sr-Latn-RS"/>
        </w:rPr>
        <w:t>/</w:t>
      </w:r>
      <w:r w:rsidRPr="00116BE2">
        <w:rPr>
          <w:rFonts w:ascii="Arial" w:eastAsia="Times New Roman" w:hAnsi="Arial" w:cs="Arial"/>
          <w:i/>
          <w:iCs/>
          <w:sz w:val="24"/>
          <w:szCs w:val="24"/>
        </w:rPr>
        <w:t xml:space="preserve">2009 </w:t>
      </w:r>
      <w:bookmarkStart w:id="28" w:name="SADRZAJ_027"/>
      <w:bookmarkEnd w:id="27"/>
      <w:r w:rsidRPr="00116BE2">
        <w:rPr>
          <w:rFonts w:ascii="Arial" w:eastAsia="Times New Roman" w:hAnsi="Arial" w:cs="Arial"/>
          <w:i/>
          <w:iCs/>
          <w:sz w:val="24"/>
          <w:szCs w:val="24"/>
        </w:rPr>
        <w:t>od 13.4.2009. godine.</w:t>
      </w:r>
    </w:p>
    <w:p w:rsidR="00116BE2" w:rsidRPr="00116BE2" w:rsidRDefault="00116BE2" w:rsidP="00116BE2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bookmarkStart w:id="29" w:name="zk27/09-1"/>
      <w:bookmarkEnd w:id="28"/>
      <w:bookmarkEnd w:id="29"/>
      <w:r w:rsidRPr="00116BE2">
        <w:rPr>
          <w:rFonts w:ascii="Arial" w:eastAsia="Times New Roman" w:hAnsi="Arial" w:cs="Arial"/>
          <w:b/>
          <w:bCs/>
          <w:sz w:val="20"/>
          <w:szCs w:val="20"/>
        </w:rPr>
        <w:t>Član 1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30" w:name="SADRZAJ_028"/>
      <w:r w:rsidRPr="00116BE2">
        <w:rPr>
          <w:rFonts w:ascii="Arial" w:eastAsia="Times New Roman" w:hAnsi="Arial" w:cs="Arial"/>
          <w:sz w:val="20"/>
          <w:szCs w:val="20"/>
        </w:rPr>
        <w:t>U Pravilniku o postupku i načinu povraćaja više plaćenog doprinosa za penzijsko i invalidsko osiguranje ("Službeni list CG", broj 38/08), čl. 4 i 5, brišu se.</w:t>
      </w:r>
    </w:p>
    <w:p w:rsidR="00116BE2" w:rsidRPr="00116BE2" w:rsidRDefault="00116BE2" w:rsidP="00116BE2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bookmarkStart w:id="31" w:name="zk27/09-2"/>
      <w:bookmarkEnd w:id="30"/>
      <w:bookmarkEnd w:id="31"/>
      <w:r w:rsidRPr="00116BE2">
        <w:rPr>
          <w:rFonts w:ascii="Arial" w:eastAsia="Times New Roman" w:hAnsi="Arial" w:cs="Arial"/>
          <w:b/>
          <w:bCs/>
          <w:sz w:val="20"/>
          <w:szCs w:val="20"/>
        </w:rPr>
        <w:t>Član 2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32" w:name="SADRZAJ_029"/>
      <w:r w:rsidRPr="00116BE2">
        <w:rPr>
          <w:rFonts w:ascii="Arial" w:eastAsia="Times New Roman" w:hAnsi="Arial" w:cs="Arial"/>
          <w:sz w:val="20"/>
          <w:szCs w:val="20"/>
        </w:rPr>
        <w:t>U članu 6 stav 1 mijenja se i glasi: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116BE2">
        <w:rPr>
          <w:rFonts w:ascii="Arial" w:eastAsia="Times New Roman" w:hAnsi="Arial" w:cs="Arial"/>
          <w:sz w:val="20"/>
          <w:szCs w:val="20"/>
        </w:rPr>
        <w:t>"O podnesenom zahtjevu iz člana 3 ovog pravilnika odlučuje nadležni poreski organ rješenjem."</w:t>
      </w:r>
    </w:p>
    <w:p w:rsidR="00116BE2" w:rsidRPr="00116BE2" w:rsidRDefault="00116BE2" w:rsidP="00116BE2">
      <w:pPr>
        <w:spacing w:before="30" w:after="3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116BE2">
        <w:rPr>
          <w:rFonts w:ascii="Arial" w:eastAsia="Times New Roman" w:hAnsi="Arial" w:cs="Arial"/>
          <w:b/>
          <w:bCs/>
          <w:sz w:val="20"/>
          <w:szCs w:val="20"/>
        </w:rPr>
        <w:t>Član 3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bookmarkStart w:id="33" w:name="SADRZAJ_030"/>
      <w:bookmarkEnd w:id="32"/>
      <w:r w:rsidRPr="00116BE2">
        <w:rPr>
          <w:rFonts w:ascii="Arial" w:eastAsia="Times New Roman" w:hAnsi="Arial" w:cs="Arial"/>
          <w:sz w:val="20"/>
          <w:szCs w:val="20"/>
        </w:rPr>
        <w:t>Ovaj pravilnik stupa na snagu osmog dana od dana objavljivanja u "Službenom listu Crne Gore".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116BE2">
        <w:rPr>
          <w:rFonts w:ascii="Arial" w:eastAsia="Times New Roman" w:hAnsi="Arial" w:cs="Arial"/>
          <w:sz w:val="20"/>
          <w:szCs w:val="20"/>
        </w:rPr>
        <w:t>Broj: 04-2738/1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both"/>
        <w:rPr>
          <w:rFonts w:ascii="Arial" w:eastAsia="Times New Roman" w:hAnsi="Arial" w:cs="Arial"/>
          <w:sz w:val="20"/>
          <w:szCs w:val="20"/>
        </w:rPr>
      </w:pPr>
      <w:r w:rsidRPr="00116BE2">
        <w:rPr>
          <w:rFonts w:ascii="Arial" w:eastAsia="Times New Roman" w:hAnsi="Arial" w:cs="Arial"/>
          <w:sz w:val="20"/>
          <w:szCs w:val="20"/>
        </w:rPr>
        <w:t>Podgorica, 07. aprila 2009. godine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right"/>
        <w:rPr>
          <w:rFonts w:ascii="Arial" w:eastAsia="Times New Roman" w:hAnsi="Arial" w:cs="Arial"/>
          <w:sz w:val="20"/>
          <w:szCs w:val="20"/>
        </w:rPr>
      </w:pPr>
      <w:r w:rsidRPr="00116BE2">
        <w:rPr>
          <w:rFonts w:ascii="Arial" w:eastAsia="Times New Roman" w:hAnsi="Arial" w:cs="Arial"/>
          <w:sz w:val="20"/>
          <w:szCs w:val="20"/>
        </w:rPr>
        <w:t xml:space="preserve">Ministar, </w:t>
      </w:r>
    </w:p>
    <w:p w:rsidR="00116BE2" w:rsidRPr="00116BE2" w:rsidRDefault="00116BE2" w:rsidP="00116BE2">
      <w:pPr>
        <w:spacing w:after="0" w:line="240" w:lineRule="auto"/>
        <w:ind w:left="375" w:right="375" w:firstLine="240"/>
        <w:jc w:val="right"/>
        <w:rPr>
          <w:rFonts w:ascii="Arial" w:eastAsia="Times New Roman" w:hAnsi="Arial" w:cs="Arial"/>
          <w:sz w:val="20"/>
          <w:szCs w:val="20"/>
        </w:rPr>
      </w:pPr>
      <w:r w:rsidRPr="00116BE2">
        <w:rPr>
          <w:rFonts w:ascii="Arial" w:eastAsia="Times New Roman" w:hAnsi="Arial" w:cs="Arial"/>
          <w:sz w:val="20"/>
          <w:szCs w:val="20"/>
        </w:rPr>
        <w:t xml:space="preserve">dr </w:t>
      </w:r>
      <w:r w:rsidRPr="00116BE2">
        <w:rPr>
          <w:rFonts w:ascii="Arial" w:eastAsia="Times New Roman" w:hAnsi="Arial" w:cs="Arial"/>
          <w:b/>
          <w:bCs/>
          <w:sz w:val="20"/>
          <w:szCs w:val="20"/>
        </w:rPr>
        <w:t>Igor Lukšić</w:t>
      </w:r>
      <w:r w:rsidRPr="00116BE2">
        <w:rPr>
          <w:rFonts w:ascii="Arial" w:eastAsia="Times New Roman" w:hAnsi="Arial" w:cs="Arial"/>
          <w:sz w:val="20"/>
          <w:szCs w:val="20"/>
        </w:rPr>
        <w:t>, s.r.</w:t>
      </w:r>
    </w:p>
    <w:p w:rsidR="00423B60" w:rsidRDefault="00116BE2">
      <w:bookmarkStart w:id="34" w:name="_GoBack"/>
      <w:bookmarkEnd w:id="33"/>
      <w:bookmarkEnd w:id="34"/>
    </w:p>
    <w:sectPr w:rsidR="00423B60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mmonBullet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E2"/>
    <w:rsid w:val="00116BE2"/>
    <w:rsid w:val="00684A3A"/>
    <w:rsid w:val="00AA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darka.dzabasan\Local%20Settings\Application%20Data\Ing-Pro\IngProPaket5P\l22578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1948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Darka Dzabasan</dc:creator>
  <cp:keywords/>
  <dc:description/>
  <cp:lastModifiedBy>Darka Dzabasan</cp:lastModifiedBy>
  <cp:revision>1</cp:revision>
  <dcterms:created xsi:type="dcterms:W3CDTF">2013-03-12T10:26:00Z</dcterms:created>
  <dcterms:modified xsi:type="dcterms:W3CDTF">2013-03-12T10:26:00Z</dcterms:modified>
</cp:coreProperties>
</file>