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A4C" w:rsidRDefault="00D56A4C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Broj: 0</w:t>
      </w:r>
      <w:r w:rsidR="007575B8">
        <w:rPr>
          <w:rFonts w:ascii="Arial Narrow" w:hAnsi="Arial Narrow" w:cs="Arial"/>
          <w:szCs w:val="24"/>
        </w:rPr>
        <w:t>9</w:t>
      </w:r>
      <w:r>
        <w:rPr>
          <w:rFonts w:ascii="Arial Narrow" w:hAnsi="Arial Narrow" w:cs="Arial"/>
          <w:szCs w:val="24"/>
        </w:rPr>
        <w:t>-128/2</w:t>
      </w:r>
      <w:r w:rsidR="005B4AC6">
        <w:rPr>
          <w:rFonts w:ascii="Arial Narrow" w:hAnsi="Arial Narrow" w:cs="Arial"/>
          <w:szCs w:val="24"/>
        </w:rPr>
        <w:t>6</w:t>
      </w:r>
      <w:r>
        <w:rPr>
          <w:rFonts w:ascii="Arial Narrow" w:hAnsi="Arial Narrow" w:cs="Arial"/>
          <w:szCs w:val="24"/>
        </w:rPr>
        <w:t>-</w:t>
      </w:r>
      <w:r w:rsidR="005B4AC6">
        <w:rPr>
          <w:rFonts w:ascii="Arial Narrow" w:hAnsi="Arial Narrow" w:cs="Arial"/>
          <w:szCs w:val="24"/>
        </w:rPr>
        <w:t>1960/42</w:t>
      </w:r>
      <w:r w:rsidR="00A16ED9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523F84">
        <w:rPr>
          <w:rFonts w:ascii="Arial Narrow" w:hAnsi="Arial Narrow" w:cs="Arial"/>
          <w:sz w:val="22"/>
        </w:rPr>
        <w:t xml:space="preserve">          </w:t>
      </w:r>
      <w:r w:rsidR="007575B8">
        <w:rPr>
          <w:rFonts w:ascii="Arial Narrow" w:hAnsi="Arial Narrow" w:cs="Arial"/>
          <w:sz w:val="22"/>
        </w:rPr>
        <w:t xml:space="preserve">           </w:t>
      </w:r>
      <w:r w:rsidR="00523F84">
        <w:rPr>
          <w:rFonts w:ascii="Arial Narrow" w:hAnsi="Arial Narrow" w:cs="Arial"/>
          <w:sz w:val="22"/>
        </w:rPr>
        <w:t xml:space="preserve">   </w:t>
      </w:r>
      <w:r w:rsidRPr="00CB53B8">
        <w:rPr>
          <w:rFonts w:ascii="Arial Narrow" w:hAnsi="Arial Narrow" w:cs="Arial"/>
          <w:szCs w:val="24"/>
        </w:rPr>
        <w:t>Podgorica,</w:t>
      </w:r>
      <w:r w:rsidR="005B4AC6">
        <w:rPr>
          <w:rFonts w:ascii="Arial Narrow" w:hAnsi="Arial Narrow" w:cs="Arial"/>
          <w:szCs w:val="24"/>
        </w:rPr>
        <w:t xml:space="preserve"> </w:t>
      </w:r>
      <w:r w:rsidR="006749C6">
        <w:rPr>
          <w:rFonts w:ascii="Arial Narrow" w:hAnsi="Arial Narrow" w:cs="Arial"/>
          <w:szCs w:val="24"/>
        </w:rPr>
        <w:t>4</w:t>
      </w:r>
      <w:r w:rsidRPr="00CB53B8">
        <w:rPr>
          <w:rFonts w:ascii="Arial Narrow" w:hAnsi="Arial Narrow" w:cs="Arial"/>
          <w:szCs w:val="24"/>
        </w:rPr>
        <w:t>.</w:t>
      </w:r>
      <w:r w:rsidR="007575B8">
        <w:rPr>
          <w:rFonts w:ascii="Arial Narrow" w:hAnsi="Arial Narrow" w:cs="Arial"/>
          <w:szCs w:val="24"/>
        </w:rPr>
        <w:t xml:space="preserve"> </w:t>
      </w:r>
      <w:r w:rsidR="006749C6">
        <w:rPr>
          <w:rFonts w:ascii="Arial Narrow" w:hAnsi="Arial Narrow" w:cs="Arial"/>
          <w:szCs w:val="24"/>
        </w:rPr>
        <w:t>maj</w:t>
      </w:r>
      <w:r w:rsidRPr="00CB53B8">
        <w:rPr>
          <w:rFonts w:ascii="Arial Narrow" w:hAnsi="Arial Narrow" w:cs="Arial"/>
          <w:szCs w:val="24"/>
        </w:rPr>
        <w:t>.</w:t>
      </w:r>
      <w:r w:rsidR="007575B8">
        <w:rPr>
          <w:rFonts w:ascii="Arial Narrow" w:hAnsi="Arial Narrow" w:cs="Arial"/>
          <w:szCs w:val="24"/>
        </w:rPr>
        <w:t xml:space="preserve"> </w:t>
      </w:r>
      <w:r w:rsidRPr="00CB53B8">
        <w:rPr>
          <w:rFonts w:ascii="Arial Narrow" w:hAnsi="Arial Narrow" w:cs="Arial"/>
          <w:szCs w:val="24"/>
        </w:rPr>
        <w:t>202</w:t>
      </w:r>
      <w:r w:rsidR="005B4AC6">
        <w:rPr>
          <w:rFonts w:ascii="Arial Narrow" w:hAnsi="Arial Narrow" w:cs="Arial"/>
          <w:szCs w:val="24"/>
        </w:rPr>
        <w:t>6</w:t>
      </w:r>
      <w:r w:rsidRPr="00CB53B8">
        <w:rPr>
          <w:rFonts w:ascii="Arial Narrow" w:hAnsi="Arial Narrow" w:cs="Arial"/>
          <w:szCs w:val="24"/>
        </w:rPr>
        <w:t xml:space="preserve">. </w:t>
      </w:r>
      <w:r w:rsidRPr="00817635">
        <w:rPr>
          <w:rFonts w:ascii="Arial Narrow" w:hAnsi="Arial Narrow" w:cs="Arial"/>
          <w:szCs w:val="24"/>
        </w:rPr>
        <w:t>godine</w:t>
      </w: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Default="00336080" w:rsidP="00336080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>Na osnovu člana</w:t>
      </w:r>
      <w:r w:rsidR="005B4AC6">
        <w:rPr>
          <w:rFonts w:ascii="Arial Narrow" w:hAnsi="Arial Narrow" w:cs="Arial"/>
          <w:szCs w:val="24"/>
        </w:rPr>
        <w:t xml:space="preserve"> </w:t>
      </w:r>
      <w:r w:rsidRPr="00B80D0A">
        <w:rPr>
          <w:rFonts w:ascii="Arial Narrow" w:hAnsi="Arial Narrow" w:cs="Arial"/>
          <w:szCs w:val="24"/>
        </w:rPr>
        <w:t>8</w:t>
      </w:r>
      <w:r w:rsidR="00DA44C3">
        <w:rPr>
          <w:rFonts w:ascii="Arial Narrow" w:hAnsi="Arial Narrow" w:cs="Arial"/>
          <w:szCs w:val="24"/>
        </w:rPr>
        <w:t xml:space="preserve"> </w:t>
      </w:r>
      <w:r w:rsidR="005B4AC6">
        <w:rPr>
          <w:rFonts w:ascii="Arial Narrow" w:hAnsi="Arial Narrow" w:cs="Arial"/>
          <w:szCs w:val="24"/>
        </w:rPr>
        <w:t xml:space="preserve">stav 1 </w:t>
      </w:r>
      <w:r w:rsidRPr="00B80D0A">
        <w:rPr>
          <w:rFonts w:ascii="Arial Narrow" w:hAnsi="Arial Narrow" w:cs="Arial"/>
          <w:szCs w:val="24"/>
        </w:rPr>
        <w:t>Uredbe o izboru predstavnika nevladinih organizacija u radna tijela organa državne uprave i sprovođenju javne rasprave u</w:t>
      </w:r>
      <w:r>
        <w:rPr>
          <w:rFonts w:ascii="Arial Narrow" w:hAnsi="Arial Narrow" w:cs="Arial"/>
          <w:szCs w:val="24"/>
        </w:rPr>
        <w:t xml:space="preserve"> pripremi zakona i strategija ("</w:t>
      </w:r>
      <w:r w:rsidRPr="00B80D0A">
        <w:rPr>
          <w:rFonts w:ascii="Arial Narrow" w:hAnsi="Arial Narrow" w:cs="Arial"/>
          <w:szCs w:val="24"/>
        </w:rPr>
        <w:t>Službeni list CG</w:t>
      </w:r>
      <w:r>
        <w:rPr>
          <w:rFonts w:ascii="Arial Narrow" w:hAnsi="Arial Narrow" w:cs="Arial"/>
          <w:szCs w:val="24"/>
        </w:rPr>
        <w:t xml:space="preserve">", br. </w:t>
      </w:r>
      <w:r w:rsidRPr="00B80D0A">
        <w:rPr>
          <w:rFonts w:ascii="Arial Narrow" w:hAnsi="Arial Narrow" w:cs="Arial"/>
          <w:szCs w:val="24"/>
        </w:rPr>
        <w:t>41/18), Ministarstvo socijalnog staranja</w:t>
      </w:r>
      <w:r w:rsidR="007575B8">
        <w:rPr>
          <w:rFonts w:ascii="Arial Narrow" w:hAnsi="Arial Narrow" w:cs="Arial"/>
          <w:szCs w:val="24"/>
        </w:rPr>
        <w:t>, brige o porodici i demografije,</w:t>
      </w:r>
      <w:r w:rsidRPr="00B80D0A">
        <w:rPr>
          <w:rFonts w:ascii="Arial Narrow" w:hAnsi="Arial Narrow" w:cs="Arial"/>
          <w:szCs w:val="24"/>
        </w:rPr>
        <w:t xml:space="preserve"> objavljuje:</w:t>
      </w:r>
    </w:p>
    <w:p w:rsidR="00F8577D" w:rsidRDefault="00F8577D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1D46E6">
      <w:pPr>
        <w:spacing w:before="0" w:after="0" w:line="240" w:lineRule="auto"/>
        <w:rPr>
          <w:rFonts w:ascii="Arial Narrow" w:hAnsi="Arial Narrow" w:cs="Arial"/>
          <w:szCs w:val="24"/>
        </w:rPr>
      </w:pPr>
    </w:p>
    <w:p w:rsidR="008C124D" w:rsidRPr="00D602C9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LISTU PREDSTAVNIKA/ICA NEVLADINIH ORGANIZACIJA </w:t>
      </w:r>
    </w:p>
    <w:p w:rsidR="00790B70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KOJI</w:t>
      </w:r>
      <w:r w:rsidR="008C124D">
        <w:rPr>
          <w:rFonts w:ascii="Arial Narrow" w:hAnsi="Arial Narrow" w:cs="Arial"/>
          <w:b/>
          <w:sz w:val="28"/>
          <w:szCs w:val="28"/>
        </w:rPr>
        <w:t>/E</w:t>
      </w:r>
      <w:r>
        <w:rPr>
          <w:rFonts w:ascii="Arial Narrow" w:hAnsi="Arial Narrow" w:cs="Arial"/>
          <w:b/>
          <w:sz w:val="28"/>
          <w:szCs w:val="28"/>
        </w:rPr>
        <w:t xml:space="preserve"> SU PREDLOŽENI</w:t>
      </w:r>
      <w:r w:rsidR="008C124D">
        <w:rPr>
          <w:rFonts w:ascii="Arial Narrow" w:hAnsi="Arial Narrow" w:cs="Arial"/>
          <w:b/>
          <w:sz w:val="28"/>
          <w:szCs w:val="28"/>
        </w:rPr>
        <w:t>/E</w:t>
      </w:r>
      <w:r>
        <w:rPr>
          <w:rFonts w:ascii="Arial Narrow" w:hAnsi="Arial Narrow" w:cs="Arial"/>
          <w:b/>
          <w:sz w:val="28"/>
          <w:szCs w:val="28"/>
        </w:rPr>
        <w:t xml:space="preserve"> ZA ČLANA</w:t>
      </w:r>
      <w:r w:rsidR="008C124D">
        <w:rPr>
          <w:rFonts w:ascii="Arial Narrow" w:hAnsi="Arial Narrow" w:cs="Arial"/>
          <w:b/>
          <w:sz w:val="28"/>
          <w:szCs w:val="28"/>
        </w:rPr>
        <w:t>/ICU</w:t>
      </w:r>
      <w:r w:rsidRPr="00D602C9">
        <w:rPr>
          <w:rFonts w:ascii="Arial Narrow" w:hAnsi="Arial Narrow" w:cs="Arial"/>
          <w:b/>
          <w:sz w:val="28"/>
          <w:szCs w:val="28"/>
        </w:rPr>
        <w:t xml:space="preserve"> KOMISIJE ZA RASPODJELU SREDSTAVA ZA FINANSIRANJE PROJEKATA/PROGRAM</w:t>
      </w:r>
      <w:r>
        <w:rPr>
          <w:rFonts w:ascii="Arial Narrow" w:hAnsi="Arial Narrow" w:cs="Arial"/>
          <w:b/>
          <w:sz w:val="28"/>
          <w:szCs w:val="28"/>
        </w:rPr>
        <w:t xml:space="preserve">A </w:t>
      </w:r>
    </w:p>
    <w:p w:rsidR="008C124D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NEVLADINIH ORGANIZACIJA ZA 202</w:t>
      </w:r>
      <w:r w:rsidR="00A93B2F">
        <w:rPr>
          <w:rFonts w:ascii="Arial Narrow" w:hAnsi="Arial Narrow" w:cs="Arial"/>
          <w:b/>
          <w:sz w:val="28"/>
          <w:szCs w:val="28"/>
        </w:rPr>
        <w:t>6</w:t>
      </w:r>
      <w:r w:rsidR="008C124D">
        <w:rPr>
          <w:rFonts w:ascii="Arial Narrow" w:hAnsi="Arial Narrow" w:cs="Arial"/>
          <w:b/>
          <w:sz w:val="28"/>
          <w:szCs w:val="28"/>
        </w:rPr>
        <w:t>. GODINU</w:t>
      </w:r>
      <w:r w:rsidRPr="00D602C9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8C124D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U OBLASTI </w:t>
      </w:r>
      <w:r w:rsidR="00A93B2F">
        <w:rPr>
          <w:rFonts w:ascii="Arial Narrow" w:hAnsi="Arial Narrow" w:cs="Arial"/>
          <w:b/>
          <w:sz w:val="28"/>
          <w:szCs w:val="28"/>
        </w:rPr>
        <w:t>POMOĆ STARIJIM LICIMA</w:t>
      </w:r>
      <w:r w:rsidRPr="00D602C9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1D46E6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KOJA JE U NADLEŽNOSTI MINISTARSTVA SOCIJALNOG STARANJA</w:t>
      </w:r>
      <w:r w:rsidR="00A16ED9">
        <w:rPr>
          <w:rFonts w:ascii="Arial Narrow" w:hAnsi="Arial Narrow" w:cs="Arial"/>
          <w:b/>
          <w:sz w:val="28"/>
          <w:szCs w:val="28"/>
        </w:rPr>
        <w:t>, BRI</w:t>
      </w:r>
      <w:r w:rsidR="00BA738E">
        <w:rPr>
          <w:rFonts w:ascii="Arial Narrow" w:hAnsi="Arial Narrow" w:cs="Arial"/>
          <w:b/>
          <w:sz w:val="28"/>
          <w:szCs w:val="28"/>
        </w:rPr>
        <w:t>GE</w:t>
      </w:r>
      <w:r w:rsidR="00A16ED9">
        <w:rPr>
          <w:rFonts w:ascii="Arial Narrow" w:hAnsi="Arial Narrow" w:cs="Arial"/>
          <w:b/>
          <w:sz w:val="28"/>
          <w:szCs w:val="28"/>
        </w:rPr>
        <w:t xml:space="preserve"> O PORODICI I DEMOGRAFIJE</w:t>
      </w:r>
    </w:p>
    <w:p w:rsidR="00336080" w:rsidRPr="00D602C9" w:rsidRDefault="00336080" w:rsidP="001D46E6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>Na osnovu Javnog poziva nevladinim organizacijam</w:t>
      </w:r>
      <w:r>
        <w:rPr>
          <w:rFonts w:ascii="Arial Narrow" w:hAnsi="Arial Narrow" w:cs="Arial"/>
          <w:szCs w:val="24"/>
        </w:rPr>
        <w:t>a za predlaganje predstavnika za člana</w:t>
      </w:r>
      <w:r w:rsidRPr="00B80D0A">
        <w:rPr>
          <w:rFonts w:ascii="Arial Narrow" w:hAnsi="Arial Narrow" w:cs="Arial"/>
          <w:szCs w:val="24"/>
        </w:rPr>
        <w:t xml:space="preserve"> Komisije za raspodjelu sredstava za finansiranje projekata/program</w:t>
      </w:r>
      <w:r w:rsidR="005D7BA7">
        <w:rPr>
          <w:rFonts w:ascii="Arial Narrow" w:hAnsi="Arial Narrow" w:cs="Arial"/>
          <w:szCs w:val="24"/>
        </w:rPr>
        <w:t>a nevladinih organizacija za</w:t>
      </w:r>
      <w:r>
        <w:rPr>
          <w:rFonts w:ascii="Arial Narrow" w:hAnsi="Arial Narrow" w:cs="Arial"/>
          <w:szCs w:val="24"/>
        </w:rPr>
        <w:t xml:space="preserve"> 202</w:t>
      </w:r>
      <w:r w:rsidR="00A93B2F">
        <w:rPr>
          <w:rFonts w:ascii="Arial Narrow" w:hAnsi="Arial Narrow" w:cs="Arial"/>
          <w:szCs w:val="24"/>
        </w:rPr>
        <w:t>6</w:t>
      </w:r>
      <w:r w:rsidR="005D7BA7">
        <w:rPr>
          <w:rFonts w:ascii="Arial Narrow" w:hAnsi="Arial Narrow" w:cs="Arial"/>
          <w:szCs w:val="24"/>
        </w:rPr>
        <w:t>. godinu</w:t>
      </w:r>
      <w:r w:rsidRPr="00B80D0A">
        <w:rPr>
          <w:rFonts w:ascii="Arial Narrow" w:hAnsi="Arial Narrow" w:cs="Arial"/>
          <w:szCs w:val="24"/>
        </w:rPr>
        <w:t xml:space="preserve"> u oblasti </w:t>
      </w:r>
      <w:r w:rsidR="00A93B2F">
        <w:rPr>
          <w:rFonts w:ascii="Arial Narrow" w:hAnsi="Arial Narrow" w:cs="Arial"/>
          <w:szCs w:val="24"/>
        </w:rPr>
        <w:t>pomoći starijim licima</w:t>
      </w:r>
      <w:r w:rsidRPr="00B80D0A">
        <w:rPr>
          <w:rFonts w:ascii="Arial Narrow" w:hAnsi="Arial Narrow" w:cs="Arial"/>
          <w:szCs w:val="24"/>
        </w:rPr>
        <w:t xml:space="preserve">, koji je objavljen dana </w:t>
      </w:r>
      <w:r>
        <w:rPr>
          <w:rFonts w:ascii="Arial Narrow" w:hAnsi="Arial Narrow" w:cs="Arial"/>
          <w:szCs w:val="24"/>
        </w:rPr>
        <w:t>1</w:t>
      </w:r>
      <w:r w:rsidR="007575B8">
        <w:rPr>
          <w:rFonts w:ascii="Arial Narrow" w:hAnsi="Arial Narrow" w:cs="Arial"/>
          <w:szCs w:val="24"/>
        </w:rPr>
        <w:t>0</w:t>
      </w:r>
      <w:r>
        <w:rPr>
          <w:rFonts w:ascii="Arial Narrow" w:hAnsi="Arial Narrow" w:cs="Arial"/>
          <w:szCs w:val="24"/>
        </w:rPr>
        <w:t>.</w:t>
      </w:r>
      <w:r w:rsidR="007575B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3.</w:t>
      </w:r>
      <w:r w:rsidR="007575B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202</w:t>
      </w:r>
      <w:r w:rsidR="007575B8">
        <w:rPr>
          <w:rFonts w:ascii="Arial Narrow" w:hAnsi="Arial Narrow" w:cs="Arial"/>
          <w:szCs w:val="24"/>
        </w:rPr>
        <w:t>5</w:t>
      </w:r>
      <w:r>
        <w:rPr>
          <w:rFonts w:ascii="Arial Narrow" w:hAnsi="Arial Narrow" w:cs="Arial"/>
          <w:szCs w:val="24"/>
        </w:rPr>
        <w:t>. godine</w:t>
      </w:r>
      <w:r w:rsidR="00215E4D">
        <w:rPr>
          <w:rFonts w:ascii="Arial Narrow" w:hAnsi="Arial Narrow" w:cs="Arial"/>
          <w:szCs w:val="24"/>
        </w:rPr>
        <w:t>, sa poslovnom oznakom broj: 0</w:t>
      </w:r>
      <w:r w:rsidR="007575B8">
        <w:rPr>
          <w:rFonts w:ascii="Arial Narrow" w:hAnsi="Arial Narrow" w:cs="Arial"/>
          <w:szCs w:val="24"/>
        </w:rPr>
        <w:t>9-128/2</w:t>
      </w:r>
      <w:r w:rsidR="00A93B2F">
        <w:rPr>
          <w:rFonts w:ascii="Arial Narrow" w:hAnsi="Arial Narrow" w:cs="Arial"/>
          <w:szCs w:val="24"/>
        </w:rPr>
        <w:t>6</w:t>
      </w:r>
      <w:r w:rsidR="007575B8">
        <w:rPr>
          <w:rFonts w:ascii="Arial Narrow" w:hAnsi="Arial Narrow" w:cs="Arial"/>
          <w:szCs w:val="24"/>
        </w:rPr>
        <w:t>-1</w:t>
      </w:r>
      <w:r w:rsidR="00A93B2F">
        <w:rPr>
          <w:rFonts w:ascii="Arial Narrow" w:hAnsi="Arial Narrow" w:cs="Arial"/>
          <w:szCs w:val="24"/>
        </w:rPr>
        <w:t>960</w:t>
      </w:r>
      <w:r w:rsidR="00215E4D">
        <w:rPr>
          <w:rFonts w:ascii="Arial Narrow" w:hAnsi="Arial Narrow" w:cs="Arial"/>
          <w:szCs w:val="24"/>
        </w:rPr>
        <w:t>/1, predložen je</w:t>
      </w:r>
    </w:p>
    <w:p w:rsidR="00336080" w:rsidRPr="00765F65" w:rsidRDefault="00336080" w:rsidP="00765F65">
      <w:pPr>
        <w:spacing w:line="240" w:lineRule="auto"/>
        <w:rPr>
          <w:rFonts w:ascii="Arial Narrow" w:hAnsi="Arial Narrow" w:cs="Arial"/>
          <w:b/>
          <w:szCs w:val="24"/>
        </w:rPr>
      </w:pPr>
    </w:p>
    <w:p w:rsidR="00336080" w:rsidRPr="008D17A6" w:rsidRDefault="00A93B2F" w:rsidP="008D17A6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Slobodan </w:t>
      </w:r>
      <w:r w:rsidR="00105B76">
        <w:rPr>
          <w:rFonts w:ascii="Arial Narrow" w:hAnsi="Arial Narrow" w:cs="Arial"/>
          <w:b/>
          <w:szCs w:val="24"/>
        </w:rPr>
        <w:t>T</w:t>
      </w:r>
      <w:r>
        <w:rPr>
          <w:rFonts w:ascii="Arial Narrow" w:hAnsi="Arial Narrow" w:cs="Arial"/>
          <w:b/>
          <w:szCs w:val="24"/>
        </w:rPr>
        <w:t>omašević</w:t>
      </w:r>
      <w:r w:rsidR="00C55209">
        <w:rPr>
          <w:rFonts w:ascii="Arial Narrow" w:hAnsi="Arial Narrow" w:cs="Arial"/>
          <w:b/>
          <w:szCs w:val="24"/>
        </w:rPr>
        <w:t>,</w:t>
      </w:r>
      <w:r w:rsidR="00336080">
        <w:rPr>
          <w:rFonts w:ascii="Arial Narrow" w:hAnsi="Arial Narrow" w:cs="Arial"/>
          <w:b/>
          <w:szCs w:val="24"/>
        </w:rPr>
        <w:t xml:space="preserve"> </w:t>
      </w:r>
      <w:r w:rsidR="00215E4D">
        <w:rPr>
          <w:rFonts w:ascii="Arial Narrow" w:hAnsi="Arial Narrow" w:cs="Arial"/>
          <w:b/>
          <w:szCs w:val="24"/>
        </w:rPr>
        <w:t>od sljedećih</w:t>
      </w:r>
      <w:r w:rsidR="00336080" w:rsidRPr="00B80D0A">
        <w:rPr>
          <w:rFonts w:ascii="Arial Narrow" w:hAnsi="Arial Narrow" w:cs="Arial"/>
          <w:b/>
          <w:szCs w:val="24"/>
        </w:rPr>
        <w:t xml:space="preserve"> nevladinih organizacija:</w:t>
      </w:r>
    </w:p>
    <w:p w:rsidR="00C55209" w:rsidRPr="005A0DF5" w:rsidRDefault="00C55209" w:rsidP="00C55209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bookmarkStart w:id="0" w:name="_Hlk194047174"/>
      <w:r w:rsidRPr="005A0DF5">
        <w:rPr>
          <w:rFonts w:ascii="Arial Narrow" w:hAnsi="Arial Narrow" w:cs="Arial"/>
          <w:szCs w:val="24"/>
          <w:lang w:val="en-US"/>
        </w:rPr>
        <w:t>NV</w:t>
      </w:r>
      <w:r w:rsidR="00A93B2F">
        <w:rPr>
          <w:rFonts w:ascii="Arial Narrow" w:hAnsi="Arial Narrow" w:cs="Arial"/>
          <w:szCs w:val="24"/>
          <w:lang w:val="en-US"/>
        </w:rPr>
        <w:t>O</w:t>
      </w:r>
      <w:r w:rsidR="00A16ED9">
        <w:rPr>
          <w:rFonts w:ascii="Arial Narrow" w:hAnsi="Arial Narrow" w:cs="Arial"/>
          <w:szCs w:val="24"/>
          <w:lang w:val="en-US"/>
        </w:rPr>
        <w:t xml:space="preserve"> </w:t>
      </w:r>
      <w:r w:rsidRPr="005A0DF5">
        <w:rPr>
          <w:rFonts w:ascii="Arial Narrow" w:hAnsi="Arial Narrow" w:cs="Arial"/>
          <w:szCs w:val="24"/>
          <w:lang w:val="en-US"/>
        </w:rPr>
        <w:t>"</w:t>
      </w:r>
      <w:proofErr w:type="spellStart"/>
      <w:r w:rsidR="00A93B2F">
        <w:rPr>
          <w:rFonts w:ascii="Arial Narrow" w:hAnsi="Arial Narrow" w:cs="Arial"/>
          <w:szCs w:val="24"/>
          <w:lang w:val="en-US"/>
        </w:rPr>
        <w:t>Bezbijednost</w:t>
      </w:r>
      <w:proofErr w:type="spellEnd"/>
      <w:r w:rsidR="00A93B2F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A93B2F">
        <w:rPr>
          <w:rFonts w:ascii="Arial Narrow" w:hAnsi="Arial Narrow" w:cs="Arial"/>
          <w:szCs w:val="24"/>
          <w:lang w:val="en-US"/>
        </w:rPr>
        <w:t>žena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A93B2F">
        <w:rPr>
          <w:rFonts w:ascii="Arial Narrow" w:hAnsi="Arial Narrow" w:cs="Arial"/>
          <w:szCs w:val="24"/>
          <w:lang w:val="en-US"/>
        </w:rPr>
        <w:t>Danilovgradu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 w:rsidR="00EE2CB1">
        <w:rPr>
          <w:rFonts w:ascii="Arial Narrow" w:hAnsi="Arial Narrow" w:cs="Arial"/>
          <w:szCs w:val="24"/>
          <w:lang w:val="en-US"/>
        </w:rPr>
        <w:t>111</w:t>
      </w:r>
      <w:r w:rsidR="00A93B2F">
        <w:rPr>
          <w:rFonts w:ascii="Arial Narrow" w:hAnsi="Arial Narrow" w:cs="Arial"/>
          <w:szCs w:val="24"/>
          <w:lang w:val="en-US"/>
        </w:rPr>
        <w:t>04037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C55209" w:rsidRPr="005A0DF5" w:rsidRDefault="00C55209" w:rsidP="00C55209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</w:t>
      </w:r>
      <w:proofErr w:type="spellStart"/>
      <w:r w:rsidR="00A93B2F">
        <w:rPr>
          <w:rFonts w:ascii="Arial Narrow" w:hAnsi="Arial Narrow" w:cs="Arial"/>
          <w:szCs w:val="24"/>
          <w:lang w:val="en-US"/>
        </w:rPr>
        <w:t>Panter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A93B2F">
        <w:rPr>
          <w:rFonts w:ascii="Arial Narrow" w:hAnsi="Arial Narrow" w:cs="Arial"/>
          <w:szCs w:val="24"/>
          <w:lang w:val="en-US"/>
        </w:rPr>
        <w:t>Podgorici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 w:rsidR="00EE2CB1">
        <w:rPr>
          <w:rFonts w:ascii="Arial Narrow" w:hAnsi="Arial Narrow" w:cs="Arial"/>
          <w:szCs w:val="24"/>
          <w:lang w:val="en-US"/>
        </w:rPr>
        <w:t>111</w:t>
      </w:r>
      <w:r w:rsidR="00A93B2F">
        <w:rPr>
          <w:rFonts w:ascii="Arial Narrow" w:hAnsi="Arial Narrow" w:cs="Arial"/>
          <w:szCs w:val="24"/>
          <w:lang w:val="en-US"/>
        </w:rPr>
        <w:t>03626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C55209" w:rsidRPr="005A0DF5" w:rsidRDefault="00C55209" w:rsidP="004452B3">
      <w:pPr>
        <w:numPr>
          <w:ilvl w:val="0"/>
          <w:numId w:val="27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</w:t>
      </w:r>
      <w:r w:rsidR="00A93B2F">
        <w:rPr>
          <w:rFonts w:ascii="Arial Narrow" w:hAnsi="Arial Narrow" w:cs="Arial"/>
          <w:szCs w:val="24"/>
          <w:lang w:val="en-US"/>
        </w:rPr>
        <w:t>Adrenalin</w:t>
      </w:r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B</w:t>
      </w:r>
      <w:r w:rsidR="00A93B2F">
        <w:rPr>
          <w:rFonts w:ascii="Arial Narrow" w:hAnsi="Arial Narrow" w:cs="Arial"/>
          <w:szCs w:val="24"/>
          <w:lang w:val="en-US"/>
        </w:rPr>
        <w:t>aru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 w:rsidR="00A93B2F">
        <w:rPr>
          <w:rFonts w:ascii="Arial Narrow" w:hAnsi="Arial Narrow" w:cs="Arial"/>
          <w:szCs w:val="24"/>
          <w:lang w:val="en-US"/>
        </w:rPr>
        <w:t>11095267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4452B3" w:rsidRPr="005A0DF5" w:rsidRDefault="004452B3" w:rsidP="004452B3">
      <w:pPr>
        <w:pStyle w:val="ListParagraph"/>
        <w:numPr>
          <w:ilvl w:val="0"/>
          <w:numId w:val="27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A0DF5">
        <w:rPr>
          <w:rFonts w:ascii="Arial Narrow" w:hAnsi="Arial Narrow" w:cs="Arial"/>
          <w:sz w:val="24"/>
          <w:szCs w:val="24"/>
        </w:rPr>
        <w:t>NVO "</w:t>
      </w:r>
      <w:r w:rsidR="00CE3642">
        <w:rPr>
          <w:rFonts w:ascii="Arial Narrow" w:hAnsi="Arial Narrow" w:cs="Arial"/>
          <w:sz w:val="24"/>
          <w:szCs w:val="24"/>
        </w:rPr>
        <w:t>Zora</w:t>
      </w:r>
      <w:proofErr w:type="gramStart"/>
      <w:r w:rsidRPr="005A0DF5">
        <w:rPr>
          <w:rFonts w:ascii="Arial Narrow" w:hAnsi="Arial Narrow" w:cs="Arial"/>
          <w:sz w:val="24"/>
          <w:szCs w:val="24"/>
        </w:rPr>
        <w:t>" ,</w:t>
      </w:r>
      <w:proofErr w:type="gramEnd"/>
      <w:r w:rsidRPr="005A0DF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A0DF5">
        <w:rPr>
          <w:rFonts w:ascii="Arial Narrow" w:hAnsi="Arial Narrow" w:cs="Arial"/>
          <w:sz w:val="24"/>
          <w:szCs w:val="24"/>
        </w:rPr>
        <w:t>sa</w:t>
      </w:r>
      <w:proofErr w:type="spellEnd"/>
      <w:r w:rsidRPr="005A0DF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A0DF5">
        <w:rPr>
          <w:rFonts w:ascii="Arial Narrow" w:hAnsi="Arial Narrow" w:cs="Arial"/>
          <w:sz w:val="24"/>
          <w:szCs w:val="24"/>
        </w:rPr>
        <w:t>sjedištem</w:t>
      </w:r>
      <w:proofErr w:type="spellEnd"/>
      <w:r w:rsidRPr="005A0DF5"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 w:rsidR="00CE3642">
        <w:rPr>
          <w:rFonts w:ascii="Arial Narrow" w:hAnsi="Arial Narrow" w:cs="Arial"/>
          <w:sz w:val="24"/>
          <w:szCs w:val="24"/>
        </w:rPr>
        <w:t>Danilovgradu</w:t>
      </w:r>
      <w:proofErr w:type="spellEnd"/>
      <w:r w:rsidRPr="005A0DF5">
        <w:rPr>
          <w:rFonts w:ascii="Arial Narrow" w:hAnsi="Arial Narrow" w:cs="Arial"/>
          <w:sz w:val="24"/>
          <w:szCs w:val="24"/>
        </w:rPr>
        <w:t xml:space="preserve">, PIB: </w:t>
      </w:r>
      <w:r w:rsidR="00CE3642">
        <w:rPr>
          <w:rFonts w:ascii="Arial Narrow" w:hAnsi="Arial Narrow" w:cs="Arial"/>
          <w:sz w:val="24"/>
          <w:szCs w:val="24"/>
        </w:rPr>
        <w:t>11087914</w:t>
      </w:r>
      <w:r w:rsidRPr="005A0DF5">
        <w:rPr>
          <w:rFonts w:ascii="Arial Narrow" w:hAnsi="Arial Narrow" w:cs="Arial"/>
          <w:sz w:val="24"/>
          <w:szCs w:val="24"/>
        </w:rPr>
        <w:t>;</w:t>
      </w:r>
    </w:p>
    <w:p w:rsidR="00C55209" w:rsidRDefault="00C55209" w:rsidP="004452B3">
      <w:pPr>
        <w:numPr>
          <w:ilvl w:val="0"/>
          <w:numId w:val="27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</w:t>
      </w:r>
      <w:proofErr w:type="spellStart"/>
      <w:r w:rsidR="00EE2CB1">
        <w:rPr>
          <w:rFonts w:ascii="Arial Narrow" w:hAnsi="Arial Narrow" w:cs="Arial"/>
          <w:szCs w:val="24"/>
          <w:lang w:val="en-US"/>
        </w:rPr>
        <w:t>P</w:t>
      </w:r>
      <w:r w:rsidR="00CE3642">
        <w:rPr>
          <w:rFonts w:ascii="Arial Narrow" w:hAnsi="Arial Narrow" w:cs="Arial"/>
          <w:szCs w:val="24"/>
          <w:lang w:val="en-US"/>
        </w:rPr>
        <w:t>osejdon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EE2CB1">
        <w:rPr>
          <w:rFonts w:ascii="Arial Narrow" w:hAnsi="Arial Narrow" w:cs="Arial"/>
          <w:szCs w:val="24"/>
          <w:lang w:val="en-US"/>
        </w:rPr>
        <w:t>B</w:t>
      </w:r>
      <w:r w:rsidR="00CE3642">
        <w:rPr>
          <w:rFonts w:ascii="Arial Narrow" w:hAnsi="Arial Narrow" w:cs="Arial"/>
          <w:szCs w:val="24"/>
          <w:lang w:val="en-US"/>
        </w:rPr>
        <w:t>udvi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>, PIB: 11</w:t>
      </w:r>
      <w:r w:rsidR="00CE3642">
        <w:rPr>
          <w:rFonts w:ascii="Arial Narrow" w:hAnsi="Arial Narrow" w:cs="Arial"/>
          <w:szCs w:val="24"/>
          <w:lang w:val="en-US"/>
        </w:rPr>
        <w:t>100597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266630" w:rsidRPr="00266630" w:rsidRDefault="00266630" w:rsidP="00266630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</w:t>
      </w:r>
      <w:r w:rsidR="00CE3642">
        <w:rPr>
          <w:rFonts w:ascii="Arial Narrow" w:hAnsi="Arial Narrow" w:cs="Arial"/>
          <w:szCs w:val="24"/>
          <w:lang w:val="en-US"/>
        </w:rPr>
        <w:t>O</w:t>
      </w:r>
      <w:r w:rsidRPr="005A0DF5">
        <w:rPr>
          <w:rFonts w:ascii="Arial Narrow" w:hAnsi="Arial Narrow" w:cs="Arial"/>
          <w:szCs w:val="24"/>
          <w:lang w:val="en-US"/>
        </w:rPr>
        <w:t xml:space="preserve"> "</w:t>
      </w:r>
      <w:r w:rsidR="00CE3642">
        <w:rPr>
          <w:rFonts w:ascii="Arial Narrow" w:hAnsi="Arial Narrow" w:cs="Arial"/>
          <w:szCs w:val="24"/>
          <w:lang w:val="en-US"/>
        </w:rPr>
        <w:t xml:space="preserve">Centar za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društvenu</w:t>
      </w:r>
      <w:proofErr w:type="spellEnd"/>
      <w:r w:rsidR="00CE364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podršku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Podgorici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>, PIB: 11</w:t>
      </w:r>
      <w:r w:rsidR="00CE3642">
        <w:rPr>
          <w:rFonts w:ascii="Arial Narrow" w:hAnsi="Arial Narrow" w:cs="Arial"/>
          <w:szCs w:val="24"/>
          <w:lang w:val="en-US"/>
        </w:rPr>
        <w:t>105092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511957" w:rsidRPr="005A0DF5" w:rsidRDefault="00511957" w:rsidP="00511957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Glasnici</w:t>
      </w:r>
      <w:proofErr w:type="spellEnd"/>
      <w:r w:rsidR="00CE364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nade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Beranama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 w:rsidR="00EE2CB1">
        <w:rPr>
          <w:rFonts w:ascii="Arial Narrow" w:hAnsi="Arial Narrow" w:cs="Arial"/>
          <w:szCs w:val="24"/>
          <w:lang w:val="en-US"/>
        </w:rPr>
        <w:t>11</w:t>
      </w:r>
      <w:r w:rsidR="00CE3642">
        <w:rPr>
          <w:rFonts w:ascii="Arial Narrow" w:hAnsi="Arial Narrow" w:cs="Arial"/>
          <w:szCs w:val="24"/>
          <w:lang w:val="en-US"/>
        </w:rPr>
        <w:t>006302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C55209" w:rsidRPr="005A0DF5" w:rsidRDefault="00C55209" w:rsidP="00C55209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 xml:space="preserve">NVO </w:t>
      </w:r>
      <w:r w:rsidRPr="005A0DF5">
        <w:rPr>
          <w:rFonts w:ascii="Calibri" w:hAnsi="Calibri" w:cs="Calibri"/>
          <w:szCs w:val="24"/>
          <w:lang w:val="en-US"/>
        </w:rPr>
        <w:t>"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Građanski</w:t>
      </w:r>
      <w:proofErr w:type="spellEnd"/>
      <w:r w:rsidR="00CE364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aktivizam</w:t>
      </w:r>
      <w:proofErr w:type="spellEnd"/>
      <w:r w:rsidRPr="005A0DF5">
        <w:rPr>
          <w:rFonts w:ascii="Calibri" w:hAnsi="Calibri" w:cs="Calibri"/>
          <w:szCs w:val="24"/>
          <w:lang w:val="en-US"/>
        </w:rPr>
        <w:t>"</w:t>
      </w:r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Podgorici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 w:rsidR="00EE2CB1">
        <w:rPr>
          <w:rFonts w:ascii="Arial Narrow" w:hAnsi="Arial Narrow" w:cs="Arial"/>
          <w:szCs w:val="24"/>
          <w:lang w:val="en-US"/>
        </w:rPr>
        <w:t>11</w:t>
      </w:r>
      <w:r w:rsidR="00CE3642">
        <w:rPr>
          <w:rFonts w:ascii="Arial Narrow" w:hAnsi="Arial Narrow" w:cs="Arial"/>
          <w:szCs w:val="24"/>
          <w:lang w:val="en-US"/>
        </w:rPr>
        <w:t>057829</w:t>
      </w:r>
      <w:r w:rsidRPr="005A0DF5">
        <w:rPr>
          <w:rFonts w:ascii="Arial Narrow" w:hAnsi="Arial Narrow" w:cs="Arial"/>
          <w:szCs w:val="24"/>
          <w:lang w:val="en-US"/>
        </w:rPr>
        <w:t xml:space="preserve">; </w:t>
      </w:r>
    </w:p>
    <w:p w:rsidR="005C2D45" w:rsidRPr="000F4387" w:rsidRDefault="000F4387" w:rsidP="000F4387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“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Jadranski</w:t>
      </w:r>
      <w:proofErr w:type="spellEnd"/>
      <w:r w:rsidR="00CE364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horizonti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CE3642">
        <w:rPr>
          <w:rFonts w:ascii="Arial Narrow" w:hAnsi="Arial Narrow" w:cs="Arial"/>
          <w:szCs w:val="24"/>
          <w:lang w:val="en-US"/>
        </w:rPr>
        <w:t>Baru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, PIB: </w:t>
      </w:r>
      <w:r w:rsidR="00CE3642">
        <w:rPr>
          <w:rFonts w:ascii="Arial Narrow" w:hAnsi="Arial Narrow" w:cs="Arial"/>
          <w:szCs w:val="24"/>
          <w:lang w:val="en-US"/>
        </w:rPr>
        <w:t>11031722</w:t>
      </w:r>
      <w:r>
        <w:rPr>
          <w:rFonts w:ascii="Arial Narrow" w:hAnsi="Arial Narrow" w:cs="Arial"/>
          <w:szCs w:val="24"/>
          <w:lang w:val="en-US"/>
        </w:rPr>
        <w:t>;</w:t>
      </w:r>
    </w:p>
    <w:p w:rsidR="00EE2CB1" w:rsidRDefault="000F4387" w:rsidP="005C2D45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 w:rsidR="00B15D52">
        <w:rPr>
          <w:rFonts w:ascii="Arial Narrow" w:hAnsi="Arial Narrow" w:cs="Arial"/>
          <w:szCs w:val="24"/>
          <w:lang w:val="en-US"/>
        </w:rPr>
        <w:t>Razvojni</w:t>
      </w:r>
      <w:proofErr w:type="spellEnd"/>
      <w:r w:rsidR="00B15D5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B15D52">
        <w:rPr>
          <w:rFonts w:ascii="Arial Narrow" w:hAnsi="Arial Narrow" w:cs="Arial"/>
          <w:szCs w:val="24"/>
          <w:lang w:val="en-US"/>
        </w:rPr>
        <w:t>centar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B15D52">
        <w:rPr>
          <w:rFonts w:ascii="Arial Narrow" w:hAnsi="Arial Narrow" w:cs="Arial"/>
          <w:szCs w:val="24"/>
          <w:lang w:val="en-US"/>
        </w:rPr>
        <w:t>Bijelo</w:t>
      </w:r>
      <w:proofErr w:type="spellEnd"/>
      <w:r w:rsidR="00B15D52">
        <w:rPr>
          <w:rFonts w:ascii="Arial Narrow" w:hAnsi="Arial Narrow" w:cs="Arial"/>
          <w:szCs w:val="24"/>
          <w:lang w:val="en-US"/>
        </w:rPr>
        <w:t xml:space="preserve"> Polje</w:t>
      </w:r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02</w:t>
      </w:r>
      <w:r w:rsidR="00B15D52">
        <w:rPr>
          <w:rFonts w:ascii="Arial Narrow" w:hAnsi="Arial Narrow" w:cs="Arial"/>
          <w:szCs w:val="24"/>
          <w:lang w:val="en-US"/>
        </w:rPr>
        <w:t>757184</w:t>
      </w:r>
      <w:r>
        <w:rPr>
          <w:rFonts w:ascii="Arial Narrow" w:hAnsi="Arial Narrow" w:cs="Arial"/>
          <w:szCs w:val="24"/>
          <w:lang w:val="en-US"/>
        </w:rPr>
        <w:t>;</w:t>
      </w:r>
    </w:p>
    <w:p w:rsidR="000F4387" w:rsidRDefault="000F4387" w:rsidP="005C2D45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 w:rsidR="00792B9E">
        <w:rPr>
          <w:rFonts w:ascii="Arial Narrow" w:hAnsi="Arial Narrow" w:cs="Arial"/>
          <w:szCs w:val="24"/>
          <w:lang w:val="en-US"/>
        </w:rPr>
        <w:t>Bjelopoljski</w:t>
      </w:r>
      <w:proofErr w:type="spellEnd"/>
      <w:r w:rsidR="00792B9E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792B9E">
        <w:rPr>
          <w:rFonts w:ascii="Arial Narrow" w:hAnsi="Arial Narrow" w:cs="Arial"/>
          <w:szCs w:val="24"/>
          <w:lang w:val="en-US"/>
        </w:rPr>
        <w:t>demokratski</w:t>
      </w:r>
      <w:proofErr w:type="spellEnd"/>
      <w:r w:rsidR="00792B9E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792B9E">
        <w:rPr>
          <w:rFonts w:ascii="Arial Narrow" w:hAnsi="Arial Narrow" w:cs="Arial"/>
          <w:szCs w:val="24"/>
          <w:lang w:val="en-US"/>
        </w:rPr>
        <w:t>centar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="006B5011">
        <w:rPr>
          <w:rFonts w:ascii="Arial Narrow" w:hAnsi="Arial Narrow" w:cs="Arial"/>
          <w:szCs w:val="24"/>
          <w:lang w:val="en-US"/>
        </w:rPr>
        <w:t>Bijelom</w:t>
      </w:r>
      <w:proofErr w:type="spellEnd"/>
      <w:r w:rsidR="006B5011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6B5011"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 w:rsidR="006B5011">
        <w:rPr>
          <w:rFonts w:ascii="Arial Narrow" w:hAnsi="Arial Narrow" w:cs="Arial"/>
          <w:szCs w:val="24"/>
          <w:lang w:val="en-US"/>
        </w:rPr>
        <w:t>02649357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0F4387" w:rsidRDefault="000F4387" w:rsidP="005C2D45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 w:rsidR="006B5011">
        <w:rPr>
          <w:rFonts w:ascii="Arial Narrow" w:hAnsi="Arial Narrow" w:cs="Arial"/>
          <w:szCs w:val="24"/>
          <w:lang w:val="en-US"/>
        </w:rPr>
        <w:t>Demokratski</w:t>
      </w:r>
      <w:proofErr w:type="spellEnd"/>
      <w:r w:rsidR="006B5011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6B5011">
        <w:rPr>
          <w:rFonts w:ascii="Arial Narrow" w:hAnsi="Arial Narrow" w:cs="Arial"/>
          <w:szCs w:val="24"/>
          <w:lang w:val="en-US"/>
        </w:rPr>
        <w:t>progres</w:t>
      </w:r>
      <w:r>
        <w:rPr>
          <w:rFonts w:ascii="Arial Narrow" w:hAnsi="Arial Narrow" w:cs="Arial"/>
          <w:szCs w:val="24"/>
          <w:lang w:val="en-US"/>
        </w:rPr>
        <w:t>i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</w:t>
      </w:r>
      <w:r w:rsidR="006B5011">
        <w:rPr>
          <w:rFonts w:ascii="Arial Narrow" w:hAnsi="Arial Narrow" w:cs="Arial"/>
          <w:szCs w:val="24"/>
          <w:lang w:val="en-US"/>
        </w:rPr>
        <w:t>ijelom</w:t>
      </w:r>
      <w:proofErr w:type="spellEnd"/>
      <w:r w:rsidR="006B5011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6B5011"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 w:rsidR="006B5011">
        <w:rPr>
          <w:rFonts w:ascii="Arial Narrow" w:hAnsi="Arial Narrow" w:cs="Arial"/>
          <w:szCs w:val="24"/>
          <w:lang w:val="en-US"/>
        </w:rPr>
        <w:t>11006256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0F4387" w:rsidRPr="006B5011" w:rsidRDefault="000F4387" w:rsidP="006B5011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 xml:space="preserve">NVO </w:t>
      </w:r>
      <w:r w:rsidR="006B5011">
        <w:rPr>
          <w:rFonts w:ascii="Arial Narrow" w:hAnsi="Arial Narrow" w:cs="Arial"/>
          <w:szCs w:val="24"/>
          <w:lang w:val="en-US"/>
        </w:rPr>
        <w:t>”Enigma</w:t>
      </w:r>
      <w:proofErr w:type="gramEnd"/>
      <w:r w:rsidRPr="006B5011"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 w:rsidRPr="006B5011">
        <w:rPr>
          <w:rFonts w:ascii="Arial Narrow" w:hAnsi="Arial Narrow" w:cs="Arial"/>
          <w:szCs w:val="24"/>
          <w:lang w:val="en-US"/>
        </w:rPr>
        <w:t>sa</w:t>
      </w:r>
      <w:proofErr w:type="spellEnd"/>
      <w:r w:rsidRPr="006B5011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6B5011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6B5011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 w:rsidRPr="006B5011">
        <w:rPr>
          <w:rFonts w:ascii="Arial Narrow" w:hAnsi="Arial Narrow" w:cs="Arial"/>
          <w:szCs w:val="24"/>
          <w:lang w:val="en-US"/>
        </w:rPr>
        <w:t>B</w:t>
      </w:r>
      <w:r w:rsidR="006B5011">
        <w:rPr>
          <w:rFonts w:ascii="Arial Narrow" w:hAnsi="Arial Narrow" w:cs="Arial"/>
          <w:szCs w:val="24"/>
          <w:lang w:val="en-US"/>
        </w:rPr>
        <w:t>eranama</w:t>
      </w:r>
      <w:proofErr w:type="spellEnd"/>
      <w:r w:rsidRPr="006B5011">
        <w:rPr>
          <w:rFonts w:ascii="Arial Narrow" w:hAnsi="Arial Narrow" w:cs="Arial"/>
          <w:szCs w:val="24"/>
          <w:lang w:val="en-US"/>
        </w:rPr>
        <w:t>, PIB: 11</w:t>
      </w:r>
      <w:r w:rsidR="006B5011">
        <w:rPr>
          <w:rFonts w:ascii="Arial Narrow" w:hAnsi="Arial Narrow" w:cs="Arial"/>
          <w:szCs w:val="24"/>
          <w:lang w:val="en-US"/>
        </w:rPr>
        <w:t>102760</w:t>
      </w:r>
      <w:r w:rsidRPr="006B5011">
        <w:rPr>
          <w:rFonts w:ascii="Arial Narrow" w:hAnsi="Arial Narrow" w:cs="Arial"/>
          <w:szCs w:val="24"/>
          <w:lang w:val="en-US"/>
        </w:rPr>
        <w:t>:</w:t>
      </w:r>
    </w:p>
    <w:p w:rsidR="006B5011" w:rsidRDefault="006B5011" w:rsidP="006B5011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>
        <w:rPr>
          <w:rFonts w:ascii="Arial Narrow" w:hAnsi="Arial Narrow" w:cs="Arial"/>
          <w:szCs w:val="24"/>
          <w:lang w:val="en-US"/>
        </w:rPr>
        <w:t>Šansa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Beranama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11000002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CA1C33" w:rsidRPr="006B5011" w:rsidRDefault="006B5011" w:rsidP="006B5011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lastRenderedPageBreak/>
        <w:t xml:space="preserve">NVO "Centar </w:t>
      </w:r>
      <w:proofErr w:type="spellStart"/>
      <w:r>
        <w:rPr>
          <w:rFonts w:ascii="Arial Narrow" w:hAnsi="Arial Narrow" w:cs="Arial"/>
          <w:szCs w:val="24"/>
          <w:lang w:val="en-US"/>
        </w:rPr>
        <w:t>kreativnih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vještina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Beranama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02794039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6B5011" w:rsidRDefault="006B5011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>
        <w:rPr>
          <w:rFonts w:ascii="Arial Narrow" w:hAnsi="Arial Narrow" w:cs="Arial"/>
          <w:szCs w:val="24"/>
          <w:lang w:val="en-US"/>
        </w:rPr>
        <w:t>Rubikon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Beranama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11077617;</w:t>
      </w:r>
    </w:p>
    <w:p w:rsidR="006B5011" w:rsidRDefault="006B5011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</w:t>
      </w:r>
      <w:proofErr w:type="spellStart"/>
      <w:r>
        <w:rPr>
          <w:rFonts w:ascii="Arial Narrow" w:hAnsi="Arial Narrow" w:cs="Arial"/>
          <w:szCs w:val="24"/>
          <w:lang w:val="en-US"/>
        </w:rPr>
        <w:t>Suncokret</w:t>
      </w:r>
      <w:proofErr w:type="spellEnd"/>
      <w:proofErr w:type="gramEnd"/>
      <w:r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</w:t>
      </w:r>
      <w:r w:rsidR="005A4FDD">
        <w:rPr>
          <w:rFonts w:ascii="Arial Narrow" w:hAnsi="Arial Narrow" w:cs="Arial"/>
          <w:szCs w:val="24"/>
          <w:lang w:val="en-US"/>
        </w:rPr>
        <w:t>11082190;</w:t>
      </w:r>
    </w:p>
    <w:p w:rsidR="005A4FDD" w:rsidRDefault="005A4FDD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</w:t>
      </w:r>
      <w:proofErr w:type="spellStart"/>
      <w:r>
        <w:rPr>
          <w:rFonts w:ascii="Arial Narrow" w:hAnsi="Arial Narrow" w:cs="Arial"/>
          <w:szCs w:val="24"/>
          <w:lang w:val="en-US"/>
        </w:rPr>
        <w:t>Bljesak</w:t>
      </w:r>
      <w:proofErr w:type="spellEnd"/>
      <w:proofErr w:type="gramEnd"/>
      <w:r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 : 11105092;</w:t>
      </w:r>
    </w:p>
    <w:p w:rsidR="005A4FDD" w:rsidRDefault="005A4FDD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</w:t>
      </w:r>
      <w:proofErr w:type="spellStart"/>
      <w:r>
        <w:rPr>
          <w:rFonts w:ascii="Arial Narrow" w:hAnsi="Arial Narrow" w:cs="Arial"/>
          <w:szCs w:val="24"/>
          <w:lang w:val="en-US"/>
        </w:rPr>
        <w:t>ProAktiv</w:t>
      </w:r>
      <w:proofErr w:type="spellEnd"/>
      <w:proofErr w:type="gramEnd"/>
      <w:r>
        <w:rPr>
          <w:rFonts w:ascii="Arial Narrow" w:hAnsi="Arial Narrow" w:cs="Arial"/>
          <w:szCs w:val="24"/>
          <w:lang w:val="en-US"/>
        </w:rPr>
        <w:t xml:space="preserve"> Montenegro”,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11103901;</w:t>
      </w:r>
    </w:p>
    <w:p w:rsidR="005A4FDD" w:rsidRDefault="005A4FDD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”Zenit</w:t>
      </w:r>
      <w:proofErr w:type="gramEnd"/>
      <w:r>
        <w:rPr>
          <w:rFonts w:ascii="Arial Narrow" w:hAnsi="Arial Narrow" w:cs="Arial"/>
          <w:szCs w:val="24"/>
          <w:lang w:val="en-US"/>
        </w:rPr>
        <w:t xml:space="preserve"> plus Montenegro”,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11044301;</w:t>
      </w:r>
    </w:p>
    <w:p w:rsidR="005A4FDD" w:rsidRDefault="00FC23BE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”Udruženje</w:t>
      </w:r>
      <w:proofErr w:type="gram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intelektualaca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Crne Gore”,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11102654;</w:t>
      </w:r>
    </w:p>
    <w:p w:rsidR="00FC23BE" w:rsidRDefault="00FC23BE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”Progres</w:t>
      </w:r>
      <w:proofErr w:type="gramEnd"/>
      <w:r>
        <w:rPr>
          <w:rFonts w:ascii="Arial Narrow" w:hAnsi="Arial Narrow" w:cs="Arial"/>
          <w:szCs w:val="24"/>
          <w:lang w:val="en-US"/>
        </w:rPr>
        <w:t xml:space="preserve"> plus”,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02460246;</w:t>
      </w:r>
    </w:p>
    <w:p w:rsidR="00FC23BE" w:rsidRDefault="00FC23BE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</w:t>
      </w:r>
      <w:proofErr w:type="spellStart"/>
      <w:r>
        <w:rPr>
          <w:rFonts w:ascii="Arial Narrow" w:hAnsi="Arial Narrow" w:cs="Arial"/>
          <w:szCs w:val="24"/>
          <w:lang w:val="en-US"/>
        </w:rPr>
        <w:t>Akadenija</w:t>
      </w:r>
      <w:proofErr w:type="spellEnd"/>
      <w:proofErr w:type="gram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fudbala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pro”,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11014364;</w:t>
      </w:r>
    </w:p>
    <w:p w:rsidR="00FC23BE" w:rsidRDefault="00FC23BE" w:rsidP="00FC23BE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>
        <w:rPr>
          <w:rFonts w:ascii="Arial Narrow" w:hAnsi="Arial Narrow" w:cs="Arial"/>
          <w:szCs w:val="24"/>
          <w:lang w:val="en-US"/>
        </w:rPr>
        <w:t>Eko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centar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Bijelom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11008135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FC23BE" w:rsidRPr="008D17A6" w:rsidRDefault="00FC23BE" w:rsidP="008D17A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 xml:space="preserve">NVO Udruženje za </w:t>
      </w:r>
      <w:proofErr w:type="spellStart"/>
      <w:r>
        <w:rPr>
          <w:rFonts w:ascii="Arial Narrow" w:hAnsi="Arial Narrow" w:cs="Arial"/>
          <w:szCs w:val="24"/>
          <w:lang w:val="en-US"/>
        </w:rPr>
        <w:t>pomoć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I </w:t>
      </w:r>
      <w:proofErr w:type="spellStart"/>
      <w:r>
        <w:rPr>
          <w:rFonts w:ascii="Arial Narrow" w:hAnsi="Arial Narrow" w:cs="Arial"/>
          <w:szCs w:val="24"/>
          <w:lang w:val="en-US"/>
        </w:rPr>
        <w:t>podršku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socijalnog </w:t>
      </w:r>
      <w:proofErr w:type="spellStart"/>
      <w:r>
        <w:rPr>
          <w:rFonts w:ascii="Arial Narrow" w:hAnsi="Arial Narrow" w:cs="Arial"/>
          <w:szCs w:val="24"/>
          <w:lang w:val="en-US"/>
        </w:rPr>
        <w:t>ugroženim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kategorijama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"</w:t>
      </w:r>
      <w:proofErr w:type="spellStart"/>
      <w:r>
        <w:rPr>
          <w:rFonts w:ascii="Arial Narrow" w:hAnsi="Arial Narrow" w:cs="Arial"/>
          <w:szCs w:val="24"/>
          <w:lang w:val="en-US"/>
        </w:rPr>
        <w:t>Svjetlost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Mojkovcu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02988933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FC23BE" w:rsidRDefault="00FC23BE" w:rsidP="00FC23BE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"Progres</w:t>
      </w:r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Bijelom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11017177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FC2124" w:rsidRDefault="00FC2124" w:rsidP="00FC2124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>
        <w:rPr>
          <w:rFonts w:ascii="Arial Narrow" w:hAnsi="Arial Narrow" w:cs="Arial"/>
          <w:szCs w:val="24"/>
          <w:lang w:val="en-US"/>
        </w:rPr>
        <w:t>Zvijezde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Bijelom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11017169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FC23BE" w:rsidRDefault="00FC2124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”Centar</w:t>
      </w:r>
      <w:proofErr w:type="gramEnd"/>
      <w:r>
        <w:rPr>
          <w:rFonts w:ascii="Arial Narrow" w:hAnsi="Arial Narrow" w:cs="Arial"/>
          <w:szCs w:val="24"/>
          <w:lang w:val="en-US"/>
        </w:rPr>
        <w:t xml:space="preserve"> za </w:t>
      </w:r>
      <w:proofErr w:type="spellStart"/>
      <w:r>
        <w:rPr>
          <w:rFonts w:ascii="Arial Narrow" w:hAnsi="Arial Narrow" w:cs="Arial"/>
          <w:szCs w:val="24"/>
          <w:lang w:val="en-US"/>
        </w:rPr>
        <w:t>ruralni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razvoj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PIB:02816822;</w:t>
      </w:r>
    </w:p>
    <w:p w:rsidR="00FC2124" w:rsidRDefault="00FC2124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</w:t>
      </w:r>
      <w:proofErr w:type="spellStart"/>
      <w:r>
        <w:rPr>
          <w:rFonts w:ascii="Arial Narrow" w:hAnsi="Arial Narrow" w:cs="Arial"/>
          <w:szCs w:val="24"/>
          <w:lang w:val="en-US"/>
        </w:rPr>
        <w:t>Identitet</w:t>
      </w:r>
      <w:proofErr w:type="spellEnd"/>
      <w:proofErr w:type="gramEnd"/>
      <w:r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02748037;</w:t>
      </w:r>
    </w:p>
    <w:p w:rsidR="00590B9A" w:rsidRDefault="00590B9A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”Udruženje</w:t>
      </w:r>
      <w:proofErr w:type="gram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sportskih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novinara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02272288</w:t>
      </w:r>
    </w:p>
    <w:p w:rsidR="00FC2124" w:rsidRDefault="00FC2124" w:rsidP="002308C6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proofErr w:type="gramStart"/>
      <w:r>
        <w:rPr>
          <w:rFonts w:ascii="Arial Narrow" w:hAnsi="Arial Narrow" w:cs="Arial"/>
          <w:szCs w:val="24"/>
          <w:lang w:val="en-US"/>
        </w:rPr>
        <w:t>NVO ”</w:t>
      </w:r>
      <w:proofErr w:type="spellStart"/>
      <w:r>
        <w:rPr>
          <w:rFonts w:ascii="Arial Narrow" w:hAnsi="Arial Narrow" w:cs="Arial"/>
          <w:szCs w:val="24"/>
          <w:lang w:val="en-US"/>
        </w:rPr>
        <w:t>Asistent</w:t>
      </w:r>
      <w:proofErr w:type="spellEnd"/>
      <w:proofErr w:type="gramEnd"/>
      <w:r>
        <w:rPr>
          <w:rFonts w:ascii="Arial Narrow" w:hAnsi="Arial Narrow" w:cs="Arial"/>
          <w:szCs w:val="24"/>
          <w:lang w:val="en-US"/>
        </w:rPr>
        <w:t xml:space="preserve">”,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sjedištem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Podgorici</w:t>
      </w:r>
      <w:proofErr w:type="spellEnd"/>
      <w:r>
        <w:rPr>
          <w:rFonts w:ascii="Arial Narrow" w:hAnsi="Arial Narrow" w:cs="Arial"/>
          <w:szCs w:val="24"/>
          <w:lang w:val="en-US"/>
        </w:rPr>
        <w:t>, PIB: 11029515;</w:t>
      </w:r>
    </w:p>
    <w:p w:rsidR="00590B9A" w:rsidRPr="00590B9A" w:rsidRDefault="00FC2124" w:rsidP="00590B9A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>
        <w:rPr>
          <w:rFonts w:ascii="Arial Narrow" w:hAnsi="Arial Narrow" w:cs="Arial"/>
          <w:szCs w:val="24"/>
          <w:lang w:val="en-US"/>
        </w:rPr>
        <w:t>Platforma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Bijelom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11015859</w:t>
      </w:r>
      <w:r w:rsidRPr="005A0DF5">
        <w:rPr>
          <w:rFonts w:ascii="Arial Narrow" w:hAnsi="Arial Narrow" w:cs="Arial"/>
          <w:szCs w:val="24"/>
          <w:lang w:val="en-US"/>
        </w:rPr>
        <w:t>;</w:t>
      </w:r>
    </w:p>
    <w:p w:rsidR="00FC2124" w:rsidRDefault="00FC2124" w:rsidP="00FC2124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</w:t>
      </w:r>
      <w:proofErr w:type="spellStart"/>
      <w:r>
        <w:rPr>
          <w:rFonts w:ascii="Arial Narrow" w:hAnsi="Arial Narrow" w:cs="Arial"/>
          <w:szCs w:val="24"/>
          <w:lang w:val="en-US"/>
        </w:rPr>
        <w:t>Korak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promjene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Bijelom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 xml:space="preserve">11000037 i </w:t>
      </w:r>
    </w:p>
    <w:p w:rsidR="002308C6" w:rsidRPr="00FC2124" w:rsidRDefault="00FC2124" w:rsidP="00FC2124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 xml:space="preserve">NVO "Novi </w:t>
      </w:r>
      <w:proofErr w:type="spellStart"/>
      <w:r>
        <w:rPr>
          <w:rFonts w:ascii="Arial Narrow" w:hAnsi="Arial Narrow" w:cs="Arial"/>
          <w:szCs w:val="24"/>
          <w:lang w:val="en-US"/>
        </w:rPr>
        <w:t>poredak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",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sa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5A0DF5">
        <w:rPr>
          <w:rFonts w:ascii="Arial Narrow" w:hAnsi="Arial Narrow" w:cs="Arial"/>
          <w:szCs w:val="24"/>
          <w:lang w:val="en-US"/>
        </w:rPr>
        <w:t>sjedištem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 u </w:t>
      </w:r>
      <w:proofErr w:type="spellStart"/>
      <w:r>
        <w:rPr>
          <w:rFonts w:ascii="Arial Narrow" w:hAnsi="Arial Narrow" w:cs="Arial"/>
          <w:szCs w:val="24"/>
          <w:lang w:val="en-US"/>
        </w:rPr>
        <w:t>Bijelom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Polju</w:t>
      </w:r>
      <w:proofErr w:type="spellEnd"/>
      <w:r w:rsidRPr="005A0DF5">
        <w:rPr>
          <w:rFonts w:ascii="Arial Narrow" w:hAnsi="Arial Narrow" w:cs="Arial"/>
          <w:szCs w:val="24"/>
          <w:lang w:val="en-US"/>
        </w:rPr>
        <w:t xml:space="preserve">, PIB: </w:t>
      </w:r>
      <w:r>
        <w:rPr>
          <w:rFonts w:ascii="Arial Narrow" w:hAnsi="Arial Narrow" w:cs="Arial"/>
          <w:szCs w:val="24"/>
          <w:lang w:val="en-US"/>
        </w:rPr>
        <w:t>11000045</w:t>
      </w:r>
      <w:r w:rsidRPr="005A0DF5">
        <w:rPr>
          <w:rFonts w:ascii="Arial Narrow" w:hAnsi="Arial Narrow" w:cs="Arial"/>
          <w:szCs w:val="24"/>
          <w:lang w:val="en-US"/>
        </w:rPr>
        <w:t>;</w:t>
      </w:r>
      <w:bookmarkEnd w:id="0"/>
    </w:p>
    <w:p w:rsidR="00571F20" w:rsidRDefault="00571F20" w:rsidP="00571F20">
      <w:p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</w:p>
    <w:p w:rsidR="00D56A4C" w:rsidRDefault="00D56A4C" w:rsidP="00D56A4C">
      <w:pPr>
        <w:rPr>
          <w:rFonts w:ascii="Arial Narrow" w:hAnsi="Arial Narrow"/>
          <w:b/>
          <w:szCs w:val="24"/>
        </w:rPr>
      </w:pPr>
      <w:r w:rsidRPr="00666EF8">
        <w:rPr>
          <w:rFonts w:ascii="Arial Narrow" w:hAnsi="Arial Narrow"/>
          <w:szCs w:val="24"/>
        </w:rPr>
        <w:t xml:space="preserve">Sve navedene nevladine organizacije, </w:t>
      </w:r>
      <w:r w:rsidRPr="00D56A4C">
        <w:rPr>
          <w:rFonts w:ascii="Arial Narrow" w:hAnsi="Arial Narrow"/>
          <w:b/>
          <w:szCs w:val="24"/>
        </w:rPr>
        <w:t>blagovremeno su dostavile pr</w:t>
      </w:r>
      <w:r w:rsidR="00844E62">
        <w:rPr>
          <w:rFonts w:ascii="Arial Narrow" w:hAnsi="Arial Narrow"/>
          <w:b/>
          <w:szCs w:val="24"/>
        </w:rPr>
        <w:t>ije</w:t>
      </w:r>
      <w:r w:rsidRPr="00D56A4C">
        <w:rPr>
          <w:rFonts w:ascii="Arial Narrow" w:hAnsi="Arial Narrow"/>
          <w:b/>
          <w:szCs w:val="24"/>
        </w:rPr>
        <w:t>dloge</w:t>
      </w:r>
      <w:r w:rsidR="007C1D82">
        <w:rPr>
          <w:rFonts w:ascii="Arial Narrow" w:hAnsi="Arial Narrow"/>
          <w:b/>
          <w:szCs w:val="24"/>
        </w:rPr>
        <w:t xml:space="preserve"> predstavnika u Komisiji za raspodjelu sredstava </w:t>
      </w:r>
      <w:r w:rsidR="0098371E">
        <w:rPr>
          <w:rFonts w:ascii="Arial Narrow" w:hAnsi="Arial Narrow"/>
          <w:szCs w:val="24"/>
        </w:rPr>
        <w:t xml:space="preserve"> </w:t>
      </w:r>
      <w:r w:rsidR="00CC554B" w:rsidRPr="00CC554B">
        <w:rPr>
          <w:rFonts w:ascii="Arial Narrow" w:hAnsi="Arial Narrow"/>
          <w:b/>
          <w:szCs w:val="24"/>
        </w:rPr>
        <w:t>u 2026. godini</w:t>
      </w:r>
      <w:r w:rsidR="0098371E" w:rsidRPr="00CC554B">
        <w:rPr>
          <w:rFonts w:ascii="Arial Narrow" w:hAnsi="Arial Narrow"/>
          <w:b/>
          <w:szCs w:val="24"/>
        </w:rPr>
        <w:t xml:space="preserve"> </w:t>
      </w:r>
      <w:r w:rsidR="00CC554B" w:rsidRPr="00CC554B">
        <w:rPr>
          <w:rFonts w:ascii="Arial Narrow" w:hAnsi="Arial Narrow"/>
          <w:b/>
          <w:szCs w:val="24"/>
        </w:rPr>
        <w:t>u oblasti</w:t>
      </w:r>
      <w:r w:rsidR="00CC554B">
        <w:rPr>
          <w:rFonts w:ascii="Arial Narrow" w:hAnsi="Arial Narrow"/>
          <w:szCs w:val="24"/>
        </w:rPr>
        <w:t xml:space="preserve"> </w:t>
      </w:r>
      <w:r w:rsidR="00CC554B" w:rsidRPr="00CC554B">
        <w:rPr>
          <w:rFonts w:ascii="Arial Narrow" w:hAnsi="Arial Narrow"/>
          <w:b/>
          <w:szCs w:val="24"/>
        </w:rPr>
        <w:t>pomoći starijim licima</w:t>
      </w:r>
      <w:r w:rsidR="00CC554B">
        <w:rPr>
          <w:rFonts w:ascii="Arial Narrow" w:hAnsi="Arial Narrow"/>
          <w:b/>
          <w:szCs w:val="24"/>
        </w:rPr>
        <w:t xml:space="preserve"> u roku od 10 dana od dana objavljivanja Javnog poziva br. </w:t>
      </w:r>
      <w:r w:rsidR="004C5DB4">
        <w:rPr>
          <w:rFonts w:ascii="Arial Narrow" w:hAnsi="Arial Narrow"/>
          <w:b/>
          <w:szCs w:val="24"/>
        </w:rPr>
        <w:t xml:space="preserve">09-128/26-1960/1 od 02. aprila 2026. godine. </w:t>
      </w:r>
    </w:p>
    <w:p w:rsidR="004C5DB4" w:rsidRPr="004C5DB4" w:rsidRDefault="004C5DB4" w:rsidP="00D56A4C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 xml:space="preserve">Gore navedene nevladine organizacije su dostavile </w:t>
      </w:r>
      <w:r>
        <w:rPr>
          <w:rFonts w:ascii="Arial Narrow" w:hAnsi="Arial Narrow"/>
          <w:b/>
          <w:szCs w:val="24"/>
        </w:rPr>
        <w:t xml:space="preserve">uredne i potpune prijedloge u skladu sa kriterijumima iz člana 4 i 7Uredbe o izboru predstavnika nevladinih organizacija u radna tijela organa državne urprave i sprovođenju javne rasprave u pripremi zakona i strategija i predložile predstavnika koji ispunjava kriterijume iz ćlana 5 iste Uredbe. </w:t>
      </w:r>
    </w:p>
    <w:p w:rsidR="00336080" w:rsidRDefault="00336080" w:rsidP="00336080">
      <w:pPr>
        <w:rPr>
          <w:rFonts w:ascii="Arial Narrow" w:hAnsi="Arial Narrow" w:cs="Arial"/>
          <w:color w:val="FF0000"/>
          <w:szCs w:val="24"/>
        </w:rPr>
      </w:pPr>
    </w:p>
    <w:p w:rsidR="00105B76" w:rsidRPr="00105B76" w:rsidRDefault="004C5DB4" w:rsidP="00336080">
      <w:pPr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Na osnovu člana 9 Uredbe </w:t>
      </w:r>
      <w:r w:rsidRPr="004C5DB4">
        <w:rPr>
          <w:rFonts w:ascii="Arial Narrow" w:hAnsi="Arial Narrow"/>
          <w:szCs w:val="24"/>
        </w:rPr>
        <w:t>o izboru predstavnika nevladinih organizacija u radna tijela organa državne urprave i sprovođenju javne rasprave u pripremi zakona i strategija</w:t>
      </w:r>
      <w:r>
        <w:rPr>
          <w:rFonts w:ascii="Arial Narrow" w:hAnsi="Arial Narrow"/>
          <w:szCs w:val="24"/>
        </w:rPr>
        <w:t>, starješina organa državne uprave, sktom o obrazovanju Komisije za raspodjelu sredstava nevladinim organizacijama za finansiranje projekata/progra</w:t>
      </w:r>
      <w:r w:rsidR="00105B76">
        <w:rPr>
          <w:rFonts w:ascii="Arial Narrow" w:hAnsi="Arial Narrow"/>
          <w:szCs w:val="24"/>
        </w:rPr>
        <w:t>m</w:t>
      </w:r>
      <w:r>
        <w:rPr>
          <w:rFonts w:ascii="Arial Narrow" w:hAnsi="Arial Narrow"/>
          <w:szCs w:val="24"/>
        </w:rPr>
        <w:t>a u 2026. godini u oblasti pomoći starijim licima</w:t>
      </w:r>
      <w:r w:rsidR="00105B76">
        <w:rPr>
          <w:rFonts w:ascii="Arial Narrow" w:hAnsi="Arial Narrow"/>
          <w:szCs w:val="24"/>
        </w:rPr>
        <w:t>, koja je u nadležnosti Ministarstva socijalnog staranja, brige o porodici i demografije, izabraće predstavnika/cu nevladinih organizacija koji/a ispunjava uslove uz člana 5 Uredbe i za ko</w:t>
      </w:r>
      <w:r w:rsidR="0028614B">
        <w:rPr>
          <w:rFonts w:ascii="Arial Narrow" w:hAnsi="Arial Narrow"/>
          <w:szCs w:val="24"/>
        </w:rPr>
        <w:t>jeg</w:t>
      </w:r>
      <w:r w:rsidR="00105B76">
        <w:rPr>
          <w:rFonts w:ascii="Arial Narrow" w:hAnsi="Arial Narrow"/>
          <w:szCs w:val="24"/>
        </w:rPr>
        <w:t>/</w:t>
      </w:r>
      <w:r w:rsidR="0028614B">
        <w:rPr>
          <w:rFonts w:ascii="Arial Narrow" w:hAnsi="Arial Narrow"/>
          <w:szCs w:val="24"/>
        </w:rPr>
        <w:t>u</w:t>
      </w:r>
      <w:r w:rsidR="00105B76">
        <w:rPr>
          <w:rFonts w:ascii="Arial Narrow" w:hAnsi="Arial Narrow"/>
          <w:szCs w:val="24"/>
        </w:rPr>
        <w:t xml:space="preserve"> je dostavljeno najviše prijedloga nevladinih organuizacija koje su ispunile uslove iz člana 4 iste Uredbe. </w:t>
      </w:r>
    </w:p>
    <w:p w:rsidR="00F8577D" w:rsidRDefault="00F8577D" w:rsidP="00336080">
      <w:pPr>
        <w:rPr>
          <w:rFonts w:ascii="Arial Narrow" w:hAnsi="Arial Narrow" w:cs="Arial"/>
          <w:szCs w:val="24"/>
        </w:rPr>
      </w:pPr>
    </w:p>
    <w:p w:rsidR="00F8577D" w:rsidRDefault="00F8577D" w:rsidP="00336080">
      <w:pPr>
        <w:rPr>
          <w:rFonts w:ascii="Arial Narrow" w:hAnsi="Arial Narrow" w:cs="Arial"/>
          <w:szCs w:val="24"/>
        </w:rPr>
      </w:pPr>
    </w:p>
    <w:p w:rsidR="00F8577D" w:rsidRDefault="00F8577D" w:rsidP="00336080">
      <w:pPr>
        <w:rPr>
          <w:rFonts w:ascii="Arial Narrow" w:hAnsi="Arial Narrow" w:cs="Arial"/>
          <w:szCs w:val="24"/>
        </w:rPr>
      </w:pPr>
    </w:p>
    <w:p w:rsidR="008D17A6" w:rsidRDefault="008D17A6" w:rsidP="00336080">
      <w:pPr>
        <w:rPr>
          <w:rFonts w:ascii="Arial Narrow" w:hAnsi="Arial Narrow" w:cs="Arial"/>
          <w:szCs w:val="24"/>
        </w:rPr>
      </w:pPr>
    </w:p>
    <w:p w:rsidR="00105B76" w:rsidRDefault="00105B76" w:rsidP="00105B76">
      <w:pPr>
        <w:spacing w:before="0" w:after="0" w:line="240" w:lineRule="auto"/>
        <w:rPr>
          <w:rFonts w:ascii="Arial Narrow" w:hAnsi="Arial Narrow" w:cs="Arial"/>
          <w:szCs w:val="24"/>
        </w:rPr>
      </w:pPr>
    </w:p>
    <w:p w:rsidR="0028614B" w:rsidRDefault="0028614B" w:rsidP="00105B76">
      <w:pPr>
        <w:spacing w:before="0" w:after="0" w:line="240" w:lineRule="auto"/>
        <w:rPr>
          <w:rFonts w:ascii="Arial Narrow" w:hAnsi="Arial Narrow" w:cs="Arial"/>
          <w:sz w:val="22"/>
        </w:rPr>
      </w:pPr>
    </w:p>
    <w:p w:rsidR="000954B0" w:rsidRPr="000954B0" w:rsidRDefault="0061309F" w:rsidP="0028614B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0954B0">
        <w:rPr>
          <w:rFonts w:ascii="Arial Narrow" w:hAnsi="Arial Narrow"/>
          <w:b/>
          <w:sz w:val="22"/>
        </w:rPr>
        <w:lastRenderedPageBreak/>
        <w:t xml:space="preserve">SPISAK NEVLADINIH ORGANIZACIJA </w:t>
      </w:r>
      <w:r w:rsidR="00496323" w:rsidRPr="000954B0">
        <w:rPr>
          <w:rFonts w:ascii="Arial Narrow" w:hAnsi="Arial Narrow"/>
          <w:b/>
          <w:sz w:val="22"/>
        </w:rPr>
        <w:t>KOJE NI</w:t>
      </w:r>
      <w:r w:rsidRPr="000954B0">
        <w:rPr>
          <w:rFonts w:ascii="Arial Narrow" w:hAnsi="Arial Narrow"/>
          <w:b/>
          <w:sz w:val="22"/>
        </w:rPr>
        <w:t>SU DOSTAVILE UREDNE I POTPUNE PR</w:t>
      </w:r>
      <w:r w:rsidR="00844E62">
        <w:rPr>
          <w:rFonts w:ascii="Arial Narrow" w:hAnsi="Arial Narrow"/>
          <w:b/>
          <w:sz w:val="22"/>
        </w:rPr>
        <w:t>IJ</w:t>
      </w:r>
      <w:r w:rsidRPr="000954B0">
        <w:rPr>
          <w:rFonts w:ascii="Arial Narrow" w:hAnsi="Arial Narrow"/>
          <w:b/>
          <w:sz w:val="22"/>
        </w:rPr>
        <w:t>EDLOGE</w:t>
      </w:r>
      <w:r w:rsidR="000954B0">
        <w:rPr>
          <w:rFonts w:ascii="Arial Narrow" w:hAnsi="Arial Narrow"/>
          <w:b/>
          <w:sz w:val="22"/>
        </w:rPr>
        <w:t>,</w:t>
      </w:r>
    </w:p>
    <w:p w:rsidR="00105B76" w:rsidRDefault="000954B0" w:rsidP="0028614B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0954B0">
        <w:rPr>
          <w:rFonts w:ascii="Arial Narrow" w:hAnsi="Arial Narrow"/>
          <w:b/>
          <w:sz w:val="22"/>
        </w:rPr>
        <w:t>ODNOSNO KOJE NE ISPUNJAVAJU KRITERIJUME IZ</w:t>
      </w:r>
    </w:p>
    <w:p w:rsidR="00105B76" w:rsidRPr="0009021D" w:rsidRDefault="00105B76" w:rsidP="0028614B">
      <w:pPr>
        <w:spacing w:before="0" w:after="0" w:line="240" w:lineRule="auto"/>
        <w:jc w:val="center"/>
        <w:rPr>
          <w:rFonts w:ascii="Arial Narrow" w:hAnsi="Arial Narrow"/>
          <w:b/>
          <w:sz w:val="22"/>
          <w:lang w:val="en-US"/>
        </w:rPr>
      </w:pPr>
      <w:r>
        <w:rPr>
          <w:rFonts w:ascii="Arial Narrow" w:hAnsi="Arial Narrow"/>
          <w:b/>
          <w:sz w:val="22"/>
        </w:rPr>
        <w:t>JAVNOG POZIVA ZA PREDLAGANJE PREDSTAVNIKA NEVLADINIH ORGANIZACIJA U KOMISIJI ZA RASPODJELU SREDSTAVA ZA FINANSIRANJE PROJEKATTA PROGRAMA U 2026. GODINI U O</w:t>
      </w:r>
      <w:r w:rsidR="00FE207E">
        <w:rPr>
          <w:rFonts w:ascii="Arial Narrow" w:hAnsi="Arial Narrow"/>
          <w:b/>
          <w:sz w:val="22"/>
        </w:rPr>
        <w:t>BLASTI POMOĆI STARIJIM LICIMA</w:t>
      </w:r>
    </w:p>
    <w:p w:rsidR="00FE207E" w:rsidRDefault="00FE207E" w:rsidP="0028614B">
      <w:pPr>
        <w:jc w:val="center"/>
        <w:rPr>
          <w:rFonts w:ascii="Arial Narrow" w:hAnsi="Arial Narrow"/>
          <w:b/>
          <w:sz w:val="22"/>
        </w:rPr>
      </w:pPr>
    </w:p>
    <w:p w:rsidR="00435254" w:rsidRDefault="00435254" w:rsidP="00435254">
      <w:pPr>
        <w:rPr>
          <w:rFonts w:ascii="Arial Narrow" w:hAnsi="Arial Narrow"/>
          <w:szCs w:val="24"/>
        </w:rPr>
      </w:pPr>
      <w:r w:rsidRPr="00435254">
        <w:rPr>
          <w:rFonts w:ascii="Arial Narrow" w:hAnsi="Arial Narrow"/>
          <w:szCs w:val="24"/>
        </w:rPr>
        <w:t xml:space="preserve">Na osnovu člana 8 stav 2 </w:t>
      </w:r>
      <w:r w:rsidR="005326A0">
        <w:rPr>
          <w:rFonts w:ascii="Arial Narrow" w:hAnsi="Arial Narrow"/>
          <w:szCs w:val="24"/>
        </w:rPr>
        <w:t>Uredbe o izboru predstavnika</w:t>
      </w:r>
      <w:r w:rsidRPr="00435254"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</w:t>
      </w:r>
      <w:r w:rsidR="00FE207E">
        <w:rPr>
          <w:rFonts w:ascii="Arial Narrow" w:hAnsi="Arial Narrow"/>
          <w:szCs w:val="24"/>
        </w:rPr>
        <w:t xml:space="preserve"> (Službeni list Crn Gore, broj:41/18)</w:t>
      </w:r>
      <w:r w:rsidR="005326A0">
        <w:rPr>
          <w:rFonts w:ascii="Arial Narrow" w:hAnsi="Arial Narrow"/>
          <w:szCs w:val="24"/>
        </w:rPr>
        <w:t>,</w:t>
      </w:r>
      <w:r w:rsidR="00FE207E">
        <w:rPr>
          <w:rFonts w:ascii="Arial Narrow" w:hAnsi="Arial Narrow"/>
          <w:szCs w:val="24"/>
        </w:rPr>
        <w:t xml:space="preserve"> </w:t>
      </w:r>
      <w:r w:rsidRPr="00435254">
        <w:rPr>
          <w:rFonts w:ascii="Arial Narrow" w:hAnsi="Arial Narrow"/>
          <w:szCs w:val="24"/>
        </w:rPr>
        <w:t>nevladine organizacije koje nisu dostavile uredne i potpune pr</w:t>
      </w:r>
      <w:r w:rsidR="00FE207E">
        <w:rPr>
          <w:rFonts w:ascii="Arial Narrow" w:hAnsi="Arial Narrow"/>
          <w:szCs w:val="24"/>
        </w:rPr>
        <w:t>ijedloge</w:t>
      </w:r>
      <w:r w:rsidRPr="00435254">
        <w:rPr>
          <w:rFonts w:ascii="Arial Narrow" w:hAnsi="Arial Narrow"/>
          <w:szCs w:val="24"/>
        </w:rPr>
        <w:t xml:space="preserve"> za</w:t>
      </w:r>
      <w:r>
        <w:rPr>
          <w:rFonts w:ascii="Arial Narrow" w:hAnsi="Arial Narrow"/>
          <w:szCs w:val="24"/>
        </w:rPr>
        <w:t xml:space="preserve"> predstavnika</w:t>
      </w:r>
      <w:r w:rsidR="00FE207E">
        <w:rPr>
          <w:rFonts w:ascii="Arial Narrow" w:hAnsi="Arial Narrow"/>
          <w:szCs w:val="24"/>
        </w:rPr>
        <w:t>/cu</w:t>
      </w:r>
      <w:r w:rsidRPr="00AB09B7">
        <w:rPr>
          <w:rFonts w:ascii="Arial Narrow" w:hAnsi="Arial Narrow"/>
          <w:szCs w:val="24"/>
        </w:rPr>
        <w:t xml:space="preserve"> nevl</w:t>
      </w:r>
      <w:r>
        <w:rPr>
          <w:rFonts w:ascii="Arial Narrow" w:hAnsi="Arial Narrow"/>
          <w:szCs w:val="24"/>
        </w:rPr>
        <w:t>adinih organizacija za člana</w:t>
      </w:r>
      <w:r w:rsidR="00FE207E">
        <w:rPr>
          <w:rFonts w:ascii="Arial Narrow" w:hAnsi="Arial Narrow"/>
          <w:szCs w:val="24"/>
        </w:rPr>
        <w:t>/icu</w:t>
      </w:r>
      <w:r w:rsidRPr="00AB09B7">
        <w:rPr>
          <w:rFonts w:ascii="Arial Narrow" w:hAnsi="Arial Narrow"/>
          <w:szCs w:val="24"/>
        </w:rPr>
        <w:t xml:space="preserve"> Komisije za raspodjelu sredstava nevladinim organizacijama za 202</w:t>
      </w:r>
      <w:r w:rsidR="00FE207E">
        <w:rPr>
          <w:rFonts w:ascii="Arial Narrow" w:hAnsi="Arial Narrow"/>
          <w:szCs w:val="24"/>
        </w:rPr>
        <w:t>6</w:t>
      </w:r>
      <w:r w:rsidRPr="00AB09B7">
        <w:rPr>
          <w:rFonts w:ascii="Arial Narrow" w:hAnsi="Arial Narrow"/>
          <w:szCs w:val="24"/>
        </w:rPr>
        <w:t>. godinu u oblasti</w:t>
      </w:r>
      <w:r w:rsidR="00FE207E">
        <w:rPr>
          <w:rFonts w:ascii="Arial Narrow" w:hAnsi="Arial Narrow"/>
          <w:szCs w:val="24"/>
        </w:rPr>
        <w:t xml:space="preserve"> pomoći starijim licima</w:t>
      </w:r>
      <w:r w:rsidRPr="00AB09B7">
        <w:rPr>
          <w:rFonts w:ascii="Arial Narrow" w:hAnsi="Arial Narrow"/>
          <w:szCs w:val="24"/>
        </w:rPr>
        <w:t xml:space="preserve"> koja je u nadležnosti Ministarstva s</w:t>
      </w:r>
      <w:r w:rsidR="005326A0">
        <w:rPr>
          <w:rFonts w:ascii="Arial Narrow" w:hAnsi="Arial Narrow"/>
          <w:szCs w:val="24"/>
        </w:rPr>
        <w:t>ocijalnog staranja,</w:t>
      </w:r>
      <w:r w:rsidR="00844E62">
        <w:rPr>
          <w:rFonts w:ascii="Arial Narrow" w:hAnsi="Arial Narrow"/>
          <w:szCs w:val="24"/>
        </w:rPr>
        <w:t xml:space="preserve"> brige o porodici i demografije</w:t>
      </w:r>
      <w:r w:rsidR="00FE207E">
        <w:rPr>
          <w:rFonts w:ascii="Arial Narrow" w:hAnsi="Arial Narrow"/>
          <w:szCs w:val="24"/>
        </w:rPr>
        <w:t>,</w:t>
      </w:r>
      <w:r w:rsidR="005326A0">
        <w:rPr>
          <w:rFonts w:ascii="Arial Narrow" w:hAnsi="Arial Narrow"/>
          <w:szCs w:val="24"/>
        </w:rPr>
        <w:t xml:space="preserve"> odnosno koje</w:t>
      </w:r>
      <w:r w:rsidRPr="00AB09B7">
        <w:rPr>
          <w:rFonts w:ascii="Arial Narrow" w:hAnsi="Arial Narrow"/>
          <w:szCs w:val="24"/>
        </w:rPr>
        <w:t xml:space="preserve"> ne </w:t>
      </w:r>
      <w:r>
        <w:rPr>
          <w:rFonts w:ascii="Arial Narrow" w:hAnsi="Arial Narrow"/>
          <w:szCs w:val="24"/>
        </w:rPr>
        <w:t>ispunjavaju kriterijume iz čl</w:t>
      </w:r>
      <w:r w:rsidR="00FE207E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 xml:space="preserve"> 4</w:t>
      </w:r>
      <w:r w:rsidR="003D4248">
        <w:rPr>
          <w:rFonts w:ascii="Arial Narrow" w:hAnsi="Arial Narrow"/>
          <w:szCs w:val="24"/>
        </w:rPr>
        <w:t>, 5 i 7</w:t>
      </w:r>
      <w:r>
        <w:rPr>
          <w:rFonts w:ascii="Arial Narrow" w:hAnsi="Arial Narrow"/>
          <w:szCs w:val="24"/>
        </w:rPr>
        <w:t xml:space="preserve"> iste Uredbe su</w:t>
      </w:r>
      <w:r w:rsidR="003D4248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: </w:t>
      </w:r>
    </w:p>
    <w:p w:rsidR="00336080" w:rsidRDefault="00435254" w:rsidP="00CD33A6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435254">
        <w:rPr>
          <w:rFonts w:ascii="Arial Narrow" w:hAnsi="Arial Narrow" w:cs="Arial"/>
          <w:b/>
          <w:szCs w:val="24"/>
        </w:rPr>
        <w:t xml:space="preserve">Za </w:t>
      </w:r>
      <w:r w:rsidR="003D4248">
        <w:rPr>
          <w:rFonts w:ascii="Arial Narrow" w:hAnsi="Arial Narrow" w:cs="Arial"/>
          <w:b/>
          <w:szCs w:val="24"/>
        </w:rPr>
        <w:t>Slobodana Tomaševića</w:t>
      </w:r>
      <w:r w:rsidRPr="00435254">
        <w:rPr>
          <w:rFonts w:ascii="Arial Narrow" w:hAnsi="Arial Narrow" w:cs="Arial"/>
          <w:b/>
          <w:szCs w:val="24"/>
        </w:rPr>
        <w:t>:</w:t>
      </w:r>
    </w:p>
    <w:p w:rsidR="00CD33A6" w:rsidRPr="00435254" w:rsidRDefault="00CD33A6" w:rsidP="00CD33A6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3D4248" w:rsidRDefault="00E00FC4" w:rsidP="00FA524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1" w:name="_Hlk194047224"/>
      <w:r w:rsidRPr="003D4248">
        <w:rPr>
          <w:rFonts w:ascii="Arial Narrow" w:hAnsi="Arial Narrow" w:cs="Arial"/>
          <w:sz w:val="24"/>
          <w:szCs w:val="24"/>
        </w:rPr>
        <w:t>NVO "</w:t>
      </w:r>
      <w:r w:rsidR="003D4248" w:rsidRPr="003D4248">
        <w:rPr>
          <w:rFonts w:ascii="Arial Narrow" w:hAnsi="Arial Narrow" w:cs="Arial"/>
          <w:sz w:val="24"/>
          <w:szCs w:val="24"/>
        </w:rPr>
        <w:t>Dobro Crne Gore</w:t>
      </w:r>
      <w:r w:rsidRPr="003D4248">
        <w:rPr>
          <w:rFonts w:ascii="Arial Narrow" w:hAnsi="Arial Narrow" w:cs="Arial"/>
          <w:sz w:val="24"/>
          <w:szCs w:val="24"/>
        </w:rPr>
        <w:t xml:space="preserve">", </w:t>
      </w:r>
      <w:proofErr w:type="spellStart"/>
      <w:r w:rsidRPr="003D4248">
        <w:rPr>
          <w:rFonts w:ascii="Arial Narrow" w:hAnsi="Arial Narrow" w:cs="Arial"/>
          <w:sz w:val="24"/>
          <w:szCs w:val="24"/>
        </w:rPr>
        <w:t>sa</w:t>
      </w:r>
      <w:proofErr w:type="spellEnd"/>
      <w:r w:rsidRPr="003D424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D4248">
        <w:rPr>
          <w:rFonts w:ascii="Arial Narrow" w:hAnsi="Arial Narrow" w:cs="Arial"/>
          <w:sz w:val="24"/>
          <w:szCs w:val="24"/>
        </w:rPr>
        <w:t>sjedištem</w:t>
      </w:r>
      <w:proofErr w:type="spellEnd"/>
      <w:r w:rsidRPr="003D4248"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 w:rsidR="003D4248" w:rsidRPr="003D4248">
        <w:rPr>
          <w:rFonts w:ascii="Arial Narrow" w:hAnsi="Arial Narrow" w:cs="Arial"/>
          <w:sz w:val="24"/>
          <w:szCs w:val="24"/>
        </w:rPr>
        <w:t>Podgorici</w:t>
      </w:r>
      <w:proofErr w:type="spellEnd"/>
      <w:r w:rsidR="00A15A1D" w:rsidRPr="003D4248">
        <w:rPr>
          <w:rFonts w:ascii="Arial Narrow" w:hAnsi="Arial Narrow" w:cs="Arial"/>
          <w:sz w:val="24"/>
          <w:szCs w:val="24"/>
        </w:rPr>
        <w:t xml:space="preserve">, </w:t>
      </w:r>
      <w:bookmarkEnd w:id="1"/>
      <w:r w:rsidR="00B86F73">
        <w:rPr>
          <w:rFonts w:ascii="Arial Narrow" w:hAnsi="Arial Narrow" w:cs="Arial"/>
          <w:sz w:val="24"/>
          <w:szCs w:val="24"/>
        </w:rPr>
        <w:t>PIB:11029523.</w:t>
      </w:r>
    </w:p>
    <w:p w:rsidR="00FA524D" w:rsidRDefault="00FA524D" w:rsidP="00B86F73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Fotokopija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Rješenja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registraciji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kod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nadležnog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organa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nije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skladu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sa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dostavljenim</w:t>
      </w:r>
      <w:proofErr w:type="spellEnd"/>
      <w:r w:rsidRPr="00FA524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A524D">
        <w:rPr>
          <w:rFonts w:ascii="Arial Narrow" w:hAnsi="Arial Narrow" w:cs="Arial"/>
          <w:sz w:val="24"/>
          <w:szCs w:val="24"/>
        </w:rPr>
        <w:t>Statutom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</w:p>
    <w:p w:rsidR="00B86F73" w:rsidRDefault="00B86F73" w:rsidP="00B86F7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NVO ”Organizacija</w:t>
      </w:r>
      <w:proofErr w:type="gram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gluvih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>
        <w:rPr>
          <w:rFonts w:ascii="Arial Narrow" w:hAnsi="Arial Narrow" w:cs="Arial"/>
          <w:sz w:val="24"/>
          <w:szCs w:val="24"/>
        </w:rPr>
        <w:t>nagluvih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Bijelo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Polje”, </w:t>
      </w:r>
      <w:proofErr w:type="spellStart"/>
      <w:r>
        <w:rPr>
          <w:rFonts w:ascii="Arial Narrow" w:hAnsi="Arial Narrow" w:cs="Arial"/>
          <w:sz w:val="24"/>
          <w:szCs w:val="24"/>
        </w:rPr>
        <w:t>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sjedištem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hAnsi="Arial Narrow" w:cs="Arial"/>
          <w:sz w:val="24"/>
          <w:szCs w:val="24"/>
        </w:rPr>
        <w:t>Bijelom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Polju</w:t>
      </w:r>
      <w:proofErr w:type="spellEnd"/>
      <w:r>
        <w:rPr>
          <w:rFonts w:ascii="Arial Narrow" w:hAnsi="Arial Narrow" w:cs="Arial"/>
          <w:sz w:val="24"/>
          <w:szCs w:val="24"/>
        </w:rPr>
        <w:t>, PIB: 02021056.</w:t>
      </w:r>
    </w:p>
    <w:p w:rsidR="00B86F73" w:rsidRDefault="00B86F73" w:rsidP="006A0D4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2" w:name="_Hlk228246348"/>
      <w:r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>
        <w:rPr>
          <w:rFonts w:ascii="Arial Narrow" w:hAnsi="Arial Narrow" w:cs="Arial"/>
          <w:sz w:val="24"/>
          <w:szCs w:val="24"/>
        </w:rPr>
        <w:t>Statutu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nije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prepoznata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>
        <w:rPr>
          <w:rFonts w:ascii="Arial Narrow" w:hAnsi="Arial Narrow" w:cs="Arial"/>
          <w:sz w:val="24"/>
          <w:szCs w:val="24"/>
        </w:rPr>
        <w:t>djelovanja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pomoć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starijim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licima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</w:p>
    <w:bookmarkEnd w:id="2"/>
    <w:p w:rsidR="00B86F73" w:rsidRDefault="00B86F73" w:rsidP="00B86F7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NVO Udruženje za </w:t>
      </w:r>
      <w:proofErr w:type="spellStart"/>
      <w:r>
        <w:rPr>
          <w:rFonts w:ascii="Arial Narrow" w:hAnsi="Arial Narrow" w:cs="Arial"/>
          <w:sz w:val="24"/>
          <w:szCs w:val="24"/>
        </w:rPr>
        <w:t>afirmaciju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>
        <w:rPr>
          <w:rFonts w:ascii="Arial Narrow" w:hAnsi="Arial Narrow" w:cs="Arial"/>
          <w:sz w:val="24"/>
          <w:szCs w:val="24"/>
        </w:rPr>
        <w:t>podršku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ženama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invaliditetom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”Nova</w:t>
      </w:r>
      <w:proofErr w:type="gram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žena</w:t>
      </w:r>
      <w:proofErr w:type="spellEnd"/>
      <w:r>
        <w:rPr>
          <w:rFonts w:ascii="Arial Narrow" w:hAnsi="Arial Narrow" w:cs="Arial"/>
          <w:sz w:val="24"/>
          <w:szCs w:val="24"/>
        </w:rPr>
        <w:t xml:space="preserve">”, </w:t>
      </w:r>
      <w:proofErr w:type="spellStart"/>
      <w:r>
        <w:rPr>
          <w:rFonts w:ascii="Arial Narrow" w:hAnsi="Arial Narrow" w:cs="Arial"/>
          <w:sz w:val="24"/>
          <w:szCs w:val="24"/>
        </w:rPr>
        <w:t>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sjedištem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hAnsi="Arial Narrow" w:cs="Arial"/>
          <w:sz w:val="24"/>
          <w:szCs w:val="24"/>
        </w:rPr>
        <w:t>Bijelom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Polju</w:t>
      </w:r>
      <w:proofErr w:type="spellEnd"/>
      <w:r>
        <w:rPr>
          <w:rFonts w:ascii="Arial Narrow" w:hAnsi="Arial Narrow" w:cs="Arial"/>
          <w:sz w:val="24"/>
          <w:szCs w:val="24"/>
        </w:rPr>
        <w:t>, PIB: 11098371.</w:t>
      </w:r>
    </w:p>
    <w:p w:rsidR="00B86F73" w:rsidRDefault="00B86F73" w:rsidP="00B86F7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3" w:name="_Hlk228246518"/>
      <w:r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>
        <w:rPr>
          <w:rFonts w:ascii="Arial Narrow" w:hAnsi="Arial Narrow" w:cs="Arial"/>
          <w:sz w:val="24"/>
          <w:szCs w:val="24"/>
        </w:rPr>
        <w:t>Statutu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nije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prepoznata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>
        <w:rPr>
          <w:rFonts w:ascii="Arial Narrow" w:hAnsi="Arial Narrow" w:cs="Arial"/>
          <w:sz w:val="24"/>
          <w:szCs w:val="24"/>
        </w:rPr>
        <w:t>djelovanja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pomoć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starijim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licima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:rsidR="00B86F73" w:rsidRDefault="00B86F73" w:rsidP="00B86F7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Iskustvo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NVO </w:t>
      </w:r>
      <w:proofErr w:type="spellStart"/>
      <w:r>
        <w:rPr>
          <w:rFonts w:ascii="Arial Narrow" w:hAnsi="Arial Narrow" w:cs="Arial"/>
          <w:sz w:val="24"/>
          <w:szCs w:val="24"/>
        </w:rPr>
        <w:t>nije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iz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oblasti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pomoći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starijim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licima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 </w:t>
      </w:r>
    </w:p>
    <w:bookmarkEnd w:id="3"/>
    <w:p w:rsidR="00B86F73" w:rsidRDefault="00B86F73" w:rsidP="00B86F7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NVO ”E</w:t>
      </w:r>
      <w:proofErr w:type="gramEnd"/>
      <w:r>
        <w:rPr>
          <w:rFonts w:ascii="Arial Narrow" w:hAnsi="Arial Narrow" w:cs="Arial"/>
          <w:sz w:val="24"/>
          <w:szCs w:val="24"/>
        </w:rPr>
        <w:t xml:space="preserve">-Roma”, </w:t>
      </w:r>
      <w:proofErr w:type="spellStart"/>
      <w:r>
        <w:rPr>
          <w:rFonts w:ascii="Arial Narrow" w:hAnsi="Arial Narrow" w:cs="Arial"/>
          <w:sz w:val="24"/>
          <w:szCs w:val="24"/>
        </w:rPr>
        <w:t>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sjedištem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hAnsi="Arial Narrow" w:cs="Arial"/>
          <w:sz w:val="24"/>
          <w:szCs w:val="24"/>
        </w:rPr>
        <w:t>Bijelom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Polju</w:t>
      </w:r>
      <w:proofErr w:type="spellEnd"/>
      <w:r>
        <w:rPr>
          <w:rFonts w:ascii="Arial Narrow" w:hAnsi="Arial Narrow" w:cs="Arial"/>
          <w:sz w:val="24"/>
          <w:szCs w:val="24"/>
        </w:rPr>
        <w:t>, PIB: 02646129.</w:t>
      </w:r>
    </w:p>
    <w:p w:rsidR="00B86F73" w:rsidRDefault="00B86F73" w:rsidP="00B86F7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>
        <w:rPr>
          <w:rFonts w:ascii="Arial Narrow" w:hAnsi="Arial Narrow" w:cs="Arial"/>
          <w:sz w:val="24"/>
          <w:szCs w:val="24"/>
        </w:rPr>
        <w:t>Statutu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nije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prepoznata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>
        <w:rPr>
          <w:rFonts w:ascii="Arial Narrow" w:hAnsi="Arial Narrow" w:cs="Arial"/>
          <w:sz w:val="24"/>
          <w:szCs w:val="24"/>
        </w:rPr>
        <w:t>djelovanja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pomoć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starijim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licima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:rsidR="00B86F73" w:rsidRDefault="00B86F73" w:rsidP="00B86F7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Iskustvo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NVO </w:t>
      </w:r>
      <w:proofErr w:type="spellStart"/>
      <w:r>
        <w:rPr>
          <w:rFonts w:ascii="Arial Narrow" w:hAnsi="Arial Narrow" w:cs="Arial"/>
          <w:sz w:val="24"/>
          <w:szCs w:val="24"/>
        </w:rPr>
        <w:t>nije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iz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oblasti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pomoći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starijim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licima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 </w:t>
      </w:r>
    </w:p>
    <w:p w:rsidR="006A0D4D" w:rsidRDefault="006A0D4D" w:rsidP="006A0D4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NVO ”BIO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proofErr w:type="spellStart"/>
      <w:r>
        <w:rPr>
          <w:rFonts w:ascii="Arial Narrow" w:hAnsi="Arial Narrow" w:cs="Arial"/>
          <w:sz w:val="24"/>
          <w:szCs w:val="24"/>
        </w:rPr>
        <w:t>borba</w:t>
      </w:r>
      <w:proofErr w:type="spellEnd"/>
      <w:r w:rsidR="006749C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inkluzija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OSI”, </w:t>
      </w:r>
      <w:proofErr w:type="spellStart"/>
      <w:r>
        <w:rPr>
          <w:rFonts w:ascii="Arial Narrow" w:hAnsi="Arial Narrow" w:cs="Arial"/>
          <w:sz w:val="24"/>
          <w:szCs w:val="24"/>
        </w:rPr>
        <w:t>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sjedištem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hAnsi="Arial Narrow" w:cs="Arial"/>
          <w:sz w:val="24"/>
          <w:szCs w:val="24"/>
        </w:rPr>
        <w:t>Bijelom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Polju</w:t>
      </w:r>
      <w:proofErr w:type="spellEnd"/>
      <w:r>
        <w:rPr>
          <w:rFonts w:ascii="Arial Narrow" w:hAnsi="Arial Narrow" w:cs="Arial"/>
          <w:sz w:val="24"/>
          <w:szCs w:val="24"/>
        </w:rPr>
        <w:t>, PIB: 011096956.</w:t>
      </w:r>
    </w:p>
    <w:p w:rsidR="00B86F73" w:rsidRPr="006A0D4D" w:rsidRDefault="006A0D4D" w:rsidP="006A0D4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A0D4D">
        <w:rPr>
          <w:rFonts w:ascii="Arial Narrow" w:hAnsi="Arial Narrow" w:cs="Arial"/>
          <w:szCs w:val="24"/>
        </w:rPr>
        <w:t xml:space="preserve">U </w:t>
      </w:r>
      <w:proofErr w:type="spellStart"/>
      <w:r w:rsidRPr="006A0D4D">
        <w:rPr>
          <w:rFonts w:ascii="Arial Narrow" w:hAnsi="Arial Narrow" w:cs="Arial"/>
          <w:szCs w:val="24"/>
        </w:rPr>
        <w:t>Statutu</w:t>
      </w:r>
      <w:proofErr w:type="spellEnd"/>
      <w:r w:rsidRPr="006A0D4D">
        <w:rPr>
          <w:rFonts w:ascii="Arial Narrow" w:hAnsi="Arial Narrow" w:cs="Arial"/>
          <w:szCs w:val="24"/>
        </w:rPr>
        <w:t xml:space="preserve"> </w:t>
      </w:r>
      <w:proofErr w:type="spellStart"/>
      <w:r w:rsidRPr="006A0D4D">
        <w:rPr>
          <w:rFonts w:ascii="Arial Narrow" w:hAnsi="Arial Narrow" w:cs="Arial"/>
          <w:szCs w:val="24"/>
        </w:rPr>
        <w:t>nije</w:t>
      </w:r>
      <w:proofErr w:type="spellEnd"/>
      <w:r w:rsidRPr="006A0D4D">
        <w:rPr>
          <w:rFonts w:ascii="Arial Narrow" w:hAnsi="Arial Narrow" w:cs="Arial"/>
          <w:szCs w:val="24"/>
        </w:rPr>
        <w:t xml:space="preserve"> </w:t>
      </w:r>
      <w:proofErr w:type="spellStart"/>
      <w:r w:rsidRPr="006A0D4D">
        <w:rPr>
          <w:rFonts w:ascii="Arial Narrow" w:hAnsi="Arial Narrow" w:cs="Arial"/>
          <w:szCs w:val="24"/>
        </w:rPr>
        <w:t>prepoznata</w:t>
      </w:r>
      <w:proofErr w:type="spellEnd"/>
      <w:r w:rsidRPr="006A0D4D">
        <w:rPr>
          <w:rFonts w:ascii="Arial Narrow" w:hAnsi="Arial Narrow" w:cs="Arial"/>
          <w:szCs w:val="24"/>
        </w:rPr>
        <w:t xml:space="preserve"> oblast </w:t>
      </w:r>
      <w:proofErr w:type="spellStart"/>
      <w:r w:rsidRPr="006A0D4D">
        <w:rPr>
          <w:rFonts w:ascii="Arial Narrow" w:hAnsi="Arial Narrow" w:cs="Arial"/>
          <w:szCs w:val="24"/>
        </w:rPr>
        <w:t>djelovanja</w:t>
      </w:r>
      <w:proofErr w:type="spellEnd"/>
      <w:r w:rsidRPr="006A0D4D">
        <w:rPr>
          <w:rFonts w:ascii="Arial Narrow" w:hAnsi="Arial Narrow" w:cs="Arial"/>
          <w:szCs w:val="24"/>
        </w:rPr>
        <w:t xml:space="preserve"> </w:t>
      </w:r>
      <w:proofErr w:type="spellStart"/>
      <w:r w:rsidRPr="006A0D4D">
        <w:rPr>
          <w:rFonts w:ascii="Arial Narrow" w:hAnsi="Arial Narrow" w:cs="Arial"/>
          <w:szCs w:val="24"/>
        </w:rPr>
        <w:t>pomoć</w:t>
      </w:r>
      <w:proofErr w:type="spellEnd"/>
      <w:r w:rsidRPr="006A0D4D">
        <w:rPr>
          <w:rFonts w:ascii="Arial Narrow" w:hAnsi="Arial Narrow" w:cs="Arial"/>
          <w:szCs w:val="24"/>
        </w:rPr>
        <w:t xml:space="preserve"> </w:t>
      </w:r>
      <w:proofErr w:type="spellStart"/>
      <w:r w:rsidRPr="006A0D4D">
        <w:rPr>
          <w:rFonts w:ascii="Arial Narrow" w:hAnsi="Arial Narrow" w:cs="Arial"/>
          <w:szCs w:val="24"/>
        </w:rPr>
        <w:t>starijim</w:t>
      </w:r>
      <w:proofErr w:type="spellEnd"/>
      <w:r w:rsidRPr="006A0D4D">
        <w:rPr>
          <w:rFonts w:ascii="Arial Narrow" w:hAnsi="Arial Narrow" w:cs="Arial"/>
          <w:szCs w:val="24"/>
        </w:rPr>
        <w:t xml:space="preserve"> </w:t>
      </w:r>
      <w:proofErr w:type="spellStart"/>
      <w:r w:rsidRPr="006A0D4D">
        <w:rPr>
          <w:rFonts w:ascii="Arial Narrow" w:hAnsi="Arial Narrow" w:cs="Arial"/>
          <w:szCs w:val="24"/>
        </w:rPr>
        <w:t>licima</w:t>
      </w:r>
      <w:proofErr w:type="spellEnd"/>
      <w:r>
        <w:rPr>
          <w:rFonts w:ascii="Arial Narrow" w:hAnsi="Arial Narrow" w:cs="Arial"/>
          <w:szCs w:val="24"/>
        </w:rPr>
        <w:t xml:space="preserve">. </w:t>
      </w:r>
    </w:p>
    <w:p w:rsidR="006A0D4D" w:rsidRDefault="006A0D4D" w:rsidP="006A0D4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NVO ”Udruženje</w:t>
      </w:r>
      <w:proofErr w:type="gramEnd"/>
      <w:r>
        <w:rPr>
          <w:rFonts w:ascii="Arial Narrow" w:hAnsi="Arial Narrow" w:cs="Arial"/>
          <w:sz w:val="24"/>
          <w:szCs w:val="24"/>
        </w:rPr>
        <w:t xml:space="preserve"> za </w:t>
      </w:r>
      <w:proofErr w:type="spellStart"/>
      <w:r>
        <w:rPr>
          <w:rFonts w:ascii="Arial Narrow" w:hAnsi="Arial Narrow" w:cs="Arial"/>
          <w:sz w:val="24"/>
          <w:szCs w:val="24"/>
        </w:rPr>
        <w:t>razvoj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demokratskog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>
        <w:rPr>
          <w:rFonts w:ascii="Arial Narrow" w:hAnsi="Arial Narrow" w:cs="Arial"/>
          <w:sz w:val="24"/>
          <w:szCs w:val="24"/>
        </w:rPr>
        <w:t>građanskog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društva</w:t>
      </w:r>
      <w:proofErr w:type="spellEnd"/>
      <w:r>
        <w:rPr>
          <w:rFonts w:ascii="Arial Narrow" w:hAnsi="Arial Narrow" w:cs="Arial"/>
          <w:sz w:val="24"/>
          <w:szCs w:val="24"/>
        </w:rPr>
        <w:t xml:space="preserve">”, </w:t>
      </w:r>
      <w:proofErr w:type="spellStart"/>
      <w:r>
        <w:rPr>
          <w:rFonts w:ascii="Arial Narrow" w:hAnsi="Arial Narrow" w:cs="Arial"/>
          <w:sz w:val="24"/>
          <w:szCs w:val="24"/>
        </w:rPr>
        <w:t>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sjedištem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hAnsi="Arial Narrow" w:cs="Arial"/>
          <w:sz w:val="24"/>
          <w:szCs w:val="24"/>
        </w:rPr>
        <w:t>Bijelom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Polju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PIB: 11082700. </w:t>
      </w:r>
    </w:p>
    <w:p w:rsidR="006A0D4D" w:rsidRDefault="006A0D4D" w:rsidP="006A0D4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>
        <w:rPr>
          <w:rFonts w:ascii="Arial Narrow" w:hAnsi="Arial Narrow" w:cs="Arial"/>
          <w:sz w:val="24"/>
          <w:szCs w:val="24"/>
        </w:rPr>
        <w:t>Statutu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nije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prepoznata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>
        <w:rPr>
          <w:rFonts w:ascii="Arial Narrow" w:hAnsi="Arial Narrow" w:cs="Arial"/>
          <w:sz w:val="24"/>
          <w:szCs w:val="24"/>
        </w:rPr>
        <w:t>djelovanja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pomoć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starijim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licima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:rsidR="006A0D4D" w:rsidRDefault="006A0D4D" w:rsidP="006A0D4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Iskustvo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NVO </w:t>
      </w:r>
      <w:proofErr w:type="spellStart"/>
      <w:r>
        <w:rPr>
          <w:rFonts w:ascii="Arial Narrow" w:hAnsi="Arial Narrow" w:cs="Arial"/>
          <w:sz w:val="24"/>
          <w:szCs w:val="24"/>
        </w:rPr>
        <w:t>nije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iz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oblasti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pomoći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starijim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licima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 </w:t>
      </w:r>
    </w:p>
    <w:p w:rsidR="000C09F5" w:rsidRDefault="000C09F5" w:rsidP="00990F58">
      <w:pPr>
        <w:spacing w:before="0" w:after="0" w:line="240" w:lineRule="auto"/>
        <w:rPr>
          <w:rFonts w:ascii="Arial Narrow" w:hAnsi="Arial Narrow" w:cs="Arial"/>
          <w:szCs w:val="24"/>
        </w:rPr>
      </w:pPr>
    </w:p>
    <w:p w:rsidR="00590B9A" w:rsidRDefault="00590B9A" w:rsidP="00990F58">
      <w:pPr>
        <w:spacing w:before="0"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Navedene nevladine organizacije su dostavile prijedloge predstavnika u Komisiji za raspodjelu sredstava nevladinim organizacijama u 2026. godini u oblasti pomoći starijim licima u propisanom roku </w:t>
      </w:r>
      <w:r w:rsidR="0028614B">
        <w:rPr>
          <w:rFonts w:ascii="Arial Narrow" w:hAnsi="Arial Narrow"/>
          <w:szCs w:val="24"/>
        </w:rPr>
        <w:t xml:space="preserve">od 10 dana od dana objavljivanja Javnog poziva broj: 09-128/26-1960/1 od 02. aprila 2026. godine. </w:t>
      </w:r>
    </w:p>
    <w:p w:rsidR="0028614B" w:rsidRDefault="0028614B" w:rsidP="00990F58">
      <w:pPr>
        <w:spacing w:before="0" w:after="0" w:line="240" w:lineRule="auto"/>
        <w:rPr>
          <w:rFonts w:ascii="Arial Narrow" w:hAnsi="Arial Narrow"/>
          <w:szCs w:val="24"/>
        </w:rPr>
      </w:pPr>
    </w:p>
    <w:p w:rsidR="00336080" w:rsidRDefault="0028614B" w:rsidP="0028614B">
      <w:pPr>
        <w:spacing w:before="0"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U konačnom, gore navedene nevladine organizacije nisu dostavile uredne i potpune prijedloge, i na način kako je to propisano članom 4, 5, 6 i 7 Uredbe o izboru predstavnika nevladinih organizacija u radna tijela organa državne uprave i sprovođenju javne rasprave u pripremi zakona i strategija. </w:t>
      </w:r>
    </w:p>
    <w:p w:rsidR="0028614B" w:rsidRPr="0028614B" w:rsidRDefault="0028614B" w:rsidP="0028614B">
      <w:pPr>
        <w:spacing w:before="0" w:after="0" w:line="240" w:lineRule="auto"/>
        <w:rPr>
          <w:rFonts w:ascii="Arial Narrow" w:hAnsi="Arial Narrow"/>
          <w:szCs w:val="24"/>
        </w:rPr>
      </w:pPr>
    </w:p>
    <w:p w:rsidR="00336080" w:rsidRDefault="00336080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C71956" w:rsidRPr="0099501E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9501E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</w:t>
      </w:r>
      <w:r w:rsidR="009D0333">
        <w:rPr>
          <w:rFonts w:ascii="Arial Narrow" w:hAnsi="Arial Narrow" w:cs="Arial"/>
          <w:b/>
          <w:szCs w:val="24"/>
        </w:rPr>
        <w:t xml:space="preserve">           MINISTAR</w:t>
      </w:r>
    </w:p>
    <w:p w:rsidR="00C71956" w:rsidRPr="0099501E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9501E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          </w:t>
      </w:r>
      <w:r w:rsidR="00602FF9">
        <w:rPr>
          <w:rFonts w:ascii="Arial Narrow" w:hAnsi="Arial Narrow" w:cs="Arial"/>
          <w:b/>
          <w:szCs w:val="24"/>
        </w:rPr>
        <w:t>Damir Gutić</w:t>
      </w:r>
    </w:p>
    <w:p w:rsidR="00336080" w:rsidRDefault="00336080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D33A6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6B5201" w:rsidRDefault="006B5201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6B5201" w:rsidRDefault="006B5201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6B5201" w:rsidRDefault="006B5201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6B5201" w:rsidRDefault="006B5201" w:rsidP="006B5201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28614B" w:rsidRPr="0028614B" w:rsidRDefault="0028614B" w:rsidP="006B5201">
      <w:pPr>
        <w:rPr>
          <w:i/>
        </w:rPr>
      </w:pPr>
      <w:bookmarkStart w:id="4" w:name="_GoBack"/>
      <w:bookmarkEnd w:id="4"/>
    </w:p>
    <w:p w:rsidR="006B5201" w:rsidRDefault="006B5201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72311B" w:rsidRPr="00B95075" w:rsidRDefault="0072311B" w:rsidP="00110428">
      <w:pPr>
        <w:tabs>
          <w:tab w:val="left" w:pos="6720"/>
        </w:tabs>
        <w:rPr>
          <w:rFonts w:ascii="Arial Narrow" w:hAnsi="Arial Narrow" w:cs="Arial"/>
          <w:b/>
          <w:sz w:val="22"/>
        </w:rPr>
      </w:pPr>
      <w:r w:rsidRPr="00B95075">
        <w:rPr>
          <w:rFonts w:ascii="Arial Narrow" w:hAnsi="Arial Narrow" w:cs="Arial"/>
          <w:sz w:val="22"/>
        </w:rPr>
        <w:t xml:space="preserve"> </w:t>
      </w:r>
    </w:p>
    <w:sectPr w:rsidR="0072311B" w:rsidRPr="00B95075" w:rsidSect="001748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319" w:rsidRDefault="00A75319" w:rsidP="00A6505B">
      <w:pPr>
        <w:spacing w:before="0" w:after="0" w:line="240" w:lineRule="auto"/>
      </w:pPr>
      <w:r>
        <w:separator/>
      </w:r>
    </w:p>
  </w:endnote>
  <w:endnote w:type="continuationSeparator" w:id="0">
    <w:p w:rsidR="00A75319" w:rsidRDefault="00A7531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-160077970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</w:rPr>
        </w:sdtEndPr>
        <w:sdtContent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Pr="00527D2C" w:rsidRDefault="0028763E">
            <w:pPr>
              <w:pStyle w:val="Footer"/>
              <w:jc w:val="center"/>
              <w:rPr>
                <w:rFonts w:ascii="Arial Narrow" w:hAnsi="Arial Narrow" w:cstheme="minorHAnsi"/>
              </w:rPr>
            </w:pPr>
            <w:r w:rsidRPr="00527D2C">
              <w:rPr>
                <w:rFonts w:ascii="Arial Narrow" w:hAnsi="Arial Narrow" w:cstheme="minorHAnsi"/>
                <w:sz w:val="18"/>
              </w:rPr>
              <w:t xml:space="preserve">strana </w:t>
            </w:r>
            <w:r w:rsidRPr="00527D2C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begin"/>
            </w:r>
            <w:r w:rsidRPr="00527D2C">
              <w:rPr>
                <w:rFonts w:ascii="Arial Narrow" w:hAnsi="Arial Narrow" w:cstheme="minorHAnsi"/>
                <w:b/>
                <w:bCs/>
                <w:sz w:val="18"/>
              </w:rPr>
              <w:instrText xml:space="preserve"> PAGE </w:instrText>
            </w:r>
            <w:r w:rsidRPr="00527D2C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separate"/>
            </w:r>
            <w:r w:rsidR="006B5201">
              <w:rPr>
                <w:rFonts w:ascii="Arial Narrow" w:hAnsi="Arial Narrow" w:cstheme="minorHAnsi"/>
                <w:b/>
                <w:bCs/>
                <w:noProof/>
                <w:sz w:val="18"/>
              </w:rPr>
              <w:t>2</w:t>
            </w:r>
            <w:r w:rsidRPr="00527D2C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end"/>
            </w:r>
            <w:r w:rsidRPr="00527D2C">
              <w:rPr>
                <w:rFonts w:ascii="Arial Narrow" w:hAnsi="Arial Narrow" w:cstheme="minorHAnsi"/>
                <w:sz w:val="18"/>
              </w:rPr>
              <w:t xml:space="preserve"> od </w:t>
            </w:r>
            <w:r w:rsidRPr="00527D2C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begin"/>
            </w:r>
            <w:r w:rsidRPr="00527D2C">
              <w:rPr>
                <w:rFonts w:ascii="Arial Narrow" w:hAnsi="Arial Narrow" w:cstheme="minorHAnsi"/>
                <w:b/>
                <w:bCs/>
                <w:sz w:val="18"/>
              </w:rPr>
              <w:instrText xml:space="preserve"> NUMPAGES  </w:instrText>
            </w:r>
            <w:r w:rsidRPr="00527D2C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separate"/>
            </w:r>
            <w:r w:rsidR="006B5201">
              <w:rPr>
                <w:rFonts w:ascii="Arial Narrow" w:hAnsi="Arial Narrow" w:cstheme="minorHAnsi"/>
                <w:b/>
                <w:bCs/>
                <w:noProof/>
                <w:sz w:val="18"/>
              </w:rPr>
              <w:t>12</w:t>
            </w:r>
            <w:r w:rsidRPr="00527D2C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8763E" w:rsidRDefault="0028763E">
    <w:pPr>
      <w:pStyle w:val="Footer"/>
      <w:rPr>
        <w:rFonts w:cstheme="minorHAnsi"/>
      </w:rPr>
    </w:pPr>
  </w:p>
  <w:p w:rsidR="0028763E" w:rsidRPr="00633658" w:rsidRDefault="0028763E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theme="minorHAnsi"/>
      </w:rPr>
      <w:id w:val="1892380414"/>
      <w:docPartObj>
        <w:docPartGallery w:val="Page Numbers (Top of Page)"/>
        <w:docPartUnique/>
      </w:docPartObj>
    </w:sdtPr>
    <w:sdtEndPr/>
    <w:sdtContent>
      <w:p w:rsidR="00310A8F" w:rsidRDefault="00310A8F" w:rsidP="00310A8F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Pr="002E4B68" w:rsidRDefault="0028763E" w:rsidP="00F22E2D">
        <w:pPr>
          <w:pStyle w:val="Footer"/>
          <w:jc w:val="center"/>
          <w:rPr>
            <w:rFonts w:ascii="Arial Narrow" w:hAnsi="Arial Narrow" w:cstheme="minorHAnsi"/>
          </w:rPr>
        </w:pPr>
        <w:r w:rsidRPr="002E4B68">
          <w:rPr>
            <w:rFonts w:ascii="Arial Narrow" w:hAnsi="Arial Narrow" w:cstheme="minorHAnsi"/>
            <w:sz w:val="18"/>
          </w:rPr>
          <w:t xml:space="preserve">strana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PAGE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6B5201">
          <w:rPr>
            <w:rFonts w:ascii="Arial Narrow" w:hAnsi="Arial Narrow" w:cstheme="minorHAnsi"/>
            <w:b/>
            <w:bCs/>
            <w:noProof/>
            <w:sz w:val="18"/>
          </w:rPr>
          <w:t>1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  <w:r w:rsidRPr="002E4B68">
          <w:rPr>
            <w:rFonts w:ascii="Arial Narrow" w:hAnsi="Arial Narrow" w:cstheme="minorHAnsi"/>
            <w:sz w:val="18"/>
          </w:rPr>
          <w:t xml:space="preserve"> od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NUMPAGES 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6B5201">
          <w:rPr>
            <w:rFonts w:ascii="Arial Narrow" w:hAnsi="Arial Narrow" w:cstheme="minorHAnsi"/>
            <w:b/>
            <w:bCs/>
            <w:noProof/>
            <w:sz w:val="18"/>
          </w:rPr>
          <w:t>12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</w:p>
    </w:sdtContent>
  </w:sdt>
  <w:p w:rsidR="0028763E" w:rsidRDefault="0028763E" w:rsidP="00BF5A0A">
    <w:pPr>
      <w:pStyle w:val="Footer"/>
    </w:pPr>
  </w:p>
  <w:p w:rsidR="00310A8F" w:rsidRPr="00BF5A0A" w:rsidRDefault="00310A8F" w:rsidP="00BF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319" w:rsidRDefault="00A75319" w:rsidP="00A6505B">
      <w:pPr>
        <w:spacing w:before="0" w:after="0" w:line="240" w:lineRule="auto"/>
      </w:pPr>
      <w:r>
        <w:separator/>
      </w:r>
    </w:p>
  </w:footnote>
  <w:footnote w:type="continuationSeparator" w:id="0">
    <w:p w:rsidR="00A75319" w:rsidRDefault="00A7531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63E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  <w:p w:rsidR="0028763E" w:rsidRPr="00472B42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B8" w:rsidRPr="007575B8" w:rsidRDefault="007575B8" w:rsidP="007575B8">
    <w:pPr>
      <w:tabs>
        <w:tab w:val="left" w:pos="7560"/>
      </w:tabs>
      <w:spacing w:after="80" w:line="192" w:lineRule="auto"/>
      <w:ind w:left="1134"/>
      <w:jc w:val="left"/>
      <w:rPr>
        <w:rFonts w:ascii="Arial" w:eastAsiaTheme="majorEastAsia" w:hAnsi="Arial" w:cs="Arial"/>
        <w:b/>
        <w:noProof/>
        <w:spacing w:val="-10"/>
        <w:kern w:val="28"/>
        <w:szCs w:val="24"/>
        <w:lang w:val="en-US"/>
      </w:rPr>
    </w:pPr>
    <w:r w:rsidRPr="007575B8"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95027C" wp14:editId="638CF6AF">
              <wp:simplePos x="0" y="0"/>
              <wp:positionH relativeFrom="column">
                <wp:posOffset>4014469</wp:posOffset>
              </wp:positionH>
              <wp:positionV relativeFrom="paragraph">
                <wp:posOffset>-24766</wp:posOffset>
              </wp:positionV>
              <wp:extent cx="2009775" cy="9239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75B8" w:rsidRPr="008A5C8A" w:rsidRDefault="007575B8" w:rsidP="005B4AC6">
                          <w:pPr>
                            <w:spacing w:before="0"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Adresa: </w:t>
                          </w:r>
                          <w:r w:rsidR="005B4AC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Cetinjski put</w:t>
                          </w:r>
                          <w:r w:rsidRPr="007A570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bb</w:t>
                          </w:r>
                          <w:r w:rsidR="005B4AC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Eko-efikasna zgrada</w:t>
                          </w:r>
                        </w:p>
                        <w:p w:rsidR="007575B8" w:rsidRPr="008A5C8A" w:rsidRDefault="007575B8" w:rsidP="005B4AC6">
                          <w:pPr>
                            <w:spacing w:before="0"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7575B8" w:rsidRPr="000907F8" w:rsidRDefault="007575B8" w:rsidP="005B4AC6">
                          <w:pPr>
                            <w:spacing w:before="0"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907F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www.gov.me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/mssd</w:t>
                          </w:r>
                        </w:p>
                        <w:p w:rsidR="007575B8" w:rsidRPr="007E61DB" w:rsidRDefault="007575B8" w:rsidP="007575B8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502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58.25pt;height:7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9THgIAABsEAAAOAAAAZHJzL2Uyb0RvYy54bWysU81u2zAMvg/YOwi6L068ZG2MOEWXLsOA&#10;7gdo9wC0LMfCJNGTlNjZ05eS0zTbbsN0EEiR/Eh+pFY3g9HsIJ1XaEs+m0w5k1Zgreyu5N8ft2+u&#10;OfMBbA0arSz5UXp+s379atV3hcyxRV1LxwjE+qLvSt6G0BVZ5kUrDfgJdtKSsUFnIJDqdlntoCd0&#10;o7N8On2X9ejqzqGQ3tPr3Wjk64TfNFKEr03jZWC65FRbSLdLdxXvbL2CYuega5U4lQH/UIUBZSnp&#10;GeoOArC9U39BGSUcemzCRKDJsGmUkKkH6mY2/aObhxY6mXohcnx3psn/P1jx5fDNMVWXPOfMgqER&#10;PcohsPc4sDyy03e+IKeHjtzCQM805dSp7+5R/PDM4qYFu5O3zmHfSqipulmMzC5CRxwfQar+M9aU&#10;BvYBE9DQOBOpIzIYodOUjufJxFIEPdKol1dXC84E2Zb522W+SCmgeI7unA8fJRoWhZI7mnxCh8O9&#10;D7EaKJ5dYjKPWtVbpXVS3K7aaMcOQFuyTeeE/pubtqyn7AvKHaMsxvi0QEYF2mKtTMmvp/HEcCgi&#10;Gx9sneQASo8yVaLtiZ7IyMhNGKqBHCNnFdZHIsrhuK30u0ho0f3irKdNLbn/uQcnOdOfLJG9nM3n&#10;cbWTMl9c5aS4S0t1aQErCKrkgbNR3IT0HcaObmkojUp8vVRyqpU2MNF4+i1xxS/15PXyp9dPAAAA&#10;//8DAFBLAwQUAAYACAAAACEAj+Hpg98AAAAKAQAADwAAAGRycy9kb3ducmV2LnhtbEyPQW6DMBBF&#10;95V6B2sidVMlJoRCoJiordSq26Q5wAAOoOAxwk4gt+901SxH/+n/N/luNr246tF1lhSsVwEITZWt&#10;O2oUHH8+l1sQziPV2FvSCm7awa54fMgxq+1Ee309+EZwCbkMFbTeD5mUrmq1QbeygybOTnY06Pkc&#10;G1mPOHG56WUYBLE02BEvtDjoj1ZX58PFKDh9T88v6VR++WOyj+J37JLS3pR6WsxvryC8nv0/DH/6&#10;rA4FO5X2QrUTvYJ4E4aMKlhuUhAMpNE2AVEyGa1jkEUu718ofgEAAP//AwBQSwECLQAUAAYACAAA&#10;ACEAtoM4kv4AAADhAQAAEwAAAAAAAAAAAAAAAAAAAAAAW0NvbnRlbnRfVHlwZXNdLnhtbFBLAQIt&#10;ABQABgAIAAAAIQA4/SH/1gAAAJQBAAALAAAAAAAAAAAAAAAAAC8BAABfcmVscy8ucmVsc1BLAQIt&#10;ABQABgAIAAAAIQAWSM9THgIAABsEAAAOAAAAAAAAAAAAAAAAAC4CAABkcnMvZTJvRG9jLnhtbFBL&#10;AQItABQABgAIAAAAIQCP4emD3wAAAAoBAAAPAAAAAAAAAAAAAAAAAHgEAABkcnMvZG93bnJldi54&#10;bWxQSwUGAAAAAAQABADzAAAAhAUAAAAA&#10;" stroked="f">
              <v:textbox>
                <w:txbxContent>
                  <w:p w:rsidR="007575B8" w:rsidRPr="008A5C8A" w:rsidRDefault="007575B8" w:rsidP="005B4AC6">
                    <w:pPr>
                      <w:spacing w:before="0"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Adresa: </w:t>
                    </w:r>
                    <w:r w:rsidR="005B4AC6">
                      <w:rPr>
                        <w:rFonts w:ascii="Arial" w:hAnsi="Arial" w:cs="Arial"/>
                        <w:sz w:val="20"/>
                        <w:szCs w:val="20"/>
                      </w:rPr>
                      <w:t>Cetinjski put</w:t>
                    </w:r>
                    <w:r w:rsidRPr="007A570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bb</w:t>
                    </w:r>
                    <w:r w:rsidR="005B4AC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Eko-efikasna zgrada</w:t>
                    </w:r>
                  </w:p>
                  <w:p w:rsidR="007575B8" w:rsidRPr="008A5C8A" w:rsidRDefault="007575B8" w:rsidP="005B4AC6">
                    <w:pPr>
                      <w:spacing w:before="0"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81000 Podgorica Crna Gora</w:t>
                    </w:r>
                  </w:p>
                  <w:p w:rsidR="007575B8" w:rsidRPr="000907F8" w:rsidRDefault="007575B8" w:rsidP="005B4AC6">
                    <w:pPr>
                      <w:spacing w:before="0"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907F8">
                      <w:rPr>
                        <w:rFonts w:ascii="Arial" w:hAnsi="Arial" w:cs="Arial"/>
                        <w:sz w:val="20"/>
                        <w:szCs w:val="20"/>
                      </w:rPr>
                      <w:t>www.gov.me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/mssd</w:t>
                    </w:r>
                  </w:p>
                  <w:p w:rsidR="007575B8" w:rsidRPr="007E61DB" w:rsidRDefault="007575B8" w:rsidP="007575B8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575B8">
      <w:rPr>
        <w:rFonts w:ascii="Arial" w:eastAsia="Times New Roman" w:hAnsi="Arial" w:cs="Arial"/>
        <w:noProof/>
        <w:spacing w:val="-10"/>
        <w:kern w:val="28"/>
        <w:sz w:val="28"/>
        <w:szCs w:val="28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E074C9" wp14:editId="0AED1B5D">
              <wp:simplePos x="0" y="0"/>
              <wp:positionH relativeFrom="margin">
                <wp:align>right</wp:align>
              </wp:positionH>
              <wp:positionV relativeFrom="margin">
                <wp:posOffset>-982980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75B8" w:rsidRPr="00AE1BE5" w:rsidRDefault="007575B8" w:rsidP="007575B8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E074C9" id="_x0000_s1027" type="#_x0000_t202" style="position:absolute;left:0;text-align:left;margin-left:88.5pt;margin-top:-77.4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+WIgIAACQ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kCaRtIvS1dAcUS8Ho23xmeGmA/eHkh4tW1H/e8+coER9M6j5&#10;Mp/NosdTMJsvCgzcZaa+zDDDEaqigZJxuwnpXUQ5DNzibFqZZHtlcqKMVkxqnp5N9PplnKpeH/f6&#10;LwAAAP//AwBQSwMEFAAGAAgAAAAhAHCn0GreAAAACQEAAA8AAABkcnMvZG93bnJldi54bWxMj8Fu&#10;wjAMhu+T9g6RkXaZIKUrdHRN0TZp064wHsBtTFvROFUTaHn7hdM42r/1+/vy7WQ6caHBtZYVLBcR&#10;COLK6pZrBYffr/krCOeRNXaWScGVHGyLx4ccM21H3tFl72sRSthlqKDxvs+kdFVDBt3C9sQhO9rB&#10;oA/jUEs94BjKTSfjKFpLgy2HDw329NlQddqfjYLjz/i82ozltz+ku2T9gW1a2qtST7Pp/Q2Ep8n/&#10;H8MNP6BDEZhKe2btRKcgiHgF8+UqCQYhj9NNAqK8rV5ikEUu7w2KPwAAAP//AwBQSwECLQAUAAYA&#10;CAAAACEAtoM4kv4AAADhAQAAEwAAAAAAAAAAAAAAAAAAAAAAW0NvbnRlbnRfVHlwZXNdLnhtbFBL&#10;AQItABQABgAIAAAAIQA4/SH/1gAAAJQBAAALAAAAAAAAAAAAAAAAAC8BAABfcmVscy8ucmVsc1BL&#10;AQItABQABgAIAAAAIQAcI5+WIgIAACQEAAAOAAAAAAAAAAAAAAAAAC4CAABkcnMvZTJvRG9jLnht&#10;bFBLAQItABQABgAIAAAAIQBwp9Bq3gAAAAkBAAAPAAAAAAAAAAAAAAAAAHwEAABkcnMvZG93bnJl&#10;di54bWxQSwUGAAAAAAQABADzAAAAhwUAAAAA&#10;" stroked="f">
              <v:textbox>
                <w:txbxContent>
                  <w:p w:rsidR="007575B8" w:rsidRPr="00AE1BE5" w:rsidRDefault="007575B8" w:rsidP="007575B8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7575B8"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F782E" wp14:editId="2EF25BC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31EBE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7575B8"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22B867D8" wp14:editId="17748EE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75B8"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  <w:t>Crna Gora</w:t>
    </w:r>
    <w:r w:rsidRPr="007575B8"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  <w:tab/>
    </w:r>
  </w:p>
  <w:p w:rsidR="007575B8" w:rsidRPr="007575B8" w:rsidRDefault="007575B8" w:rsidP="007575B8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</w:pPr>
    <w:r w:rsidRPr="007575B8"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  <w:t>Ministarstvo socijalnog staranja,</w:t>
    </w:r>
  </w:p>
  <w:p w:rsidR="007575B8" w:rsidRPr="007575B8" w:rsidRDefault="007575B8" w:rsidP="007575B8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</w:pPr>
    <w:r w:rsidRPr="007575B8">
      <w:rPr>
        <w:rFonts w:ascii="Arial" w:eastAsia="Times New Roman" w:hAnsi="Arial" w:cs="Arial"/>
        <w:b/>
        <w:noProof/>
        <w:spacing w:val="-10"/>
        <w:kern w:val="28"/>
        <w:szCs w:val="24"/>
        <w:lang w:val="en-US"/>
      </w:rPr>
      <w:t>brige o porodici i demografije</w:t>
    </w:r>
  </w:p>
  <w:p w:rsidR="0028763E" w:rsidRPr="00F323F6" w:rsidRDefault="0028763E" w:rsidP="007575B8">
    <w:pPr>
      <w:pStyle w:val="Header"/>
      <w:tabs>
        <w:tab w:val="clear" w:pos="4536"/>
        <w:tab w:val="clear" w:pos="9072"/>
        <w:tab w:val="left" w:pos="1005"/>
        <w:tab w:val="left" w:pos="733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C3E"/>
    <w:multiLevelType w:val="hybridMultilevel"/>
    <w:tmpl w:val="102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438"/>
    <w:multiLevelType w:val="hybridMultilevel"/>
    <w:tmpl w:val="ABA0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7B7B"/>
    <w:multiLevelType w:val="hybridMultilevel"/>
    <w:tmpl w:val="1C2E56D6"/>
    <w:lvl w:ilvl="0" w:tplc="8DE89E58">
      <w:start w:val="4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326B"/>
    <w:multiLevelType w:val="hybridMultilevel"/>
    <w:tmpl w:val="EB56098C"/>
    <w:lvl w:ilvl="0" w:tplc="36723D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3DB1"/>
    <w:multiLevelType w:val="hybridMultilevel"/>
    <w:tmpl w:val="D46C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4FA5"/>
    <w:multiLevelType w:val="hybridMultilevel"/>
    <w:tmpl w:val="49EA0C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644E"/>
    <w:multiLevelType w:val="hybridMultilevel"/>
    <w:tmpl w:val="51020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2530"/>
    <w:multiLevelType w:val="hybridMultilevel"/>
    <w:tmpl w:val="5958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D59C0"/>
    <w:multiLevelType w:val="hybridMultilevel"/>
    <w:tmpl w:val="D1183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11005E"/>
    <w:multiLevelType w:val="hybridMultilevel"/>
    <w:tmpl w:val="14E2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93991"/>
    <w:multiLevelType w:val="hybridMultilevel"/>
    <w:tmpl w:val="84483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545208"/>
    <w:multiLevelType w:val="hybridMultilevel"/>
    <w:tmpl w:val="80388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85427"/>
    <w:multiLevelType w:val="hybridMultilevel"/>
    <w:tmpl w:val="59E2A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BD1F65"/>
    <w:multiLevelType w:val="hybridMultilevel"/>
    <w:tmpl w:val="17BC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3338"/>
    <w:multiLevelType w:val="hybridMultilevel"/>
    <w:tmpl w:val="020C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1677B"/>
    <w:multiLevelType w:val="hybridMultilevel"/>
    <w:tmpl w:val="3A3A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A85"/>
    <w:multiLevelType w:val="hybridMultilevel"/>
    <w:tmpl w:val="1D24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65164"/>
    <w:multiLevelType w:val="hybridMultilevel"/>
    <w:tmpl w:val="1994B750"/>
    <w:lvl w:ilvl="0" w:tplc="514EA7D4">
      <w:start w:val="4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B207B"/>
    <w:multiLevelType w:val="hybridMultilevel"/>
    <w:tmpl w:val="1D24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B32C1"/>
    <w:multiLevelType w:val="hybridMultilevel"/>
    <w:tmpl w:val="B36EF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E7457"/>
    <w:multiLevelType w:val="hybridMultilevel"/>
    <w:tmpl w:val="D85C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C787B"/>
    <w:multiLevelType w:val="hybridMultilevel"/>
    <w:tmpl w:val="A25E7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F759D"/>
    <w:multiLevelType w:val="hybridMultilevel"/>
    <w:tmpl w:val="B8285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7A46A4"/>
    <w:multiLevelType w:val="hybridMultilevel"/>
    <w:tmpl w:val="D5AA9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995210"/>
    <w:multiLevelType w:val="hybridMultilevel"/>
    <w:tmpl w:val="DA88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584A48"/>
    <w:multiLevelType w:val="hybridMultilevel"/>
    <w:tmpl w:val="E96ED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144C3"/>
    <w:multiLevelType w:val="hybridMultilevel"/>
    <w:tmpl w:val="935493DC"/>
    <w:lvl w:ilvl="0" w:tplc="2EFCE81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B4F0F"/>
    <w:multiLevelType w:val="hybridMultilevel"/>
    <w:tmpl w:val="38B24DCC"/>
    <w:lvl w:ilvl="0" w:tplc="1486D8BC">
      <w:start w:val="1"/>
      <w:numFmt w:val="decimal"/>
      <w:lvlText w:val="%1."/>
      <w:lvlJc w:val="left"/>
      <w:pPr>
        <w:ind w:left="1440" w:hanging="360"/>
      </w:pPr>
      <w:rPr>
        <w:rFonts w:ascii="Arial Narrow" w:eastAsiaTheme="minorHAnsi" w:hAnsi="Arial Narrow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3"/>
  </w:num>
  <w:num w:numId="3">
    <w:abstractNumId w:val="43"/>
  </w:num>
  <w:num w:numId="4">
    <w:abstractNumId w:val="20"/>
  </w:num>
  <w:num w:numId="5">
    <w:abstractNumId w:val="11"/>
  </w:num>
  <w:num w:numId="6">
    <w:abstractNumId w:val="29"/>
  </w:num>
  <w:num w:numId="7">
    <w:abstractNumId w:val="3"/>
  </w:num>
  <w:num w:numId="8">
    <w:abstractNumId w:val="5"/>
  </w:num>
  <w:num w:numId="9">
    <w:abstractNumId w:val="13"/>
  </w:num>
  <w:num w:numId="10">
    <w:abstractNumId w:val="10"/>
  </w:num>
  <w:num w:numId="11">
    <w:abstractNumId w:val="42"/>
  </w:num>
  <w:num w:numId="12">
    <w:abstractNumId w:val="26"/>
  </w:num>
  <w:num w:numId="13">
    <w:abstractNumId w:val="8"/>
  </w:num>
  <w:num w:numId="14">
    <w:abstractNumId w:val="31"/>
  </w:num>
  <w:num w:numId="15">
    <w:abstractNumId w:val="38"/>
  </w:num>
  <w:num w:numId="16">
    <w:abstractNumId w:val="44"/>
  </w:num>
  <w:num w:numId="17">
    <w:abstractNumId w:val="23"/>
  </w:num>
  <w:num w:numId="18">
    <w:abstractNumId w:val="30"/>
  </w:num>
  <w:num w:numId="19">
    <w:abstractNumId w:val="32"/>
  </w:num>
  <w:num w:numId="20">
    <w:abstractNumId w:val="37"/>
  </w:num>
  <w:num w:numId="21">
    <w:abstractNumId w:val="0"/>
  </w:num>
  <w:num w:numId="22">
    <w:abstractNumId w:val="19"/>
  </w:num>
  <w:num w:numId="23">
    <w:abstractNumId w:val="33"/>
  </w:num>
  <w:num w:numId="24">
    <w:abstractNumId w:val="17"/>
  </w:num>
  <w:num w:numId="25">
    <w:abstractNumId w:val="4"/>
  </w:num>
  <w:num w:numId="26">
    <w:abstractNumId w:val="39"/>
  </w:num>
  <w:num w:numId="27">
    <w:abstractNumId w:val="15"/>
  </w:num>
  <w:num w:numId="28">
    <w:abstractNumId w:val="12"/>
  </w:num>
  <w:num w:numId="29">
    <w:abstractNumId w:val="9"/>
  </w:num>
  <w:num w:numId="30">
    <w:abstractNumId w:val="24"/>
  </w:num>
  <w:num w:numId="31">
    <w:abstractNumId w:val="27"/>
  </w:num>
  <w:num w:numId="32">
    <w:abstractNumId w:val="22"/>
  </w:num>
  <w:num w:numId="33">
    <w:abstractNumId w:val="6"/>
  </w:num>
  <w:num w:numId="34">
    <w:abstractNumId w:val="1"/>
  </w:num>
  <w:num w:numId="35">
    <w:abstractNumId w:val="14"/>
  </w:num>
  <w:num w:numId="36">
    <w:abstractNumId w:val="21"/>
  </w:num>
  <w:num w:numId="37">
    <w:abstractNumId w:val="35"/>
  </w:num>
  <w:num w:numId="38">
    <w:abstractNumId w:val="18"/>
  </w:num>
  <w:num w:numId="39">
    <w:abstractNumId w:val="28"/>
  </w:num>
  <w:num w:numId="40">
    <w:abstractNumId w:val="41"/>
  </w:num>
  <w:num w:numId="41">
    <w:abstractNumId w:val="34"/>
  </w:num>
  <w:num w:numId="42">
    <w:abstractNumId w:val="16"/>
  </w:num>
  <w:num w:numId="43">
    <w:abstractNumId w:val="36"/>
  </w:num>
  <w:num w:numId="44">
    <w:abstractNumId w:val="7"/>
  </w:num>
  <w:num w:numId="45">
    <w:abstractNumId w:val="2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973"/>
    <w:rsid w:val="00001178"/>
    <w:rsid w:val="000046CB"/>
    <w:rsid w:val="00005606"/>
    <w:rsid w:val="0000660B"/>
    <w:rsid w:val="00007D95"/>
    <w:rsid w:val="00010138"/>
    <w:rsid w:val="000169B1"/>
    <w:rsid w:val="000202DD"/>
    <w:rsid w:val="00020673"/>
    <w:rsid w:val="0002310A"/>
    <w:rsid w:val="00023D1F"/>
    <w:rsid w:val="00024425"/>
    <w:rsid w:val="00024ABD"/>
    <w:rsid w:val="00031CF0"/>
    <w:rsid w:val="00033198"/>
    <w:rsid w:val="00033BED"/>
    <w:rsid w:val="0003598F"/>
    <w:rsid w:val="000418F1"/>
    <w:rsid w:val="00045B31"/>
    <w:rsid w:val="00050F75"/>
    <w:rsid w:val="000577D9"/>
    <w:rsid w:val="00062C74"/>
    <w:rsid w:val="00071AD3"/>
    <w:rsid w:val="00071E3B"/>
    <w:rsid w:val="000753D9"/>
    <w:rsid w:val="000832B5"/>
    <w:rsid w:val="0008369A"/>
    <w:rsid w:val="000878C6"/>
    <w:rsid w:val="0009021D"/>
    <w:rsid w:val="000954B0"/>
    <w:rsid w:val="000A27FE"/>
    <w:rsid w:val="000A5175"/>
    <w:rsid w:val="000A5495"/>
    <w:rsid w:val="000B1C7C"/>
    <w:rsid w:val="000B20DA"/>
    <w:rsid w:val="000B30F6"/>
    <w:rsid w:val="000B729C"/>
    <w:rsid w:val="000C0347"/>
    <w:rsid w:val="000C09F5"/>
    <w:rsid w:val="000C6C8C"/>
    <w:rsid w:val="000D39AF"/>
    <w:rsid w:val="000D5DA4"/>
    <w:rsid w:val="000D5FCB"/>
    <w:rsid w:val="000D680E"/>
    <w:rsid w:val="000F0714"/>
    <w:rsid w:val="000F26B8"/>
    <w:rsid w:val="000F2AA0"/>
    <w:rsid w:val="000F2B95"/>
    <w:rsid w:val="000F2BFC"/>
    <w:rsid w:val="000F4387"/>
    <w:rsid w:val="001015A7"/>
    <w:rsid w:val="001053EE"/>
    <w:rsid w:val="00105B76"/>
    <w:rsid w:val="00107821"/>
    <w:rsid w:val="00110428"/>
    <w:rsid w:val="001111F4"/>
    <w:rsid w:val="00111867"/>
    <w:rsid w:val="00120341"/>
    <w:rsid w:val="00120D5A"/>
    <w:rsid w:val="001236A6"/>
    <w:rsid w:val="00125C14"/>
    <w:rsid w:val="00125E73"/>
    <w:rsid w:val="00131F65"/>
    <w:rsid w:val="001352AB"/>
    <w:rsid w:val="00142BC2"/>
    <w:rsid w:val="00144001"/>
    <w:rsid w:val="00144DA5"/>
    <w:rsid w:val="00145C77"/>
    <w:rsid w:val="00154D42"/>
    <w:rsid w:val="00170C36"/>
    <w:rsid w:val="001736BD"/>
    <w:rsid w:val="001744CB"/>
    <w:rsid w:val="00174871"/>
    <w:rsid w:val="00180236"/>
    <w:rsid w:val="00180925"/>
    <w:rsid w:val="001822FC"/>
    <w:rsid w:val="001847FD"/>
    <w:rsid w:val="00185800"/>
    <w:rsid w:val="00186D52"/>
    <w:rsid w:val="00187B17"/>
    <w:rsid w:val="00191E1A"/>
    <w:rsid w:val="0019518B"/>
    <w:rsid w:val="00196664"/>
    <w:rsid w:val="00196CF3"/>
    <w:rsid w:val="001974BF"/>
    <w:rsid w:val="001A21EA"/>
    <w:rsid w:val="001A32BA"/>
    <w:rsid w:val="001A3C2A"/>
    <w:rsid w:val="001A3C9C"/>
    <w:rsid w:val="001A79B6"/>
    <w:rsid w:val="001A7E96"/>
    <w:rsid w:val="001B0D66"/>
    <w:rsid w:val="001B14B7"/>
    <w:rsid w:val="001B1B60"/>
    <w:rsid w:val="001B5010"/>
    <w:rsid w:val="001B6A8E"/>
    <w:rsid w:val="001C0323"/>
    <w:rsid w:val="001C1264"/>
    <w:rsid w:val="001C2802"/>
    <w:rsid w:val="001C2DA5"/>
    <w:rsid w:val="001C3DD0"/>
    <w:rsid w:val="001C669E"/>
    <w:rsid w:val="001D146E"/>
    <w:rsid w:val="001D3909"/>
    <w:rsid w:val="001D46E6"/>
    <w:rsid w:val="001E1C74"/>
    <w:rsid w:val="001F14C6"/>
    <w:rsid w:val="001F1805"/>
    <w:rsid w:val="001F1FF8"/>
    <w:rsid w:val="001F5D26"/>
    <w:rsid w:val="001F75D5"/>
    <w:rsid w:val="0020374F"/>
    <w:rsid w:val="00205759"/>
    <w:rsid w:val="00205D1C"/>
    <w:rsid w:val="0020770B"/>
    <w:rsid w:val="0021277C"/>
    <w:rsid w:val="002141D4"/>
    <w:rsid w:val="00215E4D"/>
    <w:rsid w:val="00220AD2"/>
    <w:rsid w:val="0022282B"/>
    <w:rsid w:val="002244B4"/>
    <w:rsid w:val="00226FAE"/>
    <w:rsid w:val="002308C6"/>
    <w:rsid w:val="0023263D"/>
    <w:rsid w:val="0023265E"/>
    <w:rsid w:val="00233132"/>
    <w:rsid w:val="00233F86"/>
    <w:rsid w:val="0024575B"/>
    <w:rsid w:val="00246F25"/>
    <w:rsid w:val="00250B84"/>
    <w:rsid w:val="002511E4"/>
    <w:rsid w:val="00251277"/>
    <w:rsid w:val="00252A36"/>
    <w:rsid w:val="00254ACF"/>
    <w:rsid w:val="00260878"/>
    <w:rsid w:val="002609A3"/>
    <w:rsid w:val="00266630"/>
    <w:rsid w:val="00267092"/>
    <w:rsid w:val="00271002"/>
    <w:rsid w:val="002719F3"/>
    <w:rsid w:val="002737EB"/>
    <w:rsid w:val="00275BBF"/>
    <w:rsid w:val="002848CF"/>
    <w:rsid w:val="0028614B"/>
    <w:rsid w:val="0028680E"/>
    <w:rsid w:val="00287469"/>
    <w:rsid w:val="0028763E"/>
    <w:rsid w:val="0029170D"/>
    <w:rsid w:val="0029223D"/>
    <w:rsid w:val="00292D5E"/>
    <w:rsid w:val="00293FFE"/>
    <w:rsid w:val="00294C8A"/>
    <w:rsid w:val="0029550C"/>
    <w:rsid w:val="002967FF"/>
    <w:rsid w:val="002A7320"/>
    <w:rsid w:val="002A7CB3"/>
    <w:rsid w:val="002B2ACB"/>
    <w:rsid w:val="002B3244"/>
    <w:rsid w:val="002B3E45"/>
    <w:rsid w:val="002B621A"/>
    <w:rsid w:val="002C0361"/>
    <w:rsid w:val="002C054A"/>
    <w:rsid w:val="002C0BA5"/>
    <w:rsid w:val="002D3239"/>
    <w:rsid w:val="002D4EB9"/>
    <w:rsid w:val="002D5507"/>
    <w:rsid w:val="002E104F"/>
    <w:rsid w:val="002E1CF6"/>
    <w:rsid w:val="002E26AE"/>
    <w:rsid w:val="002E4B68"/>
    <w:rsid w:val="002E6B65"/>
    <w:rsid w:val="002F1306"/>
    <w:rsid w:val="002F461C"/>
    <w:rsid w:val="002F6FD2"/>
    <w:rsid w:val="002F70B4"/>
    <w:rsid w:val="00300261"/>
    <w:rsid w:val="00302662"/>
    <w:rsid w:val="00310A8F"/>
    <w:rsid w:val="0031444E"/>
    <w:rsid w:val="0031494E"/>
    <w:rsid w:val="003163E6"/>
    <w:rsid w:val="003168DA"/>
    <w:rsid w:val="00326B6E"/>
    <w:rsid w:val="00336080"/>
    <w:rsid w:val="0033617D"/>
    <w:rsid w:val="00336AD3"/>
    <w:rsid w:val="003376A0"/>
    <w:rsid w:val="003403EA"/>
    <w:rsid w:val="003417B8"/>
    <w:rsid w:val="00342A1F"/>
    <w:rsid w:val="00350578"/>
    <w:rsid w:val="00353565"/>
    <w:rsid w:val="00354747"/>
    <w:rsid w:val="00354D08"/>
    <w:rsid w:val="0035552E"/>
    <w:rsid w:val="00357111"/>
    <w:rsid w:val="0036352C"/>
    <w:rsid w:val="00364F70"/>
    <w:rsid w:val="00370E1B"/>
    <w:rsid w:val="00370E42"/>
    <w:rsid w:val="0037124B"/>
    <w:rsid w:val="00371C62"/>
    <w:rsid w:val="003728FA"/>
    <w:rsid w:val="00375D08"/>
    <w:rsid w:val="00376838"/>
    <w:rsid w:val="00384807"/>
    <w:rsid w:val="00390FF9"/>
    <w:rsid w:val="00391C44"/>
    <w:rsid w:val="00391C4A"/>
    <w:rsid w:val="0039337B"/>
    <w:rsid w:val="00397858"/>
    <w:rsid w:val="003A0052"/>
    <w:rsid w:val="003A1CBE"/>
    <w:rsid w:val="003A29B5"/>
    <w:rsid w:val="003A2D0F"/>
    <w:rsid w:val="003A6DB5"/>
    <w:rsid w:val="003B2DB9"/>
    <w:rsid w:val="003B4E83"/>
    <w:rsid w:val="003C235D"/>
    <w:rsid w:val="003C5399"/>
    <w:rsid w:val="003D07EE"/>
    <w:rsid w:val="003D4128"/>
    <w:rsid w:val="003D4248"/>
    <w:rsid w:val="003D63BB"/>
    <w:rsid w:val="003E33E2"/>
    <w:rsid w:val="003E44CD"/>
    <w:rsid w:val="003E5908"/>
    <w:rsid w:val="003F29B4"/>
    <w:rsid w:val="003F6DF8"/>
    <w:rsid w:val="00403D71"/>
    <w:rsid w:val="0040750B"/>
    <w:rsid w:val="004112D5"/>
    <w:rsid w:val="00411B55"/>
    <w:rsid w:val="00412230"/>
    <w:rsid w:val="00414C77"/>
    <w:rsid w:val="004214F2"/>
    <w:rsid w:val="00424044"/>
    <w:rsid w:val="00425288"/>
    <w:rsid w:val="004304B5"/>
    <w:rsid w:val="004308DE"/>
    <w:rsid w:val="00431138"/>
    <w:rsid w:val="00435254"/>
    <w:rsid w:val="004378E1"/>
    <w:rsid w:val="004444DD"/>
    <w:rsid w:val="004452B3"/>
    <w:rsid w:val="00445589"/>
    <w:rsid w:val="00446578"/>
    <w:rsid w:val="004501E6"/>
    <w:rsid w:val="00451CC2"/>
    <w:rsid w:val="00451F6C"/>
    <w:rsid w:val="00451FF9"/>
    <w:rsid w:val="004563DE"/>
    <w:rsid w:val="004629CD"/>
    <w:rsid w:val="004640FF"/>
    <w:rsid w:val="00466FDF"/>
    <w:rsid w:val="004679C3"/>
    <w:rsid w:val="00470D08"/>
    <w:rsid w:val="00472B42"/>
    <w:rsid w:val="00474C99"/>
    <w:rsid w:val="004763DB"/>
    <w:rsid w:val="00484E12"/>
    <w:rsid w:val="00487913"/>
    <w:rsid w:val="00487A73"/>
    <w:rsid w:val="00495764"/>
    <w:rsid w:val="00496323"/>
    <w:rsid w:val="00496518"/>
    <w:rsid w:val="004977BC"/>
    <w:rsid w:val="00497EA3"/>
    <w:rsid w:val="004B076D"/>
    <w:rsid w:val="004B25A8"/>
    <w:rsid w:val="004B2C7E"/>
    <w:rsid w:val="004B452A"/>
    <w:rsid w:val="004C10D3"/>
    <w:rsid w:val="004C1C98"/>
    <w:rsid w:val="004C451E"/>
    <w:rsid w:val="004C5DB4"/>
    <w:rsid w:val="004C6952"/>
    <w:rsid w:val="004D5FFC"/>
    <w:rsid w:val="004E05AC"/>
    <w:rsid w:val="004E3327"/>
    <w:rsid w:val="004E3DA7"/>
    <w:rsid w:val="004E5EB7"/>
    <w:rsid w:val="004F24B0"/>
    <w:rsid w:val="004F593F"/>
    <w:rsid w:val="004F7EE4"/>
    <w:rsid w:val="00501EC9"/>
    <w:rsid w:val="005027C7"/>
    <w:rsid w:val="0050743F"/>
    <w:rsid w:val="00507A06"/>
    <w:rsid w:val="00511957"/>
    <w:rsid w:val="005145F8"/>
    <w:rsid w:val="00514FBB"/>
    <w:rsid w:val="005179F8"/>
    <w:rsid w:val="00523147"/>
    <w:rsid w:val="00523E53"/>
    <w:rsid w:val="00523F84"/>
    <w:rsid w:val="00525903"/>
    <w:rsid w:val="00527D2C"/>
    <w:rsid w:val="00531FDF"/>
    <w:rsid w:val="005326A0"/>
    <w:rsid w:val="0053485F"/>
    <w:rsid w:val="00537285"/>
    <w:rsid w:val="00540050"/>
    <w:rsid w:val="00542918"/>
    <w:rsid w:val="00544127"/>
    <w:rsid w:val="00546957"/>
    <w:rsid w:val="005604F9"/>
    <w:rsid w:val="005648FC"/>
    <w:rsid w:val="00571452"/>
    <w:rsid w:val="00571F20"/>
    <w:rsid w:val="00572256"/>
    <w:rsid w:val="005723C7"/>
    <w:rsid w:val="00574B48"/>
    <w:rsid w:val="0058000B"/>
    <w:rsid w:val="005808C2"/>
    <w:rsid w:val="005813C1"/>
    <w:rsid w:val="005819F7"/>
    <w:rsid w:val="00585939"/>
    <w:rsid w:val="00586EFB"/>
    <w:rsid w:val="00590B9A"/>
    <w:rsid w:val="0059487E"/>
    <w:rsid w:val="005968E6"/>
    <w:rsid w:val="005A0DF5"/>
    <w:rsid w:val="005A1497"/>
    <w:rsid w:val="005A4E7E"/>
    <w:rsid w:val="005A4FDD"/>
    <w:rsid w:val="005B2800"/>
    <w:rsid w:val="005B44BF"/>
    <w:rsid w:val="005B4AC6"/>
    <w:rsid w:val="005C0108"/>
    <w:rsid w:val="005C2D45"/>
    <w:rsid w:val="005C4F40"/>
    <w:rsid w:val="005C6F24"/>
    <w:rsid w:val="005D732C"/>
    <w:rsid w:val="005D7BA7"/>
    <w:rsid w:val="005E1DED"/>
    <w:rsid w:val="005E2561"/>
    <w:rsid w:val="005E25B0"/>
    <w:rsid w:val="005E2CF3"/>
    <w:rsid w:val="005E734E"/>
    <w:rsid w:val="005F0D70"/>
    <w:rsid w:val="005F56D9"/>
    <w:rsid w:val="006024E3"/>
    <w:rsid w:val="00602FF9"/>
    <w:rsid w:val="00603CCD"/>
    <w:rsid w:val="00605474"/>
    <w:rsid w:val="00610AF6"/>
    <w:rsid w:val="00612213"/>
    <w:rsid w:val="00613054"/>
    <w:rsid w:val="0061309F"/>
    <w:rsid w:val="00613E4E"/>
    <w:rsid w:val="00621512"/>
    <w:rsid w:val="0062596E"/>
    <w:rsid w:val="00626EEA"/>
    <w:rsid w:val="00630A76"/>
    <w:rsid w:val="006327CD"/>
    <w:rsid w:val="00632E1E"/>
    <w:rsid w:val="00633658"/>
    <w:rsid w:val="00640528"/>
    <w:rsid w:val="00640E82"/>
    <w:rsid w:val="00640F3F"/>
    <w:rsid w:val="0064336F"/>
    <w:rsid w:val="006466A6"/>
    <w:rsid w:val="00650638"/>
    <w:rsid w:val="00650EAA"/>
    <w:rsid w:val="00652B8D"/>
    <w:rsid w:val="00653D28"/>
    <w:rsid w:val="0065525A"/>
    <w:rsid w:val="006577AF"/>
    <w:rsid w:val="0066163A"/>
    <w:rsid w:val="00663C3E"/>
    <w:rsid w:val="006644AF"/>
    <w:rsid w:val="00664D08"/>
    <w:rsid w:val="00667930"/>
    <w:rsid w:val="00670FA2"/>
    <w:rsid w:val="006726DE"/>
    <w:rsid w:val="006739CA"/>
    <w:rsid w:val="006749C6"/>
    <w:rsid w:val="006751AF"/>
    <w:rsid w:val="0067595F"/>
    <w:rsid w:val="0067766B"/>
    <w:rsid w:val="00684D3E"/>
    <w:rsid w:val="006902A5"/>
    <w:rsid w:val="00691ADC"/>
    <w:rsid w:val="006A0C23"/>
    <w:rsid w:val="006A0D4D"/>
    <w:rsid w:val="006A1307"/>
    <w:rsid w:val="006A24FA"/>
    <w:rsid w:val="006A2C40"/>
    <w:rsid w:val="006A6386"/>
    <w:rsid w:val="006B0CEE"/>
    <w:rsid w:val="006B1D78"/>
    <w:rsid w:val="006B2830"/>
    <w:rsid w:val="006B283E"/>
    <w:rsid w:val="006B2D27"/>
    <w:rsid w:val="006B5011"/>
    <w:rsid w:val="006B5201"/>
    <w:rsid w:val="006B62C7"/>
    <w:rsid w:val="006C3645"/>
    <w:rsid w:val="006C3B9A"/>
    <w:rsid w:val="006C3DD4"/>
    <w:rsid w:val="006D4B8A"/>
    <w:rsid w:val="006D4BFE"/>
    <w:rsid w:val="006D4C56"/>
    <w:rsid w:val="006D58F3"/>
    <w:rsid w:val="006D711E"/>
    <w:rsid w:val="006E262C"/>
    <w:rsid w:val="006E26CB"/>
    <w:rsid w:val="006E6183"/>
    <w:rsid w:val="006F00B5"/>
    <w:rsid w:val="006F1BE4"/>
    <w:rsid w:val="006F3C9E"/>
    <w:rsid w:val="006F61D7"/>
    <w:rsid w:val="0070005E"/>
    <w:rsid w:val="007058FE"/>
    <w:rsid w:val="00705ACA"/>
    <w:rsid w:val="00707A58"/>
    <w:rsid w:val="00711F5E"/>
    <w:rsid w:val="00714DED"/>
    <w:rsid w:val="00716C26"/>
    <w:rsid w:val="00720765"/>
    <w:rsid w:val="00722040"/>
    <w:rsid w:val="0072311B"/>
    <w:rsid w:val="00723194"/>
    <w:rsid w:val="00725B2E"/>
    <w:rsid w:val="007264E0"/>
    <w:rsid w:val="00727A9B"/>
    <w:rsid w:val="00732308"/>
    <w:rsid w:val="007329CF"/>
    <w:rsid w:val="00734E75"/>
    <w:rsid w:val="0073561A"/>
    <w:rsid w:val="00735A3B"/>
    <w:rsid w:val="00736CE0"/>
    <w:rsid w:val="007434CA"/>
    <w:rsid w:val="00746587"/>
    <w:rsid w:val="007471E1"/>
    <w:rsid w:val="007538FF"/>
    <w:rsid w:val="00754DDD"/>
    <w:rsid w:val="007560DD"/>
    <w:rsid w:val="007575B8"/>
    <w:rsid w:val="00761F74"/>
    <w:rsid w:val="00765F65"/>
    <w:rsid w:val="007700F7"/>
    <w:rsid w:val="0077100B"/>
    <w:rsid w:val="007741BB"/>
    <w:rsid w:val="00774B8C"/>
    <w:rsid w:val="00776618"/>
    <w:rsid w:val="007832E6"/>
    <w:rsid w:val="007844E1"/>
    <w:rsid w:val="00786F2E"/>
    <w:rsid w:val="007878A8"/>
    <w:rsid w:val="007904A7"/>
    <w:rsid w:val="00790B70"/>
    <w:rsid w:val="007911AA"/>
    <w:rsid w:val="007925D4"/>
    <w:rsid w:val="00792B9E"/>
    <w:rsid w:val="00794586"/>
    <w:rsid w:val="00795BDC"/>
    <w:rsid w:val="0079694C"/>
    <w:rsid w:val="007978B6"/>
    <w:rsid w:val="00797BF6"/>
    <w:rsid w:val="007A09AA"/>
    <w:rsid w:val="007A1138"/>
    <w:rsid w:val="007B257E"/>
    <w:rsid w:val="007B2B13"/>
    <w:rsid w:val="007C1D82"/>
    <w:rsid w:val="007C3911"/>
    <w:rsid w:val="007C50F7"/>
    <w:rsid w:val="007F0433"/>
    <w:rsid w:val="007F1153"/>
    <w:rsid w:val="00802A52"/>
    <w:rsid w:val="00804932"/>
    <w:rsid w:val="00807CBD"/>
    <w:rsid w:val="00807D4B"/>
    <w:rsid w:val="00810444"/>
    <w:rsid w:val="0081418C"/>
    <w:rsid w:val="00816B54"/>
    <w:rsid w:val="00816E46"/>
    <w:rsid w:val="00822FAF"/>
    <w:rsid w:val="00836E11"/>
    <w:rsid w:val="00837A3A"/>
    <w:rsid w:val="00841498"/>
    <w:rsid w:val="00844151"/>
    <w:rsid w:val="00844E2C"/>
    <w:rsid w:val="00844E62"/>
    <w:rsid w:val="0084625D"/>
    <w:rsid w:val="00850974"/>
    <w:rsid w:val="0085293E"/>
    <w:rsid w:val="00853045"/>
    <w:rsid w:val="0085483E"/>
    <w:rsid w:val="00856165"/>
    <w:rsid w:val="00862E95"/>
    <w:rsid w:val="008640D2"/>
    <w:rsid w:val="00864ADB"/>
    <w:rsid w:val="00864BF6"/>
    <w:rsid w:val="00867D6C"/>
    <w:rsid w:val="0088156B"/>
    <w:rsid w:val="00883167"/>
    <w:rsid w:val="008846C9"/>
    <w:rsid w:val="00884F09"/>
    <w:rsid w:val="00885190"/>
    <w:rsid w:val="00885A74"/>
    <w:rsid w:val="0089315E"/>
    <w:rsid w:val="00894A96"/>
    <w:rsid w:val="00897C85"/>
    <w:rsid w:val="00897DB6"/>
    <w:rsid w:val="008A1395"/>
    <w:rsid w:val="008B38E1"/>
    <w:rsid w:val="008B70A5"/>
    <w:rsid w:val="008B7C72"/>
    <w:rsid w:val="008C035D"/>
    <w:rsid w:val="008C124D"/>
    <w:rsid w:val="008C4548"/>
    <w:rsid w:val="008C7819"/>
    <w:rsid w:val="008C7F82"/>
    <w:rsid w:val="008D17A6"/>
    <w:rsid w:val="008D2DA8"/>
    <w:rsid w:val="008D3D92"/>
    <w:rsid w:val="008D4C29"/>
    <w:rsid w:val="008E5149"/>
    <w:rsid w:val="008E606A"/>
    <w:rsid w:val="008E7DB7"/>
    <w:rsid w:val="008F13A3"/>
    <w:rsid w:val="008F1414"/>
    <w:rsid w:val="008F22E5"/>
    <w:rsid w:val="008F3004"/>
    <w:rsid w:val="00902E6C"/>
    <w:rsid w:val="00907170"/>
    <w:rsid w:val="009130A0"/>
    <w:rsid w:val="00916083"/>
    <w:rsid w:val="00917DEF"/>
    <w:rsid w:val="009203B9"/>
    <w:rsid w:val="00922A8D"/>
    <w:rsid w:val="009237EB"/>
    <w:rsid w:val="00924F92"/>
    <w:rsid w:val="00931161"/>
    <w:rsid w:val="00931482"/>
    <w:rsid w:val="0093690E"/>
    <w:rsid w:val="0094081D"/>
    <w:rsid w:val="00942712"/>
    <w:rsid w:val="00946216"/>
    <w:rsid w:val="00946A67"/>
    <w:rsid w:val="00950AD8"/>
    <w:rsid w:val="00951135"/>
    <w:rsid w:val="009516D3"/>
    <w:rsid w:val="00953E60"/>
    <w:rsid w:val="0095540E"/>
    <w:rsid w:val="00955CE3"/>
    <w:rsid w:val="00957BBA"/>
    <w:rsid w:val="0096107C"/>
    <w:rsid w:val="00961BB2"/>
    <w:rsid w:val="0096241D"/>
    <w:rsid w:val="00972FB3"/>
    <w:rsid w:val="00973FA0"/>
    <w:rsid w:val="00976EBE"/>
    <w:rsid w:val="00977768"/>
    <w:rsid w:val="0098074E"/>
    <w:rsid w:val="0098371E"/>
    <w:rsid w:val="00983C05"/>
    <w:rsid w:val="00987EC7"/>
    <w:rsid w:val="00990F58"/>
    <w:rsid w:val="00993731"/>
    <w:rsid w:val="009940E5"/>
    <w:rsid w:val="0099501E"/>
    <w:rsid w:val="00996164"/>
    <w:rsid w:val="00997C04"/>
    <w:rsid w:val="009A1332"/>
    <w:rsid w:val="009A62A1"/>
    <w:rsid w:val="009A76A2"/>
    <w:rsid w:val="009A7CF5"/>
    <w:rsid w:val="009B1329"/>
    <w:rsid w:val="009B17D4"/>
    <w:rsid w:val="009C3D71"/>
    <w:rsid w:val="009D0333"/>
    <w:rsid w:val="009D35A9"/>
    <w:rsid w:val="009D398E"/>
    <w:rsid w:val="009E1E88"/>
    <w:rsid w:val="009E397D"/>
    <w:rsid w:val="009E636E"/>
    <w:rsid w:val="009E6B5A"/>
    <w:rsid w:val="009E797A"/>
    <w:rsid w:val="009E7AEC"/>
    <w:rsid w:val="009E7FC6"/>
    <w:rsid w:val="009F027B"/>
    <w:rsid w:val="009F43F5"/>
    <w:rsid w:val="009F4B12"/>
    <w:rsid w:val="00A00416"/>
    <w:rsid w:val="00A02BD9"/>
    <w:rsid w:val="00A037F1"/>
    <w:rsid w:val="00A07639"/>
    <w:rsid w:val="00A15A1D"/>
    <w:rsid w:val="00A16692"/>
    <w:rsid w:val="00A16C71"/>
    <w:rsid w:val="00A16ED9"/>
    <w:rsid w:val="00A2728C"/>
    <w:rsid w:val="00A27C6D"/>
    <w:rsid w:val="00A3063D"/>
    <w:rsid w:val="00A34435"/>
    <w:rsid w:val="00A441C9"/>
    <w:rsid w:val="00A4508B"/>
    <w:rsid w:val="00A50489"/>
    <w:rsid w:val="00A52BBE"/>
    <w:rsid w:val="00A5468C"/>
    <w:rsid w:val="00A60B36"/>
    <w:rsid w:val="00A62DDB"/>
    <w:rsid w:val="00A63762"/>
    <w:rsid w:val="00A6505B"/>
    <w:rsid w:val="00A67628"/>
    <w:rsid w:val="00A73EAC"/>
    <w:rsid w:val="00A746B2"/>
    <w:rsid w:val="00A75319"/>
    <w:rsid w:val="00A76B90"/>
    <w:rsid w:val="00A82248"/>
    <w:rsid w:val="00A83EBC"/>
    <w:rsid w:val="00A87C2D"/>
    <w:rsid w:val="00A91EA6"/>
    <w:rsid w:val="00A93B2F"/>
    <w:rsid w:val="00A93C38"/>
    <w:rsid w:val="00A95311"/>
    <w:rsid w:val="00A97EB4"/>
    <w:rsid w:val="00AA435D"/>
    <w:rsid w:val="00AA44C5"/>
    <w:rsid w:val="00AA55F8"/>
    <w:rsid w:val="00AA62C1"/>
    <w:rsid w:val="00AB34C9"/>
    <w:rsid w:val="00AB6D2C"/>
    <w:rsid w:val="00AB6FB2"/>
    <w:rsid w:val="00AC05F7"/>
    <w:rsid w:val="00AC1007"/>
    <w:rsid w:val="00AC3F53"/>
    <w:rsid w:val="00AC787A"/>
    <w:rsid w:val="00AD055D"/>
    <w:rsid w:val="00AD36D3"/>
    <w:rsid w:val="00AD39AA"/>
    <w:rsid w:val="00AD6E6E"/>
    <w:rsid w:val="00AE108F"/>
    <w:rsid w:val="00AE3170"/>
    <w:rsid w:val="00AE6F49"/>
    <w:rsid w:val="00AF15AE"/>
    <w:rsid w:val="00AF2324"/>
    <w:rsid w:val="00AF27FF"/>
    <w:rsid w:val="00AF3DCB"/>
    <w:rsid w:val="00B003EE"/>
    <w:rsid w:val="00B11A61"/>
    <w:rsid w:val="00B12476"/>
    <w:rsid w:val="00B12A02"/>
    <w:rsid w:val="00B13AFC"/>
    <w:rsid w:val="00B15D52"/>
    <w:rsid w:val="00B167AC"/>
    <w:rsid w:val="00B172F9"/>
    <w:rsid w:val="00B2042D"/>
    <w:rsid w:val="00B25AAF"/>
    <w:rsid w:val="00B30463"/>
    <w:rsid w:val="00B34219"/>
    <w:rsid w:val="00B35273"/>
    <w:rsid w:val="00B37851"/>
    <w:rsid w:val="00B40A06"/>
    <w:rsid w:val="00B40D3B"/>
    <w:rsid w:val="00B40DDA"/>
    <w:rsid w:val="00B40F3B"/>
    <w:rsid w:val="00B42901"/>
    <w:rsid w:val="00B44F26"/>
    <w:rsid w:val="00B473C2"/>
    <w:rsid w:val="00B47D2C"/>
    <w:rsid w:val="00B510AF"/>
    <w:rsid w:val="00B52590"/>
    <w:rsid w:val="00B536BD"/>
    <w:rsid w:val="00B572B8"/>
    <w:rsid w:val="00B67A75"/>
    <w:rsid w:val="00B7097C"/>
    <w:rsid w:val="00B72B94"/>
    <w:rsid w:val="00B735D2"/>
    <w:rsid w:val="00B75F24"/>
    <w:rsid w:val="00B80D12"/>
    <w:rsid w:val="00B80E30"/>
    <w:rsid w:val="00B83F7A"/>
    <w:rsid w:val="00B84F08"/>
    <w:rsid w:val="00B86F73"/>
    <w:rsid w:val="00B91376"/>
    <w:rsid w:val="00B91777"/>
    <w:rsid w:val="00B933B6"/>
    <w:rsid w:val="00B95075"/>
    <w:rsid w:val="00B95991"/>
    <w:rsid w:val="00BA16B1"/>
    <w:rsid w:val="00BA17E9"/>
    <w:rsid w:val="00BA355C"/>
    <w:rsid w:val="00BA47B8"/>
    <w:rsid w:val="00BA738E"/>
    <w:rsid w:val="00BB0367"/>
    <w:rsid w:val="00BB293E"/>
    <w:rsid w:val="00BB2A9D"/>
    <w:rsid w:val="00BC2E35"/>
    <w:rsid w:val="00BC2EB0"/>
    <w:rsid w:val="00BD349D"/>
    <w:rsid w:val="00BE0D2C"/>
    <w:rsid w:val="00BE3206"/>
    <w:rsid w:val="00BE580F"/>
    <w:rsid w:val="00BF087D"/>
    <w:rsid w:val="00BF2017"/>
    <w:rsid w:val="00BF40AB"/>
    <w:rsid w:val="00BF464E"/>
    <w:rsid w:val="00BF5A0A"/>
    <w:rsid w:val="00BF62A9"/>
    <w:rsid w:val="00C01AD2"/>
    <w:rsid w:val="00C02C8B"/>
    <w:rsid w:val="00C10215"/>
    <w:rsid w:val="00C123D2"/>
    <w:rsid w:val="00C144CD"/>
    <w:rsid w:val="00C176EB"/>
    <w:rsid w:val="00C20E0A"/>
    <w:rsid w:val="00C234EB"/>
    <w:rsid w:val="00C2622E"/>
    <w:rsid w:val="00C271CA"/>
    <w:rsid w:val="00C31FD3"/>
    <w:rsid w:val="00C32D6A"/>
    <w:rsid w:val="00C42833"/>
    <w:rsid w:val="00C4431F"/>
    <w:rsid w:val="00C44E50"/>
    <w:rsid w:val="00C45BA0"/>
    <w:rsid w:val="00C460B6"/>
    <w:rsid w:val="00C51291"/>
    <w:rsid w:val="00C52291"/>
    <w:rsid w:val="00C55209"/>
    <w:rsid w:val="00C60E26"/>
    <w:rsid w:val="00C63195"/>
    <w:rsid w:val="00C645E8"/>
    <w:rsid w:val="00C71956"/>
    <w:rsid w:val="00C72919"/>
    <w:rsid w:val="00C7435E"/>
    <w:rsid w:val="00C755E9"/>
    <w:rsid w:val="00C757A8"/>
    <w:rsid w:val="00C84028"/>
    <w:rsid w:val="00C86B5A"/>
    <w:rsid w:val="00C878CA"/>
    <w:rsid w:val="00C91C4D"/>
    <w:rsid w:val="00C94DF4"/>
    <w:rsid w:val="00C95AA6"/>
    <w:rsid w:val="00C95AC5"/>
    <w:rsid w:val="00C96095"/>
    <w:rsid w:val="00CA1C33"/>
    <w:rsid w:val="00CA4058"/>
    <w:rsid w:val="00CA463E"/>
    <w:rsid w:val="00CB0B7E"/>
    <w:rsid w:val="00CB4BD7"/>
    <w:rsid w:val="00CB53B8"/>
    <w:rsid w:val="00CB58CD"/>
    <w:rsid w:val="00CB59A5"/>
    <w:rsid w:val="00CB6AFB"/>
    <w:rsid w:val="00CC0D77"/>
    <w:rsid w:val="00CC2580"/>
    <w:rsid w:val="00CC554B"/>
    <w:rsid w:val="00CC7521"/>
    <w:rsid w:val="00CD0144"/>
    <w:rsid w:val="00CD159D"/>
    <w:rsid w:val="00CD33A6"/>
    <w:rsid w:val="00CD3E6E"/>
    <w:rsid w:val="00CD4BC4"/>
    <w:rsid w:val="00CD4C0B"/>
    <w:rsid w:val="00CE3642"/>
    <w:rsid w:val="00CE6230"/>
    <w:rsid w:val="00CE68ED"/>
    <w:rsid w:val="00CE6DA9"/>
    <w:rsid w:val="00CE769A"/>
    <w:rsid w:val="00CF540B"/>
    <w:rsid w:val="00CF7B03"/>
    <w:rsid w:val="00D0172E"/>
    <w:rsid w:val="00D068ED"/>
    <w:rsid w:val="00D12F29"/>
    <w:rsid w:val="00D1687C"/>
    <w:rsid w:val="00D17050"/>
    <w:rsid w:val="00D176C9"/>
    <w:rsid w:val="00D21FC9"/>
    <w:rsid w:val="00D23B4D"/>
    <w:rsid w:val="00D23FDE"/>
    <w:rsid w:val="00D2455F"/>
    <w:rsid w:val="00D2509A"/>
    <w:rsid w:val="00D27DCA"/>
    <w:rsid w:val="00D30F68"/>
    <w:rsid w:val="00D34FDF"/>
    <w:rsid w:val="00D37CC4"/>
    <w:rsid w:val="00D43169"/>
    <w:rsid w:val="00D46BD4"/>
    <w:rsid w:val="00D4784A"/>
    <w:rsid w:val="00D47907"/>
    <w:rsid w:val="00D54205"/>
    <w:rsid w:val="00D55560"/>
    <w:rsid w:val="00D56A4C"/>
    <w:rsid w:val="00D63B3D"/>
    <w:rsid w:val="00D70783"/>
    <w:rsid w:val="00D7345C"/>
    <w:rsid w:val="00D74962"/>
    <w:rsid w:val="00D87875"/>
    <w:rsid w:val="00D9087C"/>
    <w:rsid w:val="00D93751"/>
    <w:rsid w:val="00D9611D"/>
    <w:rsid w:val="00DA01AB"/>
    <w:rsid w:val="00DA07FE"/>
    <w:rsid w:val="00DA1351"/>
    <w:rsid w:val="00DA44C3"/>
    <w:rsid w:val="00DA4BF0"/>
    <w:rsid w:val="00DB29F6"/>
    <w:rsid w:val="00DB4C92"/>
    <w:rsid w:val="00DC5DF1"/>
    <w:rsid w:val="00DC7AF9"/>
    <w:rsid w:val="00DD2EAA"/>
    <w:rsid w:val="00DD34CB"/>
    <w:rsid w:val="00DD71C3"/>
    <w:rsid w:val="00DE285F"/>
    <w:rsid w:val="00DE3F3E"/>
    <w:rsid w:val="00DE488D"/>
    <w:rsid w:val="00DF1C09"/>
    <w:rsid w:val="00DF4CA3"/>
    <w:rsid w:val="00DF60F7"/>
    <w:rsid w:val="00DF6B0F"/>
    <w:rsid w:val="00E004F1"/>
    <w:rsid w:val="00E00FC4"/>
    <w:rsid w:val="00E063F7"/>
    <w:rsid w:val="00E06E5D"/>
    <w:rsid w:val="00E12B5F"/>
    <w:rsid w:val="00E21679"/>
    <w:rsid w:val="00E22827"/>
    <w:rsid w:val="00E22FC5"/>
    <w:rsid w:val="00E248EF"/>
    <w:rsid w:val="00E2675D"/>
    <w:rsid w:val="00E36527"/>
    <w:rsid w:val="00E37605"/>
    <w:rsid w:val="00E44F84"/>
    <w:rsid w:val="00E46862"/>
    <w:rsid w:val="00E4749B"/>
    <w:rsid w:val="00E545C3"/>
    <w:rsid w:val="00E54D13"/>
    <w:rsid w:val="00E60AFA"/>
    <w:rsid w:val="00E715E4"/>
    <w:rsid w:val="00E73A9B"/>
    <w:rsid w:val="00E74F68"/>
    <w:rsid w:val="00E75466"/>
    <w:rsid w:val="00E84805"/>
    <w:rsid w:val="00E8508F"/>
    <w:rsid w:val="00E90005"/>
    <w:rsid w:val="00EA0804"/>
    <w:rsid w:val="00EA5E40"/>
    <w:rsid w:val="00EB244C"/>
    <w:rsid w:val="00EB39A9"/>
    <w:rsid w:val="00EC0C49"/>
    <w:rsid w:val="00EC5F81"/>
    <w:rsid w:val="00EC787C"/>
    <w:rsid w:val="00EC7A58"/>
    <w:rsid w:val="00ED0C79"/>
    <w:rsid w:val="00ED3906"/>
    <w:rsid w:val="00EE1BC2"/>
    <w:rsid w:val="00EE2CB1"/>
    <w:rsid w:val="00EE3BC5"/>
    <w:rsid w:val="00EE6374"/>
    <w:rsid w:val="00EE6E43"/>
    <w:rsid w:val="00EF0F37"/>
    <w:rsid w:val="00EF21BD"/>
    <w:rsid w:val="00EF2A7F"/>
    <w:rsid w:val="00EF3C37"/>
    <w:rsid w:val="00EF52EA"/>
    <w:rsid w:val="00F11334"/>
    <w:rsid w:val="00F11E8B"/>
    <w:rsid w:val="00F127D8"/>
    <w:rsid w:val="00F1298D"/>
    <w:rsid w:val="00F14B0C"/>
    <w:rsid w:val="00F15F5E"/>
    <w:rsid w:val="00F16D1B"/>
    <w:rsid w:val="00F177FA"/>
    <w:rsid w:val="00F17B1E"/>
    <w:rsid w:val="00F21A4A"/>
    <w:rsid w:val="00F22E2D"/>
    <w:rsid w:val="00F25504"/>
    <w:rsid w:val="00F27BEF"/>
    <w:rsid w:val="00F27E8F"/>
    <w:rsid w:val="00F323F6"/>
    <w:rsid w:val="00F32C8C"/>
    <w:rsid w:val="00F4061C"/>
    <w:rsid w:val="00F436D9"/>
    <w:rsid w:val="00F4594F"/>
    <w:rsid w:val="00F4618C"/>
    <w:rsid w:val="00F60A86"/>
    <w:rsid w:val="00F618C2"/>
    <w:rsid w:val="00F61C83"/>
    <w:rsid w:val="00F63FBA"/>
    <w:rsid w:val="00F717B1"/>
    <w:rsid w:val="00F75490"/>
    <w:rsid w:val="00F81F31"/>
    <w:rsid w:val="00F825BB"/>
    <w:rsid w:val="00F82814"/>
    <w:rsid w:val="00F85764"/>
    <w:rsid w:val="00F8577D"/>
    <w:rsid w:val="00F90F4C"/>
    <w:rsid w:val="00FA42BE"/>
    <w:rsid w:val="00FA524D"/>
    <w:rsid w:val="00FB289D"/>
    <w:rsid w:val="00FB376F"/>
    <w:rsid w:val="00FB3E91"/>
    <w:rsid w:val="00FC2124"/>
    <w:rsid w:val="00FC23BE"/>
    <w:rsid w:val="00FC5D11"/>
    <w:rsid w:val="00FC76D2"/>
    <w:rsid w:val="00FD3508"/>
    <w:rsid w:val="00FD3521"/>
    <w:rsid w:val="00FD4A17"/>
    <w:rsid w:val="00FE207E"/>
    <w:rsid w:val="00FE4CFA"/>
    <w:rsid w:val="00FE5264"/>
    <w:rsid w:val="00FE52E8"/>
    <w:rsid w:val="00FE79C1"/>
    <w:rsid w:val="00FF3279"/>
    <w:rsid w:val="00FF368D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D732A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79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2F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86F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01E67B-801E-44BC-B58D-AD300134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Mirela Muric</cp:lastModifiedBy>
  <cp:revision>4</cp:revision>
  <cp:lastPrinted>2026-05-04T11:33:00Z</cp:lastPrinted>
  <dcterms:created xsi:type="dcterms:W3CDTF">2026-04-28T13:03:00Z</dcterms:created>
  <dcterms:modified xsi:type="dcterms:W3CDTF">2026-05-04T12:20:00Z</dcterms:modified>
  <cp:category/>
</cp:coreProperties>
</file>